
<file path=[Content_Types].xml><?xml version="1.0" encoding="utf-8"?>
<Types xmlns="http://schemas.openxmlformats.org/package/2006/content-types">
  <Default Extension="jfif" ContentType="image/jpeg"/>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67B1CF" w14:textId="7E11F4EE" w:rsidR="00DE0841" w:rsidRDefault="00775BDC">
      <w:r w:rsidRPr="00152803">
        <w:rPr>
          <w:b/>
          <w:bCs/>
          <w:noProof/>
        </w:rPr>
        <mc:AlternateContent>
          <mc:Choice Requires="wps">
            <w:drawing>
              <wp:anchor distT="0" distB="0" distL="114300" distR="114300" simplePos="0" relativeHeight="251663360" behindDoc="0" locked="0" layoutInCell="1" allowOverlap="1" wp14:anchorId="0611DF0A" wp14:editId="5A9EAFEE">
                <wp:simplePos x="0" y="0"/>
                <wp:positionH relativeFrom="page">
                  <wp:posOffset>3429000</wp:posOffset>
                </wp:positionH>
                <wp:positionV relativeFrom="paragraph">
                  <wp:posOffset>-690245</wp:posOffset>
                </wp:positionV>
                <wp:extent cx="5714259" cy="1189386"/>
                <wp:effectExtent l="0" t="1752600" r="0" b="1744345"/>
                <wp:wrapNone/>
                <wp:docPr id="968058626" name="Parallelogram 4"/>
                <wp:cNvGraphicFramePr/>
                <a:graphic xmlns:a="http://schemas.openxmlformats.org/drawingml/2006/main">
                  <a:graphicData uri="http://schemas.microsoft.com/office/word/2010/wordprocessingShape">
                    <wps:wsp>
                      <wps:cNvSpPr/>
                      <wps:spPr>
                        <a:xfrm rot="19157468">
                          <a:off x="0" y="0"/>
                          <a:ext cx="5714259" cy="1189386"/>
                        </a:xfrm>
                        <a:prstGeom prst="parallelogram">
                          <a:avLst/>
                        </a:prstGeom>
                        <a:solidFill>
                          <a:schemeClr val="tx2">
                            <a:lumMod val="75000"/>
                            <a:lumOff val="25000"/>
                          </a:schemeClr>
                        </a:solidFill>
                        <a:ln>
                          <a:solidFill>
                            <a:schemeClr val="tx2">
                              <a:lumMod val="75000"/>
                              <a:lumOff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11C260"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4" o:spid="_x0000_s1026" type="#_x0000_t7" style="position:absolute;margin-left:270pt;margin-top:-54.35pt;width:449.95pt;height:93.65pt;rotation:-2667896fd;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" adj="1124" fillcolor="#215e99 [2431]" strokecolor="#215e99 [2431]" strokeweight="1pt">
                <w10:wrap anchorx="page"/>
              </v:shape>
            </w:pict>
          </mc:Fallback>
        </mc:AlternateContent>
      </w:r>
      <w:r w:rsidR="007770FA">
        <w:t xml:space="preserve"> </w:t>
      </w:r>
    </w:p>
    <w:p w14:paraId="3B356BBF" w14:textId="45B7A675" w:rsidR="00037A7D" w:rsidRDefault="00037A7D"/>
    <w:p w14:paraId="62C49DF9" w14:textId="559E89A2" w:rsidR="00037A7D" w:rsidRDefault="00037A7D"/>
    <w:p w14:paraId="49B56FAA" w14:textId="6BC06888" w:rsidR="00037A7D" w:rsidRDefault="00775BDC">
      <w:r w:rsidRPr="00152803">
        <w:rPr>
          <w:noProof/>
        </w:rPr>
        <w:drawing>
          <wp:anchor distT="0" distB="0" distL="114300" distR="114300" simplePos="0" relativeHeight="251667456" behindDoc="0" locked="0" layoutInCell="1" allowOverlap="1" wp14:anchorId="3E0090EA" wp14:editId="2CEA1268">
            <wp:simplePos x="0" y="0"/>
            <wp:positionH relativeFrom="page">
              <wp:posOffset>5427345</wp:posOffset>
            </wp:positionH>
            <wp:positionV relativeFrom="paragraph">
              <wp:posOffset>205740</wp:posOffset>
            </wp:positionV>
            <wp:extent cx="1971040" cy="1971040"/>
            <wp:effectExtent l="0" t="0" r="0" b="0"/>
            <wp:wrapSquare wrapText="bothSides"/>
            <wp:docPr id="2125593371" name="Picture 3" descr="A white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593371" name="Picture 3" descr="A white logo on a black background&#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71040" cy="1971040"/>
                    </a:xfrm>
                    <a:prstGeom prst="rect">
                      <a:avLst/>
                    </a:prstGeom>
                  </pic:spPr>
                </pic:pic>
              </a:graphicData>
            </a:graphic>
            <wp14:sizeRelH relativeFrom="margin">
              <wp14:pctWidth>0</wp14:pctWidth>
            </wp14:sizeRelH>
            <wp14:sizeRelV relativeFrom="margin">
              <wp14:pctHeight>0</wp14:pctHeight>
            </wp14:sizeRelV>
          </wp:anchor>
        </w:drawing>
      </w:r>
    </w:p>
    <w:p w14:paraId="4B5EB20A" w14:textId="0D074A77" w:rsidR="00037A7D" w:rsidRDefault="00037A7D"/>
    <w:p w14:paraId="75186D15" w14:textId="718B2792" w:rsidR="00037A7D" w:rsidRDefault="00037A7D"/>
    <w:p w14:paraId="2159E143" w14:textId="505E1A1C" w:rsidR="00037A7D" w:rsidRDefault="00037A7D"/>
    <w:p w14:paraId="406CE495" w14:textId="3AC2659C" w:rsidR="00037A7D" w:rsidRDefault="00037A7D"/>
    <w:p w14:paraId="470FA688" w14:textId="6CB23C1B" w:rsidR="00037A7D" w:rsidRDefault="006B30E1">
      <w:r>
        <w:t xml:space="preserve"> </w:t>
      </w:r>
    </w:p>
    <w:p w14:paraId="16D93209" w14:textId="46A96F83" w:rsidR="00037A7D" w:rsidRDefault="00775BDC">
      <w:r w:rsidRPr="00152803">
        <w:rPr>
          <w:noProof/>
          <w:color w:val="0A2F41" w:themeColor="accent1" w:themeShade="80"/>
        </w:rPr>
        <mc:AlternateContent>
          <mc:Choice Requires="wps">
            <w:drawing>
              <wp:anchor distT="0" distB="0" distL="114300" distR="114300" simplePos="0" relativeHeight="251661312" behindDoc="0" locked="0" layoutInCell="1" allowOverlap="1" wp14:anchorId="17C64959" wp14:editId="2A54306C">
                <wp:simplePos x="0" y="0"/>
                <wp:positionH relativeFrom="margin">
                  <wp:posOffset>-3489326</wp:posOffset>
                </wp:positionH>
                <wp:positionV relativeFrom="paragraph">
                  <wp:posOffset>510540</wp:posOffset>
                </wp:positionV>
                <wp:extent cx="12359005" cy="2573020"/>
                <wp:effectExtent l="0" t="3790950" r="0" b="3789680"/>
                <wp:wrapNone/>
                <wp:docPr id="907482706" name="Rectangle 1"/>
                <wp:cNvGraphicFramePr/>
                <a:graphic xmlns:a="http://schemas.openxmlformats.org/drawingml/2006/main">
                  <a:graphicData uri="http://schemas.microsoft.com/office/word/2010/wordprocessingShape">
                    <wps:wsp>
                      <wps:cNvSpPr/>
                      <wps:spPr>
                        <a:xfrm rot="19106380">
                          <a:off x="0" y="0"/>
                          <a:ext cx="12359005" cy="2573020"/>
                        </a:xfrm>
                        <a:prstGeom prst="rect">
                          <a:avLst/>
                        </a:prstGeom>
                        <a:solidFill>
                          <a:srgbClr val="11046E"/>
                        </a:solidFill>
                        <a:ln>
                          <a:solidFill>
                            <a:schemeClr val="accent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687A7B" id="Rectangle 1" o:spid="_x0000_s1026" style="position:absolute;margin-left:-274.75pt;margin-top:40.2pt;width:973.15pt;height:202.6pt;rotation:-2723698fd;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" fillcolor="#11046e" strokecolor="#0f4761 [2404]" strokeweight="1pt">
                <w10:wrap anchorx="margin"/>
              </v:rect>
            </w:pict>
          </mc:Fallback>
        </mc:AlternateContent>
      </w:r>
    </w:p>
    <w:p w14:paraId="2174C169" w14:textId="32203DDA" w:rsidR="00037A7D" w:rsidRDefault="00037A7D"/>
    <w:p w14:paraId="23801CE9" w14:textId="2AD1D111" w:rsidR="00037A7D" w:rsidRDefault="00037A7D"/>
    <w:p w14:paraId="666429CD" w14:textId="76CC326C" w:rsidR="00037A7D" w:rsidRDefault="00037A7D"/>
    <w:p w14:paraId="61EC0DED" w14:textId="1063A794" w:rsidR="00037A7D" w:rsidRDefault="00037A7D"/>
    <w:p w14:paraId="09A16BC3" w14:textId="586227D4" w:rsidR="00037A7D" w:rsidRDefault="00037A7D"/>
    <w:p w14:paraId="427F5AF4" w14:textId="5E3C3BE7" w:rsidR="00037A7D" w:rsidRDefault="00037A7D"/>
    <w:p w14:paraId="3169E170" w14:textId="7E720F03" w:rsidR="00037A7D" w:rsidRDefault="00037A7D"/>
    <w:p w14:paraId="2E4CD0F4" w14:textId="5B8A3B63" w:rsidR="00037A7D" w:rsidRDefault="00037A7D"/>
    <w:p w14:paraId="0F5B0D21" w14:textId="77777777" w:rsidR="00037A7D" w:rsidRDefault="00037A7D"/>
    <w:p w14:paraId="0A665E09" w14:textId="77777777" w:rsidR="00037A7D" w:rsidRDefault="00037A7D"/>
    <w:p w14:paraId="62B8133E" w14:textId="7F991047" w:rsidR="00037A7D" w:rsidRDefault="00037A7D"/>
    <w:p w14:paraId="517BDB6A" w14:textId="75CF324D" w:rsidR="00037A7D" w:rsidRDefault="00037A7D"/>
    <w:p w14:paraId="07385454" w14:textId="1216EAFE" w:rsidR="00037A7D" w:rsidRDefault="00037A7D"/>
    <w:p w14:paraId="21C3F775" w14:textId="7EBBC5BD" w:rsidR="00037A7D" w:rsidRDefault="00037A7D"/>
    <w:p w14:paraId="6BA92709" w14:textId="77777777" w:rsidR="00037A7D" w:rsidRDefault="00037A7D"/>
    <w:p w14:paraId="0E4C1F93" w14:textId="1782745C" w:rsidR="00037A7D" w:rsidRDefault="00775BDC">
      <w:r w:rsidRPr="00152803">
        <w:rPr>
          <w:b/>
          <w:bCs/>
          <w:noProof/>
        </w:rPr>
        <mc:AlternateContent>
          <mc:Choice Requires="wps">
            <w:drawing>
              <wp:anchor distT="0" distB="0" distL="114300" distR="114300" simplePos="0" relativeHeight="251665408" behindDoc="0" locked="0" layoutInCell="1" allowOverlap="1" wp14:anchorId="34CDC8BB" wp14:editId="17BA353A">
                <wp:simplePos x="0" y="0"/>
                <wp:positionH relativeFrom="page">
                  <wp:posOffset>-1638299</wp:posOffset>
                </wp:positionH>
                <wp:positionV relativeFrom="paragraph">
                  <wp:posOffset>646431</wp:posOffset>
                </wp:positionV>
                <wp:extent cx="5714259" cy="1189386"/>
                <wp:effectExtent l="0" t="1752600" r="0" b="1744345"/>
                <wp:wrapNone/>
                <wp:docPr id="1607300235" name="Parallelogram 4"/>
                <wp:cNvGraphicFramePr/>
                <a:graphic xmlns:a="http://schemas.openxmlformats.org/drawingml/2006/main">
                  <a:graphicData uri="http://schemas.microsoft.com/office/word/2010/wordprocessingShape">
                    <wps:wsp>
                      <wps:cNvSpPr/>
                      <wps:spPr>
                        <a:xfrm rot="19157468">
                          <a:off x="0" y="0"/>
                          <a:ext cx="5714259" cy="1189386"/>
                        </a:xfrm>
                        <a:prstGeom prst="parallelogram">
                          <a:avLst/>
                        </a:prstGeom>
                        <a:solidFill>
                          <a:schemeClr val="tx2">
                            <a:lumMod val="75000"/>
                            <a:lumOff val="25000"/>
                          </a:schemeClr>
                        </a:solidFill>
                        <a:ln>
                          <a:solidFill>
                            <a:schemeClr val="tx2">
                              <a:lumMod val="75000"/>
                              <a:lumOff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18041" id="Parallelogram 4" o:spid="_x0000_s1026" type="#_x0000_t7" style="position:absolute;margin-left:-129pt;margin-top:50.9pt;width:449.95pt;height:93.65pt;rotation:-2667896fd;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" adj="1124" fillcolor="#215e99 [2431]" strokecolor="#215e99 [2431]" strokeweight="1pt">
                <w10:wrap anchorx="page"/>
              </v:shape>
            </w:pict>
          </mc:Fallback>
        </mc:AlternateContent>
      </w:r>
    </w:p>
    <w:p w14:paraId="2F5F6C43" w14:textId="4B48521D" w:rsidR="00037A7D" w:rsidRDefault="00037A7D"/>
    <w:p w14:paraId="0CDC64D0" w14:textId="00A9D0D6" w:rsidR="00037A7D" w:rsidRPr="00775BDC" w:rsidRDefault="00037A7D">
      <w:pPr>
        <w:rPr>
          <w:color w:val="11046E"/>
        </w:rPr>
      </w:pPr>
    </w:p>
    <w:p w14:paraId="1247F1B4" w14:textId="7CE648DF" w:rsidR="00775BDC" w:rsidRPr="00775BDC" w:rsidRDefault="00775BDC" w:rsidP="00775BDC">
      <w:pPr>
        <w:rPr>
          <w:color w:val="11046E"/>
          <w:sz w:val="28"/>
          <w:szCs w:val="28"/>
        </w:rPr>
      </w:pPr>
      <w:r w:rsidRPr="00775BDC">
        <w:rPr>
          <w:color w:val="11046E"/>
        </w:rPr>
        <w:tab/>
      </w:r>
      <w:r w:rsidRPr="00775BDC">
        <w:rPr>
          <w:color w:val="11046E"/>
        </w:rPr>
        <w:tab/>
      </w:r>
      <w:r w:rsidRPr="00775BDC">
        <w:rPr>
          <w:color w:val="11046E"/>
        </w:rPr>
        <w:tab/>
      </w:r>
      <w:r w:rsidRPr="00775BDC">
        <w:rPr>
          <w:color w:val="11046E"/>
        </w:rPr>
        <w:tab/>
      </w:r>
      <w:r w:rsidRPr="00775BDC">
        <w:rPr>
          <w:color w:val="11046E"/>
        </w:rPr>
        <w:tab/>
      </w:r>
      <w:r w:rsidRPr="00775BDC">
        <w:rPr>
          <w:color w:val="11046E"/>
          <w:sz w:val="28"/>
          <w:szCs w:val="28"/>
        </w:rPr>
        <w:t xml:space="preserve">Nina Meeuwes </w:t>
      </w:r>
      <w:r w:rsidRPr="00775BDC">
        <w:rPr>
          <w:color w:val="11046E"/>
          <w:sz w:val="28"/>
          <w:szCs w:val="28"/>
        </w:rPr>
        <w:tab/>
      </w:r>
      <w:r w:rsidR="00766511">
        <w:rPr>
          <w:color w:val="11046E"/>
          <w:sz w:val="28"/>
          <w:szCs w:val="28"/>
        </w:rPr>
        <w:tab/>
      </w:r>
      <w:r w:rsidR="006B30E1">
        <w:rPr>
          <w:color w:val="11046E"/>
          <w:sz w:val="28"/>
          <w:szCs w:val="28"/>
        </w:rPr>
        <w:t xml:space="preserve">  </w:t>
      </w:r>
      <w:r w:rsidRPr="00775BDC">
        <w:rPr>
          <w:color w:val="11046E"/>
          <w:sz w:val="28"/>
          <w:szCs w:val="28"/>
        </w:rPr>
        <w:t xml:space="preserve">- </w:t>
      </w:r>
      <w:r w:rsidRPr="00775BDC">
        <w:rPr>
          <w:color w:val="11046E"/>
          <w:sz w:val="28"/>
          <w:szCs w:val="28"/>
        </w:rPr>
        <w:tab/>
        <w:t>Frank Stienstra</w:t>
      </w:r>
    </w:p>
    <w:p w14:paraId="6D10403C" w14:textId="2A37DD40" w:rsidR="00775BDC" w:rsidRPr="00775BDC" w:rsidRDefault="00775BDC" w:rsidP="00775BDC">
      <w:pPr>
        <w:rPr>
          <w:color w:val="11046E"/>
          <w:sz w:val="28"/>
          <w:szCs w:val="28"/>
        </w:rPr>
      </w:pPr>
      <w:r w:rsidRPr="00775BDC">
        <w:rPr>
          <w:color w:val="11046E"/>
          <w:sz w:val="28"/>
          <w:szCs w:val="28"/>
        </w:rPr>
        <w:tab/>
      </w:r>
      <w:r w:rsidRPr="00775BDC">
        <w:rPr>
          <w:color w:val="11046E"/>
          <w:sz w:val="28"/>
          <w:szCs w:val="28"/>
        </w:rPr>
        <w:tab/>
      </w:r>
      <w:r w:rsidRPr="00775BDC">
        <w:rPr>
          <w:color w:val="11046E"/>
          <w:sz w:val="28"/>
          <w:szCs w:val="28"/>
        </w:rPr>
        <w:tab/>
      </w:r>
      <w:r w:rsidRPr="00775BDC">
        <w:rPr>
          <w:color w:val="11046E"/>
          <w:sz w:val="28"/>
          <w:szCs w:val="28"/>
        </w:rPr>
        <w:tab/>
      </w:r>
      <w:r w:rsidRPr="00775BDC">
        <w:rPr>
          <w:color w:val="11046E"/>
          <w:sz w:val="28"/>
          <w:szCs w:val="28"/>
        </w:rPr>
        <w:tab/>
        <w:t xml:space="preserve">Mette Pietersma </w:t>
      </w:r>
      <w:r w:rsidRPr="00775BDC">
        <w:rPr>
          <w:color w:val="11046E"/>
          <w:sz w:val="28"/>
          <w:szCs w:val="28"/>
        </w:rPr>
        <w:tab/>
      </w:r>
      <w:r w:rsidR="006B30E1">
        <w:rPr>
          <w:color w:val="11046E"/>
          <w:sz w:val="28"/>
          <w:szCs w:val="28"/>
        </w:rPr>
        <w:t xml:space="preserve"> </w:t>
      </w:r>
      <w:r w:rsidR="00766511">
        <w:rPr>
          <w:color w:val="11046E"/>
          <w:sz w:val="28"/>
          <w:szCs w:val="28"/>
        </w:rPr>
        <w:tab/>
        <w:t xml:space="preserve"> </w:t>
      </w:r>
      <w:r w:rsidR="006B30E1">
        <w:rPr>
          <w:color w:val="11046E"/>
          <w:sz w:val="28"/>
          <w:szCs w:val="28"/>
        </w:rPr>
        <w:t xml:space="preserve"> -</w:t>
      </w:r>
      <w:r w:rsidRPr="00775BDC">
        <w:rPr>
          <w:color w:val="11046E"/>
          <w:sz w:val="28"/>
          <w:szCs w:val="28"/>
        </w:rPr>
        <w:tab/>
        <w:t>1058213</w:t>
      </w:r>
      <w:r w:rsidR="007C66B1">
        <w:rPr>
          <w:color w:val="11046E"/>
          <w:sz w:val="28"/>
          <w:szCs w:val="28"/>
        </w:rPr>
        <w:t xml:space="preserve"> </w:t>
      </w:r>
      <w:r w:rsidRPr="00775BDC">
        <w:rPr>
          <w:color w:val="11046E"/>
          <w:sz w:val="28"/>
          <w:szCs w:val="28"/>
        </w:rPr>
        <w:t xml:space="preserve"> </w:t>
      </w:r>
    </w:p>
    <w:p w14:paraId="262649E0" w14:textId="09DF441E" w:rsidR="00626F5E" w:rsidRDefault="00775BDC" w:rsidP="00626F5E">
      <w:pPr>
        <w:rPr>
          <w:color w:val="11046E"/>
          <w:sz w:val="28"/>
          <w:szCs w:val="28"/>
        </w:rPr>
      </w:pPr>
      <w:r w:rsidRPr="00775BDC">
        <w:rPr>
          <w:color w:val="11046E"/>
          <w:sz w:val="28"/>
          <w:szCs w:val="28"/>
        </w:rPr>
        <w:tab/>
      </w:r>
      <w:r w:rsidRPr="00775BDC">
        <w:rPr>
          <w:color w:val="11046E"/>
          <w:sz w:val="28"/>
          <w:szCs w:val="28"/>
        </w:rPr>
        <w:tab/>
      </w:r>
      <w:r w:rsidRPr="00775BDC">
        <w:rPr>
          <w:color w:val="11046E"/>
          <w:sz w:val="28"/>
          <w:szCs w:val="28"/>
        </w:rPr>
        <w:tab/>
      </w:r>
      <w:r w:rsidRPr="00775BDC">
        <w:rPr>
          <w:color w:val="11046E"/>
          <w:sz w:val="28"/>
          <w:szCs w:val="28"/>
        </w:rPr>
        <w:tab/>
      </w:r>
      <w:r w:rsidRPr="00775BDC">
        <w:rPr>
          <w:color w:val="11046E"/>
          <w:sz w:val="28"/>
          <w:szCs w:val="28"/>
        </w:rPr>
        <w:tab/>
        <w:t>Afstudeervraagstuk</w:t>
      </w:r>
      <w:r w:rsidR="00766511">
        <w:rPr>
          <w:color w:val="11046E"/>
          <w:sz w:val="28"/>
          <w:szCs w:val="28"/>
        </w:rPr>
        <w:tab/>
        <w:t xml:space="preserve"> - </w:t>
      </w:r>
      <w:r w:rsidR="00766511">
        <w:rPr>
          <w:color w:val="11046E"/>
          <w:sz w:val="28"/>
          <w:szCs w:val="28"/>
        </w:rPr>
        <w:tab/>
        <w:t>15-06-2026</w:t>
      </w:r>
    </w:p>
    <w:p w14:paraId="12F925CF" w14:textId="41604AE7" w:rsidR="009A5447" w:rsidRPr="00626F5E" w:rsidRDefault="009A5447" w:rsidP="00FD7767">
      <w:pPr>
        <w:spacing w:after="0" w:line="240" w:lineRule="auto"/>
        <w:rPr>
          <w:color w:val="11046E"/>
          <w:sz w:val="28"/>
          <w:szCs w:val="28"/>
        </w:rPr>
      </w:pPr>
      <w:r w:rsidRPr="009A5447">
        <w:rPr>
          <w:b/>
          <w:bCs/>
          <w:color w:val="11046E"/>
          <w:sz w:val="36"/>
          <w:szCs w:val="36"/>
          <w:shd w:val="clear" w:color="auto" w:fill="FFFFFF"/>
        </w:rPr>
        <w:lastRenderedPageBreak/>
        <w:t>In</w:t>
      </w:r>
      <w:r w:rsidR="00170EDD">
        <w:rPr>
          <w:b/>
          <w:bCs/>
          <w:color w:val="11046E"/>
          <w:sz w:val="36"/>
          <w:szCs w:val="36"/>
          <w:shd w:val="clear" w:color="auto" w:fill="FFFFFF"/>
        </w:rPr>
        <w:t>leiding</w:t>
      </w:r>
    </w:p>
    <w:p w14:paraId="6E0359D8" w14:textId="7A725A1C" w:rsidR="00FD7767" w:rsidRPr="00FD7767" w:rsidRDefault="00FD7767" w:rsidP="00FD7767">
      <w:pPr>
        <w:spacing w:after="0" w:line="240" w:lineRule="auto"/>
      </w:pPr>
      <w:r w:rsidRPr="00FD7767">
        <w:t xml:space="preserve">Dit afstudeeronderzoek is uitgevoerd bij Mizuno Benelux, onderdeel van het internationale sportmerk Mizuno, dat zich richt op de ontwikkeling en verkoop van sportartikelen en sportkleding. Binnen </w:t>
      </w:r>
      <w:r>
        <w:t xml:space="preserve">het </w:t>
      </w:r>
      <w:r w:rsidR="00305464">
        <w:t>Benelux-team</w:t>
      </w:r>
      <w:r w:rsidRPr="00FD7767">
        <w:t xml:space="preserve"> ligt de focus op het vergroten van merkzichtbaarheid en het versterken van de positie binnen verschillende sportcategorieën, waaronder voetbal, running en tennis.</w:t>
      </w:r>
    </w:p>
    <w:p w14:paraId="100BFF37" w14:textId="77777777" w:rsidR="00BA78A9" w:rsidRDefault="00BA78A9" w:rsidP="00FD7767">
      <w:pPr>
        <w:spacing w:after="0" w:line="240" w:lineRule="auto"/>
      </w:pPr>
    </w:p>
    <w:p w14:paraId="119AA045" w14:textId="70372ED1" w:rsidR="00FD7767" w:rsidRPr="00FD7767" w:rsidRDefault="00FD7767" w:rsidP="00FD7767">
      <w:pPr>
        <w:spacing w:after="0" w:line="240" w:lineRule="auto"/>
      </w:pPr>
      <w:r w:rsidRPr="00FD7767">
        <w:t>Een belangrijk onderdeel van de marketingstrategie van Mizuno is het inzetten van sportambassadeurs. Deze sporters dragen de producten tijdens trainingen en wedstrijden en fungeren daarmee als geloofwaardige vertegenwoordigers van het merk. Hoewel Mizuno beschikt over een sterk netwerk van ambassadeurs, blijkt uit een interne analyse dat deze samenwerking momenteel onvoldoende strategisch wordt benut in social media. Ambassadeurcontent ontstaat voornamelijk ad hoc, zonder vaste structuur, formats of duidelijke doelstellingen. Hierdoor blijft de zichtbaarheid van het merk beperkt en wordt het potentieel van deze samenwerkingen niet volledig benut.</w:t>
      </w:r>
    </w:p>
    <w:p w14:paraId="60FB839D" w14:textId="77777777" w:rsidR="00FD7767" w:rsidRPr="00FD7767" w:rsidRDefault="00FD7767" w:rsidP="00FD7767">
      <w:pPr>
        <w:spacing w:after="0" w:line="240" w:lineRule="auto"/>
      </w:pPr>
    </w:p>
    <w:p w14:paraId="740320A6" w14:textId="77777777" w:rsidR="00FD7767" w:rsidRPr="00FD7767" w:rsidRDefault="00FD7767" w:rsidP="00FD7767">
      <w:pPr>
        <w:spacing w:after="0" w:line="240" w:lineRule="auto"/>
      </w:pPr>
      <w:r w:rsidRPr="00FD7767">
        <w:t>Tegelijkertijd laat extern en doelgroeponderzoek zien dat sportconsumenten social media intensief gebruiken voor inspiratie, educatie en het volgen van sporters. Hierbij gaat de voorkeur uit naar korte, persoonlijke en contextuele content, zoals trainingsmomenten, wedstrijdvoorbereiding en behind-the-scenes beelden. Hierdoor ontstaat een duidelijke mismatch tussen het huidige gebruik van ambassadeurcontent door Mizuno en het mediagedrag van de doelgroep.</w:t>
      </w:r>
    </w:p>
    <w:p w14:paraId="3708793D" w14:textId="441DCEE6" w:rsidR="00FD7767" w:rsidRPr="00FD7767" w:rsidRDefault="00FD7767" w:rsidP="00FD7767">
      <w:pPr>
        <w:spacing w:after="0" w:line="240" w:lineRule="auto"/>
      </w:pPr>
    </w:p>
    <w:p w14:paraId="74B70D4A" w14:textId="10CC05A3" w:rsidR="00FD7767" w:rsidRPr="00FD7767" w:rsidRDefault="00FD7767" w:rsidP="00FD7767">
      <w:pPr>
        <w:spacing w:after="0" w:line="240" w:lineRule="auto"/>
      </w:pPr>
      <w:r w:rsidRPr="00FD7767">
        <w:t xml:space="preserve">Het doel van dit onderzoek is om te komen tot een concrete en toepasbare oplossing die Mizuno helpt om ambassadeurcontent effectiever in te zetten op social media. Hierbij ligt de focus op het ontwikkelen van een </w:t>
      </w:r>
      <w:r w:rsidR="00305464" w:rsidRPr="00FD7767">
        <w:t>format gedreven</w:t>
      </w:r>
      <w:r w:rsidRPr="00FD7767">
        <w:t xml:space="preserve"> aanpak, waarbij content niet langer ad hoc ontstaat, maar structureel wordt georganiseerd op basis van vaste social-first contentformats.</w:t>
      </w:r>
    </w:p>
    <w:p w14:paraId="65299B29" w14:textId="77777777" w:rsidR="00FD7767" w:rsidRPr="00FD7767" w:rsidRDefault="00FD7767" w:rsidP="00FD7767">
      <w:pPr>
        <w:spacing w:after="0" w:line="240" w:lineRule="auto"/>
      </w:pPr>
    </w:p>
    <w:p w14:paraId="2D85BE41" w14:textId="1BBCEED0" w:rsidR="00FD7767" w:rsidRPr="00FD7767" w:rsidRDefault="00FD7767" w:rsidP="00FD7767">
      <w:pPr>
        <w:spacing w:after="0" w:line="240" w:lineRule="auto"/>
      </w:pPr>
      <w:r w:rsidRPr="00FD7767">
        <w:t xml:space="preserve">Om dit doel te bereiken is gebruikgemaakt van een ontwerpgerichte onderzoeksmethode. In de eerste fase is het probleem geanalyseerd door middel van interne en externe analyses, waaronder interviews, een afnemersonderzoek, concurrentieanalyse en deskresearch. Vervolgens zijn in de ideefase mogelijke oplossingsrichtingen ontwikkeld op basis van </w:t>
      </w:r>
      <w:r w:rsidR="00305464" w:rsidRPr="00FD7767">
        <w:t>doelgroep input</w:t>
      </w:r>
      <w:r w:rsidRPr="00FD7767">
        <w:t>, best practices en expertinzichten. Deze oplossingsrichting is vertaald naar een concreet prototype in de vorm van een Content Playbook.</w:t>
      </w:r>
    </w:p>
    <w:p w14:paraId="0DAECD88" w14:textId="77777777" w:rsidR="00FD7767" w:rsidRPr="00FD7767" w:rsidRDefault="00FD7767" w:rsidP="00FD7767">
      <w:pPr>
        <w:spacing w:after="0" w:line="240" w:lineRule="auto"/>
      </w:pPr>
    </w:p>
    <w:p w14:paraId="7EE08C84" w14:textId="77777777" w:rsidR="00FD7767" w:rsidRPr="00FD7767" w:rsidRDefault="00FD7767" w:rsidP="00FD7767">
      <w:pPr>
        <w:spacing w:after="0" w:line="240" w:lineRule="auto"/>
      </w:pPr>
      <w:r w:rsidRPr="00FD7767">
        <w:t>In de testfase is dit prototype gevalideerd door het te toetsen bij interne stakeholders, ambassadeurs en sportconsumenten, en door de content daadwerkelijk te testen op social media. De resultaten van deze testen vormen de basis voor de uiteindelijke eindoplossing en implementatieaanpak.</w:t>
      </w:r>
    </w:p>
    <w:p w14:paraId="077B9A0B" w14:textId="1F298AF8" w:rsidR="00FD7767" w:rsidRPr="00FD7767" w:rsidRDefault="00FD7767" w:rsidP="00FD7767">
      <w:pPr>
        <w:spacing w:after="0" w:line="240" w:lineRule="auto"/>
      </w:pPr>
      <w:r w:rsidRPr="00FD7767">
        <w:t xml:space="preserve">De relevantie van dit onderzoek ligt zowel in een praktische als theoretische bijdrage. Voor Mizuno biedt het onderzoek een direct toepasbare strategie om zichtbaarheid en engagement via ambassadeurs te vergroten. Daarnaast draagt het onderzoek bij aan kennis over social-first content, </w:t>
      </w:r>
      <w:r w:rsidR="00305464" w:rsidRPr="00FD7767">
        <w:t>format denken</w:t>
      </w:r>
      <w:r w:rsidRPr="00FD7767">
        <w:t xml:space="preserve"> en de rol van sportambassadeurs binnen moderne marketingstrategieën.</w:t>
      </w:r>
    </w:p>
    <w:p w14:paraId="1E9A7F14" w14:textId="77777777" w:rsidR="00FD7767" w:rsidRPr="00FD7767" w:rsidRDefault="00FD7767" w:rsidP="00FD7767">
      <w:pPr>
        <w:spacing w:after="0" w:line="240" w:lineRule="auto"/>
      </w:pPr>
    </w:p>
    <w:p w14:paraId="6E853750" w14:textId="77777777" w:rsidR="00FD7767" w:rsidRDefault="00FD7767" w:rsidP="00FD7767">
      <w:pPr>
        <w:spacing w:after="0" w:line="240" w:lineRule="auto"/>
      </w:pPr>
      <w:r w:rsidRPr="00FD7767">
        <w:t>In de volgende hoofdstukken wordt stap voor stap beschreven hoe vanuit analyse en onderzoek is toegewerkt naar een onderbouwde en implementeerbare oplossing voor Mizuno Benelux.</w:t>
      </w:r>
    </w:p>
    <w:p w14:paraId="28D45A35" w14:textId="77777777" w:rsidR="00FD7767" w:rsidRDefault="00FD7767" w:rsidP="00FD7767">
      <w:pPr>
        <w:spacing w:after="0" w:line="240" w:lineRule="auto"/>
      </w:pPr>
    </w:p>
    <w:p w14:paraId="7F607C41" w14:textId="77777777" w:rsidR="00FD7767" w:rsidRDefault="00FD7767" w:rsidP="00FD7767">
      <w:pPr>
        <w:spacing w:after="0" w:line="240" w:lineRule="auto"/>
      </w:pPr>
    </w:p>
    <w:p w14:paraId="146E2CD0" w14:textId="77777777" w:rsidR="00FD7767" w:rsidRDefault="00FD7767" w:rsidP="00FD7767">
      <w:pPr>
        <w:spacing w:after="0" w:line="240" w:lineRule="auto"/>
      </w:pPr>
    </w:p>
    <w:p w14:paraId="3592D816" w14:textId="77777777" w:rsidR="00FD7767" w:rsidRDefault="00FD7767" w:rsidP="00FD7767">
      <w:pPr>
        <w:spacing w:after="0" w:line="240" w:lineRule="auto"/>
      </w:pPr>
    </w:p>
    <w:p w14:paraId="74E1C1DA" w14:textId="77777777" w:rsidR="00FD7767" w:rsidRPr="00FD7767" w:rsidRDefault="00FD7767" w:rsidP="00FD7767">
      <w:pPr>
        <w:spacing w:after="0" w:line="240" w:lineRule="auto"/>
      </w:pPr>
    </w:p>
    <w:p w14:paraId="421DEBAC" w14:textId="18604AC9" w:rsidR="009A5447" w:rsidRDefault="001E31D7">
      <w:hyperlink w:anchor="_Landelijke_Leeropbrengsten_(LLO’s)" w:history="1">
        <w:r w:rsidRPr="001E31D7">
          <w:rPr>
            <w:rStyle w:val="Hyperlink"/>
          </w:rPr>
          <w:t>Link naar LLO’s.</w:t>
        </w:r>
      </w:hyperlink>
      <w:r>
        <w:t xml:space="preserve"> </w:t>
      </w:r>
    </w:p>
    <w:sdt>
      <w:sdtPr>
        <w:rPr>
          <w:rFonts w:ascii="Calibri" w:eastAsiaTheme="minorHAnsi" w:hAnsi="Calibri" w:cstheme="minorBidi"/>
          <w:color w:val="auto"/>
          <w:kern w:val="2"/>
          <w:sz w:val="22"/>
          <w:szCs w:val="22"/>
          <w:lang w:eastAsia="en-US"/>
          <w14:ligatures w14:val="standardContextual"/>
        </w:rPr>
        <w:id w:val="1239208807"/>
        <w:docPartObj>
          <w:docPartGallery w:val="Table of Contents"/>
          <w:docPartUnique/>
        </w:docPartObj>
      </w:sdtPr>
      <w:sdtEndPr>
        <w:rPr>
          <w:b/>
          <w:bCs/>
        </w:rPr>
      </w:sdtEndPr>
      <w:sdtContent>
        <w:p w14:paraId="41CDF2B5" w14:textId="77777777" w:rsidR="00775BDC" w:rsidRPr="00170EDD" w:rsidRDefault="00775BDC" w:rsidP="00775BDC">
          <w:pPr>
            <w:pStyle w:val="Kopvaninhoudsopgave"/>
            <w:rPr>
              <w:rFonts w:ascii="Calibri" w:eastAsiaTheme="minorHAnsi" w:hAnsi="Calibri" w:cstheme="minorBidi"/>
              <w:b/>
              <w:bCs/>
              <w:color w:val="11046E"/>
              <w:kern w:val="2"/>
              <w:sz w:val="36"/>
              <w:szCs w:val="36"/>
              <w:shd w:val="clear" w:color="auto" w:fill="FFFFFF"/>
              <w:lang w:eastAsia="en-US"/>
              <w14:ligatures w14:val="standardContextual"/>
            </w:rPr>
          </w:pPr>
          <w:r w:rsidRPr="00170EDD">
            <w:rPr>
              <w:rFonts w:ascii="Calibri" w:eastAsiaTheme="minorHAnsi" w:hAnsi="Calibri" w:cstheme="minorBidi"/>
              <w:b/>
              <w:bCs/>
              <w:color w:val="11046E"/>
              <w:kern w:val="2"/>
              <w:sz w:val="36"/>
              <w:szCs w:val="36"/>
              <w:shd w:val="clear" w:color="auto" w:fill="FFFFFF"/>
              <w:lang w:eastAsia="en-US"/>
              <w14:ligatures w14:val="standardContextual"/>
            </w:rPr>
            <w:t>Inhoudsopgave</w:t>
          </w:r>
        </w:p>
        <w:p w14:paraId="00D5387A" w14:textId="20AE9744" w:rsidR="00766511" w:rsidRDefault="00775BDC">
          <w:pPr>
            <w:pStyle w:val="Inhopg1"/>
            <w:tabs>
              <w:tab w:val="right" w:leader="dot" w:pos="9062"/>
            </w:tabs>
            <w:rPr>
              <w:rFonts w:asciiTheme="minorHAnsi" w:eastAsiaTheme="minorEastAsia" w:hAnsiTheme="minorHAnsi"/>
              <w:noProof/>
              <w:sz w:val="24"/>
              <w:szCs w:val="24"/>
              <w:lang w:eastAsia="nl-NL"/>
            </w:rPr>
          </w:pPr>
          <w:r>
            <w:fldChar w:fldCharType="begin"/>
          </w:r>
          <w:r>
            <w:instrText xml:space="preserve"> TOC \o "1-3" \h \z \u </w:instrText>
          </w:r>
          <w:r>
            <w:fldChar w:fldCharType="separate"/>
          </w:r>
          <w:hyperlink w:anchor="_Toc232352817" w:history="1">
            <w:r w:rsidR="00766511" w:rsidRPr="00490750">
              <w:rPr>
                <w:rStyle w:val="Hyperlink"/>
                <w:b/>
                <w:bCs/>
                <w:noProof/>
                <w:shd w:val="clear" w:color="auto" w:fill="FFFFFF"/>
              </w:rPr>
              <w:t>Introductie</w:t>
            </w:r>
            <w:r w:rsidR="00766511">
              <w:rPr>
                <w:noProof/>
                <w:webHidden/>
              </w:rPr>
              <w:tab/>
            </w:r>
            <w:r w:rsidR="00766511">
              <w:rPr>
                <w:noProof/>
                <w:webHidden/>
              </w:rPr>
              <w:fldChar w:fldCharType="begin"/>
            </w:r>
            <w:r w:rsidR="00766511">
              <w:rPr>
                <w:noProof/>
                <w:webHidden/>
              </w:rPr>
              <w:instrText xml:space="preserve"> PAGEREF _Toc232352817 \h </w:instrText>
            </w:r>
            <w:r w:rsidR="00766511">
              <w:rPr>
                <w:noProof/>
                <w:webHidden/>
              </w:rPr>
            </w:r>
            <w:r w:rsidR="00766511">
              <w:rPr>
                <w:noProof/>
                <w:webHidden/>
              </w:rPr>
              <w:fldChar w:fldCharType="separate"/>
            </w:r>
            <w:r w:rsidR="007C7508">
              <w:rPr>
                <w:noProof/>
                <w:webHidden/>
              </w:rPr>
              <w:t>9</w:t>
            </w:r>
            <w:r w:rsidR="00766511">
              <w:rPr>
                <w:noProof/>
                <w:webHidden/>
              </w:rPr>
              <w:fldChar w:fldCharType="end"/>
            </w:r>
          </w:hyperlink>
        </w:p>
        <w:p w14:paraId="0EE45E24" w14:textId="127DFA59"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818" w:history="1">
            <w:r w:rsidRPr="00490750">
              <w:rPr>
                <w:rStyle w:val="Hyperlink"/>
                <w:b/>
                <w:bCs/>
                <w:noProof/>
                <w:shd w:val="clear" w:color="auto" w:fill="FFFFFF"/>
              </w:rPr>
              <w:t>Geschiedenis en ontwikkeling</w:t>
            </w:r>
            <w:r>
              <w:rPr>
                <w:noProof/>
                <w:webHidden/>
              </w:rPr>
              <w:tab/>
            </w:r>
            <w:r>
              <w:rPr>
                <w:noProof/>
                <w:webHidden/>
              </w:rPr>
              <w:fldChar w:fldCharType="begin"/>
            </w:r>
            <w:r>
              <w:rPr>
                <w:noProof/>
                <w:webHidden/>
              </w:rPr>
              <w:instrText xml:space="preserve"> PAGEREF _Toc232352818 \h </w:instrText>
            </w:r>
            <w:r>
              <w:rPr>
                <w:noProof/>
                <w:webHidden/>
              </w:rPr>
            </w:r>
            <w:r>
              <w:rPr>
                <w:noProof/>
                <w:webHidden/>
              </w:rPr>
              <w:fldChar w:fldCharType="separate"/>
            </w:r>
            <w:r w:rsidR="007C7508">
              <w:rPr>
                <w:noProof/>
                <w:webHidden/>
              </w:rPr>
              <w:t>9</w:t>
            </w:r>
            <w:r>
              <w:rPr>
                <w:noProof/>
                <w:webHidden/>
              </w:rPr>
              <w:fldChar w:fldCharType="end"/>
            </w:r>
          </w:hyperlink>
        </w:p>
        <w:p w14:paraId="69FC4FEE" w14:textId="5EA31829"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819" w:history="1">
            <w:r w:rsidRPr="00490750">
              <w:rPr>
                <w:rStyle w:val="Hyperlink"/>
                <w:b/>
                <w:bCs/>
                <w:noProof/>
                <w:shd w:val="clear" w:color="auto" w:fill="FFFFFF"/>
              </w:rPr>
              <w:t>Productaanbod</w:t>
            </w:r>
            <w:r>
              <w:rPr>
                <w:noProof/>
                <w:webHidden/>
              </w:rPr>
              <w:tab/>
            </w:r>
            <w:r>
              <w:rPr>
                <w:noProof/>
                <w:webHidden/>
              </w:rPr>
              <w:fldChar w:fldCharType="begin"/>
            </w:r>
            <w:r>
              <w:rPr>
                <w:noProof/>
                <w:webHidden/>
              </w:rPr>
              <w:instrText xml:space="preserve"> PAGEREF _Toc232352819 \h </w:instrText>
            </w:r>
            <w:r>
              <w:rPr>
                <w:noProof/>
                <w:webHidden/>
              </w:rPr>
            </w:r>
            <w:r>
              <w:rPr>
                <w:noProof/>
                <w:webHidden/>
              </w:rPr>
              <w:fldChar w:fldCharType="separate"/>
            </w:r>
            <w:r w:rsidR="007C7508">
              <w:rPr>
                <w:noProof/>
                <w:webHidden/>
              </w:rPr>
              <w:t>9</w:t>
            </w:r>
            <w:r>
              <w:rPr>
                <w:noProof/>
                <w:webHidden/>
              </w:rPr>
              <w:fldChar w:fldCharType="end"/>
            </w:r>
          </w:hyperlink>
        </w:p>
        <w:p w14:paraId="0F9347C5" w14:textId="64FE7422"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820" w:history="1">
            <w:r w:rsidRPr="00490750">
              <w:rPr>
                <w:rStyle w:val="Hyperlink"/>
                <w:b/>
                <w:bCs/>
                <w:noProof/>
                <w:shd w:val="clear" w:color="auto" w:fill="FFFFFF"/>
              </w:rPr>
              <w:t>Organisatiestructuur</w:t>
            </w:r>
            <w:r>
              <w:rPr>
                <w:noProof/>
                <w:webHidden/>
              </w:rPr>
              <w:tab/>
            </w:r>
            <w:r>
              <w:rPr>
                <w:noProof/>
                <w:webHidden/>
              </w:rPr>
              <w:fldChar w:fldCharType="begin"/>
            </w:r>
            <w:r>
              <w:rPr>
                <w:noProof/>
                <w:webHidden/>
              </w:rPr>
              <w:instrText xml:space="preserve"> PAGEREF _Toc232352820 \h </w:instrText>
            </w:r>
            <w:r>
              <w:rPr>
                <w:noProof/>
                <w:webHidden/>
              </w:rPr>
            </w:r>
            <w:r>
              <w:rPr>
                <w:noProof/>
                <w:webHidden/>
              </w:rPr>
              <w:fldChar w:fldCharType="separate"/>
            </w:r>
            <w:r w:rsidR="007C7508">
              <w:rPr>
                <w:noProof/>
                <w:webHidden/>
              </w:rPr>
              <w:t>9</w:t>
            </w:r>
            <w:r>
              <w:rPr>
                <w:noProof/>
                <w:webHidden/>
              </w:rPr>
              <w:fldChar w:fldCharType="end"/>
            </w:r>
          </w:hyperlink>
        </w:p>
        <w:p w14:paraId="2035023F" w14:textId="53222BB9"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821" w:history="1">
            <w:r w:rsidRPr="00490750">
              <w:rPr>
                <w:rStyle w:val="Hyperlink"/>
                <w:b/>
                <w:bCs/>
                <w:noProof/>
                <w:shd w:val="clear" w:color="auto" w:fill="FFFFFF"/>
              </w:rPr>
              <w:t>Missie, visie en waarden</w:t>
            </w:r>
            <w:r>
              <w:rPr>
                <w:noProof/>
                <w:webHidden/>
              </w:rPr>
              <w:tab/>
            </w:r>
            <w:r>
              <w:rPr>
                <w:noProof/>
                <w:webHidden/>
              </w:rPr>
              <w:fldChar w:fldCharType="begin"/>
            </w:r>
            <w:r>
              <w:rPr>
                <w:noProof/>
                <w:webHidden/>
              </w:rPr>
              <w:instrText xml:space="preserve"> PAGEREF _Toc232352821 \h </w:instrText>
            </w:r>
            <w:r>
              <w:rPr>
                <w:noProof/>
                <w:webHidden/>
              </w:rPr>
            </w:r>
            <w:r>
              <w:rPr>
                <w:noProof/>
                <w:webHidden/>
              </w:rPr>
              <w:fldChar w:fldCharType="separate"/>
            </w:r>
            <w:r w:rsidR="007C7508">
              <w:rPr>
                <w:noProof/>
                <w:webHidden/>
              </w:rPr>
              <w:t>9</w:t>
            </w:r>
            <w:r>
              <w:rPr>
                <w:noProof/>
                <w:webHidden/>
              </w:rPr>
              <w:fldChar w:fldCharType="end"/>
            </w:r>
          </w:hyperlink>
        </w:p>
        <w:p w14:paraId="2CA3EEC6" w14:textId="1541B03D"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822" w:history="1">
            <w:r w:rsidRPr="00490750">
              <w:rPr>
                <w:rStyle w:val="Hyperlink"/>
                <w:b/>
                <w:bCs/>
                <w:noProof/>
                <w:shd w:val="clear" w:color="auto" w:fill="FFFFFF"/>
              </w:rPr>
              <w:t>Doelgroepen</w:t>
            </w:r>
            <w:r>
              <w:rPr>
                <w:noProof/>
                <w:webHidden/>
              </w:rPr>
              <w:tab/>
            </w:r>
            <w:r>
              <w:rPr>
                <w:noProof/>
                <w:webHidden/>
              </w:rPr>
              <w:fldChar w:fldCharType="begin"/>
            </w:r>
            <w:r>
              <w:rPr>
                <w:noProof/>
                <w:webHidden/>
              </w:rPr>
              <w:instrText xml:space="preserve"> PAGEREF _Toc232352822 \h </w:instrText>
            </w:r>
            <w:r>
              <w:rPr>
                <w:noProof/>
                <w:webHidden/>
              </w:rPr>
            </w:r>
            <w:r>
              <w:rPr>
                <w:noProof/>
                <w:webHidden/>
              </w:rPr>
              <w:fldChar w:fldCharType="separate"/>
            </w:r>
            <w:r w:rsidR="007C7508">
              <w:rPr>
                <w:noProof/>
                <w:webHidden/>
              </w:rPr>
              <w:t>10</w:t>
            </w:r>
            <w:r>
              <w:rPr>
                <w:noProof/>
                <w:webHidden/>
              </w:rPr>
              <w:fldChar w:fldCharType="end"/>
            </w:r>
          </w:hyperlink>
        </w:p>
        <w:p w14:paraId="280BEB23" w14:textId="30C93B25"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823" w:history="1">
            <w:r w:rsidRPr="00490750">
              <w:rPr>
                <w:rStyle w:val="Hyperlink"/>
                <w:b/>
                <w:bCs/>
                <w:noProof/>
                <w:shd w:val="clear" w:color="auto" w:fill="FFFFFF"/>
              </w:rPr>
              <w:t>Motivatie en positionering</w:t>
            </w:r>
            <w:r>
              <w:rPr>
                <w:noProof/>
                <w:webHidden/>
              </w:rPr>
              <w:tab/>
            </w:r>
            <w:r>
              <w:rPr>
                <w:noProof/>
                <w:webHidden/>
              </w:rPr>
              <w:fldChar w:fldCharType="begin"/>
            </w:r>
            <w:r>
              <w:rPr>
                <w:noProof/>
                <w:webHidden/>
              </w:rPr>
              <w:instrText xml:space="preserve"> PAGEREF _Toc232352823 \h </w:instrText>
            </w:r>
            <w:r>
              <w:rPr>
                <w:noProof/>
                <w:webHidden/>
              </w:rPr>
            </w:r>
            <w:r>
              <w:rPr>
                <w:noProof/>
                <w:webHidden/>
              </w:rPr>
              <w:fldChar w:fldCharType="separate"/>
            </w:r>
            <w:r w:rsidR="007C7508">
              <w:rPr>
                <w:noProof/>
                <w:webHidden/>
              </w:rPr>
              <w:t>10</w:t>
            </w:r>
            <w:r>
              <w:rPr>
                <w:noProof/>
                <w:webHidden/>
              </w:rPr>
              <w:fldChar w:fldCharType="end"/>
            </w:r>
          </w:hyperlink>
        </w:p>
        <w:p w14:paraId="6C4862F2" w14:textId="0DD730E7"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824" w:history="1">
            <w:r w:rsidRPr="00490750">
              <w:rPr>
                <w:rStyle w:val="Hyperlink"/>
                <w:b/>
                <w:bCs/>
                <w:noProof/>
                <w:shd w:val="clear" w:color="auto" w:fill="FFFFFF"/>
              </w:rPr>
              <w:t>Marketing Benelux-team</w:t>
            </w:r>
            <w:r>
              <w:rPr>
                <w:noProof/>
                <w:webHidden/>
              </w:rPr>
              <w:tab/>
            </w:r>
            <w:r>
              <w:rPr>
                <w:noProof/>
                <w:webHidden/>
              </w:rPr>
              <w:fldChar w:fldCharType="begin"/>
            </w:r>
            <w:r>
              <w:rPr>
                <w:noProof/>
                <w:webHidden/>
              </w:rPr>
              <w:instrText xml:space="preserve"> PAGEREF _Toc232352824 \h </w:instrText>
            </w:r>
            <w:r>
              <w:rPr>
                <w:noProof/>
                <w:webHidden/>
              </w:rPr>
            </w:r>
            <w:r>
              <w:rPr>
                <w:noProof/>
                <w:webHidden/>
              </w:rPr>
              <w:fldChar w:fldCharType="separate"/>
            </w:r>
            <w:r w:rsidR="007C7508">
              <w:rPr>
                <w:noProof/>
                <w:webHidden/>
              </w:rPr>
              <w:t>10</w:t>
            </w:r>
            <w:r>
              <w:rPr>
                <w:noProof/>
                <w:webHidden/>
              </w:rPr>
              <w:fldChar w:fldCharType="end"/>
            </w:r>
          </w:hyperlink>
        </w:p>
        <w:p w14:paraId="3008D7D3" w14:textId="0EAE463F" w:rsidR="00766511" w:rsidRDefault="00766511">
          <w:pPr>
            <w:pStyle w:val="Inhopg1"/>
            <w:tabs>
              <w:tab w:val="right" w:leader="dot" w:pos="9062"/>
            </w:tabs>
            <w:rPr>
              <w:rFonts w:asciiTheme="minorHAnsi" w:eastAsiaTheme="minorEastAsia" w:hAnsiTheme="minorHAnsi"/>
              <w:noProof/>
              <w:sz w:val="24"/>
              <w:szCs w:val="24"/>
              <w:lang w:eastAsia="nl-NL"/>
            </w:rPr>
          </w:pPr>
          <w:hyperlink w:anchor="_Toc232352825" w:history="1">
            <w:r w:rsidRPr="00490750">
              <w:rPr>
                <w:rStyle w:val="Hyperlink"/>
                <w:b/>
                <w:bCs/>
                <w:noProof/>
                <w:shd w:val="clear" w:color="auto" w:fill="FFFFFF"/>
              </w:rPr>
              <w:t>Hoofdstuk 1 Challenge formuleren</w:t>
            </w:r>
            <w:r>
              <w:rPr>
                <w:noProof/>
                <w:webHidden/>
              </w:rPr>
              <w:tab/>
            </w:r>
            <w:r>
              <w:rPr>
                <w:noProof/>
                <w:webHidden/>
              </w:rPr>
              <w:fldChar w:fldCharType="begin"/>
            </w:r>
            <w:r>
              <w:rPr>
                <w:noProof/>
                <w:webHidden/>
              </w:rPr>
              <w:instrText xml:space="preserve"> PAGEREF _Toc232352825 \h </w:instrText>
            </w:r>
            <w:r>
              <w:rPr>
                <w:noProof/>
                <w:webHidden/>
              </w:rPr>
            </w:r>
            <w:r>
              <w:rPr>
                <w:noProof/>
                <w:webHidden/>
              </w:rPr>
              <w:fldChar w:fldCharType="separate"/>
            </w:r>
            <w:r w:rsidR="007C7508">
              <w:rPr>
                <w:noProof/>
                <w:webHidden/>
              </w:rPr>
              <w:t>11</w:t>
            </w:r>
            <w:r>
              <w:rPr>
                <w:noProof/>
                <w:webHidden/>
              </w:rPr>
              <w:fldChar w:fldCharType="end"/>
            </w:r>
          </w:hyperlink>
        </w:p>
        <w:p w14:paraId="5E4C8182" w14:textId="2490DC03"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26" w:history="1">
            <w:r w:rsidRPr="00490750">
              <w:rPr>
                <w:rStyle w:val="Hyperlink"/>
                <w:b/>
                <w:bCs/>
                <w:noProof/>
                <w:shd w:val="clear" w:color="auto" w:fill="FFFFFF"/>
              </w:rPr>
              <w:t>1.1 Context van de challenge</w:t>
            </w:r>
            <w:r>
              <w:rPr>
                <w:noProof/>
                <w:webHidden/>
              </w:rPr>
              <w:tab/>
            </w:r>
            <w:r>
              <w:rPr>
                <w:noProof/>
                <w:webHidden/>
              </w:rPr>
              <w:fldChar w:fldCharType="begin"/>
            </w:r>
            <w:r>
              <w:rPr>
                <w:noProof/>
                <w:webHidden/>
              </w:rPr>
              <w:instrText xml:space="preserve"> PAGEREF _Toc232352826 \h </w:instrText>
            </w:r>
            <w:r>
              <w:rPr>
                <w:noProof/>
                <w:webHidden/>
              </w:rPr>
            </w:r>
            <w:r>
              <w:rPr>
                <w:noProof/>
                <w:webHidden/>
              </w:rPr>
              <w:fldChar w:fldCharType="separate"/>
            </w:r>
            <w:r w:rsidR="007C7508">
              <w:rPr>
                <w:noProof/>
                <w:webHidden/>
              </w:rPr>
              <w:t>11</w:t>
            </w:r>
            <w:r>
              <w:rPr>
                <w:noProof/>
                <w:webHidden/>
              </w:rPr>
              <w:fldChar w:fldCharType="end"/>
            </w:r>
          </w:hyperlink>
        </w:p>
        <w:p w14:paraId="3811397C" w14:textId="32F4A577"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27" w:history="1">
            <w:r w:rsidRPr="00490750">
              <w:rPr>
                <w:rStyle w:val="Hyperlink"/>
                <w:b/>
                <w:bCs/>
                <w:noProof/>
                <w:shd w:val="clear" w:color="auto" w:fill="FFFFFF"/>
              </w:rPr>
              <w:t>1.2 De challenge</w:t>
            </w:r>
            <w:r>
              <w:rPr>
                <w:noProof/>
                <w:webHidden/>
              </w:rPr>
              <w:tab/>
            </w:r>
            <w:r>
              <w:rPr>
                <w:noProof/>
                <w:webHidden/>
              </w:rPr>
              <w:fldChar w:fldCharType="begin"/>
            </w:r>
            <w:r>
              <w:rPr>
                <w:noProof/>
                <w:webHidden/>
              </w:rPr>
              <w:instrText xml:space="preserve"> PAGEREF _Toc232352827 \h </w:instrText>
            </w:r>
            <w:r>
              <w:rPr>
                <w:noProof/>
                <w:webHidden/>
              </w:rPr>
            </w:r>
            <w:r>
              <w:rPr>
                <w:noProof/>
                <w:webHidden/>
              </w:rPr>
              <w:fldChar w:fldCharType="separate"/>
            </w:r>
            <w:r w:rsidR="007C7508">
              <w:rPr>
                <w:noProof/>
                <w:webHidden/>
              </w:rPr>
              <w:t>11</w:t>
            </w:r>
            <w:r>
              <w:rPr>
                <w:noProof/>
                <w:webHidden/>
              </w:rPr>
              <w:fldChar w:fldCharType="end"/>
            </w:r>
          </w:hyperlink>
        </w:p>
        <w:p w14:paraId="07D71B0C" w14:textId="3A894D14"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28" w:history="1">
            <w:r w:rsidRPr="00490750">
              <w:rPr>
                <w:rStyle w:val="Hyperlink"/>
                <w:b/>
                <w:bCs/>
                <w:noProof/>
                <w:shd w:val="clear" w:color="auto" w:fill="FFFFFF"/>
              </w:rPr>
              <w:t>1.3 Huidige situatie</w:t>
            </w:r>
            <w:r>
              <w:rPr>
                <w:noProof/>
                <w:webHidden/>
              </w:rPr>
              <w:tab/>
            </w:r>
            <w:r>
              <w:rPr>
                <w:noProof/>
                <w:webHidden/>
              </w:rPr>
              <w:fldChar w:fldCharType="begin"/>
            </w:r>
            <w:r>
              <w:rPr>
                <w:noProof/>
                <w:webHidden/>
              </w:rPr>
              <w:instrText xml:space="preserve"> PAGEREF _Toc232352828 \h </w:instrText>
            </w:r>
            <w:r>
              <w:rPr>
                <w:noProof/>
                <w:webHidden/>
              </w:rPr>
            </w:r>
            <w:r>
              <w:rPr>
                <w:noProof/>
                <w:webHidden/>
              </w:rPr>
              <w:fldChar w:fldCharType="separate"/>
            </w:r>
            <w:r w:rsidR="007C7508">
              <w:rPr>
                <w:noProof/>
                <w:webHidden/>
              </w:rPr>
              <w:t>12</w:t>
            </w:r>
            <w:r>
              <w:rPr>
                <w:noProof/>
                <w:webHidden/>
              </w:rPr>
              <w:fldChar w:fldCharType="end"/>
            </w:r>
          </w:hyperlink>
        </w:p>
        <w:p w14:paraId="62355C65" w14:textId="10532B9F"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29" w:history="1">
            <w:r w:rsidRPr="00490750">
              <w:rPr>
                <w:rStyle w:val="Hyperlink"/>
                <w:b/>
                <w:bCs/>
                <w:noProof/>
                <w:shd w:val="clear" w:color="auto" w:fill="FFFFFF"/>
              </w:rPr>
              <w:t>1.4 Probleemstelling</w:t>
            </w:r>
            <w:r>
              <w:rPr>
                <w:noProof/>
                <w:webHidden/>
              </w:rPr>
              <w:tab/>
            </w:r>
            <w:r>
              <w:rPr>
                <w:noProof/>
                <w:webHidden/>
              </w:rPr>
              <w:fldChar w:fldCharType="begin"/>
            </w:r>
            <w:r>
              <w:rPr>
                <w:noProof/>
                <w:webHidden/>
              </w:rPr>
              <w:instrText xml:space="preserve"> PAGEREF _Toc232352829 \h </w:instrText>
            </w:r>
            <w:r>
              <w:rPr>
                <w:noProof/>
                <w:webHidden/>
              </w:rPr>
            </w:r>
            <w:r>
              <w:rPr>
                <w:noProof/>
                <w:webHidden/>
              </w:rPr>
              <w:fldChar w:fldCharType="separate"/>
            </w:r>
            <w:r w:rsidR="007C7508">
              <w:rPr>
                <w:noProof/>
                <w:webHidden/>
              </w:rPr>
              <w:t>12</w:t>
            </w:r>
            <w:r>
              <w:rPr>
                <w:noProof/>
                <w:webHidden/>
              </w:rPr>
              <w:fldChar w:fldCharType="end"/>
            </w:r>
          </w:hyperlink>
        </w:p>
        <w:p w14:paraId="34268202" w14:textId="32E367A4"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30" w:history="1">
            <w:r w:rsidRPr="00490750">
              <w:rPr>
                <w:rStyle w:val="Hyperlink"/>
                <w:b/>
                <w:bCs/>
                <w:noProof/>
                <w:shd w:val="clear" w:color="auto" w:fill="FFFFFF"/>
              </w:rPr>
              <w:t>1.5 Doelstelling</w:t>
            </w:r>
            <w:r>
              <w:rPr>
                <w:noProof/>
                <w:webHidden/>
              </w:rPr>
              <w:tab/>
            </w:r>
            <w:r>
              <w:rPr>
                <w:noProof/>
                <w:webHidden/>
              </w:rPr>
              <w:fldChar w:fldCharType="begin"/>
            </w:r>
            <w:r>
              <w:rPr>
                <w:noProof/>
                <w:webHidden/>
              </w:rPr>
              <w:instrText xml:space="preserve"> PAGEREF _Toc232352830 \h </w:instrText>
            </w:r>
            <w:r>
              <w:rPr>
                <w:noProof/>
                <w:webHidden/>
              </w:rPr>
            </w:r>
            <w:r>
              <w:rPr>
                <w:noProof/>
                <w:webHidden/>
              </w:rPr>
              <w:fldChar w:fldCharType="separate"/>
            </w:r>
            <w:r w:rsidR="007C7508">
              <w:rPr>
                <w:noProof/>
                <w:webHidden/>
              </w:rPr>
              <w:t>12</w:t>
            </w:r>
            <w:r>
              <w:rPr>
                <w:noProof/>
                <w:webHidden/>
              </w:rPr>
              <w:fldChar w:fldCharType="end"/>
            </w:r>
          </w:hyperlink>
        </w:p>
        <w:p w14:paraId="44564F1B" w14:textId="3401EEFF"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31" w:history="1">
            <w:r w:rsidRPr="00490750">
              <w:rPr>
                <w:rStyle w:val="Hyperlink"/>
                <w:b/>
                <w:bCs/>
                <w:noProof/>
                <w:shd w:val="clear" w:color="auto" w:fill="FFFFFF"/>
              </w:rPr>
              <w:t>1.6 Stakeholders</w:t>
            </w:r>
            <w:r>
              <w:rPr>
                <w:noProof/>
                <w:webHidden/>
              </w:rPr>
              <w:tab/>
            </w:r>
            <w:r>
              <w:rPr>
                <w:noProof/>
                <w:webHidden/>
              </w:rPr>
              <w:fldChar w:fldCharType="begin"/>
            </w:r>
            <w:r>
              <w:rPr>
                <w:noProof/>
                <w:webHidden/>
              </w:rPr>
              <w:instrText xml:space="preserve"> PAGEREF _Toc232352831 \h </w:instrText>
            </w:r>
            <w:r>
              <w:rPr>
                <w:noProof/>
                <w:webHidden/>
              </w:rPr>
            </w:r>
            <w:r>
              <w:rPr>
                <w:noProof/>
                <w:webHidden/>
              </w:rPr>
              <w:fldChar w:fldCharType="separate"/>
            </w:r>
            <w:r w:rsidR="007C7508">
              <w:rPr>
                <w:noProof/>
                <w:webHidden/>
              </w:rPr>
              <w:t>13</w:t>
            </w:r>
            <w:r>
              <w:rPr>
                <w:noProof/>
                <w:webHidden/>
              </w:rPr>
              <w:fldChar w:fldCharType="end"/>
            </w:r>
          </w:hyperlink>
        </w:p>
        <w:p w14:paraId="3E25AA7B" w14:textId="63182114"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32" w:history="1">
            <w:r w:rsidRPr="00490750">
              <w:rPr>
                <w:rStyle w:val="Hyperlink"/>
                <w:b/>
                <w:bCs/>
                <w:noProof/>
                <w:shd w:val="clear" w:color="auto" w:fill="FFFFFF"/>
              </w:rPr>
              <w:t>1.7 Double Diamond-methode</w:t>
            </w:r>
            <w:r>
              <w:rPr>
                <w:noProof/>
                <w:webHidden/>
              </w:rPr>
              <w:tab/>
            </w:r>
            <w:r>
              <w:rPr>
                <w:noProof/>
                <w:webHidden/>
              </w:rPr>
              <w:fldChar w:fldCharType="begin"/>
            </w:r>
            <w:r>
              <w:rPr>
                <w:noProof/>
                <w:webHidden/>
              </w:rPr>
              <w:instrText xml:space="preserve"> PAGEREF _Toc232352832 \h </w:instrText>
            </w:r>
            <w:r>
              <w:rPr>
                <w:noProof/>
                <w:webHidden/>
              </w:rPr>
            </w:r>
            <w:r>
              <w:rPr>
                <w:noProof/>
                <w:webHidden/>
              </w:rPr>
              <w:fldChar w:fldCharType="separate"/>
            </w:r>
            <w:r w:rsidR="007C7508">
              <w:rPr>
                <w:noProof/>
                <w:webHidden/>
              </w:rPr>
              <w:t>13</w:t>
            </w:r>
            <w:r>
              <w:rPr>
                <w:noProof/>
                <w:webHidden/>
              </w:rPr>
              <w:fldChar w:fldCharType="end"/>
            </w:r>
          </w:hyperlink>
        </w:p>
        <w:p w14:paraId="460A0B32" w14:textId="0C1A64A6"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33" w:history="1">
            <w:r w:rsidRPr="00490750">
              <w:rPr>
                <w:rStyle w:val="Hyperlink"/>
                <w:b/>
                <w:bCs/>
                <w:noProof/>
                <w:shd w:val="clear" w:color="auto" w:fill="FFFFFF"/>
              </w:rPr>
              <w:t>1.8 Stappenplan</w:t>
            </w:r>
            <w:r>
              <w:rPr>
                <w:noProof/>
                <w:webHidden/>
              </w:rPr>
              <w:tab/>
            </w:r>
            <w:r>
              <w:rPr>
                <w:noProof/>
                <w:webHidden/>
              </w:rPr>
              <w:fldChar w:fldCharType="begin"/>
            </w:r>
            <w:r>
              <w:rPr>
                <w:noProof/>
                <w:webHidden/>
              </w:rPr>
              <w:instrText xml:space="preserve"> PAGEREF _Toc232352833 \h </w:instrText>
            </w:r>
            <w:r>
              <w:rPr>
                <w:noProof/>
                <w:webHidden/>
              </w:rPr>
            </w:r>
            <w:r>
              <w:rPr>
                <w:noProof/>
                <w:webHidden/>
              </w:rPr>
              <w:fldChar w:fldCharType="separate"/>
            </w:r>
            <w:r w:rsidR="007C7508">
              <w:rPr>
                <w:noProof/>
                <w:webHidden/>
              </w:rPr>
              <w:t>13</w:t>
            </w:r>
            <w:r>
              <w:rPr>
                <w:noProof/>
                <w:webHidden/>
              </w:rPr>
              <w:fldChar w:fldCharType="end"/>
            </w:r>
          </w:hyperlink>
        </w:p>
        <w:p w14:paraId="0A5C6731" w14:textId="26B9581A" w:rsidR="00766511" w:rsidRDefault="00766511">
          <w:pPr>
            <w:pStyle w:val="Inhopg1"/>
            <w:tabs>
              <w:tab w:val="right" w:leader="dot" w:pos="9062"/>
            </w:tabs>
            <w:rPr>
              <w:rFonts w:asciiTheme="minorHAnsi" w:eastAsiaTheme="minorEastAsia" w:hAnsiTheme="minorHAnsi"/>
              <w:noProof/>
              <w:sz w:val="24"/>
              <w:szCs w:val="24"/>
              <w:lang w:eastAsia="nl-NL"/>
            </w:rPr>
          </w:pPr>
          <w:hyperlink w:anchor="_Toc232352834" w:history="1">
            <w:r w:rsidRPr="00490750">
              <w:rPr>
                <w:rStyle w:val="Hyperlink"/>
                <w:b/>
                <w:bCs/>
                <w:noProof/>
                <w:shd w:val="clear" w:color="auto" w:fill="FFFFFF"/>
              </w:rPr>
              <w:t>Hoofdstuk 2 Theoretisch onderzoek</w:t>
            </w:r>
            <w:r>
              <w:rPr>
                <w:noProof/>
                <w:webHidden/>
              </w:rPr>
              <w:tab/>
            </w:r>
            <w:r>
              <w:rPr>
                <w:noProof/>
                <w:webHidden/>
              </w:rPr>
              <w:fldChar w:fldCharType="begin"/>
            </w:r>
            <w:r>
              <w:rPr>
                <w:noProof/>
                <w:webHidden/>
              </w:rPr>
              <w:instrText xml:space="preserve"> PAGEREF _Toc232352834 \h </w:instrText>
            </w:r>
            <w:r>
              <w:rPr>
                <w:noProof/>
                <w:webHidden/>
              </w:rPr>
            </w:r>
            <w:r>
              <w:rPr>
                <w:noProof/>
                <w:webHidden/>
              </w:rPr>
              <w:fldChar w:fldCharType="separate"/>
            </w:r>
            <w:r w:rsidR="007C7508">
              <w:rPr>
                <w:noProof/>
                <w:webHidden/>
              </w:rPr>
              <w:t>14</w:t>
            </w:r>
            <w:r>
              <w:rPr>
                <w:noProof/>
                <w:webHidden/>
              </w:rPr>
              <w:fldChar w:fldCharType="end"/>
            </w:r>
          </w:hyperlink>
        </w:p>
        <w:p w14:paraId="15EF771B" w14:textId="505BD055"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35" w:history="1">
            <w:r w:rsidRPr="00490750">
              <w:rPr>
                <w:rStyle w:val="Hyperlink"/>
                <w:b/>
                <w:bCs/>
                <w:noProof/>
                <w:shd w:val="clear" w:color="auto" w:fill="FFFFFF"/>
              </w:rPr>
              <w:t>2.1 Sportambassadeur als influencer-type</w:t>
            </w:r>
            <w:r>
              <w:rPr>
                <w:noProof/>
                <w:webHidden/>
              </w:rPr>
              <w:tab/>
            </w:r>
            <w:r>
              <w:rPr>
                <w:noProof/>
                <w:webHidden/>
              </w:rPr>
              <w:fldChar w:fldCharType="begin"/>
            </w:r>
            <w:r>
              <w:rPr>
                <w:noProof/>
                <w:webHidden/>
              </w:rPr>
              <w:instrText xml:space="preserve"> PAGEREF _Toc232352835 \h </w:instrText>
            </w:r>
            <w:r>
              <w:rPr>
                <w:noProof/>
                <w:webHidden/>
              </w:rPr>
            </w:r>
            <w:r>
              <w:rPr>
                <w:noProof/>
                <w:webHidden/>
              </w:rPr>
              <w:fldChar w:fldCharType="separate"/>
            </w:r>
            <w:r w:rsidR="007C7508">
              <w:rPr>
                <w:noProof/>
                <w:webHidden/>
              </w:rPr>
              <w:t>14</w:t>
            </w:r>
            <w:r>
              <w:rPr>
                <w:noProof/>
                <w:webHidden/>
              </w:rPr>
              <w:fldChar w:fldCharType="end"/>
            </w:r>
          </w:hyperlink>
        </w:p>
        <w:p w14:paraId="1EB8F20B" w14:textId="4FB77A04"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36" w:history="1">
            <w:r w:rsidRPr="00490750">
              <w:rPr>
                <w:rStyle w:val="Hyperlink"/>
                <w:b/>
                <w:bCs/>
                <w:noProof/>
                <w:shd w:val="clear" w:color="auto" w:fill="FFFFFF"/>
              </w:rPr>
              <w:t>2.2. Influencer marketing</w:t>
            </w:r>
            <w:r>
              <w:rPr>
                <w:noProof/>
                <w:webHidden/>
              </w:rPr>
              <w:tab/>
            </w:r>
            <w:r>
              <w:rPr>
                <w:noProof/>
                <w:webHidden/>
              </w:rPr>
              <w:fldChar w:fldCharType="begin"/>
            </w:r>
            <w:r>
              <w:rPr>
                <w:noProof/>
                <w:webHidden/>
              </w:rPr>
              <w:instrText xml:space="preserve"> PAGEREF _Toc232352836 \h </w:instrText>
            </w:r>
            <w:r>
              <w:rPr>
                <w:noProof/>
                <w:webHidden/>
              </w:rPr>
            </w:r>
            <w:r>
              <w:rPr>
                <w:noProof/>
                <w:webHidden/>
              </w:rPr>
              <w:fldChar w:fldCharType="separate"/>
            </w:r>
            <w:r w:rsidR="007C7508">
              <w:rPr>
                <w:noProof/>
                <w:webHidden/>
              </w:rPr>
              <w:t>14</w:t>
            </w:r>
            <w:r>
              <w:rPr>
                <w:noProof/>
                <w:webHidden/>
              </w:rPr>
              <w:fldChar w:fldCharType="end"/>
            </w:r>
          </w:hyperlink>
        </w:p>
        <w:p w14:paraId="382A626B" w14:textId="016F9170"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37" w:history="1">
            <w:r w:rsidRPr="00490750">
              <w:rPr>
                <w:rStyle w:val="Hyperlink"/>
                <w:b/>
                <w:bCs/>
                <w:noProof/>
                <w:shd w:val="clear" w:color="auto" w:fill="FFFFFF"/>
              </w:rPr>
              <w:t>2.3. Authenticiteit en expertise</w:t>
            </w:r>
            <w:r>
              <w:rPr>
                <w:noProof/>
                <w:webHidden/>
              </w:rPr>
              <w:tab/>
            </w:r>
            <w:r>
              <w:rPr>
                <w:noProof/>
                <w:webHidden/>
              </w:rPr>
              <w:fldChar w:fldCharType="begin"/>
            </w:r>
            <w:r>
              <w:rPr>
                <w:noProof/>
                <w:webHidden/>
              </w:rPr>
              <w:instrText xml:space="preserve"> PAGEREF _Toc232352837 \h </w:instrText>
            </w:r>
            <w:r>
              <w:rPr>
                <w:noProof/>
                <w:webHidden/>
              </w:rPr>
            </w:r>
            <w:r>
              <w:rPr>
                <w:noProof/>
                <w:webHidden/>
              </w:rPr>
              <w:fldChar w:fldCharType="separate"/>
            </w:r>
            <w:r w:rsidR="007C7508">
              <w:rPr>
                <w:noProof/>
                <w:webHidden/>
              </w:rPr>
              <w:t>15</w:t>
            </w:r>
            <w:r>
              <w:rPr>
                <w:noProof/>
                <w:webHidden/>
              </w:rPr>
              <w:fldChar w:fldCharType="end"/>
            </w:r>
          </w:hyperlink>
        </w:p>
        <w:p w14:paraId="4D0E7538" w14:textId="0297C4C8"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38" w:history="1">
            <w:r w:rsidRPr="00490750">
              <w:rPr>
                <w:rStyle w:val="Hyperlink"/>
                <w:b/>
                <w:bCs/>
                <w:noProof/>
                <w:shd w:val="clear" w:color="auto" w:fill="FFFFFF"/>
              </w:rPr>
              <w:t>2.4. Content op social media</w:t>
            </w:r>
            <w:r>
              <w:rPr>
                <w:noProof/>
                <w:webHidden/>
              </w:rPr>
              <w:tab/>
            </w:r>
            <w:r>
              <w:rPr>
                <w:noProof/>
                <w:webHidden/>
              </w:rPr>
              <w:fldChar w:fldCharType="begin"/>
            </w:r>
            <w:r>
              <w:rPr>
                <w:noProof/>
                <w:webHidden/>
              </w:rPr>
              <w:instrText xml:space="preserve"> PAGEREF _Toc232352838 \h </w:instrText>
            </w:r>
            <w:r>
              <w:rPr>
                <w:noProof/>
                <w:webHidden/>
              </w:rPr>
            </w:r>
            <w:r>
              <w:rPr>
                <w:noProof/>
                <w:webHidden/>
              </w:rPr>
              <w:fldChar w:fldCharType="separate"/>
            </w:r>
            <w:r w:rsidR="007C7508">
              <w:rPr>
                <w:noProof/>
                <w:webHidden/>
              </w:rPr>
              <w:t>15</w:t>
            </w:r>
            <w:r>
              <w:rPr>
                <w:noProof/>
                <w:webHidden/>
              </w:rPr>
              <w:fldChar w:fldCharType="end"/>
            </w:r>
          </w:hyperlink>
        </w:p>
        <w:p w14:paraId="3EB3B0B9" w14:textId="1DF6311D"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39" w:history="1">
            <w:r w:rsidRPr="00490750">
              <w:rPr>
                <w:rStyle w:val="Hyperlink"/>
                <w:b/>
                <w:bCs/>
                <w:noProof/>
                <w:shd w:val="clear" w:color="auto" w:fill="FFFFFF"/>
              </w:rPr>
              <w:t>2.5. Engagement</w:t>
            </w:r>
            <w:r>
              <w:rPr>
                <w:noProof/>
                <w:webHidden/>
              </w:rPr>
              <w:tab/>
            </w:r>
            <w:r>
              <w:rPr>
                <w:noProof/>
                <w:webHidden/>
              </w:rPr>
              <w:fldChar w:fldCharType="begin"/>
            </w:r>
            <w:r>
              <w:rPr>
                <w:noProof/>
                <w:webHidden/>
              </w:rPr>
              <w:instrText xml:space="preserve"> PAGEREF _Toc232352839 \h </w:instrText>
            </w:r>
            <w:r>
              <w:rPr>
                <w:noProof/>
                <w:webHidden/>
              </w:rPr>
            </w:r>
            <w:r>
              <w:rPr>
                <w:noProof/>
                <w:webHidden/>
              </w:rPr>
              <w:fldChar w:fldCharType="separate"/>
            </w:r>
            <w:r w:rsidR="007C7508">
              <w:rPr>
                <w:noProof/>
                <w:webHidden/>
              </w:rPr>
              <w:t>16</w:t>
            </w:r>
            <w:r>
              <w:rPr>
                <w:noProof/>
                <w:webHidden/>
              </w:rPr>
              <w:fldChar w:fldCharType="end"/>
            </w:r>
          </w:hyperlink>
        </w:p>
        <w:p w14:paraId="0E8F78B6" w14:textId="5102B85E"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40" w:history="1">
            <w:r w:rsidRPr="00490750">
              <w:rPr>
                <w:rStyle w:val="Hyperlink"/>
                <w:b/>
                <w:bCs/>
                <w:noProof/>
                <w:shd w:val="clear" w:color="auto" w:fill="FFFFFF"/>
              </w:rPr>
              <w:t>2.6. Influencers in de customer journey</w:t>
            </w:r>
            <w:r>
              <w:rPr>
                <w:noProof/>
                <w:webHidden/>
              </w:rPr>
              <w:tab/>
            </w:r>
            <w:r>
              <w:rPr>
                <w:noProof/>
                <w:webHidden/>
              </w:rPr>
              <w:fldChar w:fldCharType="begin"/>
            </w:r>
            <w:r>
              <w:rPr>
                <w:noProof/>
                <w:webHidden/>
              </w:rPr>
              <w:instrText xml:space="preserve"> PAGEREF _Toc232352840 \h </w:instrText>
            </w:r>
            <w:r>
              <w:rPr>
                <w:noProof/>
                <w:webHidden/>
              </w:rPr>
            </w:r>
            <w:r>
              <w:rPr>
                <w:noProof/>
                <w:webHidden/>
              </w:rPr>
              <w:fldChar w:fldCharType="separate"/>
            </w:r>
            <w:r w:rsidR="007C7508">
              <w:rPr>
                <w:noProof/>
                <w:webHidden/>
              </w:rPr>
              <w:t>16</w:t>
            </w:r>
            <w:r>
              <w:rPr>
                <w:noProof/>
                <w:webHidden/>
              </w:rPr>
              <w:fldChar w:fldCharType="end"/>
            </w:r>
          </w:hyperlink>
        </w:p>
        <w:p w14:paraId="311686E1" w14:textId="58AAF3E4"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41" w:history="1">
            <w:r w:rsidRPr="00490750">
              <w:rPr>
                <w:rStyle w:val="Hyperlink"/>
                <w:b/>
                <w:bCs/>
                <w:noProof/>
                <w:shd w:val="clear" w:color="auto" w:fill="FFFFFF"/>
              </w:rPr>
              <w:t>2.7. Mizuno Benelux</w:t>
            </w:r>
            <w:r>
              <w:rPr>
                <w:noProof/>
                <w:webHidden/>
              </w:rPr>
              <w:tab/>
            </w:r>
            <w:r>
              <w:rPr>
                <w:noProof/>
                <w:webHidden/>
              </w:rPr>
              <w:fldChar w:fldCharType="begin"/>
            </w:r>
            <w:r>
              <w:rPr>
                <w:noProof/>
                <w:webHidden/>
              </w:rPr>
              <w:instrText xml:space="preserve"> PAGEREF _Toc232352841 \h </w:instrText>
            </w:r>
            <w:r>
              <w:rPr>
                <w:noProof/>
                <w:webHidden/>
              </w:rPr>
            </w:r>
            <w:r>
              <w:rPr>
                <w:noProof/>
                <w:webHidden/>
              </w:rPr>
              <w:fldChar w:fldCharType="separate"/>
            </w:r>
            <w:r w:rsidR="007C7508">
              <w:rPr>
                <w:noProof/>
                <w:webHidden/>
              </w:rPr>
              <w:t>17</w:t>
            </w:r>
            <w:r>
              <w:rPr>
                <w:noProof/>
                <w:webHidden/>
              </w:rPr>
              <w:fldChar w:fldCharType="end"/>
            </w:r>
          </w:hyperlink>
        </w:p>
        <w:p w14:paraId="48413862" w14:textId="1A7202C1"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42" w:history="1">
            <w:r w:rsidRPr="00490750">
              <w:rPr>
                <w:rStyle w:val="Hyperlink"/>
                <w:b/>
                <w:bCs/>
                <w:noProof/>
                <w:shd w:val="clear" w:color="auto" w:fill="FFFFFF"/>
              </w:rPr>
              <w:t>2.8. Definities en meetkaders</w:t>
            </w:r>
            <w:r>
              <w:rPr>
                <w:noProof/>
                <w:webHidden/>
              </w:rPr>
              <w:tab/>
            </w:r>
            <w:r>
              <w:rPr>
                <w:noProof/>
                <w:webHidden/>
              </w:rPr>
              <w:fldChar w:fldCharType="begin"/>
            </w:r>
            <w:r>
              <w:rPr>
                <w:noProof/>
                <w:webHidden/>
              </w:rPr>
              <w:instrText xml:space="preserve"> PAGEREF _Toc232352842 \h </w:instrText>
            </w:r>
            <w:r>
              <w:rPr>
                <w:noProof/>
                <w:webHidden/>
              </w:rPr>
            </w:r>
            <w:r>
              <w:rPr>
                <w:noProof/>
                <w:webHidden/>
              </w:rPr>
              <w:fldChar w:fldCharType="separate"/>
            </w:r>
            <w:r w:rsidR="007C7508">
              <w:rPr>
                <w:noProof/>
                <w:webHidden/>
              </w:rPr>
              <w:t>18</w:t>
            </w:r>
            <w:r>
              <w:rPr>
                <w:noProof/>
                <w:webHidden/>
              </w:rPr>
              <w:fldChar w:fldCharType="end"/>
            </w:r>
          </w:hyperlink>
        </w:p>
        <w:p w14:paraId="091CEEDB" w14:textId="1823D621" w:rsidR="00766511" w:rsidRDefault="00766511">
          <w:pPr>
            <w:pStyle w:val="Inhopg1"/>
            <w:tabs>
              <w:tab w:val="right" w:leader="dot" w:pos="9062"/>
            </w:tabs>
            <w:rPr>
              <w:rFonts w:asciiTheme="minorHAnsi" w:eastAsiaTheme="minorEastAsia" w:hAnsiTheme="minorHAnsi"/>
              <w:noProof/>
              <w:sz w:val="24"/>
              <w:szCs w:val="24"/>
              <w:lang w:eastAsia="nl-NL"/>
            </w:rPr>
          </w:pPr>
          <w:hyperlink w:anchor="_Toc232352843" w:history="1">
            <w:r w:rsidRPr="00490750">
              <w:rPr>
                <w:rStyle w:val="Hyperlink"/>
                <w:b/>
                <w:bCs/>
                <w:noProof/>
                <w:shd w:val="clear" w:color="auto" w:fill="FFFFFF"/>
              </w:rPr>
              <w:t>Hoofdstuk 3 Intern onderzoek</w:t>
            </w:r>
            <w:r>
              <w:rPr>
                <w:noProof/>
                <w:webHidden/>
              </w:rPr>
              <w:tab/>
            </w:r>
            <w:r>
              <w:rPr>
                <w:noProof/>
                <w:webHidden/>
              </w:rPr>
              <w:fldChar w:fldCharType="begin"/>
            </w:r>
            <w:r>
              <w:rPr>
                <w:noProof/>
                <w:webHidden/>
              </w:rPr>
              <w:instrText xml:space="preserve"> PAGEREF _Toc232352843 \h </w:instrText>
            </w:r>
            <w:r>
              <w:rPr>
                <w:noProof/>
                <w:webHidden/>
              </w:rPr>
            </w:r>
            <w:r>
              <w:rPr>
                <w:noProof/>
                <w:webHidden/>
              </w:rPr>
              <w:fldChar w:fldCharType="separate"/>
            </w:r>
            <w:r w:rsidR="007C7508">
              <w:rPr>
                <w:noProof/>
                <w:webHidden/>
              </w:rPr>
              <w:t>19</w:t>
            </w:r>
            <w:r>
              <w:rPr>
                <w:noProof/>
                <w:webHidden/>
              </w:rPr>
              <w:fldChar w:fldCharType="end"/>
            </w:r>
          </w:hyperlink>
        </w:p>
        <w:p w14:paraId="36040693" w14:textId="21E1A102"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44" w:history="1">
            <w:r w:rsidRPr="00490750">
              <w:rPr>
                <w:rStyle w:val="Hyperlink"/>
                <w:b/>
                <w:bCs/>
                <w:noProof/>
                <w:shd w:val="clear" w:color="auto" w:fill="FFFFFF"/>
              </w:rPr>
              <w:t>3.1 Bedrijf en organisatie analyse</w:t>
            </w:r>
            <w:r>
              <w:rPr>
                <w:noProof/>
                <w:webHidden/>
              </w:rPr>
              <w:tab/>
            </w:r>
            <w:r>
              <w:rPr>
                <w:noProof/>
                <w:webHidden/>
              </w:rPr>
              <w:fldChar w:fldCharType="begin"/>
            </w:r>
            <w:r>
              <w:rPr>
                <w:noProof/>
                <w:webHidden/>
              </w:rPr>
              <w:instrText xml:space="preserve"> PAGEREF _Toc232352844 \h </w:instrText>
            </w:r>
            <w:r>
              <w:rPr>
                <w:noProof/>
                <w:webHidden/>
              </w:rPr>
            </w:r>
            <w:r>
              <w:rPr>
                <w:noProof/>
                <w:webHidden/>
              </w:rPr>
              <w:fldChar w:fldCharType="separate"/>
            </w:r>
            <w:r w:rsidR="007C7508">
              <w:rPr>
                <w:noProof/>
                <w:webHidden/>
              </w:rPr>
              <w:t>19</w:t>
            </w:r>
            <w:r>
              <w:rPr>
                <w:noProof/>
                <w:webHidden/>
              </w:rPr>
              <w:fldChar w:fldCharType="end"/>
            </w:r>
          </w:hyperlink>
        </w:p>
        <w:p w14:paraId="537D0606" w14:textId="2D13A00F"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45" w:history="1">
            <w:r w:rsidRPr="00490750">
              <w:rPr>
                <w:rStyle w:val="Hyperlink"/>
                <w:b/>
                <w:bCs/>
                <w:noProof/>
                <w:shd w:val="clear" w:color="auto" w:fill="FFFFFF"/>
              </w:rPr>
              <w:t>3.2 Marketing analyse</w:t>
            </w:r>
            <w:r>
              <w:rPr>
                <w:noProof/>
                <w:webHidden/>
              </w:rPr>
              <w:tab/>
            </w:r>
            <w:r>
              <w:rPr>
                <w:noProof/>
                <w:webHidden/>
              </w:rPr>
              <w:fldChar w:fldCharType="begin"/>
            </w:r>
            <w:r>
              <w:rPr>
                <w:noProof/>
                <w:webHidden/>
              </w:rPr>
              <w:instrText xml:space="preserve"> PAGEREF _Toc232352845 \h </w:instrText>
            </w:r>
            <w:r>
              <w:rPr>
                <w:noProof/>
                <w:webHidden/>
              </w:rPr>
            </w:r>
            <w:r>
              <w:rPr>
                <w:noProof/>
                <w:webHidden/>
              </w:rPr>
              <w:fldChar w:fldCharType="separate"/>
            </w:r>
            <w:r w:rsidR="007C7508">
              <w:rPr>
                <w:noProof/>
                <w:webHidden/>
              </w:rPr>
              <w:t>19</w:t>
            </w:r>
            <w:r>
              <w:rPr>
                <w:noProof/>
                <w:webHidden/>
              </w:rPr>
              <w:fldChar w:fldCharType="end"/>
            </w:r>
          </w:hyperlink>
        </w:p>
        <w:p w14:paraId="7E5CFF19" w14:textId="6DE1286A"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46" w:history="1">
            <w:r w:rsidRPr="00490750">
              <w:rPr>
                <w:rStyle w:val="Hyperlink"/>
                <w:b/>
                <w:bCs/>
                <w:noProof/>
                <w:shd w:val="clear" w:color="auto" w:fill="FFFFFF"/>
              </w:rPr>
              <w:t>3.3 Financiële en prestatie analyse</w:t>
            </w:r>
            <w:r>
              <w:rPr>
                <w:noProof/>
                <w:webHidden/>
              </w:rPr>
              <w:tab/>
            </w:r>
            <w:r>
              <w:rPr>
                <w:noProof/>
                <w:webHidden/>
              </w:rPr>
              <w:fldChar w:fldCharType="begin"/>
            </w:r>
            <w:r>
              <w:rPr>
                <w:noProof/>
                <w:webHidden/>
              </w:rPr>
              <w:instrText xml:space="preserve"> PAGEREF _Toc232352846 \h </w:instrText>
            </w:r>
            <w:r>
              <w:rPr>
                <w:noProof/>
                <w:webHidden/>
              </w:rPr>
            </w:r>
            <w:r>
              <w:rPr>
                <w:noProof/>
                <w:webHidden/>
              </w:rPr>
              <w:fldChar w:fldCharType="separate"/>
            </w:r>
            <w:r w:rsidR="007C7508">
              <w:rPr>
                <w:noProof/>
                <w:webHidden/>
              </w:rPr>
              <w:t>20</w:t>
            </w:r>
            <w:r>
              <w:rPr>
                <w:noProof/>
                <w:webHidden/>
              </w:rPr>
              <w:fldChar w:fldCharType="end"/>
            </w:r>
          </w:hyperlink>
        </w:p>
        <w:p w14:paraId="50B36A00" w14:textId="1693D917"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47" w:history="1">
            <w:r w:rsidRPr="00490750">
              <w:rPr>
                <w:rStyle w:val="Hyperlink"/>
                <w:b/>
                <w:bCs/>
                <w:noProof/>
                <w:shd w:val="clear" w:color="auto" w:fill="FFFFFF"/>
              </w:rPr>
              <w:t>3.4 Sterktes en zwaktes</w:t>
            </w:r>
            <w:r>
              <w:rPr>
                <w:noProof/>
                <w:webHidden/>
              </w:rPr>
              <w:tab/>
            </w:r>
            <w:r>
              <w:rPr>
                <w:noProof/>
                <w:webHidden/>
              </w:rPr>
              <w:fldChar w:fldCharType="begin"/>
            </w:r>
            <w:r>
              <w:rPr>
                <w:noProof/>
                <w:webHidden/>
              </w:rPr>
              <w:instrText xml:space="preserve"> PAGEREF _Toc232352847 \h </w:instrText>
            </w:r>
            <w:r>
              <w:rPr>
                <w:noProof/>
                <w:webHidden/>
              </w:rPr>
            </w:r>
            <w:r>
              <w:rPr>
                <w:noProof/>
                <w:webHidden/>
              </w:rPr>
              <w:fldChar w:fldCharType="separate"/>
            </w:r>
            <w:r w:rsidR="007C7508">
              <w:rPr>
                <w:noProof/>
                <w:webHidden/>
              </w:rPr>
              <w:t>21</w:t>
            </w:r>
            <w:r>
              <w:rPr>
                <w:noProof/>
                <w:webHidden/>
              </w:rPr>
              <w:fldChar w:fldCharType="end"/>
            </w:r>
          </w:hyperlink>
        </w:p>
        <w:p w14:paraId="0DF66F06" w14:textId="20DAAC23" w:rsidR="00766511" w:rsidRDefault="00766511">
          <w:pPr>
            <w:pStyle w:val="Inhopg1"/>
            <w:tabs>
              <w:tab w:val="right" w:leader="dot" w:pos="9062"/>
            </w:tabs>
            <w:rPr>
              <w:rFonts w:asciiTheme="minorHAnsi" w:eastAsiaTheme="minorEastAsia" w:hAnsiTheme="minorHAnsi"/>
              <w:noProof/>
              <w:sz w:val="24"/>
              <w:szCs w:val="24"/>
              <w:lang w:eastAsia="nl-NL"/>
            </w:rPr>
          </w:pPr>
          <w:hyperlink w:anchor="_Toc232352848" w:history="1">
            <w:r w:rsidRPr="00490750">
              <w:rPr>
                <w:rStyle w:val="Hyperlink"/>
                <w:b/>
                <w:bCs/>
                <w:noProof/>
                <w:shd w:val="clear" w:color="auto" w:fill="FFFFFF"/>
              </w:rPr>
              <w:t>Hoofdstuk 4 Extern onderzoek</w:t>
            </w:r>
            <w:r>
              <w:rPr>
                <w:noProof/>
                <w:webHidden/>
              </w:rPr>
              <w:tab/>
            </w:r>
            <w:r>
              <w:rPr>
                <w:noProof/>
                <w:webHidden/>
              </w:rPr>
              <w:fldChar w:fldCharType="begin"/>
            </w:r>
            <w:r>
              <w:rPr>
                <w:noProof/>
                <w:webHidden/>
              </w:rPr>
              <w:instrText xml:space="preserve"> PAGEREF _Toc232352848 \h </w:instrText>
            </w:r>
            <w:r>
              <w:rPr>
                <w:noProof/>
                <w:webHidden/>
              </w:rPr>
            </w:r>
            <w:r>
              <w:rPr>
                <w:noProof/>
                <w:webHidden/>
              </w:rPr>
              <w:fldChar w:fldCharType="separate"/>
            </w:r>
            <w:r w:rsidR="007C7508">
              <w:rPr>
                <w:noProof/>
                <w:webHidden/>
              </w:rPr>
              <w:t>22</w:t>
            </w:r>
            <w:r>
              <w:rPr>
                <w:noProof/>
                <w:webHidden/>
              </w:rPr>
              <w:fldChar w:fldCharType="end"/>
            </w:r>
          </w:hyperlink>
        </w:p>
        <w:p w14:paraId="420DF7AC" w14:textId="2B1B2082"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49" w:history="1">
            <w:r w:rsidRPr="00490750">
              <w:rPr>
                <w:rStyle w:val="Hyperlink"/>
                <w:b/>
                <w:bCs/>
                <w:noProof/>
                <w:shd w:val="clear" w:color="auto" w:fill="FFFFFF"/>
              </w:rPr>
              <w:t>4.1 Afnemersanalyse</w:t>
            </w:r>
            <w:r>
              <w:rPr>
                <w:noProof/>
                <w:webHidden/>
              </w:rPr>
              <w:tab/>
            </w:r>
            <w:r>
              <w:rPr>
                <w:noProof/>
                <w:webHidden/>
              </w:rPr>
              <w:fldChar w:fldCharType="begin"/>
            </w:r>
            <w:r>
              <w:rPr>
                <w:noProof/>
                <w:webHidden/>
              </w:rPr>
              <w:instrText xml:space="preserve"> PAGEREF _Toc232352849 \h </w:instrText>
            </w:r>
            <w:r>
              <w:rPr>
                <w:noProof/>
                <w:webHidden/>
              </w:rPr>
            </w:r>
            <w:r>
              <w:rPr>
                <w:noProof/>
                <w:webHidden/>
              </w:rPr>
              <w:fldChar w:fldCharType="separate"/>
            </w:r>
            <w:r w:rsidR="007C7508">
              <w:rPr>
                <w:noProof/>
                <w:webHidden/>
              </w:rPr>
              <w:t>22</w:t>
            </w:r>
            <w:r>
              <w:rPr>
                <w:noProof/>
                <w:webHidden/>
              </w:rPr>
              <w:fldChar w:fldCharType="end"/>
            </w:r>
          </w:hyperlink>
        </w:p>
        <w:p w14:paraId="2CE347B2" w14:textId="00783694"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50" w:history="1">
            <w:r w:rsidRPr="00490750">
              <w:rPr>
                <w:rStyle w:val="Hyperlink"/>
                <w:b/>
                <w:bCs/>
                <w:noProof/>
                <w:shd w:val="clear" w:color="auto" w:fill="FFFFFF"/>
              </w:rPr>
              <w:t>4.2 Bedrijfstakanalyse</w:t>
            </w:r>
            <w:r>
              <w:rPr>
                <w:noProof/>
                <w:webHidden/>
              </w:rPr>
              <w:tab/>
            </w:r>
            <w:r>
              <w:rPr>
                <w:noProof/>
                <w:webHidden/>
              </w:rPr>
              <w:fldChar w:fldCharType="begin"/>
            </w:r>
            <w:r>
              <w:rPr>
                <w:noProof/>
                <w:webHidden/>
              </w:rPr>
              <w:instrText xml:space="preserve"> PAGEREF _Toc232352850 \h </w:instrText>
            </w:r>
            <w:r>
              <w:rPr>
                <w:noProof/>
                <w:webHidden/>
              </w:rPr>
            </w:r>
            <w:r>
              <w:rPr>
                <w:noProof/>
                <w:webHidden/>
              </w:rPr>
              <w:fldChar w:fldCharType="separate"/>
            </w:r>
            <w:r w:rsidR="007C7508">
              <w:rPr>
                <w:noProof/>
                <w:webHidden/>
              </w:rPr>
              <w:t>23</w:t>
            </w:r>
            <w:r>
              <w:rPr>
                <w:noProof/>
                <w:webHidden/>
              </w:rPr>
              <w:fldChar w:fldCharType="end"/>
            </w:r>
          </w:hyperlink>
        </w:p>
        <w:p w14:paraId="264232B6" w14:textId="091B2539"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51" w:history="1">
            <w:r w:rsidRPr="00490750">
              <w:rPr>
                <w:rStyle w:val="Hyperlink"/>
                <w:b/>
                <w:bCs/>
                <w:noProof/>
                <w:shd w:val="clear" w:color="auto" w:fill="FFFFFF"/>
              </w:rPr>
              <w:t>4.3 Concurrentieanalyse</w:t>
            </w:r>
            <w:r>
              <w:rPr>
                <w:noProof/>
                <w:webHidden/>
              </w:rPr>
              <w:tab/>
            </w:r>
            <w:r>
              <w:rPr>
                <w:noProof/>
                <w:webHidden/>
              </w:rPr>
              <w:fldChar w:fldCharType="begin"/>
            </w:r>
            <w:r>
              <w:rPr>
                <w:noProof/>
                <w:webHidden/>
              </w:rPr>
              <w:instrText xml:space="preserve"> PAGEREF _Toc232352851 \h </w:instrText>
            </w:r>
            <w:r>
              <w:rPr>
                <w:noProof/>
                <w:webHidden/>
              </w:rPr>
            </w:r>
            <w:r>
              <w:rPr>
                <w:noProof/>
                <w:webHidden/>
              </w:rPr>
              <w:fldChar w:fldCharType="separate"/>
            </w:r>
            <w:r w:rsidR="007C7508">
              <w:rPr>
                <w:noProof/>
                <w:webHidden/>
              </w:rPr>
              <w:t>24</w:t>
            </w:r>
            <w:r>
              <w:rPr>
                <w:noProof/>
                <w:webHidden/>
              </w:rPr>
              <w:fldChar w:fldCharType="end"/>
            </w:r>
          </w:hyperlink>
        </w:p>
        <w:p w14:paraId="54A028B0" w14:textId="63E14858"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52" w:history="1">
            <w:r w:rsidRPr="00490750">
              <w:rPr>
                <w:rStyle w:val="Hyperlink"/>
                <w:b/>
                <w:bCs/>
                <w:noProof/>
                <w:shd w:val="clear" w:color="auto" w:fill="FFFFFF"/>
              </w:rPr>
              <w:t>4.4 Distributie analyse</w:t>
            </w:r>
            <w:r>
              <w:rPr>
                <w:noProof/>
                <w:webHidden/>
              </w:rPr>
              <w:tab/>
            </w:r>
            <w:r>
              <w:rPr>
                <w:noProof/>
                <w:webHidden/>
              </w:rPr>
              <w:fldChar w:fldCharType="begin"/>
            </w:r>
            <w:r>
              <w:rPr>
                <w:noProof/>
                <w:webHidden/>
              </w:rPr>
              <w:instrText xml:space="preserve"> PAGEREF _Toc232352852 \h </w:instrText>
            </w:r>
            <w:r>
              <w:rPr>
                <w:noProof/>
                <w:webHidden/>
              </w:rPr>
            </w:r>
            <w:r>
              <w:rPr>
                <w:noProof/>
                <w:webHidden/>
              </w:rPr>
              <w:fldChar w:fldCharType="separate"/>
            </w:r>
            <w:r w:rsidR="007C7508">
              <w:rPr>
                <w:noProof/>
                <w:webHidden/>
              </w:rPr>
              <w:t>26</w:t>
            </w:r>
            <w:r>
              <w:rPr>
                <w:noProof/>
                <w:webHidden/>
              </w:rPr>
              <w:fldChar w:fldCharType="end"/>
            </w:r>
          </w:hyperlink>
        </w:p>
        <w:p w14:paraId="1F45C719" w14:textId="4AA3F9F8"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53" w:history="1">
            <w:r w:rsidRPr="00490750">
              <w:rPr>
                <w:rStyle w:val="Hyperlink"/>
                <w:b/>
                <w:bCs/>
                <w:noProof/>
                <w:shd w:val="clear" w:color="auto" w:fill="FFFFFF"/>
              </w:rPr>
              <w:t>4.5 Kansen en bedreigingen</w:t>
            </w:r>
            <w:r>
              <w:rPr>
                <w:noProof/>
                <w:webHidden/>
              </w:rPr>
              <w:tab/>
            </w:r>
            <w:r>
              <w:rPr>
                <w:noProof/>
                <w:webHidden/>
              </w:rPr>
              <w:fldChar w:fldCharType="begin"/>
            </w:r>
            <w:r>
              <w:rPr>
                <w:noProof/>
                <w:webHidden/>
              </w:rPr>
              <w:instrText xml:space="preserve"> PAGEREF _Toc232352853 \h </w:instrText>
            </w:r>
            <w:r>
              <w:rPr>
                <w:noProof/>
                <w:webHidden/>
              </w:rPr>
            </w:r>
            <w:r>
              <w:rPr>
                <w:noProof/>
                <w:webHidden/>
              </w:rPr>
              <w:fldChar w:fldCharType="separate"/>
            </w:r>
            <w:r w:rsidR="007C7508">
              <w:rPr>
                <w:noProof/>
                <w:webHidden/>
              </w:rPr>
              <w:t>26</w:t>
            </w:r>
            <w:r>
              <w:rPr>
                <w:noProof/>
                <w:webHidden/>
              </w:rPr>
              <w:fldChar w:fldCharType="end"/>
            </w:r>
          </w:hyperlink>
        </w:p>
        <w:p w14:paraId="52F3D7C8" w14:textId="5A6F6E57"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854" w:history="1">
            <w:r w:rsidRPr="00490750">
              <w:rPr>
                <w:rStyle w:val="Hyperlink"/>
                <w:i/>
                <w:iCs/>
                <w:noProof/>
              </w:rPr>
              <w:t>Kansen</w:t>
            </w:r>
            <w:r>
              <w:rPr>
                <w:noProof/>
                <w:webHidden/>
              </w:rPr>
              <w:tab/>
            </w:r>
            <w:r>
              <w:rPr>
                <w:noProof/>
                <w:webHidden/>
              </w:rPr>
              <w:fldChar w:fldCharType="begin"/>
            </w:r>
            <w:r>
              <w:rPr>
                <w:noProof/>
                <w:webHidden/>
              </w:rPr>
              <w:instrText xml:space="preserve"> PAGEREF _Toc232352854 \h </w:instrText>
            </w:r>
            <w:r>
              <w:rPr>
                <w:noProof/>
                <w:webHidden/>
              </w:rPr>
            </w:r>
            <w:r>
              <w:rPr>
                <w:noProof/>
                <w:webHidden/>
              </w:rPr>
              <w:fldChar w:fldCharType="separate"/>
            </w:r>
            <w:r w:rsidR="007C7508">
              <w:rPr>
                <w:noProof/>
                <w:webHidden/>
              </w:rPr>
              <w:t>26</w:t>
            </w:r>
            <w:r>
              <w:rPr>
                <w:noProof/>
                <w:webHidden/>
              </w:rPr>
              <w:fldChar w:fldCharType="end"/>
            </w:r>
          </w:hyperlink>
        </w:p>
        <w:p w14:paraId="6FA9FB5B" w14:textId="2249C355"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855" w:history="1">
            <w:r w:rsidRPr="00490750">
              <w:rPr>
                <w:rStyle w:val="Hyperlink"/>
                <w:i/>
                <w:iCs/>
                <w:noProof/>
              </w:rPr>
              <w:t>Bedreigingen</w:t>
            </w:r>
            <w:r>
              <w:rPr>
                <w:noProof/>
                <w:webHidden/>
              </w:rPr>
              <w:tab/>
            </w:r>
            <w:r>
              <w:rPr>
                <w:noProof/>
                <w:webHidden/>
              </w:rPr>
              <w:fldChar w:fldCharType="begin"/>
            </w:r>
            <w:r>
              <w:rPr>
                <w:noProof/>
                <w:webHidden/>
              </w:rPr>
              <w:instrText xml:space="preserve"> PAGEREF _Toc232352855 \h </w:instrText>
            </w:r>
            <w:r>
              <w:rPr>
                <w:noProof/>
                <w:webHidden/>
              </w:rPr>
            </w:r>
            <w:r>
              <w:rPr>
                <w:noProof/>
                <w:webHidden/>
              </w:rPr>
              <w:fldChar w:fldCharType="separate"/>
            </w:r>
            <w:r w:rsidR="007C7508">
              <w:rPr>
                <w:noProof/>
                <w:webHidden/>
              </w:rPr>
              <w:t>27</w:t>
            </w:r>
            <w:r>
              <w:rPr>
                <w:noProof/>
                <w:webHidden/>
              </w:rPr>
              <w:fldChar w:fldCharType="end"/>
            </w:r>
          </w:hyperlink>
        </w:p>
        <w:p w14:paraId="671CBAE2" w14:textId="17E4BF37" w:rsidR="00766511" w:rsidRDefault="00766511">
          <w:pPr>
            <w:pStyle w:val="Inhopg1"/>
            <w:tabs>
              <w:tab w:val="right" w:leader="dot" w:pos="9062"/>
            </w:tabs>
            <w:rPr>
              <w:rFonts w:asciiTheme="minorHAnsi" w:eastAsiaTheme="minorEastAsia" w:hAnsiTheme="minorHAnsi"/>
              <w:noProof/>
              <w:sz w:val="24"/>
              <w:szCs w:val="24"/>
              <w:lang w:eastAsia="nl-NL"/>
            </w:rPr>
          </w:pPr>
          <w:hyperlink w:anchor="_Toc232352856" w:history="1">
            <w:r w:rsidRPr="00490750">
              <w:rPr>
                <w:rStyle w:val="Hyperlink"/>
                <w:b/>
                <w:bCs/>
                <w:noProof/>
                <w:shd w:val="clear" w:color="auto" w:fill="FFFFFF"/>
              </w:rPr>
              <w:t>Hoofdstuk 5 Verbinding intern en extern</w:t>
            </w:r>
            <w:r>
              <w:rPr>
                <w:noProof/>
                <w:webHidden/>
              </w:rPr>
              <w:tab/>
            </w:r>
            <w:r>
              <w:rPr>
                <w:noProof/>
                <w:webHidden/>
              </w:rPr>
              <w:fldChar w:fldCharType="begin"/>
            </w:r>
            <w:r>
              <w:rPr>
                <w:noProof/>
                <w:webHidden/>
              </w:rPr>
              <w:instrText xml:space="preserve"> PAGEREF _Toc232352856 \h </w:instrText>
            </w:r>
            <w:r>
              <w:rPr>
                <w:noProof/>
                <w:webHidden/>
              </w:rPr>
            </w:r>
            <w:r>
              <w:rPr>
                <w:noProof/>
                <w:webHidden/>
              </w:rPr>
              <w:fldChar w:fldCharType="separate"/>
            </w:r>
            <w:r w:rsidR="007C7508">
              <w:rPr>
                <w:noProof/>
                <w:webHidden/>
              </w:rPr>
              <w:t>28</w:t>
            </w:r>
            <w:r>
              <w:rPr>
                <w:noProof/>
                <w:webHidden/>
              </w:rPr>
              <w:fldChar w:fldCharType="end"/>
            </w:r>
          </w:hyperlink>
        </w:p>
        <w:p w14:paraId="543A4E6F" w14:textId="35531031"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57" w:history="1">
            <w:r w:rsidRPr="00490750">
              <w:rPr>
                <w:rStyle w:val="Hyperlink"/>
                <w:b/>
                <w:bCs/>
                <w:noProof/>
                <w:shd w:val="clear" w:color="auto" w:fill="FFFFFF"/>
              </w:rPr>
              <w:t>5.1 SWOT-analyse</w:t>
            </w:r>
            <w:r>
              <w:rPr>
                <w:noProof/>
                <w:webHidden/>
              </w:rPr>
              <w:tab/>
            </w:r>
            <w:r>
              <w:rPr>
                <w:noProof/>
                <w:webHidden/>
              </w:rPr>
              <w:fldChar w:fldCharType="begin"/>
            </w:r>
            <w:r>
              <w:rPr>
                <w:noProof/>
                <w:webHidden/>
              </w:rPr>
              <w:instrText xml:space="preserve"> PAGEREF _Toc232352857 \h </w:instrText>
            </w:r>
            <w:r>
              <w:rPr>
                <w:noProof/>
                <w:webHidden/>
              </w:rPr>
            </w:r>
            <w:r>
              <w:rPr>
                <w:noProof/>
                <w:webHidden/>
              </w:rPr>
              <w:fldChar w:fldCharType="separate"/>
            </w:r>
            <w:r w:rsidR="007C7508">
              <w:rPr>
                <w:noProof/>
                <w:webHidden/>
              </w:rPr>
              <w:t>28</w:t>
            </w:r>
            <w:r>
              <w:rPr>
                <w:noProof/>
                <w:webHidden/>
              </w:rPr>
              <w:fldChar w:fldCharType="end"/>
            </w:r>
          </w:hyperlink>
        </w:p>
        <w:p w14:paraId="5BDFEC76" w14:textId="11F3E050"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858" w:history="1">
            <w:r w:rsidRPr="00490750">
              <w:rPr>
                <w:rStyle w:val="Hyperlink"/>
                <w:i/>
                <w:iCs/>
                <w:noProof/>
              </w:rPr>
              <w:t>Sterktes en zwaktes</w:t>
            </w:r>
            <w:r>
              <w:rPr>
                <w:noProof/>
                <w:webHidden/>
              </w:rPr>
              <w:tab/>
            </w:r>
            <w:r>
              <w:rPr>
                <w:noProof/>
                <w:webHidden/>
              </w:rPr>
              <w:fldChar w:fldCharType="begin"/>
            </w:r>
            <w:r>
              <w:rPr>
                <w:noProof/>
                <w:webHidden/>
              </w:rPr>
              <w:instrText xml:space="preserve"> PAGEREF _Toc232352858 \h </w:instrText>
            </w:r>
            <w:r>
              <w:rPr>
                <w:noProof/>
                <w:webHidden/>
              </w:rPr>
            </w:r>
            <w:r>
              <w:rPr>
                <w:noProof/>
                <w:webHidden/>
              </w:rPr>
              <w:fldChar w:fldCharType="separate"/>
            </w:r>
            <w:r w:rsidR="007C7508">
              <w:rPr>
                <w:noProof/>
                <w:webHidden/>
              </w:rPr>
              <w:t>28</w:t>
            </w:r>
            <w:r>
              <w:rPr>
                <w:noProof/>
                <w:webHidden/>
              </w:rPr>
              <w:fldChar w:fldCharType="end"/>
            </w:r>
          </w:hyperlink>
        </w:p>
        <w:p w14:paraId="387F5989" w14:textId="643F16D8"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859" w:history="1">
            <w:r w:rsidRPr="00490750">
              <w:rPr>
                <w:rStyle w:val="Hyperlink"/>
                <w:i/>
                <w:iCs/>
                <w:noProof/>
              </w:rPr>
              <w:t>Kansen en bedreigingen</w:t>
            </w:r>
            <w:r>
              <w:rPr>
                <w:noProof/>
                <w:webHidden/>
              </w:rPr>
              <w:tab/>
            </w:r>
            <w:r>
              <w:rPr>
                <w:noProof/>
                <w:webHidden/>
              </w:rPr>
              <w:fldChar w:fldCharType="begin"/>
            </w:r>
            <w:r>
              <w:rPr>
                <w:noProof/>
                <w:webHidden/>
              </w:rPr>
              <w:instrText xml:space="preserve"> PAGEREF _Toc232352859 \h </w:instrText>
            </w:r>
            <w:r>
              <w:rPr>
                <w:noProof/>
                <w:webHidden/>
              </w:rPr>
            </w:r>
            <w:r>
              <w:rPr>
                <w:noProof/>
                <w:webHidden/>
              </w:rPr>
              <w:fldChar w:fldCharType="separate"/>
            </w:r>
            <w:r w:rsidR="007C7508">
              <w:rPr>
                <w:noProof/>
                <w:webHidden/>
              </w:rPr>
              <w:t>28</w:t>
            </w:r>
            <w:r>
              <w:rPr>
                <w:noProof/>
                <w:webHidden/>
              </w:rPr>
              <w:fldChar w:fldCharType="end"/>
            </w:r>
          </w:hyperlink>
        </w:p>
        <w:p w14:paraId="089AC17A" w14:textId="6514D56D"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60" w:history="1">
            <w:r w:rsidRPr="00490750">
              <w:rPr>
                <w:rStyle w:val="Hyperlink"/>
                <w:b/>
                <w:bCs/>
                <w:noProof/>
                <w:shd w:val="clear" w:color="auto" w:fill="FFFFFF"/>
              </w:rPr>
              <w:t>5.2 Confrontatie matrix</w:t>
            </w:r>
            <w:r>
              <w:rPr>
                <w:noProof/>
                <w:webHidden/>
              </w:rPr>
              <w:tab/>
            </w:r>
            <w:r>
              <w:rPr>
                <w:noProof/>
                <w:webHidden/>
              </w:rPr>
              <w:fldChar w:fldCharType="begin"/>
            </w:r>
            <w:r>
              <w:rPr>
                <w:noProof/>
                <w:webHidden/>
              </w:rPr>
              <w:instrText xml:space="preserve"> PAGEREF _Toc232352860 \h </w:instrText>
            </w:r>
            <w:r>
              <w:rPr>
                <w:noProof/>
                <w:webHidden/>
              </w:rPr>
            </w:r>
            <w:r>
              <w:rPr>
                <w:noProof/>
                <w:webHidden/>
              </w:rPr>
              <w:fldChar w:fldCharType="separate"/>
            </w:r>
            <w:r w:rsidR="007C7508">
              <w:rPr>
                <w:noProof/>
                <w:webHidden/>
              </w:rPr>
              <w:t>29</w:t>
            </w:r>
            <w:r>
              <w:rPr>
                <w:noProof/>
                <w:webHidden/>
              </w:rPr>
              <w:fldChar w:fldCharType="end"/>
            </w:r>
          </w:hyperlink>
        </w:p>
        <w:p w14:paraId="33FD1D98" w14:textId="78920DB4"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61" w:history="1">
            <w:r w:rsidRPr="00490750">
              <w:rPr>
                <w:rStyle w:val="Hyperlink"/>
                <w:b/>
                <w:bCs/>
                <w:noProof/>
                <w:shd w:val="clear" w:color="auto" w:fill="FFFFFF"/>
              </w:rPr>
              <w:t>5.3 Doelgroep</w:t>
            </w:r>
            <w:r>
              <w:rPr>
                <w:noProof/>
                <w:webHidden/>
              </w:rPr>
              <w:tab/>
            </w:r>
            <w:r>
              <w:rPr>
                <w:noProof/>
                <w:webHidden/>
              </w:rPr>
              <w:fldChar w:fldCharType="begin"/>
            </w:r>
            <w:r>
              <w:rPr>
                <w:noProof/>
                <w:webHidden/>
              </w:rPr>
              <w:instrText xml:space="preserve"> PAGEREF _Toc232352861 \h </w:instrText>
            </w:r>
            <w:r>
              <w:rPr>
                <w:noProof/>
                <w:webHidden/>
              </w:rPr>
            </w:r>
            <w:r>
              <w:rPr>
                <w:noProof/>
                <w:webHidden/>
              </w:rPr>
              <w:fldChar w:fldCharType="separate"/>
            </w:r>
            <w:r w:rsidR="007C7508">
              <w:rPr>
                <w:noProof/>
                <w:webHidden/>
              </w:rPr>
              <w:t>29</w:t>
            </w:r>
            <w:r>
              <w:rPr>
                <w:noProof/>
                <w:webHidden/>
              </w:rPr>
              <w:fldChar w:fldCharType="end"/>
            </w:r>
          </w:hyperlink>
        </w:p>
        <w:p w14:paraId="10651382" w14:textId="16A55CD5"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62" w:history="1">
            <w:r w:rsidRPr="00490750">
              <w:rPr>
                <w:rStyle w:val="Hyperlink"/>
                <w:b/>
                <w:bCs/>
                <w:noProof/>
                <w:shd w:val="clear" w:color="auto" w:fill="FFFFFF"/>
              </w:rPr>
              <w:t>5.4 Voetbal als focuscategorie</w:t>
            </w:r>
            <w:r>
              <w:rPr>
                <w:noProof/>
                <w:webHidden/>
              </w:rPr>
              <w:tab/>
            </w:r>
            <w:r>
              <w:rPr>
                <w:noProof/>
                <w:webHidden/>
              </w:rPr>
              <w:fldChar w:fldCharType="begin"/>
            </w:r>
            <w:r>
              <w:rPr>
                <w:noProof/>
                <w:webHidden/>
              </w:rPr>
              <w:instrText xml:space="preserve"> PAGEREF _Toc232352862 \h </w:instrText>
            </w:r>
            <w:r>
              <w:rPr>
                <w:noProof/>
                <w:webHidden/>
              </w:rPr>
            </w:r>
            <w:r>
              <w:rPr>
                <w:noProof/>
                <w:webHidden/>
              </w:rPr>
              <w:fldChar w:fldCharType="separate"/>
            </w:r>
            <w:r w:rsidR="007C7508">
              <w:rPr>
                <w:noProof/>
                <w:webHidden/>
              </w:rPr>
              <w:t>30</w:t>
            </w:r>
            <w:r>
              <w:rPr>
                <w:noProof/>
                <w:webHidden/>
              </w:rPr>
              <w:fldChar w:fldCharType="end"/>
            </w:r>
          </w:hyperlink>
        </w:p>
        <w:p w14:paraId="10AA1A0D" w14:textId="1E5B39E9"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63" w:history="1">
            <w:r w:rsidRPr="00490750">
              <w:rPr>
                <w:rStyle w:val="Hyperlink"/>
                <w:b/>
                <w:bCs/>
                <w:noProof/>
                <w:shd w:val="clear" w:color="auto" w:fill="FFFFFF"/>
              </w:rPr>
              <w:t>5.5 Draagvlak</w:t>
            </w:r>
            <w:r>
              <w:rPr>
                <w:noProof/>
                <w:webHidden/>
              </w:rPr>
              <w:tab/>
            </w:r>
            <w:r>
              <w:rPr>
                <w:noProof/>
                <w:webHidden/>
              </w:rPr>
              <w:fldChar w:fldCharType="begin"/>
            </w:r>
            <w:r>
              <w:rPr>
                <w:noProof/>
                <w:webHidden/>
              </w:rPr>
              <w:instrText xml:space="preserve"> PAGEREF _Toc232352863 \h </w:instrText>
            </w:r>
            <w:r>
              <w:rPr>
                <w:noProof/>
                <w:webHidden/>
              </w:rPr>
            </w:r>
            <w:r>
              <w:rPr>
                <w:noProof/>
                <w:webHidden/>
              </w:rPr>
              <w:fldChar w:fldCharType="separate"/>
            </w:r>
            <w:r w:rsidR="007C7508">
              <w:rPr>
                <w:noProof/>
                <w:webHidden/>
              </w:rPr>
              <w:t>31</w:t>
            </w:r>
            <w:r>
              <w:rPr>
                <w:noProof/>
                <w:webHidden/>
              </w:rPr>
              <w:fldChar w:fldCharType="end"/>
            </w:r>
          </w:hyperlink>
        </w:p>
        <w:p w14:paraId="68B6248F" w14:textId="42897DCE"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64" w:history="1">
            <w:r w:rsidRPr="00490750">
              <w:rPr>
                <w:rStyle w:val="Hyperlink"/>
                <w:b/>
                <w:bCs/>
                <w:noProof/>
                <w:shd w:val="clear" w:color="auto" w:fill="FFFFFF"/>
              </w:rPr>
              <w:t>5.6 Reframed problem</w:t>
            </w:r>
            <w:r>
              <w:rPr>
                <w:noProof/>
                <w:webHidden/>
              </w:rPr>
              <w:tab/>
            </w:r>
            <w:r>
              <w:rPr>
                <w:noProof/>
                <w:webHidden/>
              </w:rPr>
              <w:fldChar w:fldCharType="begin"/>
            </w:r>
            <w:r>
              <w:rPr>
                <w:noProof/>
                <w:webHidden/>
              </w:rPr>
              <w:instrText xml:space="preserve"> PAGEREF _Toc232352864 \h </w:instrText>
            </w:r>
            <w:r>
              <w:rPr>
                <w:noProof/>
                <w:webHidden/>
              </w:rPr>
            </w:r>
            <w:r>
              <w:rPr>
                <w:noProof/>
                <w:webHidden/>
              </w:rPr>
              <w:fldChar w:fldCharType="separate"/>
            </w:r>
            <w:r w:rsidR="007C7508">
              <w:rPr>
                <w:noProof/>
                <w:webHidden/>
              </w:rPr>
              <w:t>32</w:t>
            </w:r>
            <w:r>
              <w:rPr>
                <w:noProof/>
                <w:webHidden/>
              </w:rPr>
              <w:fldChar w:fldCharType="end"/>
            </w:r>
          </w:hyperlink>
        </w:p>
        <w:p w14:paraId="2EA578DD" w14:textId="78E56368" w:rsidR="00766511" w:rsidRDefault="00766511">
          <w:pPr>
            <w:pStyle w:val="Inhopg1"/>
            <w:tabs>
              <w:tab w:val="right" w:leader="dot" w:pos="9062"/>
            </w:tabs>
            <w:rPr>
              <w:rFonts w:asciiTheme="minorHAnsi" w:eastAsiaTheme="minorEastAsia" w:hAnsiTheme="minorHAnsi"/>
              <w:noProof/>
              <w:sz w:val="24"/>
              <w:szCs w:val="24"/>
              <w:lang w:eastAsia="nl-NL"/>
            </w:rPr>
          </w:pPr>
          <w:hyperlink w:anchor="_Toc232352865" w:history="1">
            <w:r w:rsidRPr="00490750">
              <w:rPr>
                <w:rStyle w:val="Hyperlink"/>
                <w:b/>
                <w:bCs/>
                <w:noProof/>
                <w:shd w:val="clear" w:color="auto" w:fill="FFFFFF"/>
              </w:rPr>
              <w:t>Hoofdstuk 6 Verzamelen oplossingen</w:t>
            </w:r>
            <w:r>
              <w:rPr>
                <w:noProof/>
                <w:webHidden/>
              </w:rPr>
              <w:tab/>
            </w:r>
            <w:r>
              <w:rPr>
                <w:noProof/>
                <w:webHidden/>
              </w:rPr>
              <w:fldChar w:fldCharType="begin"/>
            </w:r>
            <w:r>
              <w:rPr>
                <w:noProof/>
                <w:webHidden/>
              </w:rPr>
              <w:instrText xml:space="preserve"> PAGEREF _Toc232352865 \h </w:instrText>
            </w:r>
            <w:r>
              <w:rPr>
                <w:noProof/>
                <w:webHidden/>
              </w:rPr>
            </w:r>
            <w:r>
              <w:rPr>
                <w:noProof/>
                <w:webHidden/>
              </w:rPr>
              <w:fldChar w:fldCharType="separate"/>
            </w:r>
            <w:r w:rsidR="007C7508">
              <w:rPr>
                <w:noProof/>
                <w:webHidden/>
              </w:rPr>
              <w:t>33</w:t>
            </w:r>
            <w:r>
              <w:rPr>
                <w:noProof/>
                <w:webHidden/>
              </w:rPr>
              <w:fldChar w:fldCharType="end"/>
            </w:r>
          </w:hyperlink>
        </w:p>
        <w:p w14:paraId="1D1A73E1" w14:textId="5340EF9C"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66" w:history="1">
            <w:r w:rsidRPr="00490750">
              <w:rPr>
                <w:rStyle w:val="Hyperlink"/>
                <w:b/>
                <w:bCs/>
                <w:noProof/>
                <w:shd w:val="clear" w:color="auto" w:fill="FFFFFF"/>
              </w:rPr>
              <w:t>6.1 Verdiepend onderzoek</w:t>
            </w:r>
            <w:r>
              <w:rPr>
                <w:noProof/>
                <w:webHidden/>
              </w:rPr>
              <w:tab/>
            </w:r>
            <w:r>
              <w:rPr>
                <w:noProof/>
                <w:webHidden/>
              </w:rPr>
              <w:fldChar w:fldCharType="begin"/>
            </w:r>
            <w:r>
              <w:rPr>
                <w:noProof/>
                <w:webHidden/>
              </w:rPr>
              <w:instrText xml:space="preserve"> PAGEREF _Toc232352866 \h </w:instrText>
            </w:r>
            <w:r>
              <w:rPr>
                <w:noProof/>
                <w:webHidden/>
              </w:rPr>
            </w:r>
            <w:r>
              <w:rPr>
                <w:noProof/>
                <w:webHidden/>
              </w:rPr>
              <w:fldChar w:fldCharType="separate"/>
            </w:r>
            <w:r w:rsidR="007C7508">
              <w:rPr>
                <w:noProof/>
                <w:webHidden/>
              </w:rPr>
              <w:t>33</w:t>
            </w:r>
            <w:r>
              <w:rPr>
                <w:noProof/>
                <w:webHidden/>
              </w:rPr>
              <w:fldChar w:fldCharType="end"/>
            </w:r>
          </w:hyperlink>
        </w:p>
        <w:p w14:paraId="1ADC3E0E" w14:textId="78AA3CDE"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867" w:history="1">
            <w:r w:rsidRPr="00490750">
              <w:rPr>
                <w:rStyle w:val="Hyperlink"/>
                <w:i/>
                <w:iCs/>
                <w:noProof/>
              </w:rPr>
              <w:t>1. Social first content voor merken</w:t>
            </w:r>
            <w:r>
              <w:rPr>
                <w:noProof/>
                <w:webHidden/>
              </w:rPr>
              <w:tab/>
            </w:r>
            <w:r>
              <w:rPr>
                <w:noProof/>
                <w:webHidden/>
              </w:rPr>
              <w:fldChar w:fldCharType="begin"/>
            </w:r>
            <w:r>
              <w:rPr>
                <w:noProof/>
                <w:webHidden/>
              </w:rPr>
              <w:instrText xml:space="preserve"> PAGEREF _Toc232352867 \h </w:instrText>
            </w:r>
            <w:r>
              <w:rPr>
                <w:noProof/>
                <w:webHidden/>
              </w:rPr>
            </w:r>
            <w:r>
              <w:rPr>
                <w:noProof/>
                <w:webHidden/>
              </w:rPr>
              <w:fldChar w:fldCharType="separate"/>
            </w:r>
            <w:r w:rsidR="007C7508">
              <w:rPr>
                <w:noProof/>
                <w:webHidden/>
              </w:rPr>
              <w:t>33</w:t>
            </w:r>
            <w:r>
              <w:rPr>
                <w:noProof/>
                <w:webHidden/>
              </w:rPr>
              <w:fldChar w:fldCharType="end"/>
            </w:r>
          </w:hyperlink>
        </w:p>
        <w:p w14:paraId="0E456539" w14:textId="0A39FF3D"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868" w:history="1">
            <w:r w:rsidRPr="00490750">
              <w:rPr>
                <w:rStyle w:val="Hyperlink"/>
                <w:i/>
                <w:iCs/>
                <w:noProof/>
              </w:rPr>
              <w:t>2 Kenmerken van social-first contentformats</w:t>
            </w:r>
            <w:r>
              <w:rPr>
                <w:noProof/>
                <w:webHidden/>
              </w:rPr>
              <w:tab/>
            </w:r>
            <w:r>
              <w:rPr>
                <w:noProof/>
                <w:webHidden/>
              </w:rPr>
              <w:fldChar w:fldCharType="begin"/>
            </w:r>
            <w:r>
              <w:rPr>
                <w:noProof/>
                <w:webHidden/>
              </w:rPr>
              <w:instrText xml:space="preserve"> PAGEREF _Toc232352868 \h </w:instrText>
            </w:r>
            <w:r>
              <w:rPr>
                <w:noProof/>
                <w:webHidden/>
              </w:rPr>
            </w:r>
            <w:r>
              <w:rPr>
                <w:noProof/>
                <w:webHidden/>
              </w:rPr>
              <w:fldChar w:fldCharType="separate"/>
            </w:r>
            <w:r w:rsidR="007C7508">
              <w:rPr>
                <w:noProof/>
                <w:webHidden/>
              </w:rPr>
              <w:t>33</w:t>
            </w:r>
            <w:r>
              <w:rPr>
                <w:noProof/>
                <w:webHidden/>
              </w:rPr>
              <w:fldChar w:fldCharType="end"/>
            </w:r>
          </w:hyperlink>
        </w:p>
        <w:p w14:paraId="1748EFC9" w14:textId="488B7F3E"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869" w:history="1">
            <w:r w:rsidRPr="00490750">
              <w:rPr>
                <w:rStyle w:val="Hyperlink"/>
                <w:i/>
                <w:iCs/>
                <w:noProof/>
              </w:rPr>
              <w:t>3. Sportambassadeurs binnen social-first content</w:t>
            </w:r>
            <w:r>
              <w:rPr>
                <w:noProof/>
                <w:webHidden/>
              </w:rPr>
              <w:tab/>
            </w:r>
            <w:r>
              <w:rPr>
                <w:noProof/>
                <w:webHidden/>
              </w:rPr>
              <w:fldChar w:fldCharType="begin"/>
            </w:r>
            <w:r>
              <w:rPr>
                <w:noProof/>
                <w:webHidden/>
              </w:rPr>
              <w:instrText xml:space="preserve"> PAGEREF _Toc232352869 \h </w:instrText>
            </w:r>
            <w:r>
              <w:rPr>
                <w:noProof/>
                <w:webHidden/>
              </w:rPr>
            </w:r>
            <w:r>
              <w:rPr>
                <w:noProof/>
                <w:webHidden/>
              </w:rPr>
              <w:fldChar w:fldCharType="separate"/>
            </w:r>
            <w:r w:rsidR="007C7508">
              <w:rPr>
                <w:noProof/>
                <w:webHidden/>
              </w:rPr>
              <w:t>33</w:t>
            </w:r>
            <w:r>
              <w:rPr>
                <w:noProof/>
                <w:webHidden/>
              </w:rPr>
              <w:fldChar w:fldCharType="end"/>
            </w:r>
          </w:hyperlink>
        </w:p>
        <w:p w14:paraId="6423AEB6" w14:textId="6E491225"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870" w:history="1">
            <w:r w:rsidRPr="00490750">
              <w:rPr>
                <w:rStyle w:val="Hyperlink"/>
                <w:i/>
                <w:iCs/>
                <w:noProof/>
              </w:rPr>
              <w:t>4. Van engagement naar merk- en omzetgroei</w:t>
            </w:r>
            <w:r>
              <w:rPr>
                <w:noProof/>
                <w:webHidden/>
              </w:rPr>
              <w:tab/>
            </w:r>
            <w:r>
              <w:rPr>
                <w:noProof/>
                <w:webHidden/>
              </w:rPr>
              <w:fldChar w:fldCharType="begin"/>
            </w:r>
            <w:r>
              <w:rPr>
                <w:noProof/>
                <w:webHidden/>
              </w:rPr>
              <w:instrText xml:space="preserve"> PAGEREF _Toc232352870 \h </w:instrText>
            </w:r>
            <w:r>
              <w:rPr>
                <w:noProof/>
                <w:webHidden/>
              </w:rPr>
            </w:r>
            <w:r>
              <w:rPr>
                <w:noProof/>
                <w:webHidden/>
              </w:rPr>
              <w:fldChar w:fldCharType="separate"/>
            </w:r>
            <w:r w:rsidR="007C7508">
              <w:rPr>
                <w:noProof/>
                <w:webHidden/>
              </w:rPr>
              <w:t>34</w:t>
            </w:r>
            <w:r>
              <w:rPr>
                <w:noProof/>
                <w:webHidden/>
              </w:rPr>
              <w:fldChar w:fldCharType="end"/>
            </w:r>
          </w:hyperlink>
        </w:p>
        <w:p w14:paraId="47F25AE7" w14:textId="27897F92"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71" w:history="1">
            <w:r w:rsidRPr="00490750">
              <w:rPr>
                <w:rStyle w:val="Hyperlink"/>
                <w:b/>
                <w:bCs/>
                <w:noProof/>
                <w:shd w:val="clear" w:color="auto" w:fill="FFFFFF"/>
              </w:rPr>
              <w:t>6.2 Best practice</w:t>
            </w:r>
            <w:r>
              <w:rPr>
                <w:noProof/>
                <w:webHidden/>
              </w:rPr>
              <w:tab/>
            </w:r>
            <w:r>
              <w:rPr>
                <w:noProof/>
                <w:webHidden/>
              </w:rPr>
              <w:fldChar w:fldCharType="begin"/>
            </w:r>
            <w:r>
              <w:rPr>
                <w:noProof/>
                <w:webHidden/>
              </w:rPr>
              <w:instrText xml:space="preserve"> PAGEREF _Toc232352871 \h </w:instrText>
            </w:r>
            <w:r>
              <w:rPr>
                <w:noProof/>
                <w:webHidden/>
              </w:rPr>
            </w:r>
            <w:r>
              <w:rPr>
                <w:noProof/>
                <w:webHidden/>
              </w:rPr>
              <w:fldChar w:fldCharType="separate"/>
            </w:r>
            <w:r w:rsidR="007C7508">
              <w:rPr>
                <w:noProof/>
                <w:webHidden/>
              </w:rPr>
              <w:t>34</w:t>
            </w:r>
            <w:r>
              <w:rPr>
                <w:noProof/>
                <w:webHidden/>
              </w:rPr>
              <w:fldChar w:fldCharType="end"/>
            </w:r>
          </w:hyperlink>
        </w:p>
        <w:p w14:paraId="37962124" w14:textId="6C483C1B"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72" w:history="1">
            <w:r w:rsidRPr="00490750">
              <w:rPr>
                <w:rStyle w:val="Hyperlink"/>
                <w:b/>
                <w:bCs/>
                <w:noProof/>
                <w:shd w:val="clear" w:color="auto" w:fill="FFFFFF"/>
              </w:rPr>
              <w:t>6.3 Expert onderzoek</w:t>
            </w:r>
            <w:r>
              <w:rPr>
                <w:noProof/>
                <w:webHidden/>
              </w:rPr>
              <w:tab/>
            </w:r>
            <w:r>
              <w:rPr>
                <w:noProof/>
                <w:webHidden/>
              </w:rPr>
              <w:fldChar w:fldCharType="begin"/>
            </w:r>
            <w:r>
              <w:rPr>
                <w:noProof/>
                <w:webHidden/>
              </w:rPr>
              <w:instrText xml:space="preserve"> PAGEREF _Toc232352872 \h </w:instrText>
            </w:r>
            <w:r>
              <w:rPr>
                <w:noProof/>
                <w:webHidden/>
              </w:rPr>
            </w:r>
            <w:r>
              <w:rPr>
                <w:noProof/>
                <w:webHidden/>
              </w:rPr>
              <w:fldChar w:fldCharType="separate"/>
            </w:r>
            <w:r w:rsidR="007C7508">
              <w:rPr>
                <w:noProof/>
                <w:webHidden/>
              </w:rPr>
              <w:t>35</w:t>
            </w:r>
            <w:r>
              <w:rPr>
                <w:noProof/>
                <w:webHidden/>
              </w:rPr>
              <w:fldChar w:fldCharType="end"/>
            </w:r>
          </w:hyperlink>
        </w:p>
        <w:p w14:paraId="15823806" w14:textId="154BD9F1"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73" w:history="1">
            <w:r w:rsidRPr="00490750">
              <w:rPr>
                <w:rStyle w:val="Hyperlink"/>
                <w:b/>
                <w:bCs/>
                <w:noProof/>
                <w:shd w:val="clear" w:color="auto" w:fill="FFFFFF"/>
              </w:rPr>
              <w:t>6.4 0-meting</w:t>
            </w:r>
            <w:r>
              <w:rPr>
                <w:noProof/>
                <w:webHidden/>
              </w:rPr>
              <w:tab/>
            </w:r>
            <w:r>
              <w:rPr>
                <w:noProof/>
                <w:webHidden/>
              </w:rPr>
              <w:fldChar w:fldCharType="begin"/>
            </w:r>
            <w:r>
              <w:rPr>
                <w:noProof/>
                <w:webHidden/>
              </w:rPr>
              <w:instrText xml:space="preserve"> PAGEREF _Toc232352873 \h </w:instrText>
            </w:r>
            <w:r>
              <w:rPr>
                <w:noProof/>
                <w:webHidden/>
              </w:rPr>
            </w:r>
            <w:r>
              <w:rPr>
                <w:noProof/>
                <w:webHidden/>
              </w:rPr>
              <w:fldChar w:fldCharType="separate"/>
            </w:r>
            <w:r w:rsidR="007C7508">
              <w:rPr>
                <w:noProof/>
                <w:webHidden/>
              </w:rPr>
              <w:t>36</w:t>
            </w:r>
            <w:r>
              <w:rPr>
                <w:noProof/>
                <w:webHidden/>
              </w:rPr>
              <w:fldChar w:fldCharType="end"/>
            </w:r>
          </w:hyperlink>
        </w:p>
        <w:p w14:paraId="3FABFEC5" w14:textId="58E2D41A"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74" w:history="1">
            <w:r w:rsidRPr="00490750">
              <w:rPr>
                <w:rStyle w:val="Hyperlink"/>
                <w:b/>
                <w:bCs/>
                <w:noProof/>
                <w:shd w:val="clear" w:color="auto" w:fill="FFFFFF"/>
              </w:rPr>
              <w:t>6.5 Ideevorming doelgroep</w:t>
            </w:r>
            <w:r>
              <w:rPr>
                <w:noProof/>
                <w:webHidden/>
              </w:rPr>
              <w:tab/>
            </w:r>
            <w:r>
              <w:rPr>
                <w:noProof/>
                <w:webHidden/>
              </w:rPr>
              <w:fldChar w:fldCharType="begin"/>
            </w:r>
            <w:r>
              <w:rPr>
                <w:noProof/>
                <w:webHidden/>
              </w:rPr>
              <w:instrText xml:space="preserve"> PAGEREF _Toc232352874 \h </w:instrText>
            </w:r>
            <w:r>
              <w:rPr>
                <w:noProof/>
                <w:webHidden/>
              </w:rPr>
            </w:r>
            <w:r>
              <w:rPr>
                <w:noProof/>
                <w:webHidden/>
              </w:rPr>
              <w:fldChar w:fldCharType="separate"/>
            </w:r>
            <w:r w:rsidR="007C7508">
              <w:rPr>
                <w:noProof/>
                <w:webHidden/>
              </w:rPr>
              <w:t>37</w:t>
            </w:r>
            <w:r>
              <w:rPr>
                <w:noProof/>
                <w:webHidden/>
              </w:rPr>
              <w:fldChar w:fldCharType="end"/>
            </w:r>
          </w:hyperlink>
        </w:p>
        <w:p w14:paraId="44599512" w14:textId="5C3FD55E"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75" w:history="1">
            <w:r w:rsidRPr="00490750">
              <w:rPr>
                <w:rStyle w:val="Hyperlink"/>
                <w:b/>
                <w:bCs/>
                <w:noProof/>
                <w:shd w:val="clear" w:color="auto" w:fill="FFFFFF"/>
              </w:rPr>
              <w:t>6.6 Interne brainstorm en NUF-test</w:t>
            </w:r>
            <w:r>
              <w:rPr>
                <w:noProof/>
                <w:webHidden/>
              </w:rPr>
              <w:tab/>
            </w:r>
            <w:r>
              <w:rPr>
                <w:noProof/>
                <w:webHidden/>
              </w:rPr>
              <w:fldChar w:fldCharType="begin"/>
            </w:r>
            <w:r>
              <w:rPr>
                <w:noProof/>
                <w:webHidden/>
              </w:rPr>
              <w:instrText xml:space="preserve"> PAGEREF _Toc232352875 \h </w:instrText>
            </w:r>
            <w:r>
              <w:rPr>
                <w:noProof/>
                <w:webHidden/>
              </w:rPr>
            </w:r>
            <w:r>
              <w:rPr>
                <w:noProof/>
                <w:webHidden/>
              </w:rPr>
              <w:fldChar w:fldCharType="separate"/>
            </w:r>
            <w:r w:rsidR="007C7508">
              <w:rPr>
                <w:noProof/>
                <w:webHidden/>
              </w:rPr>
              <w:t>38</w:t>
            </w:r>
            <w:r>
              <w:rPr>
                <w:noProof/>
                <w:webHidden/>
              </w:rPr>
              <w:fldChar w:fldCharType="end"/>
            </w:r>
          </w:hyperlink>
        </w:p>
        <w:p w14:paraId="3BB8B4A6" w14:textId="6E2ADC31"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76" w:history="1">
            <w:r w:rsidRPr="00490750">
              <w:rPr>
                <w:rStyle w:val="Hyperlink"/>
                <w:b/>
                <w:bCs/>
                <w:noProof/>
                <w:shd w:val="clear" w:color="auto" w:fill="FFFFFF"/>
              </w:rPr>
              <w:t>6.7 Oplossingen</w:t>
            </w:r>
            <w:r>
              <w:rPr>
                <w:noProof/>
                <w:webHidden/>
              </w:rPr>
              <w:tab/>
            </w:r>
            <w:r>
              <w:rPr>
                <w:noProof/>
                <w:webHidden/>
              </w:rPr>
              <w:fldChar w:fldCharType="begin"/>
            </w:r>
            <w:r>
              <w:rPr>
                <w:noProof/>
                <w:webHidden/>
              </w:rPr>
              <w:instrText xml:space="preserve"> PAGEREF _Toc232352876 \h </w:instrText>
            </w:r>
            <w:r>
              <w:rPr>
                <w:noProof/>
                <w:webHidden/>
              </w:rPr>
            </w:r>
            <w:r>
              <w:rPr>
                <w:noProof/>
                <w:webHidden/>
              </w:rPr>
              <w:fldChar w:fldCharType="separate"/>
            </w:r>
            <w:r w:rsidR="007C7508">
              <w:rPr>
                <w:noProof/>
                <w:webHidden/>
              </w:rPr>
              <w:t>38</w:t>
            </w:r>
            <w:r>
              <w:rPr>
                <w:noProof/>
                <w:webHidden/>
              </w:rPr>
              <w:fldChar w:fldCharType="end"/>
            </w:r>
          </w:hyperlink>
        </w:p>
        <w:p w14:paraId="37F7075E" w14:textId="3A01C0AC"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77" w:history="1">
            <w:r w:rsidRPr="00490750">
              <w:rPr>
                <w:rStyle w:val="Hyperlink"/>
                <w:b/>
                <w:bCs/>
                <w:noProof/>
                <w:shd w:val="clear" w:color="auto" w:fill="FFFFFF"/>
              </w:rPr>
              <w:t>6.8 Gekozen idee</w:t>
            </w:r>
            <w:r>
              <w:rPr>
                <w:noProof/>
                <w:webHidden/>
              </w:rPr>
              <w:tab/>
            </w:r>
            <w:r>
              <w:rPr>
                <w:noProof/>
                <w:webHidden/>
              </w:rPr>
              <w:fldChar w:fldCharType="begin"/>
            </w:r>
            <w:r>
              <w:rPr>
                <w:noProof/>
                <w:webHidden/>
              </w:rPr>
              <w:instrText xml:space="preserve"> PAGEREF _Toc232352877 \h </w:instrText>
            </w:r>
            <w:r>
              <w:rPr>
                <w:noProof/>
                <w:webHidden/>
              </w:rPr>
            </w:r>
            <w:r>
              <w:rPr>
                <w:noProof/>
                <w:webHidden/>
              </w:rPr>
              <w:fldChar w:fldCharType="separate"/>
            </w:r>
            <w:r w:rsidR="007C7508">
              <w:rPr>
                <w:noProof/>
                <w:webHidden/>
              </w:rPr>
              <w:t>39</w:t>
            </w:r>
            <w:r>
              <w:rPr>
                <w:noProof/>
                <w:webHidden/>
              </w:rPr>
              <w:fldChar w:fldCharType="end"/>
            </w:r>
          </w:hyperlink>
        </w:p>
        <w:p w14:paraId="1AE26A6E" w14:textId="4857B4F7" w:rsidR="00766511" w:rsidRDefault="00766511">
          <w:pPr>
            <w:pStyle w:val="Inhopg1"/>
            <w:tabs>
              <w:tab w:val="right" w:leader="dot" w:pos="9062"/>
            </w:tabs>
            <w:rPr>
              <w:rFonts w:asciiTheme="minorHAnsi" w:eastAsiaTheme="minorEastAsia" w:hAnsiTheme="minorHAnsi"/>
              <w:noProof/>
              <w:sz w:val="24"/>
              <w:szCs w:val="24"/>
              <w:lang w:eastAsia="nl-NL"/>
            </w:rPr>
          </w:pPr>
          <w:hyperlink w:anchor="_Toc232352878" w:history="1">
            <w:r w:rsidRPr="00490750">
              <w:rPr>
                <w:rStyle w:val="Hyperlink"/>
                <w:b/>
                <w:bCs/>
                <w:noProof/>
                <w:shd w:val="clear" w:color="auto" w:fill="FFFFFF"/>
              </w:rPr>
              <w:t>Hoofdstuk 7 Prototype vormgeven</w:t>
            </w:r>
            <w:r>
              <w:rPr>
                <w:noProof/>
                <w:webHidden/>
              </w:rPr>
              <w:tab/>
            </w:r>
            <w:r>
              <w:rPr>
                <w:noProof/>
                <w:webHidden/>
              </w:rPr>
              <w:fldChar w:fldCharType="begin"/>
            </w:r>
            <w:r>
              <w:rPr>
                <w:noProof/>
                <w:webHidden/>
              </w:rPr>
              <w:instrText xml:space="preserve"> PAGEREF _Toc232352878 \h </w:instrText>
            </w:r>
            <w:r>
              <w:rPr>
                <w:noProof/>
                <w:webHidden/>
              </w:rPr>
            </w:r>
            <w:r>
              <w:rPr>
                <w:noProof/>
                <w:webHidden/>
              </w:rPr>
              <w:fldChar w:fldCharType="separate"/>
            </w:r>
            <w:r w:rsidR="007C7508">
              <w:rPr>
                <w:noProof/>
                <w:webHidden/>
              </w:rPr>
              <w:t>40</w:t>
            </w:r>
            <w:r>
              <w:rPr>
                <w:noProof/>
                <w:webHidden/>
              </w:rPr>
              <w:fldChar w:fldCharType="end"/>
            </w:r>
          </w:hyperlink>
        </w:p>
        <w:p w14:paraId="7B19CA29" w14:textId="3B2D56F4"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79" w:history="1">
            <w:r w:rsidRPr="00490750">
              <w:rPr>
                <w:rStyle w:val="Hyperlink"/>
                <w:b/>
                <w:bCs/>
                <w:noProof/>
                <w:shd w:val="clear" w:color="auto" w:fill="FFFFFF"/>
              </w:rPr>
              <w:t>7.1 Oplossing voor het probleem</w:t>
            </w:r>
            <w:r>
              <w:rPr>
                <w:noProof/>
                <w:webHidden/>
              </w:rPr>
              <w:tab/>
            </w:r>
            <w:r>
              <w:rPr>
                <w:noProof/>
                <w:webHidden/>
              </w:rPr>
              <w:fldChar w:fldCharType="begin"/>
            </w:r>
            <w:r>
              <w:rPr>
                <w:noProof/>
                <w:webHidden/>
              </w:rPr>
              <w:instrText xml:space="preserve"> PAGEREF _Toc232352879 \h </w:instrText>
            </w:r>
            <w:r>
              <w:rPr>
                <w:noProof/>
                <w:webHidden/>
              </w:rPr>
            </w:r>
            <w:r>
              <w:rPr>
                <w:noProof/>
                <w:webHidden/>
              </w:rPr>
              <w:fldChar w:fldCharType="separate"/>
            </w:r>
            <w:r w:rsidR="007C7508">
              <w:rPr>
                <w:noProof/>
                <w:webHidden/>
              </w:rPr>
              <w:t>40</w:t>
            </w:r>
            <w:r>
              <w:rPr>
                <w:noProof/>
                <w:webHidden/>
              </w:rPr>
              <w:fldChar w:fldCharType="end"/>
            </w:r>
          </w:hyperlink>
        </w:p>
        <w:p w14:paraId="276D7CAF" w14:textId="6AEB0818"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80" w:history="1">
            <w:r w:rsidRPr="00490750">
              <w:rPr>
                <w:rStyle w:val="Hyperlink"/>
                <w:b/>
                <w:bCs/>
                <w:noProof/>
                <w:shd w:val="clear" w:color="auto" w:fill="FFFFFF"/>
              </w:rPr>
              <w:t>7.2 Vernieuwende oplossing</w:t>
            </w:r>
            <w:r>
              <w:rPr>
                <w:noProof/>
                <w:webHidden/>
              </w:rPr>
              <w:tab/>
            </w:r>
            <w:r>
              <w:rPr>
                <w:noProof/>
                <w:webHidden/>
              </w:rPr>
              <w:fldChar w:fldCharType="begin"/>
            </w:r>
            <w:r>
              <w:rPr>
                <w:noProof/>
                <w:webHidden/>
              </w:rPr>
              <w:instrText xml:space="preserve"> PAGEREF _Toc232352880 \h </w:instrText>
            </w:r>
            <w:r>
              <w:rPr>
                <w:noProof/>
                <w:webHidden/>
              </w:rPr>
            </w:r>
            <w:r>
              <w:rPr>
                <w:noProof/>
                <w:webHidden/>
              </w:rPr>
              <w:fldChar w:fldCharType="separate"/>
            </w:r>
            <w:r w:rsidR="007C7508">
              <w:rPr>
                <w:noProof/>
                <w:webHidden/>
              </w:rPr>
              <w:t>40</w:t>
            </w:r>
            <w:r>
              <w:rPr>
                <w:noProof/>
                <w:webHidden/>
              </w:rPr>
              <w:fldChar w:fldCharType="end"/>
            </w:r>
          </w:hyperlink>
        </w:p>
        <w:p w14:paraId="2E550DBB" w14:textId="54EB3E7B"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81" w:history="1">
            <w:r w:rsidRPr="00490750">
              <w:rPr>
                <w:rStyle w:val="Hyperlink"/>
                <w:b/>
                <w:bCs/>
                <w:noProof/>
                <w:shd w:val="clear" w:color="auto" w:fill="FFFFFF"/>
              </w:rPr>
              <w:t>7.3 Prototype</w:t>
            </w:r>
            <w:r>
              <w:rPr>
                <w:noProof/>
                <w:webHidden/>
              </w:rPr>
              <w:tab/>
            </w:r>
            <w:r>
              <w:rPr>
                <w:noProof/>
                <w:webHidden/>
              </w:rPr>
              <w:fldChar w:fldCharType="begin"/>
            </w:r>
            <w:r>
              <w:rPr>
                <w:noProof/>
                <w:webHidden/>
              </w:rPr>
              <w:instrText xml:space="preserve"> PAGEREF _Toc232352881 \h </w:instrText>
            </w:r>
            <w:r>
              <w:rPr>
                <w:noProof/>
                <w:webHidden/>
              </w:rPr>
            </w:r>
            <w:r>
              <w:rPr>
                <w:noProof/>
                <w:webHidden/>
              </w:rPr>
              <w:fldChar w:fldCharType="separate"/>
            </w:r>
            <w:r w:rsidR="007C7508">
              <w:rPr>
                <w:noProof/>
                <w:webHidden/>
              </w:rPr>
              <w:t>41</w:t>
            </w:r>
            <w:r>
              <w:rPr>
                <w:noProof/>
                <w:webHidden/>
              </w:rPr>
              <w:fldChar w:fldCharType="end"/>
            </w:r>
          </w:hyperlink>
        </w:p>
        <w:p w14:paraId="0FFC95B4" w14:textId="39483294"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82" w:history="1">
            <w:r w:rsidRPr="00490750">
              <w:rPr>
                <w:rStyle w:val="Hyperlink"/>
                <w:b/>
                <w:bCs/>
                <w:noProof/>
                <w:shd w:val="clear" w:color="auto" w:fill="FFFFFF"/>
              </w:rPr>
              <w:t>7.4 Draagvlak</w:t>
            </w:r>
            <w:r>
              <w:rPr>
                <w:noProof/>
                <w:webHidden/>
              </w:rPr>
              <w:tab/>
            </w:r>
            <w:r>
              <w:rPr>
                <w:noProof/>
                <w:webHidden/>
              </w:rPr>
              <w:fldChar w:fldCharType="begin"/>
            </w:r>
            <w:r>
              <w:rPr>
                <w:noProof/>
                <w:webHidden/>
              </w:rPr>
              <w:instrText xml:space="preserve"> PAGEREF _Toc232352882 \h </w:instrText>
            </w:r>
            <w:r>
              <w:rPr>
                <w:noProof/>
                <w:webHidden/>
              </w:rPr>
            </w:r>
            <w:r>
              <w:rPr>
                <w:noProof/>
                <w:webHidden/>
              </w:rPr>
              <w:fldChar w:fldCharType="separate"/>
            </w:r>
            <w:r w:rsidR="007C7508">
              <w:rPr>
                <w:noProof/>
                <w:webHidden/>
              </w:rPr>
              <w:t>42</w:t>
            </w:r>
            <w:r>
              <w:rPr>
                <w:noProof/>
                <w:webHidden/>
              </w:rPr>
              <w:fldChar w:fldCharType="end"/>
            </w:r>
          </w:hyperlink>
        </w:p>
        <w:p w14:paraId="6807DAE7" w14:textId="402D25B6"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83" w:history="1">
            <w:r w:rsidRPr="00490750">
              <w:rPr>
                <w:rStyle w:val="Hyperlink"/>
                <w:b/>
                <w:bCs/>
                <w:noProof/>
                <w:shd w:val="clear" w:color="auto" w:fill="FFFFFF"/>
              </w:rPr>
              <w:t>7.5 Verbeterd prototype</w:t>
            </w:r>
            <w:r>
              <w:rPr>
                <w:noProof/>
                <w:webHidden/>
              </w:rPr>
              <w:tab/>
            </w:r>
            <w:r>
              <w:rPr>
                <w:noProof/>
                <w:webHidden/>
              </w:rPr>
              <w:fldChar w:fldCharType="begin"/>
            </w:r>
            <w:r>
              <w:rPr>
                <w:noProof/>
                <w:webHidden/>
              </w:rPr>
              <w:instrText xml:space="preserve"> PAGEREF _Toc232352883 \h </w:instrText>
            </w:r>
            <w:r>
              <w:rPr>
                <w:noProof/>
                <w:webHidden/>
              </w:rPr>
            </w:r>
            <w:r>
              <w:rPr>
                <w:noProof/>
                <w:webHidden/>
              </w:rPr>
              <w:fldChar w:fldCharType="separate"/>
            </w:r>
            <w:r w:rsidR="007C7508">
              <w:rPr>
                <w:noProof/>
                <w:webHidden/>
              </w:rPr>
              <w:t>43</w:t>
            </w:r>
            <w:r>
              <w:rPr>
                <w:noProof/>
                <w:webHidden/>
              </w:rPr>
              <w:fldChar w:fldCharType="end"/>
            </w:r>
          </w:hyperlink>
        </w:p>
        <w:p w14:paraId="1065B8D2" w14:textId="4007F9D7"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84" w:history="1">
            <w:r w:rsidRPr="00490750">
              <w:rPr>
                <w:rStyle w:val="Hyperlink"/>
                <w:b/>
                <w:bCs/>
                <w:noProof/>
                <w:shd w:val="clear" w:color="auto" w:fill="FFFFFF"/>
              </w:rPr>
              <w:t>7.6 Business Case</w:t>
            </w:r>
            <w:r>
              <w:rPr>
                <w:noProof/>
                <w:webHidden/>
              </w:rPr>
              <w:tab/>
            </w:r>
            <w:r>
              <w:rPr>
                <w:noProof/>
                <w:webHidden/>
              </w:rPr>
              <w:fldChar w:fldCharType="begin"/>
            </w:r>
            <w:r>
              <w:rPr>
                <w:noProof/>
                <w:webHidden/>
              </w:rPr>
              <w:instrText xml:space="preserve"> PAGEREF _Toc232352884 \h </w:instrText>
            </w:r>
            <w:r>
              <w:rPr>
                <w:noProof/>
                <w:webHidden/>
              </w:rPr>
            </w:r>
            <w:r>
              <w:rPr>
                <w:noProof/>
                <w:webHidden/>
              </w:rPr>
              <w:fldChar w:fldCharType="separate"/>
            </w:r>
            <w:r w:rsidR="007C7508">
              <w:rPr>
                <w:noProof/>
                <w:webHidden/>
              </w:rPr>
              <w:t>43</w:t>
            </w:r>
            <w:r>
              <w:rPr>
                <w:noProof/>
                <w:webHidden/>
              </w:rPr>
              <w:fldChar w:fldCharType="end"/>
            </w:r>
          </w:hyperlink>
        </w:p>
        <w:p w14:paraId="29700F28" w14:textId="1AEBA690" w:rsidR="00766511" w:rsidRDefault="00766511">
          <w:pPr>
            <w:pStyle w:val="Inhopg1"/>
            <w:tabs>
              <w:tab w:val="right" w:leader="dot" w:pos="9062"/>
            </w:tabs>
            <w:rPr>
              <w:rFonts w:asciiTheme="minorHAnsi" w:eastAsiaTheme="minorEastAsia" w:hAnsiTheme="minorHAnsi"/>
              <w:noProof/>
              <w:sz w:val="24"/>
              <w:szCs w:val="24"/>
              <w:lang w:eastAsia="nl-NL"/>
            </w:rPr>
          </w:pPr>
          <w:hyperlink w:anchor="_Toc232352885" w:history="1">
            <w:r w:rsidRPr="00490750">
              <w:rPr>
                <w:rStyle w:val="Hyperlink"/>
                <w:b/>
                <w:bCs/>
                <w:noProof/>
                <w:shd w:val="clear" w:color="auto" w:fill="FFFFFF"/>
              </w:rPr>
              <w:t>Hoofdstuk 8 Testopzet maken</w:t>
            </w:r>
            <w:r>
              <w:rPr>
                <w:noProof/>
                <w:webHidden/>
              </w:rPr>
              <w:tab/>
            </w:r>
            <w:r>
              <w:rPr>
                <w:noProof/>
                <w:webHidden/>
              </w:rPr>
              <w:fldChar w:fldCharType="begin"/>
            </w:r>
            <w:r>
              <w:rPr>
                <w:noProof/>
                <w:webHidden/>
              </w:rPr>
              <w:instrText xml:space="preserve"> PAGEREF _Toc232352885 \h </w:instrText>
            </w:r>
            <w:r>
              <w:rPr>
                <w:noProof/>
                <w:webHidden/>
              </w:rPr>
            </w:r>
            <w:r>
              <w:rPr>
                <w:noProof/>
                <w:webHidden/>
              </w:rPr>
              <w:fldChar w:fldCharType="separate"/>
            </w:r>
            <w:r w:rsidR="007C7508">
              <w:rPr>
                <w:noProof/>
                <w:webHidden/>
              </w:rPr>
              <w:t>45</w:t>
            </w:r>
            <w:r>
              <w:rPr>
                <w:noProof/>
                <w:webHidden/>
              </w:rPr>
              <w:fldChar w:fldCharType="end"/>
            </w:r>
          </w:hyperlink>
        </w:p>
        <w:p w14:paraId="4B023438" w14:textId="065FB9AB"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86" w:history="1">
            <w:r w:rsidRPr="00490750">
              <w:rPr>
                <w:rStyle w:val="Hyperlink"/>
                <w:b/>
                <w:bCs/>
                <w:noProof/>
                <w:shd w:val="clear" w:color="auto" w:fill="FFFFFF"/>
              </w:rPr>
              <w:t>8.1 Opzet van de testen</w:t>
            </w:r>
            <w:r>
              <w:rPr>
                <w:noProof/>
                <w:webHidden/>
              </w:rPr>
              <w:tab/>
            </w:r>
            <w:r>
              <w:rPr>
                <w:noProof/>
                <w:webHidden/>
              </w:rPr>
              <w:fldChar w:fldCharType="begin"/>
            </w:r>
            <w:r>
              <w:rPr>
                <w:noProof/>
                <w:webHidden/>
              </w:rPr>
              <w:instrText xml:space="preserve"> PAGEREF _Toc232352886 \h </w:instrText>
            </w:r>
            <w:r>
              <w:rPr>
                <w:noProof/>
                <w:webHidden/>
              </w:rPr>
            </w:r>
            <w:r>
              <w:rPr>
                <w:noProof/>
                <w:webHidden/>
              </w:rPr>
              <w:fldChar w:fldCharType="separate"/>
            </w:r>
            <w:r w:rsidR="007C7508">
              <w:rPr>
                <w:noProof/>
                <w:webHidden/>
              </w:rPr>
              <w:t>45</w:t>
            </w:r>
            <w:r>
              <w:rPr>
                <w:noProof/>
                <w:webHidden/>
              </w:rPr>
              <w:fldChar w:fldCharType="end"/>
            </w:r>
          </w:hyperlink>
        </w:p>
        <w:p w14:paraId="2E9A1526" w14:textId="5AA69832"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87" w:history="1">
            <w:r w:rsidRPr="00490750">
              <w:rPr>
                <w:rStyle w:val="Hyperlink"/>
                <w:b/>
                <w:bCs/>
                <w:noProof/>
                <w:shd w:val="clear" w:color="auto" w:fill="FFFFFF"/>
              </w:rPr>
              <w:t>8.2 Intern</w:t>
            </w:r>
            <w:r>
              <w:rPr>
                <w:noProof/>
                <w:webHidden/>
              </w:rPr>
              <w:tab/>
            </w:r>
            <w:r>
              <w:rPr>
                <w:noProof/>
                <w:webHidden/>
              </w:rPr>
              <w:fldChar w:fldCharType="begin"/>
            </w:r>
            <w:r>
              <w:rPr>
                <w:noProof/>
                <w:webHidden/>
              </w:rPr>
              <w:instrText xml:space="preserve"> PAGEREF _Toc232352887 \h </w:instrText>
            </w:r>
            <w:r>
              <w:rPr>
                <w:noProof/>
                <w:webHidden/>
              </w:rPr>
            </w:r>
            <w:r>
              <w:rPr>
                <w:noProof/>
                <w:webHidden/>
              </w:rPr>
              <w:fldChar w:fldCharType="separate"/>
            </w:r>
            <w:r w:rsidR="007C7508">
              <w:rPr>
                <w:noProof/>
                <w:webHidden/>
              </w:rPr>
              <w:t>46</w:t>
            </w:r>
            <w:r>
              <w:rPr>
                <w:noProof/>
                <w:webHidden/>
              </w:rPr>
              <w:fldChar w:fldCharType="end"/>
            </w:r>
          </w:hyperlink>
        </w:p>
        <w:p w14:paraId="682A0D3F" w14:textId="09DF6408"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88" w:history="1">
            <w:r w:rsidRPr="00490750">
              <w:rPr>
                <w:rStyle w:val="Hyperlink"/>
                <w:b/>
                <w:bCs/>
                <w:noProof/>
                <w:shd w:val="clear" w:color="auto" w:fill="FFFFFF"/>
              </w:rPr>
              <w:t>8.3 Ambassadeurs</w:t>
            </w:r>
            <w:r>
              <w:rPr>
                <w:noProof/>
                <w:webHidden/>
              </w:rPr>
              <w:tab/>
            </w:r>
            <w:r>
              <w:rPr>
                <w:noProof/>
                <w:webHidden/>
              </w:rPr>
              <w:fldChar w:fldCharType="begin"/>
            </w:r>
            <w:r>
              <w:rPr>
                <w:noProof/>
                <w:webHidden/>
              </w:rPr>
              <w:instrText xml:space="preserve"> PAGEREF _Toc232352888 \h </w:instrText>
            </w:r>
            <w:r>
              <w:rPr>
                <w:noProof/>
                <w:webHidden/>
              </w:rPr>
            </w:r>
            <w:r>
              <w:rPr>
                <w:noProof/>
                <w:webHidden/>
              </w:rPr>
              <w:fldChar w:fldCharType="separate"/>
            </w:r>
            <w:r w:rsidR="007C7508">
              <w:rPr>
                <w:noProof/>
                <w:webHidden/>
              </w:rPr>
              <w:t>46</w:t>
            </w:r>
            <w:r>
              <w:rPr>
                <w:noProof/>
                <w:webHidden/>
              </w:rPr>
              <w:fldChar w:fldCharType="end"/>
            </w:r>
          </w:hyperlink>
        </w:p>
        <w:p w14:paraId="304B1DCD" w14:textId="468E89E8"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89" w:history="1">
            <w:r w:rsidRPr="00490750">
              <w:rPr>
                <w:rStyle w:val="Hyperlink"/>
                <w:b/>
                <w:bCs/>
                <w:noProof/>
                <w:shd w:val="clear" w:color="auto" w:fill="FFFFFF"/>
              </w:rPr>
              <w:t>8.4 Sportconsumenten</w:t>
            </w:r>
            <w:r>
              <w:rPr>
                <w:noProof/>
                <w:webHidden/>
              </w:rPr>
              <w:tab/>
            </w:r>
            <w:r>
              <w:rPr>
                <w:noProof/>
                <w:webHidden/>
              </w:rPr>
              <w:fldChar w:fldCharType="begin"/>
            </w:r>
            <w:r>
              <w:rPr>
                <w:noProof/>
                <w:webHidden/>
              </w:rPr>
              <w:instrText xml:space="preserve"> PAGEREF _Toc232352889 \h </w:instrText>
            </w:r>
            <w:r>
              <w:rPr>
                <w:noProof/>
                <w:webHidden/>
              </w:rPr>
            </w:r>
            <w:r>
              <w:rPr>
                <w:noProof/>
                <w:webHidden/>
              </w:rPr>
              <w:fldChar w:fldCharType="separate"/>
            </w:r>
            <w:r w:rsidR="007C7508">
              <w:rPr>
                <w:noProof/>
                <w:webHidden/>
              </w:rPr>
              <w:t>46</w:t>
            </w:r>
            <w:r>
              <w:rPr>
                <w:noProof/>
                <w:webHidden/>
              </w:rPr>
              <w:fldChar w:fldCharType="end"/>
            </w:r>
          </w:hyperlink>
        </w:p>
        <w:p w14:paraId="4CC31B3C" w14:textId="63A71C07"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90" w:history="1">
            <w:r w:rsidRPr="00490750">
              <w:rPr>
                <w:rStyle w:val="Hyperlink"/>
                <w:b/>
                <w:bCs/>
                <w:noProof/>
                <w:shd w:val="clear" w:color="auto" w:fill="FFFFFF"/>
              </w:rPr>
              <w:t>8.5 Social media</w:t>
            </w:r>
            <w:r>
              <w:rPr>
                <w:noProof/>
                <w:webHidden/>
              </w:rPr>
              <w:tab/>
            </w:r>
            <w:r>
              <w:rPr>
                <w:noProof/>
                <w:webHidden/>
              </w:rPr>
              <w:fldChar w:fldCharType="begin"/>
            </w:r>
            <w:r>
              <w:rPr>
                <w:noProof/>
                <w:webHidden/>
              </w:rPr>
              <w:instrText xml:space="preserve"> PAGEREF _Toc232352890 \h </w:instrText>
            </w:r>
            <w:r>
              <w:rPr>
                <w:noProof/>
                <w:webHidden/>
              </w:rPr>
            </w:r>
            <w:r>
              <w:rPr>
                <w:noProof/>
                <w:webHidden/>
              </w:rPr>
              <w:fldChar w:fldCharType="separate"/>
            </w:r>
            <w:r w:rsidR="007C7508">
              <w:rPr>
                <w:noProof/>
                <w:webHidden/>
              </w:rPr>
              <w:t>47</w:t>
            </w:r>
            <w:r>
              <w:rPr>
                <w:noProof/>
                <w:webHidden/>
              </w:rPr>
              <w:fldChar w:fldCharType="end"/>
            </w:r>
          </w:hyperlink>
        </w:p>
        <w:p w14:paraId="73F8BDDC" w14:textId="052F3D1C"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91" w:history="1">
            <w:r w:rsidRPr="00490750">
              <w:rPr>
                <w:rStyle w:val="Hyperlink"/>
                <w:b/>
                <w:bCs/>
                <w:noProof/>
                <w:shd w:val="clear" w:color="auto" w:fill="FFFFFF"/>
              </w:rPr>
              <w:t>8.6 Validatie met experts en interne stakeholder</w:t>
            </w:r>
            <w:r>
              <w:rPr>
                <w:noProof/>
                <w:webHidden/>
              </w:rPr>
              <w:tab/>
            </w:r>
            <w:r>
              <w:rPr>
                <w:noProof/>
                <w:webHidden/>
              </w:rPr>
              <w:fldChar w:fldCharType="begin"/>
            </w:r>
            <w:r>
              <w:rPr>
                <w:noProof/>
                <w:webHidden/>
              </w:rPr>
              <w:instrText xml:space="preserve"> PAGEREF _Toc232352891 \h </w:instrText>
            </w:r>
            <w:r>
              <w:rPr>
                <w:noProof/>
                <w:webHidden/>
              </w:rPr>
            </w:r>
            <w:r>
              <w:rPr>
                <w:noProof/>
                <w:webHidden/>
              </w:rPr>
              <w:fldChar w:fldCharType="separate"/>
            </w:r>
            <w:r w:rsidR="007C7508">
              <w:rPr>
                <w:noProof/>
                <w:webHidden/>
              </w:rPr>
              <w:t>47</w:t>
            </w:r>
            <w:r>
              <w:rPr>
                <w:noProof/>
                <w:webHidden/>
              </w:rPr>
              <w:fldChar w:fldCharType="end"/>
            </w:r>
          </w:hyperlink>
        </w:p>
        <w:p w14:paraId="2898A4CC" w14:textId="6552FFE6" w:rsidR="00766511" w:rsidRDefault="00766511">
          <w:pPr>
            <w:pStyle w:val="Inhopg1"/>
            <w:tabs>
              <w:tab w:val="right" w:leader="dot" w:pos="9062"/>
            </w:tabs>
            <w:rPr>
              <w:rFonts w:asciiTheme="minorHAnsi" w:eastAsiaTheme="minorEastAsia" w:hAnsiTheme="minorHAnsi"/>
              <w:noProof/>
              <w:sz w:val="24"/>
              <w:szCs w:val="24"/>
              <w:lang w:eastAsia="nl-NL"/>
            </w:rPr>
          </w:pPr>
          <w:hyperlink w:anchor="_Toc232352892" w:history="1">
            <w:r w:rsidRPr="00490750">
              <w:rPr>
                <w:rStyle w:val="Hyperlink"/>
                <w:b/>
                <w:bCs/>
                <w:noProof/>
                <w:shd w:val="clear" w:color="auto" w:fill="FFFFFF"/>
              </w:rPr>
              <w:t>Hoofdstuk 9 Uitvoeren interventies</w:t>
            </w:r>
            <w:r>
              <w:rPr>
                <w:noProof/>
                <w:webHidden/>
              </w:rPr>
              <w:tab/>
            </w:r>
            <w:r>
              <w:rPr>
                <w:noProof/>
                <w:webHidden/>
              </w:rPr>
              <w:fldChar w:fldCharType="begin"/>
            </w:r>
            <w:r>
              <w:rPr>
                <w:noProof/>
                <w:webHidden/>
              </w:rPr>
              <w:instrText xml:space="preserve"> PAGEREF _Toc232352892 \h </w:instrText>
            </w:r>
            <w:r>
              <w:rPr>
                <w:noProof/>
                <w:webHidden/>
              </w:rPr>
            </w:r>
            <w:r>
              <w:rPr>
                <w:noProof/>
                <w:webHidden/>
              </w:rPr>
              <w:fldChar w:fldCharType="separate"/>
            </w:r>
            <w:r w:rsidR="007C7508">
              <w:rPr>
                <w:noProof/>
                <w:webHidden/>
              </w:rPr>
              <w:t>49</w:t>
            </w:r>
            <w:r>
              <w:rPr>
                <w:noProof/>
                <w:webHidden/>
              </w:rPr>
              <w:fldChar w:fldCharType="end"/>
            </w:r>
          </w:hyperlink>
        </w:p>
        <w:p w14:paraId="02F6F3F7" w14:textId="1BB34DB8"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93" w:history="1">
            <w:r w:rsidRPr="00490750">
              <w:rPr>
                <w:rStyle w:val="Hyperlink"/>
                <w:b/>
                <w:bCs/>
                <w:noProof/>
                <w:shd w:val="clear" w:color="auto" w:fill="FFFFFF"/>
              </w:rPr>
              <w:t>9.1 Testen uitvoeren</w:t>
            </w:r>
            <w:r>
              <w:rPr>
                <w:noProof/>
                <w:webHidden/>
              </w:rPr>
              <w:tab/>
            </w:r>
            <w:r>
              <w:rPr>
                <w:noProof/>
                <w:webHidden/>
              </w:rPr>
              <w:fldChar w:fldCharType="begin"/>
            </w:r>
            <w:r>
              <w:rPr>
                <w:noProof/>
                <w:webHidden/>
              </w:rPr>
              <w:instrText xml:space="preserve"> PAGEREF _Toc232352893 \h </w:instrText>
            </w:r>
            <w:r>
              <w:rPr>
                <w:noProof/>
                <w:webHidden/>
              </w:rPr>
            </w:r>
            <w:r>
              <w:rPr>
                <w:noProof/>
                <w:webHidden/>
              </w:rPr>
              <w:fldChar w:fldCharType="separate"/>
            </w:r>
            <w:r w:rsidR="007C7508">
              <w:rPr>
                <w:noProof/>
                <w:webHidden/>
              </w:rPr>
              <w:t>49</w:t>
            </w:r>
            <w:r>
              <w:rPr>
                <w:noProof/>
                <w:webHidden/>
              </w:rPr>
              <w:fldChar w:fldCharType="end"/>
            </w:r>
          </w:hyperlink>
        </w:p>
        <w:p w14:paraId="56F9F3A4" w14:textId="08907E01"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94" w:history="1">
            <w:r w:rsidRPr="00490750">
              <w:rPr>
                <w:rStyle w:val="Hyperlink"/>
                <w:b/>
                <w:bCs/>
                <w:noProof/>
                <w:shd w:val="clear" w:color="auto" w:fill="FFFFFF"/>
              </w:rPr>
              <w:t>9.2 Intern</w:t>
            </w:r>
            <w:r>
              <w:rPr>
                <w:noProof/>
                <w:webHidden/>
              </w:rPr>
              <w:tab/>
            </w:r>
            <w:r>
              <w:rPr>
                <w:noProof/>
                <w:webHidden/>
              </w:rPr>
              <w:fldChar w:fldCharType="begin"/>
            </w:r>
            <w:r>
              <w:rPr>
                <w:noProof/>
                <w:webHidden/>
              </w:rPr>
              <w:instrText xml:space="preserve"> PAGEREF _Toc232352894 \h </w:instrText>
            </w:r>
            <w:r>
              <w:rPr>
                <w:noProof/>
                <w:webHidden/>
              </w:rPr>
            </w:r>
            <w:r>
              <w:rPr>
                <w:noProof/>
                <w:webHidden/>
              </w:rPr>
              <w:fldChar w:fldCharType="separate"/>
            </w:r>
            <w:r w:rsidR="007C7508">
              <w:rPr>
                <w:noProof/>
                <w:webHidden/>
              </w:rPr>
              <w:t>49</w:t>
            </w:r>
            <w:r>
              <w:rPr>
                <w:noProof/>
                <w:webHidden/>
              </w:rPr>
              <w:fldChar w:fldCharType="end"/>
            </w:r>
          </w:hyperlink>
        </w:p>
        <w:p w14:paraId="4E04BB2A" w14:textId="3FAC2B19"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95" w:history="1">
            <w:r w:rsidRPr="00490750">
              <w:rPr>
                <w:rStyle w:val="Hyperlink"/>
                <w:b/>
                <w:bCs/>
                <w:noProof/>
                <w:shd w:val="clear" w:color="auto" w:fill="FFFFFF"/>
              </w:rPr>
              <w:t>9.3 Ambassadeurs</w:t>
            </w:r>
            <w:r>
              <w:rPr>
                <w:noProof/>
                <w:webHidden/>
              </w:rPr>
              <w:tab/>
            </w:r>
            <w:r>
              <w:rPr>
                <w:noProof/>
                <w:webHidden/>
              </w:rPr>
              <w:fldChar w:fldCharType="begin"/>
            </w:r>
            <w:r>
              <w:rPr>
                <w:noProof/>
                <w:webHidden/>
              </w:rPr>
              <w:instrText xml:space="preserve"> PAGEREF _Toc232352895 \h </w:instrText>
            </w:r>
            <w:r>
              <w:rPr>
                <w:noProof/>
                <w:webHidden/>
              </w:rPr>
            </w:r>
            <w:r>
              <w:rPr>
                <w:noProof/>
                <w:webHidden/>
              </w:rPr>
              <w:fldChar w:fldCharType="separate"/>
            </w:r>
            <w:r w:rsidR="007C7508">
              <w:rPr>
                <w:noProof/>
                <w:webHidden/>
              </w:rPr>
              <w:t>50</w:t>
            </w:r>
            <w:r>
              <w:rPr>
                <w:noProof/>
                <w:webHidden/>
              </w:rPr>
              <w:fldChar w:fldCharType="end"/>
            </w:r>
          </w:hyperlink>
        </w:p>
        <w:p w14:paraId="268D09E9" w14:textId="135B6570"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96" w:history="1">
            <w:r w:rsidRPr="00490750">
              <w:rPr>
                <w:rStyle w:val="Hyperlink"/>
                <w:b/>
                <w:bCs/>
                <w:noProof/>
                <w:shd w:val="clear" w:color="auto" w:fill="FFFFFF"/>
              </w:rPr>
              <w:t>9.4 Sportconsumenten</w:t>
            </w:r>
            <w:r>
              <w:rPr>
                <w:noProof/>
                <w:webHidden/>
              </w:rPr>
              <w:tab/>
            </w:r>
            <w:r>
              <w:rPr>
                <w:noProof/>
                <w:webHidden/>
              </w:rPr>
              <w:fldChar w:fldCharType="begin"/>
            </w:r>
            <w:r>
              <w:rPr>
                <w:noProof/>
                <w:webHidden/>
              </w:rPr>
              <w:instrText xml:space="preserve"> PAGEREF _Toc232352896 \h </w:instrText>
            </w:r>
            <w:r>
              <w:rPr>
                <w:noProof/>
                <w:webHidden/>
              </w:rPr>
            </w:r>
            <w:r>
              <w:rPr>
                <w:noProof/>
                <w:webHidden/>
              </w:rPr>
              <w:fldChar w:fldCharType="separate"/>
            </w:r>
            <w:r w:rsidR="007C7508">
              <w:rPr>
                <w:noProof/>
                <w:webHidden/>
              </w:rPr>
              <w:t>50</w:t>
            </w:r>
            <w:r>
              <w:rPr>
                <w:noProof/>
                <w:webHidden/>
              </w:rPr>
              <w:fldChar w:fldCharType="end"/>
            </w:r>
          </w:hyperlink>
        </w:p>
        <w:p w14:paraId="0BC1E658" w14:textId="5F0B38D4"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97" w:history="1">
            <w:r w:rsidRPr="00490750">
              <w:rPr>
                <w:rStyle w:val="Hyperlink"/>
                <w:b/>
                <w:bCs/>
                <w:noProof/>
                <w:shd w:val="clear" w:color="auto" w:fill="FFFFFF"/>
              </w:rPr>
              <w:t>9.5 Social media</w:t>
            </w:r>
            <w:r>
              <w:rPr>
                <w:noProof/>
                <w:webHidden/>
              </w:rPr>
              <w:tab/>
            </w:r>
            <w:r>
              <w:rPr>
                <w:noProof/>
                <w:webHidden/>
              </w:rPr>
              <w:fldChar w:fldCharType="begin"/>
            </w:r>
            <w:r>
              <w:rPr>
                <w:noProof/>
                <w:webHidden/>
              </w:rPr>
              <w:instrText xml:space="preserve"> PAGEREF _Toc232352897 \h </w:instrText>
            </w:r>
            <w:r>
              <w:rPr>
                <w:noProof/>
                <w:webHidden/>
              </w:rPr>
            </w:r>
            <w:r>
              <w:rPr>
                <w:noProof/>
                <w:webHidden/>
              </w:rPr>
              <w:fldChar w:fldCharType="separate"/>
            </w:r>
            <w:r w:rsidR="007C7508">
              <w:rPr>
                <w:noProof/>
                <w:webHidden/>
              </w:rPr>
              <w:t>51</w:t>
            </w:r>
            <w:r>
              <w:rPr>
                <w:noProof/>
                <w:webHidden/>
              </w:rPr>
              <w:fldChar w:fldCharType="end"/>
            </w:r>
          </w:hyperlink>
        </w:p>
        <w:p w14:paraId="28AE8860" w14:textId="4EB26B0B"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98" w:history="1">
            <w:r w:rsidRPr="00490750">
              <w:rPr>
                <w:rStyle w:val="Hyperlink"/>
                <w:b/>
                <w:bCs/>
                <w:noProof/>
                <w:shd w:val="clear" w:color="auto" w:fill="FFFFFF"/>
              </w:rPr>
              <w:t>9.6 Expert validatie</w:t>
            </w:r>
            <w:r>
              <w:rPr>
                <w:noProof/>
                <w:webHidden/>
              </w:rPr>
              <w:tab/>
            </w:r>
            <w:r>
              <w:rPr>
                <w:noProof/>
                <w:webHidden/>
              </w:rPr>
              <w:fldChar w:fldCharType="begin"/>
            </w:r>
            <w:r>
              <w:rPr>
                <w:noProof/>
                <w:webHidden/>
              </w:rPr>
              <w:instrText xml:space="preserve"> PAGEREF _Toc232352898 \h </w:instrText>
            </w:r>
            <w:r>
              <w:rPr>
                <w:noProof/>
                <w:webHidden/>
              </w:rPr>
            </w:r>
            <w:r>
              <w:rPr>
                <w:noProof/>
                <w:webHidden/>
              </w:rPr>
              <w:fldChar w:fldCharType="separate"/>
            </w:r>
            <w:r w:rsidR="007C7508">
              <w:rPr>
                <w:noProof/>
                <w:webHidden/>
              </w:rPr>
              <w:t>52</w:t>
            </w:r>
            <w:r>
              <w:rPr>
                <w:noProof/>
                <w:webHidden/>
              </w:rPr>
              <w:fldChar w:fldCharType="end"/>
            </w:r>
          </w:hyperlink>
        </w:p>
        <w:p w14:paraId="4AB28C83" w14:textId="6E406AD6"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899" w:history="1">
            <w:r w:rsidRPr="00490750">
              <w:rPr>
                <w:rStyle w:val="Hyperlink"/>
                <w:b/>
                <w:bCs/>
                <w:noProof/>
                <w:shd w:val="clear" w:color="auto" w:fill="FFFFFF"/>
              </w:rPr>
              <w:t>9.7 Interne validatie</w:t>
            </w:r>
            <w:r>
              <w:rPr>
                <w:noProof/>
                <w:webHidden/>
              </w:rPr>
              <w:tab/>
            </w:r>
            <w:r>
              <w:rPr>
                <w:noProof/>
                <w:webHidden/>
              </w:rPr>
              <w:fldChar w:fldCharType="begin"/>
            </w:r>
            <w:r>
              <w:rPr>
                <w:noProof/>
                <w:webHidden/>
              </w:rPr>
              <w:instrText xml:space="preserve"> PAGEREF _Toc232352899 \h </w:instrText>
            </w:r>
            <w:r>
              <w:rPr>
                <w:noProof/>
                <w:webHidden/>
              </w:rPr>
            </w:r>
            <w:r>
              <w:rPr>
                <w:noProof/>
                <w:webHidden/>
              </w:rPr>
              <w:fldChar w:fldCharType="separate"/>
            </w:r>
            <w:r w:rsidR="007C7508">
              <w:rPr>
                <w:noProof/>
                <w:webHidden/>
              </w:rPr>
              <w:t>53</w:t>
            </w:r>
            <w:r>
              <w:rPr>
                <w:noProof/>
                <w:webHidden/>
              </w:rPr>
              <w:fldChar w:fldCharType="end"/>
            </w:r>
          </w:hyperlink>
        </w:p>
        <w:p w14:paraId="3EC55BED" w14:textId="5B25D3B3"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900" w:history="1">
            <w:r w:rsidRPr="00490750">
              <w:rPr>
                <w:rStyle w:val="Hyperlink"/>
                <w:b/>
                <w:bCs/>
                <w:noProof/>
                <w:shd w:val="clear" w:color="auto" w:fill="FFFFFF"/>
              </w:rPr>
              <w:t>9.8 Aanvullend deskresearch</w:t>
            </w:r>
            <w:r>
              <w:rPr>
                <w:noProof/>
                <w:webHidden/>
              </w:rPr>
              <w:tab/>
            </w:r>
            <w:r>
              <w:rPr>
                <w:noProof/>
                <w:webHidden/>
              </w:rPr>
              <w:fldChar w:fldCharType="begin"/>
            </w:r>
            <w:r>
              <w:rPr>
                <w:noProof/>
                <w:webHidden/>
              </w:rPr>
              <w:instrText xml:space="preserve"> PAGEREF _Toc232352900 \h </w:instrText>
            </w:r>
            <w:r>
              <w:rPr>
                <w:noProof/>
                <w:webHidden/>
              </w:rPr>
            </w:r>
            <w:r>
              <w:rPr>
                <w:noProof/>
                <w:webHidden/>
              </w:rPr>
              <w:fldChar w:fldCharType="separate"/>
            </w:r>
            <w:r w:rsidR="007C7508">
              <w:rPr>
                <w:noProof/>
                <w:webHidden/>
              </w:rPr>
              <w:t>54</w:t>
            </w:r>
            <w:r>
              <w:rPr>
                <w:noProof/>
                <w:webHidden/>
              </w:rPr>
              <w:fldChar w:fldCharType="end"/>
            </w:r>
          </w:hyperlink>
        </w:p>
        <w:p w14:paraId="346460E0" w14:textId="46A1DCEF" w:rsidR="00766511" w:rsidRDefault="00766511">
          <w:pPr>
            <w:pStyle w:val="Inhopg1"/>
            <w:tabs>
              <w:tab w:val="right" w:leader="dot" w:pos="9062"/>
            </w:tabs>
            <w:rPr>
              <w:rFonts w:asciiTheme="minorHAnsi" w:eastAsiaTheme="minorEastAsia" w:hAnsiTheme="minorHAnsi"/>
              <w:noProof/>
              <w:sz w:val="24"/>
              <w:szCs w:val="24"/>
              <w:lang w:eastAsia="nl-NL"/>
            </w:rPr>
          </w:pPr>
          <w:hyperlink w:anchor="_Toc232352901" w:history="1">
            <w:r w:rsidRPr="00490750">
              <w:rPr>
                <w:rStyle w:val="Hyperlink"/>
                <w:b/>
                <w:bCs/>
                <w:noProof/>
                <w:shd w:val="clear" w:color="auto" w:fill="FFFFFF"/>
              </w:rPr>
              <w:t>Hoofdstuk 10 Impact interventies en eindoplossing</w:t>
            </w:r>
            <w:r>
              <w:rPr>
                <w:noProof/>
                <w:webHidden/>
              </w:rPr>
              <w:tab/>
            </w:r>
            <w:r>
              <w:rPr>
                <w:noProof/>
                <w:webHidden/>
              </w:rPr>
              <w:fldChar w:fldCharType="begin"/>
            </w:r>
            <w:r>
              <w:rPr>
                <w:noProof/>
                <w:webHidden/>
              </w:rPr>
              <w:instrText xml:space="preserve"> PAGEREF _Toc232352901 \h </w:instrText>
            </w:r>
            <w:r>
              <w:rPr>
                <w:noProof/>
                <w:webHidden/>
              </w:rPr>
            </w:r>
            <w:r>
              <w:rPr>
                <w:noProof/>
                <w:webHidden/>
              </w:rPr>
              <w:fldChar w:fldCharType="separate"/>
            </w:r>
            <w:r w:rsidR="007C7508">
              <w:rPr>
                <w:noProof/>
                <w:webHidden/>
              </w:rPr>
              <w:t>55</w:t>
            </w:r>
            <w:r>
              <w:rPr>
                <w:noProof/>
                <w:webHidden/>
              </w:rPr>
              <w:fldChar w:fldCharType="end"/>
            </w:r>
          </w:hyperlink>
        </w:p>
        <w:p w14:paraId="09E539AF" w14:textId="4BA63F8B"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902" w:history="1">
            <w:r w:rsidRPr="00490750">
              <w:rPr>
                <w:rStyle w:val="Hyperlink"/>
                <w:b/>
                <w:bCs/>
                <w:noProof/>
              </w:rPr>
              <w:t>10.1 Het probleem</w:t>
            </w:r>
            <w:r>
              <w:rPr>
                <w:noProof/>
                <w:webHidden/>
              </w:rPr>
              <w:tab/>
            </w:r>
            <w:r>
              <w:rPr>
                <w:noProof/>
                <w:webHidden/>
              </w:rPr>
              <w:fldChar w:fldCharType="begin"/>
            </w:r>
            <w:r>
              <w:rPr>
                <w:noProof/>
                <w:webHidden/>
              </w:rPr>
              <w:instrText xml:space="preserve"> PAGEREF _Toc232352902 \h </w:instrText>
            </w:r>
            <w:r>
              <w:rPr>
                <w:noProof/>
                <w:webHidden/>
              </w:rPr>
            </w:r>
            <w:r>
              <w:rPr>
                <w:noProof/>
                <w:webHidden/>
              </w:rPr>
              <w:fldChar w:fldCharType="separate"/>
            </w:r>
            <w:r w:rsidR="007C7508">
              <w:rPr>
                <w:noProof/>
                <w:webHidden/>
              </w:rPr>
              <w:t>55</w:t>
            </w:r>
            <w:r>
              <w:rPr>
                <w:noProof/>
                <w:webHidden/>
              </w:rPr>
              <w:fldChar w:fldCharType="end"/>
            </w:r>
          </w:hyperlink>
        </w:p>
        <w:p w14:paraId="39E2ACEA" w14:textId="1B426A40"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903" w:history="1">
            <w:r w:rsidRPr="00490750">
              <w:rPr>
                <w:rStyle w:val="Hyperlink"/>
                <w:b/>
                <w:bCs/>
                <w:noProof/>
              </w:rPr>
              <w:t>10.2 De eindoplossing</w:t>
            </w:r>
            <w:r>
              <w:rPr>
                <w:noProof/>
                <w:webHidden/>
              </w:rPr>
              <w:tab/>
            </w:r>
            <w:r>
              <w:rPr>
                <w:noProof/>
                <w:webHidden/>
              </w:rPr>
              <w:fldChar w:fldCharType="begin"/>
            </w:r>
            <w:r>
              <w:rPr>
                <w:noProof/>
                <w:webHidden/>
              </w:rPr>
              <w:instrText xml:space="preserve"> PAGEREF _Toc232352903 \h </w:instrText>
            </w:r>
            <w:r>
              <w:rPr>
                <w:noProof/>
                <w:webHidden/>
              </w:rPr>
            </w:r>
            <w:r>
              <w:rPr>
                <w:noProof/>
                <w:webHidden/>
              </w:rPr>
              <w:fldChar w:fldCharType="separate"/>
            </w:r>
            <w:r w:rsidR="007C7508">
              <w:rPr>
                <w:noProof/>
                <w:webHidden/>
              </w:rPr>
              <w:t>55</w:t>
            </w:r>
            <w:r>
              <w:rPr>
                <w:noProof/>
                <w:webHidden/>
              </w:rPr>
              <w:fldChar w:fldCharType="end"/>
            </w:r>
          </w:hyperlink>
        </w:p>
        <w:p w14:paraId="48106BA4" w14:textId="488A9763"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904" w:history="1">
            <w:r w:rsidRPr="00490750">
              <w:rPr>
                <w:rStyle w:val="Hyperlink"/>
                <w:b/>
                <w:bCs/>
                <w:noProof/>
              </w:rPr>
              <w:t>10.3 Doorontwikkeling op basis van de testen</w:t>
            </w:r>
            <w:r>
              <w:rPr>
                <w:noProof/>
                <w:webHidden/>
              </w:rPr>
              <w:tab/>
            </w:r>
            <w:r>
              <w:rPr>
                <w:noProof/>
                <w:webHidden/>
              </w:rPr>
              <w:fldChar w:fldCharType="begin"/>
            </w:r>
            <w:r>
              <w:rPr>
                <w:noProof/>
                <w:webHidden/>
              </w:rPr>
              <w:instrText xml:space="preserve"> PAGEREF _Toc232352904 \h </w:instrText>
            </w:r>
            <w:r>
              <w:rPr>
                <w:noProof/>
                <w:webHidden/>
              </w:rPr>
            </w:r>
            <w:r>
              <w:rPr>
                <w:noProof/>
                <w:webHidden/>
              </w:rPr>
              <w:fldChar w:fldCharType="separate"/>
            </w:r>
            <w:r w:rsidR="007C7508">
              <w:rPr>
                <w:noProof/>
                <w:webHidden/>
              </w:rPr>
              <w:t>56</w:t>
            </w:r>
            <w:r>
              <w:rPr>
                <w:noProof/>
                <w:webHidden/>
              </w:rPr>
              <w:fldChar w:fldCharType="end"/>
            </w:r>
          </w:hyperlink>
        </w:p>
        <w:p w14:paraId="38FE5C3A" w14:textId="7E8B7D7F"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905" w:history="1">
            <w:r w:rsidRPr="00490750">
              <w:rPr>
                <w:rStyle w:val="Hyperlink"/>
                <w:b/>
                <w:bCs/>
                <w:noProof/>
              </w:rPr>
              <w:t>10.4 Impact en schaalbaarheid</w:t>
            </w:r>
            <w:r>
              <w:rPr>
                <w:noProof/>
                <w:webHidden/>
              </w:rPr>
              <w:tab/>
            </w:r>
            <w:r>
              <w:rPr>
                <w:noProof/>
                <w:webHidden/>
              </w:rPr>
              <w:fldChar w:fldCharType="begin"/>
            </w:r>
            <w:r>
              <w:rPr>
                <w:noProof/>
                <w:webHidden/>
              </w:rPr>
              <w:instrText xml:space="preserve"> PAGEREF _Toc232352905 \h </w:instrText>
            </w:r>
            <w:r>
              <w:rPr>
                <w:noProof/>
                <w:webHidden/>
              </w:rPr>
            </w:r>
            <w:r>
              <w:rPr>
                <w:noProof/>
                <w:webHidden/>
              </w:rPr>
              <w:fldChar w:fldCharType="separate"/>
            </w:r>
            <w:r w:rsidR="007C7508">
              <w:rPr>
                <w:noProof/>
                <w:webHidden/>
              </w:rPr>
              <w:t>56</w:t>
            </w:r>
            <w:r>
              <w:rPr>
                <w:noProof/>
                <w:webHidden/>
              </w:rPr>
              <w:fldChar w:fldCharType="end"/>
            </w:r>
          </w:hyperlink>
        </w:p>
        <w:p w14:paraId="1124FB42" w14:textId="516A4063"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906" w:history="1">
            <w:r w:rsidRPr="00490750">
              <w:rPr>
                <w:rStyle w:val="Hyperlink"/>
                <w:b/>
                <w:bCs/>
                <w:noProof/>
              </w:rPr>
              <w:t>10.5 Vervolgstappen Mizuno</w:t>
            </w:r>
            <w:r>
              <w:rPr>
                <w:noProof/>
                <w:webHidden/>
              </w:rPr>
              <w:tab/>
            </w:r>
            <w:r>
              <w:rPr>
                <w:noProof/>
                <w:webHidden/>
              </w:rPr>
              <w:fldChar w:fldCharType="begin"/>
            </w:r>
            <w:r>
              <w:rPr>
                <w:noProof/>
                <w:webHidden/>
              </w:rPr>
              <w:instrText xml:space="preserve"> PAGEREF _Toc232352906 \h </w:instrText>
            </w:r>
            <w:r>
              <w:rPr>
                <w:noProof/>
                <w:webHidden/>
              </w:rPr>
            </w:r>
            <w:r>
              <w:rPr>
                <w:noProof/>
                <w:webHidden/>
              </w:rPr>
              <w:fldChar w:fldCharType="separate"/>
            </w:r>
            <w:r w:rsidR="007C7508">
              <w:rPr>
                <w:noProof/>
                <w:webHidden/>
              </w:rPr>
              <w:t>57</w:t>
            </w:r>
            <w:r>
              <w:rPr>
                <w:noProof/>
                <w:webHidden/>
              </w:rPr>
              <w:fldChar w:fldCharType="end"/>
            </w:r>
          </w:hyperlink>
        </w:p>
        <w:p w14:paraId="52C7D2D1" w14:textId="306186AB" w:rsidR="00766511" w:rsidRDefault="00766511">
          <w:pPr>
            <w:pStyle w:val="Inhopg1"/>
            <w:tabs>
              <w:tab w:val="right" w:leader="dot" w:pos="9062"/>
            </w:tabs>
            <w:rPr>
              <w:rFonts w:asciiTheme="minorHAnsi" w:eastAsiaTheme="minorEastAsia" w:hAnsiTheme="minorHAnsi"/>
              <w:noProof/>
              <w:sz w:val="24"/>
              <w:szCs w:val="24"/>
              <w:lang w:eastAsia="nl-NL"/>
            </w:rPr>
          </w:pPr>
          <w:hyperlink w:anchor="_Toc232352907" w:history="1">
            <w:r w:rsidRPr="00490750">
              <w:rPr>
                <w:rStyle w:val="Hyperlink"/>
                <w:b/>
                <w:bCs/>
                <w:noProof/>
                <w:shd w:val="clear" w:color="auto" w:fill="FFFFFF"/>
              </w:rPr>
              <w:t>Onderzoek verantwoording</w:t>
            </w:r>
            <w:r>
              <w:rPr>
                <w:noProof/>
                <w:webHidden/>
              </w:rPr>
              <w:tab/>
            </w:r>
            <w:r>
              <w:rPr>
                <w:noProof/>
                <w:webHidden/>
              </w:rPr>
              <w:fldChar w:fldCharType="begin"/>
            </w:r>
            <w:r>
              <w:rPr>
                <w:noProof/>
                <w:webHidden/>
              </w:rPr>
              <w:instrText xml:space="preserve"> PAGEREF _Toc232352907 \h </w:instrText>
            </w:r>
            <w:r>
              <w:rPr>
                <w:noProof/>
                <w:webHidden/>
              </w:rPr>
            </w:r>
            <w:r>
              <w:rPr>
                <w:noProof/>
                <w:webHidden/>
              </w:rPr>
              <w:fldChar w:fldCharType="separate"/>
            </w:r>
            <w:r w:rsidR="007C7508">
              <w:rPr>
                <w:noProof/>
                <w:webHidden/>
              </w:rPr>
              <w:t>58</w:t>
            </w:r>
            <w:r>
              <w:rPr>
                <w:noProof/>
                <w:webHidden/>
              </w:rPr>
              <w:fldChar w:fldCharType="end"/>
            </w:r>
          </w:hyperlink>
        </w:p>
        <w:p w14:paraId="56EF6C79" w14:textId="24D597B7" w:rsidR="00766511" w:rsidRDefault="00766511">
          <w:pPr>
            <w:pStyle w:val="Inhopg1"/>
            <w:tabs>
              <w:tab w:val="right" w:leader="dot" w:pos="9062"/>
            </w:tabs>
            <w:rPr>
              <w:rFonts w:asciiTheme="minorHAnsi" w:eastAsiaTheme="minorEastAsia" w:hAnsiTheme="minorHAnsi"/>
              <w:noProof/>
              <w:sz w:val="24"/>
              <w:szCs w:val="24"/>
              <w:lang w:eastAsia="nl-NL"/>
            </w:rPr>
          </w:pPr>
          <w:hyperlink w:anchor="_Toc232352908" w:history="1">
            <w:r w:rsidRPr="00490750">
              <w:rPr>
                <w:rStyle w:val="Hyperlink"/>
                <w:b/>
                <w:bCs/>
                <w:noProof/>
                <w:shd w:val="clear" w:color="auto" w:fill="FFFFFF"/>
              </w:rPr>
              <w:t>Literatuurlijst</w:t>
            </w:r>
            <w:r>
              <w:rPr>
                <w:noProof/>
                <w:webHidden/>
              </w:rPr>
              <w:tab/>
            </w:r>
            <w:r>
              <w:rPr>
                <w:noProof/>
                <w:webHidden/>
              </w:rPr>
              <w:fldChar w:fldCharType="begin"/>
            </w:r>
            <w:r>
              <w:rPr>
                <w:noProof/>
                <w:webHidden/>
              </w:rPr>
              <w:instrText xml:space="preserve"> PAGEREF _Toc232352908 \h </w:instrText>
            </w:r>
            <w:r>
              <w:rPr>
                <w:noProof/>
                <w:webHidden/>
              </w:rPr>
            </w:r>
            <w:r>
              <w:rPr>
                <w:noProof/>
                <w:webHidden/>
              </w:rPr>
              <w:fldChar w:fldCharType="separate"/>
            </w:r>
            <w:r w:rsidR="007C7508">
              <w:rPr>
                <w:noProof/>
                <w:webHidden/>
              </w:rPr>
              <w:t>61</w:t>
            </w:r>
            <w:r>
              <w:rPr>
                <w:noProof/>
                <w:webHidden/>
              </w:rPr>
              <w:fldChar w:fldCharType="end"/>
            </w:r>
          </w:hyperlink>
        </w:p>
        <w:p w14:paraId="3A2141E9" w14:textId="32DDD70E" w:rsidR="00766511" w:rsidRDefault="00766511">
          <w:pPr>
            <w:pStyle w:val="Inhopg1"/>
            <w:tabs>
              <w:tab w:val="right" w:leader="dot" w:pos="9062"/>
            </w:tabs>
            <w:rPr>
              <w:rFonts w:asciiTheme="minorHAnsi" w:eastAsiaTheme="minorEastAsia" w:hAnsiTheme="minorHAnsi"/>
              <w:noProof/>
              <w:sz w:val="24"/>
              <w:szCs w:val="24"/>
              <w:lang w:eastAsia="nl-NL"/>
            </w:rPr>
          </w:pPr>
          <w:hyperlink w:anchor="_Toc232352909" w:history="1">
            <w:r w:rsidRPr="00490750">
              <w:rPr>
                <w:rStyle w:val="Hyperlink"/>
                <w:b/>
                <w:bCs/>
                <w:noProof/>
                <w:shd w:val="clear" w:color="auto" w:fill="FFFFFF"/>
              </w:rPr>
              <w:t>Bijlage</w:t>
            </w:r>
            <w:r>
              <w:rPr>
                <w:noProof/>
                <w:webHidden/>
              </w:rPr>
              <w:tab/>
            </w:r>
            <w:r>
              <w:rPr>
                <w:noProof/>
                <w:webHidden/>
              </w:rPr>
              <w:fldChar w:fldCharType="begin"/>
            </w:r>
            <w:r>
              <w:rPr>
                <w:noProof/>
                <w:webHidden/>
              </w:rPr>
              <w:instrText xml:space="preserve"> PAGEREF _Toc232352909 \h </w:instrText>
            </w:r>
            <w:r>
              <w:rPr>
                <w:noProof/>
                <w:webHidden/>
              </w:rPr>
            </w:r>
            <w:r>
              <w:rPr>
                <w:noProof/>
                <w:webHidden/>
              </w:rPr>
              <w:fldChar w:fldCharType="separate"/>
            </w:r>
            <w:r w:rsidR="007C7508">
              <w:rPr>
                <w:noProof/>
                <w:webHidden/>
              </w:rPr>
              <w:t>66</w:t>
            </w:r>
            <w:r>
              <w:rPr>
                <w:noProof/>
                <w:webHidden/>
              </w:rPr>
              <w:fldChar w:fldCharType="end"/>
            </w:r>
          </w:hyperlink>
        </w:p>
        <w:p w14:paraId="28EA6D53" w14:textId="48565010" w:rsidR="00766511" w:rsidRDefault="00766511">
          <w:pPr>
            <w:pStyle w:val="Inhopg2"/>
            <w:tabs>
              <w:tab w:val="left" w:pos="720"/>
              <w:tab w:val="right" w:leader="dot" w:pos="9062"/>
            </w:tabs>
            <w:rPr>
              <w:rFonts w:asciiTheme="minorHAnsi" w:eastAsiaTheme="minorEastAsia" w:hAnsiTheme="minorHAnsi"/>
              <w:noProof/>
              <w:sz w:val="24"/>
              <w:szCs w:val="24"/>
              <w:lang w:eastAsia="nl-NL"/>
            </w:rPr>
          </w:pPr>
          <w:hyperlink w:anchor="_Toc232352910" w:history="1">
            <w:r w:rsidRPr="00490750">
              <w:rPr>
                <w:rStyle w:val="Hyperlink"/>
                <w:i/>
                <w:iCs/>
                <w:noProof/>
              </w:rPr>
              <w:t>1.</w:t>
            </w:r>
            <w:r>
              <w:rPr>
                <w:rFonts w:asciiTheme="minorHAnsi" w:eastAsiaTheme="minorEastAsia" w:hAnsiTheme="minorHAnsi"/>
                <w:noProof/>
                <w:sz w:val="24"/>
                <w:szCs w:val="24"/>
                <w:lang w:eastAsia="nl-NL"/>
              </w:rPr>
              <w:tab/>
            </w:r>
            <w:r w:rsidRPr="00490750">
              <w:rPr>
                <w:rStyle w:val="Hyperlink"/>
                <w:i/>
                <w:iCs/>
                <w:noProof/>
                <w:shd w:val="clear" w:color="auto" w:fill="FFFFFF"/>
              </w:rPr>
              <w:t>Formulering challenge</w:t>
            </w:r>
            <w:r>
              <w:rPr>
                <w:noProof/>
                <w:webHidden/>
              </w:rPr>
              <w:tab/>
            </w:r>
            <w:r>
              <w:rPr>
                <w:noProof/>
                <w:webHidden/>
              </w:rPr>
              <w:fldChar w:fldCharType="begin"/>
            </w:r>
            <w:r>
              <w:rPr>
                <w:noProof/>
                <w:webHidden/>
              </w:rPr>
              <w:instrText xml:space="preserve"> PAGEREF _Toc232352910 \h </w:instrText>
            </w:r>
            <w:r>
              <w:rPr>
                <w:noProof/>
                <w:webHidden/>
              </w:rPr>
            </w:r>
            <w:r>
              <w:rPr>
                <w:noProof/>
                <w:webHidden/>
              </w:rPr>
              <w:fldChar w:fldCharType="separate"/>
            </w:r>
            <w:r w:rsidR="007C7508">
              <w:rPr>
                <w:noProof/>
                <w:webHidden/>
              </w:rPr>
              <w:t>66</w:t>
            </w:r>
            <w:r>
              <w:rPr>
                <w:noProof/>
                <w:webHidden/>
              </w:rPr>
              <w:fldChar w:fldCharType="end"/>
            </w:r>
          </w:hyperlink>
        </w:p>
        <w:p w14:paraId="4470CF49" w14:textId="683A8733"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11" w:history="1">
            <w:r w:rsidRPr="00490750">
              <w:rPr>
                <w:rStyle w:val="Hyperlink"/>
                <w:rFonts w:cs="Calibri"/>
                <w:b/>
                <w:bCs/>
                <w:noProof/>
              </w:rPr>
              <w:t>1.1 Gesprekken Nina definitieve challenge</w:t>
            </w:r>
            <w:r>
              <w:rPr>
                <w:noProof/>
                <w:webHidden/>
              </w:rPr>
              <w:tab/>
            </w:r>
            <w:r>
              <w:rPr>
                <w:noProof/>
                <w:webHidden/>
              </w:rPr>
              <w:fldChar w:fldCharType="begin"/>
            </w:r>
            <w:r>
              <w:rPr>
                <w:noProof/>
                <w:webHidden/>
              </w:rPr>
              <w:instrText xml:space="preserve"> PAGEREF _Toc232352911 \h </w:instrText>
            </w:r>
            <w:r>
              <w:rPr>
                <w:noProof/>
                <w:webHidden/>
              </w:rPr>
            </w:r>
            <w:r>
              <w:rPr>
                <w:noProof/>
                <w:webHidden/>
              </w:rPr>
              <w:fldChar w:fldCharType="separate"/>
            </w:r>
            <w:r w:rsidR="007C7508">
              <w:rPr>
                <w:noProof/>
                <w:webHidden/>
              </w:rPr>
              <w:t>66</w:t>
            </w:r>
            <w:r>
              <w:rPr>
                <w:noProof/>
                <w:webHidden/>
              </w:rPr>
              <w:fldChar w:fldCharType="end"/>
            </w:r>
          </w:hyperlink>
        </w:p>
        <w:p w14:paraId="36CCFDF5" w14:textId="440A485A"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12" w:history="1">
            <w:r w:rsidRPr="00490750">
              <w:rPr>
                <w:rStyle w:val="Hyperlink"/>
                <w:rFonts w:cs="Calibri"/>
                <w:b/>
                <w:bCs/>
                <w:noProof/>
              </w:rPr>
              <w:t>1.2 Double Diamond-methode</w:t>
            </w:r>
            <w:r>
              <w:rPr>
                <w:noProof/>
                <w:webHidden/>
              </w:rPr>
              <w:tab/>
            </w:r>
            <w:r>
              <w:rPr>
                <w:noProof/>
                <w:webHidden/>
              </w:rPr>
              <w:fldChar w:fldCharType="begin"/>
            </w:r>
            <w:r>
              <w:rPr>
                <w:noProof/>
                <w:webHidden/>
              </w:rPr>
              <w:instrText xml:space="preserve"> PAGEREF _Toc232352912 \h </w:instrText>
            </w:r>
            <w:r>
              <w:rPr>
                <w:noProof/>
                <w:webHidden/>
              </w:rPr>
            </w:r>
            <w:r>
              <w:rPr>
                <w:noProof/>
                <w:webHidden/>
              </w:rPr>
              <w:fldChar w:fldCharType="separate"/>
            </w:r>
            <w:r w:rsidR="007C7508">
              <w:rPr>
                <w:noProof/>
                <w:webHidden/>
              </w:rPr>
              <w:t>67</w:t>
            </w:r>
            <w:r>
              <w:rPr>
                <w:noProof/>
                <w:webHidden/>
              </w:rPr>
              <w:fldChar w:fldCharType="end"/>
            </w:r>
          </w:hyperlink>
        </w:p>
        <w:p w14:paraId="7137830E" w14:textId="15F0B39E" w:rsidR="00766511" w:rsidRDefault="00766511">
          <w:pPr>
            <w:pStyle w:val="Inhopg2"/>
            <w:tabs>
              <w:tab w:val="left" w:pos="720"/>
              <w:tab w:val="right" w:leader="dot" w:pos="9062"/>
            </w:tabs>
            <w:rPr>
              <w:rFonts w:asciiTheme="minorHAnsi" w:eastAsiaTheme="minorEastAsia" w:hAnsiTheme="minorHAnsi"/>
              <w:noProof/>
              <w:sz w:val="24"/>
              <w:szCs w:val="24"/>
              <w:lang w:eastAsia="nl-NL"/>
            </w:rPr>
          </w:pPr>
          <w:hyperlink w:anchor="_Toc232352913" w:history="1">
            <w:r w:rsidRPr="00490750">
              <w:rPr>
                <w:rStyle w:val="Hyperlink"/>
                <w:i/>
                <w:iCs/>
                <w:noProof/>
              </w:rPr>
              <w:t>2.</w:t>
            </w:r>
            <w:r>
              <w:rPr>
                <w:rFonts w:asciiTheme="minorHAnsi" w:eastAsiaTheme="minorEastAsia" w:hAnsiTheme="minorHAnsi"/>
                <w:noProof/>
                <w:sz w:val="24"/>
                <w:szCs w:val="24"/>
                <w:lang w:eastAsia="nl-NL"/>
              </w:rPr>
              <w:tab/>
            </w:r>
            <w:r w:rsidRPr="00490750">
              <w:rPr>
                <w:rStyle w:val="Hyperlink"/>
                <w:i/>
                <w:iCs/>
                <w:noProof/>
                <w:shd w:val="clear" w:color="auto" w:fill="FFFFFF"/>
              </w:rPr>
              <w:t>Interne kwalitatieve data</w:t>
            </w:r>
            <w:r>
              <w:rPr>
                <w:noProof/>
                <w:webHidden/>
              </w:rPr>
              <w:tab/>
            </w:r>
            <w:r>
              <w:rPr>
                <w:noProof/>
                <w:webHidden/>
              </w:rPr>
              <w:fldChar w:fldCharType="begin"/>
            </w:r>
            <w:r>
              <w:rPr>
                <w:noProof/>
                <w:webHidden/>
              </w:rPr>
              <w:instrText xml:space="preserve"> PAGEREF _Toc232352913 \h </w:instrText>
            </w:r>
            <w:r>
              <w:rPr>
                <w:noProof/>
                <w:webHidden/>
              </w:rPr>
            </w:r>
            <w:r>
              <w:rPr>
                <w:noProof/>
                <w:webHidden/>
              </w:rPr>
              <w:fldChar w:fldCharType="separate"/>
            </w:r>
            <w:r w:rsidR="007C7508">
              <w:rPr>
                <w:noProof/>
                <w:webHidden/>
              </w:rPr>
              <w:t>68</w:t>
            </w:r>
            <w:r>
              <w:rPr>
                <w:noProof/>
                <w:webHidden/>
              </w:rPr>
              <w:fldChar w:fldCharType="end"/>
            </w:r>
          </w:hyperlink>
        </w:p>
        <w:p w14:paraId="79ABB53B" w14:textId="5D12DCA5"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14" w:history="1">
            <w:r w:rsidRPr="00490750">
              <w:rPr>
                <w:rStyle w:val="Hyperlink"/>
                <w:rFonts w:cs="Calibri"/>
                <w:b/>
                <w:bCs/>
                <w:noProof/>
              </w:rPr>
              <w:t>2.1 Interviews interne analyse</w:t>
            </w:r>
            <w:r>
              <w:rPr>
                <w:noProof/>
                <w:webHidden/>
              </w:rPr>
              <w:tab/>
            </w:r>
            <w:r>
              <w:rPr>
                <w:noProof/>
                <w:webHidden/>
              </w:rPr>
              <w:fldChar w:fldCharType="begin"/>
            </w:r>
            <w:r>
              <w:rPr>
                <w:noProof/>
                <w:webHidden/>
              </w:rPr>
              <w:instrText xml:space="preserve"> PAGEREF _Toc232352914 \h </w:instrText>
            </w:r>
            <w:r>
              <w:rPr>
                <w:noProof/>
                <w:webHidden/>
              </w:rPr>
            </w:r>
            <w:r>
              <w:rPr>
                <w:noProof/>
                <w:webHidden/>
              </w:rPr>
              <w:fldChar w:fldCharType="separate"/>
            </w:r>
            <w:r w:rsidR="007C7508">
              <w:rPr>
                <w:noProof/>
                <w:webHidden/>
              </w:rPr>
              <w:t>68</w:t>
            </w:r>
            <w:r>
              <w:rPr>
                <w:noProof/>
                <w:webHidden/>
              </w:rPr>
              <w:fldChar w:fldCharType="end"/>
            </w:r>
          </w:hyperlink>
        </w:p>
        <w:p w14:paraId="4B549018" w14:textId="2F98F06F" w:rsidR="00766511" w:rsidRDefault="00766511">
          <w:pPr>
            <w:pStyle w:val="Inhopg2"/>
            <w:tabs>
              <w:tab w:val="left" w:pos="720"/>
              <w:tab w:val="right" w:leader="dot" w:pos="9062"/>
            </w:tabs>
            <w:rPr>
              <w:rFonts w:asciiTheme="minorHAnsi" w:eastAsiaTheme="minorEastAsia" w:hAnsiTheme="minorHAnsi"/>
              <w:noProof/>
              <w:sz w:val="24"/>
              <w:szCs w:val="24"/>
              <w:lang w:eastAsia="nl-NL"/>
            </w:rPr>
          </w:pPr>
          <w:hyperlink w:anchor="_Toc232352915" w:history="1">
            <w:r w:rsidRPr="00490750">
              <w:rPr>
                <w:rStyle w:val="Hyperlink"/>
                <w:i/>
                <w:iCs/>
                <w:noProof/>
              </w:rPr>
              <w:t>3.</w:t>
            </w:r>
            <w:r>
              <w:rPr>
                <w:rFonts w:asciiTheme="minorHAnsi" w:eastAsiaTheme="minorEastAsia" w:hAnsiTheme="minorHAnsi"/>
                <w:noProof/>
                <w:sz w:val="24"/>
                <w:szCs w:val="24"/>
                <w:lang w:eastAsia="nl-NL"/>
              </w:rPr>
              <w:tab/>
            </w:r>
            <w:r w:rsidRPr="00490750">
              <w:rPr>
                <w:rStyle w:val="Hyperlink"/>
                <w:i/>
                <w:iCs/>
                <w:noProof/>
                <w:shd w:val="clear" w:color="auto" w:fill="FFFFFF"/>
              </w:rPr>
              <w:t>Interne kwantitatieve data</w:t>
            </w:r>
            <w:r>
              <w:rPr>
                <w:noProof/>
                <w:webHidden/>
              </w:rPr>
              <w:tab/>
            </w:r>
            <w:r>
              <w:rPr>
                <w:noProof/>
                <w:webHidden/>
              </w:rPr>
              <w:fldChar w:fldCharType="begin"/>
            </w:r>
            <w:r>
              <w:rPr>
                <w:noProof/>
                <w:webHidden/>
              </w:rPr>
              <w:instrText xml:space="preserve"> PAGEREF _Toc232352915 \h </w:instrText>
            </w:r>
            <w:r>
              <w:rPr>
                <w:noProof/>
                <w:webHidden/>
              </w:rPr>
            </w:r>
            <w:r>
              <w:rPr>
                <w:noProof/>
                <w:webHidden/>
              </w:rPr>
              <w:fldChar w:fldCharType="separate"/>
            </w:r>
            <w:r w:rsidR="007C7508">
              <w:rPr>
                <w:noProof/>
                <w:webHidden/>
              </w:rPr>
              <w:t>90</w:t>
            </w:r>
            <w:r>
              <w:rPr>
                <w:noProof/>
                <w:webHidden/>
              </w:rPr>
              <w:fldChar w:fldCharType="end"/>
            </w:r>
          </w:hyperlink>
        </w:p>
        <w:p w14:paraId="0628C5B5" w14:textId="2AF775A4"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16" w:history="1">
            <w:r w:rsidRPr="00490750">
              <w:rPr>
                <w:rStyle w:val="Hyperlink"/>
                <w:rFonts w:cs="Calibri"/>
                <w:b/>
                <w:bCs/>
                <w:noProof/>
              </w:rPr>
              <w:t>3.1 Inzichten interne data</w:t>
            </w:r>
            <w:r>
              <w:rPr>
                <w:noProof/>
                <w:webHidden/>
              </w:rPr>
              <w:tab/>
            </w:r>
            <w:r>
              <w:rPr>
                <w:noProof/>
                <w:webHidden/>
              </w:rPr>
              <w:fldChar w:fldCharType="begin"/>
            </w:r>
            <w:r>
              <w:rPr>
                <w:noProof/>
                <w:webHidden/>
              </w:rPr>
              <w:instrText xml:space="preserve"> PAGEREF _Toc232352916 \h </w:instrText>
            </w:r>
            <w:r>
              <w:rPr>
                <w:noProof/>
                <w:webHidden/>
              </w:rPr>
            </w:r>
            <w:r>
              <w:rPr>
                <w:noProof/>
                <w:webHidden/>
              </w:rPr>
              <w:fldChar w:fldCharType="separate"/>
            </w:r>
            <w:r w:rsidR="007C7508">
              <w:rPr>
                <w:noProof/>
                <w:webHidden/>
              </w:rPr>
              <w:t>90</w:t>
            </w:r>
            <w:r>
              <w:rPr>
                <w:noProof/>
                <w:webHidden/>
              </w:rPr>
              <w:fldChar w:fldCharType="end"/>
            </w:r>
          </w:hyperlink>
        </w:p>
        <w:p w14:paraId="65357430" w14:textId="3D9DDB68"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17" w:history="1">
            <w:r w:rsidRPr="00490750">
              <w:rPr>
                <w:rStyle w:val="Hyperlink"/>
                <w:rFonts w:cs="Calibri"/>
                <w:b/>
                <w:bCs/>
                <w:noProof/>
              </w:rPr>
              <w:t>3.2 Photoshoot Sedoc x Mizuno 2026</w:t>
            </w:r>
            <w:r>
              <w:rPr>
                <w:noProof/>
                <w:webHidden/>
              </w:rPr>
              <w:tab/>
            </w:r>
            <w:r>
              <w:rPr>
                <w:noProof/>
                <w:webHidden/>
              </w:rPr>
              <w:fldChar w:fldCharType="begin"/>
            </w:r>
            <w:r>
              <w:rPr>
                <w:noProof/>
                <w:webHidden/>
              </w:rPr>
              <w:instrText xml:space="preserve"> PAGEREF _Toc232352917 \h </w:instrText>
            </w:r>
            <w:r>
              <w:rPr>
                <w:noProof/>
                <w:webHidden/>
              </w:rPr>
            </w:r>
            <w:r>
              <w:rPr>
                <w:noProof/>
                <w:webHidden/>
              </w:rPr>
              <w:fldChar w:fldCharType="separate"/>
            </w:r>
            <w:r w:rsidR="007C7508">
              <w:rPr>
                <w:noProof/>
                <w:webHidden/>
              </w:rPr>
              <w:t>92</w:t>
            </w:r>
            <w:r>
              <w:rPr>
                <w:noProof/>
                <w:webHidden/>
              </w:rPr>
              <w:fldChar w:fldCharType="end"/>
            </w:r>
          </w:hyperlink>
        </w:p>
        <w:p w14:paraId="4EB7418F" w14:textId="7DA9EA65"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18" w:history="1">
            <w:r w:rsidRPr="00490750">
              <w:rPr>
                <w:rStyle w:val="Hyperlink"/>
                <w:rFonts w:cs="Calibri"/>
                <w:b/>
                <w:bCs/>
                <w:noProof/>
              </w:rPr>
              <w:t>3.3 AW26 Running Art Direction</w:t>
            </w:r>
            <w:r>
              <w:rPr>
                <w:noProof/>
                <w:webHidden/>
              </w:rPr>
              <w:tab/>
            </w:r>
            <w:r>
              <w:rPr>
                <w:noProof/>
                <w:webHidden/>
              </w:rPr>
              <w:fldChar w:fldCharType="begin"/>
            </w:r>
            <w:r>
              <w:rPr>
                <w:noProof/>
                <w:webHidden/>
              </w:rPr>
              <w:instrText xml:space="preserve"> PAGEREF _Toc232352918 \h </w:instrText>
            </w:r>
            <w:r>
              <w:rPr>
                <w:noProof/>
                <w:webHidden/>
              </w:rPr>
            </w:r>
            <w:r>
              <w:rPr>
                <w:noProof/>
                <w:webHidden/>
              </w:rPr>
              <w:fldChar w:fldCharType="separate"/>
            </w:r>
            <w:r w:rsidR="007C7508">
              <w:rPr>
                <w:noProof/>
                <w:webHidden/>
              </w:rPr>
              <w:t>93</w:t>
            </w:r>
            <w:r>
              <w:rPr>
                <w:noProof/>
                <w:webHidden/>
              </w:rPr>
              <w:fldChar w:fldCharType="end"/>
            </w:r>
          </w:hyperlink>
        </w:p>
        <w:p w14:paraId="675AE8E8" w14:textId="5461AE25"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19" w:history="1">
            <w:r w:rsidRPr="00490750">
              <w:rPr>
                <w:rStyle w:val="Hyperlink"/>
                <w:rFonts w:cs="Calibri"/>
                <w:b/>
                <w:bCs/>
                <w:noProof/>
              </w:rPr>
              <w:t>3.4 Contract Stijn van Gassel</w:t>
            </w:r>
            <w:r>
              <w:rPr>
                <w:noProof/>
                <w:webHidden/>
              </w:rPr>
              <w:tab/>
            </w:r>
            <w:r>
              <w:rPr>
                <w:noProof/>
                <w:webHidden/>
              </w:rPr>
              <w:fldChar w:fldCharType="begin"/>
            </w:r>
            <w:r>
              <w:rPr>
                <w:noProof/>
                <w:webHidden/>
              </w:rPr>
              <w:instrText xml:space="preserve"> PAGEREF _Toc232352919 \h </w:instrText>
            </w:r>
            <w:r>
              <w:rPr>
                <w:noProof/>
                <w:webHidden/>
              </w:rPr>
            </w:r>
            <w:r>
              <w:rPr>
                <w:noProof/>
                <w:webHidden/>
              </w:rPr>
              <w:fldChar w:fldCharType="separate"/>
            </w:r>
            <w:r w:rsidR="007C7508">
              <w:rPr>
                <w:noProof/>
                <w:webHidden/>
              </w:rPr>
              <w:t>95</w:t>
            </w:r>
            <w:r>
              <w:rPr>
                <w:noProof/>
                <w:webHidden/>
              </w:rPr>
              <w:fldChar w:fldCharType="end"/>
            </w:r>
          </w:hyperlink>
        </w:p>
        <w:p w14:paraId="25A603F2" w14:textId="5B28739F"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20" w:history="1">
            <w:r w:rsidRPr="00490750">
              <w:rPr>
                <w:rStyle w:val="Hyperlink"/>
                <w:rFonts w:cs="Calibri"/>
                <w:b/>
                <w:bCs/>
                <w:noProof/>
              </w:rPr>
              <w:t>3.5 Marketing update</w:t>
            </w:r>
            <w:r>
              <w:rPr>
                <w:noProof/>
                <w:webHidden/>
              </w:rPr>
              <w:tab/>
            </w:r>
            <w:r>
              <w:rPr>
                <w:noProof/>
                <w:webHidden/>
              </w:rPr>
              <w:fldChar w:fldCharType="begin"/>
            </w:r>
            <w:r>
              <w:rPr>
                <w:noProof/>
                <w:webHidden/>
              </w:rPr>
              <w:instrText xml:space="preserve"> PAGEREF _Toc232352920 \h </w:instrText>
            </w:r>
            <w:r>
              <w:rPr>
                <w:noProof/>
                <w:webHidden/>
              </w:rPr>
            </w:r>
            <w:r>
              <w:rPr>
                <w:noProof/>
                <w:webHidden/>
              </w:rPr>
              <w:fldChar w:fldCharType="separate"/>
            </w:r>
            <w:r w:rsidR="007C7508">
              <w:rPr>
                <w:noProof/>
                <w:webHidden/>
              </w:rPr>
              <w:t>96</w:t>
            </w:r>
            <w:r>
              <w:rPr>
                <w:noProof/>
                <w:webHidden/>
              </w:rPr>
              <w:fldChar w:fldCharType="end"/>
            </w:r>
          </w:hyperlink>
        </w:p>
        <w:p w14:paraId="6CF21176" w14:textId="277D3638"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21" w:history="1">
            <w:r w:rsidRPr="00490750">
              <w:rPr>
                <w:rStyle w:val="Hyperlink"/>
                <w:rFonts w:cs="Calibri"/>
                <w:b/>
                <w:bCs/>
                <w:noProof/>
              </w:rPr>
              <w:t>3.6 Financieel overzicht per categorie</w:t>
            </w:r>
            <w:r>
              <w:rPr>
                <w:noProof/>
                <w:webHidden/>
              </w:rPr>
              <w:tab/>
            </w:r>
            <w:r>
              <w:rPr>
                <w:noProof/>
                <w:webHidden/>
              </w:rPr>
              <w:fldChar w:fldCharType="begin"/>
            </w:r>
            <w:r>
              <w:rPr>
                <w:noProof/>
                <w:webHidden/>
              </w:rPr>
              <w:instrText xml:space="preserve"> PAGEREF _Toc232352921 \h </w:instrText>
            </w:r>
            <w:r>
              <w:rPr>
                <w:noProof/>
                <w:webHidden/>
              </w:rPr>
            </w:r>
            <w:r>
              <w:rPr>
                <w:noProof/>
                <w:webHidden/>
              </w:rPr>
              <w:fldChar w:fldCharType="separate"/>
            </w:r>
            <w:r w:rsidR="007C7508">
              <w:rPr>
                <w:noProof/>
                <w:webHidden/>
              </w:rPr>
              <w:t>98</w:t>
            </w:r>
            <w:r>
              <w:rPr>
                <w:noProof/>
                <w:webHidden/>
              </w:rPr>
              <w:fldChar w:fldCharType="end"/>
            </w:r>
          </w:hyperlink>
        </w:p>
        <w:p w14:paraId="1D94BEB3" w14:textId="5474D106" w:rsidR="00766511" w:rsidRDefault="00766511">
          <w:pPr>
            <w:pStyle w:val="Inhopg2"/>
            <w:tabs>
              <w:tab w:val="left" w:pos="720"/>
              <w:tab w:val="right" w:leader="dot" w:pos="9062"/>
            </w:tabs>
            <w:rPr>
              <w:rFonts w:asciiTheme="minorHAnsi" w:eastAsiaTheme="minorEastAsia" w:hAnsiTheme="minorHAnsi"/>
              <w:noProof/>
              <w:sz w:val="24"/>
              <w:szCs w:val="24"/>
              <w:lang w:eastAsia="nl-NL"/>
            </w:rPr>
          </w:pPr>
          <w:hyperlink w:anchor="_Toc232352922" w:history="1">
            <w:r w:rsidRPr="00490750">
              <w:rPr>
                <w:rStyle w:val="Hyperlink"/>
                <w:i/>
                <w:iCs/>
                <w:noProof/>
              </w:rPr>
              <w:t>4.</w:t>
            </w:r>
            <w:r>
              <w:rPr>
                <w:rFonts w:asciiTheme="minorHAnsi" w:eastAsiaTheme="minorEastAsia" w:hAnsiTheme="minorHAnsi"/>
                <w:noProof/>
                <w:sz w:val="24"/>
                <w:szCs w:val="24"/>
                <w:lang w:eastAsia="nl-NL"/>
              </w:rPr>
              <w:tab/>
            </w:r>
            <w:r w:rsidRPr="00490750">
              <w:rPr>
                <w:rStyle w:val="Hyperlink"/>
                <w:i/>
                <w:iCs/>
                <w:noProof/>
                <w:shd w:val="clear" w:color="auto" w:fill="FFFFFF"/>
              </w:rPr>
              <w:t>Interne analyse</w:t>
            </w:r>
            <w:r>
              <w:rPr>
                <w:noProof/>
                <w:webHidden/>
              </w:rPr>
              <w:tab/>
            </w:r>
            <w:r>
              <w:rPr>
                <w:noProof/>
                <w:webHidden/>
              </w:rPr>
              <w:fldChar w:fldCharType="begin"/>
            </w:r>
            <w:r>
              <w:rPr>
                <w:noProof/>
                <w:webHidden/>
              </w:rPr>
              <w:instrText xml:space="preserve"> PAGEREF _Toc232352922 \h </w:instrText>
            </w:r>
            <w:r>
              <w:rPr>
                <w:noProof/>
                <w:webHidden/>
              </w:rPr>
            </w:r>
            <w:r>
              <w:rPr>
                <w:noProof/>
                <w:webHidden/>
              </w:rPr>
              <w:fldChar w:fldCharType="separate"/>
            </w:r>
            <w:r w:rsidR="007C7508">
              <w:rPr>
                <w:noProof/>
                <w:webHidden/>
              </w:rPr>
              <w:t>100</w:t>
            </w:r>
            <w:r>
              <w:rPr>
                <w:noProof/>
                <w:webHidden/>
              </w:rPr>
              <w:fldChar w:fldCharType="end"/>
            </w:r>
          </w:hyperlink>
        </w:p>
        <w:p w14:paraId="6E64A2FB" w14:textId="75C8338A"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23" w:history="1">
            <w:r w:rsidRPr="00490750">
              <w:rPr>
                <w:rStyle w:val="Hyperlink"/>
                <w:rFonts w:asciiTheme="majorHAnsi" w:hAnsiTheme="majorHAnsi"/>
                <w:b/>
                <w:bCs/>
                <w:noProof/>
                <w:shd w:val="clear" w:color="auto" w:fill="FFFFFF"/>
              </w:rPr>
              <w:t>4.1 SOSTAC</w:t>
            </w:r>
            <w:r>
              <w:rPr>
                <w:noProof/>
                <w:webHidden/>
              </w:rPr>
              <w:tab/>
            </w:r>
            <w:r>
              <w:rPr>
                <w:noProof/>
                <w:webHidden/>
              </w:rPr>
              <w:fldChar w:fldCharType="begin"/>
            </w:r>
            <w:r>
              <w:rPr>
                <w:noProof/>
                <w:webHidden/>
              </w:rPr>
              <w:instrText xml:space="preserve"> PAGEREF _Toc232352923 \h </w:instrText>
            </w:r>
            <w:r>
              <w:rPr>
                <w:noProof/>
                <w:webHidden/>
              </w:rPr>
            </w:r>
            <w:r>
              <w:rPr>
                <w:noProof/>
                <w:webHidden/>
              </w:rPr>
              <w:fldChar w:fldCharType="separate"/>
            </w:r>
            <w:r w:rsidR="007C7508">
              <w:rPr>
                <w:noProof/>
                <w:webHidden/>
              </w:rPr>
              <w:t>100</w:t>
            </w:r>
            <w:r>
              <w:rPr>
                <w:noProof/>
                <w:webHidden/>
              </w:rPr>
              <w:fldChar w:fldCharType="end"/>
            </w:r>
          </w:hyperlink>
        </w:p>
        <w:p w14:paraId="25CD5BBD" w14:textId="482C9694"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24" w:history="1">
            <w:r w:rsidRPr="00490750">
              <w:rPr>
                <w:rStyle w:val="Hyperlink"/>
                <w:rFonts w:asciiTheme="majorHAnsi" w:hAnsiTheme="majorHAnsi"/>
                <w:b/>
                <w:bCs/>
                <w:noProof/>
                <w:shd w:val="clear" w:color="auto" w:fill="FFFFFF"/>
              </w:rPr>
              <w:t>4.2 MCKinsey 7S model</w:t>
            </w:r>
            <w:r>
              <w:rPr>
                <w:noProof/>
                <w:webHidden/>
              </w:rPr>
              <w:tab/>
            </w:r>
            <w:r>
              <w:rPr>
                <w:noProof/>
                <w:webHidden/>
              </w:rPr>
              <w:fldChar w:fldCharType="begin"/>
            </w:r>
            <w:r>
              <w:rPr>
                <w:noProof/>
                <w:webHidden/>
              </w:rPr>
              <w:instrText xml:space="preserve"> PAGEREF _Toc232352924 \h </w:instrText>
            </w:r>
            <w:r>
              <w:rPr>
                <w:noProof/>
                <w:webHidden/>
              </w:rPr>
            </w:r>
            <w:r>
              <w:rPr>
                <w:noProof/>
                <w:webHidden/>
              </w:rPr>
              <w:fldChar w:fldCharType="separate"/>
            </w:r>
            <w:r w:rsidR="007C7508">
              <w:rPr>
                <w:noProof/>
                <w:webHidden/>
              </w:rPr>
              <w:t>103</w:t>
            </w:r>
            <w:r>
              <w:rPr>
                <w:noProof/>
                <w:webHidden/>
              </w:rPr>
              <w:fldChar w:fldCharType="end"/>
            </w:r>
          </w:hyperlink>
        </w:p>
        <w:p w14:paraId="52453282" w14:textId="2B08ED13"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25" w:history="1">
            <w:r w:rsidRPr="00490750">
              <w:rPr>
                <w:rStyle w:val="Hyperlink"/>
                <w:rFonts w:asciiTheme="majorHAnsi" w:hAnsiTheme="majorHAnsi"/>
                <w:b/>
                <w:bCs/>
                <w:noProof/>
                <w:shd w:val="clear" w:color="auto" w:fill="FFFFFF"/>
                <w:lang w:val="en-US"/>
              </w:rPr>
              <w:t>4.3 Influencer ROMI &amp; Efficiency</w:t>
            </w:r>
            <w:r w:rsidRPr="00490750">
              <w:rPr>
                <w:rStyle w:val="Hyperlink"/>
                <w:rFonts w:asciiTheme="majorHAnsi" w:hAnsiTheme="majorHAnsi"/>
                <w:b/>
                <w:bCs/>
                <w:noProof/>
                <w:shd w:val="clear" w:color="auto" w:fill="FFFFFF"/>
                <w:lang w:val="en-US"/>
              </w:rPr>
              <w:noBreakHyphen/>
              <w:t>model</w:t>
            </w:r>
            <w:r>
              <w:rPr>
                <w:noProof/>
                <w:webHidden/>
              </w:rPr>
              <w:tab/>
            </w:r>
            <w:r>
              <w:rPr>
                <w:noProof/>
                <w:webHidden/>
              </w:rPr>
              <w:fldChar w:fldCharType="begin"/>
            </w:r>
            <w:r>
              <w:rPr>
                <w:noProof/>
                <w:webHidden/>
              </w:rPr>
              <w:instrText xml:space="preserve"> PAGEREF _Toc232352925 \h </w:instrText>
            </w:r>
            <w:r>
              <w:rPr>
                <w:noProof/>
                <w:webHidden/>
              </w:rPr>
            </w:r>
            <w:r>
              <w:rPr>
                <w:noProof/>
                <w:webHidden/>
              </w:rPr>
              <w:fldChar w:fldCharType="separate"/>
            </w:r>
            <w:r w:rsidR="007C7508">
              <w:rPr>
                <w:noProof/>
                <w:webHidden/>
              </w:rPr>
              <w:t>105</w:t>
            </w:r>
            <w:r>
              <w:rPr>
                <w:noProof/>
                <w:webHidden/>
              </w:rPr>
              <w:fldChar w:fldCharType="end"/>
            </w:r>
          </w:hyperlink>
        </w:p>
        <w:p w14:paraId="43AF7EB1" w14:textId="76FC586F" w:rsidR="00766511" w:rsidRDefault="00766511">
          <w:pPr>
            <w:pStyle w:val="Inhopg2"/>
            <w:tabs>
              <w:tab w:val="left" w:pos="720"/>
              <w:tab w:val="right" w:leader="dot" w:pos="9062"/>
            </w:tabs>
            <w:rPr>
              <w:rFonts w:asciiTheme="minorHAnsi" w:eastAsiaTheme="minorEastAsia" w:hAnsiTheme="minorHAnsi"/>
              <w:noProof/>
              <w:sz w:val="24"/>
              <w:szCs w:val="24"/>
              <w:lang w:eastAsia="nl-NL"/>
            </w:rPr>
          </w:pPr>
          <w:hyperlink w:anchor="_Toc232352926" w:history="1">
            <w:r w:rsidRPr="00490750">
              <w:rPr>
                <w:rStyle w:val="Hyperlink"/>
                <w:i/>
                <w:iCs/>
                <w:noProof/>
              </w:rPr>
              <w:t>5.</w:t>
            </w:r>
            <w:r>
              <w:rPr>
                <w:rFonts w:asciiTheme="minorHAnsi" w:eastAsiaTheme="minorEastAsia" w:hAnsiTheme="minorHAnsi"/>
                <w:noProof/>
                <w:sz w:val="24"/>
                <w:szCs w:val="24"/>
                <w:lang w:eastAsia="nl-NL"/>
              </w:rPr>
              <w:tab/>
            </w:r>
            <w:r w:rsidRPr="00490750">
              <w:rPr>
                <w:rStyle w:val="Hyperlink"/>
                <w:i/>
                <w:iCs/>
                <w:noProof/>
                <w:shd w:val="clear" w:color="auto" w:fill="FFFFFF"/>
              </w:rPr>
              <w:t>Externe kwalitatieve data</w:t>
            </w:r>
            <w:r>
              <w:rPr>
                <w:noProof/>
                <w:webHidden/>
              </w:rPr>
              <w:tab/>
            </w:r>
            <w:r>
              <w:rPr>
                <w:noProof/>
                <w:webHidden/>
              </w:rPr>
              <w:fldChar w:fldCharType="begin"/>
            </w:r>
            <w:r>
              <w:rPr>
                <w:noProof/>
                <w:webHidden/>
              </w:rPr>
              <w:instrText xml:space="preserve"> PAGEREF _Toc232352926 \h </w:instrText>
            </w:r>
            <w:r>
              <w:rPr>
                <w:noProof/>
                <w:webHidden/>
              </w:rPr>
            </w:r>
            <w:r>
              <w:rPr>
                <w:noProof/>
                <w:webHidden/>
              </w:rPr>
              <w:fldChar w:fldCharType="separate"/>
            </w:r>
            <w:r w:rsidR="007C7508">
              <w:rPr>
                <w:noProof/>
                <w:webHidden/>
              </w:rPr>
              <w:t>108</w:t>
            </w:r>
            <w:r>
              <w:rPr>
                <w:noProof/>
                <w:webHidden/>
              </w:rPr>
              <w:fldChar w:fldCharType="end"/>
            </w:r>
          </w:hyperlink>
        </w:p>
        <w:p w14:paraId="3E9C217F" w14:textId="3D62EF45"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27" w:history="1">
            <w:r w:rsidRPr="00490750">
              <w:rPr>
                <w:rStyle w:val="Hyperlink"/>
                <w:b/>
                <w:bCs/>
                <w:noProof/>
              </w:rPr>
              <w:t>5.1 Enquête sportconsumenten</w:t>
            </w:r>
            <w:r>
              <w:rPr>
                <w:noProof/>
                <w:webHidden/>
              </w:rPr>
              <w:tab/>
            </w:r>
            <w:r>
              <w:rPr>
                <w:noProof/>
                <w:webHidden/>
              </w:rPr>
              <w:fldChar w:fldCharType="begin"/>
            </w:r>
            <w:r>
              <w:rPr>
                <w:noProof/>
                <w:webHidden/>
              </w:rPr>
              <w:instrText xml:space="preserve"> PAGEREF _Toc232352927 \h </w:instrText>
            </w:r>
            <w:r>
              <w:rPr>
                <w:noProof/>
                <w:webHidden/>
              </w:rPr>
            </w:r>
            <w:r>
              <w:rPr>
                <w:noProof/>
                <w:webHidden/>
              </w:rPr>
              <w:fldChar w:fldCharType="separate"/>
            </w:r>
            <w:r w:rsidR="007C7508">
              <w:rPr>
                <w:noProof/>
                <w:webHidden/>
              </w:rPr>
              <w:t>108</w:t>
            </w:r>
            <w:r>
              <w:rPr>
                <w:noProof/>
                <w:webHidden/>
              </w:rPr>
              <w:fldChar w:fldCharType="end"/>
            </w:r>
          </w:hyperlink>
        </w:p>
        <w:p w14:paraId="06BDCCC6" w14:textId="7377BA75"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28" w:history="1">
            <w:r w:rsidRPr="00490750">
              <w:rPr>
                <w:rStyle w:val="Hyperlink"/>
                <w:b/>
                <w:bCs/>
                <w:noProof/>
                <w:shd w:val="clear" w:color="auto" w:fill="FFFFFF"/>
              </w:rPr>
              <w:t>5.2 Interview sportconsumenten</w:t>
            </w:r>
            <w:r>
              <w:rPr>
                <w:noProof/>
                <w:webHidden/>
              </w:rPr>
              <w:tab/>
            </w:r>
            <w:r>
              <w:rPr>
                <w:noProof/>
                <w:webHidden/>
              </w:rPr>
              <w:fldChar w:fldCharType="begin"/>
            </w:r>
            <w:r>
              <w:rPr>
                <w:noProof/>
                <w:webHidden/>
              </w:rPr>
              <w:instrText xml:space="preserve"> PAGEREF _Toc232352928 \h </w:instrText>
            </w:r>
            <w:r>
              <w:rPr>
                <w:noProof/>
                <w:webHidden/>
              </w:rPr>
            </w:r>
            <w:r>
              <w:rPr>
                <w:noProof/>
                <w:webHidden/>
              </w:rPr>
              <w:fldChar w:fldCharType="separate"/>
            </w:r>
            <w:r w:rsidR="007C7508">
              <w:rPr>
                <w:noProof/>
                <w:webHidden/>
              </w:rPr>
              <w:t>125</w:t>
            </w:r>
            <w:r>
              <w:rPr>
                <w:noProof/>
                <w:webHidden/>
              </w:rPr>
              <w:fldChar w:fldCharType="end"/>
            </w:r>
          </w:hyperlink>
        </w:p>
        <w:p w14:paraId="3A656DEB" w14:textId="4E9D5C20"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29" w:history="1">
            <w:r w:rsidRPr="00490750">
              <w:rPr>
                <w:rStyle w:val="Hyperlink"/>
                <w:b/>
                <w:bCs/>
                <w:noProof/>
              </w:rPr>
              <w:t>5.3 Interviews ambassadeur</w:t>
            </w:r>
            <w:r>
              <w:rPr>
                <w:noProof/>
                <w:webHidden/>
              </w:rPr>
              <w:tab/>
            </w:r>
            <w:r>
              <w:rPr>
                <w:noProof/>
                <w:webHidden/>
              </w:rPr>
              <w:fldChar w:fldCharType="begin"/>
            </w:r>
            <w:r>
              <w:rPr>
                <w:noProof/>
                <w:webHidden/>
              </w:rPr>
              <w:instrText xml:space="preserve"> PAGEREF _Toc232352929 \h </w:instrText>
            </w:r>
            <w:r>
              <w:rPr>
                <w:noProof/>
                <w:webHidden/>
              </w:rPr>
            </w:r>
            <w:r>
              <w:rPr>
                <w:noProof/>
                <w:webHidden/>
              </w:rPr>
              <w:fldChar w:fldCharType="separate"/>
            </w:r>
            <w:r w:rsidR="007C7508">
              <w:rPr>
                <w:noProof/>
                <w:webHidden/>
              </w:rPr>
              <w:t>144</w:t>
            </w:r>
            <w:r>
              <w:rPr>
                <w:noProof/>
                <w:webHidden/>
              </w:rPr>
              <w:fldChar w:fldCharType="end"/>
            </w:r>
          </w:hyperlink>
        </w:p>
        <w:p w14:paraId="6036ADBB" w14:textId="1C675269"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30" w:history="1">
            <w:r w:rsidRPr="00490750">
              <w:rPr>
                <w:rStyle w:val="Hyperlink"/>
                <w:b/>
                <w:bCs/>
                <w:noProof/>
                <w:shd w:val="clear" w:color="auto" w:fill="FFFFFF"/>
                <w:lang w:val="en-US"/>
              </w:rPr>
              <w:t>5.4 Best practices</w:t>
            </w:r>
            <w:r>
              <w:rPr>
                <w:noProof/>
                <w:webHidden/>
              </w:rPr>
              <w:tab/>
            </w:r>
            <w:r>
              <w:rPr>
                <w:noProof/>
                <w:webHidden/>
              </w:rPr>
              <w:fldChar w:fldCharType="begin"/>
            </w:r>
            <w:r>
              <w:rPr>
                <w:noProof/>
                <w:webHidden/>
              </w:rPr>
              <w:instrText xml:space="preserve"> PAGEREF _Toc232352930 \h </w:instrText>
            </w:r>
            <w:r>
              <w:rPr>
                <w:noProof/>
                <w:webHidden/>
              </w:rPr>
            </w:r>
            <w:r>
              <w:rPr>
                <w:noProof/>
                <w:webHidden/>
              </w:rPr>
              <w:fldChar w:fldCharType="separate"/>
            </w:r>
            <w:r w:rsidR="007C7508">
              <w:rPr>
                <w:noProof/>
                <w:webHidden/>
              </w:rPr>
              <w:t>150</w:t>
            </w:r>
            <w:r>
              <w:rPr>
                <w:noProof/>
                <w:webHidden/>
              </w:rPr>
              <w:fldChar w:fldCharType="end"/>
            </w:r>
          </w:hyperlink>
        </w:p>
        <w:p w14:paraId="2CB3C536" w14:textId="7090AF70"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931" w:history="1">
            <w:r w:rsidRPr="00490750">
              <w:rPr>
                <w:rStyle w:val="Hyperlink"/>
                <w:i/>
                <w:iCs/>
                <w:noProof/>
                <w:shd w:val="clear" w:color="auto" w:fill="FFFFFF"/>
              </w:rPr>
              <w:t>6. Afnemersanalyse</w:t>
            </w:r>
            <w:r>
              <w:rPr>
                <w:noProof/>
                <w:webHidden/>
              </w:rPr>
              <w:tab/>
            </w:r>
            <w:r>
              <w:rPr>
                <w:noProof/>
                <w:webHidden/>
              </w:rPr>
              <w:fldChar w:fldCharType="begin"/>
            </w:r>
            <w:r>
              <w:rPr>
                <w:noProof/>
                <w:webHidden/>
              </w:rPr>
              <w:instrText xml:space="preserve"> PAGEREF _Toc232352931 \h </w:instrText>
            </w:r>
            <w:r>
              <w:rPr>
                <w:noProof/>
                <w:webHidden/>
              </w:rPr>
            </w:r>
            <w:r>
              <w:rPr>
                <w:noProof/>
                <w:webHidden/>
              </w:rPr>
              <w:fldChar w:fldCharType="separate"/>
            </w:r>
            <w:r w:rsidR="007C7508">
              <w:rPr>
                <w:noProof/>
                <w:webHidden/>
              </w:rPr>
              <w:t>157</w:t>
            </w:r>
            <w:r>
              <w:rPr>
                <w:noProof/>
                <w:webHidden/>
              </w:rPr>
              <w:fldChar w:fldCharType="end"/>
            </w:r>
          </w:hyperlink>
        </w:p>
        <w:p w14:paraId="07A18023" w14:textId="23AB3518"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32" w:history="1">
            <w:r w:rsidRPr="00490750">
              <w:rPr>
                <w:rStyle w:val="Hyperlink"/>
                <w:b/>
                <w:bCs/>
                <w:noProof/>
                <w:shd w:val="clear" w:color="auto" w:fill="FFFFFF"/>
              </w:rPr>
              <w:t>6.1 Persona’s</w:t>
            </w:r>
            <w:r>
              <w:rPr>
                <w:noProof/>
                <w:webHidden/>
              </w:rPr>
              <w:tab/>
            </w:r>
            <w:r>
              <w:rPr>
                <w:noProof/>
                <w:webHidden/>
              </w:rPr>
              <w:fldChar w:fldCharType="begin"/>
            </w:r>
            <w:r>
              <w:rPr>
                <w:noProof/>
                <w:webHidden/>
              </w:rPr>
              <w:instrText xml:space="preserve"> PAGEREF _Toc232352932 \h </w:instrText>
            </w:r>
            <w:r>
              <w:rPr>
                <w:noProof/>
                <w:webHidden/>
              </w:rPr>
            </w:r>
            <w:r>
              <w:rPr>
                <w:noProof/>
                <w:webHidden/>
              </w:rPr>
              <w:fldChar w:fldCharType="separate"/>
            </w:r>
            <w:r w:rsidR="007C7508">
              <w:rPr>
                <w:noProof/>
                <w:webHidden/>
              </w:rPr>
              <w:t>157</w:t>
            </w:r>
            <w:r>
              <w:rPr>
                <w:noProof/>
                <w:webHidden/>
              </w:rPr>
              <w:fldChar w:fldCharType="end"/>
            </w:r>
          </w:hyperlink>
        </w:p>
        <w:p w14:paraId="59BD782F" w14:textId="4EF4FBE7"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33" w:history="1">
            <w:r w:rsidRPr="00490750">
              <w:rPr>
                <w:rStyle w:val="Hyperlink"/>
                <w:b/>
                <w:bCs/>
                <w:noProof/>
                <w:shd w:val="clear" w:color="auto" w:fill="FFFFFF"/>
              </w:rPr>
              <w:t>6.3 Customer journey</w:t>
            </w:r>
            <w:r>
              <w:rPr>
                <w:noProof/>
                <w:webHidden/>
              </w:rPr>
              <w:tab/>
            </w:r>
            <w:r>
              <w:rPr>
                <w:noProof/>
                <w:webHidden/>
              </w:rPr>
              <w:fldChar w:fldCharType="begin"/>
            </w:r>
            <w:r>
              <w:rPr>
                <w:noProof/>
                <w:webHidden/>
              </w:rPr>
              <w:instrText xml:space="preserve"> PAGEREF _Toc232352933 \h </w:instrText>
            </w:r>
            <w:r>
              <w:rPr>
                <w:noProof/>
                <w:webHidden/>
              </w:rPr>
            </w:r>
            <w:r>
              <w:rPr>
                <w:noProof/>
                <w:webHidden/>
              </w:rPr>
              <w:fldChar w:fldCharType="separate"/>
            </w:r>
            <w:r w:rsidR="007C7508">
              <w:rPr>
                <w:noProof/>
                <w:webHidden/>
              </w:rPr>
              <w:t>161</w:t>
            </w:r>
            <w:r>
              <w:rPr>
                <w:noProof/>
                <w:webHidden/>
              </w:rPr>
              <w:fldChar w:fldCharType="end"/>
            </w:r>
          </w:hyperlink>
        </w:p>
        <w:p w14:paraId="54B88920" w14:textId="292A2199"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934" w:history="1">
            <w:r w:rsidRPr="00490750">
              <w:rPr>
                <w:rStyle w:val="Hyperlink"/>
                <w:i/>
                <w:iCs/>
                <w:noProof/>
                <w:shd w:val="clear" w:color="auto" w:fill="FFFFFF"/>
              </w:rPr>
              <w:t>7. Bedrijfstakanalyse</w:t>
            </w:r>
            <w:r>
              <w:rPr>
                <w:noProof/>
                <w:webHidden/>
              </w:rPr>
              <w:tab/>
            </w:r>
            <w:r>
              <w:rPr>
                <w:noProof/>
                <w:webHidden/>
              </w:rPr>
              <w:fldChar w:fldCharType="begin"/>
            </w:r>
            <w:r>
              <w:rPr>
                <w:noProof/>
                <w:webHidden/>
              </w:rPr>
              <w:instrText xml:space="preserve"> PAGEREF _Toc232352934 \h </w:instrText>
            </w:r>
            <w:r>
              <w:rPr>
                <w:noProof/>
                <w:webHidden/>
              </w:rPr>
            </w:r>
            <w:r>
              <w:rPr>
                <w:noProof/>
                <w:webHidden/>
              </w:rPr>
              <w:fldChar w:fldCharType="separate"/>
            </w:r>
            <w:r w:rsidR="007C7508">
              <w:rPr>
                <w:noProof/>
                <w:webHidden/>
              </w:rPr>
              <w:t>163</w:t>
            </w:r>
            <w:r>
              <w:rPr>
                <w:noProof/>
                <w:webHidden/>
              </w:rPr>
              <w:fldChar w:fldCharType="end"/>
            </w:r>
          </w:hyperlink>
        </w:p>
        <w:p w14:paraId="46717999" w14:textId="4DB62758"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35" w:history="1">
            <w:r w:rsidRPr="00490750">
              <w:rPr>
                <w:rStyle w:val="Hyperlink"/>
                <w:b/>
                <w:bCs/>
                <w:noProof/>
                <w:shd w:val="clear" w:color="auto" w:fill="FFFFFF"/>
              </w:rPr>
              <w:t>7.1 Demografische factoren</w:t>
            </w:r>
            <w:r>
              <w:rPr>
                <w:noProof/>
                <w:webHidden/>
              </w:rPr>
              <w:tab/>
            </w:r>
            <w:r>
              <w:rPr>
                <w:noProof/>
                <w:webHidden/>
              </w:rPr>
              <w:fldChar w:fldCharType="begin"/>
            </w:r>
            <w:r>
              <w:rPr>
                <w:noProof/>
                <w:webHidden/>
              </w:rPr>
              <w:instrText xml:space="preserve"> PAGEREF _Toc232352935 \h </w:instrText>
            </w:r>
            <w:r>
              <w:rPr>
                <w:noProof/>
                <w:webHidden/>
              </w:rPr>
            </w:r>
            <w:r>
              <w:rPr>
                <w:noProof/>
                <w:webHidden/>
              </w:rPr>
              <w:fldChar w:fldCharType="separate"/>
            </w:r>
            <w:r w:rsidR="007C7508">
              <w:rPr>
                <w:noProof/>
                <w:webHidden/>
              </w:rPr>
              <w:t>163</w:t>
            </w:r>
            <w:r>
              <w:rPr>
                <w:noProof/>
                <w:webHidden/>
              </w:rPr>
              <w:fldChar w:fldCharType="end"/>
            </w:r>
          </w:hyperlink>
        </w:p>
        <w:p w14:paraId="0A52CEC8" w14:textId="681A42A1"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36" w:history="1">
            <w:r w:rsidRPr="00490750">
              <w:rPr>
                <w:rStyle w:val="Hyperlink"/>
                <w:b/>
                <w:bCs/>
                <w:noProof/>
                <w:shd w:val="clear" w:color="auto" w:fill="FFFFFF"/>
              </w:rPr>
              <w:t>7.2 Economische factoren</w:t>
            </w:r>
            <w:r>
              <w:rPr>
                <w:noProof/>
                <w:webHidden/>
              </w:rPr>
              <w:tab/>
            </w:r>
            <w:r>
              <w:rPr>
                <w:noProof/>
                <w:webHidden/>
              </w:rPr>
              <w:fldChar w:fldCharType="begin"/>
            </w:r>
            <w:r>
              <w:rPr>
                <w:noProof/>
                <w:webHidden/>
              </w:rPr>
              <w:instrText xml:space="preserve"> PAGEREF _Toc232352936 \h </w:instrText>
            </w:r>
            <w:r>
              <w:rPr>
                <w:noProof/>
                <w:webHidden/>
              </w:rPr>
            </w:r>
            <w:r>
              <w:rPr>
                <w:noProof/>
                <w:webHidden/>
              </w:rPr>
              <w:fldChar w:fldCharType="separate"/>
            </w:r>
            <w:r w:rsidR="007C7508">
              <w:rPr>
                <w:noProof/>
                <w:webHidden/>
              </w:rPr>
              <w:t>163</w:t>
            </w:r>
            <w:r>
              <w:rPr>
                <w:noProof/>
                <w:webHidden/>
              </w:rPr>
              <w:fldChar w:fldCharType="end"/>
            </w:r>
          </w:hyperlink>
        </w:p>
        <w:p w14:paraId="25D38D39" w14:textId="547A2F7A"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37" w:history="1">
            <w:r w:rsidRPr="00490750">
              <w:rPr>
                <w:rStyle w:val="Hyperlink"/>
                <w:b/>
                <w:bCs/>
                <w:noProof/>
                <w:shd w:val="clear" w:color="auto" w:fill="FFFFFF"/>
              </w:rPr>
              <w:t>7.3 Sociaal</w:t>
            </w:r>
            <w:r w:rsidRPr="00490750">
              <w:rPr>
                <w:rStyle w:val="Hyperlink"/>
                <w:b/>
                <w:bCs/>
                <w:noProof/>
                <w:shd w:val="clear" w:color="auto" w:fill="FFFFFF"/>
              </w:rPr>
              <w:noBreakHyphen/>
              <w:t>culturele factoren</w:t>
            </w:r>
            <w:r>
              <w:rPr>
                <w:noProof/>
                <w:webHidden/>
              </w:rPr>
              <w:tab/>
            </w:r>
            <w:r>
              <w:rPr>
                <w:noProof/>
                <w:webHidden/>
              </w:rPr>
              <w:fldChar w:fldCharType="begin"/>
            </w:r>
            <w:r>
              <w:rPr>
                <w:noProof/>
                <w:webHidden/>
              </w:rPr>
              <w:instrText xml:space="preserve"> PAGEREF _Toc232352937 \h </w:instrText>
            </w:r>
            <w:r>
              <w:rPr>
                <w:noProof/>
                <w:webHidden/>
              </w:rPr>
            </w:r>
            <w:r>
              <w:rPr>
                <w:noProof/>
                <w:webHidden/>
              </w:rPr>
              <w:fldChar w:fldCharType="separate"/>
            </w:r>
            <w:r w:rsidR="007C7508">
              <w:rPr>
                <w:noProof/>
                <w:webHidden/>
              </w:rPr>
              <w:t>163</w:t>
            </w:r>
            <w:r>
              <w:rPr>
                <w:noProof/>
                <w:webHidden/>
              </w:rPr>
              <w:fldChar w:fldCharType="end"/>
            </w:r>
          </w:hyperlink>
        </w:p>
        <w:p w14:paraId="3FDD90E2" w14:textId="2EDF2E42"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38" w:history="1">
            <w:r w:rsidRPr="00490750">
              <w:rPr>
                <w:rStyle w:val="Hyperlink"/>
                <w:b/>
                <w:bCs/>
                <w:noProof/>
                <w:shd w:val="clear" w:color="auto" w:fill="FFFFFF"/>
              </w:rPr>
              <w:t>7.4 Technologische factoren</w:t>
            </w:r>
            <w:r>
              <w:rPr>
                <w:noProof/>
                <w:webHidden/>
              </w:rPr>
              <w:tab/>
            </w:r>
            <w:r>
              <w:rPr>
                <w:noProof/>
                <w:webHidden/>
              </w:rPr>
              <w:fldChar w:fldCharType="begin"/>
            </w:r>
            <w:r>
              <w:rPr>
                <w:noProof/>
                <w:webHidden/>
              </w:rPr>
              <w:instrText xml:space="preserve"> PAGEREF _Toc232352938 \h </w:instrText>
            </w:r>
            <w:r>
              <w:rPr>
                <w:noProof/>
                <w:webHidden/>
              </w:rPr>
            </w:r>
            <w:r>
              <w:rPr>
                <w:noProof/>
                <w:webHidden/>
              </w:rPr>
              <w:fldChar w:fldCharType="separate"/>
            </w:r>
            <w:r w:rsidR="007C7508">
              <w:rPr>
                <w:noProof/>
                <w:webHidden/>
              </w:rPr>
              <w:t>164</w:t>
            </w:r>
            <w:r>
              <w:rPr>
                <w:noProof/>
                <w:webHidden/>
              </w:rPr>
              <w:fldChar w:fldCharType="end"/>
            </w:r>
          </w:hyperlink>
        </w:p>
        <w:p w14:paraId="320C0B63" w14:textId="32699BBE"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39" w:history="1">
            <w:r w:rsidRPr="00490750">
              <w:rPr>
                <w:rStyle w:val="Hyperlink"/>
                <w:b/>
                <w:bCs/>
                <w:noProof/>
                <w:shd w:val="clear" w:color="auto" w:fill="FFFFFF"/>
              </w:rPr>
              <w:t>7.5 Ecologische factoren</w:t>
            </w:r>
            <w:r>
              <w:rPr>
                <w:noProof/>
                <w:webHidden/>
              </w:rPr>
              <w:tab/>
            </w:r>
            <w:r>
              <w:rPr>
                <w:noProof/>
                <w:webHidden/>
              </w:rPr>
              <w:fldChar w:fldCharType="begin"/>
            </w:r>
            <w:r>
              <w:rPr>
                <w:noProof/>
                <w:webHidden/>
              </w:rPr>
              <w:instrText xml:space="preserve"> PAGEREF _Toc232352939 \h </w:instrText>
            </w:r>
            <w:r>
              <w:rPr>
                <w:noProof/>
                <w:webHidden/>
              </w:rPr>
            </w:r>
            <w:r>
              <w:rPr>
                <w:noProof/>
                <w:webHidden/>
              </w:rPr>
              <w:fldChar w:fldCharType="separate"/>
            </w:r>
            <w:r w:rsidR="007C7508">
              <w:rPr>
                <w:noProof/>
                <w:webHidden/>
              </w:rPr>
              <w:t>164</w:t>
            </w:r>
            <w:r>
              <w:rPr>
                <w:noProof/>
                <w:webHidden/>
              </w:rPr>
              <w:fldChar w:fldCharType="end"/>
            </w:r>
          </w:hyperlink>
        </w:p>
        <w:p w14:paraId="131DB447" w14:textId="4B9CB9A1"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40" w:history="1">
            <w:r w:rsidRPr="00490750">
              <w:rPr>
                <w:rStyle w:val="Hyperlink"/>
                <w:b/>
                <w:bCs/>
                <w:noProof/>
                <w:shd w:val="clear" w:color="auto" w:fill="FFFFFF"/>
              </w:rPr>
              <w:t>7.6 Politiek</w:t>
            </w:r>
            <w:r w:rsidRPr="00490750">
              <w:rPr>
                <w:rStyle w:val="Hyperlink"/>
                <w:b/>
                <w:bCs/>
                <w:noProof/>
                <w:shd w:val="clear" w:color="auto" w:fill="FFFFFF"/>
              </w:rPr>
              <w:noBreakHyphen/>
              <w:t>juridische factoren</w:t>
            </w:r>
            <w:r>
              <w:rPr>
                <w:noProof/>
                <w:webHidden/>
              </w:rPr>
              <w:tab/>
            </w:r>
            <w:r>
              <w:rPr>
                <w:noProof/>
                <w:webHidden/>
              </w:rPr>
              <w:fldChar w:fldCharType="begin"/>
            </w:r>
            <w:r>
              <w:rPr>
                <w:noProof/>
                <w:webHidden/>
              </w:rPr>
              <w:instrText xml:space="preserve"> PAGEREF _Toc232352940 \h </w:instrText>
            </w:r>
            <w:r>
              <w:rPr>
                <w:noProof/>
                <w:webHidden/>
              </w:rPr>
            </w:r>
            <w:r>
              <w:rPr>
                <w:noProof/>
                <w:webHidden/>
              </w:rPr>
              <w:fldChar w:fldCharType="separate"/>
            </w:r>
            <w:r w:rsidR="007C7508">
              <w:rPr>
                <w:noProof/>
                <w:webHidden/>
              </w:rPr>
              <w:t>164</w:t>
            </w:r>
            <w:r>
              <w:rPr>
                <w:noProof/>
                <w:webHidden/>
              </w:rPr>
              <w:fldChar w:fldCharType="end"/>
            </w:r>
          </w:hyperlink>
        </w:p>
        <w:p w14:paraId="7599BD10" w14:textId="113D590C"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941" w:history="1">
            <w:r w:rsidRPr="00490750">
              <w:rPr>
                <w:rStyle w:val="Hyperlink"/>
                <w:i/>
                <w:iCs/>
                <w:noProof/>
                <w:shd w:val="clear" w:color="auto" w:fill="FFFFFF"/>
              </w:rPr>
              <w:t>8. Concurrentieanalyse</w:t>
            </w:r>
            <w:r>
              <w:rPr>
                <w:noProof/>
                <w:webHidden/>
              </w:rPr>
              <w:tab/>
            </w:r>
            <w:r>
              <w:rPr>
                <w:noProof/>
                <w:webHidden/>
              </w:rPr>
              <w:fldChar w:fldCharType="begin"/>
            </w:r>
            <w:r>
              <w:rPr>
                <w:noProof/>
                <w:webHidden/>
              </w:rPr>
              <w:instrText xml:space="preserve"> PAGEREF _Toc232352941 \h </w:instrText>
            </w:r>
            <w:r>
              <w:rPr>
                <w:noProof/>
                <w:webHidden/>
              </w:rPr>
            </w:r>
            <w:r>
              <w:rPr>
                <w:noProof/>
                <w:webHidden/>
              </w:rPr>
              <w:fldChar w:fldCharType="separate"/>
            </w:r>
            <w:r w:rsidR="007C7508">
              <w:rPr>
                <w:noProof/>
                <w:webHidden/>
              </w:rPr>
              <w:t>165</w:t>
            </w:r>
            <w:r>
              <w:rPr>
                <w:noProof/>
                <w:webHidden/>
              </w:rPr>
              <w:fldChar w:fldCharType="end"/>
            </w:r>
          </w:hyperlink>
        </w:p>
        <w:p w14:paraId="25F714A3" w14:textId="54C87DC5"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42" w:history="1">
            <w:r w:rsidRPr="00490750">
              <w:rPr>
                <w:rStyle w:val="Hyperlink"/>
                <w:rFonts w:cs="Calibri"/>
                <w:b/>
                <w:bCs/>
                <w:noProof/>
              </w:rPr>
              <w:t>8.1 Tabel concurrentie-analyse</w:t>
            </w:r>
            <w:r>
              <w:rPr>
                <w:noProof/>
                <w:webHidden/>
              </w:rPr>
              <w:tab/>
            </w:r>
            <w:r>
              <w:rPr>
                <w:noProof/>
                <w:webHidden/>
              </w:rPr>
              <w:fldChar w:fldCharType="begin"/>
            </w:r>
            <w:r>
              <w:rPr>
                <w:noProof/>
                <w:webHidden/>
              </w:rPr>
              <w:instrText xml:space="preserve"> PAGEREF _Toc232352942 \h </w:instrText>
            </w:r>
            <w:r>
              <w:rPr>
                <w:noProof/>
                <w:webHidden/>
              </w:rPr>
            </w:r>
            <w:r>
              <w:rPr>
                <w:noProof/>
                <w:webHidden/>
              </w:rPr>
              <w:fldChar w:fldCharType="separate"/>
            </w:r>
            <w:r w:rsidR="007C7508">
              <w:rPr>
                <w:noProof/>
                <w:webHidden/>
              </w:rPr>
              <w:t>165</w:t>
            </w:r>
            <w:r>
              <w:rPr>
                <w:noProof/>
                <w:webHidden/>
              </w:rPr>
              <w:fldChar w:fldCharType="end"/>
            </w:r>
          </w:hyperlink>
        </w:p>
        <w:p w14:paraId="12DF7494" w14:textId="1E987513"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43" w:history="1">
            <w:r w:rsidRPr="00490750">
              <w:rPr>
                <w:rStyle w:val="Hyperlink"/>
                <w:rFonts w:cs="Calibri"/>
                <w:b/>
                <w:bCs/>
                <w:noProof/>
              </w:rPr>
              <w:t>8.2 Uitgewerkte concurrentieanalyse</w:t>
            </w:r>
            <w:r>
              <w:rPr>
                <w:noProof/>
                <w:webHidden/>
              </w:rPr>
              <w:tab/>
            </w:r>
            <w:r>
              <w:rPr>
                <w:noProof/>
                <w:webHidden/>
              </w:rPr>
              <w:fldChar w:fldCharType="begin"/>
            </w:r>
            <w:r>
              <w:rPr>
                <w:noProof/>
                <w:webHidden/>
              </w:rPr>
              <w:instrText xml:space="preserve"> PAGEREF _Toc232352943 \h </w:instrText>
            </w:r>
            <w:r>
              <w:rPr>
                <w:noProof/>
                <w:webHidden/>
              </w:rPr>
            </w:r>
            <w:r>
              <w:rPr>
                <w:noProof/>
                <w:webHidden/>
              </w:rPr>
              <w:fldChar w:fldCharType="separate"/>
            </w:r>
            <w:r w:rsidR="007C7508">
              <w:rPr>
                <w:noProof/>
                <w:webHidden/>
              </w:rPr>
              <w:t>166</w:t>
            </w:r>
            <w:r>
              <w:rPr>
                <w:noProof/>
                <w:webHidden/>
              </w:rPr>
              <w:fldChar w:fldCharType="end"/>
            </w:r>
          </w:hyperlink>
        </w:p>
        <w:p w14:paraId="2188108F" w14:textId="1E0B4F00"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44" w:history="1">
            <w:r w:rsidRPr="00490750">
              <w:rPr>
                <w:rStyle w:val="Hyperlink"/>
                <w:i/>
                <w:iCs/>
                <w:noProof/>
              </w:rPr>
              <w:t>Nike, emotionele storytelling</w:t>
            </w:r>
            <w:r>
              <w:rPr>
                <w:noProof/>
                <w:webHidden/>
              </w:rPr>
              <w:tab/>
            </w:r>
            <w:r>
              <w:rPr>
                <w:noProof/>
                <w:webHidden/>
              </w:rPr>
              <w:fldChar w:fldCharType="begin"/>
            </w:r>
            <w:r>
              <w:rPr>
                <w:noProof/>
                <w:webHidden/>
              </w:rPr>
              <w:instrText xml:space="preserve"> PAGEREF _Toc232352944 \h </w:instrText>
            </w:r>
            <w:r>
              <w:rPr>
                <w:noProof/>
                <w:webHidden/>
              </w:rPr>
            </w:r>
            <w:r>
              <w:rPr>
                <w:noProof/>
                <w:webHidden/>
              </w:rPr>
              <w:fldChar w:fldCharType="separate"/>
            </w:r>
            <w:r w:rsidR="007C7508">
              <w:rPr>
                <w:noProof/>
                <w:webHidden/>
              </w:rPr>
              <w:t>166</w:t>
            </w:r>
            <w:r>
              <w:rPr>
                <w:noProof/>
                <w:webHidden/>
              </w:rPr>
              <w:fldChar w:fldCharType="end"/>
            </w:r>
          </w:hyperlink>
        </w:p>
        <w:p w14:paraId="7BEFF9AA" w14:textId="31F82E33"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45" w:history="1">
            <w:r w:rsidRPr="00490750">
              <w:rPr>
                <w:rStyle w:val="Hyperlink"/>
                <w:i/>
                <w:iCs/>
                <w:noProof/>
              </w:rPr>
              <w:t>Adidas, trends en challenges</w:t>
            </w:r>
            <w:r>
              <w:rPr>
                <w:noProof/>
                <w:webHidden/>
              </w:rPr>
              <w:tab/>
            </w:r>
            <w:r>
              <w:rPr>
                <w:noProof/>
                <w:webHidden/>
              </w:rPr>
              <w:fldChar w:fldCharType="begin"/>
            </w:r>
            <w:r>
              <w:rPr>
                <w:noProof/>
                <w:webHidden/>
              </w:rPr>
              <w:instrText xml:space="preserve"> PAGEREF _Toc232352945 \h </w:instrText>
            </w:r>
            <w:r>
              <w:rPr>
                <w:noProof/>
                <w:webHidden/>
              </w:rPr>
            </w:r>
            <w:r>
              <w:rPr>
                <w:noProof/>
                <w:webHidden/>
              </w:rPr>
              <w:fldChar w:fldCharType="separate"/>
            </w:r>
            <w:r w:rsidR="007C7508">
              <w:rPr>
                <w:noProof/>
                <w:webHidden/>
              </w:rPr>
              <w:t>166</w:t>
            </w:r>
            <w:r>
              <w:rPr>
                <w:noProof/>
                <w:webHidden/>
              </w:rPr>
              <w:fldChar w:fldCharType="end"/>
            </w:r>
          </w:hyperlink>
        </w:p>
        <w:p w14:paraId="4049E60B" w14:textId="44E78240"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46" w:history="1">
            <w:r w:rsidRPr="00490750">
              <w:rPr>
                <w:rStyle w:val="Hyperlink"/>
                <w:i/>
                <w:iCs/>
                <w:noProof/>
              </w:rPr>
              <w:t>Asics, educatie en techniek</w:t>
            </w:r>
            <w:r>
              <w:rPr>
                <w:noProof/>
                <w:webHidden/>
              </w:rPr>
              <w:tab/>
            </w:r>
            <w:r>
              <w:rPr>
                <w:noProof/>
                <w:webHidden/>
              </w:rPr>
              <w:fldChar w:fldCharType="begin"/>
            </w:r>
            <w:r>
              <w:rPr>
                <w:noProof/>
                <w:webHidden/>
              </w:rPr>
              <w:instrText xml:space="preserve"> PAGEREF _Toc232352946 \h </w:instrText>
            </w:r>
            <w:r>
              <w:rPr>
                <w:noProof/>
                <w:webHidden/>
              </w:rPr>
            </w:r>
            <w:r>
              <w:rPr>
                <w:noProof/>
                <w:webHidden/>
              </w:rPr>
              <w:fldChar w:fldCharType="separate"/>
            </w:r>
            <w:r w:rsidR="007C7508">
              <w:rPr>
                <w:noProof/>
                <w:webHidden/>
              </w:rPr>
              <w:t>166</w:t>
            </w:r>
            <w:r>
              <w:rPr>
                <w:noProof/>
                <w:webHidden/>
              </w:rPr>
              <w:fldChar w:fldCharType="end"/>
            </w:r>
          </w:hyperlink>
        </w:p>
        <w:p w14:paraId="6E0B146D" w14:textId="49F5E071"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47" w:history="1">
            <w:r w:rsidRPr="00490750">
              <w:rPr>
                <w:rStyle w:val="Hyperlink"/>
                <w:i/>
                <w:iCs/>
                <w:noProof/>
              </w:rPr>
              <w:t>Puma, partnerschappen</w:t>
            </w:r>
            <w:r>
              <w:rPr>
                <w:noProof/>
                <w:webHidden/>
              </w:rPr>
              <w:tab/>
            </w:r>
            <w:r>
              <w:rPr>
                <w:noProof/>
                <w:webHidden/>
              </w:rPr>
              <w:fldChar w:fldCharType="begin"/>
            </w:r>
            <w:r>
              <w:rPr>
                <w:noProof/>
                <w:webHidden/>
              </w:rPr>
              <w:instrText xml:space="preserve"> PAGEREF _Toc232352947 \h </w:instrText>
            </w:r>
            <w:r>
              <w:rPr>
                <w:noProof/>
                <w:webHidden/>
              </w:rPr>
            </w:r>
            <w:r>
              <w:rPr>
                <w:noProof/>
                <w:webHidden/>
              </w:rPr>
              <w:fldChar w:fldCharType="separate"/>
            </w:r>
            <w:r w:rsidR="007C7508">
              <w:rPr>
                <w:noProof/>
                <w:webHidden/>
              </w:rPr>
              <w:t>166</w:t>
            </w:r>
            <w:r>
              <w:rPr>
                <w:noProof/>
                <w:webHidden/>
              </w:rPr>
              <w:fldChar w:fldCharType="end"/>
            </w:r>
          </w:hyperlink>
        </w:p>
        <w:p w14:paraId="3A1B9109" w14:textId="1831DA92"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48" w:history="1">
            <w:r w:rsidRPr="00490750">
              <w:rPr>
                <w:rStyle w:val="Hyperlink"/>
                <w:i/>
                <w:iCs/>
                <w:noProof/>
              </w:rPr>
              <w:t>Under Armour, prestaties</w:t>
            </w:r>
            <w:r>
              <w:rPr>
                <w:noProof/>
                <w:webHidden/>
              </w:rPr>
              <w:tab/>
            </w:r>
            <w:r>
              <w:rPr>
                <w:noProof/>
                <w:webHidden/>
              </w:rPr>
              <w:fldChar w:fldCharType="begin"/>
            </w:r>
            <w:r>
              <w:rPr>
                <w:noProof/>
                <w:webHidden/>
              </w:rPr>
              <w:instrText xml:space="preserve"> PAGEREF _Toc232352948 \h </w:instrText>
            </w:r>
            <w:r>
              <w:rPr>
                <w:noProof/>
                <w:webHidden/>
              </w:rPr>
            </w:r>
            <w:r>
              <w:rPr>
                <w:noProof/>
                <w:webHidden/>
              </w:rPr>
              <w:fldChar w:fldCharType="separate"/>
            </w:r>
            <w:r w:rsidR="007C7508">
              <w:rPr>
                <w:noProof/>
                <w:webHidden/>
              </w:rPr>
              <w:t>166</w:t>
            </w:r>
            <w:r>
              <w:rPr>
                <w:noProof/>
                <w:webHidden/>
              </w:rPr>
              <w:fldChar w:fldCharType="end"/>
            </w:r>
          </w:hyperlink>
        </w:p>
        <w:p w14:paraId="4E97CE6D" w14:textId="0F22A092"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949" w:history="1">
            <w:r w:rsidRPr="00490750">
              <w:rPr>
                <w:rStyle w:val="Hyperlink"/>
                <w:i/>
                <w:iCs/>
                <w:noProof/>
                <w:shd w:val="clear" w:color="auto" w:fill="FFFFFF"/>
              </w:rPr>
              <w:t>9. Distributie analyse</w:t>
            </w:r>
            <w:r>
              <w:rPr>
                <w:noProof/>
                <w:webHidden/>
              </w:rPr>
              <w:tab/>
            </w:r>
            <w:r>
              <w:rPr>
                <w:noProof/>
                <w:webHidden/>
              </w:rPr>
              <w:fldChar w:fldCharType="begin"/>
            </w:r>
            <w:r>
              <w:rPr>
                <w:noProof/>
                <w:webHidden/>
              </w:rPr>
              <w:instrText xml:space="preserve"> PAGEREF _Toc232352949 \h </w:instrText>
            </w:r>
            <w:r>
              <w:rPr>
                <w:noProof/>
                <w:webHidden/>
              </w:rPr>
            </w:r>
            <w:r>
              <w:rPr>
                <w:noProof/>
                <w:webHidden/>
              </w:rPr>
              <w:fldChar w:fldCharType="separate"/>
            </w:r>
            <w:r w:rsidR="007C7508">
              <w:rPr>
                <w:noProof/>
                <w:webHidden/>
              </w:rPr>
              <w:t>167</w:t>
            </w:r>
            <w:r>
              <w:rPr>
                <w:noProof/>
                <w:webHidden/>
              </w:rPr>
              <w:fldChar w:fldCharType="end"/>
            </w:r>
          </w:hyperlink>
        </w:p>
        <w:p w14:paraId="30D7025E" w14:textId="6E1CD969"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50" w:history="1">
            <w:r w:rsidRPr="00490750">
              <w:rPr>
                <w:rStyle w:val="Hyperlink"/>
                <w:rFonts w:cs="Calibri"/>
                <w:b/>
                <w:bCs/>
                <w:noProof/>
              </w:rPr>
              <w:t>9.1 PESO Model</w:t>
            </w:r>
            <w:r>
              <w:rPr>
                <w:noProof/>
                <w:webHidden/>
              </w:rPr>
              <w:tab/>
            </w:r>
            <w:r>
              <w:rPr>
                <w:noProof/>
                <w:webHidden/>
              </w:rPr>
              <w:fldChar w:fldCharType="begin"/>
            </w:r>
            <w:r>
              <w:rPr>
                <w:noProof/>
                <w:webHidden/>
              </w:rPr>
              <w:instrText xml:space="preserve"> PAGEREF _Toc232352950 \h </w:instrText>
            </w:r>
            <w:r>
              <w:rPr>
                <w:noProof/>
                <w:webHidden/>
              </w:rPr>
            </w:r>
            <w:r>
              <w:rPr>
                <w:noProof/>
                <w:webHidden/>
              </w:rPr>
              <w:fldChar w:fldCharType="separate"/>
            </w:r>
            <w:r w:rsidR="007C7508">
              <w:rPr>
                <w:noProof/>
                <w:webHidden/>
              </w:rPr>
              <w:t>167</w:t>
            </w:r>
            <w:r>
              <w:rPr>
                <w:noProof/>
                <w:webHidden/>
              </w:rPr>
              <w:fldChar w:fldCharType="end"/>
            </w:r>
          </w:hyperlink>
        </w:p>
        <w:p w14:paraId="438290A9" w14:textId="5FC99B07"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51" w:history="1">
            <w:r w:rsidRPr="00490750">
              <w:rPr>
                <w:rStyle w:val="Hyperlink"/>
                <w:i/>
                <w:iCs/>
                <w:noProof/>
              </w:rPr>
              <w:t>PAID (Betaalde distributie)</w:t>
            </w:r>
            <w:r>
              <w:rPr>
                <w:noProof/>
                <w:webHidden/>
              </w:rPr>
              <w:tab/>
            </w:r>
            <w:r>
              <w:rPr>
                <w:noProof/>
                <w:webHidden/>
              </w:rPr>
              <w:fldChar w:fldCharType="begin"/>
            </w:r>
            <w:r>
              <w:rPr>
                <w:noProof/>
                <w:webHidden/>
              </w:rPr>
              <w:instrText xml:space="preserve"> PAGEREF _Toc232352951 \h </w:instrText>
            </w:r>
            <w:r>
              <w:rPr>
                <w:noProof/>
                <w:webHidden/>
              </w:rPr>
            </w:r>
            <w:r>
              <w:rPr>
                <w:noProof/>
                <w:webHidden/>
              </w:rPr>
              <w:fldChar w:fldCharType="separate"/>
            </w:r>
            <w:r w:rsidR="007C7508">
              <w:rPr>
                <w:noProof/>
                <w:webHidden/>
              </w:rPr>
              <w:t>167</w:t>
            </w:r>
            <w:r>
              <w:rPr>
                <w:noProof/>
                <w:webHidden/>
              </w:rPr>
              <w:fldChar w:fldCharType="end"/>
            </w:r>
          </w:hyperlink>
        </w:p>
        <w:p w14:paraId="02F48C4C" w14:textId="31A99AE7"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52" w:history="1">
            <w:r w:rsidRPr="00490750">
              <w:rPr>
                <w:rStyle w:val="Hyperlink"/>
                <w:i/>
                <w:iCs/>
                <w:noProof/>
              </w:rPr>
              <w:t>EARNED (Verdienen via andere partijen)</w:t>
            </w:r>
            <w:r>
              <w:rPr>
                <w:noProof/>
                <w:webHidden/>
              </w:rPr>
              <w:tab/>
            </w:r>
            <w:r>
              <w:rPr>
                <w:noProof/>
                <w:webHidden/>
              </w:rPr>
              <w:fldChar w:fldCharType="begin"/>
            </w:r>
            <w:r>
              <w:rPr>
                <w:noProof/>
                <w:webHidden/>
              </w:rPr>
              <w:instrText xml:space="preserve"> PAGEREF _Toc232352952 \h </w:instrText>
            </w:r>
            <w:r>
              <w:rPr>
                <w:noProof/>
                <w:webHidden/>
              </w:rPr>
            </w:r>
            <w:r>
              <w:rPr>
                <w:noProof/>
                <w:webHidden/>
              </w:rPr>
              <w:fldChar w:fldCharType="separate"/>
            </w:r>
            <w:r w:rsidR="007C7508">
              <w:rPr>
                <w:noProof/>
                <w:webHidden/>
              </w:rPr>
              <w:t>167</w:t>
            </w:r>
            <w:r>
              <w:rPr>
                <w:noProof/>
                <w:webHidden/>
              </w:rPr>
              <w:fldChar w:fldCharType="end"/>
            </w:r>
          </w:hyperlink>
        </w:p>
        <w:p w14:paraId="7AB6FE79" w14:textId="2127B213"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53" w:history="1">
            <w:r w:rsidRPr="00490750">
              <w:rPr>
                <w:rStyle w:val="Hyperlink"/>
                <w:i/>
                <w:iCs/>
                <w:noProof/>
              </w:rPr>
              <w:t>SHARED (Ambassadeurs/ creators delen)</w:t>
            </w:r>
            <w:r>
              <w:rPr>
                <w:noProof/>
                <w:webHidden/>
              </w:rPr>
              <w:tab/>
            </w:r>
            <w:r>
              <w:rPr>
                <w:noProof/>
                <w:webHidden/>
              </w:rPr>
              <w:fldChar w:fldCharType="begin"/>
            </w:r>
            <w:r>
              <w:rPr>
                <w:noProof/>
                <w:webHidden/>
              </w:rPr>
              <w:instrText xml:space="preserve"> PAGEREF _Toc232352953 \h </w:instrText>
            </w:r>
            <w:r>
              <w:rPr>
                <w:noProof/>
                <w:webHidden/>
              </w:rPr>
            </w:r>
            <w:r>
              <w:rPr>
                <w:noProof/>
                <w:webHidden/>
              </w:rPr>
              <w:fldChar w:fldCharType="separate"/>
            </w:r>
            <w:r w:rsidR="007C7508">
              <w:rPr>
                <w:noProof/>
                <w:webHidden/>
              </w:rPr>
              <w:t>167</w:t>
            </w:r>
            <w:r>
              <w:rPr>
                <w:noProof/>
                <w:webHidden/>
              </w:rPr>
              <w:fldChar w:fldCharType="end"/>
            </w:r>
          </w:hyperlink>
        </w:p>
        <w:p w14:paraId="594D5102" w14:textId="656B3E65"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54" w:history="1">
            <w:r w:rsidRPr="00490750">
              <w:rPr>
                <w:rStyle w:val="Hyperlink"/>
                <w:i/>
                <w:iCs/>
                <w:noProof/>
              </w:rPr>
              <w:t>OWNED (Eigen kanalen van Mizuno Benelux)</w:t>
            </w:r>
            <w:r>
              <w:rPr>
                <w:noProof/>
                <w:webHidden/>
              </w:rPr>
              <w:tab/>
            </w:r>
            <w:r>
              <w:rPr>
                <w:noProof/>
                <w:webHidden/>
              </w:rPr>
              <w:fldChar w:fldCharType="begin"/>
            </w:r>
            <w:r>
              <w:rPr>
                <w:noProof/>
                <w:webHidden/>
              </w:rPr>
              <w:instrText xml:space="preserve"> PAGEREF _Toc232352954 \h </w:instrText>
            </w:r>
            <w:r>
              <w:rPr>
                <w:noProof/>
                <w:webHidden/>
              </w:rPr>
            </w:r>
            <w:r>
              <w:rPr>
                <w:noProof/>
                <w:webHidden/>
              </w:rPr>
              <w:fldChar w:fldCharType="separate"/>
            </w:r>
            <w:r w:rsidR="007C7508">
              <w:rPr>
                <w:noProof/>
                <w:webHidden/>
              </w:rPr>
              <w:t>167</w:t>
            </w:r>
            <w:r>
              <w:rPr>
                <w:noProof/>
                <w:webHidden/>
              </w:rPr>
              <w:fldChar w:fldCharType="end"/>
            </w:r>
          </w:hyperlink>
        </w:p>
        <w:p w14:paraId="06299D9C" w14:textId="313C4D10"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955" w:history="1">
            <w:r w:rsidRPr="00490750">
              <w:rPr>
                <w:rStyle w:val="Hyperlink"/>
                <w:rFonts w:cs="Calibri"/>
                <w:b/>
                <w:bCs/>
                <w:noProof/>
              </w:rPr>
              <w:t>9.2 RACE Framework</w:t>
            </w:r>
            <w:r>
              <w:rPr>
                <w:noProof/>
                <w:webHidden/>
              </w:rPr>
              <w:tab/>
            </w:r>
            <w:r>
              <w:rPr>
                <w:noProof/>
                <w:webHidden/>
              </w:rPr>
              <w:fldChar w:fldCharType="begin"/>
            </w:r>
            <w:r>
              <w:rPr>
                <w:noProof/>
                <w:webHidden/>
              </w:rPr>
              <w:instrText xml:space="preserve"> PAGEREF _Toc232352955 \h </w:instrText>
            </w:r>
            <w:r>
              <w:rPr>
                <w:noProof/>
                <w:webHidden/>
              </w:rPr>
            </w:r>
            <w:r>
              <w:rPr>
                <w:noProof/>
                <w:webHidden/>
              </w:rPr>
              <w:fldChar w:fldCharType="separate"/>
            </w:r>
            <w:r w:rsidR="007C7508">
              <w:rPr>
                <w:noProof/>
                <w:webHidden/>
              </w:rPr>
              <w:t>169</w:t>
            </w:r>
            <w:r>
              <w:rPr>
                <w:noProof/>
                <w:webHidden/>
              </w:rPr>
              <w:fldChar w:fldCharType="end"/>
            </w:r>
          </w:hyperlink>
        </w:p>
        <w:p w14:paraId="05902206" w14:textId="522A1CA0"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56" w:history="1">
            <w:r w:rsidRPr="00490750">
              <w:rPr>
                <w:rStyle w:val="Hyperlink"/>
                <w:i/>
                <w:iCs/>
                <w:noProof/>
              </w:rPr>
              <w:t>REACH (Bereiken van doelgroep)</w:t>
            </w:r>
            <w:r>
              <w:rPr>
                <w:noProof/>
                <w:webHidden/>
              </w:rPr>
              <w:tab/>
            </w:r>
            <w:r>
              <w:rPr>
                <w:noProof/>
                <w:webHidden/>
              </w:rPr>
              <w:fldChar w:fldCharType="begin"/>
            </w:r>
            <w:r>
              <w:rPr>
                <w:noProof/>
                <w:webHidden/>
              </w:rPr>
              <w:instrText xml:space="preserve"> PAGEREF _Toc232352956 \h </w:instrText>
            </w:r>
            <w:r>
              <w:rPr>
                <w:noProof/>
                <w:webHidden/>
              </w:rPr>
            </w:r>
            <w:r>
              <w:rPr>
                <w:noProof/>
                <w:webHidden/>
              </w:rPr>
              <w:fldChar w:fldCharType="separate"/>
            </w:r>
            <w:r w:rsidR="007C7508">
              <w:rPr>
                <w:noProof/>
                <w:webHidden/>
              </w:rPr>
              <w:t>169</w:t>
            </w:r>
            <w:r>
              <w:rPr>
                <w:noProof/>
                <w:webHidden/>
              </w:rPr>
              <w:fldChar w:fldCharType="end"/>
            </w:r>
          </w:hyperlink>
        </w:p>
        <w:p w14:paraId="0575E413" w14:textId="6DBFEB78"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57" w:history="1">
            <w:r w:rsidRPr="00490750">
              <w:rPr>
                <w:rStyle w:val="Hyperlink"/>
                <w:i/>
                <w:iCs/>
                <w:noProof/>
              </w:rPr>
              <w:t>ACT (Interactie, opslaan, klikken)</w:t>
            </w:r>
            <w:r>
              <w:rPr>
                <w:noProof/>
                <w:webHidden/>
              </w:rPr>
              <w:tab/>
            </w:r>
            <w:r>
              <w:rPr>
                <w:noProof/>
                <w:webHidden/>
              </w:rPr>
              <w:fldChar w:fldCharType="begin"/>
            </w:r>
            <w:r>
              <w:rPr>
                <w:noProof/>
                <w:webHidden/>
              </w:rPr>
              <w:instrText xml:space="preserve"> PAGEREF _Toc232352957 \h </w:instrText>
            </w:r>
            <w:r>
              <w:rPr>
                <w:noProof/>
                <w:webHidden/>
              </w:rPr>
            </w:r>
            <w:r>
              <w:rPr>
                <w:noProof/>
                <w:webHidden/>
              </w:rPr>
              <w:fldChar w:fldCharType="separate"/>
            </w:r>
            <w:r w:rsidR="007C7508">
              <w:rPr>
                <w:noProof/>
                <w:webHidden/>
              </w:rPr>
              <w:t>169</w:t>
            </w:r>
            <w:r>
              <w:rPr>
                <w:noProof/>
                <w:webHidden/>
              </w:rPr>
              <w:fldChar w:fldCharType="end"/>
            </w:r>
          </w:hyperlink>
        </w:p>
        <w:p w14:paraId="16BB609B" w14:textId="3B8787C7"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58" w:history="1">
            <w:r w:rsidRPr="00490750">
              <w:rPr>
                <w:rStyle w:val="Hyperlink"/>
                <w:i/>
                <w:iCs/>
                <w:noProof/>
              </w:rPr>
              <w:t>CONVERT (Trial, websitebezoek, materiaalkeuze)</w:t>
            </w:r>
            <w:r>
              <w:rPr>
                <w:noProof/>
                <w:webHidden/>
              </w:rPr>
              <w:tab/>
            </w:r>
            <w:r>
              <w:rPr>
                <w:noProof/>
                <w:webHidden/>
              </w:rPr>
              <w:fldChar w:fldCharType="begin"/>
            </w:r>
            <w:r>
              <w:rPr>
                <w:noProof/>
                <w:webHidden/>
              </w:rPr>
              <w:instrText xml:space="preserve"> PAGEREF _Toc232352958 \h </w:instrText>
            </w:r>
            <w:r>
              <w:rPr>
                <w:noProof/>
                <w:webHidden/>
              </w:rPr>
            </w:r>
            <w:r>
              <w:rPr>
                <w:noProof/>
                <w:webHidden/>
              </w:rPr>
              <w:fldChar w:fldCharType="separate"/>
            </w:r>
            <w:r w:rsidR="007C7508">
              <w:rPr>
                <w:noProof/>
                <w:webHidden/>
              </w:rPr>
              <w:t>169</w:t>
            </w:r>
            <w:r>
              <w:rPr>
                <w:noProof/>
                <w:webHidden/>
              </w:rPr>
              <w:fldChar w:fldCharType="end"/>
            </w:r>
          </w:hyperlink>
        </w:p>
        <w:p w14:paraId="2D75DA86" w14:textId="5217BD14"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59" w:history="1">
            <w:r w:rsidRPr="00490750">
              <w:rPr>
                <w:rStyle w:val="Hyperlink"/>
                <w:i/>
                <w:iCs/>
                <w:noProof/>
              </w:rPr>
              <w:t>ENGAGE (Herhalen, loyale volger worden)</w:t>
            </w:r>
            <w:r>
              <w:rPr>
                <w:noProof/>
                <w:webHidden/>
              </w:rPr>
              <w:tab/>
            </w:r>
            <w:r>
              <w:rPr>
                <w:noProof/>
                <w:webHidden/>
              </w:rPr>
              <w:fldChar w:fldCharType="begin"/>
            </w:r>
            <w:r>
              <w:rPr>
                <w:noProof/>
                <w:webHidden/>
              </w:rPr>
              <w:instrText xml:space="preserve"> PAGEREF _Toc232352959 \h </w:instrText>
            </w:r>
            <w:r>
              <w:rPr>
                <w:noProof/>
                <w:webHidden/>
              </w:rPr>
            </w:r>
            <w:r>
              <w:rPr>
                <w:noProof/>
                <w:webHidden/>
              </w:rPr>
              <w:fldChar w:fldCharType="separate"/>
            </w:r>
            <w:r w:rsidR="007C7508">
              <w:rPr>
                <w:noProof/>
                <w:webHidden/>
              </w:rPr>
              <w:t>169</w:t>
            </w:r>
            <w:r>
              <w:rPr>
                <w:noProof/>
                <w:webHidden/>
              </w:rPr>
              <w:fldChar w:fldCharType="end"/>
            </w:r>
          </w:hyperlink>
        </w:p>
        <w:p w14:paraId="1D4D13B5" w14:textId="4807198D"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960" w:history="1">
            <w:r w:rsidRPr="00490750">
              <w:rPr>
                <w:rStyle w:val="Hyperlink"/>
                <w:rFonts w:cs="Calibri"/>
                <w:b/>
                <w:bCs/>
                <w:noProof/>
              </w:rPr>
              <w:t>9.3 Current Distribution Funnel</w:t>
            </w:r>
            <w:r>
              <w:rPr>
                <w:noProof/>
                <w:webHidden/>
              </w:rPr>
              <w:tab/>
            </w:r>
            <w:r>
              <w:rPr>
                <w:noProof/>
                <w:webHidden/>
              </w:rPr>
              <w:fldChar w:fldCharType="begin"/>
            </w:r>
            <w:r>
              <w:rPr>
                <w:noProof/>
                <w:webHidden/>
              </w:rPr>
              <w:instrText xml:space="preserve"> PAGEREF _Toc232352960 \h </w:instrText>
            </w:r>
            <w:r>
              <w:rPr>
                <w:noProof/>
                <w:webHidden/>
              </w:rPr>
            </w:r>
            <w:r>
              <w:rPr>
                <w:noProof/>
                <w:webHidden/>
              </w:rPr>
              <w:fldChar w:fldCharType="separate"/>
            </w:r>
            <w:r w:rsidR="007C7508">
              <w:rPr>
                <w:noProof/>
                <w:webHidden/>
              </w:rPr>
              <w:t>170</w:t>
            </w:r>
            <w:r>
              <w:rPr>
                <w:noProof/>
                <w:webHidden/>
              </w:rPr>
              <w:fldChar w:fldCharType="end"/>
            </w:r>
          </w:hyperlink>
        </w:p>
        <w:p w14:paraId="30F9D61B" w14:textId="72079A9F"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61" w:history="1">
            <w:r w:rsidRPr="00490750">
              <w:rPr>
                <w:rStyle w:val="Hyperlink"/>
                <w:i/>
                <w:iCs/>
                <w:noProof/>
              </w:rPr>
              <w:t>Content Input</w:t>
            </w:r>
            <w:r>
              <w:rPr>
                <w:noProof/>
                <w:webHidden/>
              </w:rPr>
              <w:tab/>
            </w:r>
            <w:r>
              <w:rPr>
                <w:noProof/>
                <w:webHidden/>
              </w:rPr>
              <w:fldChar w:fldCharType="begin"/>
            </w:r>
            <w:r>
              <w:rPr>
                <w:noProof/>
                <w:webHidden/>
              </w:rPr>
              <w:instrText xml:space="preserve"> PAGEREF _Toc232352961 \h </w:instrText>
            </w:r>
            <w:r>
              <w:rPr>
                <w:noProof/>
                <w:webHidden/>
              </w:rPr>
            </w:r>
            <w:r>
              <w:rPr>
                <w:noProof/>
                <w:webHidden/>
              </w:rPr>
              <w:fldChar w:fldCharType="separate"/>
            </w:r>
            <w:r w:rsidR="007C7508">
              <w:rPr>
                <w:noProof/>
                <w:webHidden/>
              </w:rPr>
              <w:t>170</w:t>
            </w:r>
            <w:r>
              <w:rPr>
                <w:noProof/>
                <w:webHidden/>
              </w:rPr>
              <w:fldChar w:fldCharType="end"/>
            </w:r>
          </w:hyperlink>
        </w:p>
        <w:p w14:paraId="7B978AFE" w14:textId="78E7ADFA"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62" w:history="1">
            <w:r w:rsidRPr="00490750">
              <w:rPr>
                <w:rStyle w:val="Hyperlink"/>
                <w:i/>
                <w:iCs/>
                <w:noProof/>
              </w:rPr>
              <w:t>Algoritmische Selectie</w:t>
            </w:r>
            <w:r>
              <w:rPr>
                <w:noProof/>
                <w:webHidden/>
              </w:rPr>
              <w:tab/>
            </w:r>
            <w:r>
              <w:rPr>
                <w:noProof/>
                <w:webHidden/>
              </w:rPr>
              <w:fldChar w:fldCharType="begin"/>
            </w:r>
            <w:r>
              <w:rPr>
                <w:noProof/>
                <w:webHidden/>
              </w:rPr>
              <w:instrText xml:space="preserve"> PAGEREF _Toc232352962 \h </w:instrText>
            </w:r>
            <w:r>
              <w:rPr>
                <w:noProof/>
                <w:webHidden/>
              </w:rPr>
            </w:r>
            <w:r>
              <w:rPr>
                <w:noProof/>
                <w:webHidden/>
              </w:rPr>
              <w:fldChar w:fldCharType="separate"/>
            </w:r>
            <w:r w:rsidR="007C7508">
              <w:rPr>
                <w:noProof/>
                <w:webHidden/>
              </w:rPr>
              <w:t>170</w:t>
            </w:r>
            <w:r>
              <w:rPr>
                <w:noProof/>
                <w:webHidden/>
              </w:rPr>
              <w:fldChar w:fldCharType="end"/>
            </w:r>
          </w:hyperlink>
        </w:p>
        <w:p w14:paraId="7FBC3385" w14:textId="023A4F8F"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63" w:history="1">
            <w:r w:rsidRPr="00490750">
              <w:rPr>
                <w:rStyle w:val="Hyperlink"/>
                <w:i/>
                <w:iCs/>
                <w:noProof/>
              </w:rPr>
              <w:t>Feed</w:t>
            </w:r>
            <w:r w:rsidRPr="00490750">
              <w:rPr>
                <w:rStyle w:val="Hyperlink"/>
                <w:i/>
                <w:iCs/>
                <w:noProof/>
              </w:rPr>
              <w:noBreakHyphen/>
              <w:t>weergave</w:t>
            </w:r>
            <w:r>
              <w:rPr>
                <w:noProof/>
                <w:webHidden/>
              </w:rPr>
              <w:tab/>
            </w:r>
            <w:r>
              <w:rPr>
                <w:noProof/>
                <w:webHidden/>
              </w:rPr>
              <w:fldChar w:fldCharType="begin"/>
            </w:r>
            <w:r>
              <w:rPr>
                <w:noProof/>
                <w:webHidden/>
              </w:rPr>
              <w:instrText xml:space="preserve"> PAGEREF _Toc232352963 \h </w:instrText>
            </w:r>
            <w:r>
              <w:rPr>
                <w:noProof/>
                <w:webHidden/>
              </w:rPr>
            </w:r>
            <w:r>
              <w:rPr>
                <w:noProof/>
                <w:webHidden/>
              </w:rPr>
              <w:fldChar w:fldCharType="separate"/>
            </w:r>
            <w:r w:rsidR="007C7508">
              <w:rPr>
                <w:noProof/>
                <w:webHidden/>
              </w:rPr>
              <w:t>170</w:t>
            </w:r>
            <w:r>
              <w:rPr>
                <w:noProof/>
                <w:webHidden/>
              </w:rPr>
              <w:fldChar w:fldCharType="end"/>
            </w:r>
          </w:hyperlink>
        </w:p>
        <w:p w14:paraId="72118241" w14:textId="44562D57"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64" w:history="1">
            <w:r w:rsidRPr="00490750">
              <w:rPr>
                <w:rStyle w:val="Hyperlink"/>
                <w:i/>
                <w:iCs/>
                <w:noProof/>
              </w:rPr>
              <w:t>Engagement</w:t>
            </w:r>
            <w:r>
              <w:rPr>
                <w:noProof/>
                <w:webHidden/>
              </w:rPr>
              <w:tab/>
            </w:r>
            <w:r>
              <w:rPr>
                <w:noProof/>
                <w:webHidden/>
              </w:rPr>
              <w:fldChar w:fldCharType="begin"/>
            </w:r>
            <w:r>
              <w:rPr>
                <w:noProof/>
                <w:webHidden/>
              </w:rPr>
              <w:instrText xml:space="preserve"> PAGEREF _Toc232352964 \h </w:instrText>
            </w:r>
            <w:r>
              <w:rPr>
                <w:noProof/>
                <w:webHidden/>
              </w:rPr>
            </w:r>
            <w:r>
              <w:rPr>
                <w:noProof/>
                <w:webHidden/>
              </w:rPr>
              <w:fldChar w:fldCharType="separate"/>
            </w:r>
            <w:r w:rsidR="007C7508">
              <w:rPr>
                <w:noProof/>
                <w:webHidden/>
              </w:rPr>
              <w:t>170</w:t>
            </w:r>
            <w:r>
              <w:rPr>
                <w:noProof/>
                <w:webHidden/>
              </w:rPr>
              <w:fldChar w:fldCharType="end"/>
            </w:r>
          </w:hyperlink>
        </w:p>
        <w:p w14:paraId="24BEEB14" w14:textId="26DCFEC9"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65" w:history="1">
            <w:r w:rsidRPr="00490750">
              <w:rPr>
                <w:rStyle w:val="Hyperlink"/>
                <w:i/>
                <w:iCs/>
                <w:noProof/>
              </w:rPr>
              <w:t>Retentie</w:t>
            </w:r>
            <w:r>
              <w:rPr>
                <w:noProof/>
                <w:webHidden/>
              </w:rPr>
              <w:tab/>
            </w:r>
            <w:r>
              <w:rPr>
                <w:noProof/>
                <w:webHidden/>
              </w:rPr>
              <w:fldChar w:fldCharType="begin"/>
            </w:r>
            <w:r>
              <w:rPr>
                <w:noProof/>
                <w:webHidden/>
              </w:rPr>
              <w:instrText xml:space="preserve"> PAGEREF _Toc232352965 \h </w:instrText>
            </w:r>
            <w:r>
              <w:rPr>
                <w:noProof/>
                <w:webHidden/>
              </w:rPr>
            </w:r>
            <w:r>
              <w:rPr>
                <w:noProof/>
                <w:webHidden/>
              </w:rPr>
              <w:fldChar w:fldCharType="separate"/>
            </w:r>
            <w:r w:rsidR="007C7508">
              <w:rPr>
                <w:noProof/>
                <w:webHidden/>
              </w:rPr>
              <w:t>170</w:t>
            </w:r>
            <w:r>
              <w:rPr>
                <w:noProof/>
                <w:webHidden/>
              </w:rPr>
              <w:fldChar w:fldCharType="end"/>
            </w:r>
          </w:hyperlink>
        </w:p>
        <w:p w14:paraId="4B4D34A8" w14:textId="0298A9AA"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966" w:history="1">
            <w:r w:rsidRPr="00490750">
              <w:rPr>
                <w:rStyle w:val="Hyperlink"/>
                <w:i/>
                <w:iCs/>
                <w:noProof/>
                <w:shd w:val="clear" w:color="auto" w:fill="FFFFFF"/>
              </w:rPr>
              <w:t>10. Reframed problem</w:t>
            </w:r>
            <w:r>
              <w:rPr>
                <w:noProof/>
                <w:webHidden/>
              </w:rPr>
              <w:tab/>
            </w:r>
            <w:r>
              <w:rPr>
                <w:noProof/>
                <w:webHidden/>
              </w:rPr>
              <w:fldChar w:fldCharType="begin"/>
            </w:r>
            <w:r>
              <w:rPr>
                <w:noProof/>
                <w:webHidden/>
              </w:rPr>
              <w:instrText xml:space="preserve"> PAGEREF _Toc232352966 \h </w:instrText>
            </w:r>
            <w:r>
              <w:rPr>
                <w:noProof/>
                <w:webHidden/>
              </w:rPr>
            </w:r>
            <w:r>
              <w:rPr>
                <w:noProof/>
                <w:webHidden/>
              </w:rPr>
              <w:fldChar w:fldCharType="separate"/>
            </w:r>
            <w:r w:rsidR="007C7508">
              <w:rPr>
                <w:noProof/>
                <w:webHidden/>
              </w:rPr>
              <w:t>171</w:t>
            </w:r>
            <w:r>
              <w:rPr>
                <w:noProof/>
                <w:webHidden/>
              </w:rPr>
              <w:fldChar w:fldCharType="end"/>
            </w:r>
          </w:hyperlink>
        </w:p>
        <w:p w14:paraId="6BE9FB6D" w14:textId="7988AADB"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67" w:history="1">
            <w:r w:rsidRPr="00490750">
              <w:rPr>
                <w:rStyle w:val="Hyperlink"/>
                <w:rFonts w:cs="Calibri"/>
                <w:b/>
                <w:bCs/>
                <w:noProof/>
              </w:rPr>
              <w:t>10.1 SWOT-analyse</w:t>
            </w:r>
            <w:r>
              <w:rPr>
                <w:noProof/>
                <w:webHidden/>
              </w:rPr>
              <w:tab/>
            </w:r>
            <w:r>
              <w:rPr>
                <w:noProof/>
                <w:webHidden/>
              </w:rPr>
              <w:fldChar w:fldCharType="begin"/>
            </w:r>
            <w:r>
              <w:rPr>
                <w:noProof/>
                <w:webHidden/>
              </w:rPr>
              <w:instrText xml:space="preserve"> PAGEREF _Toc232352967 \h </w:instrText>
            </w:r>
            <w:r>
              <w:rPr>
                <w:noProof/>
                <w:webHidden/>
              </w:rPr>
            </w:r>
            <w:r>
              <w:rPr>
                <w:noProof/>
                <w:webHidden/>
              </w:rPr>
              <w:fldChar w:fldCharType="separate"/>
            </w:r>
            <w:r w:rsidR="007C7508">
              <w:rPr>
                <w:noProof/>
                <w:webHidden/>
              </w:rPr>
              <w:t>171</w:t>
            </w:r>
            <w:r>
              <w:rPr>
                <w:noProof/>
                <w:webHidden/>
              </w:rPr>
              <w:fldChar w:fldCharType="end"/>
            </w:r>
          </w:hyperlink>
        </w:p>
        <w:p w14:paraId="0A5F821B" w14:textId="6C79D60E"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68" w:history="1">
            <w:r w:rsidRPr="00490750">
              <w:rPr>
                <w:rStyle w:val="Hyperlink"/>
                <w:rFonts w:cs="Calibri"/>
                <w:b/>
                <w:bCs/>
                <w:noProof/>
              </w:rPr>
              <w:t>10.2 Confrontatiematrix</w:t>
            </w:r>
            <w:r>
              <w:rPr>
                <w:noProof/>
                <w:webHidden/>
              </w:rPr>
              <w:tab/>
            </w:r>
            <w:r>
              <w:rPr>
                <w:noProof/>
                <w:webHidden/>
              </w:rPr>
              <w:fldChar w:fldCharType="begin"/>
            </w:r>
            <w:r>
              <w:rPr>
                <w:noProof/>
                <w:webHidden/>
              </w:rPr>
              <w:instrText xml:space="preserve"> PAGEREF _Toc232352968 \h </w:instrText>
            </w:r>
            <w:r>
              <w:rPr>
                <w:noProof/>
                <w:webHidden/>
              </w:rPr>
            </w:r>
            <w:r>
              <w:rPr>
                <w:noProof/>
                <w:webHidden/>
              </w:rPr>
              <w:fldChar w:fldCharType="separate"/>
            </w:r>
            <w:r w:rsidR="007C7508">
              <w:rPr>
                <w:noProof/>
                <w:webHidden/>
              </w:rPr>
              <w:t>173</w:t>
            </w:r>
            <w:r>
              <w:rPr>
                <w:noProof/>
                <w:webHidden/>
              </w:rPr>
              <w:fldChar w:fldCharType="end"/>
            </w:r>
          </w:hyperlink>
        </w:p>
        <w:p w14:paraId="0D0F02E1" w14:textId="72DA871E"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69" w:history="1">
            <w:r w:rsidRPr="00490750">
              <w:rPr>
                <w:rStyle w:val="Hyperlink"/>
                <w:b/>
                <w:bCs/>
                <w:noProof/>
              </w:rPr>
              <w:t>11.1 Afbakening van de nulmeting</w:t>
            </w:r>
            <w:r>
              <w:rPr>
                <w:noProof/>
                <w:webHidden/>
              </w:rPr>
              <w:tab/>
            </w:r>
            <w:r>
              <w:rPr>
                <w:noProof/>
                <w:webHidden/>
              </w:rPr>
              <w:fldChar w:fldCharType="begin"/>
            </w:r>
            <w:r>
              <w:rPr>
                <w:noProof/>
                <w:webHidden/>
              </w:rPr>
              <w:instrText xml:space="preserve"> PAGEREF _Toc232352969 \h </w:instrText>
            </w:r>
            <w:r>
              <w:rPr>
                <w:noProof/>
                <w:webHidden/>
              </w:rPr>
            </w:r>
            <w:r>
              <w:rPr>
                <w:noProof/>
                <w:webHidden/>
              </w:rPr>
              <w:fldChar w:fldCharType="separate"/>
            </w:r>
            <w:r w:rsidR="007C7508">
              <w:rPr>
                <w:noProof/>
                <w:webHidden/>
              </w:rPr>
              <w:t>182</w:t>
            </w:r>
            <w:r>
              <w:rPr>
                <w:noProof/>
                <w:webHidden/>
              </w:rPr>
              <w:fldChar w:fldCharType="end"/>
            </w:r>
          </w:hyperlink>
        </w:p>
        <w:p w14:paraId="13EE26A4" w14:textId="42D0186F"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70" w:history="1">
            <w:r w:rsidRPr="00490750">
              <w:rPr>
                <w:rStyle w:val="Hyperlink"/>
                <w:b/>
                <w:bCs/>
                <w:noProof/>
              </w:rPr>
              <w:t>11.3 Analyse 0-meting</w:t>
            </w:r>
            <w:r>
              <w:rPr>
                <w:noProof/>
                <w:webHidden/>
              </w:rPr>
              <w:tab/>
            </w:r>
            <w:r>
              <w:rPr>
                <w:noProof/>
                <w:webHidden/>
              </w:rPr>
              <w:fldChar w:fldCharType="begin"/>
            </w:r>
            <w:r>
              <w:rPr>
                <w:noProof/>
                <w:webHidden/>
              </w:rPr>
              <w:instrText xml:space="preserve"> PAGEREF _Toc232352970 \h </w:instrText>
            </w:r>
            <w:r>
              <w:rPr>
                <w:noProof/>
                <w:webHidden/>
              </w:rPr>
            </w:r>
            <w:r>
              <w:rPr>
                <w:noProof/>
                <w:webHidden/>
              </w:rPr>
              <w:fldChar w:fldCharType="separate"/>
            </w:r>
            <w:r w:rsidR="007C7508">
              <w:rPr>
                <w:noProof/>
                <w:webHidden/>
              </w:rPr>
              <w:t>183</w:t>
            </w:r>
            <w:r>
              <w:rPr>
                <w:noProof/>
                <w:webHidden/>
              </w:rPr>
              <w:fldChar w:fldCharType="end"/>
            </w:r>
          </w:hyperlink>
        </w:p>
        <w:p w14:paraId="324D1E32" w14:textId="55AD9106"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71" w:history="1">
            <w:r w:rsidRPr="00490750">
              <w:rPr>
                <w:rStyle w:val="Hyperlink"/>
                <w:b/>
                <w:bCs/>
                <w:noProof/>
              </w:rPr>
              <w:t>11.4 Selectie voetballers</w:t>
            </w:r>
            <w:r>
              <w:rPr>
                <w:noProof/>
                <w:webHidden/>
              </w:rPr>
              <w:tab/>
            </w:r>
            <w:r>
              <w:rPr>
                <w:noProof/>
                <w:webHidden/>
              </w:rPr>
              <w:fldChar w:fldCharType="begin"/>
            </w:r>
            <w:r>
              <w:rPr>
                <w:noProof/>
                <w:webHidden/>
              </w:rPr>
              <w:instrText xml:space="preserve"> PAGEREF _Toc232352971 \h </w:instrText>
            </w:r>
            <w:r>
              <w:rPr>
                <w:noProof/>
                <w:webHidden/>
              </w:rPr>
            </w:r>
            <w:r>
              <w:rPr>
                <w:noProof/>
                <w:webHidden/>
              </w:rPr>
              <w:fldChar w:fldCharType="separate"/>
            </w:r>
            <w:r w:rsidR="007C7508">
              <w:rPr>
                <w:noProof/>
                <w:webHidden/>
              </w:rPr>
              <w:t>185</w:t>
            </w:r>
            <w:r>
              <w:rPr>
                <w:noProof/>
                <w:webHidden/>
              </w:rPr>
              <w:fldChar w:fldCharType="end"/>
            </w:r>
          </w:hyperlink>
        </w:p>
        <w:p w14:paraId="538C3BFB" w14:textId="1095995D"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72" w:history="1">
            <w:r w:rsidRPr="00490750">
              <w:rPr>
                <w:rStyle w:val="Hyperlink"/>
                <w:b/>
                <w:bCs/>
                <w:noProof/>
              </w:rPr>
              <w:t>11.5 Bewijslasten 0-meting</w:t>
            </w:r>
            <w:r>
              <w:rPr>
                <w:noProof/>
                <w:webHidden/>
              </w:rPr>
              <w:tab/>
            </w:r>
            <w:r>
              <w:rPr>
                <w:noProof/>
                <w:webHidden/>
              </w:rPr>
              <w:fldChar w:fldCharType="begin"/>
            </w:r>
            <w:r>
              <w:rPr>
                <w:noProof/>
                <w:webHidden/>
              </w:rPr>
              <w:instrText xml:space="preserve"> PAGEREF _Toc232352972 \h </w:instrText>
            </w:r>
            <w:r>
              <w:rPr>
                <w:noProof/>
                <w:webHidden/>
              </w:rPr>
            </w:r>
            <w:r>
              <w:rPr>
                <w:noProof/>
                <w:webHidden/>
              </w:rPr>
              <w:fldChar w:fldCharType="separate"/>
            </w:r>
            <w:r w:rsidR="007C7508">
              <w:rPr>
                <w:noProof/>
                <w:webHidden/>
              </w:rPr>
              <w:t>185</w:t>
            </w:r>
            <w:r>
              <w:rPr>
                <w:noProof/>
                <w:webHidden/>
              </w:rPr>
              <w:fldChar w:fldCharType="end"/>
            </w:r>
          </w:hyperlink>
        </w:p>
        <w:p w14:paraId="45E5E187" w14:textId="085A1D41"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973" w:history="1">
            <w:r w:rsidRPr="00490750">
              <w:rPr>
                <w:rStyle w:val="Hyperlink"/>
                <w:i/>
                <w:iCs/>
                <w:noProof/>
                <w:shd w:val="clear" w:color="auto" w:fill="FFFFFF"/>
              </w:rPr>
              <w:t>12.  Verdiepende best practices</w:t>
            </w:r>
            <w:r>
              <w:rPr>
                <w:noProof/>
                <w:webHidden/>
              </w:rPr>
              <w:tab/>
            </w:r>
            <w:r>
              <w:rPr>
                <w:noProof/>
                <w:webHidden/>
              </w:rPr>
              <w:fldChar w:fldCharType="begin"/>
            </w:r>
            <w:r>
              <w:rPr>
                <w:noProof/>
                <w:webHidden/>
              </w:rPr>
              <w:instrText xml:space="preserve"> PAGEREF _Toc232352973 \h </w:instrText>
            </w:r>
            <w:r>
              <w:rPr>
                <w:noProof/>
                <w:webHidden/>
              </w:rPr>
            </w:r>
            <w:r>
              <w:rPr>
                <w:noProof/>
                <w:webHidden/>
              </w:rPr>
              <w:fldChar w:fldCharType="separate"/>
            </w:r>
            <w:r w:rsidR="007C7508">
              <w:rPr>
                <w:noProof/>
                <w:webHidden/>
              </w:rPr>
              <w:t>190</w:t>
            </w:r>
            <w:r>
              <w:rPr>
                <w:noProof/>
                <w:webHidden/>
              </w:rPr>
              <w:fldChar w:fldCharType="end"/>
            </w:r>
          </w:hyperlink>
        </w:p>
        <w:p w14:paraId="1F09CD9D" w14:textId="009FD09A"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74" w:history="1">
            <w:r w:rsidRPr="00490750">
              <w:rPr>
                <w:rStyle w:val="Hyperlink"/>
                <w:b/>
                <w:bCs/>
                <w:noProof/>
              </w:rPr>
              <w:t>12.1 Best practices tabel</w:t>
            </w:r>
            <w:r>
              <w:rPr>
                <w:noProof/>
                <w:webHidden/>
              </w:rPr>
              <w:tab/>
            </w:r>
            <w:r>
              <w:rPr>
                <w:noProof/>
                <w:webHidden/>
              </w:rPr>
              <w:fldChar w:fldCharType="begin"/>
            </w:r>
            <w:r>
              <w:rPr>
                <w:noProof/>
                <w:webHidden/>
              </w:rPr>
              <w:instrText xml:space="preserve"> PAGEREF _Toc232352974 \h </w:instrText>
            </w:r>
            <w:r>
              <w:rPr>
                <w:noProof/>
                <w:webHidden/>
              </w:rPr>
            </w:r>
            <w:r>
              <w:rPr>
                <w:noProof/>
                <w:webHidden/>
              </w:rPr>
              <w:fldChar w:fldCharType="separate"/>
            </w:r>
            <w:r w:rsidR="007C7508">
              <w:rPr>
                <w:noProof/>
                <w:webHidden/>
              </w:rPr>
              <w:t>190</w:t>
            </w:r>
            <w:r>
              <w:rPr>
                <w:noProof/>
                <w:webHidden/>
              </w:rPr>
              <w:fldChar w:fldCharType="end"/>
            </w:r>
          </w:hyperlink>
        </w:p>
        <w:p w14:paraId="5621C425" w14:textId="6DAE3E90"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75" w:history="1">
            <w:r w:rsidRPr="00490750">
              <w:rPr>
                <w:rStyle w:val="Hyperlink"/>
                <w:b/>
                <w:bCs/>
                <w:noProof/>
              </w:rPr>
              <w:t>12.2 Interpretatie</w:t>
            </w:r>
            <w:r>
              <w:rPr>
                <w:noProof/>
                <w:webHidden/>
              </w:rPr>
              <w:tab/>
            </w:r>
            <w:r>
              <w:rPr>
                <w:noProof/>
                <w:webHidden/>
              </w:rPr>
              <w:fldChar w:fldCharType="begin"/>
            </w:r>
            <w:r>
              <w:rPr>
                <w:noProof/>
                <w:webHidden/>
              </w:rPr>
              <w:instrText xml:space="preserve"> PAGEREF _Toc232352975 \h </w:instrText>
            </w:r>
            <w:r>
              <w:rPr>
                <w:noProof/>
                <w:webHidden/>
              </w:rPr>
            </w:r>
            <w:r>
              <w:rPr>
                <w:noProof/>
                <w:webHidden/>
              </w:rPr>
              <w:fldChar w:fldCharType="separate"/>
            </w:r>
            <w:r w:rsidR="007C7508">
              <w:rPr>
                <w:noProof/>
                <w:webHidden/>
              </w:rPr>
              <w:t>191</w:t>
            </w:r>
            <w:r>
              <w:rPr>
                <w:noProof/>
                <w:webHidden/>
              </w:rPr>
              <w:fldChar w:fldCharType="end"/>
            </w:r>
          </w:hyperlink>
        </w:p>
        <w:p w14:paraId="686E9D8D" w14:textId="1CAE96A2"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976" w:history="1">
            <w:r w:rsidRPr="00490750">
              <w:rPr>
                <w:rStyle w:val="Hyperlink"/>
                <w:i/>
                <w:iCs/>
                <w:noProof/>
                <w:shd w:val="clear" w:color="auto" w:fill="FFFFFF"/>
              </w:rPr>
              <w:t>13.  Expertinterview</w:t>
            </w:r>
            <w:r>
              <w:rPr>
                <w:noProof/>
                <w:webHidden/>
              </w:rPr>
              <w:tab/>
            </w:r>
            <w:r>
              <w:rPr>
                <w:noProof/>
                <w:webHidden/>
              </w:rPr>
              <w:fldChar w:fldCharType="begin"/>
            </w:r>
            <w:r>
              <w:rPr>
                <w:noProof/>
                <w:webHidden/>
              </w:rPr>
              <w:instrText xml:space="preserve"> PAGEREF _Toc232352976 \h </w:instrText>
            </w:r>
            <w:r>
              <w:rPr>
                <w:noProof/>
                <w:webHidden/>
              </w:rPr>
            </w:r>
            <w:r>
              <w:rPr>
                <w:noProof/>
                <w:webHidden/>
              </w:rPr>
              <w:fldChar w:fldCharType="separate"/>
            </w:r>
            <w:r w:rsidR="007C7508">
              <w:rPr>
                <w:noProof/>
                <w:webHidden/>
              </w:rPr>
              <w:t>192</w:t>
            </w:r>
            <w:r>
              <w:rPr>
                <w:noProof/>
                <w:webHidden/>
              </w:rPr>
              <w:fldChar w:fldCharType="end"/>
            </w:r>
          </w:hyperlink>
        </w:p>
        <w:p w14:paraId="769F0974" w14:textId="488FDF06"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77" w:history="1">
            <w:r w:rsidRPr="00490750">
              <w:rPr>
                <w:rStyle w:val="Hyperlink"/>
                <w:b/>
                <w:bCs/>
                <w:noProof/>
              </w:rPr>
              <w:t>13.1 Audio expertinterview</w:t>
            </w:r>
            <w:r>
              <w:rPr>
                <w:noProof/>
                <w:webHidden/>
              </w:rPr>
              <w:tab/>
            </w:r>
            <w:r>
              <w:rPr>
                <w:noProof/>
                <w:webHidden/>
              </w:rPr>
              <w:fldChar w:fldCharType="begin"/>
            </w:r>
            <w:r>
              <w:rPr>
                <w:noProof/>
                <w:webHidden/>
              </w:rPr>
              <w:instrText xml:space="preserve"> PAGEREF _Toc232352977 \h </w:instrText>
            </w:r>
            <w:r>
              <w:rPr>
                <w:noProof/>
                <w:webHidden/>
              </w:rPr>
            </w:r>
            <w:r>
              <w:rPr>
                <w:noProof/>
                <w:webHidden/>
              </w:rPr>
              <w:fldChar w:fldCharType="separate"/>
            </w:r>
            <w:r w:rsidR="007C7508">
              <w:rPr>
                <w:noProof/>
                <w:webHidden/>
              </w:rPr>
              <w:t>192</w:t>
            </w:r>
            <w:r>
              <w:rPr>
                <w:noProof/>
                <w:webHidden/>
              </w:rPr>
              <w:fldChar w:fldCharType="end"/>
            </w:r>
          </w:hyperlink>
        </w:p>
        <w:p w14:paraId="4E3AA22C" w14:textId="0B47E6F1"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78" w:history="1">
            <w:r w:rsidRPr="00490750">
              <w:rPr>
                <w:rStyle w:val="Hyperlink"/>
                <w:b/>
                <w:bCs/>
                <w:noProof/>
              </w:rPr>
              <w:t>13.2 Verslag interview expert</w:t>
            </w:r>
            <w:r>
              <w:rPr>
                <w:noProof/>
                <w:webHidden/>
              </w:rPr>
              <w:tab/>
            </w:r>
            <w:r>
              <w:rPr>
                <w:noProof/>
                <w:webHidden/>
              </w:rPr>
              <w:fldChar w:fldCharType="begin"/>
            </w:r>
            <w:r>
              <w:rPr>
                <w:noProof/>
                <w:webHidden/>
              </w:rPr>
              <w:instrText xml:space="preserve"> PAGEREF _Toc232352978 \h </w:instrText>
            </w:r>
            <w:r>
              <w:rPr>
                <w:noProof/>
                <w:webHidden/>
              </w:rPr>
            </w:r>
            <w:r>
              <w:rPr>
                <w:noProof/>
                <w:webHidden/>
              </w:rPr>
              <w:fldChar w:fldCharType="separate"/>
            </w:r>
            <w:r w:rsidR="007C7508">
              <w:rPr>
                <w:noProof/>
                <w:webHidden/>
              </w:rPr>
              <w:t>193</w:t>
            </w:r>
            <w:r>
              <w:rPr>
                <w:noProof/>
                <w:webHidden/>
              </w:rPr>
              <w:fldChar w:fldCharType="end"/>
            </w:r>
          </w:hyperlink>
        </w:p>
        <w:p w14:paraId="3A6C55B7" w14:textId="4356B522"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79" w:history="1">
            <w:r w:rsidRPr="00490750">
              <w:rPr>
                <w:rStyle w:val="Hyperlink"/>
                <w:b/>
                <w:bCs/>
                <w:noProof/>
              </w:rPr>
              <w:t>13.3 Vragen interview expert</w:t>
            </w:r>
            <w:r>
              <w:rPr>
                <w:noProof/>
                <w:webHidden/>
              </w:rPr>
              <w:tab/>
            </w:r>
            <w:r>
              <w:rPr>
                <w:noProof/>
                <w:webHidden/>
              </w:rPr>
              <w:fldChar w:fldCharType="begin"/>
            </w:r>
            <w:r>
              <w:rPr>
                <w:noProof/>
                <w:webHidden/>
              </w:rPr>
              <w:instrText xml:space="preserve"> PAGEREF _Toc232352979 \h </w:instrText>
            </w:r>
            <w:r>
              <w:rPr>
                <w:noProof/>
                <w:webHidden/>
              </w:rPr>
            </w:r>
            <w:r>
              <w:rPr>
                <w:noProof/>
                <w:webHidden/>
              </w:rPr>
              <w:fldChar w:fldCharType="separate"/>
            </w:r>
            <w:r w:rsidR="007C7508">
              <w:rPr>
                <w:noProof/>
                <w:webHidden/>
              </w:rPr>
              <w:t>195</w:t>
            </w:r>
            <w:r>
              <w:rPr>
                <w:noProof/>
                <w:webHidden/>
              </w:rPr>
              <w:fldChar w:fldCharType="end"/>
            </w:r>
          </w:hyperlink>
        </w:p>
        <w:p w14:paraId="69211E40" w14:textId="05884F84"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80" w:history="1">
            <w:r w:rsidRPr="00490750">
              <w:rPr>
                <w:rStyle w:val="Hyperlink"/>
                <w:b/>
                <w:bCs/>
                <w:noProof/>
              </w:rPr>
              <w:t>13.3 Transcript interview expert</w:t>
            </w:r>
            <w:r>
              <w:rPr>
                <w:noProof/>
                <w:webHidden/>
              </w:rPr>
              <w:tab/>
            </w:r>
            <w:r>
              <w:rPr>
                <w:noProof/>
                <w:webHidden/>
              </w:rPr>
              <w:fldChar w:fldCharType="begin"/>
            </w:r>
            <w:r>
              <w:rPr>
                <w:noProof/>
                <w:webHidden/>
              </w:rPr>
              <w:instrText xml:space="preserve"> PAGEREF _Toc232352980 \h </w:instrText>
            </w:r>
            <w:r>
              <w:rPr>
                <w:noProof/>
                <w:webHidden/>
              </w:rPr>
            </w:r>
            <w:r>
              <w:rPr>
                <w:noProof/>
                <w:webHidden/>
              </w:rPr>
              <w:fldChar w:fldCharType="separate"/>
            </w:r>
            <w:r w:rsidR="007C7508">
              <w:rPr>
                <w:noProof/>
                <w:webHidden/>
              </w:rPr>
              <w:t>196</w:t>
            </w:r>
            <w:r>
              <w:rPr>
                <w:noProof/>
                <w:webHidden/>
              </w:rPr>
              <w:fldChar w:fldCharType="end"/>
            </w:r>
          </w:hyperlink>
        </w:p>
        <w:p w14:paraId="3692761C" w14:textId="323792A3"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981" w:history="1">
            <w:r w:rsidRPr="00490750">
              <w:rPr>
                <w:rStyle w:val="Hyperlink"/>
                <w:i/>
                <w:iCs/>
                <w:noProof/>
                <w:shd w:val="clear" w:color="auto" w:fill="FFFFFF"/>
              </w:rPr>
              <w:t>14. Brainstorm en NUF-test</w:t>
            </w:r>
            <w:r>
              <w:rPr>
                <w:noProof/>
                <w:webHidden/>
              </w:rPr>
              <w:tab/>
            </w:r>
            <w:r>
              <w:rPr>
                <w:noProof/>
                <w:webHidden/>
              </w:rPr>
              <w:fldChar w:fldCharType="begin"/>
            </w:r>
            <w:r>
              <w:rPr>
                <w:noProof/>
                <w:webHidden/>
              </w:rPr>
              <w:instrText xml:space="preserve"> PAGEREF _Toc232352981 \h </w:instrText>
            </w:r>
            <w:r>
              <w:rPr>
                <w:noProof/>
                <w:webHidden/>
              </w:rPr>
            </w:r>
            <w:r>
              <w:rPr>
                <w:noProof/>
                <w:webHidden/>
              </w:rPr>
              <w:fldChar w:fldCharType="separate"/>
            </w:r>
            <w:r w:rsidR="007C7508">
              <w:rPr>
                <w:noProof/>
                <w:webHidden/>
              </w:rPr>
              <w:t>198</w:t>
            </w:r>
            <w:r>
              <w:rPr>
                <w:noProof/>
                <w:webHidden/>
              </w:rPr>
              <w:fldChar w:fldCharType="end"/>
            </w:r>
          </w:hyperlink>
        </w:p>
        <w:p w14:paraId="2BC9E97D" w14:textId="5F64BC3A"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82" w:history="1">
            <w:r w:rsidRPr="00490750">
              <w:rPr>
                <w:rStyle w:val="Hyperlink"/>
                <w:b/>
                <w:bCs/>
                <w:noProof/>
              </w:rPr>
              <w:t>14.1 Audio brainstorm meeting</w:t>
            </w:r>
            <w:r>
              <w:rPr>
                <w:noProof/>
                <w:webHidden/>
              </w:rPr>
              <w:tab/>
            </w:r>
            <w:r>
              <w:rPr>
                <w:noProof/>
                <w:webHidden/>
              </w:rPr>
              <w:fldChar w:fldCharType="begin"/>
            </w:r>
            <w:r>
              <w:rPr>
                <w:noProof/>
                <w:webHidden/>
              </w:rPr>
              <w:instrText xml:space="preserve"> PAGEREF _Toc232352982 \h </w:instrText>
            </w:r>
            <w:r>
              <w:rPr>
                <w:noProof/>
                <w:webHidden/>
              </w:rPr>
            </w:r>
            <w:r>
              <w:rPr>
                <w:noProof/>
                <w:webHidden/>
              </w:rPr>
              <w:fldChar w:fldCharType="separate"/>
            </w:r>
            <w:r w:rsidR="007C7508">
              <w:rPr>
                <w:noProof/>
                <w:webHidden/>
              </w:rPr>
              <w:t>198</w:t>
            </w:r>
            <w:r>
              <w:rPr>
                <w:noProof/>
                <w:webHidden/>
              </w:rPr>
              <w:fldChar w:fldCharType="end"/>
            </w:r>
          </w:hyperlink>
        </w:p>
        <w:p w14:paraId="7C0F27AA" w14:textId="2F0067B2"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83" w:history="1">
            <w:r w:rsidRPr="00490750">
              <w:rPr>
                <w:rStyle w:val="Hyperlink"/>
                <w:b/>
                <w:bCs/>
                <w:noProof/>
              </w:rPr>
              <w:t>14.2 Verslag brainstorm en NUF-test</w:t>
            </w:r>
            <w:r>
              <w:rPr>
                <w:noProof/>
                <w:webHidden/>
              </w:rPr>
              <w:tab/>
            </w:r>
            <w:r>
              <w:rPr>
                <w:noProof/>
                <w:webHidden/>
              </w:rPr>
              <w:fldChar w:fldCharType="begin"/>
            </w:r>
            <w:r>
              <w:rPr>
                <w:noProof/>
                <w:webHidden/>
              </w:rPr>
              <w:instrText xml:space="preserve"> PAGEREF _Toc232352983 \h </w:instrText>
            </w:r>
            <w:r>
              <w:rPr>
                <w:noProof/>
                <w:webHidden/>
              </w:rPr>
            </w:r>
            <w:r>
              <w:rPr>
                <w:noProof/>
                <w:webHidden/>
              </w:rPr>
              <w:fldChar w:fldCharType="separate"/>
            </w:r>
            <w:r w:rsidR="007C7508">
              <w:rPr>
                <w:noProof/>
                <w:webHidden/>
              </w:rPr>
              <w:t>199</w:t>
            </w:r>
            <w:r>
              <w:rPr>
                <w:noProof/>
                <w:webHidden/>
              </w:rPr>
              <w:fldChar w:fldCharType="end"/>
            </w:r>
          </w:hyperlink>
        </w:p>
        <w:p w14:paraId="6C719AFE" w14:textId="5FF89359"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84" w:history="1">
            <w:r w:rsidRPr="00490750">
              <w:rPr>
                <w:rStyle w:val="Hyperlink"/>
                <w:b/>
                <w:bCs/>
                <w:noProof/>
              </w:rPr>
              <w:t>14.4 Oplossingen</w:t>
            </w:r>
            <w:r>
              <w:rPr>
                <w:noProof/>
                <w:webHidden/>
              </w:rPr>
              <w:tab/>
            </w:r>
            <w:r>
              <w:rPr>
                <w:noProof/>
                <w:webHidden/>
              </w:rPr>
              <w:fldChar w:fldCharType="begin"/>
            </w:r>
            <w:r>
              <w:rPr>
                <w:noProof/>
                <w:webHidden/>
              </w:rPr>
              <w:instrText xml:space="preserve"> PAGEREF _Toc232352984 \h </w:instrText>
            </w:r>
            <w:r>
              <w:rPr>
                <w:noProof/>
                <w:webHidden/>
              </w:rPr>
            </w:r>
            <w:r>
              <w:rPr>
                <w:noProof/>
                <w:webHidden/>
              </w:rPr>
              <w:fldChar w:fldCharType="separate"/>
            </w:r>
            <w:r w:rsidR="007C7508">
              <w:rPr>
                <w:noProof/>
                <w:webHidden/>
              </w:rPr>
              <w:t>205</w:t>
            </w:r>
            <w:r>
              <w:rPr>
                <w:noProof/>
                <w:webHidden/>
              </w:rPr>
              <w:fldChar w:fldCharType="end"/>
            </w:r>
          </w:hyperlink>
        </w:p>
        <w:p w14:paraId="5D53F463" w14:textId="64CAA93D"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85" w:history="1">
            <w:r w:rsidRPr="00490750">
              <w:rPr>
                <w:rStyle w:val="Hyperlink"/>
                <w:b/>
                <w:bCs/>
                <w:noProof/>
              </w:rPr>
              <w:t>14.5 Miro</w:t>
            </w:r>
            <w:r>
              <w:rPr>
                <w:noProof/>
                <w:webHidden/>
              </w:rPr>
              <w:tab/>
            </w:r>
            <w:r>
              <w:rPr>
                <w:noProof/>
                <w:webHidden/>
              </w:rPr>
              <w:fldChar w:fldCharType="begin"/>
            </w:r>
            <w:r>
              <w:rPr>
                <w:noProof/>
                <w:webHidden/>
              </w:rPr>
              <w:instrText xml:space="preserve"> PAGEREF _Toc232352985 \h </w:instrText>
            </w:r>
            <w:r>
              <w:rPr>
                <w:noProof/>
                <w:webHidden/>
              </w:rPr>
            </w:r>
            <w:r>
              <w:rPr>
                <w:noProof/>
                <w:webHidden/>
              </w:rPr>
              <w:fldChar w:fldCharType="separate"/>
            </w:r>
            <w:r w:rsidR="007C7508">
              <w:rPr>
                <w:noProof/>
                <w:webHidden/>
              </w:rPr>
              <w:t>207</w:t>
            </w:r>
            <w:r>
              <w:rPr>
                <w:noProof/>
                <w:webHidden/>
              </w:rPr>
              <w:fldChar w:fldCharType="end"/>
            </w:r>
          </w:hyperlink>
        </w:p>
        <w:p w14:paraId="78D36C61" w14:textId="0FDDFA73"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986" w:history="1">
            <w:r w:rsidRPr="00490750">
              <w:rPr>
                <w:rStyle w:val="Hyperlink"/>
                <w:i/>
                <w:iCs/>
                <w:noProof/>
                <w:shd w:val="clear" w:color="auto" w:fill="FFFFFF"/>
              </w:rPr>
              <w:t>15. Enquête doelgroep ideeën generen</w:t>
            </w:r>
            <w:r>
              <w:rPr>
                <w:noProof/>
                <w:webHidden/>
              </w:rPr>
              <w:tab/>
            </w:r>
            <w:r>
              <w:rPr>
                <w:noProof/>
                <w:webHidden/>
              </w:rPr>
              <w:fldChar w:fldCharType="begin"/>
            </w:r>
            <w:r>
              <w:rPr>
                <w:noProof/>
                <w:webHidden/>
              </w:rPr>
              <w:instrText xml:space="preserve"> PAGEREF _Toc232352986 \h </w:instrText>
            </w:r>
            <w:r>
              <w:rPr>
                <w:noProof/>
                <w:webHidden/>
              </w:rPr>
            </w:r>
            <w:r>
              <w:rPr>
                <w:noProof/>
                <w:webHidden/>
              </w:rPr>
              <w:fldChar w:fldCharType="separate"/>
            </w:r>
            <w:r w:rsidR="007C7508">
              <w:rPr>
                <w:noProof/>
                <w:webHidden/>
              </w:rPr>
              <w:t>208</w:t>
            </w:r>
            <w:r>
              <w:rPr>
                <w:noProof/>
                <w:webHidden/>
              </w:rPr>
              <w:fldChar w:fldCharType="end"/>
            </w:r>
          </w:hyperlink>
        </w:p>
        <w:p w14:paraId="61F1AD16" w14:textId="4448A0E8"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87" w:history="1">
            <w:r w:rsidRPr="00490750">
              <w:rPr>
                <w:rStyle w:val="Hyperlink"/>
                <w:b/>
                <w:bCs/>
                <w:noProof/>
              </w:rPr>
              <w:t>15.1 Enquête analyse</w:t>
            </w:r>
            <w:r>
              <w:rPr>
                <w:noProof/>
                <w:webHidden/>
              </w:rPr>
              <w:tab/>
            </w:r>
            <w:r>
              <w:rPr>
                <w:noProof/>
                <w:webHidden/>
              </w:rPr>
              <w:fldChar w:fldCharType="begin"/>
            </w:r>
            <w:r>
              <w:rPr>
                <w:noProof/>
                <w:webHidden/>
              </w:rPr>
              <w:instrText xml:space="preserve"> PAGEREF _Toc232352987 \h </w:instrText>
            </w:r>
            <w:r>
              <w:rPr>
                <w:noProof/>
                <w:webHidden/>
              </w:rPr>
            </w:r>
            <w:r>
              <w:rPr>
                <w:noProof/>
                <w:webHidden/>
              </w:rPr>
              <w:fldChar w:fldCharType="separate"/>
            </w:r>
            <w:r w:rsidR="007C7508">
              <w:rPr>
                <w:noProof/>
                <w:webHidden/>
              </w:rPr>
              <w:t>208</w:t>
            </w:r>
            <w:r>
              <w:rPr>
                <w:noProof/>
                <w:webHidden/>
              </w:rPr>
              <w:fldChar w:fldCharType="end"/>
            </w:r>
          </w:hyperlink>
        </w:p>
        <w:p w14:paraId="0F8A1BE8" w14:textId="254B5BB7"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88" w:history="1">
            <w:r w:rsidRPr="00490750">
              <w:rPr>
                <w:rStyle w:val="Hyperlink"/>
                <w:b/>
                <w:bCs/>
                <w:noProof/>
              </w:rPr>
              <w:t>15.2 Enquête spreiding</w:t>
            </w:r>
            <w:r>
              <w:rPr>
                <w:noProof/>
                <w:webHidden/>
              </w:rPr>
              <w:tab/>
            </w:r>
            <w:r>
              <w:rPr>
                <w:noProof/>
                <w:webHidden/>
              </w:rPr>
              <w:fldChar w:fldCharType="begin"/>
            </w:r>
            <w:r>
              <w:rPr>
                <w:noProof/>
                <w:webHidden/>
              </w:rPr>
              <w:instrText xml:space="preserve"> PAGEREF _Toc232352988 \h </w:instrText>
            </w:r>
            <w:r>
              <w:rPr>
                <w:noProof/>
                <w:webHidden/>
              </w:rPr>
            </w:r>
            <w:r>
              <w:rPr>
                <w:noProof/>
                <w:webHidden/>
              </w:rPr>
              <w:fldChar w:fldCharType="separate"/>
            </w:r>
            <w:r w:rsidR="007C7508">
              <w:rPr>
                <w:noProof/>
                <w:webHidden/>
              </w:rPr>
              <w:t>210</w:t>
            </w:r>
            <w:r>
              <w:rPr>
                <w:noProof/>
                <w:webHidden/>
              </w:rPr>
              <w:fldChar w:fldCharType="end"/>
            </w:r>
          </w:hyperlink>
        </w:p>
        <w:p w14:paraId="405D50DF" w14:textId="3FE899F3"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89" w:history="1">
            <w:r w:rsidRPr="00490750">
              <w:rPr>
                <w:rStyle w:val="Hyperlink"/>
                <w:b/>
                <w:bCs/>
                <w:noProof/>
              </w:rPr>
              <w:t>15.3 Enquête vragen</w:t>
            </w:r>
            <w:r>
              <w:rPr>
                <w:noProof/>
                <w:webHidden/>
              </w:rPr>
              <w:tab/>
            </w:r>
            <w:r>
              <w:rPr>
                <w:noProof/>
                <w:webHidden/>
              </w:rPr>
              <w:fldChar w:fldCharType="begin"/>
            </w:r>
            <w:r>
              <w:rPr>
                <w:noProof/>
                <w:webHidden/>
              </w:rPr>
              <w:instrText xml:space="preserve"> PAGEREF _Toc232352989 \h </w:instrText>
            </w:r>
            <w:r>
              <w:rPr>
                <w:noProof/>
                <w:webHidden/>
              </w:rPr>
            </w:r>
            <w:r>
              <w:rPr>
                <w:noProof/>
                <w:webHidden/>
              </w:rPr>
              <w:fldChar w:fldCharType="separate"/>
            </w:r>
            <w:r w:rsidR="007C7508">
              <w:rPr>
                <w:noProof/>
                <w:webHidden/>
              </w:rPr>
              <w:t>211</w:t>
            </w:r>
            <w:r>
              <w:rPr>
                <w:noProof/>
                <w:webHidden/>
              </w:rPr>
              <w:fldChar w:fldCharType="end"/>
            </w:r>
          </w:hyperlink>
        </w:p>
        <w:p w14:paraId="56F460B0" w14:textId="56A787F8"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90" w:history="1">
            <w:r w:rsidRPr="00490750">
              <w:rPr>
                <w:rStyle w:val="Hyperlink"/>
                <w:b/>
                <w:bCs/>
                <w:noProof/>
              </w:rPr>
              <w:t>15.4 Enquête antwoorden</w:t>
            </w:r>
            <w:r>
              <w:rPr>
                <w:noProof/>
                <w:webHidden/>
              </w:rPr>
              <w:tab/>
            </w:r>
            <w:r>
              <w:rPr>
                <w:noProof/>
                <w:webHidden/>
              </w:rPr>
              <w:fldChar w:fldCharType="begin"/>
            </w:r>
            <w:r>
              <w:rPr>
                <w:noProof/>
                <w:webHidden/>
              </w:rPr>
              <w:instrText xml:space="preserve"> PAGEREF _Toc232352990 \h </w:instrText>
            </w:r>
            <w:r>
              <w:rPr>
                <w:noProof/>
                <w:webHidden/>
              </w:rPr>
            </w:r>
            <w:r>
              <w:rPr>
                <w:noProof/>
                <w:webHidden/>
              </w:rPr>
              <w:fldChar w:fldCharType="separate"/>
            </w:r>
            <w:r w:rsidR="007C7508">
              <w:rPr>
                <w:noProof/>
                <w:webHidden/>
              </w:rPr>
              <w:t>213</w:t>
            </w:r>
            <w:r>
              <w:rPr>
                <w:noProof/>
                <w:webHidden/>
              </w:rPr>
              <w:fldChar w:fldCharType="end"/>
            </w:r>
          </w:hyperlink>
        </w:p>
        <w:p w14:paraId="782E2C6E" w14:textId="5D3D9340"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991" w:history="1">
            <w:r w:rsidRPr="00490750">
              <w:rPr>
                <w:rStyle w:val="Hyperlink"/>
                <w:i/>
                <w:iCs/>
                <w:noProof/>
                <w:shd w:val="clear" w:color="auto" w:fill="FFFFFF"/>
              </w:rPr>
              <w:t>16. Feedback Mizuno/docent</w:t>
            </w:r>
            <w:r>
              <w:rPr>
                <w:noProof/>
                <w:webHidden/>
              </w:rPr>
              <w:tab/>
            </w:r>
            <w:r>
              <w:rPr>
                <w:noProof/>
                <w:webHidden/>
              </w:rPr>
              <w:fldChar w:fldCharType="begin"/>
            </w:r>
            <w:r>
              <w:rPr>
                <w:noProof/>
                <w:webHidden/>
              </w:rPr>
              <w:instrText xml:space="preserve"> PAGEREF _Toc232352991 \h </w:instrText>
            </w:r>
            <w:r>
              <w:rPr>
                <w:noProof/>
                <w:webHidden/>
              </w:rPr>
            </w:r>
            <w:r>
              <w:rPr>
                <w:noProof/>
                <w:webHidden/>
              </w:rPr>
              <w:fldChar w:fldCharType="separate"/>
            </w:r>
            <w:r w:rsidR="007C7508">
              <w:rPr>
                <w:noProof/>
                <w:webHidden/>
              </w:rPr>
              <w:t>217</w:t>
            </w:r>
            <w:r>
              <w:rPr>
                <w:noProof/>
                <w:webHidden/>
              </w:rPr>
              <w:fldChar w:fldCharType="end"/>
            </w:r>
          </w:hyperlink>
        </w:p>
        <w:p w14:paraId="1E6B78C4" w14:textId="1F2D3869"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92" w:history="1">
            <w:r w:rsidRPr="00490750">
              <w:rPr>
                <w:rStyle w:val="Hyperlink"/>
                <w:b/>
                <w:bCs/>
                <w:noProof/>
              </w:rPr>
              <w:t>16.1 Bedrijfsbezoek Frank</w:t>
            </w:r>
            <w:r>
              <w:rPr>
                <w:noProof/>
                <w:webHidden/>
              </w:rPr>
              <w:tab/>
            </w:r>
            <w:r>
              <w:rPr>
                <w:noProof/>
                <w:webHidden/>
              </w:rPr>
              <w:fldChar w:fldCharType="begin"/>
            </w:r>
            <w:r>
              <w:rPr>
                <w:noProof/>
                <w:webHidden/>
              </w:rPr>
              <w:instrText xml:space="preserve"> PAGEREF _Toc232352992 \h </w:instrText>
            </w:r>
            <w:r>
              <w:rPr>
                <w:noProof/>
                <w:webHidden/>
              </w:rPr>
            </w:r>
            <w:r>
              <w:rPr>
                <w:noProof/>
                <w:webHidden/>
              </w:rPr>
              <w:fldChar w:fldCharType="separate"/>
            </w:r>
            <w:r w:rsidR="007C7508">
              <w:rPr>
                <w:noProof/>
                <w:webHidden/>
              </w:rPr>
              <w:t>217</w:t>
            </w:r>
            <w:r>
              <w:rPr>
                <w:noProof/>
                <w:webHidden/>
              </w:rPr>
              <w:fldChar w:fldCharType="end"/>
            </w:r>
          </w:hyperlink>
        </w:p>
        <w:p w14:paraId="1C04B3F9" w14:textId="51AF31BA"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93" w:history="1">
            <w:r w:rsidRPr="00490750">
              <w:rPr>
                <w:rStyle w:val="Hyperlink"/>
                <w:b/>
                <w:bCs/>
                <w:noProof/>
              </w:rPr>
              <w:t>16.2 Meeting VP3 Nina Meeuwes</w:t>
            </w:r>
            <w:r>
              <w:rPr>
                <w:noProof/>
                <w:webHidden/>
              </w:rPr>
              <w:tab/>
            </w:r>
            <w:r>
              <w:rPr>
                <w:noProof/>
                <w:webHidden/>
              </w:rPr>
              <w:fldChar w:fldCharType="begin"/>
            </w:r>
            <w:r>
              <w:rPr>
                <w:noProof/>
                <w:webHidden/>
              </w:rPr>
              <w:instrText xml:space="preserve"> PAGEREF _Toc232352993 \h </w:instrText>
            </w:r>
            <w:r>
              <w:rPr>
                <w:noProof/>
                <w:webHidden/>
              </w:rPr>
            </w:r>
            <w:r>
              <w:rPr>
                <w:noProof/>
                <w:webHidden/>
              </w:rPr>
              <w:fldChar w:fldCharType="separate"/>
            </w:r>
            <w:r w:rsidR="007C7508">
              <w:rPr>
                <w:noProof/>
                <w:webHidden/>
              </w:rPr>
              <w:t>224</w:t>
            </w:r>
            <w:r>
              <w:rPr>
                <w:noProof/>
                <w:webHidden/>
              </w:rPr>
              <w:fldChar w:fldCharType="end"/>
            </w:r>
          </w:hyperlink>
        </w:p>
        <w:p w14:paraId="7B7916D8" w14:textId="0D7437AE"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2994" w:history="1">
            <w:r w:rsidRPr="00490750">
              <w:rPr>
                <w:rStyle w:val="Hyperlink"/>
                <w:i/>
                <w:iCs/>
                <w:noProof/>
                <w:shd w:val="clear" w:color="auto" w:fill="FFFFFF"/>
              </w:rPr>
              <w:t>17. Prototype ontwikkeling</w:t>
            </w:r>
            <w:r>
              <w:rPr>
                <w:noProof/>
                <w:webHidden/>
              </w:rPr>
              <w:tab/>
            </w:r>
            <w:r>
              <w:rPr>
                <w:noProof/>
                <w:webHidden/>
              </w:rPr>
              <w:fldChar w:fldCharType="begin"/>
            </w:r>
            <w:r>
              <w:rPr>
                <w:noProof/>
                <w:webHidden/>
              </w:rPr>
              <w:instrText xml:space="preserve"> PAGEREF _Toc232352994 \h </w:instrText>
            </w:r>
            <w:r>
              <w:rPr>
                <w:noProof/>
                <w:webHidden/>
              </w:rPr>
            </w:r>
            <w:r>
              <w:rPr>
                <w:noProof/>
                <w:webHidden/>
              </w:rPr>
              <w:fldChar w:fldCharType="separate"/>
            </w:r>
            <w:r w:rsidR="007C7508">
              <w:rPr>
                <w:noProof/>
                <w:webHidden/>
              </w:rPr>
              <w:t>230</w:t>
            </w:r>
            <w:r>
              <w:rPr>
                <w:noProof/>
                <w:webHidden/>
              </w:rPr>
              <w:fldChar w:fldCharType="end"/>
            </w:r>
          </w:hyperlink>
        </w:p>
        <w:p w14:paraId="6F6E4FEE" w14:textId="22A5EA24"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95" w:history="1">
            <w:r w:rsidRPr="00490750">
              <w:rPr>
                <w:rStyle w:val="Hyperlink"/>
                <w:b/>
                <w:bCs/>
                <w:noProof/>
              </w:rPr>
              <w:t>17.1 Ontwikkelingsproces prototype</w:t>
            </w:r>
            <w:r>
              <w:rPr>
                <w:noProof/>
                <w:webHidden/>
              </w:rPr>
              <w:tab/>
            </w:r>
            <w:r>
              <w:rPr>
                <w:noProof/>
                <w:webHidden/>
              </w:rPr>
              <w:fldChar w:fldCharType="begin"/>
            </w:r>
            <w:r>
              <w:rPr>
                <w:noProof/>
                <w:webHidden/>
              </w:rPr>
              <w:instrText xml:space="preserve"> PAGEREF _Toc232352995 \h </w:instrText>
            </w:r>
            <w:r>
              <w:rPr>
                <w:noProof/>
                <w:webHidden/>
              </w:rPr>
            </w:r>
            <w:r>
              <w:rPr>
                <w:noProof/>
                <w:webHidden/>
              </w:rPr>
              <w:fldChar w:fldCharType="separate"/>
            </w:r>
            <w:r w:rsidR="007C7508">
              <w:rPr>
                <w:noProof/>
                <w:webHidden/>
              </w:rPr>
              <w:t>230</w:t>
            </w:r>
            <w:r>
              <w:rPr>
                <w:noProof/>
                <w:webHidden/>
              </w:rPr>
              <w:fldChar w:fldCharType="end"/>
            </w:r>
          </w:hyperlink>
        </w:p>
        <w:p w14:paraId="75FD5A37" w14:textId="6C4ADD37"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96" w:history="1">
            <w:r w:rsidRPr="00490750">
              <w:rPr>
                <w:rStyle w:val="Hyperlink"/>
                <w:b/>
                <w:bCs/>
                <w:noProof/>
              </w:rPr>
              <w:t>17.2 Vormgeven prototype</w:t>
            </w:r>
            <w:r>
              <w:rPr>
                <w:noProof/>
                <w:webHidden/>
              </w:rPr>
              <w:tab/>
            </w:r>
            <w:r>
              <w:rPr>
                <w:noProof/>
                <w:webHidden/>
              </w:rPr>
              <w:fldChar w:fldCharType="begin"/>
            </w:r>
            <w:r>
              <w:rPr>
                <w:noProof/>
                <w:webHidden/>
              </w:rPr>
              <w:instrText xml:space="preserve"> PAGEREF _Toc232352996 \h </w:instrText>
            </w:r>
            <w:r>
              <w:rPr>
                <w:noProof/>
                <w:webHidden/>
              </w:rPr>
            </w:r>
            <w:r>
              <w:rPr>
                <w:noProof/>
                <w:webHidden/>
              </w:rPr>
              <w:fldChar w:fldCharType="separate"/>
            </w:r>
            <w:r w:rsidR="007C7508">
              <w:rPr>
                <w:noProof/>
                <w:webHidden/>
              </w:rPr>
              <w:t>232</w:t>
            </w:r>
            <w:r>
              <w:rPr>
                <w:noProof/>
                <w:webHidden/>
              </w:rPr>
              <w:fldChar w:fldCharType="end"/>
            </w:r>
          </w:hyperlink>
        </w:p>
        <w:p w14:paraId="137ADA75" w14:textId="467A38A2"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97" w:history="1">
            <w:r w:rsidRPr="00490750">
              <w:rPr>
                <w:rStyle w:val="Hyperlink"/>
                <w:b/>
                <w:bCs/>
                <w:noProof/>
              </w:rPr>
              <w:t>17.3 Content Playbook</w:t>
            </w:r>
            <w:r>
              <w:rPr>
                <w:noProof/>
                <w:webHidden/>
              </w:rPr>
              <w:tab/>
            </w:r>
            <w:r>
              <w:rPr>
                <w:noProof/>
                <w:webHidden/>
              </w:rPr>
              <w:fldChar w:fldCharType="begin"/>
            </w:r>
            <w:r>
              <w:rPr>
                <w:noProof/>
                <w:webHidden/>
              </w:rPr>
              <w:instrText xml:space="preserve"> PAGEREF _Toc232352997 \h </w:instrText>
            </w:r>
            <w:r>
              <w:rPr>
                <w:noProof/>
                <w:webHidden/>
              </w:rPr>
            </w:r>
            <w:r>
              <w:rPr>
                <w:noProof/>
                <w:webHidden/>
              </w:rPr>
              <w:fldChar w:fldCharType="separate"/>
            </w:r>
            <w:r w:rsidR="007C7508">
              <w:rPr>
                <w:noProof/>
                <w:webHidden/>
              </w:rPr>
              <w:t>235</w:t>
            </w:r>
            <w:r>
              <w:rPr>
                <w:noProof/>
                <w:webHidden/>
              </w:rPr>
              <w:fldChar w:fldCharType="end"/>
            </w:r>
          </w:hyperlink>
        </w:p>
        <w:p w14:paraId="6B1B7253" w14:textId="5478470C"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98" w:history="1">
            <w:r w:rsidRPr="00490750">
              <w:rPr>
                <w:rStyle w:val="Hyperlink"/>
                <w:b/>
                <w:bCs/>
                <w:noProof/>
              </w:rPr>
              <w:t>17.4 Verbeterd prototype</w:t>
            </w:r>
            <w:r>
              <w:rPr>
                <w:noProof/>
                <w:webHidden/>
              </w:rPr>
              <w:tab/>
            </w:r>
            <w:r>
              <w:rPr>
                <w:noProof/>
                <w:webHidden/>
              </w:rPr>
              <w:fldChar w:fldCharType="begin"/>
            </w:r>
            <w:r>
              <w:rPr>
                <w:noProof/>
                <w:webHidden/>
              </w:rPr>
              <w:instrText xml:space="preserve"> PAGEREF _Toc232352998 \h </w:instrText>
            </w:r>
            <w:r>
              <w:rPr>
                <w:noProof/>
                <w:webHidden/>
              </w:rPr>
            </w:r>
            <w:r>
              <w:rPr>
                <w:noProof/>
                <w:webHidden/>
              </w:rPr>
              <w:fldChar w:fldCharType="separate"/>
            </w:r>
            <w:r w:rsidR="007C7508">
              <w:rPr>
                <w:noProof/>
                <w:webHidden/>
              </w:rPr>
              <w:t>242</w:t>
            </w:r>
            <w:r>
              <w:rPr>
                <w:noProof/>
                <w:webHidden/>
              </w:rPr>
              <w:fldChar w:fldCharType="end"/>
            </w:r>
          </w:hyperlink>
        </w:p>
        <w:p w14:paraId="16FDC05B" w14:textId="37357D0D"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2999" w:history="1">
            <w:r w:rsidRPr="00490750">
              <w:rPr>
                <w:rStyle w:val="Hyperlink"/>
                <w:b/>
                <w:bCs/>
                <w:noProof/>
              </w:rPr>
              <w:t>17.5 Business Case</w:t>
            </w:r>
            <w:r>
              <w:rPr>
                <w:noProof/>
                <w:webHidden/>
              </w:rPr>
              <w:tab/>
            </w:r>
            <w:r>
              <w:rPr>
                <w:noProof/>
                <w:webHidden/>
              </w:rPr>
              <w:fldChar w:fldCharType="begin"/>
            </w:r>
            <w:r>
              <w:rPr>
                <w:noProof/>
                <w:webHidden/>
              </w:rPr>
              <w:instrText xml:space="preserve"> PAGEREF _Toc232352999 \h </w:instrText>
            </w:r>
            <w:r>
              <w:rPr>
                <w:noProof/>
                <w:webHidden/>
              </w:rPr>
            </w:r>
            <w:r>
              <w:rPr>
                <w:noProof/>
                <w:webHidden/>
              </w:rPr>
              <w:fldChar w:fldCharType="separate"/>
            </w:r>
            <w:r w:rsidR="007C7508">
              <w:rPr>
                <w:noProof/>
                <w:webHidden/>
              </w:rPr>
              <w:t>249</w:t>
            </w:r>
            <w:r>
              <w:rPr>
                <w:noProof/>
                <w:webHidden/>
              </w:rPr>
              <w:fldChar w:fldCharType="end"/>
            </w:r>
          </w:hyperlink>
        </w:p>
        <w:p w14:paraId="1FC9339C" w14:textId="370AB56A"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3000" w:history="1">
            <w:r w:rsidRPr="00490750">
              <w:rPr>
                <w:rStyle w:val="Hyperlink"/>
                <w:i/>
                <w:iCs/>
                <w:noProof/>
                <w:shd w:val="clear" w:color="auto" w:fill="FFFFFF"/>
              </w:rPr>
              <w:t>18. Tests en validatie</w:t>
            </w:r>
            <w:r>
              <w:rPr>
                <w:noProof/>
                <w:webHidden/>
              </w:rPr>
              <w:tab/>
            </w:r>
            <w:r>
              <w:rPr>
                <w:noProof/>
                <w:webHidden/>
              </w:rPr>
              <w:fldChar w:fldCharType="begin"/>
            </w:r>
            <w:r>
              <w:rPr>
                <w:noProof/>
                <w:webHidden/>
              </w:rPr>
              <w:instrText xml:space="preserve"> PAGEREF _Toc232353000 \h </w:instrText>
            </w:r>
            <w:r>
              <w:rPr>
                <w:noProof/>
                <w:webHidden/>
              </w:rPr>
            </w:r>
            <w:r>
              <w:rPr>
                <w:noProof/>
                <w:webHidden/>
              </w:rPr>
              <w:fldChar w:fldCharType="separate"/>
            </w:r>
            <w:r w:rsidR="007C7508">
              <w:rPr>
                <w:noProof/>
                <w:webHidden/>
              </w:rPr>
              <w:t>254</w:t>
            </w:r>
            <w:r>
              <w:rPr>
                <w:noProof/>
                <w:webHidden/>
              </w:rPr>
              <w:fldChar w:fldCharType="end"/>
            </w:r>
          </w:hyperlink>
        </w:p>
        <w:p w14:paraId="04CDA544" w14:textId="5FE94E9E"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3001" w:history="1">
            <w:r w:rsidRPr="00490750">
              <w:rPr>
                <w:rStyle w:val="Hyperlink"/>
                <w:b/>
                <w:bCs/>
                <w:noProof/>
              </w:rPr>
              <w:t>18.1 Interne test</w:t>
            </w:r>
            <w:r>
              <w:rPr>
                <w:noProof/>
                <w:webHidden/>
              </w:rPr>
              <w:tab/>
            </w:r>
            <w:r>
              <w:rPr>
                <w:noProof/>
                <w:webHidden/>
              </w:rPr>
              <w:fldChar w:fldCharType="begin"/>
            </w:r>
            <w:r>
              <w:rPr>
                <w:noProof/>
                <w:webHidden/>
              </w:rPr>
              <w:instrText xml:space="preserve"> PAGEREF _Toc232353001 \h </w:instrText>
            </w:r>
            <w:r>
              <w:rPr>
                <w:noProof/>
                <w:webHidden/>
              </w:rPr>
            </w:r>
            <w:r>
              <w:rPr>
                <w:noProof/>
                <w:webHidden/>
              </w:rPr>
              <w:fldChar w:fldCharType="separate"/>
            </w:r>
            <w:r w:rsidR="007C7508">
              <w:rPr>
                <w:noProof/>
                <w:webHidden/>
              </w:rPr>
              <w:t>254</w:t>
            </w:r>
            <w:r>
              <w:rPr>
                <w:noProof/>
                <w:webHidden/>
              </w:rPr>
              <w:fldChar w:fldCharType="end"/>
            </w:r>
          </w:hyperlink>
        </w:p>
        <w:p w14:paraId="6049E104" w14:textId="258A77E8"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3002" w:history="1">
            <w:r w:rsidRPr="00490750">
              <w:rPr>
                <w:rStyle w:val="Hyperlink"/>
                <w:b/>
                <w:bCs/>
                <w:noProof/>
              </w:rPr>
              <w:t>18.2 Ambassadeurs test</w:t>
            </w:r>
            <w:r>
              <w:rPr>
                <w:noProof/>
                <w:webHidden/>
              </w:rPr>
              <w:tab/>
            </w:r>
            <w:r>
              <w:rPr>
                <w:noProof/>
                <w:webHidden/>
              </w:rPr>
              <w:fldChar w:fldCharType="begin"/>
            </w:r>
            <w:r>
              <w:rPr>
                <w:noProof/>
                <w:webHidden/>
              </w:rPr>
              <w:instrText xml:space="preserve"> PAGEREF _Toc232353002 \h </w:instrText>
            </w:r>
            <w:r>
              <w:rPr>
                <w:noProof/>
                <w:webHidden/>
              </w:rPr>
            </w:r>
            <w:r>
              <w:rPr>
                <w:noProof/>
                <w:webHidden/>
              </w:rPr>
              <w:fldChar w:fldCharType="separate"/>
            </w:r>
            <w:r w:rsidR="007C7508">
              <w:rPr>
                <w:noProof/>
                <w:webHidden/>
              </w:rPr>
              <w:t>275</w:t>
            </w:r>
            <w:r>
              <w:rPr>
                <w:noProof/>
                <w:webHidden/>
              </w:rPr>
              <w:fldChar w:fldCharType="end"/>
            </w:r>
          </w:hyperlink>
        </w:p>
        <w:p w14:paraId="0D4A42F4" w14:textId="076782D4"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3003" w:history="1">
            <w:r w:rsidRPr="00490750">
              <w:rPr>
                <w:rStyle w:val="Hyperlink"/>
                <w:b/>
                <w:bCs/>
                <w:noProof/>
              </w:rPr>
              <w:t>18.3 Doelgroep test A/B + optimalisatie</w:t>
            </w:r>
            <w:r>
              <w:rPr>
                <w:noProof/>
                <w:webHidden/>
              </w:rPr>
              <w:tab/>
            </w:r>
            <w:r>
              <w:rPr>
                <w:noProof/>
                <w:webHidden/>
              </w:rPr>
              <w:fldChar w:fldCharType="begin"/>
            </w:r>
            <w:r>
              <w:rPr>
                <w:noProof/>
                <w:webHidden/>
              </w:rPr>
              <w:instrText xml:space="preserve"> PAGEREF _Toc232353003 \h </w:instrText>
            </w:r>
            <w:r>
              <w:rPr>
                <w:noProof/>
                <w:webHidden/>
              </w:rPr>
            </w:r>
            <w:r>
              <w:rPr>
                <w:noProof/>
                <w:webHidden/>
              </w:rPr>
              <w:fldChar w:fldCharType="separate"/>
            </w:r>
            <w:r w:rsidR="007C7508">
              <w:rPr>
                <w:noProof/>
                <w:webHidden/>
              </w:rPr>
              <w:t>287</w:t>
            </w:r>
            <w:r>
              <w:rPr>
                <w:noProof/>
                <w:webHidden/>
              </w:rPr>
              <w:fldChar w:fldCharType="end"/>
            </w:r>
          </w:hyperlink>
        </w:p>
        <w:p w14:paraId="74F73EB6" w14:textId="4D593D51"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3004" w:history="1">
            <w:r w:rsidRPr="00490750">
              <w:rPr>
                <w:rStyle w:val="Hyperlink"/>
                <w:b/>
                <w:bCs/>
                <w:noProof/>
              </w:rPr>
              <w:t>18.4 Social media test</w:t>
            </w:r>
            <w:r>
              <w:rPr>
                <w:noProof/>
                <w:webHidden/>
              </w:rPr>
              <w:tab/>
            </w:r>
            <w:r>
              <w:rPr>
                <w:noProof/>
                <w:webHidden/>
              </w:rPr>
              <w:fldChar w:fldCharType="begin"/>
            </w:r>
            <w:r>
              <w:rPr>
                <w:noProof/>
                <w:webHidden/>
              </w:rPr>
              <w:instrText xml:space="preserve"> PAGEREF _Toc232353004 \h </w:instrText>
            </w:r>
            <w:r>
              <w:rPr>
                <w:noProof/>
                <w:webHidden/>
              </w:rPr>
            </w:r>
            <w:r>
              <w:rPr>
                <w:noProof/>
                <w:webHidden/>
              </w:rPr>
              <w:fldChar w:fldCharType="separate"/>
            </w:r>
            <w:r w:rsidR="007C7508">
              <w:rPr>
                <w:noProof/>
                <w:webHidden/>
              </w:rPr>
              <w:t>310</w:t>
            </w:r>
            <w:r>
              <w:rPr>
                <w:noProof/>
                <w:webHidden/>
              </w:rPr>
              <w:fldChar w:fldCharType="end"/>
            </w:r>
          </w:hyperlink>
        </w:p>
        <w:p w14:paraId="4C2DD589" w14:textId="48237844"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3005" w:history="1">
            <w:r w:rsidRPr="00490750">
              <w:rPr>
                <w:rStyle w:val="Hyperlink"/>
                <w:b/>
                <w:bCs/>
                <w:noProof/>
              </w:rPr>
              <w:t>18.5 Experts test (Social media en voetbal)</w:t>
            </w:r>
            <w:r>
              <w:rPr>
                <w:noProof/>
                <w:webHidden/>
              </w:rPr>
              <w:tab/>
            </w:r>
            <w:r>
              <w:rPr>
                <w:noProof/>
                <w:webHidden/>
              </w:rPr>
              <w:fldChar w:fldCharType="begin"/>
            </w:r>
            <w:r>
              <w:rPr>
                <w:noProof/>
                <w:webHidden/>
              </w:rPr>
              <w:instrText xml:space="preserve"> PAGEREF _Toc232353005 \h </w:instrText>
            </w:r>
            <w:r>
              <w:rPr>
                <w:noProof/>
                <w:webHidden/>
              </w:rPr>
            </w:r>
            <w:r>
              <w:rPr>
                <w:noProof/>
                <w:webHidden/>
              </w:rPr>
              <w:fldChar w:fldCharType="separate"/>
            </w:r>
            <w:r w:rsidR="007C7508">
              <w:rPr>
                <w:noProof/>
                <w:webHidden/>
              </w:rPr>
              <w:t>316</w:t>
            </w:r>
            <w:r>
              <w:rPr>
                <w:noProof/>
                <w:webHidden/>
              </w:rPr>
              <w:fldChar w:fldCharType="end"/>
            </w:r>
          </w:hyperlink>
        </w:p>
        <w:p w14:paraId="1565C7B5" w14:textId="36CCDE6E"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3006" w:history="1">
            <w:r w:rsidRPr="00490750">
              <w:rPr>
                <w:rStyle w:val="Hyperlink"/>
                <w:b/>
                <w:bCs/>
                <w:noProof/>
              </w:rPr>
              <w:t>18.6 Interne test (validatie)</w:t>
            </w:r>
            <w:r>
              <w:rPr>
                <w:noProof/>
                <w:webHidden/>
              </w:rPr>
              <w:tab/>
            </w:r>
            <w:r>
              <w:rPr>
                <w:noProof/>
                <w:webHidden/>
              </w:rPr>
              <w:fldChar w:fldCharType="begin"/>
            </w:r>
            <w:r>
              <w:rPr>
                <w:noProof/>
                <w:webHidden/>
              </w:rPr>
              <w:instrText xml:space="preserve"> PAGEREF _Toc232353006 \h </w:instrText>
            </w:r>
            <w:r>
              <w:rPr>
                <w:noProof/>
                <w:webHidden/>
              </w:rPr>
            </w:r>
            <w:r>
              <w:rPr>
                <w:noProof/>
                <w:webHidden/>
              </w:rPr>
              <w:fldChar w:fldCharType="separate"/>
            </w:r>
            <w:r w:rsidR="007C7508">
              <w:rPr>
                <w:noProof/>
                <w:webHidden/>
              </w:rPr>
              <w:t>330</w:t>
            </w:r>
            <w:r>
              <w:rPr>
                <w:noProof/>
                <w:webHidden/>
              </w:rPr>
              <w:fldChar w:fldCharType="end"/>
            </w:r>
          </w:hyperlink>
        </w:p>
        <w:p w14:paraId="7CAB238C" w14:textId="38E9B0DE"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3007" w:history="1">
            <w:r w:rsidRPr="00490750">
              <w:rPr>
                <w:rStyle w:val="Hyperlink"/>
                <w:b/>
                <w:bCs/>
                <w:noProof/>
              </w:rPr>
              <w:t>18.7 Instagram analyse</w:t>
            </w:r>
            <w:r>
              <w:rPr>
                <w:noProof/>
                <w:webHidden/>
              </w:rPr>
              <w:tab/>
            </w:r>
            <w:r>
              <w:rPr>
                <w:noProof/>
                <w:webHidden/>
              </w:rPr>
              <w:fldChar w:fldCharType="begin"/>
            </w:r>
            <w:r>
              <w:rPr>
                <w:noProof/>
                <w:webHidden/>
              </w:rPr>
              <w:instrText xml:space="preserve"> PAGEREF _Toc232353007 \h </w:instrText>
            </w:r>
            <w:r>
              <w:rPr>
                <w:noProof/>
                <w:webHidden/>
              </w:rPr>
            </w:r>
            <w:r>
              <w:rPr>
                <w:noProof/>
                <w:webHidden/>
              </w:rPr>
              <w:fldChar w:fldCharType="separate"/>
            </w:r>
            <w:r w:rsidR="007C7508">
              <w:rPr>
                <w:noProof/>
                <w:webHidden/>
              </w:rPr>
              <w:t>343</w:t>
            </w:r>
            <w:r>
              <w:rPr>
                <w:noProof/>
                <w:webHidden/>
              </w:rPr>
              <w:fldChar w:fldCharType="end"/>
            </w:r>
          </w:hyperlink>
        </w:p>
        <w:p w14:paraId="4C7FA5EC" w14:textId="5A6C1B52"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3008" w:history="1">
            <w:r w:rsidRPr="00490750">
              <w:rPr>
                <w:rStyle w:val="Hyperlink"/>
                <w:i/>
                <w:iCs/>
                <w:noProof/>
                <w:shd w:val="clear" w:color="auto" w:fill="FFFFFF"/>
              </w:rPr>
              <w:t>19. Eindadvies</w:t>
            </w:r>
            <w:r>
              <w:rPr>
                <w:noProof/>
                <w:webHidden/>
              </w:rPr>
              <w:tab/>
            </w:r>
            <w:r>
              <w:rPr>
                <w:noProof/>
                <w:webHidden/>
              </w:rPr>
              <w:fldChar w:fldCharType="begin"/>
            </w:r>
            <w:r>
              <w:rPr>
                <w:noProof/>
                <w:webHidden/>
              </w:rPr>
              <w:instrText xml:space="preserve"> PAGEREF _Toc232353008 \h </w:instrText>
            </w:r>
            <w:r>
              <w:rPr>
                <w:noProof/>
                <w:webHidden/>
              </w:rPr>
            </w:r>
            <w:r>
              <w:rPr>
                <w:noProof/>
                <w:webHidden/>
              </w:rPr>
              <w:fldChar w:fldCharType="separate"/>
            </w:r>
            <w:r w:rsidR="007C7508">
              <w:rPr>
                <w:noProof/>
                <w:webHidden/>
              </w:rPr>
              <w:t>344</w:t>
            </w:r>
            <w:r>
              <w:rPr>
                <w:noProof/>
                <w:webHidden/>
              </w:rPr>
              <w:fldChar w:fldCharType="end"/>
            </w:r>
          </w:hyperlink>
        </w:p>
        <w:p w14:paraId="580D3682" w14:textId="256DB7F3"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3009" w:history="1">
            <w:r w:rsidRPr="00490750">
              <w:rPr>
                <w:rStyle w:val="Hyperlink"/>
                <w:rFonts w:cs="Calibri"/>
                <w:b/>
                <w:bCs/>
                <w:noProof/>
              </w:rPr>
              <w:t>19.1 Content Playbook</w:t>
            </w:r>
            <w:r>
              <w:rPr>
                <w:noProof/>
                <w:webHidden/>
              </w:rPr>
              <w:tab/>
            </w:r>
            <w:r>
              <w:rPr>
                <w:noProof/>
                <w:webHidden/>
              </w:rPr>
              <w:fldChar w:fldCharType="begin"/>
            </w:r>
            <w:r>
              <w:rPr>
                <w:noProof/>
                <w:webHidden/>
              </w:rPr>
              <w:instrText xml:space="preserve"> PAGEREF _Toc232353009 \h </w:instrText>
            </w:r>
            <w:r>
              <w:rPr>
                <w:noProof/>
                <w:webHidden/>
              </w:rPr>
            </w:r>
            <w:r>
              <w:rPr>
                <w:noProof/>
                <w:webHidden/>
              </w:rPr>
              <w:fldChar w:fldCharType="separate"/>
            </w:r>
            <w:r w:rsidR="007C7508">
              <w:rPr>
                <w:noProof/>
                <w:webHidden/>
              </w:rPr>
              <w:t>344</w:t>
            </w:r>
            <w:r>
              <w:rPr>
                <w:noProof/>
                <w:webHidden/>
              </w:rPr>
              <w:fldChar w:fldCharType="end"/>
            </w:r>
          </w:hyperlink>
        </w:p>
        <w:p w14:paraId="0DF10906" w14:textId="37CA87E8"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3010" w:history="1">
            <w:r w:rsidRPr="00490750">
              <w:rPr>
                <w:rStyle w:val="Hyperlink"/>
                <w:rFonts w:cs="Calibri"/>
                <w:b/>
                <w:bCs/>
                <w:noProof/>
              </w:rPr>
              <w:t>19.2 Eindpresentatie</w:t>
            </w:r>
            <w:r>
              <w:rPr>
                <w:noProof/>
                <w:webHidden/>
              </w:rPr>
              <w:tab/>
            </w:r>
            <w:r>
              <w:rPr>
                <w:noProof/>
                <w:webHidden/>
              </w:rPr>
              <w:fldChar w:fldCharType="begin"/>
            </w:r>
            <w:r>
              <w:rPr>
                <w:noProof/>
                <w:webHidden/>
              </w:rPr>
              <w:instrText xml:space="preserve"> PAGEREF _Toc232353010 \h </w:instrText>
            </w:r>
            <w:r>
              <w:rPr>
                <w:noProof/>
                <w:webHidden/>
              </w:rPr>
            </w:r>
            <w:r>
              <w:rPr>
                <w:noProof/>
                <w:webHidden/>
              </w:rPr>
              <w:fldChar w:fldCharType="separate"/>
            </w:r>
            <w:r w:rsidR="007C7508">
              <w:rPr>
                <w:noProof/>
                <w:webHidden/>
              </w:rPr>
              <w:t>346</w:t>
            </w:r>
            <w:r>
              <w:rPr>
                <w:noProof/>
                <w:webHidden/>
              </w:rPr>
              <w:fldChar w:fldCharType="end"/>
            </w:r>
          </w:hyperlink>
        </w:p>
        <w:p w14:paraId="72F3DEF4" w14:textId="186168DE"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3011" w:history="1">
            <w:r w:rsidRPr="00490750">
              <w:rPr>
                <w:rStyle w:val="Hyperlink"/>
                <w:i/>
                <w:iCs/>
                <w:noProof/>
                <w:shd w:val="clear" w:color="auto" w:fill="FFFFFF"/>
              </w:rPr>
              <w:t>Logboek</w:t>
            </w:r>
            <w:r>
              <w:rPr>
                <w:noProof/>
                <w:webHidden/>
              </w:rPr>
              <w:tab/>
            </w:r>
            <w:r>
              <w:rPr>
                <w:noProof/>
                <w:webHidden/>
              </w:rPr>
              <w:fldChar w:fldCharType="begin"/>
            </w:r>
            <w:r>
              <w:rPr>
                <w:noProof/>
                <w:webHidden/>
              </w:rPr>
              <w:instrText xml:space="preserve"> PAGEREF _Toc232353011 \h </w:instrText>
            </w:r>
            <w:r>
              <w:rPr>
                <w:noProof/>
                <w:webHidden/>
              </w:rPr>
            </w:r>
            <w:r>
              <w:rPr>
                <w:noProof/>
                <w:webHidden/>
              </w:rPr>
              <w:fldChar w:fldCharType="separate"/>
            </w:r>
            <w:r w:rsidR="007C7508">
              <w:rPr>
                <w:noProof/>
                <w:webHidden/>
              </w:rPr>
              <w:t>352</w:t>
            </w:r>
            <w:r>
              <w:rPr>
                <w:noProof/>
                <w:webHidden/>
              </w:rPr>
              <w:fldChar w:fldCharType="end"/>
            </w:r>
          </w:hyperlink>
        </w:p>
        <w:p w14:paraId="10BD2430" w14:textId="78102CAB" w:rsidR="00766511" w:rsidRDefault="00766511">
          <w:pPr>
            <w:pStyle w:val="Inhopg2"/>
            <w:tabs>
              <w:tab w:val="right" w:leader="dot" w:pos="9062"/>
            </w:tabs>
            <w:rPr>
              <w:rFonts w:asciiTheme="minorHAnsi" w:eastAsiaTheme="minorEastAsia" w:hAnsiTheme="minorHAnsi"/>
              <w:noProof/>
              <w:sz w:val="24"/>
              <w:szCs w:val="24"/>
              <w:lang w:eastAsia="nl-NL"/>
            </w:rPr>
          </w:pPr>
          <w:hyperlink w:anchor="_Toc232353012" w:history="1">
            <w:r w:rsidRPr="00490750">
              <w:rPr>
                <w:rStyle w:val="Hyperlink"/>
                <w:i/>
                <w:iCs/>
                <w:noProof/>
                <w:shd w:val="clear" w:color="auto" w:fill="FFFFFF"/>
              </w:rPr>
              <w:t>Landelijke Leeropbrengsten (LLO’s)</w:t>
            </w:r>
            <w:r>
              <w:rPr>
                <w:noProof/>
                <w:webHidden/>
              </w:rPr>
              <w:tab/>
            </w:r>
            <w:r>
              <w:rPr>
                <w:noProof/>
                <w:webHidden/>
              </w:rPr>
              <w:fldChar w:fldCharType="begin"/>
            </w:r>
            <w:r>
              <w:rPr>
                <w:noProof/>
                <w:webHidden/>
              </w:rPr>
              <w:instrText xml:space="preserve"> PAGEREF _Toc232353012 \h </w:instrText>
            </w:r>
            <w:r>
              <w:rPr>
                <w:noProof/>
                <w:webHidden/>
              </w:rPr>
            </w:r>
            <w:r>
              <w:rPr>
                <w:noProof/>
                <w:webHidden/>
              </w:rPr>
              <w:fldChar w:fldCharType="separate"/>
            </w:r>
            <w:r w:rsidR="007C7508">
              <w:rPr>
                <w:noProof/>
                <w:webHidden/>
              </w:rPr>
              <w:t>356</w:t>
            </w:r>
            <w:r>
              <w:rPr>
                <w:noProof/>
                <w:webHidden/>
              </w:rPr>
              <w:fldChar w:fldCharType="end"/>
            </w:r>
          </w:hyperlink>
        </w:p>
        <w:p w14:paraId="43220E7E" w14:textId="3AC58848"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3013" w:history="1">
            <w:r w:rsidRPr="00490750">
              <w:rPr>
                <w:rStyle w:val="Hyperlink"/>
                <w:rFonts w:cs="Calibri"/>
                <w:b/>
                <w:bCs/>
                <w:noProof/>
              </w:rPr>
              <w:t>1. Koers bepalen</w:t>
            </w:r>
            <w:r>
              <w:rPr>
                <w:noProof/>
                <w:webHidden/>
              </w:rPr>
              <w:tab/>
            </w:r>
            <w:r>
              <w:rPr>
                <w:noProof/>
                <w:webHidden/>
              </w:rPr>
              <w:fldChar w:fldCharType="begin"/>
            </w:r>
            <w:r>
              <w:rPr>
                <w:noProof/>
                <w:webHidden/>
              </w:rPr>
              <w:instrText xml:space="preserve"> PAGEREF _Toc232353013 \h </w:instrText>
            </w:r>
            <w:r>
              <w:rPr>
                <w:noProof/>
                <w:webHidden/>
              </w:rPr>
            </w:r>
            <w:r>
              <w:rPr>
                <w:noProof/>
                <w:webHidden/>
              </w:rPr>
              <w:fldChar w:fldCharType="separate"/>
            </w:r>
            <w:r w:rsidR="007C7508">
              <w:rPr>
                <w:noProof/>
                <w:webHidden/>
              </w:rPr>
              <w:t>356</w:t>
            </w:r>
            <w:r>
              <w:rPr>
                <w:noProof/>
                <w:webHidden/>
              </w:rPr>
              <w:fldChar w:fldCharType="end"/>
            </w:r>
          </w:hyperlink>
        </w:p>
        <w:p w14:paraId="0C92D570" w14:textId="67F6A1BF"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3014" w:history="1">
            <w:r w:rsidRPr="00490750">
              <w:rPr>
                <w:rStyle w:val="Hyperlink"/>
                <w:rFonts w:cs="Calibri"/>
                <w:b/>
                <w:bCs/>
                <w:noProof/>
              </w:rPr>
              <w:t>2. Waarde creëren</w:t>
            </w:r>
            <w:r>
              <w:rPr>
                <w:noProof/>
                <w:webHidden/>
              </w:rPr>
              <w:tab/>
            </w:r>
            <w:r>
              <w:rPr>
                <w:noProof/>
                <w:webHidden/>
              </w:rPr>
              <w:fldChar w:fldCharType="begin"/>
            </w:r>
            <w:r>
              <w:rPr>
                <w:noProof/>
                <w:webHidden/>
              </w:rPr>
              <w:instrText xml:space="preserve"> PAGEREF _Toc232353014 \h </w:instrText>
            </w:r>
            <w:r>
              <w:rPr>
                <w:noProof/>
                <w:webHidden/>
              </w:rPr>
            </w:r>
            <w:r>
              <w:rPr>
                <w:noProof/>
                <w:webHidden/>
              </w:rPr>
              <w:fldChar w:fldCharType="separate"/>
            </w:r>
            <w:r w:rsidR="007C7508">
              <w:rPr>
                <w:noProof/>
                <w:webHidden/>
              </w:rPr>
              <w:t>359</w:t>
            </w:r>
            <w:r>
              <w:rPr>
                <w:noProof/>
                <w:webHidden/>
              </w:rPr>
              <w:fldChar w:fldCharType="end"/>
            </w:r>
          </w:hyperlink>
        </w:p>
        <w:p w14:paraId="7812DF1C" w14:textId="77BD284C"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3015" w:history="1">
            <w:r w:rsidRPr="00490750">
              <w:rPr>
                <w:rStyle w:val="Hyperlink"/>
                <w:rFonts w:cs="Calibri"/>
                <w:b/>
                <w:bCs/>
                <w:noProof/>
              </w:rPr>
              <w:t>3. Business Development</w:t>
            </w:r>
            <w:r>
              <w:rPr>
                <w:noProof/>
                <w:webHidden/>
              </w:rPr>
              <w:tab/>
            </w:r>
            <w:r>
              <w:rPr>
                <w:noProof/>
                <w:webHidden/>
              </w:rPr>
              <w:fldChar w:fldCharType="begin"/>
            </w:r>
            <w:r>
              <w:rPr>
                <w:noProof/>
                <w:webHidden/>
              </w:rPr>
              <w:instrText xml:space="preserve"> PAGEREF _Toc232353015 \h </w:instrText>
            </w:r>
            <w:r>
              <w:rPr>
                <w:noProof/>
                <w:webHidden/>
              </w:rPr>
            </w:r>
            <w:r>
              <w:rPr>
                <w:noProof/>
                <w:webHidden/>
              </w:rPr>
              <w:fldChar w:fldCharType="separate"/>
            </w:r>
            <w:r w:rsidR="007C7508">
              <w:rPr>
                <w:noProof/>
                <w:webHidden/>
              </w:rPr>
              <w:t>361</w:t>
            </w:r>
            <w:r>
              <w:rPr>
                <w:noProof/>
                <w:webHidden/>
              </w:rPr>
              <w:fldChar w:fldCharType="end"/>
            </w:r>
          </w:hyperlink>
        </w:p>
        <w:p w14:paraId="07062292" w14:textId="11FA7101" w:rsidR="00766511" w:rsidRDefault="00766511">
          <w:pPr>
            <w:pStyle w:val="Inhopg3"/>
            <w:tabs>
              <w:tab w:val="right" w:leader="dot" w:pos="9062"/>
            </w:tabs>
            <w:rPr>
              <w:rFonts w:asciiTheme="minorHAnsi" w:eastAsiaTheme="minorEastAsia" w:hAnsiTheme="minorHAnsi"/>
              <w:noProof/>
              <w:sz w:val="24"/>
              <w:szCs w:val="24"/>
              <w:lang w:eastAsia="nl-NL"/>
            </w:rPr>
          </w:pPr>
          <w:hyperlink w:anchor="_Toc232353016" w:history="1">
            <w:r w:rsidRPr="00490750">
              <w:rPr>
                <w:rStyle w:val="Hyperlink"/>
                <w:rFonts w:cs="Calibri"/>
                <w:b/>
                <w:bCs/>
                <w:noProof/>
              </w:rPr>
              <w:t>4. Realiseren</w:t>
            </w:r>
            <w:r>
              <w:rPr>
                <w:noProof/>
                <w:webHidden/>
              </w:rPr>
              <w:tab/>
            </w:r>
            <w:r>
              <w:rPr>
                <w:noProof/>
                <w:webHidden/>
              </w:rPr>
              <w:fldChar w:fldCharType="begin"/>
            </w:r>
            <w:r>
              <w:rPr>
                <w:noProof/>
                <w:webHidden/>
              </w:rPr>
              <w:instrText xml:space="preserve"> PAGEREF _Toc232353016 \h </w:instrText>
            </w:r>
            <w:r>
              <w:rPr>
                <w:noProof/>
                <w:webHidden/>
              </w:rPr>
            </w:r>
            <w:r>
              <w:rPr>
                <w:noProof/>
                <w:webHidden/>
              </w:rPr>
              <w:fldChar w:fldCharType="separate"/>
            </w:r>
            <w:r w:rsidR="007C7508">
              <w:rPr>
                <w:noProof/>
                <w:webHidden/>
              </w:rPr>
              <w:t>363</w:t>
            </w:r>
            <w:r>
              <w:rPr>
                <w:noProof/>
                <w:webHidden/>
              </w:rPr>
              <w:fldChar w:fldCharType="end"/>
            </w:r>
          </w:hyperlink>
        </w:p>
        <w:p w14:paraId="14E4F175" w14:textId="1168F603" w:rsidR="00775BDC" w:rsidRDefault="00775BDC" w:rsidP="00775BDC">
          <w:r>
            <w:rPr>
              <w:b/>
              <w:bCs/>
            </w:rPr>
            <w:fldChar w:fldCharType="end"/>
          </w:r>
        </w:p>
      </w:sdtContent>
    </w:sdt>
    <w:p w14:paraId="77EF1A6F" w14:textId="77777777" w:rsidR="00D440B9" w:rsidRDefault="00D440B9" w:rsidP="00D440B9">
      <w:pPr>
        <w:rPr>
          <w:shd w:val="clear" w:color="auto" w:fill="FFFFFF"/>
        </w:rPr>
      </w:pPr>
    </w:p>
    <w:p w14:paraId="2771CCD7" w14:textId="77777777" w:rsidR="00D440B9" w:rsidRDefault="00D440B9" w:rsidP="00D440B9">
      <w:pPr>
        <w:rPr>
          <w:shd w:val="clear" w:color="auto" w:fill="FFFFFF"/>
        </w:rPr>
      </w:pPr>
    </w:p>
    <w:p w14:paraId="590BC59B" w14:textId="77777777" w:rsidR="00D440B9" w:rsidRDefault="00D440B9" w:rsidP="00D440B9">
      <w:pPr>
        <w:rPr>
          <w:shd w:val="clear" w:color="auto" w:fill="FFFFFF"/>
        </w:rPr>
      </w:pPr>
    </w:p>
    <w:p w14:paraId="68756D3B" w14:textId="77777777" w:rsidR="00D440B9" w:rsidRDefault="00D440B9" w:rsidP="00D440B9">
      <w:pPr>
        <w:rPr>
          <w:shd w:val="clear" w:color="auto" w:fill="FFFFFF"/>
        </w:rPr>
      </w:pPr>
    </w:p>
    <w:p w14:paraId="3881B0B3" w14:textId="77777777" w:rsidR="00D440B9" w:rsidRDefault="00D440B9" w:rsidP="00D440B9">
      <w:pPr>
        <w:rPr>
          <w:shd w:val="clear" w:color="auto" w:fill="FFFFFF"/>
        </w:rPr>
      </w:pPr>
    </w:p>
    <w:p w14:paraId="45F763F2" w14:textId="77777777" w:rsidR="00D440B9" w:rsidRDefault="00D440B9" w:rsidP="00D440B9">
      <w:pPr>
        <w:rPr>
          <w:shd w:val="clear" w:color="auto" w:fill="FFFFFF"/>
        </w:rPr>
      </w:pPr>
    </w:p>
    <w:p w14:paraId="362A4738" w14:textId="77777777" w:rsidR="00D440B9" w:rsidRDefault="00D440B9" w:rsidP="00D440B9">
      <w:pPr>
        <w:rPr>
          <w:shd w:val="clear" w:color="auto" w:fill="FFFFFF"/>
        </w:rPr>
      </w:pPr>
    </w:p>
    <w:p w14:paraId="4CBC42DA" w14:textId="77777777" w:rsidR="00D440B9" w:rsidRDefault="00D440B9" w:rsidP="00D440B9">
      <w:pPr>
        <w:rPr>
          <w:shd w:val="clear" w:color="auto" w:fill="FFFFFF"/>
        </w:rPr>
      </w:pPr>
    </w:p>
    <w:p w14:paraId="39ADED9C" w14:textId="77777777" w:rsidR="00D440B9" w:rsidRDefault="00D440B9" w:rsidP="00D440B9">
      <w:pPr>
        <w:rPr>
          <w:shd w:val="clear" w:color="auto" w:fill="FFFFFF"/>
        </w:rPr>
      </w:pPr>
    </w:p>
    <w:p w14:paraId="5D311177" w14:textId="77777777" w:rsidR="00D440B9" w:rsidRDefault="00D440B9" w:rsidP="00D440B9">
      <w:pPr>
        <w:rPr>
          <w:shd w:val="clear" w:color="auto" w:fill="FFFFFF"/>
        </w:rPr>
      </w:pPr>
    </w:p>
    <w:p w14:paraId="1B3082F3" w14:textId="77777777" w:rsidR="00D440B9" w:rsidRDefault="00D440B9" w:rsidP="00D440B9">
      <w:pPr>
        <w:rPr>
          <w:shd w:val="clear" w:color="auto" w:fill="FFFFFF"/>
        </w:rPr>
      </w:pPr>
    </w:p>
    <w:p w14:paraId="6F9E3EEB" w14:textId="77777777" w:rsidR="00D440B9" w:rsidRDefault="00D440B9" w:rsidP="00D440B9">
      <w:pPr>
        <w:rPr>
          <w:shd w:val="clear" w:color="auto" w:fill="FFFFFF"/>
        </w:rPr>
      </w:pPr>
    </w:p>
    <w:p w14:paraId="68D80394" w14:textId="06AEB8AB" w:rsidR="00085551" w:rsidRPr="00085551" w:rsidRDefault="006E210F" w:rsidP="00F52FFC">
      <w:pPr>
        <w:pStyle w:val="Kop1"/>
        <w:spacing w:before="0" w:after="0" w:line="240" w:lineRule="auto"/>
        <w:rPr>
          <w:rFonts w:ascii="Calibri" w:eastAsiaTheme="minorHAnsi" w:hAnsi="Calibri" w:cstheme="minorBidi"/>
          <w:b/>
          <w:bCs/>
          <w:color w:val="11046E"/>
          <w:sz w:val="36"/>
          <w:szCs w:val="36"/>
          <w:shd w:val="clear" w:color="auto" w:fill="FFFFFF"/>
        </w:rPr>
      </w:pPr>
      <w:bookmarkStart w:id="0" w:name="_Introductie"/>
      <w:bookmarkStart w:id="1" w:name="_Toc232352817"/>
      <w:bookmarkEnd w:id="0"/>
      <w:r>
        <w:rPr>
          <w:rFonts w:ascii="Calibri" w:eastAsiaTheme="minorHAnsi" w:hAnsi="Calibri" w:cstheme="minorBidi"/>
          <w:b/>
          <w:bCs/>
          <w:color w:val="11046E"/>
          <w:sz w:val="36"/>
          <w:szCs w:val="36"/>
          <w:shd w:val="clear" w:color="auto" w:fill="FFFFFF"/>
        </w:rPr>
        <w:lastRenderedPageBreak/>
        <w:t>I</w:t>
      </w:r>
      <w:r w:rsidR="00085551" w:rsidRPr="00085551">
        <w:rPr>
          <w:rFonts w:ascii="Calibri" w:eastAsiaTheme="minorHAnsi" w:hAnsi="Calibri" w:cstheme="minorBidi"/>
          <w:b/>
          <w:bCs/>
          <w:color w:val="11046E"/>
          <w:sz w:val="36"/>
          <w:szCs w:val="36"/>
          <w:shd w:val="clear" w:color="auto" w:fill="FFFFFF"/>
        </w:rPr>
        <w:t>ntroductie</w:t>
      </w:r>
      <w:bookmarkEnd w:id="1"/>
    </w:p>
    <w:p w14:paraId="2EB5B7D2" w14:textId="70861245" w:rsidR="00D53E23" w:rsidRPr="00D53E23" w:rsidRDefault="00D53E23" w:rsidP="00F52FFC">
      <w:pPr>
        <w:spacing w:after="0" w:line="240" w:lineRule="auto"/>
      </w:pPr>
      <w:r w:rsidRPr="00D53E23">
        <w:t>Mizuno is een Japans sportmerk dat in 1906 werd opgericht door Rihachi Mizuno en zijn jongere broer Rizo Mizuno in Osaka, Japan (Mizuno Corporation, 2025). Sinds de oprichting heeft het merk zich ontwikkeld tot een internationale speler binnen de sport- en lifestylemarkt. Mizuno richt zich op het ontwerpen, produceren en distribueren van sportartikelen voor uiteenlopende sportdisciplines.</w:t>
      </w:r>
      <w:r w:rsidR="006877C7">
        <w:t xml:space="preserve"> </w:t>
      </w:r>
      <w:r w:rsidRPr="00D53E23">
        <w:t>Binnen dit onderzoek staat Mizuno centraal als organisatie, waarbij wordt ingezoomd op marketingactiviteiten en sponsoring.</w:t>
      </w:r>
      <w:r w:rsidR="0069522C">
        <w:t xml:space="preserve"> </w:t>
      </w:r>
      <w:r w:rsidRPr="00D53E23">
        <w:t xml:space="preserve"> Om het vraagstuk goed te kunnen </w:t>
      </w:r>
      <w:r w:rsidR="0069522C">
        <w:t>toelichten</w:t>
      </w:r>
      <w:r w:rsidRPr="00D53E23">
        <w:t>, is het noodzakelijk om eerst inzicht te verkrijgen in de achtergrond, structuur en positionering van de organisatie.</w:t>
      </w:r>
    </w:p>
    <w:p w14:paraId="17133486" w14:textId="77777777" w:rsidR="00037A7D" w:rsidRDefault="00037A7D" w:rsidP="00F52FFC">
      <w:pPr>
        <w:spacing w:after="0" w:line="240" w:lineRule="auto"/>
      </w:pPr>
    </w:p>
    <w:p w14:paraId="598D25F8" w14:textId="22138887" w:rsidR="00DC6C7C" w:rsidRPr="00DC6C7C" w:rsidRDefault="00DC6C7C" w:rsidP="00F52FFC">
      <w:pPr>
        <w:pStyle w:val="Kop3"/>
        <w:spacing w:before="0" w:after="0" w:line="240" w:lineRule="auto"/>
        <w:rPr>
          <w:rFonts w:ascii="Calibri" w:eastAsiaTheme="minorHAnsi" w:hAnsi="Calibri" w:cstheme="minorBidi"/>
          <w:b/>
          <w:bCs/>
          <w:color w:val="11046E"/>
          <w:sz w:val="24"/>
          <w:szCs w:val="24"/>
          <w:shd w:val="clear" w:color="auto" w:fill="FFFFFF"/>
        </w:rPr>
      </w:pPr>
      <w:bookmarkStart w:id="2" w:name="_Toc232352818"/>
      <w:r w:rsidRPr="00DC6C7C">
        <w:rPr>
          <w:rFonts w:ascii="Calibri" w:eastAsiaTheme="minorHAnsi" w:hAnsi="Calibri" w:cstheme="minorBidi"/>
          <w:b/>
          <w:bCs/>
          <w:color w:val="11046E"/>
          <w:sz w:val="24"/>
          <w:szCs w:val="24"/>
          <w:shd w:val="clear" w:color="auto" w:fill="FFFFFF"/>
        </w:rPr>
        <w:t xml:space="preserve">Geschiedenis en </w:t>
      </w:r>
      <w:r w:rsidR="006521DF">
        <w:rPr>
          <w:rFonts w:ascii="Calibri" w:eastAsiaTheme="minorHAnsi" w:hAnsi="Calibri" w:cstheme="minorBidi"/>
          <w:b/>
          <w:bCs/>
          <w:color w:val="11046E"/>
          <w:sz w:val="24"/>
          <w:szCs w:val="24"/>
          <w:shd w:val="clear" w:color="auto" w:fill="FFFFFF"/>
        </w:rPr>
        <w:t>o</w:t>
      </w:r>
      <w:r w:rsidRPr="00DC6C7C">
        <w:rPr>
          <w:rFonts w:ascii="Calibri" w:eastAsiaTheme="minorHAnsi" w:hAnsi="Calibri" w:cstheme="minorBidi"/>
          <w:b/>
          <w:bCs/>
          <w:color w:val="11046E"/>
          <w:sz w:val="24"/>
          <w:szCs w:val="24"/>
          <w:shd w:val="clear" w:color="auto" w:fill="FFFFFF"/>
        </w:rPr>
        <w:t>ntwikkeling</w:t>
      </w:r>
      <w:bookmarkEnd w:id="2"/>
    </w:p>
    <w:p w14:paraId="1FD6059C" w14:textId="1CFF5FE2" w:rsidR="00AE526B" w:rsidRPr="00AE526B" w:rsidRDefault="00AE526B" w:rsidP="00F52FFC">
      <w:pPr>
        <w:spacing w:after="0" w:line="240" w:lineRule="auto"/>
      </w:pPr>
      <w:r w:rsidRPr="00AE526B">
        <w:t>Mizuno is oorspronkelijk gestart als leverancier van sportartikelen, met een focus op baseball- en golfuitrusting vanuit een kleinschalige sportwinkel in Osaka (Mizuno Corporation, 2022). In deze beginperiode lag de nadruk op Japans vakmanschap, een waarde die tot op heden zichtbaar is in de productontwikkeling en merkidentiteit van Mizuno.</w:t>
      </w:r>
      <w:r w:rsidR="006877C7">
        <w:t xml:space="preserve"> </w:t>
      </w:r>
      <w:r w:rsidRPr="00AE526B">
        <w:t>In de loop der jaren heeft het merk zich ontwikkeld tot een wereldwijd opererende organisatie met een breed portfolio aan sportproducten. Mizuno is actief binnen diverse sportcategorieën, waaronder hardlopen, voetbal, tennis, volleybal en golf. De organisatie staat bekend om haar sterke focus op technologische innovatie en productverbetering. Door voortdurend te investeren in onderzoek en ontwikkeling streeft Mizuno ernaar om producten af te stemmen op de veranderende behoeften van sporters wereldwijd. Hierbij ligt de nadruk op kwaliteit, prestaties en duurzaamheid.</w:t>
      </w:r>
    </w:p>
    <w:p w14:paraId="03515202" w14:textId="77777777" w:rsidR="00037A7D" w:rsidRDefault="00037A7D" w:rsidP="00F52FFC">
      <w:pPr>
        <w:spacing w:after="0" w:line="240" w:lineRule="auto"/>
      </w:pPr>
    </w:p>
    <w:p w14:paraId="309E0E24" w14:textId="59C01241" w:rsidR="00037A7D" w:rsidRPr="006521DF" w:rsidRDefault="006521DF" w:rsidP="00F52FFC">
      <w:pPr>
        <w:pStyle w:val="Kop3"/>
        <w:spacing w:before="0" w:after="0" w:line="240" w:lineRule="auto"/>
        <w:rPr>
          <w:rFonts w:ascii="Calibri" w:eastAsiaTheme="minorHAnsi" w:hAnsi="Calibri" w:cstheme="minorBidi"/>
          <w:b/>
          <w:bCs/>
          <w:color w:val="11046E"/>
          <w:sz w:val="24"/>
          <w:szCs w:val="24"/>
          <w:shd w:val="clear" w:color="auto" w:fill="FFFFFF"/>
        </w:rPr>
      </w:pPr>
      <w:bookmarkStart w:id="3" w:name="_Toc232352819"/>
      <w:r w:rsidRPr="006521DF">
        <w:rPr>
          <w:rFonts w:ascii="Calibri" w:eastAsiaTheme="minorHAnsi" w:hAnsi="Calibri" w:cstheme="minorBidi"/>
          <w:b/>
          <w:bCs/>
          <w:color w:val="11046E"/>
          <w:sz w:val="24"/>
          <w:szCs w:val="24"/>
          <w:shd w:val="clear" w:color="auto" w:fill="FFFFFF"/>
        </w:rPr>
        <w:t>Productaanbod</w:t>
      </w:r>
      <w:bookmarkEnd w:id="3"/>
    </w:p>
    <w:p w14:paraId="4FF73CBA" w14:textId="112BD9D7" w:rsidR="006877C7" w:rsidRPr="006877C7" w:rsidRDefault="006877C7" w:rsidP="006877C7">
      <w:pPr>
        <w:spacing w:after="0" w:line="240" w:lineRule="auto"/>
      </w:pPr>
      <w:r w:rsidRPr="006877C7">
        <w:t>Mizuno biedt een breed assortiment sportartikelen en sportkleding, waarbij productkwaliteit en innovatie centraal staan. Het aanbod omvat onder andere hardloopschoenen, voetbalschoenen en tennisschoenen, die zijn ontwikkeld met focus op comfort, stabiliteit en prestaties. Daarnaast biedt Mizuno sportkleding, zoals ademende en technische kledingstukken die bijdragen aan het sportcomfort.</w:t>
      </w:r>
      <w:r w:rsidRPr="008529C2">
        <w:t xml:space="preserve"> </w:t>
      </w:r>
      <w:r w:rsidRPr="006877C7">
        <w:t>Met dit diverse assortiment speelt Mizuno in op de behoeften van sporters binnen verschillende disciplines (Mizuno Europe, 2025).</w:t>
      </w:r>
    </w:p>
    <w:p w14:paraId="2AB3B697" w14:textId="77777777" w:rsidR="00037A7D" w:rsidRDefault="00037A7D" w:rsidP="00F52FFC">
      <w:pPr>
        <w:spacing w:after="0" w:line="240" w:lineRule="auto"/>
      </w:pPr>
    </w:p>
    <w:p w14:paraId="1812224F" w14:textId="77777777" w:rsidR="0014691B" w:rsidRPr="0014691B" w:rsidRDefault="0014691B" w:rsidP="00F52FFC">
      <w:pPr>
        <w:pStyle w:val="Kop3"/>
        <w:spacing w:before="0" w:after="0" w:line="240" w:lineRule="auto"/>
        <w:rPr>
          <w:rFonts w:ascii="Calibri" w:eastAsiaTheme="minorHAnsi" w:hAnsi="Calibri" w:cstheme="minorBidi"/>
          <w:b/>
          <w:bCs/>
          <w:color w:val="11046E"/>
          <w:sz w:val="24"/>
          <w:szCs w:val="24"/>
          <w:shd w:val="clear" w:color="auto" w:fill="FFFFFF"/>
        </w:rPr>
      </w:pPr>
      <w:bookmarkStart w:id="4" w:name="_Toc232352820"/>
      <w:r w:rsidRPr="0014691B">
        <w:rPr>
          <w:rFonts w:ascii="Calibri" w:eastAsiaTheme="minorHAnsi" w:hAnsi="Calibri" w:cstheme="minorBidi"/>
          <w:b/>
          <w:bCs/>
          <w:color w:val="11046E"/>
          <w:sz w:val="24"/>
          <w:szCs w:val="24"/>
          <w:shd w:val="clear" w:color="auto" w:fill="FFFFFF"/>
        </w:rPr>
        <w:t>Organisatiestructuur</w:t>
      </w:r>
      <w:bookmarkEnd w:id="4"/>
    </w:p>
    <w:p w14:paraId="2FABEC7A" w14:textId="546A22E6" w:rsidR="0015420D" w:rsidRDefault="0015420D" w:rsidP="00F52FFC">
      <w:pPr>
        <w:spacing w:after="0" w:line="240" w:lineRule="auto"/>
      </w:pPr>
      <w:r w:rsidRPr="0015420D">
        <w:t>Mizuno is begonnen als familiebedrijf en heeft zich ontwikkeld tot een internationale organisatie met meerdere vestigingen wereldwijd. De organisatie kent verschillende afdelingen, waaronder productontwikkeling, marketing, logistiek en verkoop.</w:t>
      </w:r>
      <w:r w:rsidR="006877C7">
        <w:t xml:space="preserve"> </w:t>
      </w:r>
      <w:r w:rsidRPr="0015420D">
        <w:t xml:space="preserve">De Europese activiteiten worden gecoördineerd vanuit de Europese vestiging in Capelle aan den IJssel. Binnen deze locatie werken medewerkers van het Japanse hoofdkantoor, het Europese team en het Benelux-team samen. De Benelux-afdeling ontvangt grotendeels richtlijnen vanuit de organisatie in Japan en de Europese </w:t>
      </w:r>
      <w:r w:rsidR="00590401">
        <w:t>afdeling</w:t>
      </w:r>
      <w:r w:rsidRPr="0015420D">
        <w:t>. Hierdoor is sprake van een gecentraliseerde organisatiestructuur, waarbij merkstrategie en communicatie grotendeels centraal worden bepaald.</w:t>
      </w:r>
      <w:r>
        <w:t xml:space="preserve"> </w:t>
      </w:r>
      <w:r w:rsidRPr="0015420D">
        <w:t>Tussen deze locaties vindt structurele afstemming plaats, met name op het gebied van marketing, communicatie en merkuitingen.</w:t>
      </w:r>
    </w:p>
    <w:p w14:paraId="0402D95F" w14:textId="77777777" w:rsidR="006877C7" w:rsidRPr="0015420D" w:rsidRDefault="006877C7" w:rsidP="00F52FFC">
      <w:pPr>
        <w:spacing w:after="0" w:line="240" w:lineRule="auto"/>
      </w:pPr>
    </w:p>
    <w:p w14:paraId="1A8AA89E" w14:textId="00FE29FC" w:rsidR="00DF277C" w:rsidRPr="00B85806" w:rsidRDefault="00DF277C" w:rsidP="00F52FFC">
      <w:pPr>
        <w:pStyle w:val="Kop3"/>
        <w:spacing w:before="0" w:after="0" w:line="240" w:lineRule="auto"/>
        <w:rPr>
          <w:rFonts w:ascii="Calibri" w:eastAsiaTheme="minorHAnsi" w:hAnsi="Calibri" w:cstheme="minorBidi"/>
          <w:b/>
          <w:bCs/>
          <w:color w:val="11046E"/>
          <w:sz w:val="24"/>
          <w:szCs w:val="24"/>
          <w:shd w:val="clear" w:color="auto" w:fill="FFFFFF"/>
        </w:rPr>
      </w:pPr>
      <w:bookmarkStart w:id="5" w:name="_Toc232352821"/>
      <w:r w:rsidRPr="00B85806">
        <w:rPr>
          <w:rFonts w:ascii="Calibri" w:eastAsiaTheme="minorHAnsi" w:hAnsi="Calibri" w:cstheme="minorBidi"/>
          <w:b/>
          <w:bCs/>
          <w:color w:val="11046E"/>
          <w:sz w:val="24"/>
          <w:szCs w:val="24"/>
          <w:shd w:val="clear" w:color="auto" w:fill="FFFFFF"/>
        </w:rPr>
        <w:t xml:space="preserve">Missie, </w:t>
      </w:r>
      <w:r w:rsidR="00B85806">
        <w:rPr>
          <w:rFonts w:ascii="Calibri" w:eastAsiaTheme="minorHAnsi" w:hAnsi="Calibri" w:cstheme="minorBidi"/>
          <w:b/>
          <w:bCs/>
          <w:color w:val="11046E"/>
          <w:sz w:val="24"/>
          <w:szCs w:val="24"/>
          <w:shd w:val="clear" w:color="auto" w:fill="FFFFFF"/>
        </w:rPr>
        <w:t>v</w:t>
      </w:r>
      <w:r w:rsidRPr="00B85806">
        <w:rPr>
          <w:rFonts w:ascii="Calibri" w:eastAsiaTheme="minorHAnsi" w:hAnsi="Calibri" w:cstheme="minorBidi"/>
          <w:b/>
          <w:bCs/>
          <w:color w:val="11046E"/>
          <w:sz w:val="24"/>
          <w:szCs w:val="24"/>
          <w:shd w:val="clear" w:color="auto" w:fill="FFFFFF"/>
        </w:rPr>
        <w:t xml:space="preserve">isie en </w:t>
      </w:r>
      <w:r w:rsidR="00B85806">
        <w:rPr>
          <w:rFonts w:ascii="Calibri" w:eastAsiaTheme="minorHAnsi" w:hAnsi="Calibri" w:cstheme="minorBidi"/>
          <w:b/>
          <w:bCs/>
          <w:color w:val="11046E"/>
          <w:sz w:val="24"/>
          <w:szCs w:val="24"/>
          <w:shd w:val="clear" w:color="auto" w:fill="FFFFFF"/>
        </w:rPr>
        <w:t>w</w:t>
      </w:r>
      <w:r w:rsidRPr="00B85806">
        <w:rPr>
          <w:rFonts w:ascii="Calibri" w:eastAsiaTheme="minorHAnsi" w:hAnsi="Calibri" w:cstheme="minorBidi"/>
          <w:b/>
          <w:bCs/>
          <w:color w:val="11046E"/>
          <w:sz w:val="24"/>
          <w:szCs w:val="24"/>
          <w:shd w:val="clear" w:color="auto" w:fill="FFFFFF"/>
        </w:rPr>
        <w:t>aarden</w:t>
      </w:r>
      <w:bookmarkEnd w:id="5"/>
    </w:p>
    <w:p w14:paraId="336083CB" w14:textId="1A57F867" w:rsidR="00541178" w:rsidRPr="00541178" w:rsidRDefault="00541178" w:rsidP="00F52FFC">
      <w:pPr>
        <w:spacing w:after="0" w:line="240" w:lineRule="auto"/>
      </w:pPr>
      <w:r w:rsidRPr="00541178">
        <w:t>Omdat Mizuno wereldwijd actief is, hanteert de organisatie vaste kernwaarden en uitgangspunten die gelden voor alle vestigingen. Vanuit de wereldwijde organisatie is als doel geformuleerd om bij te dragen aan de samenleving door middel van sport en de ontwikkeling van sportartikelen (Mizuno Corporation, z.d.).</w:t>
      </w:r>
      <w:r w:rsidR="006877C7">
        <w:t xml:space="preserve"> </w:t>
      </w:r>
      <w:r w:rsidRPr="00541178">
        <w:t>De kernwaarden van Mizuno zijn gebaseerd op drie pijlers:</w:t>
      </w:r>
    </w:p>
    <w:p w14:paraId="18ACD5EB" w14:textId="77777777" w:rsidR="00541178" w:rsidRPr="007C66B1" w:rsidRDefault="00541178">
      <w:pPr>
        <w:numPr>
          <w:ilvl w:val="0"/>
          <w:numId w:val="2"/>
        </w:numPr>
        <w:spacing w:after="0" w:line="240" w:lineRule="auto"/>
      </w:pPr>
      <w:r w:rsidRPr="007C66B1">
        <w:rPr>
          <w:i/>
          <w:iCs/>
        </w:rPr>
        <w:t>Eerlijk spel:</w:t>
      </w:r>
      <w:r w:rsidRPr="007C66B1">
        <w:t xml:space="preserve"> Het streven naar uitdaging, doorzettingsvermogen en fair play.</w:t>
      </w:r>
    </w:p>
    <w:p w14:paraId="399763AD" w14:textId="77777777" w:rsidR="00541178" w:rsidRPr="007C66B1" w:rsidRDefault="00541178">
      <w:pPr>
        <w:numPr>
          <w:ilvl w:val="0"/>
          <w:numId w:val="2"/>
        </w:numPr>
        <w:spacing w:after="0" w:line="240" w:lineRule="auto"/>
      </w:pPr>
      <w:r w:rsidRPr="007C66B1">
        <w:rPr>
          <w:i/>
          <w:iCs/>
        </w:rPr>
        <w:t>Vriendschap:</w:t>
      </w:r>
      <w:r w:rsidRPr="007C66B1">
        <w:t xml:space="preserve"> Samenwerking, respect en inspiratie, zowel binnen als buiten de sport.</w:t>
      </w:r>
    </w:p>
    <w:p w14:paraId="7FD7AC60" w14:textId="77777777" w:rsidR="00541178" w:rsidRPr="00541178" w:rsidRDefault="00541178">
      <w:pPr>
        <w:numPr>
          <w:ilvl w:val="0"/>
          <w:numId w:val="2"/>
        </w:numPr>
        <w:spacing w:after="0" w:line="240" w:lineRule="auto"/>
      </w:pPr>
      <w:r w:rsidRPr="007C66B1">
        <w:rPr>
          <w:i/>
          <w:iCs/>
        </w:rPr>
        <w:t>Vechtlust:</w:t>
      </w:r>
      <w:r w:rsidRPr="00541178">
        <w:t xml:space="preserve"> Het vasthouden aan principes en integriteit, ongeacht omstandigheden.</w:t>
      </w:r>
    </w:p>
    <w:p w14:paraId="0FFCD87D" w14:textId="77777777" w:rsidR="00541178" w:rsidRPr="00541178" w:rsidRDefault="00541178" w:rsidP="00F52FFC">
      <w:pPr>
        <w:spacing w:after="0" w:line="240" w:lineRule="auto"/>
      </w:pPr>
      <w:r w:rsidRPr="00541178">
        <w:t>Deze waarden vormen de basis voor de merkidentiteit en de wijze waarop Mizuno zich positioneert binnen de sportmarkt.</w:t>
      </w:r>
    </w:p>
    <w:p w14:paraId="034508DB" w14:textId="77777777" w:rsidR="00641AD2" w:rsidRPr="00641AD2" w:rsidRDefault="00641AD2" w:rsidP="00F52FFC">
      <w:pPr>
        <w:pStyle w:val="Kop3"/>
        <w:spacing w:before="0" w:after="0" w:line="240" w:lineRule="auto"/>
        <w:rPr>
          <w:rFonts w:ascii="Calibri" w:eastAsiaTheme="minorHAnsi" w:hAnsi="Calibri" w:cstheme="minorBidi"/>
          <w:b/>
          <w:bCs/>
          <w:color w:val="11046E"/>
          <w:sz w:val="24"/>
          <w:szCs w:val="24"/>
          <w:shd w:val="clear" w:color="auto" w:fill="FFFFFF"/>
        </w:rPr>
      </w:pPr>
      <w:bookmarkStart w:id="6" w:name="_Toc232352822"/>
      <w:r w:rsidRPr="00641AD2">
        <w:rPr>
          <w:rFonts w:ascii="Calibri" w:eastAsiaTheme="minorHAnsi" w:hAnsi="Calibri" w:cstheme="minorBidi"/>
          <w:b/>
          <w:bCs/>
          <w:color w:val="11046E"/>
          <w:sz w:val="24"/>
          <w:szCs w:val="24"/>
          <w:shd w:val="clear" w:color="auto" w:fill="FFFFFF"/>
        </w:rPr>
        <w:lastRenderedPageBreak/>
        <w:t>Doelgroepen</w:t>
      </w:r>
      <w:bookmarkEnd w:id="6"/>
    </w:p>
    <w:p w14:paraId="1F924FE6" w14:textId="49D11E0C" w:rsidR="00590401" w:rsidRDefault="00A27F47" w:rsidP="00F52FFC">
      <w:pPr>
        <w:pStyle w:val="Normaalweb"/>
        <w:spacing w:before="0" w:beforeAutospacing="0" w:after="0" w:afterAutospacing="0"/>
        <w:rPr>
          <w:rFonts w:ascii="Calibri" w:eastAsiaTheme="minorHAnsi" w:hAnsi="Calibri" w:cstheme="minorBidi"/>
          <w:kern w:val="2"/>
          <w:sz w:val="22"/>
          <w:szCs w:val="22"/>
          <w:lang w:eastAsia="en-US"/>
          <w14:ligatures w14:val="standardContextual"/>
        </w:rPr>
      </w:pPr>
      <w:r w:rsidRPr="00A27F47">
        <w:rPr>
          <w:rFonts w:ascii="Calibri" w:eastAsiaTheme="minorHAnsi" w:hAnsi="Calibri" w:cstheme="minorBidi"/>
          <w:kern w:val="2"/>
          <w:sz w:val="22"/>
          <w:szCs w:val="22"/>
          <w:lang w:eastAsia="en-US"/>
          <w14:ligatures w14:val="standardContextual"/>
        </w:rPr>
        <w:t>De doelgroep van Mizuno bestaat uit een brede groep sporters en sportliefhebbers. Personen die streven naar persoonlijke ontwikkeling en prestaties binnen sport, ongeacht niveau of sportdiscipline, behoren tot de potentiële doelgroep. Mizuno tracht deze doelgroep te bereiken door zich te onderscheiden op basis van kwaliteit, technologische innovatie en Japans vakmanschap sinds 1906.</w:t>
      </w:r>
      <w:r w:rsidR="006877C7">
        <w:rPr>
          <w:rFonts w:ascii="Calibri" w:eastAsiaTheme="minorHAnsi" w:hAnsi="Calibri" w:cstheme="minorBidi"/>
          <w:kern w:val="2"/>
          <w:sz w:val="22"/>
          <w:szCs w:val="22"/>
          <w:lang w:eastAsia="en-US"/>
          <w14:ligatures w14:val="standardContextual"/>
        </w:rPr>
        <w:t xml:space="preserve"> </w:t>
      </w:r>
    </w:p>
    <w:p w14:paraId="22A26C3D" w14:textId="6A60D32D" w:rsidR="00F22384" w:rsidRDefault="00A27F47" w:rsidP="00F52FFC">
      <w:pPr>
        <w:pStyle w:val="Normaalweb"/>
        <w:spacing w:before="0" w:beforeAutospacing="0" w:after="0" w:afterAutospacing="0"/>
        <w:rPr>
          <w:rFonts w:ascii="Calibri" w:eastAsiaTheme="minorHAnsi" w:hAnsi="Calibri" w:cstheme="minorBidi"/>
          <w:kern w:val="2"/>
          <w:sz w:val="22"/>
          <w:szCs w:val="22"/>
          <w:lang w:eastAsia="en-US"/>
          <w14:ligatures w14:val="standardContextual"/>
        </w:rPr>
      </w:pPr>
      <w:r w:rsidRPr="00A27F47">
        <w:rPr>
          <w:rFonts w:ascii="Calibri" w:eastAsiaTheme="minorHAnsi" w:hAnsi="Calibri" w:cstheme="minorBidi"/>
          <w:kern w:val="2"/>
          <w:sz w:val="22"/>
          <w:szCs w:val="22"/>
          <w:lang w:eastAsia="en-US"/>
          <w14:ligatures w14:val="standardContextual"/>
        </w:rPr>
        <w:t>Om deze brede doelgroep te specificeren, wordt onderscheid gemaakt tussen de volgende categorieën:</w:t>
      </w:r>
    </w:p>
    <w:p w14:paraId="63B93E6C" w14:textId="77777777" w:rsidR="00F22384" w:rsidRPr="006877C7" w:rsidRDefault="00A27F47">
      <w:pPr>
        <w:pStyle w:val="Normaalweb"/>
        <w:numPr>
          <w:ilvl w:val="0"/>
          <w:numId w:val="3"/>
        </w:numPr>
        <w:spacing w:before="0" w:beforeAutospacing="0" w:after="0" w:afterAutospacing="0"/>
        <w:rPr>
          <w:rFonts w:ascii="Calibri" w:eastAsiaTheme="minorHAnsi" w:hAnsi="Calibri" w:cstheme="minorBidi"/>
          <w:kern w:val="2"/>
          <w:sz w:val="22"/>
          <w:szCs w:val="22"/>
          <w:lang w:eastAsia="en-US"/>
          <w14:ligatures w14:val="standardContextual"/>
        </w:rPr>
      </w:pPr>
      <w:r w:rsidRPr="006877C7">
        <w:rPr>
          <w:rFonts w:ascii="Calibri" w:eastAsiaTheme="minorHAnsi" w:hAnsi="Calibri" w:cstheme="minorBidi"/>
          <w:kern w:val="2"/>
          <w:sz w:val="22"/>
          <w:szCs w:val="22"/>
          <w:lang w:eastAsia="en-US"/>
          <w14:ligatures w14:val="standardContextual"/>
        </w:rPr>
        <w:t>Professionele atleten: Sporters op hoog competitief niveau, waarvoor producten met geavanceerde technologieën worden ontwikkeld.</w:t>
      </w:r>
    </w:p>
    <w:p w14:paraId="33167072" w14:textId="77777777" w:rsidR="00F22384" w:rsidRPr="006877C7" w:rsidRDefault="00A27F47">
      <w:pPr>
        <w:pStyle w:val="Normaalweb"/>
        <w:numPr>
          <w:ilvl w:val="0"/>
          <w:numId w:val="3"/>
        </w:numPr>
        <w:spacing w:before="0" w:beforeAutospacing="0" w:after="0" w:afterAutospacing="0"/>
        <w:rPr>
          <w:rFonts w:ascii="Calibri" w:eastAsiaTheme="minorHAnsi" w:hAnsi="Calibri" w:cstheme="minorBidi"/>
          <w:kern w:val="2"/>
          <w:sz w:val="22"/>
          <w:szCs w:val="22"/>
          <w:lang w:eastAsia="en-US"/>
          <w14:ligatures w14:val="standardContextual"/>
        </w:rPr>
      </w:pPr>
      <w:r w:rsidRPr="006877C7">
        <w:rPr>
          <w:rFonts w:ascii="Calibri" w:eastAsiaTheme="minorHAnsi" w:hAnsi="Calibri" w:cstheme="minorBidi"/>
          <w:kern w:val="2"/>
          <w:sz w:val="22"/>
          <w:szCs w:val="22"/>
          <w:lang w:eastAsia="en-US"/>
          <w14:ligatures w14:val="standardContextual"/>
        </w:rPr>
        <w:t>Recreatieve sporters: Personen die regelmatig sporten voor gezondheid en ontspanning en behoefte hebben aan comfortabele en functionele producten.</w:t>
      </w:r>
    </w:p>
    <w:p w14:paraId="7C041740" w14:textId="77777777" w:rsidR="00F22384" w:rsidRPr="006877C7" w:rsidRDefault="00A27F47">
      <w:pPr>
        <w:pStyle w:val="Normaalweb"/>
        <w:numPr>
          <w:ilvl w:val="0"/>
          <w:numId w:val="3"/>
        </w:numPr>
        <w:spacing w:before="0" w:beforeAutospacing="0" w:after="0" w:afterAutospacing="0"/>
        <w:rPr>
          <w:rFonts w:ascii="Calibri" w:eastAsiaTheme="minorHAnsi" w:hAnsi="Calibri" w:cstheme="minorBidi"/>
          <w:kern w:val="2"/>
          <w:sz w:val="22"/>
          <w:szCs w:val="22"/>
          <w:lang w:eastAsia="en-US"/>
          <w14:ligatures w14:val="standardContextual"/>
        </w:rPr>
      </w:pPr>
      <w:r w:rsidRPr="006877C7">
        <w:rPr>
          <w:rFonts w:ascii="Calibri" w:eastAsiaTheme="minorHAnsi" w:hAnsi="Calibri" w:cstheme="minorBidi"/>
          <w:kern w:val="2"/>
          <w:sz w:val="22"/>
          <w:szCs w:val="22"/>
          <w:lang w:eastAsia="en-US"/>
          <w14:ligatures w14:val="standardContextual"/>
        </w:rPr>
        <w:t>Alledaagse sportievelingen: Consumenten die een sportieve uitstraling willen combineren met dagelijks gebruik en behoefte hebben aan duurzame en veelzijdige producten.</w:t>
      </w:r>
    </w:p>
    <w:p w14:paraId="18ACA3C5" w14:textId="77777777" w:rsidR="00F22384" w:rsidRPr="006877C7" w:rsidRDefault="00A27F47">
      <w:pPr>
        <w:pStyle w:val="Normaalweb"/>
        <w:numPr>
          <w:ilvl w:val="0"/>
          <w:numId w:val="3"/>
        </w:numPr>
        <w:spacing w:before="0" w:beforeAutospacing="0" w:after="0" w:afterAutospacing="0"/>
        <w:rPr>
          <w:rFonts w:ascii="Calibri" w:eastAsiaTheme="minorHAnsi" w:hAnsi="Calibri" w:cstheme="minorBidi"/>
          <w:kern w:val="2"/>
          <w:sz w:val="22"/>
          <w:szCs w:val="22"/>
          <w:lang w:eastAsia="en-US"/>
          <w14:ligatures w14:val="standardContextual"/>
        </w:rPr>
      </w:pPr>
      <w:r w:rsidRPr="006877C7">
        <w:rPr>
          <w:rFonts w:ascii="Calibri" w:eastAsiaTheme="minorHAnsi" w:hAnsi="Calibri" w:cstheme="minorBidi"/>
          <w:kern w:val="2"/>
          <w:sz w:val="22"/>
          <w:szCs w:val="22"/>
          <w:lang w:eastAsia="en-US"/>
          <w14:ligatures w14:val="standardContextual"/>
        </w:rPr>
        <w:t>Trainers en coaches: Professionals die sporters begeleiden en behoefte hebben aan betrouwbare producten ter ondersteuning van sportprestaties.</w:t>
      </w:r>
    </w:p>
    <w:p w14:paraId="6DFD3A43" w14:textId="2951B24B" w:rsidR="00641AD2" w:rsidRPr="004562AE" w:rsidRDefault="00A27F47">
      <w:pPr>
        <w:pStyle w:val="Normaalweb"/>
        <w:numPr>
          <w:ilvl w:val="0"/>
          <w:numId w:val="3"/>
        </w:numPr>
        <w:spacing w:before="0" w:beforeAutospacing="0" w:after="0" w:afterAutospacing="0"/>
        <w:rPr>
          <w:rFonts w:ascii="Calibri" w:eastAsiaTheme="minorHAnsi" w:hAnsi="Calibri" w:cstheme="minorBidi"/>
          <w:kern w:val="2"/>
          <w:sz w:val="22"/>
          <w:szCs w:val="22"/>
          <w:lang w:eastAsia="en-US"/>
          <w14:ligatures w14:val="standardContextual"/>
        </w:rPr>
      </w:pPr>
      <w:r w:rsidRPr="006877C7">
        <w:rPr>
          <w:rFonts w:ascii="Calibri" w:eastAsiaTheme="minorHAnsi" w:hAnsi="Calibri" w:cstheme="minorBidi"/>
          <w:kern w:val="2"/>
          <w:sz w:val="22"/>
          <w:szCs w:val="22"/>
          <w:lang w:eastAsia="en-US"/>
          <w14:ligatures w14:val="standardContextual"/>
        </w:rPr>
        <w:t>Kinderen en jongeren: Jonge sporters waarvoor producten worden ontwikkeld met nadruk op comfort, pasvorm en</w:t>
      </w:r>
      <w:r w:rsidRPr="00F22384">
        <w:rPr>
          <w:rFonts w:ascii="Calibri" w:eastAsiaTheme="minorHAnsi" w:hAnsi="Calibri" w:cstheme="minorBidi"/>
          <w:kern w:val="2"/>
          <w:sz w:val="22"/>
          <w:szCs w:val="22"/>
          <w:lang w:eastAsia="en-US"/>
          <w14:ligatures w14:val="standardContextual"/>
        </w:rPr>
        <w:t xml:space="preserve"> uitstraling.</w:t>
      </w:r>
    </w:p>
    <w:p w14:paraId="6E4AF495" w14:textId="77777777" w:rsidR="00037A7D" w:rsidRDefault="00037A7D" w:rsidP="00F52FFC">
      <w:pPr>
        <w:spacing w:after="0" w:line="240" w:lineRule="auto"/>
      </w:pPr>
    </w:p>
    <w:p w14:paraId="42CFDE19" w14:textId="78FF5C73" w:rsidR="00A566B8" w:rsidRPr="00A566B8" w:rsidRDefault="00A566B8" w:rsidP="00F52FFC">
      <w:pPr>
        <w:pStyle w:val="Kop3"/>
        <w:spacing w:before="0" w:after="0" w:line="240" w:lineRule="auto"/>
        <w:rPr>
          <w:rFonts w:ascii="Calibri" w:eastAsiaTheme="minorHAnsi" w:hAnsi="Calibri" w:cstheme="minorBidi"/>
          <w:b/>
          <w:bCs/>
          <w:color w:val="11046E"/>
          <w:sz w:val="24"/>
          <w:szCs w:val="24"/>
          <w:shd w:val="clear" w:color="auto" w:fill="FFFFFF"/>
        </w:rPr>
      </w:pPr>
      <w:bookmarkStart w:id="7" w:name="_Toc232352823"/>
      <w:r w:rsidRPr="00A566B8">
        <w:rPr>
          <w:rFonts w:ascii="Calibri" w:eastAsiaTheme="minorHAnsi" w:hAnsi="Calibri" w:cstheme="minorBidi"/>
          <w:b/>
          <w:bCs/>
          <w:color w:val="11046E"/>
          <w:sz w:val="24"/>
          <w:szCs w:val="24"/>
          <w:shd w:val="clear" w:color="auto" w:fill="FFFFFF"/>
        </w:rPr>
        <w:t xml:space="preserve">Motivatie en </w:t>
      </w:r>
      <w:r>
        <w:rPr>
          <w:rFonts w:ascii="Calibri" w:eastAsiaTheme="minorHAnsi" w:hAnsi="Calibri" w:cstheme="minorBidi"/>
          <w:b/>
          <w:bCs/>
          <w:color w:val="11046E"/>
          <w:sz w:val="24"/>
          <w:szCs w:val="24"/>
          <w:shd w:val="clear" w:color="auto" w:fill="FFFFFF"/>
        </w:rPr>
        <w:t>p</w:t>
      </w:r>
      <w:r w:rsidRPr="00A566B8">
        <w:rPr>
          <w:rFonts w:ascii="Calibri" w:eastAsiaTheme="minorHAnsi" w:hAnsi="Calibri" w:cstheme="minorBidi"/>
          <w:b/>
          <w:bCs/>
          <w:color w:val="11046E"/>
          <w:sz w:val="24"/>
          <w:szCs w:val="24"/>
          <w:shd w:val="clear" w:color="auto" w:fill="FFFFFF"/>
        </w:rPr>
        <w:t>ositionering</w:t>
      </w:r>
      <w:bookmarkEnd w:id="7"/>
    </w:p>
    <w:p w14:paraId="1CDA72F0" w14:textId="126BCB89" w:rsidR="00EF0C07" w:rsidRPr="00EF0C07" w:rsidRDefault="00EF0C07" w:rsidP="00F52FFC">
      <w:pPr>
        <w:spacing w:after="0" w:line="240" w:lineRule="auto"/>
      </w:pPr>
      <w:r w:rsidRPr="00EF0C07">
        <w:t xml:space="preserve">De visie van Mizuno is gebaseerd op het streven naar zogenoemde “A-mon” kwaliteit. Deze term verwijst naar producten die worden ontwikkeld met eerlijkheid, vakmanschap, innovatie en de ambitie om te inspireren (Mizuno Corporation, z.d.). Deze visie wordt internationaal uitgedragen via de slogan </w:t>
      </w:r>
      <w:r w:rsidRPr="00EF0C07">
        <w:rPr>
          <w:b/>
          <w:bCs/>
        </w:rPr>
        <w:t>“Reach Beyond”</w:t>
      </w:r>
      <w:r w:rsidRPr="00EF0C07">
        <w:t>.</w:t>
      </w:r>
      <w:r w:rsidR="006877C7">
        <w:t xml:space="preserve"> </w:t>
      </w:r>
      <w:r w:rsidRPr="00EF0C07">
        <w:t>De huidige president van Mizuno is Akito Mizuno. In zijn visie staat het creëren van duurzame bedrijfswaarde centraal, waarbij innovatie een belangrijke rol speelt. Het innovatiecentrum “Mizuno Engine” fungeert als katalysator voor de ontwikkeling van nieuwe technologieën en producten (Mizuno Corporation, z.d.).</w:t>
      </w:r>
    </w:p>
    <w:p w14:paraId="146A31CE" w14:textId="77777777" w:rsidR="00885D30" w:rsidRDefault="00885D30" w:rsidP="00F52FFC">
      <w:pPr>
        <w:spacing w:after="0" w:line="240" w:lineRule="auto"/>
      </w:pPr>
    </w:p>
    <w:p w14:paraId="5AEDCC4C" w14:textId="77777777" w:rsidR="00E97606" w:rsidRPr="00E97606" w:rsidRDefault="00E97606" w:rsidP="00F52FFC">
      <w:pPr>
        <w:pStyle w:val="Kop3"/>
        <w:spacing w:before="0" w:after="0" w:line="240" w:lineRule="auto"/>
        <w:rPr>
          <w:rFonts w:ascii="Calibri" w:eastAsiaTheme="minorHAnsi" w:hAnsi="Calibri" w:cstheme="minorBidi"/>
          <w:b/>
          <w:bCs/>
          <w:color w:val="11046E"/>
          <w:sz w:val="24"/>
          <w:szCs w:val="24"/>
          <w:shd w:val="clear" w:color="auto" w:fill="FFFFFF"/>
        </w:rPr>
      </w:pPr>
      <w:bookmarkStart w:id="8" w:name="_Toc232352824"/>
      <w:r w:rsidRPr="00E97606">
        <w:rPr>
          <w:rFonts w:ascii="Calibri" w:eastAsiaTheme="minorHAnsi" w:hAnsi="Calibri" w:cstheme="minorBidi"/>
          <w:b/>
          <w:bCs/>
          <w:color w:val="11046E"/>
          <w:sz w:val="24"/>
          <w:szCs w:val="24"/>
          <w:shd w:val="clear" w:color="auto" w:fill="FFFFFF"/>
        </w:rPr>
        <w:t>Marketing Benelux-team</w:t>
      </w:r>
      <w:bookmarkEnd w:id="8"/>
    </w:p>
    <w:p w14:paraId="0AAC780B" w14:textId="77777777" w:rsidR="006877C7" w:rsidRPr="006877C7" w:rsidRDefault="006877C7" w:rsidP="006877C7">
      <w:pPr>
        <w:spacing w:after="0" w:line="240" w:lineRule="auto"/>
        <w:rPr>
          <w:lang w:val="en-US"/>
        </w:rPr>
      </w:pPr>
      <w:r w:rsidRPr="006877C7">
        <w:t xml:space="preserve">Binnen de Benelux-organisatie is de marketingafdeling verantwoordelijk voor het vergroten van de merkzichtbaarheid van Mizuno en het beheren van relaties met externe partners. De afdeling richt zich op sponsoring, evenementen en marketingcommunicatie richting retailers en consumenten. </w:t>
      </w:r>
      <w:r w:rsidRPr="006877C7">
        <w:rPr>
          <w:lang w:val="en-US"/>
        </w:rPr>
        <w:t>Belangrijke activiteiten zijn onder andere:</w:t>
      </w:r>
    </w:p>
    <w:p w14:paraId="1585F3A6" w14:textId="77777777" w:rsidR="006877C7" w:rsidRPr="006877C7" w:rsidRDefault="006877C7" w:rsidP="006877C7">
      <w:pPr>
        <w:numPr>
          <w:ilvl w:val="0"/>
          <w:numId w:val="262"/>
        </w:numPr>
        <w:spacing w:after="0" w:line="240" w:lineRule="auto"/>
      </w:pPr>
      <w:r w:rsidRPr="006877C7">
        <w:t>Beheren van sponsorrelaties met atleten, teams en sportbonden</w:t>
      </w:r>
    </w:p>
    <w:p w14:paraId="4EE0DCE1" w14:textId="77777777" w:rsidR="006877C7" w:rsidRPr="006877C7" w:rsidRDefault="006877C7" w:rsidP="006877C7">
      <w:pPr>
        <w:numPr>
          <w:ilvl w:val="0"/>
          <w:numId w:val="262"/>
        </w:numPr>
        <w:spacing w:after="0" w:line="240" w:lineRule="auto"/>
      </w:pPr>
      <w:r w:rsidRPr="006877C7">
        <w:t>Organiseren en ondersteunen van sportevenementen (zoals de Amsterdam Marathon)</w:t>
      </w:r>
    </w:p>
    <w:p w14:paraId="238678B6" w14:textId="77777777" w:rsidR="006877C7" w:rsidRPr="006877C7" w:rsidRDefault="006877C7" w:rsidP="006877C7">
      <w:pPr>
        <w:numPr>
          <w:ilvl w:val="0"/>
          <w:numId w:val="262"/>
        </w:numPr>
        <w:spacing w:after="0" w:line="240" w:lineRule="auto"/>
      </w:pPr>
      <w:r w:rsidRPr="006877C7">
        <w:t>Onderhouden van relaties met retailers binnen de Benelux</w:t>
      </w:r>
    </w:p>
    <w:p w14:paraId="78D190D7" w14:textId="74BF694C" w:rsidR="006877C7" w:rsidRPr="006877C7" w:rsidRDefault="006877C7" w:rsidP="006877C7">
      <w:pPr>
        <w:numPr>
          <w:ilvl w:val="0"/>
          <w:numId w:val="262"/>
        </w:numPr>
        <w:spacing w:after="0" w:line="240" w:lineRule="auto"/>
      </w:pPr>
      <w:r w:rsidRPr="006877C7">
        <w:t xml:space="preserve">Ontwikkelen van marketingcommunicatie voor online en </w:t>
      </w:r>
      <w:r w:rsidR="00766465" w:rsidRPr="006877C7">
        <w:t>offlinekanalen</w:t>
      </w:r>
    </w:p>
    <w:p w14:paraId="1AAE8730" w14:textId="77777777" w:rsidR="006877C7" w:rsidRPr="006877C7" w:rsidRDefault="006877C7" w:rsidP="006877C7">
      <w:pPr>
        <w:numPr>
          <w:ilvl w:val="0"/>
          <w:numId w:val="262"/>
        </w:numPr>
        <w:spacing w:after="0" w:line="240" w:lineRule="auto"/>
      </w:pPr>
      <w:r w:rsidRPr="006877C7">
        <w:t>Faciliteren van kledingpakketten voor gesponsorde sporters</w:t>
      </w:r>
    </w:p>
    <w:p w14:paraId="3484F250" w14:textId="77777777" w:rsidR="006877C7" w:rsidRPr="006877C7" w:rsidRDefault="006877C7" w:rsidP="006877C7">
      <w:pPr>
        <w:numPr>
          <w:ilvl w:val="0"/>
          <w:numId w:val="262"/>
        </w:numPr>
        <w:spacing w:after="0" w:line="240" w:lineRule="auto"/>
      </w:pPr>
      <w:r w:rsidRPr="006877C7">
        <w:t>Beschikbaar stellen van beeldmateriaal via een centrale beeldbank</w:t>
      </w:r>
    </w:p>
    <w:p w14:paraId="32CE77EF" w14:textId="22DF3A45" w:rsidR="00EF0C07" w:rsidRPr="00EF0C07" w:rsidRDefault="00EF0C07" w:rsidP="00F52FFC">
      <w:pPr>
        <w:spacing w:after="0" w:line="240" w:lineRule="auto"/>
      </w:pPr>
      <w:r w:rsidRPr="00EF0C07">
        <w:t>Deze activiteiten dragen bij aan de merkpositionering van Mizuno binnen de Benelux-markt en ondersteunen de commerciële doelstellingen van de organisatie</w:t>
      </w:r>
      <w:r w:rsidR="006E210F">
        <w:t xml:space="preserve"> (</w:t>
      </w:r>
      <w:hyperlink w:anchor="_2.1.1_Interview_Nina" w:history="1">
        <w:r w:rsidR="006E210F" w:rsidRPr="00084789">
          <w:rPr>
            <w:rStyle w:val="Hyperlink"/>
          </w:rPr>
          <w:t>bijlage 2.1.1</w:t>
        </w:r>
      </w:hyperlink>
      <w:r w:rsidR="006E210F">
        <w:t>)</w:t>
      </w:r>
      <w:r w:rsidRPr="00EF0C07">
        <w:t>.</w:t>
      </w:r>
    </w:p>
    <w:p w14:paraId="58DC6024" w14:textId="77777777" w:rsidR="00037A7D" w:rsidRDefault="00037A7D" w:rsidP="00F52FFC">
      <w:pPr>
        <w:spacing w:after="0" w:line="240" w:lineRule="auto"/>
      </w:pPr>
    </w:p>
    <w:p w14:paraId="6E686A1D" w14:textId="77777777" w:rsidR="00037A7D" w:rsidRDefault="00037A7D" w:rsidP="00F52FFC">
      <w:pPr>
        <w:spacing w:after="0" w:line="240" w:lineRule="auto"/>
      </w:pPr>
    </w:p>
    <w:p w14:paraId="53B91BC1" w14:textId="6C9E2848" w:rsidR="00462869" w:rsidRPr="00462869" w:rsidRDefault="00462869" w:rsidP="00462869">
      <w:pPr>
        <w:spacing w:after="0" w:line="240" w:lineRule="auto"/>
      </w:pPr>
      <w:r>
        <w:t>Zo is</w:t>
      </w:r>
      <w:r w:rsidRPr="00462869">
        <w:t xml:space="preserve"> Mizuno </w:t>
      </w:r>
      <w:r>
        <w:t xml:space="preserve">dus </w:t>
      </w:r>
      <w:r w:rsidRPr="00462869">
        <w:t>een internationaal sportmerk is met een</w:t>
      </w:r>
      <w:r>
        <w:t xml:space="preserve"> </w:t>
      </w:r>
      <w:r w:rsidRPr="00462869">
        <w:t>basis in Japans vakmanschap, innovatie en kwaliteit. De organisatie combineert een wereldwijd bepaalde strategie met lokale uitvoering, waarbij het Benelux-team een belangrijke rol speelt in marketing en sponsoring. Dankzij een breed productaanbod en een diverse doelgroep weet Mizuno zich te positioneren als een prestatiegericht en betrouwbaar merk. Deze combinatie van centrale aansturing en lokale marktbenadering vormt de basis voor de verdere analyse van de marketingactiviteiten binnen dit onderzoek.</w:t>
      </w:r>
    </w:p>
    <w:p w14:paraId="37F256BF" w14:textId="77777777" w:rsidR="00885D30" w:rsidRDefault="00885D30" w:rsidP="00F52FFC">
      <w:pPr>
        <w:spacing w:after="0" w:line="240" w:lineRule="auto"/>
      </w:pPr>
    </w:p>
    <w:p w14:paraId="21BD7F4C" w14:textId="77777777" w:rsidR="00885D30" w:rsidRDefault="00885D30" w:rsidP="0014691B">
      <w:pPr>
        <w:spacing w:after="0" w:line="240" w:lineRule="auto"/>
      </w:pPr>
    </w:p>
    <w:p w14:paraId="2D5E5D4D" w14:textId="77777777" w:rsidR="00885D30" w:rsidRDefault="00885D30" w:rsidP="0014691B">
      <w:pPr>
        <w:spacing w:after="0" w:line="240" w:lineRule="auto"/>
      </w:pPr>
    </w:p>
    <w:p w14:paraId="50983C54" w14:textId="77777777" w:rsidR="002F0F9A" w:rsidRPr="002F0F9A" w:rsidRDefault="002F0F9A" w:rsidP="001F1EAE">
      <w:pPr>
        <w:pStyle w:val="Kop1"/>
        <w:spacing w:before="0" w:after="0" w:line="240" w:lineRule="auto"/>
        <w:rPr>
          <w:rFonts w:ascii="Calibri" w:eastAsiaTheme="minorHAnsi" w:hAnsi="Calibri" w:cstheme="minorBidi"/>
          <w:b/>
          <w:bCs/>
          <w:color w:val="11046E"/>
          <w:sz w:val="36"/>
          <w:szCs w:val="36"/>
          <w:shd w:val="clear" w:color="auto" w:fill="FFFFFF"/>
        </w:rPr>
      </w:pPr>
      <w:bookmarkStart w:id="9" w:name="_Hoofdstuk_1_Challenge"/>
      <w:bookmarkStart w:id="10" w:name="_Toc187310607"/>
      <w:bookmarkStart w:id="11" w:name="_Toc232352825"/>
      <w:bookmarkEnd w:id="9"/>
      <w:r w:rsidRPr="002F0F9A">
        <w:rPr>
          <w:rFonts w:ascii="Calibri" w:eastAsiaTheme="minorHAnsi" w:hAnsi="Calibri" w:cstheme="minorBidi"/>
          <w:b/>
          <w:bCs/>
          <w:color w:val="11046E"/>
          <w:sz w:val="36"/>
          <w:szCs w:val="36"/>
          <w:shd w:val="clear" w:color="auto" w:fill="FFFFFF"/>
        </w:rPr>
        <w:lastRenderedPageBreak/>
        <w:t>Hoofdstuk 1 Challenge formuleren</w:t>
      </w:r>
      <w:bookmarkEnd w:id="10"/>
      <w:bookmarkEnd w:id="11"/>
      <w:r w:rsidRPr="002F0F9A">
        <w:rPr>
          <w:rFonts w:ascii="Calibri" w:eastAsiaTheme="minorHAnsi" w:hAnsi="Calibri" w:cstheme="minorBidi"/>
          <w:b/>
          <w:bCs/>
          <w:color w:val="11046E"/>
          <w:sz w:val="36"/>
          <w:szCs w:val="36"/>
          <w:shd w:val="clear" w:color="auto" w:fill="FFFFFF"/>
        </w:rPr>
        <w:t xml:space="preserve"> </w:t>
      </w:r>
    </w:p>
    <w:p w14:paraId="392ADD39" w14:textId="77777777" w:rsidR="00F845DB" w:rsidRPr="001F1EAE" w:rsidRDefault="00F845DB" w:rsidP="001F1EAE">
      <w:pPr>
        <w:pStyle w:val="Kop2"/>
        <w:spacing w:before="0" w:after="0" w:line="240" w:lineRule="auto"/>
        <w:rPr>
          <w:rFonts w:ascii="Calibri" w:eastAsiaTheme="minorHAnsi" w:hAnsi="Calibri" w:cstheme="minorBidi"/>
          <w:b/>
          <w:bCs/>
          <w:color w:val="11046E"/>
          <w:sz w:val="24"/>
          <w:szCs w:val="24"/>
          <w:shd w:val="clear" w:color="auto" w:fill="FFFFFF"/>
        </w:rPr>
      </w:pPr>
      <w:bookmarkStart w:id="12" w:name="_Toc232352826"/>
      <w:r w:rsidRPr="001F1EAE">
        <w:rPr>
          <w:rFonts w:ascii="Calibri" w:eastAsiaTheme="minorHAnsi" w:hAnsi="Calibri" w:cstheme="minorBidi"/>
          <w:b/>
          <w:bCs/>
          <w:color w:val="11046E"/>
          <w:sz w:val="24"/>
          <w:szCs w:val="24"/>
          <w:shd w:val="clear" w:color="auto" w:fill="FFFFFF"/>
        </w:rPr>
        <w:t>1.1 Context van de challenge</w:t>
      </w:r>
      <w:bookmarkEnd w:id="12"/>
    </w:p>
    <w:p w14:paraId="06356942" w14:textId="00DE5305" w:rsidR="00657A4C" w:rsidRPr="00657A4C" w:rsidRDefault="00657A4C" w:rsidP="00657A4C">
      <w:pPr>
        <w:spacing w:after="0" w:line="240" w:lineRule="auto"/>
      </w:pPr>
      <w:r w:rsidRPr="00657A4C">
        <w:t>Mizuno is actief binnen verschillende sportdisciplines, waaronder voetbal, hockey, hardlopen, volleybal, handbal en tennis. Binnen deze sporten zet Mizuno sportambassadeurs in: sporters die actief zijn op gemiddeld tot hoog niveau en beschikken over een relevant online bereik binnen hun sportomgeving</w:t>
      </w:r>
      <w:r w:rsidRPr="007724C6">
        <w:t xml:space="preserve"> </w:t>
      </w:r>
      <w:r>
        <w:t>(</w:t>
      </w:r>
      <w:hyperlink w:anchor="_2.1.1_Interview_Nina" w:history="1">
        <w:r w:rsidRPr="00084789">
          <w:rPr>
            <w:rStyle w:val="Hyperlink"/>
          </w:rPr>
          <w:t>bijlage 2.1.1</w:t>
        </w:r>
      </w:hyperlink>
      <w:r>
        <w:t>)</w:t>
      </w:r>
      <w:r w:rsidRPr="007724C6">
        <w:t xml:space="preserve">. </w:t>
      </w:r>
      <w:r w:rsidRPr="00657A4C">
        <w:t>Deze sportambassadeurs vervullen niet alleen een sportieve voorbeeldrol, maar fungeren door hun aanwezigheid op social media ook als invloedrijke communicatiedragers richting sportconsumenten.</w:t>
      </w:r>
    </w:p>
    <w:p w14:paraId="6DCD0649" w14:textId="77777777" w:rsidR="00657A4C" w:rsidRPr="00657A4C" w:rsidRDefault="00657A4C" w:rsidP="00657A4C">
      <w:pPr>
        <w:spacing w:after="0" w:line="240" w:lineRule="auto"/>
      </w:pPr>
    </w:p>
    <w:p w14:paraId="4A13C2BF" w14:textId="77777777" w:rsidR="00657A4C" w:rsidRPr="00657A4C" w:rsidRDefault="00657A4C" w:rsidP="00657A4C">
      <w:pPr>
        <w:spacing w:after="0" w:line="240" w:lineRule="auto"/>
      </w:pPr>
      <w:r w:rsidRPr="00657A4C">
        <w:t>Sportambassadeurs kunnen een belangrijke rol spelen in de zichtbaarheid en geloofwaardigheid van het merk, omdat zij door sportconsumenten worden gezien als deskundige, herkenbare en betrouwbare bron. In deze context functioneren sportambassadeurs als influencer</w:t>
      </w:r>
      <w:r w:rsidRPr="00657A4C">
        <w:noBreakHyphen/>
        <w:t>achtige actoren, waarbij hun geloofwaardigheid primair voortkomt uit sportieve expertise en praktijkervaring.</w:t>
      </w:r>
    </w:p>
    <w:p w14:paraId="7322F4F2" w14:textId="07FAD918" w:rsidR="00657A4C" w:rsidRPr="00657A4C" w:rsidRDefault="00657A4C" w:rsidP="00657A4C">
      <w:pPr>
        <w:spacing w:after="0" w:line="240" w:lineRule="auto"/>
      </w:pPr>
      <w:r w:rsidRPr="00657A4C">
        <w:t>Mizuno gebruikt sportambassadeurs als communicatiemiddel om sporters in de Benelux te bereiken. Omdat de Benelux</w:t>
      </w:r>
      <w:r w:rsidRPr="00657A4C">
        <w:noBreakHyphen/>
        <w:t xml:space="preserve">afdeling geen eigen socialmediakanalen beheert, vormt ambassadeursmarketing een essentieel instrument om de doelgroep lokaal te bereiken </w:t>
      </w:r>
      <w:r>
        <w:t>(</w:t>
      </w:r>
      <w:hyperlink w:anchor="_2.1.1_Interview_Nina" w:history="1">
        <w:r w:rsidRPr="00084789">
          <w:rPr>
            <w:rStyle w:val="Hyperlink"/>
          </w:rPr>
          <w:t>bijlage 2.1.1</w:t>
        </w:r>
      </w:hyperlink>
      <w:r>
        <w:t>)</w:t>
      </w:r>
      <w:r w:rsidRPr="007724C6">
        <w:t xml:space="preserve">. </w:t>
      </w:r>
      <w:r w:rsidRPr="00657A4C">
        <w:t>De samenwerking met sportambassadeurs vraagt om investeringen in producten, vergoedingen en organisatie. Om deze inzet effectief te laten zijn, is het van belang dat de content die ambassadeurs plaatsen daadwerkelijk interactie oproept bij sportconsumenten.</w:t>
      </w:r>
    </w:p>
    <w:p w14:paraId="0917081B" w14:textId="77777777" w:rsidR="00657A4C" w:rsidRPr="00657A4C" w:rsidRDefault="00657A4C" w:rsidP="00657A4C">
      <w:pPr>
        <w:spacing w:after="0" w:line="240" w:lineRule="auto"/>
      </w:pPr>
    </w:p>
    <w:p w14:paraId="1F1BE6C5" w14:textId="77777777" w:rsidR="00657A4C" w:rsidRPr="00657A4C" w:rsidRDefault="00657A4C" w:rsidP="00657A4C">
      <w:pPr>
        <w:spacing w:after="0" w:line="240" w:lineRule="auto"/>
      </w:pPr>
      <w:r w:rsidRPr="00657A4C">
        <w:t>Interactie in de vorm van likes, reacties en views kan worden beschouwd als indicator voor betrokkenheid bij content en merk. Deze engagementsignalen laten zien in hoeverre het publiek actief reageert op content en fungeren als maatstaf voor de aansluiting tussen content en doelgroep. Deze betrokkenheid speelt met name een rol in de oriëntatiefase van de customer journey, waarin sportconsumenten kennismaken met merken en producten. Inzicht in welk type ambassadeurscontent de meeste interactie genereert, kan bijdragen aan een gerichtere en effectievere inzet van sportambassadeurs (Deac, 2025).</w:t>
      </w:r>
    </w:p>
    <w:p w14:paraId="07B57682" w14:textId="77777777" w:rsidR="00657A4C" w:rsidRPr="00657A4C" w:rsidRDefault="00657A4C" w:rsidP="00657A4C">
      <w:pPr>
        <w:spacing w:after="0" w:line="240" w:lineRule="auto"/>
      </w:pPr>
    </w:p>
    <w:p w14:paraId="0C70DAFA" w14:textId="4AABF96D" w:rsidR="00657A4C" w:rsidRPr="00657A4C" w:rsidRDefault="00657A4C" w:rsidP="00657A4C">
      <w:pPr>
        <w:spacing w:after="0" w:line="240" w:lineRule="auto"/>
      </w:pPr>
      <w:r w:rsidRPr="00657A4C">
        <w:t>De challenge van Mizuno luidt daarom als volgt: Welke type content van sportambassadeurs genereert de meeste interactie (likes, reacties en views) onder sportconsumenten op social media, om de inzet van sportambassadeurs door Mizuno te optimaliseren?</w:t>
      </w:r>
    </w:p>
    <w:p w14:paraId="2832EB7A" w14:textId="77777777" w:rsidR="007724C6" w:rsidRPr="00F845DB" w:rsidRDefault="007724C6" w:rsidP="007B178E">
      <w:pPr>
        <w:spacing w:after="0" w:line="240" w:lineRule="auto"/>
      </w:pPr>
    </w:p>
    <w:p w14:paraId="714B255F" w14:textId="77777777" w:rsidR="00F845DB" w:rsidRPr="007B178E" w:rsidRDefault="00F845DB" w:rsidP="007B178E">
      <w:pPr>
        <w:pStyle w:val="Kop2"/>
        <w:spacing w:before="0" w:after="0" w:line="240" w:lineRule="auto"/>
        <w:rPr>
          <w:rFonts w:ascii="Calibri" w:eastAsiaTheme="minorHAnsi" w:hAnsi="Calibri" w:cstheme="minorBidi"/>
          <w:b/>
          <w:bCs/>
          <w:color w:val="11046E"/>
          <w:sz w:val="24"/>
          <w:szCs w:val="24"/>
          <w:shd w:val="clear" w:color="auto" w:fill="FFFFFF"/>
        </w:rPr>
      </w:pPr>
      <w:bookmarkStart w:id="13" w:name="_Toc232352827"/>
      <w:r w:rsidRPr="007B178E">
        <w:rPr>
          <w:rFonts w:ascii="Calibri" w:eastAsiaTheme="minorHAnsi" w:hAnsi="Calibri" w:cstheme="minorBidi"/>
          <w:b/>
          <w:bCs/>
          <w:color w:val="11046E"/>
          <w:sz w:val="24"/>
          <w:szCs w:val="24"/>
          <w:shd w:val="clear" w:color="auto" w:fill="FFFFFF"/>
        </w:rPr>
        <w:t>1.2 De challenge</w:t>
      </w:r>
      <w:bookmarkEnd w:id="13"/>
    </w:p>
    <w:p w14:paraId="4EDD76C6" w14:textId="77777777" w:rsidR="00657A4C" w:rsidRPr="00657A4C" w:rsidRDefault="00657A4C" w:rsidP="00657A4C">
      <w:pPr>
        <w:spacing w:after="0" w:line="240" w:lineRule="auto"/>
      </w:pPr>
      <w:r w:rsidRPr="00657A4C">
        <w:t>De challenge van Mizuno richt zich op het optimaliseren van de inzet van sportambassadeurs binnen de marketingstrategie van Mizuno Benelux. Centraal staat de vraag welk type content van sportambassadeurs de meeste interactie genereert onder sportconsumenten op sociale media.</w:t>
      </w:r>
    </w:p>
    <w:p w14:paraId="21227C6C" w14:textId="6A514FA1" w:rsidR="00657A4C" w:rsidRPr="00657A4C" w:rsidRDefault="00657A4C" w:rsidP="00657A4C">
      <w:pPr>
        <w:spacing w:after="0" w:line="240" w:lineRule="auto"/>
      </w:pPr>
      <w:r w:rsidRPr="00657A4C">
        <w:t xml:space="preserve">Hoewel Mizuno samenwerkt met een groot netwerk van sportambassadeurs, ontbreekt inzicht in de effectiviteit van de huidige content. Er is niet structureel onderzocht welke contentvormen, zoals productgerichte posts, persoonlijke verhalen, trainingscontent of </w:t>
      </w:r>
      <w:r w:rsidR="00305464" w:rsidRPr="00657A4C">
        <w:t>wedstrijd gerelateerde</w:t>
      </w:r>
      <w:r w:rsidRPr="00657A4C">
        <w:t xml:space="preserve"> content, het meeste engagement opleveren </w:t>
      </w:r>
      <w:r>
        <w:t>(</w:t>
      </w:r>
      <w:hyperlink w:anchor="_2.1.1_Interview_Nina" w:history="1">
        <w:r w:rsidRPr="00084789">
          <w:rPr>
            <w:rStyle w:val="Hyperlink"/>
          </w:rPr>
          <w:t>bijlage 2.1.1</w:t>
        </w:r>
      </w:hyperlink>
      <w:r>
        <w:t>)</w:t>
      </w:r>
      <w:r w:rsidRPr="007724C6">
        <w:t>.</w:t>
      </w:r>
    </w:p>
    <w:p w14:paraId="5D6AC92D" w14:textId="77777777" w:rsidR="00657A4C" w:rsidRDefault="00657A4C" w:rsidP="00657A4C">
      <w:pPr>
        <w:spacing w:after="0" w:line="240" w:lineRule="auto"/>
      </w:pPr>
    </w:p>
    <w:p w14:paraId="430C03B1" w14:textId="64A9B3FC" w:rsidR="00657A4C" w:rsidRPr="00657A4C" w:rsidRDefault="00657A4C" w:rsidP="00657A4C">
      <w:pPr>
        <w:spacing w:after="0" w:line="240" w:lineRule="auto"/>
      </w:pPr>
      <w:r w:rsidRPr="00657A4C">
        <w:t>Het marketingteam van Mizuno Benelux heeft behoefte aan inzicht in:</w:t>
      </w:r>
    </w:p>
    <w:p w14:paraId="3EF66994" w14:textId="77777777" w:rsidR="00657A4C" w:rsidRPr="00657A4C" w:rsidRDefault="00657A4C">
      <w:pPr>
        <w:numPr>
          <w:ilvl w:val="0"/>
          <w:numId w:val="126"/>
        </w:numPr>
        <w:spacing w:after="0" w:line="240" w:lineRule="auto"/>
      </w:pPr>
      <w:r w:rsidRPr="00657A4C">
        <w:t>Welke typen ambassadeurscontent de meeste likes, reacties en views genereren;</w:t>
      </w:r>
    </w:p>
    <w:p w14:paraId="0E3D2929" w14:textId="77777777" w:rsidR="00657A4C" w:rsidRPr="00657A4C" w:rsidRDefault="00657A4C">
      <w:pPr>
        <w:numPr>
          <w:ilvl w:val="0"/>
          <w:numId w:val="126"/>
        </w:numPr>
        <w:spacing w:after="0" w:line="240" w:lineRule="auto"/>
      </w:pPr>
      <w:r w:rsidRPr="00657A4C">
        <w:t>Hoe sportconsumenten verschillende typen content ervaren;</w:t>
      </w:r>
    </w:p>
    <w:p w14:paraId="5B60CDEE" w14:textId="77777777" w:rsidR="00657A4C" w:rsidRPr="00657A4C" w:rsidRDefault="00657A4C">
      <w:pPr>
        <w:numPr>
          <w:ilvl w:val="0"/>
          <w:numId w:val="126"/>
        </w:numPr>
        <w:spacing w:after="0" w:line="240" w:lineRule="auto"/>
      </w:pPr>
      <w:r w:rsidRPr="00657A4C">
        <w:t>Hoe deze inzichten kunnen worden vertaald naar een effectievere aansturing en ondersteuning van sportambassadeurs.</w:t>
      </w:r>
    </w:p>
    <w:p w14:paraId="2BC8FA9B" w14:textId="77777777" w:rsidR="00657A4C" w:rsidRPr="00657A4C" w:rsidRDefault="00657A4C" w:rsidP="00657A4C">
      <w:pPr>
        <w:spacing w:after="0" w:line="240" w:lineRule="auto"/>
      </w:pPr>
      <w:r w:rsidRPr="00657A4C">
        <w:t>Deze challenge vormt de basis voor een onderzoek naar de relatie tussen type content en online interactie, met als doel het ambassadeursprogramma van Mizuno gerichter en effectiever in te richten.</w:t>
      </w:r>
    </w:p>
    <w:p w14:paraId="114C28BA" w14:textId="7FD6CDEB" w:rsidR="007724C6" w:rsidRDefault="007724C6" w:rsidP="00657A4C">
      <w:pPr>
        <w:spacing w:after="0" w:line="240" w:lineRule="auto"/>
      </w:pPr>
    </w:p>
    <w:p w14:paraId="1011CFF5" w14:textId="77777777" w:rsidR="007724C6" w:rsidRPr="007724C6" w:rsidRDefault="007724C6" w:rsidP="00816521">
      <w:pPr>
        <w:spacing w:after="0" w:line="240" w:lineRule="auto"/>
      </w:pPr>
    </w:p>
    <w:p w14:paraId="06A6F33C" w14:textId="77777777" w:rsidR="00F845DB" w:rsidRPr="007B178E" w:rsidRDefault="00F845DB" w:rsidP="007724C6">
      <w:pPr>
        <w:pStyle w:val="Kop2"/>
        <w:spacing w:before="0" w:after="0" w:line="240" w:lineRule="auto"/>
        <w:rPr>
          <w:rFonts w:ascii="Calibri" w:eastAsiaTheme="minorHAnsi" w:hAnsi="Calibri" w:cstheme="minorBidi"/>
          <w:b/>
          <w:bCs/>
          <w:color w:val="11046E"/>
          <w:sz w:val="24"/>
          <w:szCs w:val="24"/>
          <w:shd w:val="clear" w:color="auto" w:fill="FFFFFF"/>
        </w:rPr>
      </w:pPr>
      <w:bookmarkStart w:id="14" w:name="_Toc232352828"/>
      <w:r w:rsidRPr="007B178E">
        <w:rPr>
          <w:rFonts w:ascii="Calibri" w:eastAsiaTheme="minorHAnsi" w:hAnsi="Calibri" w:cstheme="minorBidi"/>
          <w:b/>
          <w:bCs/>
          <w:color w:val="11046E"/>
          <w:sz w:val="24"/>
          <w:szCs w:val="24"/>
          <w:shd w:val="clear" w:color="auto" w:fill="FFFFFF"/>
        </w:rPr>
        <w:lastRenderedPageBreak/>
        <w:t>1.3 Huidige situatie</w:t>
      </w:r>
      <w:bookmarkEnd w:id="14"/>
    </w:p>
    <w:p w14:paraId="3D21D880" w14:textId="77777777" w:rsidR="00657A4C" w:rsidRDefault="00657A4C" w:rsidP="00657A4C">
      <w:pPr>
        <w:spacing w:after="0" w:line="240" w:lineRule="auto"/>
      </w:pPr>
      <w:r w:rsidRPr="00657A4C">
        <w:t>Mizuno werkt samen met sportambassadeurs binnen meerdere sportdisciplines. Van deze ambassadeurs wordt verwacht dat zij content plaatsen waarin Mizuno</w:t>
      </w:r>
      <w:r w:rsidRPr="00657A4C">
        <w:noBreakHyphen/>
        <w:t>producten zichtbaar zijn of waarin het merk wordt genoemd. De samenwerking is voornamelijk gericht op zichtbaarheid en merkassociatie.</w:t>
      </w:r>
    </w:p>
    <w:p w14:paraId="38BFBF65" w14:textId="77777777" w:rsidR="00F4136F" w:rsidRDefault="00F4136F" w:rsidP="00657A4C">
      <w:pPr>
        <w:spacing w:after="0" w:line="240" w:lineRule="auto"/>
      </w:pPr>
    </w:p>
    <w:p w14:paraId="322490EC" w14:textId="3C276816" w:rsidR="00657A4C" w:rsidRDefault="00F4136F" w:rsidP="00657A4C">
      <w:pPr>
        <w:spacing w:after="0" w:line="240" w:lineRule="auto"/>
      </w:pPr>
      <w:r w:rsidRPr="00F4136F">
        <w:t xml:space="preserve">Een belangrijk </w:t>
      </w:r>
      <w:r>
        <w:t xml:space="preserve">aspect </w:t>
      </w:r>
      <w:r w:rsidRPr="00F4136F">
        <w:t>binnen de huidige situatie van Mizuno Benelux is dat de organisatie geen eigen lokale socialmediakanalen beheert</w:t>
      </w:r>
      <w:r>
        <w:t xml:space="preserve"> (</w:t>
      </w:r>
      <w:hyperlink w:anchor="_16.2_Meeting_VP3" w:history="1">
        <w:r w:rsidRPr="00AC32AE">
          <w:rPr>
            <w:rStyle w:val="Hyperlink"/>
          </w:rPr>
          <w:t>Bijlage 16.2</w:t>
        </w:r>
      </w:hyperlink>
      <w:r>
        <w:t>)</w:t>
      </w:r>
      <w:r w:rsidRPr="00F4136F">
        <w:t>. De onlinemerkcommunicatie wordt grotendeels centraal aangestuurd vanuit de Europese en Japanse organisatie, waarbij bewust is gekozen voor een beperkt aantal centrale kanalen om versnippering van content en kwaliteitsverlies te voorkomen. Lokale activaties en samenwerkingen, zoals met regionale sportambassadeurs, zijn vaak te kleinschalig om een plek te krijgen op deze centrale kanalen.</w:t>
      </w:r>
      <w:r>
        <w:t xml:space="preserve"> </w:t>
      </w:r>
      <w:r w:rsidRPr="00F4136F">
        <w:t>Als gevolg hiervan beschikt Mizuno Benelux over beperkte mogelijkheden om zelfstandig online zichtbaarheid op te bouwen via eigen kanalen. De inzet van sportambassadeurs vormt daarmee een van de weinige middelen om lokaal online presence te creëren</w:t>
      </w:r>
      <w:r w:rsidR="00AC32AE">
        <w:t xml:space="preserve"> (</w:t>
      </w:r>
      <w:hyperlink w:anchor="_16.2_Meeting_VP3" w:history="1">
        <w:r w:rsidR="00AC32AE" w:rsidRPr="00AC32AE">
          <w:rPr>
            <w:rStyle w:val="Hyperlink"/>
          </w:rPr>
          <w:t>Bijlage 16.2</w:t>
        </w:r>
      </w:hyperlink>
      <w:r w:rsidR="00AC32AE">
        <w:t>)</w:t>
      </w:r>
      <w:r w:rsidR="00AC32AE" w:rsidRPr="00F4136F">
        <w:t>.</w:t>
      </w:r>
    </w:p>
    <w:p w14:paraId="08619953" w14:textId="77777777" w:rsidR="00F4136F" w:rsidRPr="00657A4C" w:rsidRDefault="00F4136F" w:rsidP="00657A4C">
      <w:pPr>
        <w:spacing w:after="0" w:line="240" w:lineRule="auto"/>
      </w:pPr>
    </w:p>
    <w:p w14:paraId="567B6896" w14:textId="11BCB674" w:rsidR="00657A4C" w:rsidRDefault="00657A4C" w:rsidP="00657A4C">
      <w:pPr>
        <w:spacing w:after="0" w:line="240" w:lineRule="auto"/>
      </w:pPr>
      <w:r w:rsidRPr="00657A4C">
        <w:t xml:space="preserve">Uit interne inzichten blijkt </w:t>
      </w:r>
      <w:r w:rsidR="00F4136F">
        <w:t xml:space="preserve">ook </w:t>
      </w:r>
      <w:r w:rsidRPr="00657A4C">
        <w:t xml:space="preserve">dat er momenteel geen vaste strategie of richtlijnen bestaan voor de content die sportambassadeurs plaatsen </w:t>
      </w:r>
      <w:r>
        <w:t>(</w:t>
      </w:r>
      <w:hyperlink w:anchor="_2.1.1_Interview_Nina" w:history="1">
        <w:r w:rsidRPr="00084789">
          <w:rPr>
            <w:rStyle w:val="Hyperlink"/>
          </w:rPr>
          <w:t>bijlage 2.1.1</w:t>
        </w:r>
      </w:hyperlink>
      <w:r w:rsidRPr="00657A4C">
        <w:t>). Ambassadeurs krijgen veel vrijheid in wat zij delen, waardoor inhoud, frequentie en stijl sterk verschillen. In de praktijk bestaat de content vaak uit eenvoudige productposts, zoals het delen van ontvangen producten via stories, zonder verdere context, uitleg of storytelling.</w:t>
      </w:r>
    </w:p>
    <w:p w14:paraId="6E8B7E74" w14:textId="77777777" w:rsidR="00657A4C" w:rsidRPr="00657A4C" w:rsidRDefault="00657A4C" w:rsidP="00657A4C">
      <w:pPr>
        <w:spacing w:after="0" w:line="240" w:lineRule="auto"/>
      </w:pPr>
    </w:p>
    <w:p w14:paraId="57682446" w14:textId="4688502F" w:rsidR="00657A4C" w:rsidRPr="00657A4C" w:rsidRDefault="00657A4C" w:rsidP="00657A4C">
      <w:pPr>
        <w:spacing w:after="0" w:line="240" w:lineRule="auto"/>
      </w:pPr>
      <w:r w:rsidRPr="00657A4C">
        <w:t xml:space="preserve">Daarnaast wordt de effectiviteit van ambassadeurscontent nauwelijks gemeten. Er zijn geen vaste KPI’s vastgesteld en interactie op posts wordt niet structureel geanalyseerd </w:t>
      </w:r>
      <w:r>
        <w:t>(</w:t>
      </w:r>
      <w:hyperlink w:anchor="_2.1.1_Interview_Nina" w:history="1">
        <w:r w:rsidRPr="00084789">
          <w:rPr>
            <w:rStyle w:val="Hyperlink"/>
          </w:rPr>
          <w:t>bijlage 2.1.1</w:t>
        </w:r>
      </w:hyperlink>
      <w:r w:rsidRPr="00657A4C">
        <w:t>). Hierdoor ontbreekt inzicht in:</w:t>
      </w:r>
    </w:p>
    <w:p w14:paraId="51446CD7" w14:textId="77777777" w:rsidR="00657A4C" w:rsidRPr="00657A4C" w:rsidRDefault="00657A4C">
      <w:pPr>
        <w:numPr>
          <w:ilvl w:val="0"/>
          <w:numId w:val="6"/>
        </w:numPr>
        <w:spacing w:after="0" w:line="240" w:lineRule="auto"/>
      </w:pPr>
      <w:r w:rsidRPr="00657A4C">
        <w:t>Welke content goed presteert;</w:t>
      </w:r>
    </w:p>
    <w:p w14:paraId="49106506" w14:textId="77777777" w:rsidR="00657A4C" w:rsidRPr="00657A4C" w:rsidRDefault="00657A4C">
      <w:pPr>
        <w:numPr>
          <w:ilvl w:val="0"/>
          <w:numId w:val="6"/>
        </w:numPr>
        <w:spacing w:after="0" w:line="240" w:lineRule="auto"/>
      </w:pPr>
      <w:r w:rsidRPr="00657A4C">
        <w:t>Welke content minder effect heeft;</w:t>
      </w:r>
    </w:p>
    <w:p w14:paraId="150066C2" w14:textId="77777777" w:rsidR="00657A4C" w:rsidRPr="00657A4C" w:rsidRDefault="00657A4C">
      <w:pPr>
        <w:numPr>
          <w:ilvl w:val="0"/>
          <w:numId w:val="6"/>
        </w:numPr>
        <w:spacing w:after="0" w:line="240" w:lineRule="auto"/>
      </w:pPr>
      <w:r w:rsidRPr="00657A4C">
        <w:t>Waar optimalisatiemogelijkheden liggen.</w:t>
      </w:r>
    </w:p>
    <w:p w14:paraId="32955DC5" w14:textId="4ED0F553" w:rsidR="00801DFD" w:rsidRPr="00F845DB" w:rsidRDefault="00801DFD" w:rsidP="00657A4C">
      <w:pPr>
        <w:pStyle w:val="Lijstalinea"/>
        <w:spacing w:after="0" w:line="240" w:lineRule="auto"/>
      </w:pPr>
    </w:p>
    <w:p w14:paraId="1223868F" w14:textId="77777777" w:rsidR="00801DFD" w:rsidRPr="00801DFD" w:rsidRDefault="00801DFD" w:rsidP="00801DFD">
      <w:pPr>
        <w:pStyle w:val="Kop2"/>
        <w:spacing w:before="0" w:after="0" w:line="240" w:lineRule="auto"/>
        <w:rPr>
          <w:rFonts w:ascii="Calibri" w:eastAsiaTheme="minorHAnsi" w:hAnsi="Calibri" w:cstheme="minorBidi"/>
          <w:b/>
          <w:bCs/>
          <w:color w:val="11046E"/>
          <w:sz w:val="24"/>
          <w:szCs w:val="24"/>
          <w:shd w:val="clear" w:color="auto" w:fill="FFFFFF"/>
        </w:rPr>
      </w:pPr>
      <w:bookmarkStart w:id="15" w:name="_Toc232352829"/>
      <w:r w:rsidRPr="00801DFD">
        <w:rPr>
          <w:rFonts w:ascii="Calibri" w:eastAsiaTheme="minorHAnsi" w:hAnsi="Calibri" w:cstheme="minorBidi"/>
          <w:b/>
          <w:bCs/>
          <w:color w:val="11046E"/>
          <w:sz w:val="24"/>
          <w:szCs w:val="24"/>
          <w:shd w:val="clear" w:color="auto" w:fill="FFFFFF"/>
        </w:rPr>
        <w:t>1.4 Probleemstelling</w:t>
      </w:r>
      <w:bookmarkEnd w:id="15"/>
    </w:p>
    <w:p w14:paraId="1A51685E" w14:textId="77777777" w:rsidR="00657A4C" w:rsidRPr="00657A4C" w:rsidRDefault="00657A4C" w:rsidP="00657A4C">
      <w:pPr>
        <w:spacing w:after="0" w:line="240" w:lineRule="auto"/>
      </w:pPr>
      <w:r w:rsidRPr="00657A4C">
        <w:t>Mizuno Benelux beschikt momenteel over onvoldoende inzicht in welk type content van sportambassadeurs de meeste interactie genereert onder sportconsumenten op sociale media. Daarnaast ontbreekt een gestructureerde aanpak om sportambassadeurs te ondersteunen en aan te sturen op effectieve content.</w:t>
      </w:r>
    </w:p>
    <w:p w14:paraId="3476C553" w14:textId="77777777" w:rsidR="00657A4C" w:rsidRPr="00657A4C" w:rsidRDefault="00657A4C" w:rsidP="00657A4C">
      <w:pPr>
        <w:spacing w:after="0" w:line="240" w:lineRule="auto"/>
      </w:pPr>
    </w:p>
    <w:p w14:paraId="401D972B" w14:textId="77777777" w:rsidR="00657A4C" w:rsidRPr="00657A4C" w:rsidRDefault="00657A4C" w:rsidP="00657A4C">
      <w:pPr>
        <w:spacing w:after="0" w:line="240" w:lineRule="auto"/>
      </w:pPr>
      <w:r w:rsidRPr="00657A4C">
        <w:t>Hierdoor bestaat het risico dat de huidige inzet van ambassadeurs niet optimaal bijdraagt aan zichtbaarheid, betrokkenheid en merkvoorkeur. Om vast te stellen waar kansen liggen en hoe deze benut kunnen worden, is gericht onderzoek noodzakelijk</w:t>
      </w:r>
    </w:p>
    <w:p w14:paraId="37B07F5A" w14:textId="77777777" w:rsidR="00D233C9" w:rsidRPr="00F845DB" w:rsidRDefault="00D233C9" w:rsidP="00482C81">
      <w:pPr>
        <w:spacing w:after="0" w:line="240" w:lineRule="auto"/>
      </w:pPr>
    </w:p>
    <w:p w14:paraId="2B38C555" w14:textId="77777777" w:rsidR="00030AE2" w:rsidRPr="005C77DB" w:rsidRDefault="00030AE2" w:rsidP="00482C81">
      <w:pPr>
        <w:pStyle w:val="Kop2"/>
        <w:spacing w:before="0" w:after="0" w:line="240" w:lineRule="auto"/>
        <w:rPr>
          <w:rFonts w:ascii="Calibri" w:eastAsiaTheme="minorHAnsi" w:hAnsi="Calibri" w:cstheme="minorBidi"/>
          <w:b/>
          <w:bCs/>
          <w:color w:val="11046E"/>
          <w:sz w:val="24"/>
          <w:szCs w:val="24"/>
          <w:shd w:val="clear" w:color="auto" w:fill="FFFFFF"/>
        </w:rPr>
      </w:pPr>
      <w:bookmarkStart w:id="16" w:name="_Toc232352830"/>
      <w:r w:rsidRPr="005C77DB">
        <w:rPr>
          <w:rFonts w:ascii="Calibri" w:eastAsiaTheme="minorHAnsi" w:hAnsi="Calibri" w:cstheme="minorBidi"/>
          <w:b/>
          <w:bCs/>
          <w:color w:val="11046E"/>
          <w:sz w:val="24"/>
          <w:szCs w:val="24"/>
          <w:shd w:val="clear" w:color="auto" w:fill="FFFFFF"/>
        </w:rPr>
        <w:t>1.5 Doelstelling</w:t>
      </w:r>
      <w:bookmarkEnd w:id="16"/>
    </w:p>
    <w:p w14:paraId="61994288" w14:textId="77777777" w:rsidR="00657A4C" w:rsidRPr="00657A4C" w:rsidRDefault="00657A4C" w:rsidP="00657A4C">
      <w:pPr>
        <w:spacing w:after="0" w:line="240" w:lineRule="auto"/>
      </w:pPr>
      <w:r w:rsidRPr="00657A4C">
        <w:t>Het doel van dit onderzoek is inzicht te verkrijgen in hoe Mizuno haar sportambassadeurs kan activeren en ondersteunen, zodat zij content plaatsen die aansluit bij de voorkeuren van sportconsumenten en daadwerkelijk impact maakt.</w:t>
      </w:r>
    </w:p>
    <w:p w14:paraId="26D5C0E6" w14:textId="77777777" w:rsidR="00657A4C" w:rsidRPr="00F80FAD" w:rsidRDefault="00657A4C" w:rsidP="00657A4C">
      <w:pPr>
        <w:spacing w:after="0" w:line="240" w:lineRule="auto"/>
      </w:pPr>
    </w:p>
    <w:p w14:paraId="4F9A5829" w14:textId="5AD13471" w:rsidR="00657A4C" w:rsidRPr="00657A4C" w:rsidRDefault="00657A4C" w:rsidP="00657A4C">
      <w:pPr>
        <w:spacing w:after="0" w:line="240" w:lineRule="auto"/>
        <w:rPr>
          <w:lang w:val="en-US"/>
        </w:rPr>
      </w:pPr>
      <w:r w:rsidRPr="00657A4C">
        <w:rPr>
          <w:lang w:val="en-US"/>
        </w:rPr>
        <w:t>Daarnaast beoogt het onderzoek:</w:t>
      </w:r>
    </w:p>
    <w:p w14:paraId="6F35074A" w14:textId="77777777" w:rsidR="00657A4C" w:rsidRPr="00657A4C" w:rsidRDefault="00657A4C">
      <w:pPr>
        <w:numPr>
          <w:ilvl w:val="0"/>
          <w:numId w:val="127"/>
        </w:numPr>
        <w:spacing w:after="0" w:line="240" w:lineRule="auto"/>
      </w:pPr>
      <w:r w:rsidRPr="00657A4C">
        <w:t>Inzicht te bieden in de motivatie en ervaringen van sportambassadeurs;</w:t>
      </w:r>
    </w:p>
    <w:p w14:paraId="60659F63" w14:textId="77777777" w:rsidR="00657A4C" w:rsidRPr="00657A4C" w:rsidRDefault="00657A4C">
      <w:pPr>
        <w:numPr>
          <w:ilvl w:val="0"/>
          <w:numId w:val="127"/>
        </w:numPr>
        <w:spacing w:after="0" w:line="240" w:lineRule="auto"/>
      </w:pPr>
      <w:r w:rsidRPr="00657A4C">
        <w:t>Te achterhalen welke belemmeringen ambassadeurs ervaren bij contentcreatie;</w:t>
      </w:r>
    </w:p>
    <w:p w14:paraId="35A07C65" w14:textId="77777777" w:rsidR="00657A4C" w:rsidRPr="00657A4C" w:rsidRDefault="00657A4C">
      <w:pPr>
        <w:numPr>
          <w:ilvl w:val="0"/>
          <w:numId w:val="127"/>
        </w:numPr>
        <w:spacing w:after="0" w:line="240" w:lineRule="auto"/>
      </w:pPr>
      <w:r w:rsidRPr="00657A4C">
        <w:t>Vast te stellen welke vormen van ondersteuning bijdragen aan hogere activatie en betere contentkwaliteit.</w:t>
      </w:r>
    </w:p>
    <w:p w14:paraId="68D109F4" w14:textId="77777777" w:rsidR="00657A4C" w:rsidRPr="00657A4C" w:rsidRDefault="00657A4C" w:rsidP="00657A4C">
      <w:pPr>
        <w:spacing w:after="0" w:line="240" w:lineRule="auto"/>
      </w:pPr>
      <w:r w:rsidRPr="00657A4C">
        <w:t>Op basis van deze inzichten worden aanbevelingen geformuleerd voor het optimaliseren van het ambassadeursprogramma van Mizuno Benelux.</w:t>
      </w:r>
    </w:p>
    <w:p w14:paraId="0BAAFA22" w14:textId="77777777" w:rsidR="00DD1FFB" w:rsidRPr="00482C81" w:rsidRDefault="00DD1FFB" w:rsidP="00482C81">
      <w:pPr>
        <w:pStyle w:val="Kop2"/>
        <w:spacing w:before="0" w:after="0" w:line="240" w:lineRule="auto"/>
        <w:rPr>
          <w:rFonts w:ascii="Calibri" w:eastAsiaTheme="minorHAnsi" w:hAnsi="Calibri" w:cstheme="minorBidi"/>
          <w:b/>
          <w:bCs/>
          <w:color w:val="11046E"/>
          <w:sz w:val="24"/>
          <w:szCs w:val="24"/>
          <w:shd w:val="clear" w:color="auto" w:fill="FFFFFF"/>
        </w:rPr>
      </w:pPr>
      <w:bookmarkStart w:id="17" w:name="_Toc232352831"/>
      <w:r w:rsidRPr="00482C81">
        <w:rPr>
          <w:rFonts w:ascii="Calibri" w:eastAsiaTheme="minorHAnsi" w:hAnsi="Calibri" w:cstheme="minorBidi"/>
          <w:b/>
          <w:bCs/>
          <w:color w:val="11046E"/>
          <w:sz w:val="24"/>
          <w:szCs w:val="24"/>
          <w:shd w:val="clear" w:color="auto" w:fill="FFFFFF"/>
        </w:rPr>
        <w:lastRenderedPageBreak/>
        <w:t>1.6 Stakeholders</w:t>
      </w:r>
      <w:bookmarkEnd w:id="17"/>
    </w:p>
    <w:p w14:paraId="7F178B93" w14:textId="77777777" w:rsidR="00657A4C" w:rsidRPr="00657A4C" w:rsidRDefault="00657A4C" w:rsidP="00657A4C">
      <w:pPr>
        <w:spacing w:after="0" w:line="240" w:lineRule="auto"/>
      </w:pPr>
      <w:r w:rsidRPr="00657A4C">
        <w:t>Binnen deze challenge zijn meerdere stakeholders betrokken:</w:t>
      </w:r>
    </w:p>
    <w:p w14:paraId="45527C57" w14:textId="77777777" w:rsidR="00657A4C" w:rsidRPr="00657A4C" w:rsidRDefault="00657A4C">
      <w:pPr>
        <w:numPr>
          <w:ilvl w:val="0"/>
          <w:numId w:val="128"/>
        </w:numPr>
        <w:spacing w:after="0" w:line="240" w:lineRule="auto"/>
      </w:pPr>
      <w:r w:rsidRPr="00657A4C">
        <w:t>Marketingteam Benelux: verantwoordelijk voor het ambassadeursbeleid en de marketingstrategie.</w:t>
      </w:r>
    </w:p>
    <w:p w14:paraId="0878EBDA" w14:textId="77777777" w:rsidR="00657A4C" w:rsidRPr="00657A4C" w:rsidRDefault="00657A4C">
      <w:pPr>
        <w:numPr>
          <w:ilvl w:val="0"/>
          <w:numId w:val="128"/>
        </w:numPr>
        <w:spacing w:after="0" w:line="240" w:lineRule="auto"/>
      </w:pPr>
      <w:r w:rsidRPr="00657A4C">
        <w:t>Sportambassadeurs van Mizuno: sporters die het merk vertegenwoordigen en content creëren.</w:t>
      </w:r>
    </w:p>
    <w:p w14:paraId="21FCC04C" w14:textId="77777777" w:rsidR="00657A4C" w:rsidRPr="00657A4C" w:rsidRDefault="00657A4C">
      <w:pPr>
        <w:numPr>
          <w:ilvl w:val="0"/>
          <w:numId w:val="128"/>
        </w:numPr>
        <w:spacing w:after="0" w:line="240" w:lineRule="auto"/>
      </w:pPr>
      <w:r w:rsidRPr="00657A4C">
        <w:t>Sportconsumenten: ontvangers van ambassadeurscontent, bepalend voor engagement en merkperceptie.</w:t>
      </w:r>
    </w:p>
    <w:p w14:paraId="7869DCA0" w14:textId="77777777" w:rsidR="00657A4C" w:rsidRPr="00657A4C" w:rsidRDefault="00657A4C">
      <w:pPr>
        <w:numPr>
          <w:ilvl w:val="0"/>
          <w:numId w:val="128"/>
        </w:numPr>
        <w:spacing w:after="0" w:line="240" w:lineRule="auto"/>
      </w:pPr>
      <w:r w:rsidRPr="00657A4C">
        <w:t>Retailers en partners: signaleren relatie tussen merkzichtbaarheid en verkoop.</w:t>
      </w:r>
    </w:p>
    <w:p w14:paraId="5C8C8D88" w14:textId="40060F06" w:rsidR="00F845DB" w:rsidRPr="00657A4C" w:rsidRDefault="00657A4C">
      <w:pPr>
        <w:numPr>
          <w:ilvl w:val="0"/>
          <w:numId w:val="128"/>
        </w:numPr>
        <w:spacing w:after="0" w:line="240" w:lineRule="auto"/>
      </w:pPr>
      <w:r w:rsidRPr="00657A4C">
        <w:t>Online volgers en communities: gebruikers die via ambassadeurs in aanraking komen met Mizuno.</w:t>
      </w:r>
    </w:p>
    <w:p w14:paraId="1FFB77F2" w14:textId="77777777" w:rsidR="00D233C9" w:rsidRPr="00F845DB" w:rsidRDefault="00D233C9" w:rsidP="00482C81">
      <w:pPr>
        <w:spacing w:after="0" w:line="240" w:lineRule="auto"/>
      </w:pPr>
    </w:p>
    <w:p w14:paraId="7CEC2D8D" w14:textId="6132ACC8" w:rsidR="00DD1FFB" w:rsidRPr="00482C81" w:rsidRDefault="00DD1FFB" w:rsidP="00482C81">
      <w:pPr>
        <w:pStyle w:val="Kop2"/>
        <w:spacing w:before="0" w:after="0" w:line="240" w:lineRule="auto"/>
        <w:rPr>
          <w:rFonts w:ascii="Calibri" w:eastAsiaTheme="minorHAnsi" w:hAnsi="Calibri" w:cstheme="minorBidi"/>
          <w:b/>
          <w:bCs/>
          <w:color w:val="11046E"/>
          <w:sz w:val="24"/>
          <w:szCs w:val="24"/>
          <w:shd w:val="clear" w:color="auto" w:fill="FFFFFF"/>
        </w:rPr>
      </w:pPr>
      <w:bookmarkStart w:id="18" w:name="_1.7_Double_Diamond-methode"/>
      <w:bookmarkStart w:id="19" w:name="_Toc232352832"/>
      <w:bookmarkEnd w:id="18"/>
      <w:r w:rsidRPr="00482C81">
        <w:rPr>
          <w:rFonts w:ascii="Calibri" w:eastAsiaTheme="minorHAnsi" w:hAnsi="Calibri" w:cstheme="minorBidi"/>
          <w:b/>
          <w:bCs/>
          <w:color w:val="11046E"/>
          <w:sz w:val="24"/>
          <w:szCs w:val="24"/>
          <w:shd w:val="clear" w:color="auto" w:fill="FFFFFF"/>
        </w:rPr>
        <w:t>1.7 Double Diamond</w:t>
      </w:r>
      <w:r w:rsidR="00D7716B">
        <w:rPr>
          <w:rFonts w:ascii="Calibri" w:eastAsiaTheme="minorHAnsi" w:hAnsi="Calibri" w:cstheme="minorBidi"/>
          <w:b/>
          <w:bCs/>
          <w:color w:val="11046E"/>
          <w:sz w:val="24"/>
          <w:szCs w:val="24"/>
          <w:shd w:val="clear" w:color="auto" w:fill="FFFFFF"/>
        </w:rPr>
        <w:t>-methode</w:t>
      </w:r>
      <w:bookmarkEnd w:id="19"/>
    </w:p>
    <w:p w14:paraId="2224702A" w14:textId="2A183722" w:rsidR="00657A4C" w:rsidRPr="00657A4C" w:rsidRDefault="00657A4C" w:rsidP="00657A4C">
      <w:pPr>
        <w:spacing w:after="0" w:line="240" w:lineRule="auto"/>
      </w:pPr>
      <w:r w:rsidRPr="00657A4C">
        <w:t>Voor de uitvoering van dit onderzoek wordt gebruikgemaakt van de Double Diamond</w:t>
      </w:r>
      <w:r w:rsidRPr="00657A4C">
        <w:noBreakHyphen/>
        <w:t xml:space="preserve">methode </w:t>
      </w:r>
      <w:r>
        <w:t>(</w:t>
      </w:r>
      <w:hyperlink w:anchor="_1.2_Double_Diamond-methode" w:history="1">
        <w:r w:rsidRPr="00812687">
          <w:rPr>
            <w:rStyle w:val="Hyperlink"/>
          </w:rPr>
          <w:t>Bijlage 1.2</w:t>
        </w:r>
      </w:hyperlink>
      <w:r>
        <w:t>)</w:t>
      </w:r>
      <w:r w:rsidRPr="00657A4C">
        <w:t>, bestaande uit de fasen Discover, Define, Develop en Deliver. Deze methode ondersteunt het stapsgewijs verkennen, afbakenen, ontwikkelen en testen van oplossingen gericht op ambassadeursactivatie en contentcreatie.</w:t>
      </w:r>
    </w:p>
    <w:p w14:paraId="330DAE7B" w14:textId="4C61DFFA" w:rsidR="002F0F9A" w:rsidRDefault="002F0F9A" w:rsidP="00482C81">
      <w:pPr>
        <w:spacing w:after="0" w:line="240" w:lineRule="auto"/>
        <w:rPr>
          <w:b/>
          <w:bCs/>
        </w:rPr>
      </w:pPr>
    </w:p>
    <w:p w14:paraId="629C8A6A" w14:textId="35980E25" w:rsidR="00482C81" w:rsidRPr="00482C81" w:rsidRDefault="00482C81" w:rsidP="00482C81">
      <w:pPr>
        <w:pStyle w:val="Kop2"/>
        <w:spacing w:before="0" w:after="0" w:line="240" w:lineRule="auto"/>
        <w:rPr>
          <w:rFonts w:ascii="Calibri" w:eastAsiaTheme="minorHAnsi" w:hAnsi="Calibri" w:cstheme="minorBidi"/>
          <w:b/>
          <w:bCs/>
          <w:color w:val="11046E"/>
          <w:sz w:val="24"/>
          <w:szCs w:val="24"/>
          <w:shd w:val="clear" w:color="auto" w:fill="FFFFFF"/>
        </w:rPr>
      </w:pPr>
      <w:bookmarkStart w:id="20" w:name="_Toc232352833"/>
      <w:r w:rsidRPr="00482C81">
        <w:rPr>
          <w:rFonts w:ascii="Calibri" w:eastAsiaTheme="minorHAnsi" w:hAnsi="Calibri" w:cstheme="minorBidi"/>
          <w:b/>
          <w:bCs/>
          <w:color w:val="11046E"/>
          <w:sz w:val="24"/>
          <w:szCs w:val="24"/>
          <w:shd w:val="clear" w:color="auto" w:fill="FFFFFF"/>
        </w:rPr>
        <w:t xml:space="preserve">1.8 </w:t>
      </w:r>
      <w:r w:rsidR="00462869">
        <w:rPr>
          <w:rFonts w:ascii="Calibri" w:eastAsiaTheme="minorHAnsi" w:hAnsi="Calibri" w:cstheme="minorBidi"/>
          <w:b/>
          <w:bCs/>
          <w:color w:val="11046E"/>
          <w:sz w:val="24"/>
          <w:szCs w:val="24"/>
          <w:shd w:val="clear" w:color="auto" w:fill="FFFFFF"/>
        </w:rPr>
        <w:t>Stappenplan</w:t>
      </w:r>
      <w:bookmarkEnd w:id="20"/>
    </w:p>
    <w:p w14:paraId="2A76E205" w14:textId="77777777" w:rsidR="00482C81" w:rsidRPr="00482C81" w:rsidRDefault="00482C81" w:rsidP="00482C81">
      <w:pPr>
        <w:spacing w:after="0" w:line="240" w:lineRule="auto"/>
      </w:pPr>
      <w:r w:rsidRPr="00482C81">
        <w:t>Op korte termijn worden de volgende stappen uitgevoerd:</w:t>
      </w:r>
    </w:p>
    <w:p w14:paraId="2DC9A7AB" w14:textId="77777777" w:rsidR="00482C81" w:rsidRPr="007C66B1" w:rsidRDefault="00482C81">
      <w:pPr>
        <w:numPr>
          <w:ilvl w:val="0"/>
          <w:numId w:val="5"/>
        </w:numPr>
        <w:spacing w:after="0" w:line="240" w:lineRule="auto"/>
      </w:pPr>
      <w:r w:rsidRPr="007C66B1">
        <w:rPr>
          <w:i/>
          <w:iCs/>
        </w:rPr>
        <w:t>Dataverzameling</w:t>
      </w:r>
      <w:r w:rsidRPr="007C66B1">
        <w:t>: In kaart brengen van het huidige ambassadeursprogramma, waaronder samenwerkingsvormen, verwachtingen en communicatiemiddelen.</w:t>
      </w:r>
    </w:p>
    <w:p w14:paraId="2C321A66" w14:textId="77777777" w:rsidR="00482C81" w:rsidRPr="007C66B1" w:rsidRDefault="00482C81">
      <w:pPr>
        <w:numPr>
          <w:ilvl w:val="0"/>
          <w:numId w:val="5"/>
        </w:numPr>
        <w:spacing w:after="0" w:line="240" w:lineRule="auto"/>
      </w:pPr>
      <w:r w:rsidRPr="007C66B1">
        <w:rPr>
          <w:i/>
          <w:iCs/>
        </w:rPr>
        <w:t>Interviews en enquêtes:</w:t>
      </w:r>
      <w:r w:rsidRPr="007C66B1">
        <w:t xml:space="preserve"> Het uitvoeren van kwalitatieve interviews met ambassadeurs en interne medewerkers, aangevuld met kwantitatieve enquêtes onder relevante doelgroepen.</w:t>
      </w:r>
    </w:p>
    <w:p w14:paraId="192B7547" w14:textId="77777777" w:rsidR="00482C81" w:rsidRPr="007C66B1" w:rsidRDefault="00482C81">
      <w:pPr>
        <w:numPr>
          <w:ilvl w:val="0"/>
          <w:numId w:val="5"/>
        </w:numPr>
        <w:spacing w:after="0" w:line="240" w:lineRule="auto"/>
      </w:pPr>
      <w:r w:rsidRPr="007C66B1">
        <w:rPr>
          <w:i/>
          <w:iCs/>
        </w:rPr>
        <w:t>Contentanalyse:</w:t>
      </w:r>
      <w:r w:rsidRPr="007C66B1">
        <w:t xml:space="preserve"> Het analyseren van bestaande ambassadeurscontent op sociale media om inzicht te krijgen in type content, frequentie en engagement.</w:t>
      </w:r>
    </w:p>
    <w:p w14:paraId="333EDD71" w14:textId="77777777" w:rsidR="00482C81" w:rsidRPr="00482C81" w:rsidRDefault="00482C81">
      <w:pPr>
        <w:numPr>
          <w:ilvl w:val="0"/>
          <w:numId w:val="5"/>
        </w:numPr>
        <w:spacing w:after="0" w:line="240" w:lineRule="auto"/>
      </w:pPr>
      <w:r w:rsidRPr="007C66B1">
        <w:rPr>
          <w:i/>
          <w:iCs/>
        </w:rPr>
        <w:t>Theoretisch kader:</w:t>
      </w:r>
      <w:r w:rsidRPr="007C66B1">
        <w:t xml:space="preserve"> </w:t>
      </w:r>
      <w:r w:rsidRPr="00482C81">
        <w:t>Het toepassen van relevante theorieën, zoals influencer marketing, engagementmodellen, customer journey en merkloyaliteit.</w:t>
      </w:r>
    </w:p>
    <w:p w14:paraId="0E5E1C5D" w14:textId="77777777" w:rsidR="00482C81" w:rsidRDefault="00482C81" w:rsidP="00C773E2">
      <w:pPr>
        <w:spacing w:after="0" w:line="240" w:lineRule="auto"/>
      </w:pPr>
    </w:p>
    <w:p w14:paraId="085493F1" w14:textId="77777777" w:rsidR="00D7716B" w:rsidRDefault="00D7716B" w:rsidP="00C773E2">
      <w:pPr>
        <w:spacing w:after="0" w:line="240" w:lineRule="auto"/>
      </w:pPr>
    </w:p>
    <w:p w14:paraId="44379B17" w14:textId="77777777" w:rsidR="00D7716B" w:rsidRDefault="00D7716B" w:rsidP="00C773E2">
      <w:pPr>
        <w:spacing w:after="0" w:line="240" w:lineRule="auto"/>
      </w:pPr>
    </w:p>
    <w:p w14:paraId="29F71CD9" w14:textId="0CEADFCE" w:rsidR="00C773E2" w:rsidRPr="00C773E2" w:rsidRDefault="00C773E2" w:rsidP="00C773E2">
      <w:pPr>
        <w:spacing w:after="0" w:line="240" w:lineRule="auto"/>
      </w:pPr>
      <w:r w:rsidRPr="00C773E2">
        <w:t>Uit de contextanalyse blijkt dat Mizuno sterk afhankelijk is van sport</w:t>
      </w:r>
      <w:r w:rsidR="00657A4C">
        <w:t xml:space="preserve">ambassadeurs </w:t>
      </w:r>
      <w:r w:rsidRPr="00C773E2">
        <w:t xml:space="preserve">omdat de Benelux geen eigen socialmediakanalen heeft. Tegelijk ontbreekt inzicht in welke contenttypen daadwerkelijk interactie genereren. Hierdoor wordt </w:t>
      </w:r>
      <w:r w:rsidR="00657A4C">
        <w:t>ambassadeur</w:t>
      </w:r>
      <w:r w:rsidRPr="00C773E2">
        <w:t>content nu vaak willekeurig, productgericht en weinig effectief ingezet. Deze constatering benadrukt direct de noodzaak van het centrale onderzoek: bepalen welk type sport</w:t>
      </w:r>
      <w:r w:rsidR="00657A4C">
        <w:t>ambassadeur</w:t>
      </w:r>
      <w:r w:rsidRPr="00C773E2">
        <w:t>content het meeste engagement oplevert, zodat Mizuno influencers gerichter kan aansturen en activeren.</w:t>
      </w:r>
    </w:p>
    <w:p w14:paraId="1C8248CC" w14:textId="77777777" w:rsidR="00D7716B" w:rsidRDefault="00D7716B" w:rsidP="00C773E2">
      <w:pPr>
        <w:spacing w:after="0" w:line="240" w:lineRule="auto"/>
      </w:pPr>
    </w:p>
    <w:p w14:paraId="157DBA33" w14:textId="77777777" w:rsidR="00D7716B" w:rsidRDefault="00D7716B"/>
    <w:p w14:paraId="5DAC3B62" w14:textId="77777777" w:rsidR="00D7716B" w:rsidRDefault="00D7716B"/>
    <w:p w14:paraId="7C0DDF8C" w14:textId="77777777" w:rsidR="00D7716B" w:rsidRDefault="00D7716B"/>
    <w:p w14:paraId="21DD22B9" w14:textId="77777777" w:rsidR="00C773E2" w:rsidRDefault="00C773E2"/>
    <w:p w14:paraId="302A92A7" w14:textId="77777777" w:rsidR="00C773E2" w:rsidRDefault="00C773E2"/>
    <w:p w14:paraId="444DFF8B" w14:textId="77777777" w:rsidR="00C773E2" w:rsidRDefault="00C773E2"/>
    <w:p w14:paraId="21EC1BFE" w14:textId="77777777" w:rsidR="00C773E2" w:rsidRDefault="00C773E2"/>
    <w:p w14:paraId="13752008" w14:textId="77777777" w:rsidR="00C773E2" w:rsidRDefault="00C773E2"/>
    <w:p w14:paraId="128FDF37" w14:textId="77777777" w:rsidR="004E7FDF" w:rsidRDefault="004E7FDF" w:rsidP="00AA580E">
      <w:pPr>
        <w:pStyle w:val="Kop1"/>
        <w:spacing w:before="0" w:after="0" w:line="240" w:lineRule="auto"/>
        <w:rPr>
          <w:rFonts w:ascii="Calibri" w:eastAsiaTheme="minorHAnsi" w:hAnsi="Calibri" w:cstheme="minorBidi"/>
          <w:b/>
          <w:bCs/>
          <w:color w:val="11046E"/>
          <w:sz w:val="36"/>
          <w:szCs w:val="36"/>
          <w:shd w:val="clear" w:color="auto" w:fill="FFFFFF"/>
        </w:rPr>
      </w:pPr>
      <w:bookmarkStart w:id="21" w:name="_Hoofdstuk_2_Theoretisch"/>
      <w:bookmarkStart w:id="22" w:name="_Toc187310613"/>
      <w:bookmarkStart w:id="23" w:name="_Toc232352834"/>
      <w:bookmarkEnd w:id="21"/>
      <w:r w:rsidRPr="0015580E">
        <w:rPr>
          <w:rFonts w:ascii="Calibri" w:eastAsiaTheme="minorHAnsi" w:hAnsi="Calibri" w:cstheme="minorBidi"/>
          <w:b/>
          <w:bCs/>
          <w:color w:val="11046E"/>
          <w:sz w:val="36"/>
          <w:szCs w:val="36"/>
          <w:shd w:val="clear" w:color="auto" w:fill="FFFFFF"/>
        </w:rPr>
        <w:lastRenderedPageBreak/>
        <w:t>Hoofdstuk 2 Theoretisch onderzoek</w:t>
      </w:r>
      <w:bookmarkEnd w:id="22"/>
      <w:bookmarkEnd w:id="23"/>
    </w:p>
    <w:p w14:paraId="69DC278C" w14:textId="26F185E9" w:rsidR="007554F1" w:rsidRDefault="007554F1" w:rsidP="00EC0733">
      <w:pPr>
        <w:spacing w:after="0" w:line="240" w:lineRule="auto"/>
      </w:pPr>
      <w:r w:rsidRPr="007554F1">
        <w:t xml:space="preserve">Dit hoofdstuk brengt de belangrijkste theorieën samen die nodig zijn om de inzet van sportinfluencers door Mizuno Benelux goed te begrijpen en te onderzoeken. Omdat influencers een belangrijke rol spelen in hoe </w:t>
      </w:r>
      <w:r w:rsidR="001B4776">
        <w:t>sportconsumenten</w:t>
      </w:r>
      <w:r w:rsidRPr="007554F1">
        <w:t xml:space="preserve"> merken ontdekken, beoordelen en uiteindelijk </w:t>
      </w:r>
      <w:r w:rsidR="001B4776">
        <w:t>zelf aanschaffen</w:t>
      </w:r>
      <w:r w:rsidRPr="007554F1">
        <w:t>, is het essentieel om te weten wat influencer marketing precies inhoudt, welke soorten content effect hebben, en hoe engagement werkt binnen de oriëntatiefase van de customer journey.</w:t>
      </w:r>
    </w:p>
    <w:p w14:paraId="2523516B" w14:textId="77777777" w:rsidR="007554F1" w:rsidRDefault="007554F1" w:rsidP="00EC0733">
      <w:pPr>
        <w:spacing w:after="0" w:line="240" w:lineRule="auto"/>
      </w:pPr>
    </w:p>
    <w:p w14:paraId="59785462" w14:textId="35050828" w:rsidR="00EC0733" w:rsidRDefault="00EC0733" w:rsidP="00EC0733">
      <w:pPr>
        <w:pStyle w:val="Kop2"/>
        <w:spacing w:before="0" w:after="0" w:line="240" w:lineRule="auto"/>
        <w:rPr>
          <w:rFonts w:ascii="Calibri" w:eastAsiaTheme="minorHAnsi" w:hAnsi="Calibri" w:cstheme="minorBidi"/>
          <w:b/>
          <w:bCs/>
          <w:color w:val="11046E"/>
          <w:sz w:val="24"/>
          <w:szCs w:val="24"/>
          <w:shd w:val="clear" w:color="auto" w:fill="FFFFFF"/>
        </w:rPr>
      </w:pPr>
      <w:bookmarkStart w:id="24" w:name="_Toc232352835"/>
      <w:r w:rsidRPr="00EC0733">
        <w:rPr>
          <w:rFonts w:ascii="Calibri" w:eastAsiaTheme="minorHAnsi" w:hAnsi="Calibri" w:cstheme="minorBidi"/>
          <w:b/>
          <w:bCs/>
          <w:color w:val="11046E"/>
          <w:sz w:val="24"/>
          <w:szCs w:val="24"/>
          <w:shd w:val="clear" w:color="auto" w:fill="FFFFFF"/>
        </w:rPr>
        <w:t>2.1 Sport</w:t>
      </w:r>
      <w:r w:rsidR="006F2475">
        <w:rPr>
          <w:rFonts w:ascii="Calibri" w:eastAsiaTheme="minorHAnsi" w:hAnsi="Calibri" w:cstheme="minorBidi"/>
          <w:b/>
          <w:bCs/>
          <w:color w:val="11046E"/>
          <w:sz w:val="24"/>
          <w:szCs w:val="24"/>
          <w:shd w:val="clear" w:color="auto" w:fill="FFFFFF"/>
        </w:rPr>
        <w:t>ambassadeur als influencer-type</w:t>
      </w:r>
      <w:bookmarkEnd w:id="24"/>
    </w:p>
    <w:p w14:paraId="58AE3F97" w14:textId="4297F18C" w:rsidR="006F2475" w:rsidRPr="006F2475" w:rsidRDefault="006F2475" w:rsidP="006F2475">
      <w:pPr>
        <w:spacing w:after="0" w:line="240" w:lineRule="auto"/>
      </w:pPr>
      <w:r w:rsidRPr="006F2475">
        <w:t xml:space="preserve">Binnen de sportcontext komen sportambassadeurs steeds vaker voor als invloedrijke communicatiedragers op social media. Waar algemene influencers hun invloed ontlenen aan een online opgebouwd publiek, is de invloed van sportambassadeurs direct verbonden aan hun sportieve achtergrond, ervaring en geloofwaardigheid binnen een specifieke discipline. Moderne sporters functioneren daarmee niet alleen als atleten, maar ook als relevante influencers binnen hun </w:t>
      </w:r>
      <w:r w:rsidR="009B47B4" w:rsidRPr="006F2475">
        <w:t>sport community</w:t>
      </w:r>
      <w:r w:rsidRPr="006F2475">
        <w:t xml:space="preserve"> (Yin, 2025).</w:t>
      </w:r>
    </w:p>
    <w:p w14:paraId="0A6FAF51" w14:textId="77777777" w:rsidR="006F2475" w:rsidRPr="006F2475" w:rsidRDefault="006F2475" w:rsidP="006F2475">
      <w:pPr>
        <w:spacing w:after="0" w:line="240" w:lineRule="auto"/>
      </w:pPr>
    </w:p>
    <w:p w14:paraId="2FCA6530" w14:textId="77777777" w:rsidR="006F2475" w:rsidRPr="006F2475" w:rsidRDefault="006F2475" w:rsidP="006F2475">
      <w:pPr>
        <w:spacing w:after="0" w:line="240" w:lineRule="auto"/>
      </w:pPr>
      <w:r w:rsidRPr="006F2475">
        <w:t>In dit onderzoek worden sportambassadeurs beschouwd als influencer</w:t>
      </w:r>
      <w:r w:rsidRPr="006F2475">
        <w:noBreakHyphen/>
        <w:t>achtige actoren, omdat zij:</w:t>
      </w:r>
    </w:p>
    <w:p w14:paraId="0298BA68" w14:textId="2C029C89" w:rsidR="006F2475" w:rsidRPr="006F2475" w:rsidRDefault="006F2475">
      <w:pPr>
        <w:numPr>
          <w:ilvl w:val="0"/>
          <w:numId w:val="129"/>
        </w:numPr>
        <w:spacing w:after="0" w:line="240" w:lineRule="auto"/>
      </w:pPr>
      <w:r w:rsidRPr="006F2475">
        <w:t>Actief content delen op social media;</w:t>
      </w:r>
    </w:p>
    <w:p w14:paraId="3833E4B3" w14:textId="4913F4A8" w:rsidR="006F2475" w:rsidRPr="006F2475" w:rsidRDefault="006F2475">
      <w:pPr>
        <w:numPr>
          <w:ilvl w:val="0"/>
          <w:numId w:val="129"/>
        </w:numPr>
        <w:spacing w:after="0" w:line="240" w:lineRule="auto"/>
      </w:pPr>
      <w:r w:rsidRPr="006F2475">
        <w:t>Beschikken over een relevant volgersnetwerk;</w:t>
      </w:r>
    </w:p>
    <w:p w14:paraId="39D9745B" w14:textId="431E90CA" w:rsidR="006F2475" w:rsidRPr="006F2475" w:rsidRDefault="006F2475">
      <w:pPr>
        <w:numPr>
          <w:ilvl w:val="0"/>
          <w:numId w:val="129"/>
        </w:numPr>
        <w:spacing w:after="0" w:line="240" w:lineRule="auto"/>
      </w:pPr>
      <w:r w:rsidRPr="006F2475">
        <w:t>Invloed uitoefenen op houding en gedrag van sportconsumenten op basis van expertise.</w:t>
      </w:r>
    </w:p>
    <w:p w14:paraId="22BC58DB" w14:textId="10A61037" w:rsidR="00EC0733" w:rsidRPr="00EC0733" w:rsidRDefault="006F2475" w:rsidP="00EC0733">
      <w:pPr>
        <w:spacing w:after="0" w:line="240" w:lineRule="auto"/>
      </w:pPr>
      <w:r w:rsidRPr="006F2475">
        <w:br/>
      </w:r>
      <w:r>
        <w:t>Binnen dit onderzoek geldt de definitie voor e</w:t>
      </w:r>
      <w:r w:rsidRPr="006F2475">
        <w:t xml:space="preserve">en sportambassadeur </w:t>
      </w:r>
      <w:r>
        <w:t xml:space="preserve">als </w:t>
      </w:r>
      <w:r w:rsidRPr="006F2475">
        <w:t>een sporter die actief content deelt op social media over zijn of haar sport, trainingen of sportproducten en daarbij een publiek bereikt dat deze content waardeert. Door sportieve expertise en praktijkervaring wordt deze persoon gezien als een betrouwbare en geloofwaardige bron</w:t>
      </w:r>
      <w:r>
        <w:t xml:space="preserve"> </w:t>
      </w:r>
      <w:r w:rsidR="00EC0733" w:rsidRPr="00EC0733">
        <w:t>(Yin, 2025).</w:t>
      </w:r>
    </w:p>
    <w:p w14:paraId="39A45AD2" w14:textId="77777777" w:rsidR="00EC0733" w:rsidRPr="00EC0733" w:rsidRDefault="00EC0733" w:rsidP="00EC0733">
      <w:pPr>
        <w:spacing w:after="0" w:line="240" w:lineRule="auto"/>
      </w:pPr>
    </w:p>
    <w:p w14:paraId="2CD3007D" w14:textId="65225E1E" w:rsidR="00310564" w:rsidRDefault="00310564" w:rsidP="00EC0733">
      <w:pPr>
        <w:pStyle w:val="Kop2"/>
        <w:spacing w:before="0" w:after="0" w:line="240" w:lineRule="auto"/>
        <w:rPr>
          <w:rFonts w:ascii="Calibri" w:eastAsiaTheme="minorHAnsi" w:hAnsi="Calibri" w:cstheme="minorBidi"/>
          <w:b/>
          <w:bCs/>
          <w:color w:val="11046E"/>
          <w:sz w:val="24"/>
          <w:szCs w:val="24"/>
          <w:shd w:val="clear" w:color="auto" w:fill="FFFFFF"/>
        </w:rPr>
      </w:pPr>
      <w:bookmarkStart w:id="25" w:name="_Toc232352836"/>
      <w:r w:rsidRPr="00AA580E">
        <w:rPr>
          <w:rFonts w:ascii="Calibri" w:eastAsiaTheme="minorHAnsi" w:hAnsi="Calibri" w:cstheme="minorBidi"/>
          <w:b/>
          <w:bCs/>
          <w:color w:val="11046E"/>
          <w:sz w:val="24"/>
          <w:szCs w:val="24"/>
          <w:shd w:val="clear" w:color="auto" w:fill="FFFFFF"/>
        </w:rPr>
        <w:t>2.</w:t>
      </w:r>
      <w:r w:rsidR="00EC0733">
        <w:rPr>
          <w:rFonts w:ascii="Calibri" w:eastAsiaTheme="minorHAnsi" w:hAnsi="Calibri" w:cstheme="minorBidi"/>
          <w:b/>
          <w:bCs/>
          <w:color w:val="11046E"/>
          <w:sz w:val="24"/>
          <w:szCs w:val="24"/>
          <w:shd w:val="clear" w:color="auto" w:fill="FFFFFF"/>
        </w:rPr>
        <w:t>2</w:t>
      </w:r>
      <w:r w:rsidRPr="00AA580E">
        <w:rPr>
          <w:rFonts w:ascii="Calibri" w:eastAsiaTheme="minorHAnsi" w:hAnsi="Calibri" w:cstheme="minorBidi"/>
          <w:b/>
          <w:bCs/>
          <w:color w:val="11046E"/>
          <w:sz w:val="24"/>
          <w:szCs w:val="24"/>
          <w:shd w:val="clear" w:color="auto" w:fill="FFFFFF"/>
        </w:rPr>
        <w:t>. Influencer marketing</w:t>
      </w:r>
      <w:bookmarkEnd w:id="25"/>
    </w:p>
    <w:p w14:paraId="0EA0BA33" w14:textId="492F8FFF" w:rsidR="006F2475" w:rsidRPr="006F2475" w:rsidRDefault="006F2475" w:rsidP="006F2475">
      <w:pPr>
        <w:spacing w:after="0" w:line="240" w:lineRule="auto"/>
      </w:pPr>
      <w:r w:rsidRPr="006F2475">
        <w:t xml:space="preserve">Influencer marketing is een communicatiestrategie waarbij merken samenwerken met personen die een relevant en betrokken publiek hebben opgebouwd op social media (Lou &amp; Yuan, 2019). Binnen dit onderzoek wordt influencer marketing toegepast op sportambassadeurs, waarbij de samenwerking is gebaseerd op langdurige relaties, productgebruik en geloofwaardigheid. De kernprincipes van influencer marketing </w:t>
      </w:r>
      <w:r>
        <w:t>zijn</w:t>
      </w:r>
      <w:r w:rsidRPr="006F2475">
        <w:t xml:space="preserve"> parasociale nabijheid, expertise, betrouwbaarheid en fit</w:t>
      </w:r>
      <w:r>
        <w:t xml:space="preserve"> (</w:t>
      </w:r>
      <w:r w:rsidRPr="006F2475">
        <w:t>De Veirma</w:t>
      </w:r>
      <w:r>
        <w:t>n</w:t>
      </w:r>
      <w:r w:rsidRPr="006F2475">
        <w:t>, 2017</w:t>
      </w:r>
      <w:r>
        <w:t>). Deze</w:t>
      </w:r>
      <w:r w:rsidRPr="006F2475">
        <w:t xml:space="preserve"> zijn volledig van toepassing op sportambassadeurs (Brodie, 2011). Juist in de sportcontext speelt het laten zien van expertise een grotere rol dan massabereik, waardoor sportambassadeurs geschikt zijn om sportproducten geloofwaardig te positioneren.</w:t>
      </w:r>
    </w:p>
    <w:p w14:paraId="7843AEED" w14:textId="1E84237D" w:rsidR="001C6D14" w:rsidRPr="006F2475" w:rsidRDefault="001C6D14" w:rsidP="00947DF9">
      <w:pPr>
        <w:spacing w:after="0" w:line="240" w:lineRule="auto"/>
      </w:pPr>
      <w:r w:rsidRPr="006F2475">
        <w:br/>
        <w:t>Influencers zijn doorgaans laagdrempeliger en interactiever: zij posten met hogere frequentie, beantwoorden comments/DM’s en gebruiken formats als Stories, Reels en live</w:t>
      </w:r>
      <w:r w:rsidRPr="006F2475">
        <w:noBreakHyphen/>
        <w:t>sessies. Hierdoor ontstaat parasociale nabijheid en contextuele relevantie</w:t>
      </w:r>
      <w:r w:rsidR="00615C1C" w:rsidRPr="006F2475">
        <w:t xml:space="preserve">. Dit gaat om </w:t>
      </w:r>
      <w:r w:rsidRPr="006F2475">
        <w:t xml:space="preserve">content </w:t>
      </w:r>
      <w:r w:rsidR="00615C1C" w:rsidRPr="006F2475">
        <w:t>die aan</w:t>
      </w:r>
      <w:r w:rsidRPr="006F2475">
        <w:t>sluit op de taal en ritmes van het platform</w:t>
      </w:r>
      <w:r w:rsidR="00615C1C" w:rsidRPr="006F2475">
        <w:t>,</w:t>
      </w:r>
      <w:r w:rsidRPr="006F2475">
        <w:t xml:space="preserve"> wat </w:t>
      </w:r>
      <w:r w:rsidR="00615C1C" w:rsidRPr="006F2475">
        <w:t xml:space="preserve">het </w:t>
      </w:r>
      <w:r w:rsidRPr="006F2475">
        <w:t>vertrouwen en</w:t>
      </w:r>
      <w:r w:rsidR="00615C1C" w:rsidRPr="006F2475">
        <w:t xml:space="preserve"> de</w:t>
      </w:r>
      <w:r w:rsidRPr="006F2475">
        <w:t xml:space="preserve"> betrokkenheid vergroot (Lou &amp; Yuan, 2019).</w:t>
      </w:r>
    </w:p>
    <w:p w14:paraId="579AC16B" w14:textId="3E56AF0E" w:rsidR="001C6D14" w:rsidRPr="001C6D14" w:rsidRDefault="001C6D14" w:rsidP="00947DF9">
      <w:pPr>
        <w:spacing w:after="0" w:line="240" w:lineRule="auto"/>
      </w:pPr>
      <w:r w:rsidRPr="001C6D14">
        <w:br/>
        <w:t>Meer volgers leidt niet automatisch tot betere resultaten</w:t>
      </w:r>
      <w:r w:rsidR="00615C1C">
        <w:t>.</w:t>
      </w:r>
      <w:r w:rsidRPr="001C6D14">
        <w:t xml:space="preserve"> </w:t>
      </w:r>
      <w:r w:rsidR="00615C1C">
        <w:t>B</w:t>
      </w:r>
      <w:r w:rsidRPr="001C6D14">
        <w:t>etere resultaten</w:t>
      </w:r>
      <w:r w:rsidR="00615C1C">
        <w:t xml:space="preserve"> gaat in deze context om </w:t>
      </w:r>
      <w:r w:rsidRPr="001C6D14">
        <w:t>hogere engagement (likes, reacties, views), positievere merkattitudes en sterkere aankoopintenties. Onderzoek laat zien dat bij innovatieve of onderscheidende producten een samenwerking met zeer populaire macro</w:t>
      </w:r>
      <w:r w:rsidRPr="001C6D14">
        <w:noBreakHyphen/>
        <w:t>influencers soms aangevochten wordt</w:t>
      </w:r>
      <w:r w:rsidR="00615C1C">
        <w:t>. Zo kan</w:t>
      </w:r>
      <w:r w:rsidRPr="001C6D14">
        <w:t xml:space="preserve"> het de eigenheid van het merk verdunnen, scepticisme oproepen en </w:t>
      </w:r>
      <w:r w:rsidR="00615C1C">
        <w:t xml:space="preserve">de </w:t>
      </w:r>
      <w:r w:rsidRPr="001C6D14">
        <w:t>fit verlagen, waardoor attitudes en intenties dalen (Lou &amp; Yuan, 2019). Denk aan een nieuwe hardloopschoen met plaattechnologie of een innovatieve hockeystick: hier is expertise</w:t>
      </w:r>
      <w:r w:rsidRPr="001C6D14">
        <w:noBreakHyphen/>
        <w:t xml:space="preserve">validatie en geloofwaardige demonstratie vaak belangrijker dan massabereik. </w:t>
      </w:r>
      <w:r w:rsidR="00947DF9">
        <w:t>Het gaat dus</w:t>
      </w:r>
      <w:r w:rsidRPr="001C6D14">
        <w:t xml:space="preserve"> niet alleen</w:t>
      </w:r>
      <w:r w:rsidR="00947DF9">
        <w:t xml:space="preserve"> om</w:t>
      </w:r>
      <w:r w:rsidRPr="001C6D14">
        <w:t xml:space="preserve"> bereik, maar vooral</w:t>
      </w:r>
      <w:r w:rsidR="00947DF9">
        <w:t xml:space="preserve"> om de</w:t>
      </w:r>
      <w:r w:rsidRPr="001C6D14">
        <w:t xml:space="preserve"> fit, geloofwaardigheid en relevantie</w:t>
      </w:r>
      <w:r w:rsidR="00947DF9">
        <w:t xml:space="preserve">, die </w:t>
      </w:r>
      <w:r w:rsidRPr="001C6D14">
        <w:t>doorslaggevend</w:t>
      </w:r>
      <w:r w:rsidR="00947DF9">
        <w:t xml:space="preserve"> zijn</w:t>
      </w:r>
      <w:r w:rsidRPr="001C6D14">
        <w:t xml:space="preserve"> (De Veirman, 2017).</w:t>
      </w:r>
    </w:p>
    <w:p w14:paraId="2ECD4E89" w14:textId="77777777" w:rsidR="001B4776" w:rsidRDefault="001B4776" w:rsidP="003B6D90">
      <w:pPr>
        <w:spacing w:after="0" w:line="240" w:lineRule="auto"/>
        <w:rPr>
          <w:b/>
          <w:bCs/>
        </w:rPr>
      </w:pPr>
    </w:p>
    <w:p w14:paraId="2C3B4C3F" w14:textId="6FE767CD" w:rsidR="00310564" w:rsidRPr="00AA580E" w:rsidRDefault="00310564" w:rsidP="003B6D90">
      <w:pPr>
        <w:pStyle w:val="Kop2"/>
        <w:spacing w:before="0" w:after="0" w:line="240" w:lineRule="auto"/>
        <w:rPr>
          <w:rFonts w:ascii="Calibri" w:eastAsiaTheme="minorHAnsi" w:hAnsi="Calibri" w:cstheme="minorBidi"/>
          <w:b/>
          <w:bCs/>
          <w:color w:val="11046E"/>
          <w:sz w:val="24"/>
          <w:szCs w:val="24"/>
          <w:shd w:val="clear" w:color="auto" w:fill="FFFFFF"/>
        </w:rPr>
      </w:pPr>
      <w:bookmarkStart w:id="26" w:name="_Toc232352837"/>
      <w:r w:rsidRPr="00AA580E">
        <w:rPr>
          <w:rFonts w:ascii="Calibri" w:eastAsiaTheme="minorHAnsi" w:hAnsi="Calibri" w:cstheme="minorBidi"/>
          <w:b/>
          <w:bCs/>
          <w:color w:val="11046E"/>
          <w:sz w:val="24"/>
          <w:szCs w:val="24"/>
          <w:shd w:val="clear" w:color="auto" w:fill="FFFFFF"/>
        </w:rPr>
        <w:lastRenderedPageBreak/>
        <w:t>2.</w:t>
      </w:r>
      <w:r w:rsidR="00EC0733">
        <w:rPr>
          <w:rFonts w:ascii="Calibri" w:eastAsiaTheme="minorHAnsi" w:hAnsi="Calibri" w:cstheme="minorBidi"/>
          <w:b/>
          <w:bCs/>
          <w:color w:val="11046E"/>
          <w:sz w:val="24"/>
          <w:szCs w:val="24"/>
          <w:shd w:val="clear" w:color="auto" w:fill="FFFFFF"/>
        </w:rPr>
        <w:t>3</w:t>
      </w:r>
      <w:r w:rsidRPr="00AA580E">
        <w:rPr>
          <w:rFonts w:ascii="Calibri" w:eastAsiaTheme="minorHAnsi" w:hAnsi="Calibri" w:cstheme="minorBidi"/>
          <w:b/>
          <w:bCs/>
          <w:color w:val="11046E"/>
          <w:sz w:val="24"/>
          <w:szCs w:val="24"/>
          <w:shd w:val="clear" w:color="auto" w:fill="FFFFFF"/>
        </w:rPr>
        <w:t>. Authenticiteit en expertise</w:t>
      </w:r>
      <w:bookmarkEnd w:id="26"/>
      <w:r w:rsidRPr="00AA580E">
        <w:rPr>
          <w:rFonts w:ascii="Calibri" w:eastAsiaTheme="minorHAnsi" w:hAnsi="Calibri" w:cstheme="minorBidi"/>
          <w:b/>
          <w:bCs/>
          <w:color w:val="11046E"/>
          <w:sz w:val="24"/>
          <w:szCs w:val="24"/>
          <w:shd w:val="clear" w:color="auto" w:fill="FFFFFF"/>
        </w:rPr>
        <w:t xml:space="preserve"> </w:t>
      </w:r>
    </w:p>
    <w:p w14:paraId="688E7061" w14:textId="6D7B7A0E" w:rsidR="00947DF9" w:rsidRPr="00947DF9" w:rsidRDefault="00947DF9" w:rsidP="00947DF9">
      <w:pPr>
        <w:spacing w:after="0" w:line="240" w:lineRule="auto"/>
      </w:pPr>
      <w:r w:rsidRPr="00947DF9">
        <w:t>Authenticiteit betekent dat een influencer echt, eerlijk en transparant overkomt. In de praktijk omvat dit</w:t>
      </w:r>
      <w:r>
        <w:t xml:space="preserve"> voornamelijk</w:t>
      </w:r>
      <w:r w:rsidRPr="00947DF9">
        <w:t xml:space="preserve"> disclosure (duidelijk aangeven dat een post gesponsord is), consistente tone</w:t>
      </w:r>
      <w:r w:rsidRPr="00947DF9">
        <w:noBreakHyphen/>
        <w:t>of</w:t>
      </w:r>
      <w:r w:rsidRPr="00947DF9">
        <w:noBreakHyphen/>
        <w:t>voice, en een natuurlijke aansluiting tussen influencer, product en verhaal. Betrouwbaarheid, aantrekkingskracht en gelijkenis met de doelgroep versterken vertrouwen in gesponsorde posts, wat vervolgens merkbekendheid, merkattitude en aankoopintentie positief kan beïnvloeden (Lou &amp; Yuan, 2019).</w:t>
      </w:r>
    </w:p>
    <w:p w14:paraId="08039948" w14:textId="77777777" w:rsidR="00947DF9" w:rsidRDefault="00947DF9" w:rsidP="003B6D90">
      <w:pPr>
        <w:spacing w:after="0" w:line="240" w:lineRule="auto"/>
      </w:pPr>
    </w:p>
    <w:p w14:paraId="3939B53C" w14:textId="3F0603B9" w:rsidR="00947DF9" w:rsidRPr="00947DF9" w:rsidRDefault="00947DF9" w:rsidP="00947DF9">
      <w:pPr>
        <w:spacing w:after="0" w:line="240" w:lineRule="auto"/>
      </w:pPr>
      <w:r w:rsidRPr="00947DF9">
        <w:t xml:space="preserve">Binnen sportcontent is expertise </w:t>
      </w:r>
      <w:r>
        <w:t>belangrijk voor</w:t>
      </w:r>
      <w:r w:rsidRPr="00947DF9">
        <w:t xml:space="preserve"> geloofwaardigheid: het voordoen van technieken, uitleg van materiaalkeuzes en praktijkgebruik (training of wedstrijd) bewijzen deskundigheid. Dit vergroot vertrouwen </w:t>
      </w:r>
      <w:r>
        <w:t>e</w:t>
      </w:r>
      <w:r w:rsidRPr="00947DF9">
        <w:t>n het verbondenheidsgevoel van volgers (Ki, Cuevas, Chong &amp; Lim, 2020).</w:t>
      </w:r>
      <w:r w:rsidR="00EA2341">
        <w:t xml:space="preserve"> </w:t>
      </w:r>
      <w:r w:rsidRPr="00947DF9">
        <w:t>Het human brand</w:t>
      </w:r>
      <w:r w:rsidRPr="00947DF9">
        <w:noBreakHyphen/>
        <w:t>perspectief verklaart waarom een mix van persoonlijke elementen en informatieve elementen werkt</w:t>
      </w:r>
      <w:r>
        <w:t xml:space="preserve">. Bij persoonlijke elementen gaat het om verhalen, emoties en waarden. En bij informatieve elementen gaat het om uitleg, tips en demonstratie. </w:t>
      </w:r>
      <w:r w:rsidR="00EA2341">
        <w:t xml:space="preserve">Volgens het human brand-perspectief </w:t>
      </w:r>
      <w:r w:rsidRPr="00947DF9">
        <w:t xml:space="preserve">bouwen </w:t>
      </w:r>
      <w:r w:rsidR="00EA2341">
        <w:t xml:space="preserve">volgers </w:t>
      </w:r>
      <w:r w:rsidRPr="00947DF9">
        <w:t xml:space="preserve">een parasociale/emotionele band op met de persoon, wat de acceptatie van aanbevelingen, positieve merkattitudes en intentie versterkt (Ki, 2020). </w:t>
      </w:r>
    </w:p>
    <w:p w14:paraId="0FBCA5EC" w14:textId="77777777" w:rsidR="0002249D" w:rsidRDefault="0002249D" w:rsidP="003B6D90">
      <w:pPr>
        <w:spacing w:after="0" w:line="240" w:lineRule="auto"/>
        <w:rPr>
          <w:b/>
          <w:bCs/>
        </w:rPr>
      </w:pPr>
    </w:p>
    <w:p w14:paraId="1A36BDC6" w14:textId="0019E361" w:rsidR="00310564" w:rsidRDefault="00310564" w:rsidP="003B6D90">
      <w:pPr>
        <w:pStyle w:val="Kop2"/>
        <w:spacing w:before="0" w:after="0" w:line="240" w:lineRule="auto"/>
        <w:rPr>
          <w:rFonts w:ascii="Calibri" w:eastAsiaTheme="minorHAnsi" w:hAnsi="Calibri" w:cstheme="minorBidi"/>
          <w:b/>
          <w:bCs/>
          <w:color w:val="11046E"/>
          <w:sz w:val="24"/>
          <w:szCs w:val="24"/>
          <w:shd w:val="clear" w:color="auto" w:fill="FFFFFF"/>
        </w:rPr>
      </w:pPr>
      <w:bookmarkStart w:id="27" w:name="_Toc232352838"/>
      <w:r w:rsidRPr="00AA580E">
        <w:rPr>
          <w:rFonts w:ascii="Calibri" w:eastAsiaTheme="minorHAnsi" w:hAnsi="Calibri" w:cstheme="minorBidi"/>
          <w:b/>
          <w:bCs/>
          <w:color w:val="11046E"/>
          <w:sz w:val="24"/>
          <w:szCs w:val="24"/>
          <w:shd w:val="clear" w:color="auto" w:fill="FFFFFF"/>
        </w:rPr>
        <w:t>2.</w:t>
      </w:r>
      <w:r w:rsidR="00EC0733">
        <w:rPr>
          <w:rFonts w:ascii="Calibri" w:eastAsiaTheme="minorHAnsi" w:hAnsi="Calibri" w:cstheme="minorBidi"/>
          <w:b/>
          <w:bCs/>
          <w:color w:val="11046E"/>
          <w:sz w:val="24"/>
          <w:szCs w:val="24"/>
          <w:shd w:val="clear" w:color="auto" w:fill="FFFFFF"/>
        </w:rPr>
        <w:t>4</w:t>
      </w:r>
      <w:r w:rsidRPr="00AA580E">
        <w:rPr>
          <w:rFonts w:ascii="Calibri" w:eastAsiaTheme="minorHAnsi" w:hAnsi="Calibri" w:cstheme="minorBidi"/>
          <w:b/>
          <w:bCs/>
          <w:color w:val="11046E"/>
          <w:sz w:val="24"/>
          <w:szCs w:val="24"/>
          <w:shd w:val="clear" w:color="auto" w:fill="FFFFFF"/>
        </w:rPr>
        <w:t>. Content op social media</w:t>
      </w:r>
      <w:bookmarkEnd w:id="27"/>
    </w:p>
    <w:p w14:paraId="4EE5D73B" w14:textId="2D99DBE0" w:rsidR="00EA2341" w:rsidRPr="00EA2341" w:rsidRDefault="00462869" w:rsidP="00EA2341">
      <w:r>
        <w:t>Binnen content op social media</w:t>
      </w:r>
      <w:r w:rsidR="00EA2341">
        <w:t xml:space="preserve"> is er een splitsing van zes typen </w:t>
      </w:r>
      <w:r w:rsidR="00EA2341" w:rsidRPr="00EA2341">
        <w:t>sportinfluencercontent (Ashley &amp; Tuten, 2015), met sportvoorbeelden en effecten:</w:t>
      </w:r>
    </w:p>
    <w:p w14:paraId="627EC467" w14:textId="77777777" w:rsidR="00EA2341" w:rsidRPr="00EA2341" w:rsidRDefault="00EA2341">
      <w:pPr>
        <w:numPr>
          <w:ilvl w:val="0"/>
          <w:numId w:val="24"/>
        </w:numPr>
        <w:spacing w:after="0" w:line="240" w:lineRule="auto"/>
        <w:rPr>
          <w:lang w:val="en-US"/>
        </w:rPr>
      </w:pPr>
      <w:r w:rsidRPr="00EA2341">
        <w:rPr>
          <w:lang w:val="en-US"/>
        </w:rPr>
        <w:t>Productgericht</w:t>
      </w:r>
    </w:p>
    <w:p w14:paraId="344198AF" w14:textId="77777777" w:rsidR="00EA2341" w:rsidRPr="00EA2341" w:rsidRDefault="00EA2341">
      <w:pPr>
        <w:numPr>
          <w:ilvl w:val="1"/>
          <w:numId w:val="24"/>
        </w:numPr>
        <w:spacing w:after="0" w:line="240" w:lineRule="auto"/>
        <w:rPr>
          <w:lang w:val="en-US"/>
        </w:rPr>
      </w:pPr>
      <w:r w:rsidRPr="00EA2341">
        <w:rPr>
          <w:i/>
          <w:iCs/>
          <w:lang w:val="en-US"/>
        </w:rPr>
        <w:t>Definitie</w:t>
      </w:r>
      <w:r w:rsidRPr="00EA2341">
        <w:rPr>
          <w:lang w:val="en-US"/>
        </w:rPr>
        <w:t>: productinfo, features, USPs, call</w:t>
      </w:r>
      <w:r w:rsidRPr="00EA2341">
        <w:rPr>
          <w:lang w:val="en-US"/>
        </w:rPr>
        <w:noBreakHyphen/>
        <w:t>to</w:t>
      </w:r>
      <w:r w:rsidRPr="00EA2341">
        <w:rPr>
          <w:lang w:val="en-US"/>
        </w:rPr>
        <w:noBreakHyphen/>
        <w:t>action.</w:t>
      </w:r>
    </w:p>
    <w:p w14:paraId="538B2F50" w14:textId="77777777" w:rsidR="00EA2341" w:rsidRPr="00EA2341" w:rsidRDefault="00EA2341">
      <w:pPr>
        <w:numPr>
          <w:ilvl w:val="1"/>
          <w:numId w:val="24"/>
        </w:numPr>
        <w:spacing w:after="0" w:line="240" w:lineRule="auto"/>
      </w:pPr>
      <w:r w:rsidRPr="00EA2341">
        <w:rPr>
          <w:i/>
          <w:iCs/>
        </w:rPr>
        <w:t>Sportvoorbeeld</w:t>
      </w:r>
      <w:r w:rsidRPr="00EA2341">
        <w:t>: specificaties van een nieuwe hardloopschoen of hockeystick.</w:t>
      </w:r>
    </w:p>
    <w:p w14:paraId="1DA303AE" w14:textId="5D57D786" w:rsidR="00EA2341" w:rsidRPr="00EA2341" w:rsidRDefault="00EA2341">
      <w:pPr>
        <w:numPr>
          <w:ilvl w:val="1"/>
          <w:numId w:val="24"/>
        </w:numPr>
        <w:spacing w:after="0" w:line="240" w:lineRule="auto"/>
      </w:pPr>
      <w:r w:rsidRPr="00EA2341">
        <w:rPr>
          <w:i/>
          <w:iCs/>
        </w:rPr>
        <w:t>Effect</w:t>
      </w:r>
      <w:r w:rsidRPr="00EA2341">
        <w:t>: informatief</w:t>
      </w:r>
      <w:r>
        <w:t>,</w:t>
      </w:r>
      <w:r w:rsidRPr="00EA2341">
        <w:t xml:space="preserve"> meer kliks/saves bij hoge betrokkenheid of aankooporiëntatie</w:t>
      </w:r>
      <w:r>
        <w:t>,</w:t>
      </w:r>
      <w:r w:rsidRPr="00EA2341">
        <w:t xml:space="preserve"> soms lagere likes.</w:t>
      </w:r>
    </w:p>
    <w:p w14:paraId="11D0E81B" w14:textId="77777777" w:rsidR="00EA2341" w:rsidRPr="00EA2341" w:rsidRDefault="00EA2341">
      <w:pPr>
        <w:numPr>
          <w:ilvl w:val="0"/>
          <w:numId w:val="24"/>
        </w:numPr>
        <w:spacing w:after="0" w:line="240" w:lineRule="auto"/>
        <w:rPr>
          <w:lang w:val="en-US"/>
        </w:rPr>
      </w:pPr>
      <w:r w:rsidRPr="00EA2341">
        <w:rPr>
          <w:lang w:val="en-US"/>
        </w:rPr>
        <w:t>Persoonlijk/verhaal</w:t>
      </w:r>
    </w:p>
    <w:p w14:paraId="166508A3" w14:textId="77777777" w:rsidR="00EA2341" w:rsidRPr="00EA2341" w:rsidRDefault="00EA2341">
      <w:pPr>
        <w:numPr>
          <w:ilvl w:val="1"/>
          <w:numId w:val="24"/>
        </w:numPr>
        <w:spacing w:after="0" w:line="240" w:lineRule="auto"/>
      </w:pPr>
      <w:r w:rsidRPr="00EA2341">
        <w:rPr>
          <w:i/>
          <w:iCs/>
        </w:rPr>
        <w:t>Definitie</w:t>
      </w:r>
      <w:r w:rsidRPr="00EA2341">
        <w:t>: persoonlijke ervaringen, tegenslag/vooruitgang, motivatie.</w:t>
      </w:r>
    </w:p>
    <w:p w14:paraId="3D090ADD" w14:textId="43501776" w:rsidR="00EA2341" w:rsidRPr="00EA2341" w:rsidRDefault="00EA2341">
      <w:pPr>
        <w:numPr>
          <w:ilvl w:val="1"/>
          <w:numId w:val="24"/>
        </w:numPr>
        <w:spacing w:after="0" w:line="240" w:lineRule="auto"/>
      </w:pPr>
      <w:r w:rsidRPr="00EA2341">
        <w:rPr>
          <w:i/>
          <w:iCs/>
        </w:rPr>
        <w:t>Voorbeeld</w:t>
      </w:r>
      <w:r w:rsidRPr="00EA2341">
        <w:t xml:space="preserve">: revalidatieverhaal, </w:t>
      </w:r>
      <w:r>
        <w:t>dagvlogs</w:t>
      </w:r>
    </w:p>
    <w:p w14:paraId="1EF29C39" w14:textId="545A6DB4" w:rsidR="00EA2341" w:rsidRPr="00EA2341" w:rsidRDefault="00EA2341">
      <w:pPr>
        <w:numPr>
          <w:ilvl w:val="1"/>
          <w:numId w:val="24"/>
        </w:numPr>
        <w:spacing w:after="0" w:line="240" w:lineRule="auto"/>
      </w:pPr>
      <w:r w:rsidRPr="00EA2341">
        <w:rPr>
          <w:i/>
          <w:iCs/>
        </w:rPr>
        <w:t>Effect</w:t>
      </w:r>
      <w:r w:rsidRPr="00EA2341">
        <w:t>: verhoogt likability en emotionele band</w:t>
      </w:r>
      <w:r>
        <w:t>,</w:t>
      </w:r>
      <w:r w:rsidRPr="00EA2341">
        <w:t xml:space="preserve"> relatief meer likes en saves.</w:t>
      </w:r>
    </w:p>
    <w:p w14:paraId="5C600BAD" w14:textId="77777777" w:rsidR="00EA2341" w:rsidRPr="00EA2341" w:rsidRDefault="00EA2341">
      <w:pPr>
        <w:numPr>
          <w:ilvl w:val="0"/>
          <w:numId w:val="24"/>
        </w:numPr>
        <w:spacing w:after="0" w:line="240" w:lineRule="auto"/>
        <w:rPr>
          <w:lang w:val="en-US"/>
        </w:rPr>
      </w:pPr>
      <w:r w:rsidRPr="00EA2341">
        <w:rPr>
          <w:lang w:val="en-US"/>
        </w:rPr>
        <w:t>Training/educatie</w:t>
      </w:r>
    </w:p>
    <w:p w14:paraId="6BACC4EF" w14:textId="77777777" w:rsidR="00EA2341" w:rsidRPr="00EA2341" w:rsidRDefault="00EA2341">
      <w:pPr>
        <w:numPr>
          <w:ilvl w:val="1"/>
          <w:numId w:val="24"/>
        </w:numPr>
        <w:spacing w:after="0" w:line="240" w:lineRule="auto"/>
      </w:pPr>
      <w:r w:rsidRPr="00EA2341">
        <w:rPr>
          <w:i/>
          <w:iCs/>
        </w:rPr>
        <w:t>Definitie</w:t>
      </w:r>
      <w:r w:rsidRPr="00EA2341">
        <w:t>: tutorials, drills, techniek</w:t>
      </w:r>
      <w:r w:rsidRPr="00EA2341">
        <w:noBreakHyphen/>
        <w:t>uitleg, materiaaladvies in context.</w:t>
      </w:r>
    </w:p>
    <w:p w14:paraId="5E0C03E7" w14:textId="77777777" w:rsidR="00EA2341" w:rsidRPr="00EA2341" w:rsidRDefault="00EA2341">
      <w:pPr>
        <w:numPr>
          <w:ilvl w:val="1"/>
          <w:numId w:val="24"/>
        </w:numPr>
        <w:spacing w:after="0" w:line="240" w:lineRule="auto"/>
      </w:pPr>
      <w:r w:rsidRPr="00EA2341">
        <w:rPr>
          <w:i/>
          <w:iCs/>
        </w:rPr>
        <w:t>Voorbeeld</w:t>
      </w:r>
      <w:r w:rsidRPr="00EA2341">
        <w:t>: looptechniek, stickhandling, schoenkeuze voor ondergrond.</w:t>
      </w:r>
    </w:p>
    <w:p w14:paraId="0DFE9128" w14:textId="13516AE7" w:rsidR="00EA2341" w:rsidRPr="00EA2341" w:rsidRDefault="00EA2341">
      <w:pPr>
        <w:numPr>
          <w:ilvl w:val="1"/>
          <w:numId w:val="24"/>
        </w:numPr>
        <w:spacing w:after="0" w:line="240" w:lineRule="auto"/>
      </w:pPr>
      <w:r w:rsidRPr="00EA2341">
        <w:rPr>
          <w:i/>
          <w:iCs/>
        </w:rPr>
        <w:t>Effect</w:t>
      </w:r>
      <w:r w:rsidRPr="00EA2341">
        <w:t>: informatiewaarde + expertise</w:t>
      </w:r>
      <w:r>
        <w:t>,</w:t>
      </w:r>
      <w:r w:rsidRPr="00EA2341">
        <w:t xml:space="preserve"> vaak meer views en reactie</w:t>
      </w:r>
      <w:r>
        <w:t>s</w:t>
      </w:r>
      <w:r w:rsidRPr="00EA2341">
        <w:t>.</w:t>
      </w:r>
    </w:p>
    <w:p w14:paraId="7A137602" w14:textId="77777777" w:rsidR="00EA2341" w:rsidRPr="00EA2341" w:rsidRDefault="00EA2341">
      <w:pPr>
        <w:numPr>
          <w:ilvl w:val="0"/>
          <w:numId w:val="24"/>
        </w:numPr>
        <w:spacing w:after="0" w:line="240" w:lineRule="auto"/>
        <w:rPr>
          <w:lang w:val="en-US"/>
        </w:rPr>
      </w:pPr>
      <w:r w:rsidRPr="00EA2341">
        <w:rPr>
          <w:lang w:val="en-US"/>
        </w:rPr>
        <w:t>Lifestyle (rondom sport)</w:t>
      </w:r>
    </w:p>
    <w:p w14:paraId="57A319B2" w14:textId="0ADFDD24" w:rsidR="00EA2341" w:rsidRPr="00EA2341" w:rsidRDefault="00EA2341">
      <w:pPr>
        <w:numPr>
          <w:ilvl w:val="1"/>
          <w:numId w:val="24"/>
        </w:numPr>
        <w:spacing w:after="0" w:line="240" w:lineRule="auto"/>
      </w:pPr>
      <w:r w:rsidRPr="00EA2341">
        <w:rPr>
          <w:i/>
          <w:iCs/>
        </w:rPr>
        <w:t>Definitie</w:t>
      </w:r>
      <w:r w:rsidRPr="00EA2341">
        <w:t>: voeding, herstel, routines, reis, mindse</w:t>
      </w:r>
      <w:r>
        <w:t>t</w:t>
      </w:r>
    </w:p>
    <w:p w14:paraId="271D9BF4" w14:textId="77777777" w:rsidR="00EA2341" w:rsidRPr="00EA2341" w:rsidRDefault="00EA2341">
      <w:pPr>
        <w:numPr>
          <w:ilvl w:val="1"/>
          <w:numId w:val="24"/>
        </w:numPr>
        <w:spacing w:after="0" w:line="240" w:lineRule="auto"/>
      </w:pPr>
      <w:r w:rsidRPr="00EA2341">
        <w:rPr>
          <w:i/>
          <w:iCs/>
        </w:rPr>
        <w:t>Voorbeeld</w:t>
      </w:r>
      <w:r w:rsidRPr="00EA2341">
        <w:t>: pre</w:t>
      </w:r>
      <w:r w:rsidRPr="00EA2341">
        <w:noBreakHyphen/>
        <w:t>race voeding, herstelprotocol, paklijst uitwedstrijd.</w:t>
      </w:r>
    </w:p>
    <w:p w14:paraId="35F4B4C3" w14:textId="2F4E91A1" w:rsidR="00EA2341" w:rsidRPr="00EA2341" w:rsidRDefault="00EA2341">
      <w:pPr>
        <w:numPr>
          <w:ilvl w:val="1"/>
          <w:numId w:val="24"/>
        </w:numPr>
        <w:spacing w:after="0" w:line="240" w:lineRule="auto"/>
        <w:rPr>
          <w:lang w:val="en-US"/>
        </w:rPr>
      </w:pPr>
      <w:r w:rsidRPr="00EA2341">
        <w:rPr>
          <w:i/>
          <w:iCs/>
          <w:lang w:val="en-US"/>
        </w:rPr>
        <w:t>Effect</w:t>
      </w:r>
      <w:r w:rsidRPr="00EA2341">
        <w:rPr>
          <w:lang w:val="en-US"/>
        </w:rPr>
        <w:t>: herkenning en routines</w:t>
      </w:r>
      <w:r>
        <w:rPr>
          <w:lang w:val="en-US"/>
        </w:rPr>
        <w:t>,</w:t>
      </w:r>
      <w:r w:rsidRPr="00EA2341">
        <w:rPr>
          <w:lang w:val="en-US"/>
        </w:rPr>
        <w:t xml:space="preserve"> likes/saves.</w:t>
      </w:r>
    </w:p>
    <w:p w14:paraId="07C75D82" w14:textId="77777777" w:rsidR="00EA2341" w:rsidRPr="00EA2341" w:rsidRDefault="00EA2341">
      <w:pPr>
        <w:numPr>
          <w:ilvl w:val="0"/>
          <w:numId w:val="24"/>
        </w:numPr>
        <w:spacing w:after="0" w:line="240" w:lineRule="auto"/>
        <w:rPr>
          <w:lang w:val="en-US"/>
        </w:rPr>
      </w:pPr>
      <w:r w:rsidRPr="00EA2341">
        <w:rPr>
          <w:lang w:val="en-US"/>
        </w:rPr>
        <w:t>Wedstrijd/prestatie</w:t>
      </w:r>
    </w:p>
    <w:p w14:paraId="065AEE57" w14:textId="77777777" w:rsidR="00EA2341" w:rsidRPr="00EA2341" w:rsidRDefault="00EA2341">
      <w:pPr>
        <w:numPr>
          <w:ilvl w:val="1"/>
          <w:numId w:val="24"/>
        </w:numPr>
        <w:spacing w:after="0" w:line="240" w:lineRule="auto"/>
        <w:rPr>
          <w:lang w:val="en-US"/>
        </w:rPr>
      </w:pPr>
      <w:r w:rsidRPr="00EA2341">
        <w:rPr>
          <w:i/>
          <w:iCs/>
          <w:lang w:val="en-US"/>
        </w:rPr>
        <w:t>Definitie</w:t>
      </w:r>
      <w:r w:rsidRPr="00EA2341">
        <w:rPr>
          <w:lang w:val="en-US"/>
        </w:rPr>
        <w:t>: wedstrijden, hoogtepunten, voorbereiding.</w:t>
      </w:r>
    </w:p>
    <w:p w14:paraId="6976363A" w14:textId="77777777" w:rsidR="00EA2341" w:rsidRPr="00EA2341" w:rsidRDefault="00EA2341">
      <w:pPr>
        <w:numPr>
          <w:ilvl w:val="1"/>
          <w:numId w:val="24"/>
        </w:numPr>
        <w:spacing w:after="0" w:line="240" w:lineRule="auto"/>
      </w:pPr>
      <w:r w:rsidRPr="00EA2341">
        <w:rPr>
          <w:i/>
          <w:iCs/>
        </w:rPr>
        <w:t>Voorbeeld</w:t>
      </w:r>
      <w:r w:rsidRPr="00EA2341">
        <w:t>: highlight reel, wedstrijddag</w:t>
      </w:r>
      <w:r w:rsidRPr="00EA2341">
        <w:noBreakHyphen/>
        <w:t>routine.</w:t>
      </w:r>
    </w:p>
    <w:p w14:paraId="770B38DE" w14:textId="65C10319" w:rsidR="00EA2341" w:rsidRPr="00EA2341" w:rsidRDefault="00EA2341">
      <w:pPr>
        <w:numPr>
          <w:ilvl w:val="1"/>
          <w:numId w:val="24"/>
        </w:numPr>
        <w:spacing w:after="0" w:line="240" w:lineRule="auto"/>
      </w:pPr>
      <w:r w:rsidRPr="00EA2341">
        <w:rPr>
          <w:i/>
          <w:iCs/>
        </w:rPr>
        <w:t>Effect</w:t>
      </w:r>
      <w:r w:rsidRPr="00EA2341">
        <w:t>: relevantie + spanning</w:t>
      </w:r>
      <w:r>
        <w:t xml:space="preserve">, </w:t>
      </w:r>
      <w:r w:rsidRPr="00EA2341">
        <w:t>views; reacties variëren per format.</w:t>
      </w:r>
    </w:p>
    <w:p w14:paraId="049188C6" w14:textId="77777777" w:rsidR="00EA2341" w:rsidRPr="00EA2341" w:rsidRDefault="00EA2341">
      <w:pPr>
        <w:numPr>
          <w:ilvl w:val="0"/>
          <w:numId w:val="24"/>
        </w:numPr>
        <w:spacing w:after="0" w:line="240" w:lineRule="auto"/>
        <w:rPr>
          <w:lang w:val="en-US"/>
        </w:rPr>
      </w:pPr>
      <w:r w:rsidRPr="00EA2341">
        <w:rPr>
          <w:lang w:val="en-US"/>
        </w:rPr>
        <w:t>Behind the scenes</w:t>
      </w:r>
    </w:p>
    <w:p w14:paraId="5E38CB9A" w14:textId="77777777" w:rsidR="00EA2341" w:rsidRPr="00EA2341" w:rsidRDefault="00EA2341">
      <w:pPr>
        <w:numPr>
          <w:ilvl w:val="1"/>
          <w:numId w:val="24"/>
        </w:numPr>
        <w:spacing w:after="0" w:line="240" w:lineRule="auto"/>
        <w:rPr>
          <w:lang w:val="en-US"/>
        </w:rPr>
      </w:pPr>
      <w:r w:rsidRPr="00EA2341">
        <w:rPr>
          <w:i/>
          <w:iCs/>
          <w:lang w:val="en-US"/>
        </w:rPr>
        <w:t>Definitie</w:t>
      </w:r>
      <w:r w:rsidRPr="00EA2341">
        <w:rPr>
          <w:lang w:val="en-US"/>
        </w:rPr>
        <w:t>: backstage, teamdynamiek, materiaalhoek, travel.</w:t>
      </w:r>
    </w:p>
    <w:p w14:paraId="43E7AB36" w14:textId="77777777" w:rsidR="00EA2341" w:rsidRPr="00EA2341" w:rsidRDefault="00EA2341">
      <w:pPr>
        <w:numPr>
          <w:ilvl w:val="1"/>
          <w:numId w:val="24"/>
        </w:numPr>
        <w:spacing w:after="0" w:line="240" w:lineRule="auto"/>
      </w:pPr>
      <w:r w:rsidRPr="00EA2341">
        <w:rPr>
          <w:i/>
          <w:iCs/>
        </w:rPr>
        <w:t>Voorbeeld</w:t>
      </w:r>
      <w:r w:rsidRPr="00EA2341">
        <w:t>: “in de kleedkamer”, “tas</w:t>
      </w:r>
      <w:r w:rsidRPr="00EA2341">
        <w:noBreakHyphen/>
        <w:t>check”.</w:t>
      </w:r>
    </w:p>
    <w:p w14:paraId="29A00F69" w14:textId="2234FC55" w:rsidR="00EA2341" w:rsidRPr="00EA2341" w:rsidRDefault="00EA2341">
      <w:pPr>
        <w:numPr>
          <w:ilvl w:val="1"/>
          <w:numId w:val="24"/>
        </w:numPr>
        <w:spacing w:after="0" w:line="240" w:lineRule="auto"/>
      </w:pPr>
      <w:r w:rsidRPr="00EA2341">
        <w:rPr>
          <w:i/>
          <w:iCs/>
        </w:rPr>
        <w:t>Effect</w:t>
      </w:r>
      <w:r w:rsidRPr="00EA2341">
        <w:t>: nabijheid</w:t>
      </w:r>
      <w:r>
        <w:t xml:space="preserve">, </w:t>
      </w:r>
      <w:r w:rsidRPr="00EA2341">
        <w:t>likes en saves.</w:t>
      </w:r>
    </w:p>
    <w:p w14:paraId="25CFD414" w14:textId="77777777" w:rsidR="00EA2341" w:rsidRDefault="00EA2341" w:rsidP="0002632B">
      <w:pPr>
        <w:spacing w:after="0" w:line="240" w:lineRule="auto"/>
      </w:pPr>
    </w:p>
    <w:p w14:paraId="734DE9AC" w14:textId="0D3E7515" w:rsidR="0002632B" w:rsidRDefault="0002632B" w:rsidP="0002632B">
      <w:pPr>
        <w:spacing w:after="0" w:line="240" w:lineRule="auto"/>
      </w:pPr>
      <w:r w:rsidRPr="0002632B">
        <w:t>Uit onderzoek blijkt dat content waarin beleving en levendigheid centraal staan</w:t>
      </w:r>
      <w:r>
        <w:t xml:space="preserve">, </w:t>
      </w:r>
      <w:r w:rsidRPr="0002632B">
        <w:t>zoals video, storytelling en exclusieve momenten</w:t>
      </w:r>
      <w:r>
        <w:t>,</w:t>
      </w:r>
      <w:r w:rsidRPr="0002632B">
        <w:t xml:space="preserve"> gemiddeld meer engagement oplevert dan posts die vooral functioneel of informatief zijn (Ashley &amp; Tuten, 2015). Toch plaatsen merken en influencers in de praktijk nog vaak functionele content (Cvijikj &amp; Michahelles, 2013). De vorm van de content speelt </w:t>
      </w:r>
      <w:r w:rsidRPr="0002632B">
        <w:lastRenderedPageBreak/>
        <w:t>hierbij een belangrijke rol. Video’s zorgen doorgaans voor meer views en houden de aandacht langer vast, vooral wanneer er uitleg of demonstratie in voorkomt.</w:t>
      </w:r>
      <w:r>
        <w:t xml:space="preserve"> </w:t>
      </w:r>
      <w:r w:rsidRPr="0002632B">
        <w:t>Foto’s en carrousels leveren gemiddeld meer likes op, terwijl carrousels</w:t>
      </w:r>
      <w:r>
        <w:t>,</w:t>
      </w:r>
      <w:r w:rsidRPr="0002632B">
        <w:t xml:space="preserve"> doordat ze meerdere slides bieden</w:t>
      </w:r>
      <w:r>
        <w:t xml:space="preserve">, </w:t>
      </w:r>
      <w:r w:rsidRPr="0002632B">
        <w:t>vaker worden opgeslagen wanneer ze bijvoorbeeld instructies of tips bevatten.</w:t>
      </w:r>
      <w:r>
        <w:t xml:space="preserve"> </w:t>
      </w:r>
      <w:r w:rsidRPr="0002632B">
        <w:t>Ook interactieve elementen zoals polls, Q&amp;A’s of stickers stimuleren reacties, omdat ze volgers actief laten deelnemen. Verder hebben factoren zoals timing, platformcultuur en de grootte van de community invloed op hoe goed een post presteert</w:t>
      </w:r>
      <w:r>
        <w:t xml:space="preserve">.  </w:t>
      </w:r>
    </w:p>
    <w:p w14:paraId="159F0490" w14:textId="77777777" w:rsidR="0002632B" w:rsidRPr="0002632B" w:rsidRDefault="0002632B" w:rsidP="0002632B">
      <w:pPr>
        <w:spacing w:after="0" w:line="240" w:lineRule="auto"/>
      </w:pPr>
    </w:p>
    <w:p w14:paraId="0F0A512A" w14:textId="77777777" w:rsidR="0002632B" w:rsidRPr="0002632B" w:rsidRDefault="0002632B" w:rsidP="0002632B">
      <w:pPr>
        <w:spacing w:after="0" w:line="240" w:lineRule="auto"/>
      </w:pPr>
      <w:r w:rsidRPr="0002632B">
        <w:t>Een duidelijk verschil tussen beleving en functionele content is zichtbaar in de praktijk.</w:t>
      </w:r>
    </w:p>
    <w:p w14:paraId="19D87E78" w14:textId="77777777" w:rsidR="0002632B" w:rsidRPr="0002632B" w:rsidRDefault="0002632B">
      <w:pPr>
        <w:numPr>
          <w:ilvl w:val="0"/>
          <w:numId w:val="25"/>
        </w:numPr>
        <w:spacing w:after="0" w:line="240" w:lineRule="auto"/>
      </w:pPr>
      <w:r w:rsidRPr="0002632B">
        <w:t>Een belevingsgerichte post, zoals een reel met een pre</w:t>
      </w:r>
      <w:r w:rsidRPr="0002632B">
        <w:noBreakHyphen/>
        <w:t>race moment, wedstrijdhoogtepunten en een podiumshot, levert vaak veel views en likes op.</w:t>
      </w:r>
    </w:p>
    <w:p w14:paraId="442C5EBA" w14:textId="63A0D28E" w:rsidR="00EA2341" w:rsidRDefault="0002632B">
      <w:pPr>
        <w:numPr>
          <w:ilvl w:val="0"/>
          <w:numId w:val="25"/>
        </w:numPr>
        <w:spacing w:after="0" w:line="240" w:lineRule="auto"/>
      </w:pPr>
      <w:r w:rsidRPr="0002632B">
        <w:t>Een functionele post, bijvoorbeeld een carrousel met schoenfeatures en maatadvies, trekt relatief meer saves en kliks, maar levert doorgaans minder likes op</w:t>
      </w:r>
      <w:r w:rsidR="00315406">
        <w:t>.</w:t>
      </w:r>
    </w:p>
    <w:p w14:paraId="49059159" w14:textId="77777777" w:rsidR="00315406" w:rsidRDefault="00315406" w:rsidP="00315406">
      <w:pPr>
        <w:spacing w:after="0" w:line="240" w:lineRule="auto"/>
      </w:pPr>
    </w:p>
    <w:p w14:paraId="1A5BDE5F" w14:textId="0E019818" w:rsidR="00310564" w:rsidRDefault="00310564" w:rsidP="003B6D90">
      <w:pPr>
        <w:pStyle w:val="Kop2"/>
        <w:spacing w:before="0" w:after="0" w:line="240" w:lineRule="auto"/>
        <w:rPr>
          <w:rFonts w:ascii="Calibri" w:eastAsiaTheme="minorHAnsi" w:hAnsi="Calibri" w:cstheme="minorBidi"/>
          <w:b/>
          <w:bCs/>
          <w:color w:val="11046E"/>
          <w:sz w:val="24"/>
          <w:szCs w:val="24"/>
          <w:shd w:val="clear" w:color="auto" w:fill="FFFFFF"/>
        </w:rPr>
      </w:pPr>
      <w:bookmarkStart w:id="28" w:name="_Toc232352839"/>
      <w:r w:rsidRPr="00AA580E">
        <w:rPr>
          <w:rFonts w:ascii="Calibri" w:eastAsiaTheme="minorHAnsi" w:hAnsi="Calibri" w:cstheme="minorBidi"/>
          <w:b/>
          <w:bCs/>
          <w:color w:val="11046E"/>
          <w:sz w:val="24"/>
          <w:szCs w:val="24"/>
          <w:shd w:val="clear" w:color="auto" w:fill="FFFFFF"/>
        </w:rPr>
        <w:t>2.</w:t>
      </w:r>
      <w:r w:rsidR="00EC0733">
        <w:rPr>
          <w:rFonts w:ascii="Calibri" w:eastAsiaTheme="minorHAnsi" w:hAnsi="Calibri" w:cstheme="minorBidi"/>
          <w:b/>
          <w:bCs/>
          <w:color w:val="11046E"/>
          <w:sz w:val="24"/>
          <w:szCs w:val="24"/>
          <w:shd w:val="clear" w:color="auto" w:fill="FFFFFF"/>
        </w:rPr>
        <w:t>5</w:t>
      </w:r>
      <w:r w:rsidRPr="00AA580E">
        <w:rPr>
          <w:rFonts w:ascii="Calibri" w:eastAsiaTheme="minorHAnsi" w:hAnsi="Calibri" w:cstheme="minorBidi"/>
          <w:b/>
          <w:bCs/>
          <w:color w:val="11046E"/>
          <w:sz w:val="24"/>
          <w:szCs w:val="24"/>
          <w:shd w:val="clear" w:color="auto" w:fill="FFFFFF"/>
        </w:rPr>
        <w:t>. Engagement</w:t>
      </w:r>
      <w:bookmarkEnd w:id="28"/>
    </w:p>
    <w:p w14:paraId="5041A43A" w14:textId="73CCB7DE" w:rsidR="003B6D90" w:rsidRDefault="00C74E13" w:rsidP="003B6D90">
      <w:pPr>
        <w:spacing w:after="0" w:line="240" w:lineRule="auto"/>
      </w:pPr>
      <w:r>
        <w:t>Binnen</w:t>
      </w:r>
      <w:r w:rsidR="003B6D90" w:rsidRPr="003B6D90">
        <w:t xml:space="preserve"> marketing wordt </w:t>
      </w:r>
      <w:r w:rsidR="003B6D90" w:rsidRPr="007554F1">
        <w:t>customer engagement</w:t>
      </w:r>
      <w:r w:rsidR="003B6D90" w:rsidRPr="003B6D90">
        <w:t xml:space="preserve"> gezien als een psychologische toestand die ontstaat wanneer consumenten actief betrokken zijn bij een merk. Die betrokkenheid ontstaat vooral door </w:t>
      </w:r>
      <w:r w:rsidR="003B6D90" w:rsidRPr="007554F1">
        <w:t>interactieve en gezamenlijke ervaringen</w:t>
      </w:r>
      <w:r w:rsidR="003B6D90" w:rsidRPr="003B6D90">
        <w:t xml:space="preserve">, zoals het reageren op content of het volgen van een sporter die een product gebruikt (Brodie, Hollebeek, Jurić, &amp; Ilić, 2011). </w:t>
      </w:r>
      <w:r>
        <w:t>C</w:t>
      </w:r>
      <w:r w:rsidRPr="007554F1">
        <w:t>ustomer engagement</w:t>
      </w:r>
      <w:r w:rsidRPr="003B6D90">
        <w:t xml:space="preserve"> </w:t>
      </w:r>
      <w:r w:rsidR="003B6D90" w:rsidRPr="003B6D90">
        <w:t xml:space="preserve">bestaat uit een combinatie van </w:t>
      </w:r>
      <w:r w:rsidR="003B6D90" w:rsidRPr="007554F1">
        <w:t>cognitieve</w:t>
      </w:r>
      <w:r w:rsidR="003B6D90" w:rsidRPr="003B6D90">
        <w:t xml:space="preserve">, </w:t>
      </w:r>
      <w:r w:rsidR="003B6D90" w:rsidRPr="007554F1">
        <w:t>emotionele</w:t>
      </w:r>
      <w:r w:rsidR="003B6D90" w:rsidRPr="003B6D90">
        <w:t xml:space="preserve"> en </w:t>
      </w:r>
      <w:r w:rsidR="003B6D90" w:rsidRPr="007554F1">
        <w:t>gedragsmatige</w:t>
      </w:r>
      <w:r w:rsidR="003B6D90" w:rsidRPr="003B6D90">
        <w:t xml:space="preserve"> elementen. Op social media wordt engagement daarom vaak gemeten aan de hand van gedragsindicatoren zoals </w:t>
      </w:r>
      <w:r w:rsidR="003B6D90" w:rsidRPr="007554F1">
        <w:t>likes, reacties, views, shares en saves</w:t>
      </w:r>
      <w:r w:rsidR="003B6D90" w:rsidRPr="003B6D90">
        <w:t>. Hoewel deze data niet het hele engagementconcept vangen, leveren ze wel een goed en praktisch inzicht in hoe betrokken volgers zijn</w:t>
      </w:r>
      <w:r w:rsidR="003B6D90">
        <w:t xml:space="preserve">, </w:t>
      </w:r>
      <w:r w:rsidR="003B6D90" w:rsidRPr="003B6D90">
        <w:t xml:space="preserve">zeker in de </w:t>
      </w:r>
      <w:r w:rsidR="003B6D90" w:rsidRPr="007554F1">
        <w:t>oriëntatiefase</w:t>
      </w:r>
      <w:r w:rsidR="003B6D90" w:rsidRPr="003B6D90">
        <w:t xml:space="preserve">, waarin consumenten het merk nog aan het ontdekken zijn (Harrigan, Evers, Miles, &amp; Daly, 2017). </w:t>
      </w:r>
    </w:p>
    <w:p w14:paraId="5F599106" w14:textId="77777777" w:rsidR="003B6D90" w:rsidRPr="003B6D90" w:rsidRDefault="003B6D90" w:rsidP="003B6D90">
      <w:pPr>
        <w:spacing w:after="0" w:line="240" w:lineRule="auto"/>
      </w:pPr>
    </w:p>
    <w:p w14:paraId="014620C9" w14:textId="12D312BA" w:rsidR="003B6D90" w:rsidRPr="007554F1" w:rsidRDefault="003B6D90" w:rsidP="003B6D90">
      <w:pPr>
        <w:spacing w:after="0" w:line="240" w:lineRule="auto"/>
      </w:pPr>
      <w:r w:rsidRPr="003B6D90">
        <w:t xml:space="preserve">Het belang van engagement zit vooral in de relatie met </w:t>
      </w:r>
      <w:r w:rsidRPr="007554F1">
        <w:t>merkloyaliteit, vertrouwen en positieve merkbeoordelingen</w:t>
      </w:r>
      <w:r w:rsidRPr="003B6D90">
        <w:t xml:space="preserve">. Onderzoek laat zien dat hoe meer mensen betrokken zijn bij een merk op social media, hoe groter de kans is dat zij loyaal blijven en het merk positief beoordelen (Harrigan, 2017). Tegelijk reageren de verschillende engagementmetrics </w:t>
      </w:r>
      <w:r w:rsidRPr="007554F1">
        <w:t>niet allemaal op dezelfde manier</w:t>
      </w:r>
      <w:r w:rsidRPr="003B6D90">
        <w:t xml:space="preserve"> op content. Zo krijgen foto’s gemiddeld vaker </w:t>
      </w:r>
      <w:r w:rsidRPr="007554F1">
        <w:t>likes</w:t>
      </w:r>
      <w:r w:rsidRPr="003B6D90">
        <w:t xml:space="preserve">, terwijl </w:t>
      </w:r>
      <w:r w:rsidRPr="007554F1">
        <w:t>informatieve of interactieve content</w:t>
      </w:r>
      <w:r w:rsidRPr="003B6D90">
        <w:t xml:space="preserve">, zoals tutorials of uitlegvideo’s, meestal leidt tot meer </w:t>
      </w:r>
      <w:r w:rsidRPr="007554F1">
        <w:t>reacties</w:t>
      </w:r>
      <w:r w:rsidRPr="003B6D90">
        <w:t xml:space="preserve"> of </w:t>
      </w:r>
      <w:r w:rsidRPr="007554F1">
        <w:t>views</w:t>
      </w:r>
      <w:r w:rsidRPr="003B6D90">
        <w:t xml:space="preserve">. Het moment waarop de post wordt geplaatst en de grootte van de community spelen ook een rol in hoe mensen reageren (Cvijikj &amp; Michahelles, 2013). </w:t>
      </w:r>
    </w:p>
    <w:p w14:paraId="3034EE02" w14:textId="77777777" w:rsidR="003B6D90" w:rsidRPr="003B6D90" w:rsidRDefault="003B6D90" w:rsidP="003B6D90">
      <w:pPr>
        <w:spacing w:after="0" w:line="240" w:lineRule="auto"/>
      </w:pPr>
    </w:p>
    <w:p w14:paraId="7A647F14" w14:textId="51580FC8" w:rsidR="003B6D90" w:rsidRPr="007554F1" w:rsidRDefault="003B6D90" w:rsidP="003B6D90">
      <w:pPr>
        <w:spacing w:after="0" w:line="240" w:lineRule="auto"/>
      </w:pPr>
      <w:r w:rsidRPr="003B6D90">
        <w:t xml:space="preserve">Voor dit onderzoek is het daarom belangrijk om engagement </w:t>
      </w:r>
      <w:r w:rsidRPr="007554F1">
        <w:t>metriek</w:t>
      </w:r>
      <w:r w:rsidRPr="007554F1">
        <w:noBreakHyphen/>
        <w:t>specifiek</w:t>
      </w:r>
      <w:r w:rsidRPr="003B6D90">
        <w:t xml:space="preserve"> te analyseren. “Veel views” betekent bijvoorbeeld niet automatisch dat de content effectiever is dan een post met veel reacties. De interpretatie hangt af van waar de content zich bevindt in de </w:t>
      </w:r>
      <w:r w:rsidRPr="007554F1">
        <w:t>marketingfunnel</w:t>
      </w:r>
      <w:r w:rsidRPr="003B6D90">
        <w:t xml:space="preserve">. In de oriëntatiefase geven likes, reacties en views vooral inzicht in </w:t>
      </w:r>
      <w:r w:rsidRPr="007554F1">
        <w:t>aandacht, interesse en eerste betrokkenheid</w:t>
      </w:r>
      <w:r w:rsidRPr="003B6D90">
        <w:t xml:space="preserve"> en moeten deze cijfers binnen die context worden geplaatst (Brodie, 2011</w:t>
      </w:r>
      <w:r w:rsidR="00445E51">
        <w:t>).</w:t>
      </w:r>
      <w:r w:rsidRPr="003B6D90">
        <w:t xml:space="preserve"> </w:t>
      </w:r>
    </w:p>
    <w:p w14:paraId="2D3893C5" w14:textId="77777777" w:rsidR="00310564" w:rsidRPr="007554F1" w:rsidRDefault="00310564" w:rsidP="003B6D90">
      <w:pPr>
        <w:spacing w:after="0" w:line="240" w:lineRule="auto"/>
        <w:rPr>
          <w:b/>
          <w:bCs/>
        </w:rPr>
      </w:pPr>
    </w:p>
    <w:p w14:paraId="6436ED3E" w14:textId="729A62FC" w:rsidR="00310564" w:rsidRPr="00C80C88" w:rsidRDefault="00310564" w:rsidP="003B6D90">
      <w:pPr>
        <w:pStyle w:val="Kop2"/>
        <w:spacing w:before="0" w:after="0" w:line="240" w:lineRule="auto"/>
        <w:rPr>
          <w:rFonts w:ascii="Calibri" w:eastAsiaTheme="minorHAnsi" w:hAnsi="Calibri" w:cstheme="minorBidi"/>
          <w:b/>
          <w:bCs/>
          <w:color w:val="11046E"/>
          <w:sz w:val="24"/>
          <w:szCs w:val="24"/>
          <w:shd w:val="clear" w:color="auto" w:fill="FFFFFF"/>
        </w:rPr>
      </w:pPr>
      <w:bookmarkStart w:id="29" w:name="_Toc232352840"/>
      <w:r w:rsidRPr="00C80C88">
        <w:rPr>
          <w:rFonts w:ascii="Calibri" w:eastAsiaTheme="minorHAnsi" w:hAnsi="Calibri" w:cstheme="minorBidi"/>
          <w:b/>
          <w:bCs/>
          <w:color w:val="11046E"/>
          <w:sz w:val="24"/>
          <w:szCs w:val="24"/>
          <w:shd w:val="clear" w:color="auto" w:fill="FFFFFF"/>
        </w:rPr>
        <w:t>2.</w:t>
      </w:r>
      <w:r w:rsidR="00EC0733">
        <w:rPr>
          <w:rFonts w:ascii="Calibri" w:eastAsiaTheme="minorHAnsi" w:hAnsi="Calibri" w:cstheme="minorBidi"/>
          <w:b/>
          <w:bCs/>
          <w:color w:val="11046E"/>
          <w:sz w:val="24"/>
          <w:szCs w:val="24"/>
          <w:shd w:val="clear" w:color="auto" w:fill="FFFFFF"/>
        </w:rPr>
        <w:t>6</w:t>
      </w:r>
      <w:r w:rsidRPr="00C80C88">
        <w:rPr>
          <w:rFonts w:ascii="Calibri" w:eastAsiaTheme="minorHAnsi" w:hAnsi="Calibri" w:cstheme="minorBidi"/>
          <w:b/>
          <w:bCs/>
          <w:color w:val="11046E"/>
          <w:sz w:val="24"/>
          <w:szCs w:val="24"/>
          <w:shd w:val="clear" w:color="auto" w:fill="FFFFFF"/>
        </w:rPr>
        <w:t xml:space="preserve">. Influencers in de </w:t>
      </w:r>
      <w:r w:rsidR="00986FD1" w:rsidRPr="00C80C88">
        <w:rPr>
          <w:rFonts w:ascii="Calibri" w:eastAsiaTheme="minorHAnsi" w:hAnsi="Calibri" w:cstheme="minorBidi"/>
          <w:b/>
          <w:bCs/>
          <w:color w:val="11046E"/>
          <w:sz w:val="24"/>
          <w:szCs w:val="24"/>
          <w:shd w:val="clear" w:color="auto" w:fill="FFFFFF"/>
        </w:rPr>
        <w:t>c</w:t>
      </w:r>
      <w:r w:rsidRPr="00C80C88">
        <w:rPr>
          <w:rFonts w:ascii="Calibri" w:eastAsiaTheme="minorHAnsi" w:hAnsi="Calibri" w:cstheme="minorBidi"/>
          <w:b/>
          <w:bCs/>
          <w:color w:val="11046E"/>
          <w:sz w:val="24"/>
          <w:szCs w:val="24"/>
          <w:shd w:val="clear" w:color="auto" w:fill="FFFFFF"/>
        </w:rPr>
        <w:t>ustomer journey</w:t>
      </w:r>
      <w:bookmarkEnd w:id="29"/>
      <w:r w:rsidRPr="00C80C88">
        <w:rPr>
          <w:rFonts w:ascii="Calibri" w:eastAsiaTheme="minorHAnsi" w:hAnsi="Calibri" w:cstheme="minorBidi"/>
          <w:b/>
          <w:bCs/>
          <w:color w:val="11046E"/>
          <w:sz w:val="24"/>
          <w:szCs w:val="24"/>
          <w:shd w:val="clear" w:color="auto" w:fill="FFFFFF"/>
        </w:rPr>
        <w:t xml:space="preserve"> </w:t>
      </w:r>
    </w:p>
    <w:p w14:paraId="33FEBEFC" w14:textId="4E18AC23" w:rsidR="0002632B" w:rsidRPr="00986FD1" w:rsidRDefault="0002632B" w:rsidP="0002632B">
      <w:pPr>
        <w:spacing w:after="0" w:line="240" w:lineRule="auto"/>
      </w:pPr>
      <w:r w:rsidRPr="00986FD1">
        <w:t>De customer journey bestaat uit verschillende contactmomenten (touchpoints) waarin consumenten een merk tegenkomen, vaak via overlappende kanalen en media. Door de opkomst van social media is deze journey dynamischer en interactiever geworden</w:t>
      </w:r>
      <w:r w:rsidR="00986FD1">
        <w:t>. C</w:t>
      </w:r>
      <w:r w:rsidRPr="00986FD1">
        <w:t>onsumenten bewegen niet langer lineair door de trechter, maar schakelen continu tussen platformen</w:t>
      </w:r>
      <w:r w:rsidR="00986FD1">
        <w:t xml:space="preserve"> en</w:t>
      </w:r>
      <w:r w:rsidRPr="00986FD1">
        <w:t xml:space="preserve"> content</w:t>
      </w:r>
      <w:r w:rsidR="00986FD1">
        <w:t xml:space="preserve"> </w:t>
      </w:r>
      <w:r w:rsidRPr="00986FD1">
        <w:t>(Lemon &amp; Verhoef, 2016).</w:t>
      </w:r>
    </w:p>
    <w:p w14:paraId="7D0198DB" w14:textId="77777777" w:rsidR="00986FD1" w:rsidRDefault="00986FD1" w:rsidP="00986FD1">
      <w:pPr>
        <w:spacing w:after="0" w:line="240" w:lineRule="auto"/>
      </w:pPr>
    </w:p>
    <w:p w14:paraId="2AE018F3" w14:textId="77777777" w:rsidR="00315406" w:rsidRDefault="00315406" w:rsidP="00986FD1">
      <w:pPr>
        <w:spacing w:after="0" w:line="240" w:lineRule="auto"/>
      </w:pPr>
    </w:p>
    <w:p w14:paraId="408A676B" w14:textId="75D86132" w:rsidR="00986FD1" w:rsidRDefault="00986FD1" w:rsidP="00986FD1">
      <w:pPr>
        <w:spacing w:after="0" w:line="240" w:lineRule="auto"/>
      </w:pPr>
      <w:r w:rsidRPr="00986FD1">
        <w:t>In de awareness</w:t>
      </w:r>
      <w:r>
        <w:t>-</w:t>
      </w:r>
      <w:r w:rsidRPr="00986FD1">
        <w:t xml:space="preserve"> en oriëntatiefase draait het vooral om zichtbaar zijn op de juiste momenten en relevante associaties opbouwen. Consumenten moeten het merk leren kennen, begrijpen wat het vertegenwoordigt en een eerste indruk vormen. Content die inspireert (verhaal, beleving) en content die informeert (uitleg, demonstratie) helpen hierbij doordat ze nieuwsgierigheid aanwakkeren en uitnodigen tot verdere verkenning</w:t>
      </w:r>
      <w:r>
        <w:t xml:space="preserve"> (</w:t>
      </w:r>
      <w:r w:rsidRPr="00986FD1">
        <w:t>Kotler, 2022</w:t>
      </w:r>
      <w:r>
        <w:t>)</w:t>
      </w:r>
      <w:r w:rsidRPr="00986FD1">
        <w:t>.</w:t>
      </w:r>
    </w:p>
    <w:p w14:paraId="1ACD7D3F" w14:textId="77777777" w:rsidR="00986FD1" w:rsidRPr="00986FD1" w:rsidRDefault="00986FD1" w:rsidP="00986FD1">
      <w:pPr>
        <w:spacing w:after="0" w:line="240" w:lineRule="auto"/>
      </w:pPr>
    </w:p>
    <w:p w14:paraId="18AE513C" w14:textId="3464F961" w:rsidR="00986FD1" w:rsidRPr="00986FD1" w:rsidRDefault="00986FD1" w:rsidP="00986FD1">
      <w:pPr>
        <w:spacing w:after="0" w:line="240" w:lineRule="auto"/>
      </w:pPr>
      <w:r w:rsidRPr="00986FD1">
        <w:t>Influencers spelen hierin een belangrijke rol, omdat hun contentvormen aansluiten op de manier waarop sportconsumenten platforms zoals Instagram en TikTok gebruiken</w:t>
      </w:r>
      <w:r>
        <w:t xml:space="preserve"> (</w:t>
      </w:r>
      <w:r w:rsidRPr="00986FD1">
        <w:t>Lemon &amp; Verhoef, 2016</w:t>
      </w:r>
      <w:r>
        <w:t>)</w:t>
      </w:r>
      <w:r w:rsidRPr="00986FD1">
        <w:t xml:space="preserve">. Hun posts vormen contextrelevante touchpoints die passen bij het gedrag van volgers: korte video’s, persoonlijke verhalen, wedstrijdfragmenten of snelle uitlegmomenten passen naadloos in het dagelijkse scrollgedrag. Voor Mizuno Benelux is dit bijzonder relevant, aangezien het merk zelf geen lokale socialmediakanalen heeft en influencers daarmee een essentieel onderdeel vormen van de eerste merkcontacten </w:t>
      </w:r>
      <w:r>
        <w:t>(</w:t>
      </w:r>
      <w:r w:rsidRPr="00986FD1">
        <w:t>Kotler, Keller &amp; Chernev, 2022).</w:t>
      </w:r>
    </w:p>
    <w:p w14:paraId="7A5B6E3D" w14:textId="77777777" w:rsidR="00986FD1" w:rsidRPr="00C80C88" w:rsidRDefault="00986FD1" w:rsidP="00986FD1">
      <w:pPr>
        <w:spacing w:after="0" w:line="240" w:lineRule="auto"/>
      </w:pPr>
    </w:p>
    <w:p w14:paraId="26ACA8D6" w14:textId="4BDD3566" w:rsidR="00986FD1" w:rsidRPr="00986FD1" w:rsidRDefault="00986FD1" w:rsidP="00986FD1">
      <w:pPr>
        <w:spacing w:after="0" w:line="240" w:lineRule="auto"/>
      </w:pPr>
      <w:r w:rsidRPr="00986FD1">
        <w:t>Influencers vervullen in deze fase een hybride rol tussen paid en earned media. Enerzijds ontvangen zij vaak een vergoeding of productondersteuning vanuit het merk (paid). Anderzijds ontstaat hun daadwerkelijke impact door hun geloofwaardigheid, reputatie en relatie met volgers (earned). Deze combinatie maakt influencercontent bijzonder geschikt voor de</w:t>
      </w:r>
      <w:r>
        <w:t>ze fase</w:t>
      </w:r>
      <w:r w:rsidRPr="00986FD1">
        <w:t>. De belangrijkste functie ligt hier bij het creëren van aandacht, begrip en vertrouwen</w:t>
      </w:r>
      <w:r>
        <w:t xml:space="preserve">. Deze </w:t>
      </w:r>
      <w:r w:rsidRPr="00986FD1">
        <w:t xml:space="preserve">voorwaardes zijn </w:t>
      </w:r>
      <w:r>
        <w:t xml:space="preserve">nodig </w:t>
      </w:r>
      <w:r w:rsidRPr="00986FD1">
        <w:t>voordat consumenten bereid zijn zich verder te verdiepen in een merk of product (Kotler, 2022</w:t>
      </w:r>
      <w:r>
        <w:t xml:space="preserve">). </w:t>
      </w:r>
    </w:p>
    <w:p w14:paraId="2E4FA9B0" w14:textId="48D5DBFB" w:rsidR="00986FD1" w:rsidRPr="00986FD1" w:rsidRDefault="00986FD1" w:rsidP="00986FD1">
      <w:pPr>
        <w:spacing w:after="0" w:line="240" w:lineRule="auto"/>
      </w:pPr>
    </w:p>
    <w:p w14:paraId="0A45D71A" w14:textId="5EBDBE8F" w:rsidR="00986FD1" w:rsidRPr="00986FD1" w:rsidRDefault="00986FD1" w:rsidP="00986FD1">
      <w:pPr>
        <w:spacing w:after="0" w:line="240" w:lineRule="auto"/>
      </w:pPr>
      <w:r w:rsidRPr="00986FD1">
        <w:t>De manier waarop consumenten beslissingen nemen hangt af van hun betrokkenheidsniveau en de mate van risico die zij ervaren. Sportproducten vallen veelal in het segment van middelmatige betrokkenheid. Dit betekent dat consumenten zowel rationeel (pasvorm, prestaties, duurzaamheid) als emotioneel (identificatie met sporter, merkwaarden) verwerken voordat zij overgaan tot overweging</w:t>
      </w:r>
      <w:r>
        <w:t xml:space="preserve"> </w:t>
      </w:r>
      <w:r w:rsidRPr="00EA2341">
        <w:t>(Ashley &amp; Tuten, 2015)</w:t>
      </w:r>
      <w:r w:rsidRPr="00986FD1">
        <w:t>.</w:t>
      </w:r>
      <w:r>
        <w:t xml:space="preserve"> </w:t>
      </w:r>
      <w:r w:rsidRPr="00986FD1">
        <w:t>Hierdoor zijn twee soorten influencercontent relevant in deze fase</w:t>
      </w:r>
      <w:r>
        <w:t xml:space="preserve"> (</w:t>
      </w:r>
      <w:r w:rsidRPr="00986FD1">
        <w:t>Lemon &amp; Verhoef, 2016):</w:t>
      </w:r>
    </w:p>
    <w:p w14:paraId="3459C648" w14:textId="43E79EFD" w:rsidR="00986FD1" w:rsidRPr="00986FD1" w:rsidRDefault="00986FD1">
      <w:pPr>
        <w:numPr>
          <w:ilvl w:val="0"/>
          <w:numId w:val="26"/>
        </w:numPr>
        <w:spacing w:after="0" w:line="240" w:lineRule="auto"/>
      </w:pPr>
      <w:r w:rsidRPr="00986FD1">
        <w:t>Expertisegerichte content versterkt de rationele kant van beslissingsvorming. Deze content biedt functioneel bewijs en helpt consumenten begrijpen waarom een product geschikt is.</w:t>
      </w:r>
    </w:p>
    <w:p w14:paraId="731876B8" w14:textId="0646C838" w:rsidR="00986FD1" w:rsidRPr="00986FD1" w:rsidRDefault="00986FD1">
      <w:pPr>
        <w:numPr>
          <w:ilvl w:val="0"/>
          <w:numId w:val="26"/>
        </w:numPr>
        <w:spacing w:after="0" w:line="240" w:lineRule="auto"/>
      </w:pPr>
      <w:r w:rsidRPr="00986FD1">
        <w:t>Authentieke, verhalende content ondersteunt de emotionele kant. Dit type content creëert identificatie en vertrouwen, en verlaagt onzekerheid doordat de influencer dichtbij en geloofwaardig voelt.</w:t>
      </w:r>
    </w:p>
    <w:p w14:paraId="147479FF" w14:textId="77777777" w:rsidR="003B6D90" w:rsidRDefault="003B6D90" w:rsidP="003B6D90">
      <w:pPr>
        <w:spacing w:after="0" w:line="240" w:lineRule="auto"/>
        <w:rPr>
          <w:shd w:val="clear" w:color="auto" w:fill="FFFFFF"/>
        </w:rPr>
      </w:pPr>
    </w:p>
    <w:p w14:paraId="6E86A174" w14:textId="17687428" w:rsidR="00310564" w:rsidRDefault="00310564" w:rsidP="003B6D90">
      <w:pPr>
        <w:pStyle w:val="Kop2"/>
        <w:spacing w:before="0" w:after="0" w:line="240" w:lineRule="auto"/>
        <w:rPr>
          <w:rFonts w:ascii="Calibri" w:eastAsiaTheme="minorHAnsi" w:hAnsi="Calibri" w:cstheme="minorBidi"/>
          <w:b/>
          <w:bCs/>
          <w:color w:val="11046E"/>
          <w:sz w:val="24"/>
          <w:szCs w:val="24"/>
          <w:shd w:val="clear" w:color="auto" w:fill="FFFFFF"/>
        </w:rPr>
      </w:pPr>
      <w:bookmarkStart w:id="30" w:name="_Toc232352841"/>
      <w:r w:rsidRPr="00AA580E">
        <w:rPr>
          <w:rFonts w:ascii="Calibri" w:eastAsiaTheme="minorHAnsi" w:hAnsi="Calibri" w:cstheme="minorBidi"/>
          <w:b/>
          <w:bCs/>
          <w:color w:val="11046E"/>
          <w:sz w:val="24"/>
          <w:szCs w:val="24"/>
          <w:shd w:val="clear" w:color="auto" w:fill="FFFFFF"/>
        </w:rPr>
        <w:t>2.</w:t>
      </w:r>
      <w:r w:rsidR="00EC0733">
        <w:rPr>
          <w:rFonts w:ascii="Calibri" w:eastAsiaTheme="minorHAnsi" w:hAnsi="Calibri" w:cstheme="minorBidi"/>
          <w:b/>
          <w:bCs/>
          <w:color w:val="11046E"/>
          <w:sz w:val="24"/>
          <w:szCs w:val="24"/>
          <w:shd w:val="clear" w:color="auto" w:fill="FFFFFF"/>
        </w:rPr>
        <w:t>7</w:t>
      </w:r>
      <w:r w:rsidRPr="00AA580E">
        <w:rPr>
          <w:rFonts w:ascii="Calibri" w:eastAsiaTheme="minorHAnsi" w:hAnsi="Calibri" w:cstheme="minorBidi"/>
          <w:b/>
          <w:bCs/>
          <w:color w:val="11046E"/>
          <w:sz w:val="24"/>
          <w:szCs w:val="24"/>
          <w:shd w:val="clear" w:color="auto" w:fill="FFFFFF"/>
        </w:rPr>
        <w:t>. Mizuno Benelux</w:t>
      </w:r>
      <w:bookmarkEnd w:id="30"/>
    </w:p>
    <w:p w14:paraId="6608670F" w14:textId="0BDE5072" w:rsidR="00462869" w:rsidRPr="00462869" w:rsidRDefault="00462869" w:rsidP="00462869">
      <w:pPr>
        <w:spacing w:after="0" w:line="240" w:lineRule="auto"/>
      </w:pPr>
      <w:r w:rsidRPr="00462869">
        <w:t xml:space="preserve">Mizuno positioneert zich als een technisch en </w:t>
      </w:r>
      <w:r w:rsidR="009B47B4" w:rsidRPr="00462869">
        <w:t>prestatie gedreven</w:t>
      </w:r>
      <w:r w:rsidRPr="00462869">
        <w:t xml:space="preserve"> sportmerk. In de Benelux zijn er geen eigen lokale socialmediakanalen, waardoor influencers (ambassadeurs) fungeren als primaire touchpoints in de </w:t>
      </w:r>
      <w:r w:rsidR="009B47B4" w:rsidRPr="00462869">
        <w:t>awareness fase</w:t>
      </w:r>
      <w:r>
        <w:t xml:space="preserve"> (</w:t>
      </w:r>
      <w:hyperlink w:anchor="_2.1.1_Interview_Nina" w:history="1">
        <w:r w:rsidRPr="00462869">
          <w:rPr>
            <w:rStyle w:val="Hyperlink"/>
          </w:rPr>
          <w:t>Bijlage 2.</w:t>
        </w:r>
        <w:r>
          <w:rPr>
            <w:rStyle w:val="Hyperlink"/>
          </w:rPr>
          <w:t>1.</w:t>
        </w:r>
        <w:r w:rsidRPr="00462869">
          <w:rPr>
            <w:rStyle w:val="Hyperlink"/>
          </w:rPr>
          <w:t>1</w:t>
        </w:r>
      </w:hyperlink>
      <w:r>
        <w:t>)</w:t>
      </w:r>
      <w:r w:rsidRPr="00462869">
        <w:t>. Binnen de huidige aanpak ligt de nadruk vooral op functionele content, zoals productgerichte posts, wedstrijdmomenten en prestatiegerichte visuals. Deze content benadrukt voornamelijk de technische eigenschappen en prestaties van de producten.</w:t>
      </w:r>
    </w:p>
    <w:p w14:paraId="533B9E74" w14:textId="77777777" w:rsidR="00462869" w:rsidRPr="00462869" w:rsidRDefault="00462869" w:rsidP="00462869">
      <w:pPr>
        <w:spacing w:after="0" w:line="240" w:lineRule="auto"/>
      </w:pPr>
    </w:p>
    <w:p w14:paraId="6B669F8F" w14:textId="332A60FE" w:rsidR="00462869" w:rsidRPr="00462869" w:rsidRDefault="00462869" w:rsidP="00462869">
      <w:pPr>
        <w:spacing w:after="0" w:line="240" w:lineRule="auto"/>
      </w:pPr>
      <w:r w:rsidRPr="00462869">
        <w:t xml:space="preserve">Tegelijkertijd is de mate van beleving en levendigheid in deze content wisselend. </w:t>
      </w:r>
      <w:r w:rsidR="00733A26">
        <w:t xml:space="preserve">De meeste </w:t>
      </w:r>
      <w:r w:rsidRPr="00462869">
        <w:t xml:space="preserve">content </w:t>
      </w:r>
      <w:r w:rsidR="00733A26">
        <w:t xml:space="preserve">van de ambassadeurs is op dit moment </w:t>
      </w:r>
      <w:r w:rsidRPr="00462869">
        <w:t>meer statisch en productgericht</w:t>
      </w:r>
      <w:r w:rsidR="00733A26">
        <w:t xml:space="preserve"> (</w:t>
      </w:r>
      <w:hyperlink w:anchor="_11.5_Bewijslasten_0-meting" w:history="1">
        <w:r w:rsidR="00733A26" w:rsidRPr="00733A26">
          <w:rPr>
            <w:rStyle w:val="Hyperlink"/>
          </w:rPr>
          <w:t>Bijlage 11.5</w:t>
        </w:r>
      </w:hyperlink>
      <w:r w:rsidR="00733A26">
        <w:t>)</w:t>
      </w:r>
      <w:r w:rsidRPr="00462869">
        <w:t xml:space="preserve">. Hierdoor wordt de emotionele verbinding met de doelgroep niet altijd volledig benut. </w:t>
      </w:r>
    </w:p>
    <w:p w14:paraId="491EEEBE" w14:textId="77777777" w:rsidR="00462869" w:rsidRPr="00462869" w:rsidRDefault="00462869" w:rsidP="00462869">
      <w:pPr>
        <w:spacing w:after="0" w:line="240" w:lineRule="auto"/>
      </w:pPr>
    </w:p>
    <w:p w14:paraId="5B042D7B" w14:textId="0DCB3E3A" w:rsidR="00462869" w:rsidRPr="00462869" w:rsidRDefault="00462869" w:rsidP="00462869">
      <w:pPr>
        <w:spacing w:after="0" w:line="240" w:lineRule="auto"/>
      </w:pPr>
      <w:r w:rsidRPr="00462869">
        <w:t>Daarom moet ambassadeurscontent twee functies vervullen:</w:t>
      </w:r>
    </w:p>
    <w:p w14:paraId="4A519D54" w14:textId="77777777" w:rsidR="00462869" w:rsidRPr="00462869" w:rsidRDefault="00462869">
      <w:pPr>
        <w:numPr>
          <w:ilvl w:val="0"/>
          <w:numId w:val="229"/>
        </w:numPr>
        <w:spacing w:after="0" w:line="240" w:lineRule="auto"/>
      </w:pPr>
      <w:r w:rsidRPr="00462869">
        <w:t>Expertise overtuigt (rationeel argument)</w:t>
      </w:r>
      <w:r w:rsidRPr="00462869">
        <w:br/>
        <w:t>Ambassadeurs moeten inzicht geven in de technische kwaliteiten van Mizuno-producten en laten zien hoe deze bijdragen aan prestaties. Dit vergroot het vertrouwen en de geloofwaardigheid richting sportconsumenten (Ki, 2020).</w:t>
      </w:r>
    </w:p>
    <w:p w14:paraId="6C1F3AAC" w14:textId="77777777" w:rsidR="00462869" w:rsidRPr="00462869" w:rsidRDefault="00462869" w:rsidP="00462869">
      <w:pPr>
        <w:spacing w:after="0" w:line="240" w:lineRule="auto"/>
        <w:ind w:left="720"/>
      </w:pPr>
    </w:p>
    <w:p w14:paraId="380D6A98" w14:textId="77777777" w:rsidR="00462869" w:rsidRPr="00462869" w:rsidRDefault="00462869">
      <w:pPr>
        <w:numPr>
          <w:ilvl w:val="0"/>
          <w:numId w:val="229"/>
        </w:numPr>
        <w:spacing w:after="0" w:line="240" w:lineRule="auto"/>
      </w:pPr>
      <w:r w:rsidRPr="00462869">
        <w:t>Authenticiteit en beleving verbinden (emotioneel argument)</w:t>
      </w:r>
      <w:r w:rsidRPr="00462869">
        <w:br/>
        <w:t>Ambassadeurs dienen productgebruik te combineren met persoonlijke verhalen, trainingsprocessen en herkenbare sportervaringen. Door meer levendigheid en beleving toe te voegen, ontstaat een sterkere emotionele connectie met de doelgroep en neemt de betrokkenheid toe (Lou &amp; Yuan, 2019).</w:t>
      </w:r>
    </w:p>
    <w:p w14:paraId="20604CFC" w14:textId="77777777" w:rsidR="00733A26" w:rsidRDefault="00733A26" w:rsidP="00462869">
      <w:pPr>
        <w:spacing w:after="0" w:line="240" w:lineRule="auto"/>
      </w:pPr>
    </w:p>
    <w:p w14:paraId="415BE41A" w14:textId="400068B1" w:rsidR="00733A26" w:rsidRPr="00733A26" w:rsidRDefault="00462869" w:rsidP="00733A26">
      <w:pPr>
        <w:spacing w:after="0" w:line="240" w:lineRule="auto"/>
      </w:pPr>
      <w:r w:rsidRPr="00462869">
        <w:lastRenderedPageBreak/>
        <w:t>De combinatie van deze twee contentvormen bepaalt in hoeverre ambassadeurs effectief bijdragen aan engagement (zoals likes, reacties en views) en de doorstroom naar de considerationfase.</w:t>
      </w:r>
      <w:r w:rsidR="00733A26">
        <w:t xml:space="preserve"> </w:t>
      </w:r>
      <w:r w:rsidR="00733A26" w:rsidRPr="00733A26">
        <w:t>Dit sluit aan bij de kern van dit onderzoek, waarbij specifiek wordt gekeken naar welk type ambassadeurscontent meeste interactie genereert onder sportconsumenten, zodat Mizuno de inzet van haar ambassadeurs binnen de Benelux gerichter kan optimaliseren.</w:t>
      </w:r>
    </w:p>
    <w:p w14:paraId="1830F5E1" w14:textId="7D4A95AE" w:rsidR="00733A26" w:rsidRPr="00FF4D74" w:rsidRDefault="00733A26" w:rsidP="00733A26">
      <w:pPr>
        <w:spacing w:after="0" w:line="240" w:lineRule="auto"/>
      </w:pPr>
    </w:p>
    <w:p w14:paraId="65AC84A4" w14:textId="44C7DB6C" w:rsidR="00310564" w:rsidRPr="00AA580E" w:rsidRDefault="00310564" w:rsidP="003B6D90">
      <w:pPr>
        <w:pStyle w:val="Kop2"/>
        <w:spacing w:before="0" w:after="0" w:line="240" w:lineRule="auto"/>
        <w:rPr>
          <w:rFonts w:ascii="Calibri" w:eastAsiaTheme="minorHAnsi" w:hAnsi="Calibri" w:cstheme="minorBidi"/>
          <w:b/>
          <w:bCs/>
          <w:color w:val="11046E"/>
          <w:sz w:val="24"/>
          <w:szCs w:val="24"/>
          <w:shd w:val="clear" w:color="auto" w:fill="FFFFFF"/>
        </w:rPr>
      </w:pPr>
      <w:bookmarkStart w:id="31" w:name="_Toc232352842"/>
      <w:r w:rsidRPr="00AA580E">
        <w:rPr>
          <w:rFonts w:ascii="Calibri" w:eastAsiaTheme="minorHAnsi" w:hAnsi="Calibri" w:cstheme="minorBidi"/>
          <w:b/>
          <w:bCs/>
          <w:color w:val="11046E"/>
          <w:sz w:val="24"/>
          <w:szCs w:val="24"/>
          <w:shd w:val="clear" w:color="auto" w:fill="FFFFFF"/>
        </w:rPr>
        <w:t>2.</w:t>
      </w:r>
      <w:r w:rsidR="00EC0733">
        <w:rPr>
          <w:rFonts w:ascii="Calibri" w:eastAsiaTheme="minorHAnsi" w:hAnsi="Calibri" w:cstheme="minorBidi"/>
          <w:b/>
          <w:bCs/>
          <w:color w:val="11046E"/>
          <w:sz w:val="24"/>
          <w:szCs w:val="24"/>
          <w:shd w:val="clear" w:color="auto" w:fill="FFFFFF"/>
        </w:rPr>
        <w:t>8</w:t>
      </w:r>
      <w:r w:rsidRPr="00AA580E">
        <w:rPr>
          <w:rFonts w:ascii="Calibri" w:eastAsiaTheme="minorHAnsi" w:hAnsi="Calibri" w:cstheme="minorBidi"/>
          <w:b/>
          <w:bCs/>
          <w:color w:val="11046E"/>
          <w:sz w:val="24"/>
          <w:szCs w:val="24"/>
          <w:shd w:val="clear" w:color="auto" w:fill="FFFFFF"/>
        </w:rPr>
        <w:t xml:space="preserve">. </w:t>
      </w:r>
      <w:r w:rsidR="006F3005">
        <w:rPr>
          <w:rFonts w:ascii="Calibri" w:eastAsiaTheme="minorHAnsi" w:hAnsi="Calibri" w:cstheme="minorBidi"/>
          <w:b/>
          <w:bCs/>
          <w:color w:val="11046E"/>
          <w:sz w:val="24"/>
          <w:szCs w:val="24"/>
          <w:shd w:val="clear" w:color="auto" w:fill="FFFFFF"/>
        </w:rPr>
        <w:t>D</w:t>
      </w:r>
      <w:r w:rsidRPr="00AA580E">
        <w:rPr>
          <w:rFonts w:ascii="Calibri" w:eastAsiaTheme="minorHAnsi" w:hAnsi="Calibri" w:cstheme="minorBidi"/>
          <w:b/>
          <w:bCs/>
          <w:color w:val="11046E"/>
          <w:sz w:val="24"/>
          <w:szCs w:val="24"/>
          <w:shd w:val="clear" w:color="auto" w:fill="FFFFFF"/>
        </w:rPr>
        <w:t>efinities en meetkaders</w:t>
      </w:r>
      <w:bookmarkEnd w:id="31"/>
    </w:p>
    <w:p w14:paraId="3670594E" w14:textId="2BFDDFDE" w:rsidR="00FF4D74" w:rsidRDefault="00FF4D74" w:rsidP="00FF4D74">
      <w:pPr>
        <w:spacing w:after="0" w:line="240" w:lineRule="auto"/>
      </w:pPr>
      <w:r w:rsidRPr="00FF4D74">
        <w:t>Voor dit onderzoek wordt engagement in de oriëntatiefase gemeten aan de hand van likes, reacties en views, aangevuld met saves en shares wanneer deze beschikbaar zijn. Deze gedragsindicatoren geven inzicht in de mate waarin sportconsumenten aandacht hebben voor een post en bereid zijn interactie aan te gaan (Brodie, 2011).</w:t>
      </w:r>
    </w:p>
    <w:p w14:paraId="5274EEFE" w14:textId="77777777" w:rsidR="00FF4D74" w:rsidRPr="00FF4D74" w:rsidRDefault="00FF4D74" w:rsidP="00FF4D74">
      <w:pPr>
        <w:spacing w:after="0" w:line="240" w:lineRule="auto"/>
      </w:pPr>
    </w:p>
    <w:p w14:paraId="0F1ECBB2" w14:textId="628BF2CA" w:rsidR="00FF4D74" w:rsidRDefault="00FF4D74" w:rsidP="00FF4D74">
      <w:pPr>
        <w:spacing w:after="0" w:line="240" w:lineRule="auto"/>
      </w:pPr>
      <w:r w:rsidRPr="00FF4D74">
        <w:t>De inzet van sportinfluencers wordt geanalyseerd op basis van zes relevante contenttypen:</w:t>
      </w:r>
      <w:r w:rsidRPr="00FF4D74">
        <w:br/>
        <w:t xml:space="preserve">productgericht, persoonlijk/verhaal, training/educatie, lifestyle rondom sport, wedstrijd/prestatie en behind the scenes (Ashley &amp; Tuten, 2015). Daarnaast wordt onderscheid gemaakt tussen generieke productposts (productinformatie zonder context) en contextuele content waarin gebruik, uitleg of persoonlijk verhaal centraal staat. </w:t>
      </w:r>
    </w:p>
    <w:p w14:paraId="3129CF2E" w14:textId="77777777" w:rsidR="00FF4D74" w:rsidRPr="00FF4D74" w:rsidRDefault="00FF4D74" w:rsidP="00FF4D74">
      <w:pPr>
        <w:spacing w:after="0" w:line="240" w:lineRule="auto"/>
      </w:pPr>
    </w:p>
    <w:p w14:paraId="2B7934A5" w14:textId="6A4DE40F" w:rsidR="00FF4D74" w:rsidRDefault="00FF4D74" w:rsidP="00FF4D74">
      <w:pPr>
        <w:spacing w:after="0" w:line="240" w:lineRule="auto"/>
      </w:pPr>
      <w:r w:rsidRPr="00FF4D74">
        <w:t>Om verschillen tussen posts eerlijk te vergelijken, worden diverse controlevariabelen meegenomen, zoals volgersgrootte, platform, mediatype, tijdstip van posten, communitygrootte en de aanwezigheid van disclosure. Deze factoren hebben aantoonbaar invloed op engagement (Cvijikj &amp; Michahelles, 2013).</w:t>
      </w:r>
    </w:p>
    <w:p w14:paraId="2DB4C773" w14:textId="77777777" w:rsidR="004463D0" w:rsidRDefault="004463D0" w:rsidP="00C773E2">
      <w:pPr>
        <w:spacing w:after="0" w:line="240" w:lineRule="auto"/>
      </w:pPr>
    </w:p>
    <w:p w14:paraId="2B46773D" w14:textId="77777777" w:rsidR="00C773E2" w:rsidRDefault="00C773E2" w:rsidP="00C773E2">
      <w:pPr>
        <w:spacing w:after="0" w:line="240" w:lineRule="auto"/>
      </w:pPr>
    </w:p>
    <w:p w14:paraId="2291C27D" w14:textId="0DF2297F" w:rsidR="00C773E2" w:rsidRPr="00C773E2" w:rsidRDefault="00C773E2" w:rsidP="00C773E2">
      <w:pPr>
        <w:spacing w:after="0" w:line="240" w:lineRule="auto"/>
      </w:pPr>
      <w:r w:rsidRPr="00C773E2">
        <w:t xml:space="preserve">Uit het theoretisch kader blijkt dat vooral authentieke, educatieve en contextuele content het meeste engagement opleveren. Productposts zonder context presteren aantoonbaar minder goed. Theorie onderbouwt daarnaast dat engagement vooral ontstaat wanneer expertise en authenticiteit samenkomen. Deze inzichten vormen een duidelijke richting voor het onderzoek: analyseren welke van deze theoretisch kansrijke contenttypen ook bij </w:t>
      </w:r>
      <w:r w:rsidR="009B47B4" w:rsidRPr="00C773E2">
        <w:t>Mizuno ’s</w:t>
      </w:r>
      <w:r w:rsidRPr="00C773E2">
        <w:t xml:space="preserve"> doelgroep het meeste effect hebben.</w:t>
      </w:r>
    </w:p>
    <w:p w14:paraId="64671C94" w14:textId="77777777" w:rsidR="007554F1" w:rsidRDefault="007554F1" w:rsidP="00C773E2">
      <w:pPr>
        <w:spacing w:after="0" w:line="240" w:lineRule="auto"/>
      </w:pPr>
    </w:p>
    <w:p w14:paraId="2CCA67DC" w14:textId="77777777" w:rsidR="00507A85" w:rsidRDefault="00507A85" w:rsidP="00C773E2">
      <w:pPr>
        <w:spacing w:after="0" w:line="240" w:lineRule="auto"/>
      </w:pPr>
    </w:p>
    <w:p w14:paraId="35080D59" w14:textId="77777777" w:rsidR="00507A85" w:rsidRDefault="00507A85" w:rsidP="00C773E2">
      <w:pPr>
        <w:spacing w:after="0" w:line="240" w:lineRule="auto"/>
      </w:pPr>
    </w:p>
    <w:p w14:paraId="4188782A" w14:textId="77777777" w:rsidR="00507A85" w:rsidRDefault="00507A85"/>
    <w:p w14:paraId="067DA012" w14:textId="77777777" w:rsidR="00507A85" w:rsidRDefault="00507A85"/>
    <w:p w14:paraId="4CA856B2" w14:textId="77777777" w:rsidR="00507A85" w:rsidRDefault="00507A85"/>
    <w:p w14:paraId="23FADAF9" w14:textId="77777777" w:rsidR="00507A85" w:rsidRDefault="00507A85"/>
    <w:p w14:paraId="50BD9591" w14:textId="77777777" w:rsidR="00507A85" w:rsidRDefault="00507A85"/>
    <w:p w14:paraId="0FE9B302" w14:textId="77777777" w:rsidR="00C773E2" w:rsidRDefault="00C773E2"/>
    <w:p w14:paraId="70A8F09D" w14:textId="77777777" w:rsidR="00C773E2" w:rsidRDefault="00C773E2"/>
    <w:p w14:paraId="1E651180" w14:textId="77777777" w:rsidR="00C773E2" w:rsidRDefault="00C773E2"/>
    <w:p w14:paraId="5C75EE95" w14:textId="77777777" w:rsidR="00C773E2" w:rsidRDefault="00C773E2"/>
    <w:p w14:paraId="6F6A5F6C" w14:textId="77777777" w:rsidR="00C773E2" w:rsidRDefault="00C773E2"/>
    <w:p w14:paraId="29909018" w14:textId="77777777" w:rsidR="00C773E2" w:rsidRDefault="00C773E2"/>
    <w:p w14:paraId="556C0BB0" w14:textId="77777777" w:rsidR="006F2475" w:rsidRDefault="006F2475"/>
    <w:p w14:paraId="2CF40452" w14:textId="62897E9E" w:rsidR="00ED54A1" w:rsidRPr="0015580E" w:rsidRDefault="00C773E2" w:rsidP="004D630F">
      <w:pPr>
        <w:pStyle w:val="Kop1"/>
        <w:spacing w:before="0" w:after="0" w:line="240" w:lineRule="auto"/>
        <w:rPr>
          <w:rFonts w:ascii="Calibri" w:eastAsiaTheme="minorHAnsi" w:hAnsi="Calibri" w:cstheme="minorBidi"/>
          <w:b/>
          <w:bCs/>
          <w:color w:val="11046E"/>
          <w:sz w:val="36"/>
          <w:szCs w:val="36"/>
          <w:shd w:val="clear" w:color="auto" w:fill="FFFFFF"/>
        </w:rPr>
      </w:pPr>
      <w:bookmarkStart w:id="32" w:name="_Hoofdstuk_3_Intern"/>
      <w:bookmarkStart w:id="33" w:name="_Toc176164390"/>
      <w:bookmarkStart w:id="34" w:name="_Toc187310618"/>
      <w:bookmarkStart w:id="35" w:name="_Toc232352843"/>
      <w:bookmarkEnd w:id="32"/>
      <w:r>
        <w:rPr>
          <w:rFonts w:ascii="Calibri" w:eastAsiaTheme="minorHAnsi" w:hAnsi="Calibri" w:cstheme="minorBidi"/>
          <w:b/>
          <w:bCs/>
          <w:color w:val="11046E"/>
          <w:sz w:val="36"/>
          <w:szCs w:val="36"/>
          <w:shd w:val="clear" w:color="auto" w:fill="FFFFFF"/>
        </w:rPr>
        <w:lastRenderedPageBreak/>
        <w:t>H</w:t>
      </w:r>
      <w:r w:rsidR="00ED54A1" w:rsidRPr="0015580E">
        <w:rPr>
          <w:rFonts w:ascii="Calibri" w:eastAsiaTheme="minorHAnsi" w:hAnsi="Calibri" w:cstheme="minorBidi"/>
          <w:b/>
          <w:bCs/>
          <w:color w:val="11046E"/>
          <w:sz w:val="36"/>
          <w:szCs w:val="36"/>
          <w:shd w:val="clear" w:color="auto" w:fill="FFFFFF"/>
        </w:rPr>
        <w:t>oofdstuk 3</w:t>
      </w:r>
      <w:bookmarkEnd w:id="33"/>
      <w:r w:rsidR="00ED54A1" w:rsidRPr="0015580E">
        <w:rPr>
          <w:rFonts w:ascii="Calibri" w:eastAsiaTheme="minorHAnsi" w:hAnsi="Calibri" w:cstheme="minorBidi"/>
          <w:b/>
          <w:bCs/>
          <w:color w:val="11046E"/>
          <w:sz w:val="36"/>
          <w:szCs w:val="36"/>
          <w:shd w:val="clear" w:color="auto" w:fill="FFFFFF"/>
        </w:rPr>
        <w:t xml:space="preserve"> Intern onderzoek</w:t>
      </w:r>
      <w:bookmarkEnd w:id="34"/>
      <w:bookmarkEnd w:id="35"/>
    </w:p>
    <w:p w14:paraId="2E9650A4" w14:textId="066B8974" w:rsidR="004D630F" w:rsidRDefault="004D630F" w:rsidP="009A365C">
      <w:pPr>
        <w:spacing w:after="0" w:line="240" w:lineRule="auto"/>
      </w:pPr>
      <w:r>
        <w:t xml:space="preserve">De </w:t>
      </w:r>
      <w:r w:rsidRPr="004D630F">
        <w:t>interne analyse brengt in kaart hoe processen nu verlopen, hoe content wordt aangestuurd, welke systemen ontbreken, welke kosten worden gemaakt en waar de grootste knelpunten liggen.</w:t>
      </w:r>
      <w:r>
        <w:t xml:space="preserve"> </w:t>
      </w:r>
      <w:r w:rsidRPr="004D630F">
        <w:t>In dit hoofdstuk worden de strategische, organisatorische en financiële aspecten van de huidige werkwijze inzichtelijk gemaakt aan de hand van drie kernmodellen:</w:t>
      </w:r>
      <w:r w:rsidR="009A365C">
        <w:t xml:space="preserve"> </w:t>
      </w:r>
      <w:r w:rsidRPr="004D630F">
        <w:t>SOSTAC om de huidige situatie, doelen, strategie, uitvoering en controlemethoden bloot te leggen</w:t>
      </w:r>
      <w:r>
        <w:t xml:space="preserve"> (</w:t>
      </w:r>
      <w:hyperlink w:anchor="_4.1_SOSTAC" w:history="1">
        <w:r w:rsidRPr="004D630F">
          <w:rPr>
            <w:rStyle w:val="Hyperlink"/>
          </w:rPr>
          <w:t>Bijlage 4.1</w:t>
        </w:r>
      </w:hyperlink>
      <w:r>
        <w:t>).</w:t>
      </w:r>
      <w:r w:rsidR="009A365C">
        <w:t xml:space="preserve"> </w:t>
      </w:r>
      <w:r w:rsidRPr="004D630F">
        <w:t>Het McKinsey 7S</w:t>
      </w:r>
      <w:r w:rsidRPr="004D630F">
        <w:noBreakHyphen/>
        <w:t>model, om interne afstemming, structuur, systemen en vaardigheden te beoordelen</w:t>
      </w:r>
      <w:r>
        <w:t xml:space="preserve"> (</w:t>
      </w:r>
      <w:hyperlink w:anchor="_4.2_MCKinsey_7S" w:history="1">
        <w:r w:rsidRPr="004D630F">
          <w:rPr>
            <w:rStyle w:val="Hyperlink"/>
          </w:rPr>
          <w:t>Bijlage 4.2</w:t>
        </w:r>
      </w:hyperlink>
      <w:r>
        <w:t>).</w:t>
      </w:r>
      <w:r w:rsidR="009A365C">
        <w:t xml:space="preserve"> </w:t>
      </w:r>
      <w:r w:rsidRPr="004D630F">
        <w:t>Het Influencer ROMI &amp; Efficiency</w:t>
      </w:r>
      <w:r w:rsidRPr="004D630F">
        <w:noBreakHyphen/>
        <w:t>model, om zicht te krijgen op kosten, prestaties en de afwezigheid van rendementscijfers</w:t>
      </w:r>
      <w:r>
        <w:t xml:space="preserve"> (</w:t>
      </w:r>
      <w:hyperlink w:anchor="_4.3_Influencer_ROMI" w:history="1">
        <w:r w:rsidRPr="004D630F">
          <w:rPr>
            <w:rStyle w:val="Hyperlink"/>
          </w:rPr>
          <w:t>Bijlage 4.3</w:t>
        </w:r>
      </w:hyperlink>
      <w:r>
        <w:t>)</w:t>
      </w:r>
      <w:r w:rsidRPr="004D630F">
        <w:t>.</w:t>
      </w:r>
    </w:p>
    <w:p w14:paraId="10A15E23" w14:textId="77777777" w:rsidR="009A365C" w:rsidRPr="004D630F" w:rsidRDefault="009A365C" w:rsidP="009A365C">
      <w:pPr>
        <w:spacing w:after="0" w:line="240" w:lineRule="auto"/>
      </w:pPr>
    </w:p>
    <w:p w14:paraId="217754E4" w14:textId="5A110657" w:rsidR="00E06B15" w:rsidRDefault="004D630F" w:rsidP="004D630F">
      <w:pPr>
        <w:spacing w:after="0" w:line="240" w:lineRule="auto"/>
      </w:pPr>
      <w:r w:rsidRPr="004D630F">
        <w:t>De inzichten zijn gebaseerd op drie interne interviews</w:t>
      </w:r>
      <w:r>
        <w:t xml:space="preserve"> (</w:t>
      </w:r>
      <w:hyperlink w:anchor="_2.1_Interviews_interne" w:history="1">
        <w:r w:rsidRPr="004D630F">
          <w:rPr>
            <w:rStyle w:val="Hyperlink"/>
          </w:rPr>
          <w:t>Bijlage 2.1</w:t>
        </w:r>
      </w:hyperlink>
      <w:r>
        <w:t xml:space="preserve">), </w:t>
      </w:r>
      <w:r w:rsidRPr="004D630F">
        <w:t>met Nina Meeuwes, Roel van de Rovaart en Thomas de Boer</w:t>
      </w:r>
      <w:r>
        <w:t>. A</w:t>
      </w:r>
      <w:r w:rsidRPr="004D630F">
        <w:t xml:space="preserve">angevuld met interne documenten </w:t>
      </w:r>
      <w:r>
        <w:t>(</w:t>
      </w:r>
      <w:hyperlink w:anchor="_3.1_Samenvatting/inzichten_interne" w:history="1">
        <w:r w:rsidRPr="004D630F">
          <w:rPr>
            <w:rStyle w:val="Hyperlink"/>
          </w:rPr>
          <w:t>Bijlage 3.1</w:t>
        </w:r>
      </w:hyperlink>
      <w:r>
        <w:t xml:space="preserve">) </w:t>
      </w:r>
      <w:r w:rsidRPr="004D630F">
        <w:t xml:space="preserve">zoals de Running Art Direction, fotoshootbriefingen, contracten en EMEA-marketingupdates. Hierdoor ontstaat een compleet beeld van </w:t>
      </w:r>
      <w:r w:rsidR="006F2475">
        <w:t>hoe ambassadeur</w:t>
      </w:r>
      <w:r w:rsidRPr="004D630F">
        <w:t xml:space="preserve"> marketing binnen Mizuno momenteel functioneert, waar het goed gaat en waar structurele zwaktes zichtbaar worden.</w:t>
      </w:r>
    </w:p>
    <w:p w14:paraId="1F885351" w14:textId="77777777" w:rsidR="004D630F" w:rsidRDefault="004D630F" w:rsidP="004D630F">
      <w:pPr>
        <w:spacing w:after="0" w:line="240" w:lineRule="auto"/>
        <w:rPr>
          <w:b/>
          <w:bCs/>
          <w:color w:val="EE0000"/>
        </w:rPr>
      </w:pPr>
    </w:p>
    <w:p w14:paraId="712ACCBD" w14:textId="22C64405" w:rsidR="00E06B15" w:rsidRDefault="00834C6E" w:rsidP="004D630F">
      <w:pPr>
        <w:pStyle w:val="Kop2"/>
        <w:spacing w:before="0" w:after="0" w:line="240" w:lineRule="auto"/>
        <w:rPr>
          <w:rFonts w:ascii="Calibri" w:eastAsiaTheme="minorHAnsi" w:hAnsi="Calibri" w:cstheme="minorBidi"/>
          <w:b/>
          <w:bCs/>
          <w:color w:val="11046E"/>
          <w:sz w:val="24"/>
          <w:szCs w:val="24"/>
          <w:shd w:val="clear" w:color="auto" w:fill="FFFFFF"/>
        </w:rPr>
      </w:pPr>
      <w:bookmarkStart w:id="36" w:name="_Toc232352844"/>
      <w:r>
        <w:rPr>
          <w:rFonts w:ascii="Calibri" w:eastAsiaTheme="minorHAnsi" w:hAnsi="Calibri" w:cstheme="minorBidi"/>
          <w:b/>
          <w:bCs/>
          <w:color w:val="11046E"/>
          <w:sz w:val="24"/>
          <w:szCs w:val="24"/>
          <w:shd w:val="clear" w:color="auto" w:fill="FFFFFF"/>
        </w:rPr>
        <w:t xml:space="preserve">3.1 </w:t>
      </w:r>
      <w:r w:rsidR="00BC503D" w:rsidRPr="00834C6E">
        <w:rPr>
          <w:rFonts w:ascii="Calibri" w:eastAsiaTheme="minorHAnsi" w:hAnsi="Calibri" w:cstheme="minorBidi"/>
          <w:b/>
          <w:bCs/>
          <w:color w:val="11046E"/>
          <w:sz w:val="24"/>
          <w:szCs w:val="24"/>
          <w:shd w:val="clear" w:color="auto" w:fill="FFFFFF"/>
        </w:rPr>
        <w:t>Bedrijf en organisatie analyse</w:t>
      </w:r>
      <w:bookmarkEnd w:id="36"/>
      <w:r w:rsidR="00BC503D" w:rsidRPr="00834C6E">
        <w:rPr>
          <w:rFonts w:ascii="Calibri" w:eastAsiaTheme="minorHAnsi" w:hAnsi="Calibri" w:cstheme="minorBidi"/>
          <w:b/>
          <w:bCs/>
          <w:color w:val="11046E"/>
          <w:sz w:val="24"/>
          <w:szCs w:val="24"/>
          <w:shd w:val="clear" w:color="auto" w:fill="FFFFFF"/>
        </w:rPr>
        <w:t xml:space="preserve"> </w:t>
      </w:r>
    </w:p>
    <w:p w14:paraId="6DDB73A1" w14:textId="10318DE3" w:rsidR="004D630F" w:rsidRDefault="004D630F" w:rsidP="004D630F">
      <w:pPr>
        <w:spacing w:after="0" w:line="240" w:lineRule="auto"/>
      </w:pPr>
      <w:r w:rsidRPr="004D630F">
        <w:t xml:space="preserve">Uit de interne gesprekken blijkt dat </w:t>
      </w:r>
      <w:r w:rsidR="006F2475">
        <w:t>ambassadeur</w:t>
      </w:r>
      <w:r w:rsidRPr="004D630F">
        <w:t xml:space="preserve"> marketing binnen Mizuno Benelux en EMEA nog niet is ingericht als een gestructureerd, strategisch proces, maar voornamelijk pragmatisch en reactief wordt ingezet</w:t>
      </w:r>
      <w:r w:rsidR="00362E56">
        <w:t xml:space="preserve"> (</w:t>
      </w:r>
      <w:hyperlink w:anchor="_4.1_SOSTAC" w:history="1">
        <w:r w:rsidR="00362E56" w:rsidRPr="004D630F">
          <w:rPr>
            <w:rStyle w:val="Hyperlink"/>
          </w:rPr>
          <w:t>Bijlage 4.1</w:t>
        </w:r>
      </w:hyperlink>
      <w:r w:rsidR="00362E56">
        <w:t>)</w:t>
      </w:r>
      <w:r w:rsidRPr="004D630F">
        <w:t xml:space="preserve">. In de Benelux worden </w:t>
      </w:r>
      <w:r w:rsidR="006F2475">
        <w:t>ambassadeurs</w:t>
      </w:r>
      <w:r w:rsidRPr="004D630F">
        <w:t xml:space="preserve"> vooral per sport of campagne geactiveerd, zonder vaste richtlijnen voor contentvormen, tone</w:t>
      </w:r>
      <w:r w:rsidRPr="004D630F">
        <w:noBreakHyphen/>
        <w:t>of</w:t>
      </w:r>
      <w:r w:rsidRPr="004D630F">
        <w:noBreakHyphen/>
        <w:t>voice of frequentie (</w:t>
      </w:r>
      <w:hyperlink w:anchor="_2.1.1_Interview_Nina" w:history="1">
        <w:r w:rsidRPr="004D630F">
          <w:rPr>
            <w:rStyle w:val="Hyperlink"/>
          </w:rPr>
          <w:t>Bijlage 2.1.1</w:t>
        </w:r>
      </w:hyperlink>
      <w:r w:rsidRPr="004D630F">
        <w:t>). Hierdoor zijn veel posts productgericht of bestaan ze uit bedankstories, wat leidt tot een beperkte inhoudelijke variatie.</w:t>
      </w:r>
    </w:p>
    <w:p w14:paraId="7607BAE8" w14:textId="77777777" w:rsidR="004D630F" w:rsidRPr="004D630F" w:rsidRDefault="004D630F" w:rsidP="004D630F">
      <w:pPr>
        <w:spacing w:after="0" w:line="240" w:lineRule="auto"/>
      </w:pPr>
    </w:p>
    <w:p w14:paraId="16EFCF44" w14:textId="6F4D4873" w:rsidR="004D630F" w:rsidRDefault="004D630F" w:rsidP="004D630F">
      <w:pPr>
        <w:spacing w:after="0" w:line="240" w:lineRule="auto"/>
      </w:pPr>
      <w:r w:rsidRPr="004D630F">
        <w:t>De interne organisatie speelt hierin een belangrijke rol. Doordat het Benelux</w:t>
      </w:r>
      <w:r w:rsidRPr="004D630F">
        <w:noBreakHyphen/>
        <w:t>team klein is, vervaagt de rolverdeling tussen sales en marketing regelmatig (</w:t>
      </w:r>
      <w:hyperlink w:anchor="_2.1.2_Interview_Roel" w:history="1">
        <w:r w:rsidRPr="004D630F">
          <w:rPr>
            <w:rStyle w:val="Hyperlink"/>
          </w:rPr>
          <w:t>Bijlage 2.1.2</w:t>
        </w:r>
      </w:hyperlink>
      <w:r w:rsidRPr="004D630F">
        <w:t xml:space="preserve">). Formeel is </w:t>
      </w:r>
      <w:r w:rsidR="006F2475">
        <w:t>ambassadeur</w:t>
      </w:r>
      <w:r w:rsidRPr="004D630F">
        <w:t xml:space="preserve">beheer belegd bij marketing, maar doordat verschillende functies elkaar overlappen, vindt uitvoering soms versnipperd plaats. Tegelijkertijd beschikt Benelux over geen eigen socialmediakanalen, waardoor alle zichtbaarheid afhankelijk is van </w:t>
      </w:r>
      <w:r w:rsidR="006F2475">
        <w:t>ambassadeurs</w:t>
      </w:r>
      <w:r w:rsidRPr="004D630F">
        <w:t xml:space="preserve"> en EMEA</w:t>
      </w:r>
      <w:r w:rsidRPr="004D630F">
        <w:noBreakHyphen/>
        <w:t>kanalen</w:t>
      </w:r>
      <w:r w:rsidR="00362E56">
        <w:t xml:space="preserve"> (</w:t>
      </w:r>
      <w:hyperlink w:anchor="_4.2_MCKinsey_7S" w:history="1">
        <w:r w:rsidR="00362E56" w:rsidRPr="00362E56">
          <w:rPr>
            <w:rStyle w:val="Hyperlink"/>
          </w:rPr>
          <w:t>Bijlage 4.2</w:t>
        </w:r>
      </w:hyperlink>
      <w:r w:rsidR="00362E56">
        <w:t>)</w:t>
      </w:r>
      <w:r w:rsidRPr="004D630F">
        <w:t>.</w:t>
      </w:r>
    </w:p>
    <w:p w14:paraId="35514EB2" w14:textId="77777777" w:rsidR="004D630F" w:rsidRPr="004D630F" w:rsidRDefault="004D630F" w:rsidP="004D630F">
      <w:pPr>
        <w:spacing w:after="0" w:line="240" w:lineRule="auto"/>
      </w:pPr>
    </w:p>
    <w:p w14:paraId="08EF2D36" w14:textId="1757CF7A" w:rsidR="004D630F" w:rsidRDefault="004D630F" w:rsidP="004D630F">
      <w:pPr>
        <w:spacing w:after="0" w:line="240" w:lineRule="auto"/>
      </w:pPr>
      <w:r w:rsidRPr="004D630F">
        <w:t xml:space="preserve">Binnen EMEA wordt </w:t>
      </w:r>
      <w:r w:rsidR="006F2475">
        <w:t>ambassadeuri</w:t>
      </w:r>
      <w:r w:rsidRPr="004D630F">
        <w:t>nzet vooral event</w:t>
      </w:r>
      <w:r w:rsidRPr="004D630F">
        <w:noBreakHyphen/>
        <w:t>gedreven ingezet (bijv. marathons), waardoor er vanuit het hoofdkantoor geen continue stroom aan content of lokale relevantie beschikbaar is (</w:t>
      </w:r>
      <w:hyperlink w:anchor="_2.1.3_Interview_Thomas" w:history="1">
        <w:r w:rsidRPr="004D630F">
          <w:rPr>
            <w:rStyle w:val="Hyperlink"/>
          </w:rPr>
          <w:t>Bijlage 2.1.3</w:t>
        </w:r>
      </w:hyperlink>
      <w:r w:rsidRPr="004D630F">
        <w:t>). Bovendien hebben sommige EMEA</w:t>
      </w:r>
      <w:r w:rsidRPr="004D630F">
        <w:noBreakHyphen/>
        <w:t>kanalen veel volgers buiten Europa, waardoor het effect op de Benelux</w:t>
      </w:r>
      <w:r w:rsidRPr="004D630F">
        <w:noBreakHyphen/>
        <w:t>doelgroep beperkt is.</w:t>
      </w:r>
    </w:p>
    <w:p w14:paraId="6BA6B437" w14:textId="77777777" w:rsidR="004D630F" w:rsidRPr="004D630F" w:rsidRDefault="004D630F" w:rsidP="004D630F">
      <w:pPr>
        <w:spacing w:after="0" w:line="240" w:lineRule="auto"/>
      </w:pPr>
    </w:p>
    <w:p w14:paraId="5AA62B5C" w14:textId="0FF7CF3F" w:rsidR="004D630F" w:rsidRDefault="004D630F" w:rsidP="004D630F">
      <w:pPr>
        <w:spacing w:after="0" w:line="240" w:lineRule="auto"/>
      </w:pPr>
      <w:r w:rsidRPr="004D630F">
        <w:t>Contractueel bestaan er grote verschillen: sommige atleten, zoals Stijn van Gassel, hebben duidelijke verplichtingen (2 posts p/m + deelname aan shoots), terwijl voor andere sporters nauwelijks afspraken zijn (</w:t>
      </w:r>
      <w:hyperlink w:anchor="_3.4_Contract_Mats" w:history="1">
        <w:r w:rsidRPr="004D630F">
          <w:rPr>
            <w:rStyle w:val="Hyperlink"/>
          </w:rPr>
          <w:t>Bijlage 3.4</w:t>
        </w:r>
      </w:hyperlink>
      <w:r w:rsidRPr="004D630F">
        <w:t>). Door de afwezigheid van monitoring worden deze verschillen in de praktijk niet gecontroleerd, wat leidt tot inconsistentie in output.</w:t>
      </w:r>
      <w:r w:rsidR="006F2475">
        <w:t xml:space="preserve"> Wel is de atletenpoule voor Mizuno aan het groeien. </w:t>
      </w:r>
    </w:p>
    <w:p w14:paraId="7A3D3F7B" w14:textId="77777777" w:rsidR="004D630F" w:rsidRPr="004D630F" w:rsidRDefault="004D630F" w:rsidP="004D630F">
      <w:pPr>
        <w:spacing w:after="0" w:line="240" w:lineRule="auto"/>
      </w:pPr>
    </w:p>
    <w:p w14:paraId="33DA51D9" w14:textId="1F7A8945" w:rsidR="004D630F" w:rsidRPr="004D630F" w:rsidRDefault="004D630F" w:rsidP="004D630F">
      <w:pPr>
        <w:spacing w:after="0" w:line="240" w:lineRule="auto"/>
      </w:pPr>
      <w:r w:rsidRPr="004D630F">
        <w:t>Mizuno heeft een sterk sportief fundament en betrouwbare, geloofwaardige sporters, maar mist structuur, centrale regie en een uniforme werkwijze. Hierdoor blijft de effectiviteit van influencerinzet onzichtbaar en moeilijk te sturen</w:t>
      </w:r>
      <w:r w:rsidR="00362E56">
        <w:t xml:space="preserve"> (</w:t>
      </w:r>
      <w:hyperlink w:anchor="_4.1_SOSTAC" w:history="1">
        <w:r w:rsidR="00362E56" w:rsidRPr="004D630F">
          <w:rPr>
            <w:rStyle w:val="Hyperlink"/>
          </w:rPr>
          <w:t>Bijlage 4.1</w:t>
        </w:r>
      </w:hyperlink>
      <w:r w:rsidR="00362E56">
        <w:t xml:space="preserve">). </w:t>
      </w:r>
    </w:p>
    <w:p w14:paraId="08595BD9" w14:textId="77777777" w:rsidR="00834C6E" w:rsidRPr="00834C6E" w:rsidRDefault="00834C6E" w:rsidP="004D630F">
      <w:pPr>
        <w:spacing w:after="0" w:line="240" w:lineRule="auto"/>
      </w:pPr>
    </w:p>
    <w:p w14:paraId="397C2DC8" w14:textId="509CE1B1" w:rsidR="00BC503D" w:rsidRDefault="00834C6E" w:rsidP="004D630F">
      <w:pPr>
        <w:pStyle w:val="Kop2"/>
        <w:spacing w:before="0" w:after="0" w:line="240" w:lineRule="auto"/>
        <w:rPr>
          <w:rFonts w:ascii="Calibri" w:eastAsiaTheme="minorHAnsi" w:hAnsi="Calibri" w:cstheme="minorBidi"/>
          <w:b/>
          <w:bCs/>
          <w:color w:val="11046E"/>
          <w:sz w:val="24"/>
          <w:szCs w:val="24"/>
          <w:shd w:val="clear" w:color="auto" w:fill="FFFFFF"/>
        </w:rPr>
      </w:pPr>
      <w:bookmarkStart w:id="37" w:name="_Toc232352845"/>
      <w:r>
        <w:rPr>
          <w:rFonts w:ascii="Calibri" w:eastAsiaTheme="minorHAnsi" w:hAnsi="Calibri" w:cstheme="minorBidi"/>
          <w:b/>
          <w:bCs/>
          <w:color w:val="11046E"/>
          <w:sz w:val="24"/>
          <w:szCs w:val="24"/>
          <w:shd w:val="clear" w:color="auto" w:fill="FFFFFF"/>
        </w:rPr>
        <w:t xml:space="preserve">3.2 </w:t>
      </w:r>
      <w:r w:rsidR="00BC503D" w:rsidRPr="00834C6E">
        <w:rPr>
          <w:rFonts w:ascii="Calibri" w:eastAsiaTheme="minorHAnsi" w:hAnsi="Calibri" w:cstheme="minorBidi"/>
          <w:b/>
          <w:bCs/>
          <w:color w:val="11046E"/>
          <w:sz w:val="24"/>
          <w:szCs w:val="24"/>
          <w:shd w:val="clear" w:color="auto" w:fill="FFFFFF"/>
        </w:rPr>
        <w:t>Marketing analyse</w:t>
      </w:r>
      <w:bookmarkEnd w:id="37"/>
      <w:r w:rsidR="00BC503D" w:rsidRPr="00834C6E">
        <w:rPr>
          <w:rFonts w:ascii="Calibri" w:eastAsiaTheme="minorHAnsi" w:hAnsi="Calibri" w:cstheme="minorBidi"/>
          <w:b/>
          <w:bCs/>
          <w:color w:val="11046E"/>
          <w:sz w:val="24"/>
          <w:szCs w:val="24"/>
          <w:shd w:val="clear" w:color="auto" w:fill="FFFFFF"/>
        </w:rPr>
        <w:t xml:space="preserve"> </w:t>
      </w:r>
    </w:p>
    <w:p w14:paraId="5997D59B" w14:textId="321A8B9F" w:rsidR="004D630F" w:rsidRPr="004D630F" w:rsidRDefault="004D630F" w:rsidP="004D630F">
      <w:pPr>
        <w:spacing w:after="0" w:line="240" w:lineRule="auto"/>
      </w:pPr>
      <w:r w:rsidRPr="004D630F">
        <w:t xml:space="preserve">De marketingaanpak rondom </w:t>
      </w:r>
      <w:r w:rsidR="006F2475">
        <w:t xml:space="preserve">ambassadeurs </w:t>
      </w:r>
      <w:r w:rsidRPr="004D630F">
        <w:t>is visueel sterk, maar niet social</w:t>
      </w:r>
      <w:r w:rsidRPr="004D630F">
        <w:noBreakHyphen/>
        <w:t>first ingericht</w:t>
      </w:r>
      <w:r w:rsidR="00362E56">
        <w:t xml:space="preserve"> (</w:t>
      </w:r>
      <w:hyperlink w:anchor="_4.2_MCKinsey_7S" w:history="1">
        <w:r w:rsidR="00362E56" w:rsidRPr="00362E56">
          <w:rPr>
            <w:rStyle w:val="Hyperlink"/>
          </w:rPr>
          <w:t>Bijlage 4.2</w:t>
        </w:r>
      </w:hyperlink>
      <w:r w:rsidR="00362E56">
        <w:t>)</w:t>
      </w:r>
      <w:r w:rsidRPr="004D630F">
        <w:t>. Interne documenten zoals de Running Art Direction tonen aan dat het merk een duidelijke visuele identiteit heeft, maar dat deze niet vertaald is naar platform</w:t>
      </w:r>
      <w:r w:rsidRPr="004D630F">
        <w:noBreakHyphen/>
        <w:t>specifieke formats, hooks of storytellingpatronen (</w:t>
      </w:r>
      <w:hyperlink w:anchor="_3.3_AW26_Running" w:history="1">
        <w:r w:rsidRPr="004D630F">
          <w:rPr>
            <w:rStyle w:val="Hyperlink"/>
          </w:rPr>
          <w:t>Bijlage 3.3</w:t>
        </w:r>
      </w:hyperlink>
      <w:r w:rsidRPr="004D630F">
        <w:t xml:space="preserve">). Dit leidt ertoe dat veel content die </w:t>
      </w:r>
      <w:r w:rsidR="006F2475">
        <w:t>ambassade</w:t>
      </w:r>
      <w:r w:rsidRPr="004D630F">
        <w:t>posten</w:t>
      </w:r>
      <w:r w:rsidR="00362E56">
        <w:t>,</w:t>
      </w:r>
      <w:r w:rsidRPr="004D630F">
        <w:t xml:space="preserve"> vooral wedstrijdfoto’s en productshots</w:t>
      </w:r>
      <w:r w:rsidR="00362E56">
        <w:t xml:space="preserve">, </w:t>
      </w:r>
      <w:r w:rsidRPr="004D630F">
        <w:t>onvoldoende aansluit op de behoeften van de doelgroep.</w:t>
      </w:r>
    </w:p>
    <w:p w14:paraId="2DC542AB" w14:textId="660E4CCD" w:rsidR="004D630F" w:rsidRDefault="004D630F" w:rsidP="00362E56">
      <w:pPr>
        <w:spacing w:after="0" w:line="240" w:lineRule="auto"/>
      </w:pPr>
      <w:r w:rsidRPr="004D630F">
        <w:lastRenderedPageBreak/>
        <w:t>Uit de interviews blijkt dat Mizuno in voetbal relatief weinig zichtbaarheid heeft, mede doordat er slechts enkele herkenbare spelers zijn en zij zelden duidelijk laten zien dat zij op Mizuno spelen (</w:t>
      </w:r>
      <w:hyperlink w:anchor="_2.1.2_Interview_Roel" w:history="1">
        <w:r w:rsidRPr="004D630F">
          <w:rPr>
            <w:rStyle w:val="Hyperlink"/>
          </w:rPr>
          <w:t>Bijlage 2.1.2</w:t>
        </w:r>
      </w:hyperlink>
      <w:r w:rsidRPr="004D630F">
        <w:t>). Hierdoor weten veel consumenten niet welke voetballers Mizuno dragen. Content ontstaat dan vooral via retailers, wat niet altijd kwalitatief of inhoudelijk passend is</w:t>
      </w:r>
      <w:r w:rsidR="00362E56">
        <w:t xml:space="preserve"> (</w:t>
      </w:r>
      <w:hyperlink w:anchor="_4.1_SOSTAC" w:history="1">
        <w:r w:rsidR="00362E56" w:rsidRPr="004D630F">
          <w:rPr>
            <w:rStyle w:val="Hyperlink"/>
          </w:rPr>
          <w:t>Bijlage 4.1</w:t>
        </w:r>
      </w:hyperlink>
      <w:r w:rsidR="00362E56">
        <w:t>)</w:t>
      </w:r>
      <w:r w:rsidRPr="004D630F">
        <w:t>.</w:t>
      </w:r>
      <w:r w:rsidR="00362E56">
        <w:t xml:space="preserve"> </w:t>
      </w:r>
      <w:r w:rsidRPr="004D630F">
        <w:t>Binnen hockey is de atletenpoule groter en zijn de spelers toegankelijker, maar ook daar blijft de content vaak beperkt tot wedstrijdmomenten</w:t>
      </w:r>
      <w:r w:rsidR="00362E56">
        <w:t xml:space="preserve"> (</w:t>
      </w:r>
      <w:hyperlink w:anchor="_2.1.1_Interview_Nina" w:history="1">
        <w:r w:rsidR="00362E56" w:rsidRPr="00362E56">
          <w:rPr>
            <w:rStyle w:val="Hyperlink"/>
          </w:rPr>
          <w:t>Bijlage 2.1.1</w:t>
        </w:r>
      </w:hyperlink>
      <w:r w:rsidR="00362E56">
        <w:t>).</w:t>
      </w:r>
      <w:r w:rsidRPr="004D630F">
        <w:t xml:space="preserve"> Deze mismatch tussen behoefte en content is structureel aanwezig.</w:t>
      </w:r>
    </w:p>
    <w:p w14:paraId="48645EF9" w14:textId="77777777" w:rsidR="00362E56" w:rsidRPr="004D630F" w:rsidRDefault="00362E56" w:rsidP="004D630F">
      <w:pPr>
        <w:spacing w:after="0" w:line="240" w:lineRule="auto"/>
      </w:pPr>
    </w:p>
    <w:p w14:paraId="039B602F" w14:textId="417A0341" w:rsidR="004D630F" w:rsidRDefault="004D630F" w:rsidP="004D630F">
      <w:pPr>
        <w:spacing w:after="0" w:line="240" w:lineRule="auto"/>
      </w:pPr>
      <w:r w:rsidRPr="004D630F">
        <w:t>Daarnaast ontbreekt een vaste maandkalender, een seedingstructuur en een duidelijk format voor elke sport</w:t>
      </w:r>
      <w:r w:rsidR="00362E56">
        <w:t xml:space="preserve"> (</w:t>
      </w:r>
      <w:hyperlink w:anchor="_4.1_SOSTAC" w:history="1">
        <w:r w:rsidR="00362E56" w:rsidRPr="004D630F">
          <w:rPr>
            <w:rStyle w:val="Hyperlink"/>
          </w:rPr>
          <w:t>Bijlage 4.1</w:t>
        </w:r>
      </w:hyperlink>
      <w:r w:rsidR="00362E56">
        <w:t>)</w:t>
      </w:r>
      <w:r w:rsidR="00362E56" w:rsidRPr="004D630F">
        <w:t>.</w:t>
      </w:r>
      <w:r w:rsidR="00362E56">
        <w:t xml:space="preserve"> </w:t>
      </w:r>
      <w:r w:rsidRPr="004D630F">
        <w:t>Best practices van EMEA worden wel gedeeld, maar er is weinig lokale regie om deze om te zetten naar Benelux</w:t>
      </w:r>
      <w:r w:rsidRPr="004D630F">
        <w:noBreakHyphen/>
        <w:t>specifieke content</w:t>
      </w:r>
      <w:r w:rsidR="00362E56">
        <w:t xml:space="preserve"> </w:t>
      </w:r>
      <w:r w:rsidR="00362E56" w:rsidRPr="004D630F">
        <w:t>(</w:t>
      </w:r>
      <w:hyperlink w:anchor="_2.1.3_Interview_Thomas" w:history="1">
        <w:r w:rsidR="00362E56" w:rsidRPr="004D630F">
          <w:rPr>
            <w:rStyle w:val="Hyperlink"/>
          </w:rPr>
          <w:t>Bijlage 2.1.3</w:t>
        </w:r>
      </w:hyperlink>
      <w:r w:rsidR="00362E56" w:rsidRPr="004D630F">
        <w:t>).</w:t>
      </w:r>
      <w:r w:rsidR="00362E56">
        <w:t xml:space="preserve"> </w:t>
      </w:r>
    </w:p>
    <w:p w14:paraId="7EBBDC8E" w14:textId="77777777" w:rsidR="00362E56" w:rsidRPr="004D630F" w:rsidRDefault="00362E56" w:rsidP="004D630F">
      <w:pPr>
        <w:spacing w:after="0" w:line="240" w:lineRule="auto"/>
      </w:pPr>
    </w:p>
    <w:p w14:paraId="7AC5982E" w14:textId="546F784C" w:rsidR="004D630F" w:rsidRPr="004D630F" w:rsidRDefault="00362E56" w:rsidP="004D630F">
      <w:pPr>
        <w:spacing w:after="0" w:line="240" w:lineRule="auto"/>
      </w:pPr>
      <w:r>
        <w:t>D</w:t>
      </w:r>
      <w:r w:rsidR="004D630F" w:rsidRPr="004D630F">
        <w:t>e marketingaanpak is</w:t>
      </w:r>
      <w:r>
        <w:t xml:space="preserve"> dus</w:t>
      </w:r>
      <w:r w:rsidR="004D630F" w:rsidRPr="004D630F">
        <w:t xml:space="preserve"> visueel sterk, maar inhoudelijk onvoldoende afgestemd op social</w:t>
      </w:r>
      <w:r w:rsidR="004D630F" w:rsidRPr="004D630F">
        <w:noBreakHyphen/>
        <w:t xml:space="preserve">platforms en de voorkeuren van sportconsumenten. Hierdoor blijft de impact van </w:t>
      </w:r>
      <w:r w:rsidR="006F2475">
        <w:t>ambassadeur</w:t>
      </w:r>
      <w:r w:rsidR="004D630F" w:rsidRPr="004D630F">
        <w:t>content beperkt.</w:t>
      </w:r>
    </w:p>
    <w:p w14:paraId="30757AC8" w14:textId="77777777" w:rsidR="00834C6E" w:rsidRPr="00834C6E" w:rsidRDefault="00834C6E" w:rsidP="004D630F">
      <w:pPr>
        <w:spacing w:after="0" w:line="240" w:lineRule="auto"/>
      </w:pPr>
    </w:p>
    <w:p w14:paraId="73638B08" w14:textId="1B744595" w:rsidR="00BC503D" w:rsidRDefault="00834C6E" w:rsidP="004D630F">
      <w:pPr>
        <w:pStyle w:val="Kop2"/>
        <w:spacing w:before="0" w:after="0" w:line="240" w:lineRule="auto"/>
        <w:rPr>
          <w:rFonts w:ascii="Calibri" w:eastAsiaTheme="minorHAnsi" w:hAnsi="Calibri" w:cstheme="minorBidi"/>
          <w:b/>
          <w:bCs/>
          <w:color w:val="11046E"/>
          <w:sz w:val="24"/>
          <w:szCs w:val="24"/>
          <w:shd w:val="clear" w:color="auto" w:fill="FFFFFF"/>
        </w:rPr>
      </w:pPr>
      <w:bookmarkStart w:id="38" w:name="_Toc232352846"/>
      <w:r>
        <w:rPr>
          <w:rFonts w:ascii="Calibri" w:eastAsiaTheme="minorHAnsi" w:hAnsi="Calibri" w:cstheme="minorBidi"/>
          <w:b/>
          <w:bCs/>
          <w:color w:val="11046E"/>
          <w:sz w:val="24"/>
          <w:szCs w:val="24"/>
          <w:shd w:val="clear" w:color="auto" w:fill="FFFFFF"/>
        </w:rPr>
        <w:t xml:space="preserve">3.3 </w:t>
      </w:r>
      <w:r w:rsidRPr="00834C6E">
        <w:rPr>
          <w:rFonts w:ascii="Calibri" w:eastAsiaTheme="minorHAnsi" w:hAnsi="Calibri" w:cstheme="minorBidi"/>
          <w:b/>
          <w:bCs/>
          <w:color w:val="11046E"/>
          <w:sz w:val="24"/>
          <w:szCs w:val="24"/>
          <w:shd w:val="clear" w:color="auto" w:fill="FFFFFF"/>
        </w:rPr>
        <w:t>Financiële</w:t>
      </w:r>
      <w:r w:rsidR="00BC503D" w:rsidRPr="00834C6E">
        <w:rPr>
          <w:rFonts w:ascii="Calibri" w:eastAsiaTheme="minorHAnsi" w:hAnsi="Calibri" w:cstheme="minorBidi"/>
          <w:b/>
          <w:bCs/>
          <w:color w:val="11046E"/>
          <w:sz w:val="24"/>
          <w:szCs w:val="24"/>
          <w:shd w:val="clear" w:color="auto" w:fill="FFFFFF"/>
        </w:rPr>
        <w:t xml:space="preserve"> en prestatie analyse</w:t>
      </w:r>
      <w:bookmarkEnd w:id="38"/>
      <w:r w:rsidR="00BC503D" w:rsidRPr="00834C6E">
        <w:rPr>
          <w:rFonts w:ascii="Calibri" w:eastAsiaTheme="minorHAnsi" w:hAnsi="Calibri" w:cstheme="minorBidi"/>
          <w:b/>
          <w:bCs/>
          <w:color w:val="11046E"/>
          <w:sz w:val="24"/>
          <w:szCs w:val="24"/>
          <w:shd w:val="clear" w:color="auto" w:fill="FFFFFF"/>
        </w:rPr>
        <w:t xml:space="preserve"> </w:t>
      </w:r>
    </w:p>
    <w:p w14:paraId="432A269F" w14:textId="7DB512E4" w:rsidR="00334F80" w:rsidRDefault="00334F80" w:rsidP="00334F80">
      <w:pPr>
        <w:spacing w:after="0" w:line="240" w:lineRule="auto"/>
      </w:pPr>
      <w:r w:rsidRPr="00334F80">
        <w:t>De financiële cijfers over FC FY26 laten duidelijke verschillen zien tussen de belangrijkste categorieën binnen Mizuno Benelux (</w:t>
      </w:r>
      <w:hyperlink w:anchor="_3.6.1_Financiele_analyse" w:history="1">
        <w:r w:rsidRPr="00334F80">
          <w:rPr>
            <w:rStyle w:val="Hyperlink"/>
          </w:rPr>
          <w:t>Bijlage 3.6.1</w:t>
        </w:r>
      </w:hyperlink>
      <w:r w:rsidRPr="00334F80">
        <w:t>). Running en indoor laten de sterkste groei zien met respectievelijk +30% en +29%, en vertegenwoordigen daarnaast ook het grootste aandeel in de totale omzet met 30% (running) en 23% (indoor). Voetbal laat daarentegen een beperkte groei zien van +3%, terwijl hockey stabiel blijft met 0% groei. In de totale omzetverdeling nemen hockey (4%) en soccer &amp; rugby (3%) een relatief klein aandeel in (</w:t>
      </w:r>
      <w:hyperlink w:anchor="_3.6.2_Bewijslasten" w:history="1">
        <w:r w:rsidRPr="00334F80">
          <w:rPr>
            <w:rStyle w:val="Hyperlink"/>
          </w:rPr>
          <w:t>Bijlage 3.6.2</w:t>
        </w:r>
      </w:hyperlink>
      <w:r w:rsidRPr="00334F80">
        <w:t>).</w:t>
      </w:r>
    </w:p>
    <w:p w14:paraId="62E6E20C" w14:textId="77777777" w:rsidR="00334F80" w:rsidRPr="00334F80" w:rsidRDefault="00334F80" w:rsidP="00334F80">
      <w:pPr>
        <w:spacing w:after="0" w:line="240" w:lineRule="auto"/>
      </w:pPr>
    </w:p>
    <w:p w14:paraId="43186815" w14:textId="576E27B7" w:rsidR="00334F80" w:rsidRPr="00334F80" w:rsidRDefault="00334F80" w:rsidP="00334F80">
      <w:pPr>
        <w:spacing w:after="0" w:line="240" w:lineRule="auto"/>
      </w:pPr>
      <w:r w:rsidRPr="00334F80">
        <w:t>Deze cijfers laten zien dat running en indoor momenteel de belangrijkste categorieën zijn binnen Mizuno Benelux, zowel in groei als in omzetbijdrage. Tegelijkertijd benadrukken zij dat voetbal en hockey, ondanks hun strategische en merkmatige relevantie, achterblijven in groei en zichtbaarheid. Dit maakt het juist voor deze categorieën relevant om te onderzoeken hoe marketinginspanningen, zoals de inzet van ambassadeurs, effectiever kunnen bijdragen aan zichtbaarheid en interactie.</w:t>
      </w:r>
    </w:p>
    <w:p w14:paraId="7D7740A8" w14:textId="77777777" w:rsidR="00334F80" w:rsidRDefault="00334F80" w:rsidP="004D630F">
      <w:pPr>
        <w:spacing w:after="0" w:line="240" w:lineRule="auto"/>
        <w:rPr>
          <w:b/>
          <w:bCs/>
          <w:color w:val="FF0000"/>
        </w:rPr>
      </w:pPr>
    </w:p>
    <w:p w14:paraId="10B4804E" w14:textId="7F29B0F9" w:rsidR="004D630F" w:rsidRDefault="004D630F" w:rsidP="004D630F">
      <w:pPr>
        <w:spacing w:after="0" w:line="240" w:lineRule="auto"/>
      </w:pPr>
      <w:r w:rsidRPr="004D630F">
        <w:t xml:space="preserve">Op financieel vlak heeft Mizuno Benelux wel inzicht in de kosten van </w:t>
      </w:r>
      <w:r w:rsidR="006F2475">
        <w:t>ambassadeur</w:t>
      </w:r>
      <w:r w:rsidRPr="004D630F">
        <w:t>inzet, maar niet in de opbrengsten of effectiviteit</w:t>
      </w:r>
      <w:r w:rsidR="00362E56">
        <w:t xml:space="preserve"> (</w:t>
      </w:r>
      <w:hyperlink w:anchor="_2.1.1_Interview_Nina" w:history="1">
        <w:r w:rsidR="00362E56" w:rsidRPr="00362E56">
          <w:rPr>
            <w:rStyle w:val="Hyperlink"/>
          </w:rPr>
          <w:t>Bijlage 2.1.1</w:t>
        </w:r>
      </w:hyperlink>
      <w:r w:rsidR="00362E56">
        <w:t>).</w:t>
      </w:r>
      <w:r w:rsidR="00362E56" w:rsidRPr="004D630F">
        <w:t xml:space="preserve"> </w:t>
      </w:r>
      <w:r w:rsidRPr="004D630F">
        <w:t xml:space="preserve">Omdat </w:t>
      </w:r>
      <w:r w:rsidR="006F2475">
        <w:t>ambassadeur</w:t>
      </w:r>
      <w:r w:rsidRPr="004D630F">
        <w:t>content niet kan worden gekoppeld aan directe verkoop, is een traditioneel ROMI</w:t>
      </w:r>
      <w:r w:rsidRPr="004D630F">
        <w:noBreakHyphen/>
        <w:t xml:space="preserve">model (Return on Marketing Investment) niet toepasbaar. </w:t>
      </w:r>
      <w:r w:rsidR="00362E56">
        <w:t>Zo is het moeilijk te</w:t>
      </w:r>
      <w:r w:rsidRPr="004D630F">
        <w:t xml:space="preserve"> berekenen </w:t>
      </w:r>
      <w:r w:rsidR="00362E56">
        <w:t>of</w:t>
      </w:r>
      <w:r w:rsidRPr="004D630F">
        <w:t xml:space="preserve"> marketinginspanningen directe omzetkoppeling hebben (AMA, 2024). </w:t>
      </w:r>
    </w:p>
    <w:p w14:paraId="65F1C8A9" w14:textId="77777777" w:rsidR="00362E56" w:rsidRPr="004D630F" w:rsidRDefault="00362E56" w:rsidP="004D630F">
      <w:pPr>
        <w:spacing w:after="0" w:line="240" w:lineRule="auto"/>
      </w:pPr>
    </w:p>
    <w:p w14:paraId="77AAE1B6" w14:textId="1B96925C" w:rsidR="004D630F" w:rsidRDefault="004D630F" w:rsidP="004D630F">
      <w:pPr>
        <w:spacing w:after="0" w:line="240" w:lineRule="auto"/>
      </w:pPr>
      <w:r w:rsidRPr="004D630F">
        <w:t>Daarom is binnen dit onderzoek gewerkt met een ROMI</w:t>
      </w:r>
      <w:r w:rsidRPr="004D630F">
        <w:noBreakHyphen/>
        <w:t xml:space="preserve">proxy: een manier om de waarde van </w:t>
      </w:r>
      <w:r w:rsidR="006F2475">
        <w:t>ambassadeurc</w:t>
      </w:r>
      <w:r w:rsidRPr="004D630F">
        <w:t xml:space="preserve">ontent te meten op basis van digitale indicatoren in plaats van omzet. Intern </w:t>
      </w:r>
      <w:r w:rsidR="0014141E">
        <w:t xml:space="preserve">wordt momenteel </w:t>
      </w:r>
      <w:r w:rsidRPr="004D630F">
        <w:t>deze informatie niet vastgelegd. De totale kosten bestaan uit seedingwaarde, eventuele vergoedingen, productiekosten en interne uren (</w:t>
      </w:r>
      <w:hyperlink w:anchor="_4.3_Influencer_ROMI" w:history="1">
        <w:r w:rsidRPr="004D630F">
          <w:rPr>
            <w:rStyle w:val="Hyperlink"/>
          </w:rPr>
          <w:t xml:space="preserve">Bijlage </w:t>
        </w:r>
        <w:r w:rsidR="00362E56" w:rsidRPr="00362E56">
          <w:rPr>
            <w:rStyle w:val="Hyperlink"/>
          </w:rPr>
          <w:t>4</w:t>
        </w:r>
        <w:r w:rsidRPr="004D630F">
          <w:rPr>
            <w:rStyle w:val="Hyperlink"/>
          </w:rPr>
          <w:t>.</w:t>
        </w:r>
        <w:r w:rsidR="00362E56" w:rsidRPr="00362E56">
          <w:rPr>
            <w:rStyle w:val="Hyperlink"/>
          </w:rPr>
          <w:t>3</w:t>
        </w:r>
      </w:hyperlink>
      <w:r w:rsidRPr="004D630F">
        <w:t>).</w:t>
      </w:r>
    </w:p>
    <w:p w14:paraId="68117A18" w14:textId="77777777" w:rsidR="00362E56" w:rsidRPr="004D630F" w:rsidRDefault="00362E56" w:rsidP="004D630F">
      <w:pPr>
        <w:spacing w:after="0" w:line="240" w:lineRule="auto"/>
      </w:pPr>
    </w:p>
    <w:p w14:paraId="71A1F7DA" w14:textId="31889290" w:rsidR="004D630F" w:rsidRDefault="004D630F" w:rsidP="004D630F">
      <w:pPr>
        <w:spacing w:after="0" w:line="240" w:lineRule="auto"/>
      </w:pPr>
      <w:r w:rsidRPr="004D630F">
        <w:t xml:space="preserve">De uitkomstkant is </w:t>
      </w:r>
      <w:r w:rsidR="0014141E">
        <w:t>ook</w:t>
      </w:r>
      <w:r w:rsidRPr="004D630F">
        <w:t xml:space="preserve"> niet inzichtelijk: belangrijke effectindicatoren zoals Engagement Rate (ER), Cost per Engagement (CPE), Cost per View (CPV) en Cost per Content Unit (CPCU) worden niet gemeten. Er is geen dashboard, geen uniforme KPI</w:t>
      </w:r>
      <w:r w:rsidRPr="004D630F">
        <w:noBreakHyphen/>
        <w:t xml:space="preserve">set en geen registratie van contractnaleving </w:t>
      </w:r>
      <w:r w:rsidR="00362E56" w:rsidRPr="004D630F">
        <w:t>(</w:t>
      </w:r>
      <w:hyperlink w:anchor="_4.3_Influencer_ROMI" w:history="1">
        <w:r w:rsidR="00362E56" w:rsidRPr="004D630F">
          <w:rPr>
            <w:rStyle w:val="Hyperlink"/>
          </w:rPr>
          <w:t xml:space="preserve">Bijlage </w:t>
        </w:r>
        <w:r w:rsidR="00362E56" w:rsidRPr="00362E56">
          <w:rPr>
            <w:rStyle w:val="Hyperlink"/>
          </w:rPr>
          <w:t>4</w:t>
        </w:r>
        <w:r w:rsidR="00362E56" w:rsidRPr="004D630F">
          <w:rPr>
            <w:rStyle w:val="Hyperlink"/>
          </w:rPr>
          <w:t>.</w:t>
        </w:r>
        <w:r w:rsidR="00362E56" w:rsidRPr="00362E56">
          <w:rPr>
            <w:rStyle w:val="Hyperlink"/>
          </w:rPr>
          <w:t>3</w:t>
        </w:r>
      </w:hyperlink>
      <w:r w:rsidR="00362E56" w:rsidRPr="004D630F">
        <w:t>).</w:t>
      </w:r>
    </w:p>
    <w:p w14:paraId="062578DB" w14:textId="77777777" w:rsidR="00362E56" w:rsidRPr="004D630F" w:rsidRDefault="00362E56" w:rsidP="004D630F">
      <w:pPr>
        <w:spacing w:after="0" w:line="240" w:lineRule="auto"/>
      </w:pPr>
    </w:p>
    <w:p w14:paraId="569B28CD" w14:textId="2729E9D6" w:rsidR="004D630F" w:rsidRPr="004D630F" w:rsidRDefault="004D630F" w:rsidP="004D630F">
      <w:pPr>
        <w:spacing w:after="0" w:line="240" w:lineRule="auto"/>
      </w:pPr>
      <w:r w:rsidRPr="004D630F">
        <w:t>Het ROMI</w:t>
      </w:r>
      <w:r w:rsidRPr="004D630F">
        <w:noBreakHyphen/>
        <w:t>scoreoverzicht per sport laat verschillen zien</w:t>
      </w:r>
      <w:r w:rsidR="00362E56">
        <w:t xml:space="preserve"> </w:t>
      </w:r>
      <w:r w:rsidR="00362E56" w:rsidRPr="004D630F">
        <w:t>(</w:t>
      </w:r>
      <w:hyperlink w:anchor="_4.3_Influencer_ROMI" w:history="1">
        <w:r w:rsidR="00362E56" w:rsidRPr="004D630F">
          <w:rPr>
            <w:rStyle w:val="Hyperlink"/>
          </w:rPr>
          <w:t xml:space="preserve">Bijlage </w:t>
        </w:r>
        <w:r w:rsidR="00362E56" w:rsidRPr="00362E56">
          <w:rPr>
            <w:rStyle w:val="Hyperlink"/>
          </w:rPr>
          <w:t>4</w:t>
        </w:r>
        <w:r w:rsidR="00362E56" w:rsidRPr="004D630F">
          <w:rPr>
            <w:rStyle w:val="Hyperlink"/>
          </w:rPr>
          <w:t>.</w:t>
        </w:r>
        <w:r w:rsidR="00362E56" w:rsidRPr="00362E56">
          <w:rPr>
            <w:rStyle w:val="Hyperlink"/>
          </w:rPr>
          <w:t>3</w:t>
        </w:r>
      </w:hyperlink>
      <w:r w:rsidR="00362E56" w:rsidRPr="004D630F">
        <w:t>).</w:t>
      </w:r>
      <w:r w:rsidRPr="004D630F">
        <w:t xml:space="preserve"> In voetbal zijn de kosten hoger en is de contentbeschikbaarheid laag, waardoor CPCU en CPE relatief hoog zullen uitvallen. In hockey zijn de kosten lager en is potentieel voor engagement groter door de grotere atletenpoule, maar ook daar blijft de prestatie onduidelijk doordat metingen ontbreken.</w:t>
      </w:r>
      <w:r w:rsidR="00362E56">
        <w:t xml:space="preserve"> K</w:t>
      </w:r>
      <w:r w:rsidRPr="004D630F">
        <w:t xml:space="preserve">osten zijn </w:t>
      </w:r>
      <w:r w:rsidR="00362E56">
        <w:t xml:space="preserve">dus </w:t>
      </w:r>
      <w:r w:rsidRPr="004D630F">
        <w:t xml:space="preserve">bekend, maar waarde niet. </w:t>
      </w:r>
    </w:p>
    <w:p w14:paraId="29CDF561" w14:textId="0C2DA55C" w:rsidR="00E06B15" w:rsidRDefault="00834C6E" w:rsidP="004D630F">
      <w:pPr>
        <w:pStyle w:val="Kop2"/>
        <w:spacing w:before="0" w:after="0" w:line="240" w:lineRule="auto"/>
        <w:rPr>
          <w:rFonts w:ascii="Calibri" w:eastAsiaTheme="minorHAnsi" w:hAnsi="Calibri" w:cstheme="minorBidi"/>
          <w:b/>
          <w:bCs/>
          <w:color w:val="11046E"/>
          <w:sz w:val="24"/>
          <w:szCs w:val="24"/>
          <w:shd w:val="clear" w:color="auto" w:fill="FFFFFF"/>
        </w:rPr>
      </w:pPr>
      <w:bookmarkStart w:id="39" w:name="_Toc232352847"/>
      <w:r>
        <w:rPr>
          <w:rFonts w:ascii="Calibri" w:eastAsiaTheme="minorHAnsi" w:hAnsi="Calibri" w:cstheme="minorBidi"/>
          <w:b/>
          <w:bCs/>
          <w:color w:val="11046E"/>
          <w:sz w:val="24"/>
          <w:szCs w:val="24"/>
          <w:shd w:val="clear" w:color="auto" w:fill="FFFFFF"/>
        </w:rPr>
        <w:lastRenderedPageBreak/>
        <w:t xml:space="preserve">3.4 </w:t>
      </w:r>
      <w:r w:rsidR="00BC503D" w:rsidRPr="00834C6E">
        <w:rPr>
          <w:rFonts w:ascii="Calibri" w:eastAsiaTheme="minorHAnsi" w:hAnsi="Calibri" w:cstheme="minorBidi"/>
          <w:b/>
          <w:bCs/>
          <w:color w:val="11046E"/>
          <w:sz w:val="24"/>
          <w:szCs w:val="24"/>
          <w:shd w:val="clear" w:color="auto" w:fill="FFFFFF"/>
        </w:rPr>
        <w:t>Sterktes en zwaktes</w:t>
      </w:r>
      <w:bookmarkEnd w:id="39"/>
      <w:r w:rsidR="00BC503D" w:rsidRPr="00834C6E">
        <w:rPr>
          <w:rFonts w:ascii="Calibri" w:eastAsiaTheme="minorHAnsi" w:hAnsi="Calibri" w:cstheme="minorBidi"/>
          <w:b/>
          <w:bCs/>
          <w:color w:val="11046E"/>
          <w:sz w:val="24"/>
          <w:szCs w:val="24"/>
          <w:shd w:val="clear" w:color="auto" w:fill="FFFFFF"/>
        </w:rPr>
        <w:t xml:space="preserve"> </w:t>
      </w:r>
    </w:p>
    <w:p w14:paraId="50E4C093" w14:textId="4BF53D00" w:rsidR="009A365C" w:rsidRDefault="009A365C" w:rsidP="009A365C">
      <w:pPr>
        <w:spacing w:after="0" w:line="240" w:lineRule="auto"/>
      </w:pPr>
      <w:r>
        <w:t xml:space="preserve">Doormiddel van deze interne analyses, kunnen de sterktes en zwaktes van Mizuno geformuleerd worden. </w:t>
      </w:r>
    </w:p>
    <w:p w14:paraId="0EEB1E04" w14:textId="77777777" w:rsidR="009A365C" w:rsidRDefault="009A365C" w:rsidP="009A365C">
      <w:pPr>
        <w:spacing w:after="0" w:line="240" w:lineRule="auto"/>
      </w:pPr>
    </w:p>
    <w:p w14:paraId="7E75DE3C" w14:textId="349272D0" w:rsidR="004D630F" w:rsidRPr="009A365C" w:rsidRDefault="004D630F" w:rsidP="009A365C">
      <w:pPr>
        <w:pStyle w:val="Kop4"/>
        <w:spacing w:before="0" w:after="0" w:line="240" w:lineRule="auto"/>
        <w:rPr>
          <w:rFonts w:ascii="Calibri" w:eastAsiaTheme="minorHAnsi" w:hAnsi="Calibri" w:cstheme="minorBidi"/>
          <w:color w:val="auto"/>
        </w:rPr>
      </w:pPr>
      <w:r w:rsidRPr="009A365C">
        <w:rPr>
          <w:rFonts w:ascii="Calibri" w:eastAsiaTheme="minorHAnsi" w:hAnsi="Calibri" w:cstheme="minorBidi"/>
          <w:color w:val="auto"/>
        </w:rPr>
        <w:t>Sterktes</w:t>
      </w:r>
    </w:p>
    <w:p w14:paraId="0ADB9B03" w14:textId="589F103B" w:rsidR="004D630F" w:rsidRPr="004D630F" w:rsidRDefault="004D630F">
      <w:pPr>
        <w:numPr>
          <w:ilvl w:val="0"/>
          <w:numId w:val="104"/>
        </w:numPr>
        <w:spacing w:after="0" w:line="240" w:lineRule="auto"/>
      </w:pPr>
      <w:r w:rsidRPr="004D630F">
        <w:t>Sterk sport DNA dat uitstekend past bij educatieve en authentieke content (</w:t>
      </w:r>
      <w:hyperlink w:anchor="_3.1_Samenvatting/inzichten_interne" w:history="1">
        <w:r w:rsidRPr="004D630F">
          <w:rPr>
            <w:rStyle w:val="Hyperlink"/>
          </w:rPr>
          <w:t>Bijlage 3.1</w:t>
        </w:r>
      </w:hyperlink>
      <w:r w:rsidRPr="004D630F">
        <w:t>).</w:t>
      </w:r>
    </w:p>
    <w:p w14:paraId="25D67545" w14:textId="67636E83" w:rsidR="004D630F" w:rsidRPr="004D630F" w:rsidRDefault="004D630F">
      <w:pPr>
        <w:numPr>
          <w:ilvl w:val="0"/>
          <w:numId w:val="104"/>
        </w:numPr>
        <w:spacing w:after="0" w:line="240" w:lineRule="auto"/>
      </w:pPr>
      <w:r w:rsidRPr="004D630F">
        <w:t xml:space="preserve">Geloofwaardig netwerk van sporters, vooral binnen hockey en running </w:t>
      </w:r>
      <w:r w:rsidR="009A365C">
        <w:t>(</w:t>
      </w:r>
      <w:hyperlink w:anchor="_4.1_SOSTAC" w:history="1">
        <w:r w:rsidR="009A365C" w:rsidRPr="004D630F">
          <w:rPr>
            <w:rStyle w:val="Hyperlink"/>
          </w:rPr>
          <w:t>Bijlage 4.1</w:t>
        </w:r>
      </w:hyperlink>
      <w:r w:rsidR="009A365C">
        <w:t xml:space="preserve">). </w:t>
      </w:r>
    </w:p>
    <w:p w14:paraId="2F5D8DDE" w14:textId="6F1F4A20" w:rsidR="004D630F" w:rsidRPr="004D630F" w:rsidRDefault="004D630F">
      <w:pPr>
        <w:numPr>
          <w:ilvl w:val="0"/>
          <w:numId w:val="104"/>
        </w:numPr>
        <w:spacing w:after="0" w:line="240" w:lineRule="auto"/>
      </w:pPr>
      <w:r w:rsidRPr="004D630F">
        <w:t>Duidelijke merkwaarden: authenticiteit, sportprestaties en kwaliteit</w:t>
      </w:r>
      <w:r w:rsidR="009A365C">
        <w:t xml:space="preserve">, </w:t>
      </w:r>
      <w:r w:rsidRPr="004D630F">
        <w:t>dit sluit aan bij wat sportconsumenten waarderen</w:t>
      </w:r>
      <w:r w:rsidR="009A365C">
        <w:t xml:space="preserve"> </w:t>
      </w:r>
      <w:r w:rsidR="009A365C" w:rsidRPr="004D630F">
        <w:t>(</w:t>
      </w:r>
      <w:hyperlink w:anchor="_3.1_Samenvatting/inzichten_interne" w:history="1">
        <w:r w:rsidR="009A365C" w:rsidRPr="004D630F">
          <w:rPr>
            <w:rStyle w:val="Hyperlink"/>
          </w:rPr>
          <w:t>Bijlage 3.1</w:t>
        </w:r>
      </w:hyperlink>
      <w:r w:rsidR="009A365C" w:rsidRPr="004D630F">
        <w:t>)</w:t>
      </w:r>
      <w:r w:rsidRPr="004D630F">
        <w:t>.</w:t>
      </w:r>
    </w:p>
    <w:p w14:paraId="33184129" w14:textId="7D16D084" w:rsidR="004D630F" w:rsidRPr="004D630F" w:rsidRDefault="004D630F">
      <w:pPr>
        <w:numPr>
          <w:ilvl w:val="0"/>
          <w:numId w:val="104"/>
        </w:numPr>
        <w:spacing w:after="0" w:line="240" w:lineRule="auto"/>
      </w:pPr>
      <w:r w:rsidRPr="004D630F">
        <w:t xml:space="preserve">Ambitie om </w:t>
      </w:r>
      <w:r w:rsidR="00FB27A9" w:rsidRPr="004D630F">
        <w:t>data gedreven</w:t>
      </w:r>
      <w:r w:rsidRPr="004D630F">
        <w:t xml:space="preserve"> te werken, bijvoorbeeld door meer focus op ER en kwalitatieve engagement (</w:t>
      </w:r>
      <w:hyperlink w:anchor="_2.1.1_Interview_Nina" w:history="1">
        <w:r w:rsidR="009A365C" w:rsidRPr="00362E56">
          <w:rPr>
            <w:rStyle w:val="Hyperlink"/>
          </w:rPr>
          <w:t>Bijlage 2.1.1</w:t>
        </w:r>
      </w:hyperlink>
      <w:r w:rsidR="009A365C">
        <w:t xml:space="preserve">). </w:t>
      </w:r>
    </w:p>
    <w:p w14:paraId="4FB3BD0A" w14:textId="77777777" w:rsidR="009A365C" w:rsidRDefault="004D630F">
      <w:pPr>
        <w:numPr>
          <w:ilvl w:val="0"/>
          <w:numId w:val="104"/>
        </w:numPr>
        <w:spacing w:after="0" w:line="240" w:lineRule="auto"/>
      </w:pPr>
      <w:r w:rsidRPr="004D630F">
        <w:t xml:space="preserve">Bereidheid tot langdurige samenwerkingen met passende creators </w:t>
      </w:r>
      <w:r w:rsidR="009A365C" w:rsidRPr="004D630F">
        <w:t>(</w:t>
      </w:r>
      <w:hyperlink w:anchor="_2.1_Interviews_interne" w:history="1">
        <w:r w:rsidR="009A365C" w:rsidRPr="009A365C">
          <w:rPr>
            <w:rStyle w:val="Hyperlink"/>
          </w:rPr>
          <w:t>Bijlage 2.1</w:t>
        </w:r>
      </w:hyperlink>
      <w:r w:rsidR="009A365C" w:rsidRPr="004D630F">
        <w:t>).</w:t>
      </w:r>
    </w:p>
    <w:p w14:paraId="45D4439A" w14:textId="2C8A532C" w:rsidR="004D630F" w:rsidRPr="004D630F" w:rsidRDefault="004D630F">
      <w:pPr>
        <w:numPr>
          <w:ilvl w:val="0"/>
          <w:numId w:val="104"/>
        </w:numPr>
        <w:spacing w:after="0" w:line="240" w:lineRule="auto"/>
      </w:pPr>
      <w:r w:rsidRPr="004D630F">
        <w:t>Grote atletenpoule in hockey met veel zichtbaarheidspotentieel (</w:t>
      </w:r>
      <w:hyperlink w:anchor="_2.1_Interviews_interne" w:history="1">
        <w:r w:rsidR="009A365C" w:rsidRPr="009A365C">
          <w:rPr>
            <w:rStyle w:val="Hyperlink"/>
          </w:rPr>
          <w:t>Bijlage 2.1</w:t>
        </w:r>
      </w:hyperlink>
      <w:r w:rsidRPr="004D630F">
        <w:t>).</w:t>
      </w:r>
    </w:p>
    <w:p w14:paraId="6FF07A51" w14:textId="77777777" w:rsidR="009A365C" w:rsidRDefault="009A365C" w:rsidP="009A365C">
      <w:pPr>
        <w:spacing w:after="0" w:line="240" w:lineRule="auto"/>
      </w:pPr>
    </w:p>
    <w:p w14:paraId="7B323C9D" w14:textId="401B3C98" w:rsidR="004D630F" w:rsidRPr="009A365C" w:rsidRDefault="004D630F" w:rsidP="009A365C">
      <w:pPr>
        <w:pStyle w:val="Kop4"/>
        <w:spacing w:before="0" w:after="0" w:line="240" w:lineRule="auto"/>
        <w:rPr>
          <w:rFonts w:ascii="Calibri" w:eastAsiaTheme="minorHAnsi" w:hAnsi="Calibri" w:cstheme="minorBidi"/>
          <w:color w:val="auto"/>
        </w:rPr>
      </w:pPr>
      <w:r w:rsidRPr="009A365C">
        <w:rPr>
          <w:rFonts w:ascii="Calibri" w:eastAsiaTheme="minorHAnsi" w:hAnsi="Calibri" w:cstheme="minorBidi"/>
          <w:color w:val="auto"/>
        </w:rPr>
        <w:t>Zwaktes</w:t>
      </w:r>
    </w:p>
    <w:p w14:paraId="23CFD302" w14:textId="77777777" w:rsidR="009A365C" w:rsidRDefault="004D630F">
      <w:pPr>
        <w:numPr>
          <w:ilvl w:val="0"/>
          <w:numId w:val="105"/>
        </w:numPr>
        <w:spacing w:after="0" w:line="240" w:lineRule="auto"/>
      </w:pPr>
      <w:r w:rsidRPr="004D630F">
        <w:t>Geen eigen Benelux</w:t>
      </w:r>
      <w:r w:rsidRPr="004D630F">
        <w:noBreakHyphen/>
        <w:t>socialkanalen, waardoor zichtbaarheid afhankelijk is van anderen (</w:t>
      </w:r>
      <w:hyperlink w:anchor="_2.1.1_Interview_Nina" w:history="1">
        <w:r w:rsidR="009A365C" w:rsidRPr="00362E56">
          <w:rPr>
            <w:rStyle w:val="Hyperlink"/>
          </w:rPr>
          <w:t>Bijlage 2.1.1</w:t>
        </w:r>
      </w:hyperlink>
      <w:r w:rsidR="009A365C">
        <w:t xml:space="preserve">). </w:t>
      </w:r>
    </w:p>
    <w:p w14:paraId="5CA158B8" w14:textId="7992BE99" w:rsidR="009A365C" w:rsidRDefault="004D630F">
      <w:pPr>
        <w:numPr>
          <w:ilvl w:val="0"/>
          <w:numId w:val="105"/>
        </w:numPr>
        <w:spacing w:after="0" w:line="240" w:lineRule="auto"/>
      </w:pPr>
      <w:r w:rsidRPr="004D630F">
        <w:t xml:space="preserve">Geen structurele contentplanning: geen kalender, formats, roles &amp; responsibilities </w:t>
      </w:r>
      <w:r w:rsidR="009A365C">
        <w:t>(</w:t>
      </w:r>
      <w:hyperlink w:anchor="_4.1_SOSTAC" w:history="1">
        <w:r w:rsidR="009A365C" w:rsidRPr="004D630F">
          <w:rPr>
            <w:rStyle w:val="Hyperlink"/>
          </w:rPr>
          <w:t>Bijlage 4.1</w:t>
        </w:r>
      </w:hyperlink>
      <w:r w:rsidR="009A365C">
        <w:t>).</w:t>
      </w:r>
    </w:p>
    <w:p w14:paraId="48747373" w14:textId="77777777" w:rsidR="009A365C" w:rsidRDefault="004D630F">
      <w:pPr>
        <w:numPr>
          <w:ilvl w:val="0"/>
          <w:numId w:val="105"/>
        </w:numPr>
        <w:spacing w:after="0" w:line="240" w:lineRule="auto"/>
      </w:pPr>
      <w:r w:rsidRPr="004D630F">
        <w:t>Geen monitoring of KPI</w:t>
      </w:r>
      <w:r w:rsidRPr="004D630F">
        <w:noBreakHyphen/>
        <w:t xml:space="preserve">kader, waardoor effectiviteit onbekend blijft </w:t>
      </w:r>
      <w:r w:rsidR="009A365C" w:rsidRPr="004D630F">
        <w:t>(</w:t>
      </w:r>
      <w:hyperlink w:anchor="_2.1.1_Interview_Nina" w:history="1">
        <w:r w:rsidR="009A365C" w:rsidRPr="00362E56">
          <w:rPr>
            <w:rStyle w:val="Hyperlink"/>
          </w:rPr>
          <w:t>Bijlage 2.1.1</w:t>
        </w:r>
      </w:hyperlink>
      <w:r w:rsidR="009A365C">
        <w:t xml:space="preserve">). </w:t>
      </w:r>
    </w:p>
    <w:p w14:paraId="471A2D59" w14:textId="77777777" w:rsidR="009A365C" w:rsidRDefault="004D630F">
      <w:pPr>
        <w:numPr>
          <w:ilvl w:val="0"/>
          <w:numId w:val="105"/>
        </w:numPr>
        <w:spacing w:after="0" w:line="240" w:lineRule="auto"/>
      </w:pPr>
      <w:r w:rsidRPr="004D630F">
        <w:t xml:space="preserve">Inconsistente contractstructuur en geen controle op naleving </w:t>
      </w:r>
      <w:r w:rsidR="009A365C">
        <w:t>(</w:t>
      </w:r>
      <w:hyperlink w:anchor="_4.2_MCKinsey_7S" w:history="1">
        <w:r w:rsidR="009A365C" w:rsidRPr="00362E56">
          <w:rPr>
            <w:rStyle w:val="Hyperlink"/>
          </w:rPr>
          <w:t>Bijlage 4.2</w:t>
        </w:r>
      </w:hyperlink>
      <w:r w:rsidR="009A365C">
        <w:t>)</w:t>
      </w:r>
      <w:r w:rsidR="009A365C" w:rsidRPr="004D630F">
        <w:t xml:space="preserve">. </w:t>
      </w:r>
    </w:p>
    <w:p w14:paraId="4EC9127D" w14:textId="6F48BEE0" w:rsidR="004D630F" w:rsidRPr="004D630F" w:rsidRDefault="004D630F">
      <w:pPr>
        <w:numPr>
          <w:ilvl w:val="0"/>
          <w:numId w:val="105"/>
        </w:numPr>
        <w:spacing w:after="0" w:line="240" w:lineRule="auto"/>
      </w:pPr>
      <w:r w:rsidRPr="004D630F">
        <w:t>Geen social</w:t>
      </w:r>
      <w:r w:rsidRPr="004D630F">
        <w:noBreakHyphen/>
        <w:t xml:space="preserve">first contentproductie, waardoor campagnes visueel sterk maar niet </w:t>
      </w:r>
      <w:r w:rsidR="00FB27A9" w:rsidRPr="004D630F">
        <w:t>platform specifiek</w:t>
      </w:r>
      <w:r w:rsidRPr="004D630F">
        <w:t xml:space="preserve"> zijn </w:t>
      </w:r>
      <w:r w:rsidR="009A365C">
        <w:t>(</w:t>
      </w:r>
      <w:hyperlink w:anchor="_4.1_SOSTAC" w:history="1">
        <w:r w:rsidR="009A365C" w:rsidRPr="004D630F">
          <w:rPr>
            <w:rStyle w:val="Hyperlink"/>
          </w:rPr>
          <w:t>Bijlage 4.1</w:t>
        </w:r>
      </w:hyperlink>
      <w:r w:rsidR="009A365C">
        <w:t xml:space="preserve">). </w:t>
      </w:r>
    </w:p>
    <w:p w14:paraId="60837B2E" w14:textId="35831425" w:rsidR="004D630F" w:rsidRPr="004D630F" w:rsidRDefault="004D630F">
      <w:pPr>
        <w:numPr>
          <w:ilvl w:val="0"/>
          <w:numId w:val="105"/>
        </w:numPr>
        <w:spacing w:after="0" w:line="240" w:lineRule="auto"/>
      </w:pPr>
      <w:r w:rsidRPr="004D630F">
        <w:t xml:space="preserve">Hoge afhankelijkheid van EMEA zonder lokale distribitiemacht of relevante </w:t>
      </w:r>
      <w:r w:rsidR="00FB27A9" w:rsidRPr="004D630F">
        <w:t>doelgroep segmentatie</w:t>
      </w:r>
      <w:r w:rsidRPr="004D630F">
        <w:t xml:space="preserve"> (</w:t>
      </w:r>
      <w:hyperlink w:anchor="_2.1.3_Interview_Thomas" w:history="1">
        <w:r w:rsidRPr="004D630F">
          <w:rPr>
            <w:rStyle w:val="Hyperlink"/>
          </w:rPr>
          <w:t>Bijlage 2.1.3</w:t>
        </w:r>
      </w:hyperlink>
      <w:r w:rsidRPr="004D630F">
        <w:t>).</w:t>
      </w:r>
    </w:p>
    <w:p w14:paraId="2F198707" w14:textId="1927875C" w:rsidR="004D630F" w:rsidRPr="004D630F" w:rsidRDefault="004D630F">
      <w:pPr>
        <w:numPr>
          <w:ilvl w:val="0"/>
          <w:numId w:val="105"/>
        </w:numPr>
        <w:spacing w:after="0" w:line="240" w:lineRule="auto"/>
      </w:pPr>
      <w:r w:rsidRPr="004D630F">
        <w:t>Beperkte beschikbaarheid van voetbalcontent, wat zichtbaarheid in die categorie vermindert (</w:t>
      </w:r>
      <w:hyperlink w:anchor="_2.1.2_Interview_Roel" w:history="1">
        <w:r w:rsidR="009A365C" w:rsidRPr="009A365C">
          <w:rPr>
            <w:rStyle w:val="Hyperlink"/>
          </w:rPr>
          <w:t>Bijlage 2.1.2</w:t>
        </w:r>
      </w:hyperlink>
      <w:r w:rsidRPr="004D630F">
        <w:t>).</w:t>
      </w:r>
    </w:p>
    <w:p w14:paraId="2FAF0539" w14:textId="77777777" w:rsidR="00834C6E" w:rsidRPr="00834C6E" w:rsidRDefault="00834C6E" w:rsidP="009A365C">
      <w:pPr>
        <w:spacing w:after="0" w:line="240" w:lineRule="auto"/>
      </w:pPr>
    </w:p>
    <w:p w14:paraId="48DDE1E9" w14:textId="77777777" w:rsidR="00E06B15" w:rsidRPr="004D630F" w:rsidRDefault="00E06B15" w:rsidP="004D630F">
      <w:pPr>
        <w:spacing w:after="0" w:line="240" w:lineRule="auto"/>
      </w:pPr>
    </w:p>
    <w:p w14:paraId="2EB65A39" w14:textId="2E94FFA8" w:rsidR="00733A26" w:rsidRPr="00733A26" w:rsidRDefault="00733A26" w:rsidP="00733A26">
      <w:pPr>
        <w:spacing w:after="0" w:line="240" w:lineRule="auto"/>
      </w:pPr>
      <w:r w:rsidRPr="00733A26">
        <w:t>De interne analyse laat zien dat Mizuno Benelux beschikt over een sterk sportief fundament en wordt ondersteund door een geloofwaardig netwerk van sporters. Tegelijkertijd laten zowel de interne interviews als de geanalyseerde documentatie zien dat e</w:t>
      </w:r>
      <w:r>
        <w:t>r</w:t>
      </w:r>
      <w:r w:rsidRPr="00733A26">
        <w:t xml:space="preserve"> tekortkomingen</w:t>
      </w:r>
      <w:r>
        <w:t xml:space="preserve"> zijn</w:t>
      </w:r>
      <w:r w:rsidRPr="00733A26">
        <w:t xml:space="preserve"> in de inrichting van ambassadeurmarketing. Processen rondom content, KPI’s en contractmanagement lijken beperkt gestructureerd en weinig meetbaar ingericht.</w:t>
      </w:r>
    </w:p>
    <w:p w14:paraId="6EF399B7" w14:textId="77777777" w:rsidR="00733A26" w:rsidRPr="00733A26" w:rsidRDefault="00733A26" w:rsidP="00733A26">
      <w:pPr>
        <w:spacing w:after="0" w:line="240" w:lineRule="auto"/>
      </w:pPr>
    </w:p>
    <w:p w14:paraId="0EEB523D" w14:textId="0885A71B" w:rsidR="00733A26" w:rsidRPr="00733A26" w:rsidRDefault="00733A26" w:rsidP="00733A26">
      <w:pPr>
        <w:spacing w:after="0" w:line="240" w:lineRule="auto"/>
      </w:pPr>
      <w:r w:rsidRPr="00733A26">
        <w:t>Hoewel deze inzichten gebaseerd zijn op een combinatie van drie interne interviews en beschikbare documentatie, en daarmee een representatief maar niet volledig dekkend beeld geven van de organisatie, laten zij wel duidelijke patronen zien. Zo ontbreekt een consistente contentstrategie, zijn er geen vaste meetstructuren en is de uitvoering sterk afhankelijk van individuele invulling en externe partijen.</w:t>
      </w:r>
      <w:r>
        <w:t xml:space="preserve"> </w:t>
      </w:r>
      <w:r w:rsidRPr="00733A26">
        <w:t xml:space="preserve">Hierdoor ontstaat een </w:t>
      </w:r>
      <w:r>
        <w:t>verschil</w:t>
      </w:r>
      <w:r w:rsidRPr="00733A26">
        <w:t xml:space="preserve"> tussen de huidige contentoutput en de behoeften van sportconsumenten. De organisatie maakt wel kosten voor ambassadeurinzet, maar heeft beperkt inzicht in de daadwerkelijke waarde en effectiviteit daarvan. Dit beperkt de mogelijkheid om gericht te sturen op verbetering en impact.</w:t>
      </w:r>
    </w:p>
    <w:p w14:paraId="7E0C387C" w14:textId="77777777" w:rsidR="00733A26" w:rsidRPr="00733A26" w:rsidRDefault="00733A26" w:rsidP="00733A26">
      <w:pPr>
        <w:spacing w:after="0" w:line="240" w:lineRule="auto"/>
      </w:pPr>
    </w:p>
    <w:p w14:paraId="396EDE3F" w14:textId="77777777" w:rsidR="00E06B15" w:rsidRPr="004D630F" w:rsidRDefault="00E06B15" w:rsidP="004D630F">
      <w:pPr>
        <w:spacing w:after="0" w:line="240" w:lineRule="auto"/>
      </w:pPr>
    </w:p>
    <w:p w14:paraId="6E5343A3" w14:textId="77777777" w:rsidR="00E06B15" w:rsidRPr="004D630F" w:rsidRDefault="00E06B15" w:rsidP="006E1A02">
      <w:pPr>
        <w:spacing w:after="0" w:line="240" w:lineRule="auto"/>
      </w:pPr>
    </w:p>
    <w:p w14:paraId="756E3304" w14:textId="77777777" w:rsidR="00E06B15" w:rsidRPr="004D630F" w:rsidRDefault="00E06B15" w:rsidP="006E1A02">
      <w:pPr>
        <w:spacing w:after="0" w:line="240" w:lineRule="auto"/>
      </w:pPr>
    </w:p>
    <w:p w14:paraId="2A99DA43" w14:textId="77777777" w:rsidR="00E06B15" w:rsidRDefault="00E06B15" w:rsidP="006E1A02">
      <w:pPr>
        <w:spacing w:after="0" w:line="240" w:lineRule="auto"/>
        <w:rPr>
          <w:b/>
          <w:bCs/>
          <w:color w:val="EE0000"/>
        </w:rPr>
      </w:pPr>
    </w:p>
    <w:p w14:paraId="6240E86F" w14:textId="77777777" w:rsidR="00E06B15" w:rsidRDefault="00E06B15" w:rsidP="006E1A02">
      <w:pPr>
        <w:spacing w:after="0" w:line="240" w:lineRule="auto"/>
        <w:rPr>
          <w:b/>
          <w:bCs/>
          <w:color w:val="EE0000"/>
        </w:rPr>
      </w:pPr>
    </w:p>
    <w:p w14:paraId="50E4FF2E" w14:textId="77777777" w:rsidR="00E06B15" w:rsidRDefault="00E06B15" w:rsidP="006E1A02">
      <w:pPr>
        <w:spacing w:after="0" w:line="240" w:lineRule="auto"/>
        <w:rPr>
          <w:b/>
          <w:bCs/>
          <w:color w:val="EE0000"/>
        </w:rPr>
      </w:pPr>
    </w:p>
    <w:p w14:paraId="0AE748D9" w14:textId="77777777" w:rsidR="009A365C" w:rsidRDefault="009A365C" w:rsidP="006E1A02">
      <w:pPr>
        <w:spacing w:after="0" w:line="240" w:lineRule="auto"/>
        <w:rPr>
          <w:b/>
          <w:bCs/>
          <w:color w:val="EE0000"/>
        </w:rPr>
      </w:pPr>
    </w:p>
    <w:p w14:paraId="368189E4" w14:textId="77777777" w:rsidR="009A365C" w:rsidRDefault="009A365C" w:rsidP="006E1A02">
      <w:pPr>
        <w:spacing w:after="0" w:line="240" w:lineRule="auto"/>
        <w:rPr>
          <w:b/>
          <w:bCs/>
          <w:color w:val="EE0000"/>
        </w:rPr>
      </w:pPr>
    </w:p>
    <w:p w14:paraId="5522A086" w14:textId="66051118" w:rsidR="00487CC7" w:rsidRPr="0015580E" w:rsidRDefault="00D739BF" w:rsidP="004E314B">
      <w:pPr>
        <w:pStyle w:val="Kop1"/>
        <w:spacing w:before="0" w:after="0" w:line="240" w:lineRule="auto"/>
        <w:rPr>
          <w:rFonts w:ascii="Calibri" w:eastAsiaTheme="minorHAnsi" w:hAnsi="Calibri" w:cstheme="minorBidi"/>
          <w:b/>
          <w:bCs/>
          <w:color w:val="11046E"/>
          <w:sz w:val="36"/>
          <w:szCs w:val="36"/>
          <w:shd w:val="clear" w:color="auto" w:fill="FFFFFF"/>
        </w:rPr>
      </w:pPr>
      <w:bookmarkStart w:id="40" w:name="_Hoofdstuk_4_Extern"/>
      <w:bookmarkStart w:id="41" w:name="_Toc176164391"/>
      <w:bookmarkStart w:id="42" w:name="_Toc187310631"/>
      <w:bookmarkStart w:id="43" w:name="_Toc232352848"/>
      <w:bookmarkEnd w:id="40"/>
      <w:r>
        <w:rPr>
          <w:rFonts w:ascii="Calibri" w:eastAsiaTheme="minorHAnsi" w:hAnsi="Calibri" w:cstheme="minorBidi"/>
          <w:b/>
          <w:bCs/>
          <w:color w:val="11046E"/>
          <w:sz w:val="36"/>
          <w:szCs w:val="36"/>
          <w:shd w:val="clear" w:color="auto" w:fill="FFFFFF"/>
        </w:rPr>
        <w:lastRenderedPageBreak/>
        <w:t>H</w:t>
      </w:r>
      <w:r w:rsidR="00487CC7" w:rsidRPr="0015580E">
        <w:rPr>
          <w:rFonts w:ascii="Calibri" w:eastAsiaTheme="minorHAnsi" w:hAnsi="Calibri" w:cstheme="minorBidi"/>
          <w:b/>
          <w:bCs/>
          <w:color w:val="11046E"/>
          <w:sz w:val="36"/>
          <w:szCs w:val="36"/>
          <w:shd w:val="clear" w:color="auto" w:fill="FFFFFF"/>
        </w:rPr>
        <w:t>oofdstuk 4</w:t>
      </w:r>
      <w:bookmarkEnd w:id="41"/>
      <w:r w:rsidR="00487CC7" w:rsidRPr="0015580E">
        <w:rPr>
          <w:rFonts w:ascii="Calibri" w:eastAsiaTheme="minorHAnsi" w:hAnsi="Calibri" w:cstheme="minorBidi"/>
          <w:b/>
          <w:bCs/>
          <w:color w:val="11046E"/>
          <w:sz w:val="36"/>
          <w:szCs w:val="36"/>
          <w:shd w:val="clear" w:color="auto" w:fill="FFFFFF"/>
        </w:rPr>
        <w:t xml:space="preserve"> Extern onderzoek</w:t>
      </w:r>
      <w:bookmarkEnd w:id="42"/>
      <w:bookmarkEnd w:id="43"/>
    </w:p>
    <w:p w14:paraId="2EAFE3AC" w14:textId="70B7450B" w:rsidR="00540A9E" w:rsidRDefault="00540A9E" w:rsidP="003A1684">
      <w:pPr>
        <w:spacing w:after="0" w:line="240" w:lineRule="auto"/>
      </w:pPr>
      <w:r w:rsidRPr="00540A9E">
        <w:t xml:space="preserve">Deze externe analyse brengt de belangrijkste ontwikkelingen, voorkeuren en gedragingen buiten de organisatie in kaart. </w:t>
      </w:r>
      <w:r>
        <w:t>H</w:t>
      </w:r>
      <w:r w:rsidRPr="00540A9E">
        <w:t>oofdstuk 3 gaf</w:t>
      </w:r>
      <w:r>
        <w:t xml:space="preserve"> inzicht</w:t>
      </w:r>
      <w:r w:rsidRPr="00540A9E">
        <w:t xml:space="preserve"> in de interne werkwijze en knelpunten binnen Mizuno Benelux</w:t>
      </w:r>
      <w:r>
        <w:t xml:space="preserve">. </w:t>
      </w:r>
      <w:r w:rsidR="00232C49">
        <w:t xml:space="preserve">Binnen de externe analyse is gekozen voor het ABCD-model. Doormiddel van dit model worden de afnemersanalyse, bedrijfstakanalyse, concurrentieanalyse en distributie analyse in kaart gebracht.  </w:t>
      </w:r>
      <w:r w:rsidR="00232C49" w:rsidRPr="00232C49">
        <w:t xml:space="preserve">Dit model biedt een volledig werkend kader om </w:t>
      </w:r>
      <w:r w:rsidRPr="00540A9E">
        <w:t xml:space="preserve">de stakeholders die bepalend zijn voor het succes van </w:t>
      </w:r>
      <w:r w:rsidR="00232C49">
        <w:t>ambassadeur</w:t>
      </w:r>
      <w:r w:rsidRPr="00540A9E">
        <w:t>marketing: sportconsumenten, ambassadeurs, de sport</w:t>
      </w:r>
      <w:r w:rsidRPr="00540A9E">
        <w:noBreakHyphen/>
        <w:t xml:space="preserve"> en socialmediabranche, concurrenten en ondersteunende partners</w:t>
      </w:r>
      <w:r w:rsidR="00232C49">
        <w:t xml:space="preserve"> (Nizam, 2023)</w:t>
      </w:r>
      <w:r w:rsidRPr="00540A9E">
        <w:t xml:space="preserve">. De analyse baseert zich op een enquête onder sportconsumenten, </w:t>
      </w:r>
      <w:r>
        <w:t>interviews</w:t>
      </w:r>
      <w:r w:rsidRPr="00540A9E">
        <w:t xml:space="preserve"> met consumenten en ambassadeurs en aanvullende markt- en concurrentieobservatie.</w:t>
      </w:r>
    </w:p>
    <w:p w14:paraId="60D34009" w14:textId="77777777" w:rsidR="00232C49" w:rsidRDefault="00232C49" w:rsidP="003A1684">
      <w:pPr>
        <w:spacing w:after="0" w:line="240" w:lineRule="auto"/>
        <w:rPr>
          <w:shd w:val="clear" w:color="auto" w:fill="FFFFFF"/>
        </w:rPr>
      </w:pPr>
    </w:p>
    <w:p w14:paraId="3479B8FD" w14:textId="41E09C26" w:rsidR="00094311" w:rsidRPr="00094311" w:rsidRDefault="00094311" w:rsidP="003A1684">
      <w:pPr>
        <w:pStyle w:val="Kop2"/>
        <w:spacing w:before="0" w:after="0" w:line="240" w:lineRule="auto"/>
        <w:rPr>
          <w:b/>
          <w:bCs/>
          <w:color w:val="11046E"/>
          <w:sz w:val="24"/>
          <w:szCs w:val="24"/>
          <w:shd w:val="clear" w:color="auto" w:fill="FFFFFF"/>
        </w:rPr>
      </w:pPr>
      <w:bookmarkStart w:id="44" w:name="_Toc232352849"/>
      <w:r w:rsidRPr="00094311">
        <w:rPr>
          <w:b/>
          <w:bCs/>
          <w:color w:val="11046E"/>
          <w:sz w:val="24"/>
          <w:szCs w:val="24"/>
          <w:shd w:val="clear" w:color="auto" w:fill="FFFFFF"/>
        </w:rPr>
        <w:t xml:space="preserve">4.1 </w:t>
      </w:r>
      <w:r w:rsidR="00540A9E">
        <w:rPr>
          <w:b/>
          <w:bCs/>
          <w:color w:val="11046E"/>
          <w:sz w:val="24"/>
          <w:szCs w:val="24"/>
          <w:shd w:val="clear" w:color="auto" w:fill="FFFFFF"/>
        </w:rPr>
        <w:t>Afnemersanalyse</w:t>
      </w:r>
      <w:bookmarkEnd w:id="44"/>
      <w:r w:rsidR="00540A9E">
        <w:rPr>
          <w:b/>
          <w:bCs/>
          <w:color w:val="11046E"/>
          <w:sz w:val="24"/>
          <w:szCs w:val="24"/>
          <w:shd w:val="clear" w:color="auto" w:fill="FFFFFF"/>
        </w:rPr>
        <w:t xml:space="preserve"> </w:t>
      </w:r>
    </w:p>
    <w:p w14:paraId="3AA3BAB7" w14:textId="299A19C0" w:rsidR="00D758C6" w:rsidRPr="00BA0069" w:rsidRDefault="00D758C6" w:rsidP="003A1684">
      <w:pPr>
        <w:spacing w:after="0" w:line="240" w:lineRule="auto"/>
      </w:pPr>
      <w:r w:rsidRPr="00D758C6">
        <w:t>Voor het analyseren van de doelgroep van Mizuno Benelux is gebruikgemaakt van drie aanvullende modellen: persona’s</w:t>
      </w:r>
      <w:r>
        <w:t xml:space="preserve"> (</w:t>
      </w:r>
      <w:hyperlink w:anchor="_6.1_Persona’s" w:history="1">
        <w:r w:rsidRPr="00D758C6">
          <w:rPr>
            <w:rStyle w:val="Hyperlink"/>
          </w:rPr>
          <w:t>Bijlage 6.1</w:t>
        </w:r>
      </w:hyperlink>
      <w:r>
        <w:t>)</w:t>
      </w:r>
      <w:r w:rsidRPr="00D758C6">
        <w:t>, het JTBD</w:t>
      </w:r>
      <w:r w:rsidRPr="00D758C6">
        <w:noBreakHyphen/>
        <w:t>framework</w:t>
      </w:r>
      <w:r>
        <w:t xml:space="preserve"> (</w:t>
      </w:r>
      <w:hyperlink w:anchor="_6.2_JTBD-framework" w:history="1">
        <w:r w:rsidRPr="00D758C6">
          <w:rPr>
            <w:rStyle w:val="Hyperlink"/>
          </w:rPr>
          <w:t>Bijlage 6.2</w:t>
        </w:r>
      </w:hyperlink>
      <w:r>
        <w:t>)</w:t>
      </w:r>
      <w:r w:rsidRPr="00D758C6">
        <w:t xml:space="preserve"> en de customer journey</w:t>
      </w:r>
      <w:r>
        <w:t xml:space="preserve"> (</w:t>
      </w:r>
      <w:hyperlink w:anchor="_6.3_Customer_journey" w:history="1">
        <w:r w:rsidRPr="00D758C6">
          <w:rPr>
            <w:rStyle w:val="Hyperlink"/>
          </w:rPr>
          <w:t>Bijlage 6.3</w:t>
        </w:r>
      </w:hyperlink>
      <w:r>
        <w:t>)</w:t>
      </w:r>
      <w:r w:rsidRPr="00D758C6">
        <w:t xml:space="preserve">. Deze modellen bieden een gestructureerd kader om de belangrijkste gedragingen, behoeften en verwachtingen van sportconsumenten inzichtelijk te maken. Omdat deze </w:t>
      </w:r>
      <w:r w:rsidR="00FB27A9" w:rsidRPr="00D758C6">
        <w:t>doelgroep kenmerken</w:t>
      </w:r>
      <w:r w:rsidRPr="00D758C6">
        <w:t xml:space="preserve"> direct bepalen welke </w:t>
      </w:r>
      <w:r w:rsidR="006F2475">
        <w:t>ambassadeur</w:t>
      </w:r>
      <w:r w:rsidRPr="00D758C6">
        <w:t>content zichtbaar, relevant en effectief is, vormen zij een essentieel fundament voor het beantwoorden van de challenge. De uitgewerkte modellen zijn gebaseerd op zowel de enquête (</w:t>
      </w:r>
      <w:hyperlink w:anchor="_5.1_Enquête_sportconsumenten" w:history="1">
        <w:r w:rsidRPr="00D758C6">
          <w:rPr>
            <w:rStyle w:val="Hyperlink"/>
          </w:rPr>
          <w:t>Bijlage 5.1</w:t>
        </w:r>
      </w:hyperlink>
      <w:r w:rsidRPr="00D758C6">
        <w:t>) als de interviews met sportconsumenten (</w:t>
      </w:r>
      <w:hyperlink w:anchor="_5.2_Interview_sportconsumenten" w:history="1">
        <w:r w:rsidRPr="00D758C6">
          <w:rPr>
            <w:rStyle w:val="Hyperlink"/>
          </w:rPr>
          <w:t>Bijlage 5.2</w:t>
        </w:r>
      </w:hyperlink>
      <w:r w:rsidRPr="00D758C6">
        <w:t>)</w:t>
      </w:r>
      <w:r>
        <w:t>.</w:t>
      </w:r>
      <w:r w:rsidR="00BA0069">
        <w:t xml:space="preserve"> </w:t>
      </w:r>
      <w:r w:rsidR="00BA0069" w:rsidRPr="00BA0069">
        <w:t>De combinatie van kwantitatieve data (enquête) en kwalitatieve verdieping (interviews) zorgt voor een betrouwbaar en compleet beeld van het mediagedrag en de behoeften van de doelgroep.</w:t>
      </w:r>
    </w:p>
    <w:p w14:paraId="4F363F0D" w14:textId="77777777" w:rsidR="00D758C6" w:rsidRDefault="00D758C6" w:rsidP="00FE4CCB">
      <w:pPr>
        <w:spacing w:after="0" w:line="240" w:lineRule="auto"/>
      </w:pPr>
    </w:p>
    <w:p w14:paraId="3A62EF58" w14:textId="2FE2A1D6" w:rsidR="00FE4CCB" w:rsidRDefault="00FE4CCB" w:rsidP="00FE4CCB">
      <w:pPr>
        <w:spacing w:after="0" w:line="240" w:lineRule="auto"/>
      </w:pPr>
      <w:r w:rsidRPr="00FE4CCB">
        <w:t>De afnemersanalyse (</w:t>
      </w:r>
      <w:hyperlink w:anchor="_6._Afnemersanalyse" w:history="1">
        <w:r w:rsidRPr="00FE4CCB">
          <w:rPr>
            <w:rStyle w:val="Hyperlink"/>
          </w:rPr>
          <w:t>Bijlage 6</w:t>
        </w:r>
      </w:hyperlink>
      <w:r w:rsidRPr="00FE4CCB">
        <w:t>) laat zien dat Mizuno Benelux op dit moment onvoldoende aansluit op de behoeften, voorkeuren en het mediagedrag van sportconsumenten</w:t>
      </w:r>
      <w:r w:rsidR="00A57339">
        <w:t xml:space="preserve"> </w:t>
      </w:r>
      <w:r w:rsidR="00A57339" w:rsidRPr="00A57339">
        <w:t>binnen deze steekproef.</w:t>
      </w:r>
      <w:r w:rsidRPr="00FE4CCB">
        <w:t xml:space="preserve"> Uit de persona’s (</w:t>
      </w:r>
      <w:hyperlink w:anchor="_6.1_Persona’s" w:history="1">
        <w:r w:rsidRPr="00FE4CCB">
          <w:rPr>
            <w:rStyle w:val="Hyperlink"/>
          </w:rPr>
          <w:t>Bijlage 6.1</w:t>
        </w:r>
      </w:hyperlink>
      <w:r w:rsidRPr="00FE4CCB">
        <w:t>) blijkt dat zowel Gen</w:t>
      </w:r>
      <w:r w:rsidRPr="00FE4CCB">
        <w:noBreakHyphen/>
        <w:t>Z scroll</w:t>
      </w:r>
      <w:r w:rsidRPr="00FE4CCB">
        <w:noBreakHyphen/>
        <w:t>sporters als Multisport</w:t>
      </w:r>
      <w:r w:rsidRPr="00FE4CCB">
        <w:noBreakHyphen/>
        <w:t>doeners hun sportcontent</w:t>
      </w:r>
      <w:r w:rsidR="00A57339">
        <w:t xml:space="preserve"> voornamelijk</w:t>
      </w:r>
      <w:r w:rsidRPr="00FE4CCB">
        <w:t xml:space="preserve"> </w:t>
      </w:r>
      <w:r w:rsidR="00A57339">
        <w:t xml:space="preserve">consumeren </w:t>
      </w:r>
      <w:r w:rsidRPr="00FE4CCB">
        <w:t>via algoritmisch gestuurde short</w:t>
      </w:r>
      <w:r w:rsidRPr="00FE4CCB">
        <w:noBreakHyphen/>
        <w:t xml:space="preserve">form feeds op TikTok, Instagram Reels en in mindere mate YouTube. </w:t>
      </w:r>
      <w:r w:rsidR="00A57339" w:rsidRPr="00A57339">
        <w:t xml:space="preserve">Binnen deze steekproef blijven respondenten vooral hangen bij persoonlijke verhalen, educatieve tips en product in use momenten, terwijl statische productfoto’s, bedankposts en promotionele content vaak snel worden weggeveegd </w:t>
      </w:r>
      <w:r w:rsidR="00A57339" w:rsidRPr="00FE4CCB">
        <w:t>(</w:t>
      </w:r>
      <w:hyperlink w:anchor="_5.2_Interview_sportconsumenten" w:history="1">
        <w:r w:rsidR="00A57339" w:rsidRPr="00FE4CCB">
          <w:rPr>
            <w:rStyle w:val="Hyperlink"/>
          </w:rPr>
          <w:t>Bijlage 5.2</w:t>
        </w:r>
      </w:hyperlink>
      <w:r w:rsidR="00A57339" w:rsidRPr="00FE4CCB">
        <w:t xml:space="preserve">). </w:t>
      </w:r>
      <w:r w:rsidR="00A57339" w:rsidRPr="00A57339">
        <w:t>Omdat Mizuno vooral dit laatste type content aanbiedt, ontstaat er een duidelijke mismatch tussen wat de doelgroep in deze steekproef waardeert en wat Mizuno levert.</w:t>
      </w:r>
    </w:p>
    <w:p w14:paraId="2C410387" w14:textId="77777777" w:rsidR="00A57339" w:rsidRPr="00FE4CCB" w:rsidRDefault="00A57339" w:rsidP="00FE4CCB">
      <w:pPr>
        <w:spacing w:after="0" w:line="240" w:lineRule="auto"/>
      </w:pPr>
    </w:p>
    <w:p w14:paraId="4E34B6A1" w14:textId="473C675F" w:rsidR="00BA0069" w:rsidRPr="00BA0069" w:rsidRDefault="00FE4CCB" w:rsidP="00BA0069">
      <w:pPr>
        <w:spacing w:after="0" w:line="240" w:lineRule="auto"/>
      </w:pPr>
      <w:r w:rsidRPr="00FE4CCB">
        <w:t>Het JTBD</w:t>
      </w:r>
      <w:r w:rsidRPr="00FE4CCB">
        <w:noBreakHyphen/>
        <w:t>model (</w:t>
      </w:r>
      <w:hyperlink w:anchor="_6.2_JTBD-framework" w:history="1">
        <w:r w:rsidRPr="00FE4CCB">
          <w:rPr>
            <w:rStyle w:val="Hyperlink"/>
          </w:rPr>
          <w:t>Bijlage 6.2</w:t>
        </w:r>
      </w:hyperlink>
      <w:r w:rsidRPr="00FE4CCB">
        <w:t>) laat zien dat sportconsumenten</w:t>
      </w:r>
      <w:r w:rsidR="00733A26">
        <w:t xml:space="preserve"> binnen de steekproef</w:t>
      </w:r>
      <w:r w:rsidRPr="00FE4CCB">
        <w:t xml:space="preserve"> vier duidelijke taken proberen te vervullen wanneer zij sportcontent consumeren. In de S</w:t>
      </w:r>
      <w:r w:rsidR="00E904F5">
        <w:t>ee</w:t>
      </w:r>
      <w:r w:rsidRPr="00FE4CCB">
        <w:noBreakHyphen/>
        <w:t>fase willen zij binnen enkele seconden iets persoonlijks of menselijks zien, zoals een micro</w:t>
      </w:r>
      <w:r w:rsidRPr="00FE4CCB">
        <w:noBreakHyphen/>
        <w:t>verhaal of behind</w:t>
      </w:r>
      <w:r w:rsidRPr="00FE4CCB">
        <w:noBreakHyphen/>
        <w:t>the</w:t>
      </w:r>
      <w:r w:rsidRPr="00FE4CCB">
        <w:noBreakHyphen/>
        <w:t xml:space="preserve">scenes moment. Mizuno biedt echter voornamelijk statische wedstrijdfoto’s zonder context, waardoor deze taak </w:t>
      </w:r>
      <w:r w:rsidR="00A57339">
        <w:t>beperkt</w:t>
      </w:r>
      <w:r w:rsidRPr="00FE4CCB">
        <w:t xml:space="preserve"> wordt </w:t>
      </w:r>
      <w:r w:rsidR="001C0BA5" w:rsidRPr="00FE4CCB">
        <w:t xml:space="preserve">vervuld </w:t>
      </w:r>
      <w:r w:rsidRPr="00FE4CCB">
        <w:t>(</w:t>
      </w:r>
      <w:hyperlink w:anchor="_5.3_Interviews_ambassadeurs" w:history="1">
        <w:r w:rsidRPr="00FE4CCB">
          <w:rPr>
            <w:rStyle w:val="Hyperlink"/>
          </w:rPr>
          <w:t>Bijlage 5.3</w:t>
        </w:r>
      </w:hyperlink>
      <w:r w:rsidRPr="00FE4CCB">
        <w:t>). In de T</w:t>
      </w:r>
      <w:r w:rsidR="00E904F5">
        <w:t>hink</w:t>
      </w:r>
      <w:r w:rsidRPr="00FE4CCB">
        <w:noBreakHyphen/>
        <w:t xml:space="preserve">fase zoeken </w:t>
      </w:r>
      <w:r w:rsidR="001C0BA5">
        <w:t>respondenten</w:t>
      </w:r>
      <w:r w:rsidRPr="00FE4CCB">
        <w:t xml:space="preserve"> direct toepasbare waarde, zoals drills, trainingen, routines en materiaalkeuzetips. Educatieve content scoort zelfs het hoogst binnen de enquête (</w:t>
      </w:r>
      <w:hyperlink w:anchor="_5.1_Enquête_sportconsumenten" w:history="1">
        <w:r w:rsidRPr="00FE4CCB">
          <w:rPr>
            <w:rStyle w:val="Hyperlink"/>
          </w:rPr>
          <w:t>Bijlage 5.1</w:t>
        </w:r>
      </w:hyperlink>
      <w:r w:rsidRPr="00FE4CCB">
        <w:t xml:space="preserve">), </w:t>
      </w:r>
      <w:r w:rsidR="001C0BA5" w:rsidRPr="001C0BA5">
        <w:t>terwijl Mizuno op dit moment nauwelijks educatieve content aanbiedt</w:t>
      </w:r>
      <w:r w:rsidRPr="00FE4CCB">
        <w:t xml:space="preserve"> (</w:t>
      </w:r>
      <w:hyperlink w:anchor="_4.1_SOSTAC" w:history="1">
        <w:r w:rsidRPr="00FE4CCB">
          <w:rPr>
            <w:rStyle w:val="Hyperlink"/>
          </w:rPr>
          <w:t>Bijlage 4.1</w:t>
        </w:r>
      </w:hyperlink>
      <w:r w:rsidRPr="00FE4CCB">
        <w:t>). De D</w:t>
      </w:r>
      <w:r w:rsidR="00E904F5">
        <w:t>o</w:t>
      </w:r>
      <w:r w:rsidRPr="00FE4CCB">
        <w:noBreakHyphen/>
        <w:t>fase, waarin sportconsumenten een product willen beoordelen op basis van echte gebruikservaring, wordt eveneens niet ondersteund: ambassadeurs tonen hun Mizuno</w:t>
      </w:r>
      <w:r w:rsidRPr="00FE4CCB">
        <w:noBreakHyphen/>
        <w:t>schoenen vooral toevallig in foto’s, zonder uitleg, motivatie of vergelijking (</w:t>
      </w:r>
      <w:hyperlink w:anchor="_5.3_Interviews_ambassadeurs" w:history="1">
        <w:r w:rsidRPr="00FE4CCB">
          <w:rPr>
            <w:rStyle w:val="Hyperlink"/>
          </w:rPr>
          <w:t>Bijlage 5.3</w:t>
        </w:r>
      </w:hyperlink>
      <w:r w:rsidRPr="00FE4CCB">
        <w:t>). Ook de CARE</w:t>
      </w:r>
      <w:r w:rsidRPr="00FE4CCB">
        <w:noBreakHyphen/>
        <w:t>fase, waarin terugkerende formats en herkenbare rubrieken een cruciale rol spelen, wordt niet bediend doordat Mizuno geen eigen Benelux</w:t>
      </w:r>
      <w:r w:rsidRPr="00FE4CCB">
        <w:noBreakHyphen/>
        <w:t>kanalen of formats aanbiedt (</w:t>
      </w:r>
      <w:hyperlink w:anchor="_2.1_Interviews_interne" w:history="1">
        <w:r w:rsidRPr="00FE4CCB">
          <w:rPr>
            <w:rStyle w:val="Hyperlink"/>
          </w:rPr>
          <w:t>Bijlage 2.1</w:t>
        </w:r>
      </w:hyperlink>
      <w:r w:rsidRPr="00FE4CCB">
        <w:t>)</w:t>
      </w:r>
      <w:r w:rsidR="00BA0069">
        <w:t xml:space="preserve">. </w:t>
      </w:r>
      <w:r w:rsidR="00BA0069" w:rsidRPr="00BA0069">
        <w:t xml:space="preserve">Dit betekent dat Mizuno zijn contentstrategie moet verschuiven van statische output naar </w:t>
      </w:r>
      <w:r w:rsidR="00FB27A9" w:rsidRPr="00BA0069">
        <w:t>format gedreven</w:t>
      </w:r>
      <w:r w:rsidR="00BA0069" w:rsidRPr="00BA0069">
        <w:t>, contextuele videocontent die inspeelt op de verschillende fasen van contentconsumptie binnen het JTBD-model.</w:t>
      </w:r>
    </w:p>
    <w:p w14:paraId="0203FACD" w14:textId="574F0B24" w:rsidR="00FE4CCB" w:rsidRDefault="00FE4CCB" w:rsidP="00FE4CCB">
      <w:pPr>
        <w:spacing w:after="0" w:line="240" w:lineRule="auto"/>
      </w:pPr>
    </w:p>
    <w:p w14:paraId="237D1821" w14:textId="77777777" w:rsidR="00BA0069" w:rsidRDefault="00BA0069" w:rsidP="00FE4CCB">
      <w:pPr>
        <w:spacing w:after="0" w:line="240" w:lineRule="auto"/>
      </w:pPr>
    </w:p>
    <w:p w14:paraId="30EC7946" w14:textId="77777777" w:rsidR="00BA0069" w:rsidRDefault="00BA0069" w:rsidP="00FE4CCB">
      <w:pPr>
        <w:spacing w:after="0" w:line="240" w:lineRule="auto"/>
      </w:pPr>
    </w:p>
    <w:p w14:paraId="55A5C3D9" w14:textId="571CB1D7" w:rsidR="00BA0069" w:rsidRPr="00BA0069" w:rsidRDefault="001C0BA5" w:rsidP="00BA0069">
      <w:pPr>
        <w:spacing w:after="0" w:line="240" w:lineRule="auto"/>
      </w:pPr>
      <w:r w:rsidRPr="001C0BA5">
        <w:lastRenderedPageBreak/>
        <w:t>De Customer Journey (</w:t>
      </w:r>
      <w:hyperlink w:anchor="_6.3_Customer_journey" w:history="1">
        <w:r w:rsidRPr="001C0BA5">
          <w:rPr>
            <w:rStyle w:val="Hyperlink"/>
          </w:rPr>
          <w:t>Bijlage 6.3</w:t>
        </w:r>
      </w:hyperlink>
      <w:r w:rsidRPr="001C0BA5">
        <w:t>) maakt zichtbaar hoe deze tekortkomingen zich vertalen naar de digitale ervaring. In de Awareness fase lijkt Mizuno beperkt zichtbaar in de feed van respondenten, mede doordat het merk nauwelijks short form video’s produceert, het dominante formaat op TikTok en Instagram binnen deze steekproef (</w:t>
      </w:r>
      <w:hyperlink w:anchor="_5.1_Enquête_sportconsumenten" w:history="1">
        <w:r w:rsidRPr="001C0BA5">
          <w:rPr>
            <w:rStyle w:val="Hyperlink"/>
          </w:rPr>
          <w:t>Bijlage 5.1</w:t>
        </w:r>
      </w:hyperlink>
      <w:r w:rsidRPr="001C0BA5">
        <w:t>). Hierdoor geven meerdere respondenten aan Mizuno zelden te zien, ondanks dat zij spelers volgen die het merk dragen (</w:t>
      </w:r>
      <w:hyperlink w:anchor="_5.2.2_Interview_verslag" w:history="1">
        <w:r w:rsidRPr="001C0BA5">
          <w:rPr>
            <w:rStyle w:val="Hyperlink"/>
          </w:rPr>
          <w:t>Bijlage 5.2.2</w:t>
        </w:r>
      </w:hyperlink>
      <w:r w:rsidRPr="001C0BA5">
        <w:t>). In de Consideration fase ontstaat weinig interactie, doordat contentvormen zoals BTS, educatie en persoonlijke verhalen</w:t>
      </w:r>
      <w:r w:rsidR="00BD6D80">
        <w:t xml:space="preserve">, </w:t>
      </w:r>
      <w:r w:rsidRPr="001C0BA5">
        <w:t>die binnen de steekproef juist engagement stimuleren</w:t>
      </w:r>
      <w:r w:rsidR="00BD6D80">
        <w:t>,</w:t>
      </w:r>
      <w:r w:rsidRPr="001C0BA5">
        <w:t xml:space="preserve"> ontbreken (</w:t>
      </w:r>
      <w:hyperlink w:anchor="_5.1_Enquête_sportconsumenten" w:history="1">
        <w:r w:rsidRPr="001C0BA5">
          <w:rPr>
            <w:rStyle w:val="Hyperlink"/>
          </w:rPr>
          <w:t>Bijlage 5.1</w:t>
        </w:r>
      </w:hyperlink>
      <w:r w:rsidRPr="001C0BA5">
        <w:t>). De Purchase fase wordt beperkt ondersteund doordat er geen reviews of producttoelichtingen worden gedeeld, waardoor respondenten onvoldoende inzicht krijgen in productkeuzes van sporters (</w:t>
      </w:r>
      <w:hyperlink w:anchor="_5.2_Interview_sportconsumenten" w:history="1">
        <w:r w:rsidRPr="001C0BA5">
          <w:rPr>
            <w:rStyle w:val="Hyperlink"/>
          </w:rPr>
          <w:t>Bijlage 5.2</w:t>
        </w:r>
      </w:hyperlink>
      <w:r w:rsidRPr="001C0BA5">
        <w:t>). In de Retention fase ontbreekt consistentie, omdat er geen vaste formats of ritme in content aanwezig is. Tot slot lijkt ook de Loyalty fase onderbenut, aangezien binnen deze steekproef juist persoonlijke en leerzame content het meest wordt gedeeld, terwijl dit type content nauwelijks wordt aangeboden (</w:t>
      </w:r>
      <w:hyperlink w:anchor="_5.1_Enquête_sportconsumenten" w:history="1">
        <w:r w:rsidR="00BD6D80" w:rsidRPr="001C0BA5">
          <w:rPr>
            <w:rStyle w:val="Hyperlink"/>
          </w:rPr>
          <w:t>Bijlage 5.1</w:t>
        </w:r>
      </w:hyperlink>
      <w:r w:rsidRPr="001C0BA5">
        <w:t>).</w:t>
      </w:r>
      <w:r w:rsidR="00BA0069" w:rsidRPr="00BA0069">
        <w:rPr>
          <w:rFonts w:ascii="Segoe UI" w:eastAsia="Times New Roman" w:hAnsi="Segoe UI" w:cs="Segoe UI"/>
          <w:kern w:val="0"/>
          <w:sz w:val="21"/>
          <w:szCs w:val="21"/>
          <w14:ligatures w14:val="none"/>
        </w:rPr>
        <w:t xml:space="preserve"> </w:t>
      </w:r>
      <w:r w:rsidR="00BA0069" w:rsidRPr="00BA0069">
        <w:t>Hierdoor wordt Mizuno in meerdere fasen van de customer journey onvoldoende meegenomen in het beslisproces van sportconsumenten, wat directe gevolgen heeft voor zowel zichtbaarheid als merkoverweging.</w:t>
      </w:r>
    </w:p>
    <w:p w14:paraId="18B81B65" w14:textId="77777777" w:rsidR="00FE4CCB" w:rsidRDefault="00FE4CCB" w:rsidP="00FE4CCB">
      <w:pPr>
        <w:spacing w:after="0" w:line="240" w:lineRule="auto"/>
      </w:pPr>
    </w:p>
    <w:p w14:paraId="0BAB0838" w14:textId="77777777" w:rsidR="00BA0069" w:rsidRPr="00BA0069" w:rsidRDefault="00BA0069" w:rsidP="00BA0069">
      <w:pPr>
        <w:spacing w:after="0" w:line="240" w:lineRule="auto"/>
      </w:pPr>
      <w:r w:rsidRPr="00BA0069">
        <w:t>Over de drie modellen heen ontstaat een consistent en versterkend beeld waarin duidelijk wordt dat de doelgroep primair waarde hecht aan korte, contextuele en persoonlijke videocontent.</w:t>
      </w:r>
    </w:p>
    <w:p w14:paraId="14D6DFCA" w14:textId="10455A42" w:rsidR="00BA0069" w:rsidRPr="00BA0069" w:rsidRDefault="00BD6D80" w:rsidP="00BA0069">
      <w:pPr>
        <w:spacing w:after="0" w:line="240" w:lineRule="auto"/>
      </w:pPr>
      <w:r w:rsidRPr="00BD6D80">
        <w:t xml:space="preserve">Respondenten geven de voorkeur aan korte video’s, context, educatie, persoonlijkheid en product in use, terwijl Mizuno voornamelijk statische, weinig informatieve wedstrijdbeelden publiceert. Hierdoor sluit de huidige contentstrategie onvoldoende aan op het mediagedrag en de verwachtingen van de onderzochte doelgroep. Dit resulteert in beperkte zichtbaarheid in de feed, ondanks aanwezige merkbekendheid, en een relatief lage mate van interactie en betrokkenheid </w:t>
      </w:r>
      <w:r w:rsidR="00FE4CCB" w:rsidRPr="00FE4CCB">
        <w:t>(</w:t>
      </w:r>
      <w:hyperlink w:anchor="_6._Afnemersanalyse" w:history="1">
        <w:r w:rsidR="00FE4CCB" w:rsidRPr="00FE4CCB">
          <w:rPr>
            <w:rStyle w:val="Hyperlink"/>
          </w:rPr>
          <w:t>Bijlage 6</w:t>
        </w:r>
      </w:hyperlink>
      <w:r w:rsidR="00FE4CCB" w:rsidRPr="00FE4CCB">
        <w:t>).</w:t>
      </w:r>
      <w:r w:rsidR="00BA0069">
        <w:t xml:space="preserve"> </w:t>
      </w:r>
      <w:r w:rsidR="00BA0069" w:rsidRPr="00BA0069">
        <w:t xml:space="preserve">Dit leidt ertoe dat Mizuno momenteel structureel minder zichtbaar is in de social media feeds van de doelgroep en onvoldoende top-of-mind blijft bij </w:t>
      </w:r>
      <w:r w:rsidR="00FB27A9" w:rsidRPr="00BA0069">
        <w:t>sport gerelateerde</w:t>
      </w:r>
      <w:r w:rsidR="00BA0069" w:rsidRPr="00BA0069">
        <w:t xml:space="preserve"> contentconsumptie.</w:t>
      </w:r>
    </w:p>
    <w:p w14:paraId="676FBC71" w14:textId="77777777" w:rsidR="00540A9E" w:rsidRPr="00094311" w:rsidRDefault="00540A9E" w:rsidP="00094311">
      <w:pPr>
        <w:spacing w:after="0" w:line="240" w:lineRule="auto"/>
        <w:rPr>
          <w:color w:val="11046E"/>
        </w:rPr>
      </w:pPr>
    </w:p>
    <w:p w14:paraId="0606D435" w14:textId="0C0E989C" w:rsidR="004E314B" w:rsidRPr="00094311" w:rsidRDefault="00094311" w:rsidP="00094311">
      <w:pPr>
        <w:pStyle w:val="Kop2"/>
        <w:spacing w:before="0" w:after="0" w:line="240" w:lineRule="auto"/>
        <w:rPr>
          <w:b/>
          <w:bCs/>
          <w:color w:val="11046E"/>
          <w:sz w:val="24"/>
          <w:szCs w:val="24"/>
          <w:shd w:val="clear" w:color="auto" w:fill="FFFFFF"/>
        </w:rPr>
      </w:pPr>
      <w:bookmarkStart w:id="45" w:name="_Toc232352850"/>
      <w:r>
        <w:rPr>
          <w:b/>
          <w:bCs/>
          <w:color w:val="11046E"/>
          <w:sz w:val="24"/>
          <w:szCs w:val="24"/>
          <w:shd w:val="clear" w:color="auto" w:fill="FFFFFF"/>
        </w:rPr>
        <w:t xml:space="preserve">4.2 </w:t>
      </w:r>
      <w:r w:rsidR="00540A9E">
        <w:rPr>
          <w:b/>
          <w:bCs/>
          <w:color w:val="11046E"/>
          <w:sz w:val="24"/>
          <w:szCs w:val="24"/>
          <w:shd w:val="clear" w:color="auto" w:fill="FFFFFF"/>
        </w:rPr>
        <w:t>Bedrijfstakanalyse</w:t>
      </w:r>
      <w:bookmarkEnd w:id="45"/>
      <w:r w:rsidR="00540A9E">
        <w:rPr>
          <w:b/>
          <w:bCs/>
          <w:color w:val="11046E"/>
          <w:sz w:val="24"/>
          <w:szCs w:val="24"/>
          <w:shd w:val="clear" w:color="auto" w:fill="FFFFFF"/>
        </w:rPr>
        <w:t xml:space="preserve"> </w:t>
      </w:r>
    </w:p>
    <w:p w14:paraId="5BA73B2C" w14:textId="35EA31EF" w:rsidR="00CC1060" w:rsidRPr="00CC1060" w:rsidRDefault="00CC1060" w:rsidP="00CC1060">
      <w:pPr>
        <w:spacing w:after="0" w:line="240" w:lineRule="auto"/>
      </w:pPr>
      <w:r w:rsidRPr="00CC1060">
        <w:t xml:space="preserve">Voor het analyseren van de </w:t>
      </w:r>
      <w:r w:rsidR="00FB27A9">
        <w:t>bedrijfstak</w:t>
      </w:r>
      <w:r w:rsidRPr="00CC1060">
        <w:t xml:space="preserve"> omgeving van Mizuno Benelux is de DESTEP</w:t>
      </w:r>
      <w:r w:rsidRPr="00CC1060">
        <w:noBreakHyphen/>
        <w:t>methode toegepast. Deze methode biedt een gestructureerd kader om de belangrijkste demografische, economische, sociaal</w:t>
      </w:r>
      <w:r w:rsidRPr="00CC1060">
        <w:noBreakHyphen/>
        <w:t>culturele, technologische, ecologische en politiek</w:t>
      </w:r>
      <w:r w:rsidRPr="00CC1060">
        <w:noBreakHyphen/>
        <w:t xml:space="preserve">juridische ontwikkelingen in de sport- en socialmediabranche te onderzoeken. Omdat deze factoren direct invloed hebben op het succes van </w:t>
      </w:r>
      <w:r w:rsidR="006F2475">
        <w:t>ambassadeur</w:t>
      </w:r>
      <w:r w:rsidRPr="00CC1060">
        <w:t>content, vormen ze een essentieel fundament voor het beantwoorden van de centrale challenge.</w:t>
      </w:r>
      <w:r>
        <w:t xml:space="preserve"> </w:t>
      </w:r>
      <w:r w:rsidRPr="00CC1060">
        <w:t>De uitgewerkte DESTEP</w:t>
      </w:r>
      <w:r w:rsidRPr="00CC1060">
        <w:noBreakHyphen/>
        <w:t>analyse is opgenomen in de bijlage</w:t>
      </w:r>
      <w:r>
        <w:t xml:space="preserve"> (</w:t>
      </w:r>
      <w:hyperlink w:anchor="_7._Bedrijfstakanalyse" w:history="1">
        <w:r w:rsidR="00F6493C" w:rsidRPr="000C43C4">
          <w:rPr>
            <w:rStyle w:val="Hyperlink"/>
          </w:rPr>
          <w:t xml:space="preserve">Bijlage </w:t>
        </w:r>
        <w:r w:rsidR="000C43C4" w:rsidRPr="000C43C4">
          <w:rPr>
            <w:rStyle w:val="Hyperlink"/>
          </w:rPr>
          <w:t>7</w:t>
        </w:r>
      </w:hyperlink>
      <w:r>
        <w:t>)</w:t>
      </w:r>
      <w:r w:rsidRPr="00CC1060">
        <w:t xml:space="preserve">. </w:t>
      </w:r>
    </w:p>
    <w:p w14:paraId="47906779" w14:textId="77777777" w:rsidR="005941CC" w:rsidRDefault="005941CC" w:rsidP="005941CC">
      <w:pPr>
        <w:spacing w:after="0" w:line="240" w:lineRule="auto"/>
      </w:pPr>
    </w:p>
    <w:p w14:paraId="56D59607" w14:textId="4E3BCB2C" w:rsidR="00CC1060" w:rsidRPr="00CC1060" w:rsidRDefault="00CC1060" w:rsidP="00CC1060">
      <w:pPr>
        <w:spacing w:after="0" w:line="240" w:lineRule="auto"/>
      </w:pPr>
      <w:r w:rsidRPr="00CC1060">
        <w:t xml:space="preserve">De externe omgeving waarin Mizuno Benelux opereert, laat een duidelijk beeld zien van een sport- en socialmediabranche die sterk wordt gedomineerd door jonge digitale sportconsumenten. </w:t>
      </w:r>
      <w:r w:rsidR="00B00AE2">
        <w:t>V</w:t>
      </w:r>
      <w:r w:rsidRPr="00CC1060">
        <w:t>ooral 16–24</w:t>
      </w:r>
      <w:r w:rsidRPr="00CC1060">
        <w:noBreakHyphen/>
        <w:t xml:space="preserve">jarigen, bepaalt in toenemende mate welke contentvormen zichtbaar en succesvol worden binnen de grote socialmediaplatformen. Hun consumptiepatroon wordt gedreven door korte, dynamische en persoonlijk videoformats. Dit sluit aan bij de opkomst van platforms als TikTok, Instagram Reels en YouTube Shorts, waar algoritmes juist dit soort content actief </w:t>
      </w:r>
      <w:r w:rsidR="00B00AE2">
        <w:t xml:space="preserve">naar voren laten komen </w:t>
      </w:r>
      <w:r w:rsidRPr="00CC1060">
        <w:t>(SocialMediaNews, 2025). Daardoor verschuift de manier waarop sportcontent wordt beleefd: het draait minder om traditionele, uitgewerkte promoties en meer om tempo en authenticiteit</w:t>
      </w:r>
      <w:r>
        <w:t xml:space="preserve"> (</w:t>
      </w:r>
      <w:hyperlink w:anchor="_6.1_Demografische_factoren" w:history="1">
        <w:r w:rsidRPr="00CC1060">
          <w:rPr>
            <w:rStyle w:val="Hyperlink"/>
          </w:rPr>
          <w:t xml:space="preserve">Bijlage </w:t>
        </w:r>
        <w:r w:rsidR="000C43C4">
          <w:rPr>
            <w:rStyle w:val="Hyperlink"/>
          </w:rPr>
          <w:t>7</w:t>
        </w:r>
        <w:r w:rsidRPr="00CC1060">
          <w:rPr>
            <w:rStyle w:val="Hyperlink"/>
          </w:rPr>
          <w:t>.1</w:t>
        </w:r>
      </w:hyperlink>
      <w:r>
        <w:t>)</w:t>
      </w:r>
      <w:r w:rsidRPr="00CC1060">
        <w:t xml:space="preserve">. </w:t>
      </w:r>
    </w:p>
    <w:p w14:paraId="3533B44A" w14:textId="77777777" w:rsidR="00CC1060" w:rsidRDefault="00CC1060" w:rsidP="00CC1060">
      <w:pPr>
        <w:spacing w:after="0" w:line="240" w:lineRule="auto"/>
      </w:pPr>
    </w:p>
    <w:p w14:paraId="5AE9704B" w14:textId="5A94A32B" w:rsidR="00CC1060" w:rsidRPr="00CC1060" w:rsidRDefault="00CC1060" w:rsidP="00CC1060">
      <w:pPr>
        <w:spacing w:after="0" w:line="240" w:lineRule="auto"/>
      </w:pPr>
      <w:r w:rsidRPr="00CC1060">
        <w:t>Tegelijkertijd is de doelgroep van Mizuno divers, met sporters uit zowel team- als individuele disciplines. Binnen deze bredere sportgemeenschap bestaan verschillende verwachtingen: jongere sporters zoeken voornamelijk behind</w:t>
      </w:r>
      <w:r w:rsidRPr="00CC1060">
        <w:noBreakHyphen/>
        <w:t>the</w:t>
      </w:r>
      <w:r w:rsidRPr="00CC1060">
        <w:noBreakHyphen/>
        <w:t>scenes</w:t>
      </w:r>
      <w:r w:rsidRPr="00CC1060">
        <w:noBreakHyphen/>
        <w:t>momenten, humor en snelle POV</w:t>
      </w:r>
      <w:r w:rsidRPr="00CC1060">
        <w:noBreakHyphen/>
        <w:t xml:space="preserve">formats, terwijl oudere doelgroepen meer waarde hechten aan uitleg, wedstrijdcontext en persoonlijke verhalen die verdieping bieden (Nielsen, 2026). Deze variatie </w:t>
      </w:r>
      <w:r w:rsidR="00B00AE2" w:rsidRPr="00CC1060">
        <w:t>benadrukt</w:t>
      </w:r>
      <w:r w:rsidRPr="00CC1060">
        <w:t xml:space="preserve"> de noodzaak om content te segmenteren per platform, per sport en per leeftijdsgroep onderscheidende formats te ontwikkelen</w:t>
      </w:r>
      <w:r>
        <w:t xml:space="preserve"> (</w:t>
      </w:r>
      <w:hyperlink w:anchor="_6.2_Economische_factoren" w:history="1">
        <w:r w:rsidRPr="00CC1060">
          <w:rPr>
            <w:rStyle w:val="Hyperlink"/>
          </w:rPr>
          <w:t xml:space="preserve">Bijlage </w:t>
        </w:r>
        <w:r w:rsidR="000C43C4">
          <w:rPr>
            <w:rStyle w:val="Hyperlink"/>
          </w:rPr>
          <w:t>7</w:t>
        </w:r>
        <w:r w:rsidRPr="00CC1060">
          <w:rPr>
            <w:rStyle w:val="Hyperlink"/>
          </w:rPr>
          <w:t>.2</w:t>
        </w:r>
      </w:hyperlink>
      <w:r>
        <w:t>)</w:t>
      </w:r>
      <w:r w:rsidRPr="00CC1060">
        <w:t xml:space="preserve"> </w:t>
      </w:r>
    </w:p>
    <w:p w14:paraId="39EC3D70" w14:textId="77777777" w:rsidR="00CC1060" w:rsidRDefault="00CC1060" w:rsidP="00CC1060">
      <w:pPr>
        <w:spacing w:after="0" w:line="240" w:lineRule="auto"/>
      </w:pPr>
    </w:p>
    <w:p w14:paraId="4885E0B6" w14:textId="7A961751" w:rsidR="00CC1060" w:rsidRPr="00CC1060" w:rsidRDefault="00CC1060" w:rsidP="00CC1060">
      <w:pPr>
        <w:spacing w:after="0" w:line="240" w:lineRule="auto"/>
      </w:pPr>
      <w:r w:rsidRPr="00CC1060">
        <w:lastRenderedPageBreak/>
        <w:t>Ook sociaal</w:t>
      </w:r>
      <w:r w:rsidRPr="00CC1060">
        <w:noBreakHyphen/>
        <w:t>cultureel verandert de sportwereld duidelijk richting community</w:t>
      </w:r>
      <w:r w:rsidRPr="00CC1060">
        <w:noBreakHyphen/>
        <w:t>gerichtheid. Sportfans willen dichterbij komen: ze zoeken toegang tot warming</w:t>
      </w:r>
      <w:r w:rsidRPr="00CC1060">
        <w:noBreakHyphen/>
        <w:t>ups, teamhumor, persoonlijke routines en spontane momenten die normaliter verborgen blijven</w:t>
      </w:r>
      <w:r>
        <w:t xml:space="preserve"> (</w:t>
      </w:r>
      <w:r w:rsidRPr="00CC1060">
        <w:t>Tabool, 2025</w:t>
      </w:r>
      <w:r>
        <w:t>)</w:t>
      </w:r>
      <w:r w:rsidRPr="00CC1060">
        <w:t xml:space="preserve">. De traditionele afstand tussen sporter en fan vervaagt steeds meer, en daarmee verandert ook de verwachting ten aanzien van </w:t>
      </w:r>
      <w:r w:rsidR="006F2475">
        <w:t>ambassadeur</w:t>
      </w:r>
      <w:r w:rsidRPr="00CC1060">
        <w:t>content</w:t>
      </w:r>
      <w:r>
        <w:t xml:space="preserve"> (</w:t>
      </w:r>
      <w:r w:rsidRPr="00CC1060">
        <w:t>Hobo.Video, 2025</w:t>
      </w:r>
      <w:r>
        <w:t>)</w:t>
      </w:r>
      <w:r w:rsidRPr="00CC1060">
        <w:t>.</w:t>
      </w:r>
      <w:r w:rsidR="00B00AE2">
        <w:t xml:space="preserve"> S</w:t>
      </w:r>
      <w:r w:rsidRPr="00CC1060">
        <w:t xml:space="preserve">portconsumenten verkiezen echtheid en herkenbaarheid, zelfs wanneer dat betekent dat video’s minder professioneel zijn vastgelegd </w:t>
      </w:r>
      <w:r>
        <w:t>(</w:t>
      </w:r>
      <w:hyperlink w:anchor="_6.3_Sociaal-culturele_factoren" w:history="1">
        <w:r w:rsidRPr="00CC1060">
          <w:rPr>
            <w:rStyle w:val="Hyperlink"/>
          </w:rPr>
          <w:t xml:space="preserve">Bijlage </w:t>
        </w:r>
        <w:r w:rsidR="000C43C4">
          <w:rPr>
            <w:rStyle w:val="Hyperlink"/>
          </w:rPr>
          <w:t>7</w:t>
        </w:r>
        <w:r w:rsidRPr="00CC1060">
          <w:rPr>
            <w:rStyle w:val="Hyperlink"/>
          </w:rPr>
          <w:t>.3</w:t>
        </w:r>
      </w:hyperlink>
      <w:r>
        <w:t>)</w:t>
      </w:r>
    </w:p>
    <w:p w14:paraId="3F81A238" w14:textId="77777777" w:rsidR="00CC1060" w:rsidRDefault="00CC1060" w:rsidP="00CC1060">
      <w:pPr>
        <w:spacing w:after="0" w:line="240" w:lineRule="auto"/>
      </w:pPr>
    </w:p>
    <w:p w14:paraId="530A7C6F" w14:textId="6083575C" w:rsidR="00CC1060" w:rsidRPr="00CC1060" w:rsidRDefault="00CC1060" w:rsidP="00CC1060">
      <w:pPr>
        <w:spacing w:after="0" w:line="240" w:lineRule="auto"/>
      </w:pPr>
      <w:r w:rsidRPr="00CC1060">
        <w:t>Technologische ontwikkelingen versterken deze verschuiving. De creator</w:t>
      </w:r>
      <w:r w:rsidRPr="00CC1060">
        <w:noBreakHyphen/>
        <w:t xml:space="preserve">economy heeft ervoor gezorgd dat de zichtbaarheid van content vooral wordt bepaald door engagement in plaats van volgersaantal. Creators hebben de mogelijkheid gekregen om via algoritmische beloningen snel grote </w:t>
      </w:r>
      <w:r w:rsidR="00FB27A9" w:rsidRPr="00CC1060">
        <w:t>publieke</w:t>
      </w:r>
      <w:r w:rsidR="00FB27A9">
        <w:t>n</w:t>
      </w:r>
      <w:r w:rsidRPr="00CC1060">
        <w:t xml:space="preserve"> te bereiken (KU Online, 2025). Dit maakt </w:t>
      </w:r>
      <w:r w:rsidR="006F2475">
        <w:t>ambassadeurs</w:t>
      </w:r>
      <w:r w:rsidRPr="00CC1060">
        <w:t xml:space="preserve"> met kleinere, gespecialiseerde communities opvallend effectief binnen niches zoals hockey</w:t>
      </w:r>
      <w:r w:rsidR="00B00AE2">
        <w:t xml:space="preserve"> en voetbal</w:t>
      </w:r>
      <w:r w:rsidRPr="00CC1060">
        <w:t>. Daarnaast presteren user</w:t>
      </w:r>
      <w:r w:rsidRPr="00CC1060">
        <w:noBreakHyphen/>
        <w:t>generated formats beter dan klassiek gesponsorde content, doordat zij natuurlijker en geloofwaardiger overkomen</w:t>
      </w:r>
      <w:r>
        <w:t xml:space="preserve"> (</w:t>
      </w:r>
      <w:hyperlink w:anchor="_6.4_Technologische_factoren" w:history="1">
        <w:r w:rsidRPr="00CC1060">
          <w:rPr>
            <w:rStyle w:val="Hyperlink"/>
          </w:rPr>
          <w:t xml:space="preserve">Bijlage </w:t>
        </w:r>
        <w:r w:rsidR="000C43C4">
          <w:rPr>
            <w:rStyle w:val="Hyperlink"/>
          </w:rPr>
          <w:t>7</w:t>
        </w:r>
        <w:r w:rsidRPr="00CC1060">
          <w:rPr>
            <w:rStyle w:val="Hyperlink"/>
          </w:rPr>
          <w:t>.4</w:t>
        </w:r>
      </w:hyperlink>
      <w:r>
        <w:t>)</w:t>
      </w:r>
    </w:p>
    <w:p w14:paraId="545491C1" w14:textId="0DB26F69" w:rsidR="00CC1060" w:rsidRPr="00CC1060" w:rsidRDefault="00CC1060" w:rsidP="00CC1060">
      <w:pPr>
        <w:spacing w:after="0" w:line="240" w:lineRule="auto"/>
      </w:pPr>
      <w:r w:rsidRPr="00CC1060">
        <w:t>Binnen deze bredere brancheontwikkelingen wordt zichtbaar dat duurzaamheid en transparantie impliciet meespelen in de perceptie van sportmerken. Hoewel deze thema’s niet centraal staan in de analyse, zijn ze steeds vaker onderdeel van de verwachtingen van jongere doelgroepen, die waarde hechten aan eerlijkheid en verantwoord merkgedrag</w:t>
      </w:r>
      <w:r>
        <w:t xml:space="preserve"> (</w:t>
      </w:r>
      <w:hyperlink w:anchor="_6.5_Ecologische_factoren" w:history="1">
        <w:r w:rsidRPr="00CC1060">
          <w:rPr>
            <w:rStyle w:val="Hyperlink"/>
          </w:rPr>
          <w:t xml:space="preserve">Bijlage </w:t>
        </w:r>
        <w:r w:rsidR="000C43C4">
          <w:rPr>
            <w:rStyle w:val="Hyperlink"/>
          </w:rPr>
          <w:t>7</w:t>
        </w:r>
        <w:r w:rsidRPr="00CC1060">
          <w:rPr>
            <w:rStyle w:val="Hyperlink"/>
          </w:rPr>
          <w:t>.5</w:t>
        </w:r>
      </w:hyperlink>
      <w:r>
        <w:t>)</w:t>
      </w:r>
      <w:r w:rsidRPr="00CC1060">
        <w:t>.</w:t>
      </w:r>
    </w:p>
    <w:p w14:paraId="0F0ECB02" w14:textId="77777777" w:rsidR="00CC1060" w:rsidRDefault="00CC1060" w:rsidP="00CC1060">
      <w:pPr>
        <w:spacing w:after="0" w:line="240" w:lineRule="auto"/>
      </w:pPr>
    </w:p>
    <w:p w14:paraId="4B687460" w14:textId="79238B23" w:rsidR="00CC1060" w:rsidRDefault="00CC1060" w:rsidP="00CC1060">
      <w:pPr>
        <w:spacing w:after="0" w:line="240" w:lineRule="auto"/>
      </w:pPr>
      <w:r w:rsidRPr="00CC1060">
        <w:t xml:space="preserve">Politiek-juridische factoren versterken deze nadruk op transparantie: platform- en reclameregels verplichten </w:t>
      </w:r>
      <w:r w:rsidR="006F2475">
        <w:t>ambassadeurs</w:t>
      </w:r>
      <w:r w:rsidRPr="00CC1060">
        <w:t xml:space="preserve"> om duidelijk te zijn over samenwerkingen</w:t>
      </w:r>
      <w:r>
        <w:t xml:space="preserve"> </w:t>
      </w:r>
      <w:r w:rsidRPr="00CC1060">
        <w:t xml:space="preserve">(Tabool, 2025). Deze regels vergroten de noodzaak om content niet alleen transparant, maar ook inhoudelijk waardevol te maken, omdat commerciële labeling anders afbreuk kan doen aan het vertrouwen van sportconsumenten </w:t>
      </w:r>
      <w:r>
        <w:t>(</w:t>
      </w:r>
      <w:hyperlink w:anchor="_6.6_Politiek-juridische_factoren" w:history="1">
        <w:r w:rsidRPr="00CC1060">
          <w:rPr>
            <w:rStyle w:val="Hyperlink"/>
          </w:rPr>
          <w:t xml:space="preserve">Bijlage </w:t>
        </w:r>
        <w:r w:rsidR="000C43C4">
          <w:rPr>
            <w:rStyle w:val="Hyperlink"/>
          </w:rPr>
          <w:t>7</w:t>
        </w:r>
        <w:r w:rsidRPr="00CC1060">
          <w:rPr>
            <w:rStyle w:val="Hyperlink"/>
          </w:rPr>
          <w:t>.6</w:t>
        </w:r>
      </w:hyperlink>
      <w:r>
        <w:t>)</w:t>
      </w:r>
      <w:r w:rsidRPr="00CC1060">
        <w:t xml:space="preserve"> </w:t>
      </w:r>
    </w:p>
    <w:p w14:paraId="7980FE85" w14:textId="77777777" w:rsidR="00B00AE2" w:rsidRPr="00CC1060" w:rsidRDefault="00B00AE2" w:rsidP="00CC1060">
      <w:pPr>
        <w:spacing w:after="0" w:line="240" w:lineRule="auto"/>
      </w:pPr>
    </w:p>
    <w:p w14:paraId="014569DC" w14:textId="34EAB95C" w:rsidR="00CC1060" w:rsidRPr="00CC1060" w:rsidRDefault="00CC1060" w:rsidP="00CC1060">
      <w:pPr>
        <w:spacing w:after="0" w:line="240" w:lineRule="auto"/>
      </w:pPr>
      <w:r w:rsidRPr="00CC1060">
        <w:t>Wanneer deze factoren samen worden genomen, ontstaat een helder beeld van het speelveld waarin Mizuno moet opereren: een omgeving waarin korte, authentieke, persoonlijk aanvoelende en context</w:t>
      </w:r>
      <w:r w:rsidRPr="00CC1060">
        <w:noBreakHyphen/>
        <w:t>gedreven sportcontent dominant is</w:t>
      </w:r>
      <w:r w:rsidR="00F6493C">
        <w:t xml:space="preserve"> (</w:t>
      </w:r>
      <w:hyperlink w:anchor="_7._Bedrijfstakanalyse" w:history="1">
        <w:r w:rsidR="00F6493C" w:rsidRPr="000C43C4">
          <w:rPr>
            <w:rStyle w:val="Hyperlink"/>
          </w:rPr>
          <w:t xml:space="preserve">Bijlage </w:t>
        </w:r>
        <w:r w:rsidR="000C43C4" w:rsidRPr="000C43C4">
          <w:rPr>
            <w:rStyle w:val="Hyperlink"/>
          </w:rPr>
          <w:t>7</w:t>
        </w:r>
      </w:hyperlink>
      <w:r w:rsidR="00F6493C">
        <w:t>)</w:t>
      </w:r>
      <w:r w:rsidRPr="00CC1060">
        <w:t xml:space="preserve">. Interactie wordt aangewakkerd door formats die menselijkheid, sportbeleving en praktische waarde combineren. Sporters worden hierin niet alleen gezien als atleten, maar als mediakanalen die hun eigen communities vormen en beïnvloeden. Om binnen deze dynamiek effectief te zijn, dienen </w:t>
      </w:r>
      <w:r w:rsidR="006F2475">
        <w:t>ambassadeur</w:t>
      </w:r>
      <w:r w:rsidRPr="00CC1060">
        <w:t>postings aan te sluiten bij zowel de technologische logica van platforms als de sociaal</w:t>
      </w:r>
      <w:r w:rsidRPr="00CC1060">
        <w:noBreakHyphen/>
        <w:t>culturele voorkeuren van sportconsumenten.</w:t>
      </w:r>
    </w:p>
    <w:p w14:paraId="339637BB" w14:textId="0C89016B" w:rsidR="005941CC" w:rsidRDefault="00CC1060" w:rsidP="005941CC">
      <w:pPr>
        <w:spacing w:after="0" w:line="240" w:lineRule="auto"/>
      </w:pPr>
      <w:r w:rsidRPr="00CC1060">
        <w:t>Deze inzichten vormen een essentiële basis voor het beantwoorden van de centrale challenge: het identificeren van die contenttypen die impact maken op likes, reacties en views</w:t>
      </w:r>
      <w:r w:rsidR="00B00AE2">
        <w:t>.</w:t>
      </w:r>
    </w:p>
    <w:p w14:paraId="5B5EC2C4" w14:textId="77777777" w:rsidR="00094311" w:rsidRDefault="00094311" w:rsidP="00094311">
      <w:pPr>
        <w:spacing w:after="0" w:line="240" w:lineRule="auto"/>
      </w:pPr>
    </w:p>
    <w:p w14:paraId="4E3A2B07" w14:textId="0F39DDB8" w:rsidR="004E314B" w:rsidRPr="004E314B" w:rsidRDefault="00094311" w:rsidP="005B5101">
      <w:pPr>
        <w:pStyle w:val="Kop2"/>
        <w:spacing w:before="0" w:after="0" w:line="240" w:lineRule="auto"/>
        <w:rPr>
          <w:b/>
          <w:bCs/>
          <w:color w:val="11046E"/>
          <w:sz w:val="24"/>
          <w:szCs w:val="24"/>
          <w:shd w:val="clear" w:color="auto" w:fill="FFFFFF"/>
        </w:rPr>
      </w:pPr>
      <w:bookmarkStart w:id="46" w:name="_Toc232352851"/>
      <w:r>
        <w:rPr>
          <w:b/>
          <w:bCs/>
          <w:color w:val="11046E"/>
          <w:sz w:val="24"/>
          <w:szCs w:val="24"/>
          <w:shd w:val="clear" w:color="auto" w:fill="FFFFFF"/>
        </w:rPr>
        <w:t>4.</w:t>
      </w:r>
      <w:r w:rsidR="00540A9E">
        <w:rPr>
          <w:b/>
          <w:bCs/>
          <w:color w:val="11046E"/>
          <w:sz w:val="24"/>
          <w:szCs w:val="24"/>
          <w:shd w:val="clear" w:color="auto" w:fill="FFFFFF"/>
        </w:rPr>
        <w:t>3</w:t>
      </w:r>
      <w:r>
        <w:rPr>
          <w:b/>
          <w:bCs/>
          <w:color w:val="11046E"/>
          <w:sz w:val="24"/>
          <w:szCs w:val="24"/>
          <w:shd w:val="clear" w:color="auto" w:fill="FFFFFF"/>
        </w:rPr>
        <w:t xml:space="preserve"> </w:t>
      </w:r>
      <w:r w:rsidR="004E314B" w:rsidRPr="004E314B">
        <w:rPr>
          <w:b/>
          <w:bCs/>
          <w:color w:val="11046E"/>
          <w:sz w:val="24"/>
          <w:szCs w:val="24"/>
          <w:shd w:val="clear" w:color="auto" w:fill="FFFFFF"/>
        </w:rPr>
        <w:t>Concurrentieanalyse</w:t>
      </w:r>
      <w:bookmarkEnd w:id="46"/>
    </w:p>
    <w:p w14:paraId="0EBA8E2E" w14:textId="36831C18" w:rsidR="00695D25" w:rsidRDefault="00695D25" w:rsidP="00695D25">
      <w:pPr>
        <w:spacing w:after="0" w:line="240" w:lineRule="auto"/>
      </w:pPr>
      <w:r w:rsidRPr="00695D25">
        <w:t>Binnen de internationale sportmarkt zien we dat grote sportmerken</w:t>
      </w:r>
      <w:r w:rsidR="006F2475">
        <w:t xml:space="preserve"> ambassadeur</w:t>
      </w:r>
      <w:r w:rsidRPr="00695D25">
        <w:t>marketing veel professioneler en strategischer hebben ingericht dan Mizuno. In alle gevallen staat short</w:t>
      </w:r>
      <w:r w:rsidRPr="00695D25">
        <w:noBreakHyphen/>
        <w:t xml:space="preserve">form content centraal, aangevuld met herkenbare formats en duidelijke contentpijlers. Deze werkwijzen vormen een belangrijke benchmark, omdat zij inzicht geven in welke contentvormen in de markt aantoonbaar werken. De volledige uitwerking </w:t>
      </w:r>
      <w:r>
        <w:t>van de concurrentieanalyse is opgenomen in de bijlage (</w:t>
      </w:r>
      <w:hyperlink w:anchor="_Concurrentieanalyse" w:history="1">
        <w:r w:rsidR="00C21473" w:rsidRPr="000C43C4">
          <w:rPr>
            <w:rStyle w:val="Hyperlink"/>
          </w:rPr>
          <w:t xml:space="preserve">Bijlage </w:t>
        </w:r>
        <w:r w:rsidR="000C43C4" w:rsidRPr="000C43C4">
          <w:rPr>
            <w:rStyle w:val="Hyperlink"/>
          </w:rPr>
          <w:t>8</w:t>
        </w:r>
      </w:hyperlink>
      <w:r>
        <w:t>).</w:t>
      </w:r>
    </w:p>
    <w:p w14:paraId="1800B758" w14:textId="77777777" w:rsidR="00695D25" w:rsidRPr="00695D25" w:rsidRDefault="00695D25" w:rsidP="00695D25">
      <w:pPr>
        <w:spacing w:after="0" w:line="240" w:lineRule="auto"/>
      </w:pPr>
    </w:p>
    <w:p w14:paraId="25ED3F46" w14:textId="656E469A" w:rsidR="00695D25" w:rsidRDefault="00695D25" w:rsidP="00695D25">
      <w:pPr>
        <w:spacing w:after="0" w:line="240" w:lineRule="auto"/>
      </w:pPr>
      <w:r w:rsidRPr="00695D25">
        <w:t>Nike onderscheidt zich door consequente emotionele storytelling, waarbij atletenverhalen, motivatie en identiteit centraal staan (</w:t>
      </w:r>
      <w:hyperlink w:anchor="_7.2_Uitgewerkte_concurrentie" w:history="1">
        <w:r w:rsidRPr="00695D25">
          <w:rPr>
            <w:rStyle w:val="Hyperlink"/>
          </w:rPr>
          <w:t xml:space="preserve">Bijlage </w:t>
        </w:r>
        <w:r w:rsidR="000C43C4">
          <w:rPr>
            <w:rStyle w:val="Hyperlink"/>
          </w:rPr>
          <w:t>8</w:t>
        </w:r>
        <w:r w:rsidRPr="00695D25">
          <w:rPr>
            <w:rStyle w:val="Hyperlink"/>
          </w:rPr>
          <w:t>.2</w:t>
        </w:r>
      </w:hyperlink>
      <w:r w:rsidRPr="00695D25">
        <w:t>). In zowel korte Reels als langere YouTube</w:t>
      </w:r>
      <w:r w:rsidRPr="00695D25">
        <w:noBreakHyphen/>
        <w:t>series is zichtbaar hoe het merk een narratief opbouwt dat sporters emotioneel betrekt. Deze aanpak creëert een herkenbare merkidentiteit en laat zien dat verhalende content langdurige betrokkenheid genereert. Voor Mizuno, dat momenteel vooral productgerichte posts ontvangt, toont dit aan dat een gebrek aan narratief de emotionele binding met de doelgroep beperkt</w:t>
      </w:r>
      <w:r>
        <w:t xml:space="preserve"> (</w:t>
      </w:r>
      <w:hyperlink w:anchor="_2.1.1_Interview_Nina" w:history="1">
        <w:r w:rsidRPr="00695D25">
          <w:rPr>
            <w:rStyle w:val="Hyperlink"/>
          </w:rPr>
          <w:t>Bijlage 2.1.1</w:t>
        </w:r>
      </w:hyperlink>
      <w:r>
        <w:t>)</w:t>
      </w:r>
      <w:r w:rsidRPr="00695D25">
        <w:t xml:space="preserve">. Tegelijkertijd biedt dit </w:t>
      </w:r>
      <w:r>
        <w:t xml:space="preserve">Mizuno </w:t>
      </w:r>
      <w:r w:rsidRPr="00695D25">
        <w:t>een kans, aangezien Mizuno binnen haar bestaande atletennetwerk al sporters heeft met een sterk persoonlijk verhaal, maar dit nog niet benut in de contentstrategie</w:t>
      </w:r>
      <w:r>
        <w:t xml:space="preserve"> (</w:t>
      </w:r>
      <w:hyperlink w:anchor="_7.1_Tabel_concurrentie-analyse" w:history="1">
        <w:r w:rsidRPr="00695D25">
          <w:rPr>
            <w:rStyle w:val="Hyperlink"/>
          </w:rPr>
          <w:t xml:space="preserve">Bijlage </w:t>
        </w:r>
        <w:r w:rsidR="000C43C4">
          <w:rPr>
            <w:rStyle w:val="Hyperlink"/>
          </w:rPr>
          <w:t>8</w:t>
        </w:r>
        <w:r w:rsidRPr="00695D25">
          <w:rPr>
            <w:rStyle w:val="Hyperlink"/>
          </w:rPr>
          <w:t>.1</w:t>
        </w:r>
      </w:hyperlink>
      <w:r>
        <w:t>)</w:t>
      </w:r>
      <w:r w:rsidRPr="00695D25">
        <w:t>.</w:t>
      </w:r>
    </w:p>
    <w:p w14:paraId="36E74A4C" w14:textId="77777777" w:rsidR="00695D25" w:rsidRPr="00695D25" w:rsidRDefault="00695D25" w:rsidP="00695D25">
      <w:pPr>
        <w:spacing w:after="0" w:line="240" w:lineRule="auto"/>
      </w:pPr>
    </w:p>
    <w:p w14:paraId="19A11BA0" w14:textId="6EA54015" w:rsidR="00695D25" w:rsidRPr="00695D25" w:rsidRDefault="00695D25" w:rsidP="00695D25">
      <w:pPr>
        <w:spacing w:after="0" w:line="240" w:lineRule="auto"/>
        <w:rPr>
          <w:color w:val="EE0000"/>
        </w:rPr>
      </w:pPr>
      <w:r w:rsidRPr="00695D25">
        <w:lastRenderedPageBreak/>
        <w:t>Adidas opereert juist sterk trendgedreven, vooral op TikTok, waar het inspeelt op challenges, virale sounds en UGC</w:t>
      </w:r>
      <w:r w:rsidRPr="00695D25">
        <w:noBreakHyphen/>
        <w:t>achtige formats (</w:t>
      </w:r>
      <w:hyperlink w:anchor="_7.2_Uitgewerkte_concurrentie" w:history="1">
        <w:r w:rsidRPr="00695D25">
          <w:rPr>
            <w:rStyle w:val="Hyperlink"/>
          </w:rPr>
          <w:t xml:space="preserve">Bijlage </w:t>
        </w:r>
        <w:r w:rsidR="000C43C4">
          <w:rPr>
            <w:rStyle w:val="Hyperlink"/>
          </w:rPr>
          <w:t>8</w:t>
        </w:r>
        <w:r w:rsidRPr="00695D25">
          <w:rPr>
            <w:rStyle w:val="Hyperlink"/>
          </w:rPr>
          <w:t>.2</w:t>
        </w:r>
      </w:hyperlink>
      <w:r w:rsidRPr="00695D25">
        <w:t>). Deze stijl sluit aan op jongere doelgroepen zoals Gen Z en laat zien dat platformcultuur en entertainment een grote rol spelen in moderne merkcommunicatie. In vergelijking daarmee heeft Mizuno nauwelijks aanwezigheid op TikTok en ontbreken creator</w:t>
      </w:r>
      <w:r w:rsidRPr="00695D25">
        <w:noBreakHyphen/>
        <w:t>formaten die inspelen op trends</w:t>
      </w:r>
      <w:r>
        <w:t xml:space="preserve"> (</w:t>
      </w:r>
      <w:hyperlink w:anchor="_7.1_Tabel_concurrentie-analyse" w:history="1">
        <w:r w:rsidRPr="00695D25">
          <w:rPr>
            <w:rStyle w:val="Hyperlink"/>
          </w:rPr>
          <w:t xml:space="preserve">Bijlage </w:t>
        </w:r>
        <w:r w:rsidR="000C43C4">
          <w:rPr>
            <w:rStyle w:val="Hyperlink"/>
          </w:rPr>
          <w:t>8</w:t>
        </w:r>
        <w:r w:rsidRPr="00695D25">
          <w:rPr>
            <w:rStyle w:val="Hyperlink"/>
          </w:rPr>
          <w:t>.1</w:t>
        </w:r>
      </w:hyperlink>
      <w:r>
        <w:t>)</w:t>
      </w:r>
      <w:r w:rsidRPr="00695D25">
        <w:t xml:space="preserve">. Hierdoor verliest Mizuno aansluiting </w:t>
      </w:r>
      <w:r w:rsidRPr="00C21473">
        <w:t>bij een belangrijke jongere groep sporters, wat in het interne onderzoek ook terugkomt: sportconsumenten zoeken korte, dynamische content. De trendgerichte aanpak van Adidas bevestigt dus een bedreiging voor Mizuno</w:t>
      </w:r>
      <w:r w:rsidR="00C21473">
        <w:t xml:space="preserve"> (</w:t>
      </w:r>
      <w:hyperlink w:anchor="_7.1_Tabel_concurrentie-analyse" w:history="1">
        <w:r w:rsidR="00C21473" w:rsidRPr="00C21473">
          <w:rPr>
            <w:rStyle w:val="Hyperlink"/>
          </w:rPr>
          <w:t xml:space="preserve">Bijlage </w:t>
        </w:r>
        <w:r w:rsidR="000C43C4">
          <w:rPr>
            <w:rStyle w:val="Hyperlink"/>
          </w:rPr>
          <w:t>8</w:t>
        </w:r>
        <w:r w:rsidR="00C21473" w:rsidRPr="00C21473">
          <w:rPr>
            <w:rStyle w:val="Hyperlink"/>
          </w:rPr>
          <w:t>.1</w:t>
        </w:r>
      </w:hyperlink>
      <w:r w:rsidR="00C21473">
        <w:t>)</w:t>
      </w:r>
      <w:r w:rsidRPr="00C21473">
        <w:t>.</w:t>
      </w:r>
    </w:p>
    <w:p w14:paraId="1FBF4A3E" w14:textId="77777777" w:rsidR="00695D25" w:rsidRPr="00695D25" w:rsidRDefault="00695D25" w:rsidP="00695D25">
      <w:pPr>
        <w:spacing w:after="0" w:line="240" w:lineRule="auto"/>
        <w:rPr>
          <w:color w:val="EE0000"/>
        </w:rPr>
      </w:pPr>
    </w:p>
    <w:p w14:paraId="54AD8FA2" w14:textId="22D2E660" w:rsidR="00695D25" w:rsidRPr="00C21473" w:rsidRDefault="00695D25" w:rsidP="00695D25">
      <w:pPr>
        <w:spacing w:after="0" w:line="240" w:lineRule="auto"/>
      </w:pPr>
      <w:r w:rsidRPr="00C21473">
        <w:t>Asics kiest voor een tegenovergestelde positie door technische expertise centraal te zetten (</w:t>
      </w:r>
      <w:hyperlink w:anchor="_7.1_Tabel_concurrentie-analyse" w:history="1">
        <w:r w:rsidRPr="00C21473">
          <w:rPr>
            <w:rStyle w:val="Hyperlink"/>
          </w:rPr>
          <w:t xml:space="preserve">Bijlage </w:t>
        </w:r>
        <w:r w:rsidR="000C43C4">
          <w:rPr>
            <w:rStyle w:val="Hyperlink"/>
          </w:rPr>
          <w:t>8</w:t>
        </w:r>
        <w:r w:rsidRPr="00C21473">
          <w:rPr>
            <w:rStyle w:val="Hyperlink"/>
          </w:rPr>
          <w:t>.1</w:t>
        </w:r>
      </w:hyperlink>
      <w:r w:rsidRPr="00C21473">
        <w:t xml:space="preserve">). Tutorials, blessurepreventie en materiaaltechniek vormen de kern van hun </w:t>
      </w:r>
      <w:r w:rsidR="006F2475">
        <w:t>ambassadeur</w:t>
      </w:r>
      <w:r w:rsidRPr="00C21473">
        <w:t xml:space="preserve">content. Deze strategie sluit sterk aan bij de bevindingen uit de </w:t>
      </w:r>
      <w:r w:rsidR="00FB27A9" w:rsidRPr="00C21473">
        <w:t>doelgroep analyse</w:t>
      </w:r>
      <w:r w:rsidRPr="00C21473">
        <w:t>, waaruit blijkt dat sportconsumenten educatieve content als meest waardevol beoordelen. Het succes van Asics bevestigt dat dit type content daadwerkelijk effectiever is dan louter productcommunicatie</w:t>
      </w:r>
      <w:r w:rsidR="00C21473">
        <w:t xml:space="preserve"> (</w:t>
      </w:r>
      <w:hyperlink w:anchor="_7.2_Uitgewerkte_concurrentieanalyse" w:history="1">
        <w:r w:rsidR="00C21473" w:rsidRPr="00C21473">
          <w:rPr>
            <w:rStyle w:val="Hyperlink"/>
          </w:rPr>
          <w:t xml:space="preserve">Bijlage </w:t>
        </w:r>
        <w:r w:rsidR="000C43C4">
          <w:rPr>
            <w:rStyle w:val="Hyperlink"/>
          </w:rPr>
          <w:t>8</w:t>
        </w:r>
        <w:r w:rsidR="00C21473" w:rsidRPr="00C21473">
          <w:rPr>
            <w:rStyle w:val="Hyperlink"/>
          </w:rPr>
          <w:t>.2</w:t>
        </w:r>
      </w:hyperlink>
      <w:r w:rsidR="00C21473">
        <w:t>)</w:t>
      </w:r>
      <w:r w:rsidRPr="00C21473">
        <w:t>. Voor Mizuno, dat bekendstaat om kwaliteit maar dit nauwelijks uitlegt via social media (</w:t>
      </w:r>
      <w:hyperlink w:anchor="_2.1_Interviews_interne" w:history="1">
        <w:r w:rsidR="00C21473" w:rsidRPr="00C21473">
          <w:rPr>
            <w:rStyle w:val="Hyperlink"/>
          </w:rPr>
          <w:t>Bijlage 2.1</w:t>
        </w:r>
      </w:hyperlink>
      <w:r w:rsidRPr="00C21473">
        <w:t>), betekent dit dat een belangrijk deel van het potentieel onbenut blijft. Tegelijkertijd vormt Asics</w:t>
      </w:r>
      <w:r w:rsidR="00C21473">
        <w:t xml:space="preserve"> </w:t>
      </w:r>
      <w:r w:rsidRPr="00C21473">
        <w:t>dominantie binnen educatieve content een duidelijke concurrentiedruk voor Mizuno, vooral in running en indoor sportcategorieën</w:t>
      </w:r>
      <w:r w:rsidR="00C21473">
        <w:t xml:space="preserve"> </w:t>
      </w:r>
      <w:r w:rsidR="00C21473" w:rsidRPr="00C21473">
        <w:t>(</w:t>
      </w:r>
      <w:hyperlink w:anchor="_7.1_Tabel_concurrentie-analyse" w:history="1">
        <w:r w:rsidR="00C21473" w:rsidRPr="00C21473">
          <w:rPr>
            <w:rStyle w:val="Hyperlink"/>
          </w:rPr>
          <w:t xml:space="preserve">Bijlage </w:t>
        </w:r>
        <w:r w:rsidR="000C43C4">
          <w:rPr>
            <w:rStyle w:val="Hyperlink"/>
          </w:rPr>
          <w:t>8</w:t>
        </w:r>
        <w:r w:rsidR="00C21473" w:rsidRPr="00C21473">
          <w:rPr>
            <w:rStyle w:val="Hyperlink"/>
          </w:rPr>
          <w:t>.1</w:t>
        </w:r>
      </w:hyperlink>
      <w:r w:rsidR="00C21473" w:rsidRPr="00C21473">
        <w:t>)</w:t>
      </w:r>
      <w:r w:rsidRPr="00C21473">
        <w:t>.</w:t>
      </w:r>
    </w:p>
    <w:p w14:paraId="04FA11FC" w14:textId="77777777" w:rsidR="00695D25" w:rsidRPr="00695D25" w:rsidRDefault="00695D25" w:rsidP="00695D25">
      <w:pPr>
        <w:spacing w:after="0" w:line="240" w:lineRule="auto"/>
        <w:rPr>
          <w:color w:val="EE0000"/>
        </w:rPr>
      </w:pPr>
    </w:p>
    <w:p w14:paraId="216C10C5" w14:textId="4F6F49EC" w:rsidR="00695D25" w:rsidRPr="00C21473" w:rsidRDefault="00695D25" w:rsidP="00695D25">
      <w:pPr>
        <w:spacing w:after="0" w:line="240" w:lineRule="auto"/>
      </w:pPr>
      <w:r w:rsidRPr="00C21473">
        <w:t>Puma combineert sport, cultuur en entertainment</w:t>
      </w:r>
      <w:r w:rsidR="00C21473">
        <w:t>. Zo staan</w:t>
      </w:r>
      <w:r w:rsidRPr="00C21473">
        <w:t xml:space="preserve"> energie, humor en popculture</w:t>
      </w:r>
      <w:r w:rsidRPr="00C21473">
        <w:noBreakHyphen/>
        <w:t>samenwerkingen centraal (</w:t>
      </w:r>
      <w:hyperlink w:anchor="_7.1_Tabel_concurrentie-analyse" w:history="1">
        <w:r w:rsidR="00C21473" w:rsidRPr="00C21473">
          <w:rPr>
            <w:rStyle w:val="Hyperlink"/>
          </w:rPr>
          <w:t xml:space="preserve">Bijlage </w:t>
        </w:r>
        <w:r w:rsidR="000C43C4">
          <w:rPr>
            <w:rStyle w:val="Hyperlink"/>
          </w:rPr>
          <w:t>8</w:t>
        </w:r>
        <w:r w:rsidR="00C21473" w:rsidRPr="00C21473">
          <w:rPr>
            <w:rStyle w:val="Hyperlink"/>
          </w:rPr>
          <w:t>.1</w:t>
        </w:r>
      </w:hyperlink>
      <w:r w:rsidRPr="00C21473">
        <w:t>). Het merk toont dat visuele dynamiek en speelsheid goed werken op platforms als TikTok en Instagram. Voor Mizuno, dat momenteel vooral serieuze wedstrijdbeelden plaatst, laat dit zien dat speelsere formats ruimte bieden voor meer zichtbaarheid</w:t>
      </w:r>
      <w:r w:rsidR="00C21473">
        <w:t xml:space="preserve"> (</w:t>
      </w:r>
      <w:hyperlink w:anchor="_2.1_Interviews_interne" w:history="1">
        <w:r w:rsidR="00C21473" w:rsidRPr="00C21473">
          <w:rPr>
            <w:rStyle w:val="Hyperlink"/>
          </w:rPr>
          <w:t>Bijlage 2.1</w:t>
        </w:r>
      </w:hyperlink>
      <w:r w:rsidR="00C21473">
        <w:t>)</w:t>
      </w:r>
      <w:r w:rsidRPr="00C21473">
        <w:t>. Tegelijkertijd vormt deze culturele positionering een bedreiging, omdat Mizuno binnen deze domeinen nauwelijks actief is.</w:t>
      </w:r>
    </w:p>
    <w:p w14:paraId="2D39AB26" w14:textId="77777777" w:rsidR="00695D25" w:rsidRPr="00695D25" w:rsidRDefault="00695D25" w:rsidP="00695D25">
      <w:pPr>
        <w:spacing w:after="0" w:line="240" w:lineRule="auto"/>
        <w:rPr>
          <w:color w:val="EE0000"/>
        </w:rPr>
      </w:pPr>
    </w:p>
    <w:p w14:paraId="1062A10B" w14:textId="2788C399" w:rsidR="00C21473" w:rsidRDefault="00695D25" w:rsidP="00695D25">
      <w:pPr>
        <w:spacing w:after="0" w:line="240" w:lineRule="auto"/>
      </w:pPr>
      <w:r w:rsidRPr="00C21473">
        <w:t>Under Armour focust op prestatieverhalen en technologische productinnovatie, gecombineerd met een mix van macro</w:t>
      </w:r>
      <w:r w:rsidRPr="00C21473">
        <w:noBreakHyphen/>
        <w:t xml:space="preserve"> en micro</w:t>
      </w:r>
      <w:r w:rsidRPr="00C21473">
        <w:noBreakHyphen/>
      </w:r>
      <w:r w:rsidR="006F2475">
        <w:t>ambassadeurs</w:t>
      </w:r>
      <w:r w:rsidRPr="00C21473">
        <w:t xml:space="preserve"> (</w:t>
      </w:r>
      <w:hyperlink w:anchor="_7.1_Tabel_concurrentie-analyse" w:history="1">
        <w:r w:rsidR="00C21473" w:rsidRPr="00C21473">
          <w:rPr>
            <w:rStyle w:val="Hyperlink"/>
          </w:rPr>
          <w:t xml:space="preserve">Bijlage </w:t>
        </w:r>
        <w:r w:rsidR="000C43C4">
          <w:rPr>
            <w:rStyle w:val="Hyperlink"/>
          </w:rPr>
          <w:t>8</w:t>
        </w:r>
        <w:r w:rsidR="00C21473" w:rsidRPr="00C21473">
          <w:rPr>
            <w:rStyle w:val="Hyperlink"/>
          </w:rPr>
          <w:t>.1</w:t>
        </w:r>
      </w:hyperlink>
      <w:r w:rsidRPr="00C21473">
        <w:t>). Hierdoor ontstaat content die zowel professioneel als geloofwaardig voelt. Deze aanpak raakt aan Mizuno’s sterke productkwaliteit, maar laat tegelijkertijd zien dat er een duidelijke prestatie</w:t>
      </w:r>
      <w:r w:rsidRPr="00C21473">
        <w:noBreakHyphen/>
        <w:t>narratief ontbreekt in Mizuno’s huidige contentaanpak</w:t>
      </w:r>
      <w:r w:rsidR="00C21473">
        <w:t xml:space="preserve"> (</w:t>
      </w:r>
      <w:hyperlink w:anchor="_2.1_Interviews_interne" w:history="1">
        <w:r w:rsidR="00C21473" w:rsidRPr="00C21473">
          <w:rPr>
            <w:rStyle w:val="Hyperlink"/>
          </w:rPr>
          <w:t>Bijlage 2.1</w:t>
        </w:r>
      </w:hyperlink>
      <w:r w:rsidR="00C21473">
        <w:t xml:space="preserve">). </w:t>
      </w:r>
    </w:p>
    <w:p w14:paraId="249F78FD" w14:textId="77777777" w:rsidR="00B800AB" w:rsidRPr="00C21473" w:rsidRDefault="00B800AB" w:rsidP="00695D25">
      <w:pPr>
        <w:spacing w:after="0" w:line="240" w:lineRule="auto"/>
      </w:pPr>
    </w:p>
    <w:p w14:paraId="473DDA87" w14:textId="28A26B1B" w:rsidR="00532F36" w:rsidRPr="00532F36" w:rsidRDefault="00695D25" w:rsidP="00532F36">
      <w:pPr>
        <w:spacing w:after="0" w:line="240" w:lineRule="auto"/>
      </w:pPr>
      <w:r w:rsidRPr="00C21473">
        <w:t>Gezamenlijk laten deze merken zien dat succesvolle influencerstrategieën rusten op drie pijlers: sterke storytelling, platform</w:t>
      </w:r>
      <w:r w:rsidRPr="00C21473">
        <w:noBreakHyphen/>
        <w:t>specifieke formats en duidelijke contentidentiteit. Nike claimt het emotionele domein, Asics het educatieve, Adidas en Puma de entertainment</w:t>
      </w:r>
      <w:r w:rsidRPr="00C21473">
        <w:noBreakHyphen/>
        <w:t xml:space="preserve"> en trendcultuur en Under Armour de performance</w:t>
      </w:r>
      <w:r w:rsidRPr="00C21473">
        <w:noBreakHyphen/>
        <w:t>hoek</w:t>
      </w:r>
      <w:r w:rsidR="00F6493C">
        <w:t xml:space="preserve"> (</w:t>
      </w:r>
      <w:hyperlink w:anchor="_8._Concurrentieanalyse" w:history="1">
        <w:r w:rsidR="00F6493C" w:rsidRPr="000C43C4">
          <w:rPr>
            <w:rStyle w:val="Hyperlink"/>
          </w:rPr>
          <w:t xml:space="preserve">Bijlage </w:t>
        </w:r>
        <w:r w:rsidR="000C43C4" w:rsidRPr="000C43C4">
          <w:rPr>
            <w:rStyle w:val="Hyperlink"/>
          </w:rPr>
          <w:t>8</w:t>
        </w:r>
      </w:hyperlink>
      <w:r w:rsidR="00F6493C">
        <w:t>)</w:t>
      </w:r>
      <w:r w:rsidR="00B800AB">
        <w:t xml:space="preserve">. </w:t>
      </w:r>
      <w:r w:rsidR="00532F36" w:rsidRPr="00532F36">
        <w:t xml:space="preserve">Naast de internationale concurrenten vormt Brabo een relevante best practice op het gebied van </w:t>
      </w:r>
      <w:r w:rsidR="008B3700">
        <w:t>ambassadeur</w:t>
      </w:r>
      <w:r w:rsidR="00532F36" w:rsidRPr="00532F36">
        <w:t>operationalisatie. Hoewel Brabo geen directe concurrent is, laat het interview met Fleur (</w:t>
      </w:r>
      <w:hyperlink w:anchor="_5.4_Best_practices" w:history="1">
        <w:r w:rsidR="00532F36" w:rsidRPr="00532F36">
          <w:rPr>
            <w:rStyle w:val="Hyperlink"/>
          </w:rPr>
          <w:t>Bijlage 5.4</w:t>
        </w:r>
      </w:hyperlink>
      <w:r w:rsidR="00532F36">
        <w:t>)</w:t>
      </w:r>
      <w:r w:rsidR="00532F36" w:rsidRPr="00532F36">
        <w:t xml:space="preserve"> zien hoe een gestructureerd ambassadeursmodel kan bijdragen aan de consistentie en kwaliteit van </w:t>
      </w:r>
      <w:r w:rsidR="008B3700">
        <w:t>ambassadeur</w:t>
      </w:r>
      <w:r w:rsidR="00532F36" w:rsidRPr="00532F36">
        <w:t>content. Brabo werkt met duidelijke atleetsegmentatie, jaarlijkse shootdagen, vaste contentmomenten en concrete richtlijnen voor spelers. Hierdoor beschikken ambassadeurs altijd over hoogwaardige, platformgeschikte assets en weten zij precies welke content van hen wordt verwacht.</w:t>
      </w:r>
      <w:r w:rsidR="00B800AB">
        <w:t xml:space="preserve"> </w:t>
      </w:r>
      <w:r w:rsidR="00532F36" w:rsidRPr="00532F36">
        <w:t xml:space="preserve">Deze werkwijze sluit direct aan op de knelpunten </w:t>
      </w:r>
      <w:r w:rsidR="00B800AB">
        <w:t xml:space="preserve">dat </w:t>
      </w:r>
      <w:r w:rsidR="00532F36" w:rsidRPr="00532F36">
        <w:t>ambassadeurs</w:t>
      </w:r>
      <w:r w:rsidR="00B800AB">
        <w:t xml:space="preserve"> formats,</w:t>
      </w:r>
      <w:r w:rsidR="00B800AB" w:rsidRPr="00B800AB">
        <w:t xml:space="preserve"> </w:t>
      </w:r>
      <w:r w:rsidR="00B800AB" w:rsidRPr="00532F36">
        <w:t>inspiratie en begeleiding</w:t>
      </w:r>
      <w:r w:rsidR="00532F36" w:rsidRPr="00532F36">
        <w:t xml:space="preserve"> missen</w:t>
      </w:r>
      <w:r w:rsidR="00B800AB">
        <w:t xml:space="preserve">, </w:t>
      </w:r>
      <w:r w:rsidR="00532F36" w:rsidRPr="00532F36">
        <w:t>waardoor content voornamelijk bestaat uit statische wedstrijdbeelden (</w:t>
      </w:r>
      <w:hyperlink w:anchor="_5.4_Best_practices" w:history="1">
        <w:r w:rsidR="00B800AB" w:rsidRPr="00532F36">
          <w:rPr>
            <w:rStyle w:val="Hyperlink"/>
          </w:rPr>
          <w:t>Bijlage 5.4</w:t>
        </w:r>
      </w:hyperlink>
      <w:r w:rsidR="00532F36" w:rsidRPr="00532F36">
        <w:t xml:space="preserve">). De best practice </w:t>
      </w:r>
      <w:r w:rsidR="00B800AB" w:rsidRPr="00532F36">
        <w:t>benadrukt</w:t>
      </w:r>
      <w:r w:rsidR="00532F36" w:rsidRPr="00532F36">
        <w:t xml:space="preserve"> daarmee dat succesvolle </w:t>
      </w:r>
      <w:r w:rsidR="008B3700">
        <w:t xml:space="preserve">ambassadeur </w:t>
      </w:r>
      <w:r w:rsidR="00532F36" w:rsidRPr="00532F36">
        <w:t>content niet alleen afhankelijk is van sterke sporters, maar ook van een heldere structuur, contentenablement en regelmatige productie</w:t>
      </w:r>
      <w:r w:rsidR="00532F36" w:rsidRPr="00532F36">
        <w:noBreakHyphen/>
        <w:t xml:space="preserve">momenten. </w:t>
      </w:r>
    </w:p>
    <w:p w14:paraId="4034C3EF" w14:textId="77777777" w:rsidR="00532F36" w:rsidRPr="00C21473" w:rsidRDefault="00532F36" w:rsidP="00695D25">
      <w:pPr>
        <w:spacing w:after="0" w:line="240" w:lineRule="auto"/>
      </w:pPr>
    </w:p>
    <w:p w14:paraId="72EEAE26" w14:textId="2AF33082" w:rsidR="00695D25" w:rsidRPr="00C21473" w:rsidRDefault="00F6493C" w:rsidP="00CA62F4">
      <w:pPr>
        <w:spacing w:after="0" w:line="240" w:lineRule="auto"/>
      </w:pPr>
      <w:r>
        <w:t>I</w:t>
      </w:r>
      <w:r w:rsidR="00695D25" w:rsidRPr="00C21473">
        <w:t>n de interne analyse</w:t>
      </w:r>
      <w:r>
        <w:t xml:space="preserve"> komt Mizuno</w:t>
      </w:r>
      <w:r w:rsidR="00695D25" w:rsidRPr="00C21473">
        <w:t xml:space="preserve"> naar voren als reactief, weinig gestandaardiseerd en voornamelijk productgericht (</w:t>
      </w:r>
      <w:hyperlink w:anchor="_3.1_Samenvatting/inzichten_interne" w:history="1">
        <w:r w:rsidR="00695D25" w:rsidRPr="00F6493C">
          <w:rPr>
            <w:rStyle w:val="Hyperlink"/>
          </w:rPr>
          <w:t xml:space="preserve">Bijlage </w:t>
        </w:r>
        <w:r w:rsidRPr="00F6493C">
          <w:rPr>
            <w:rStyle w:val="Hyperlink"/>
          </w:rPr>
          <w:t>3</w:t>
        </w:r>
        <w:r w:rsidR="00695D25" w:rsidRPr="00F6493C">
          <w:rPr>
            <w:rStyle w:val="Hyperlink"/>
          </w:rPr>
          <w:t>.1</w:t>
        </w:r>
      </w:hyperlink>
      <w:r w:rsidR="00695D25" w:rsidRPr="00C21473">
        <w:t>)</w:t>
      </w:r>
      <w:r>
        <w:t>. D</w:t>
      </w:r>
      <w:r w:rsidR="00695D25" w:rsidRPr="00C21473">
        <w:t>it</w:t>
      </w:r>
      <w:r>
        <w:t xml:space="preserve"> betekent</w:t>
      </w:r>
      <w:r w:rsidR="00695D25" w:rsidRPr="00C21473">
        <w:t xml:space="preserve"> dat de huidige werkwijze structureel achterblijft bij de marktstandaard. De analyse maakt duidelijk dat Mizuno kansen heeft op het gebied van educatie, korte creator</w:t>
      </w:r>
      <w:r w:rsidR="00695D25" w:rsidRPr="00C21473">
        <w:noBreakHyphen/>
        <w:t>formats en narratieve contentgebieden waar Mizuno’s sterke sport</w:t>
      </w:r>
      <w:r w:rsidR="00695D25" w:rsidRPr="00C21473">
        <w:noBreakHyphen/>
        <w:t xml:space="preserve">DNA goed tot zijn </w:t>
      </w:r>
      <w:r w:rsidR="00695D25" w:rsidRPr="00C21473">
        <w:lastRenderedPageBreak/>
        <w:t>recht kan komen. Tegelijkertijd wordt zichtbaar dat de concurrentie de verwachtingen van sportconsumenten al heeft vormgegeven, waardoor het uitblijven van social</w:t>
      </w:r>
      <w:r w:rsidR="00695D25" w:rsidRPr="00C21473">
        <w:noBreakHyphen/>
        <w:t>first content en formats een groeiende bedreiging vormt voor Mizuno’s positie op social media</w:t>
      </w:r>
      <w:r>
        <w:t xml:space="preserve"> (</w:t>
      </w:r>
      <w:hyperlink w:anchor="_Concurrentieanalyse" w:history="1">
        <w:r w:rsidRPr="000C43C4">
          <w:rPr>
            <w:rStyle w:val="Hyperlink"/>
          </w:rPr>
          <w:t xml:space="preserve">Bijlage </w:t>
        </w:r>
        <w:r w:rsidR="000C43C4" w:rsidRPr="000C43C4">
          <w:rPr>
            <w:rStyle w:val="Hyperlink"/>
          </w:rPr>
          <w:t>8</w:t>
        </w:r>
      </w:hyperlink>
      <w:r>
        <w:t>)</w:t>
      </w:r>
      <w:r w:rsidRPr="00C21473">
        <w:t>.</w:t>
      </w:r>
    </w:p>
    <w:p w14:paraId="18F53A1C" w14:textId="77777777" w:rsidR="0019492B" w:rsidRDefault="0019492B" w:rsidP="00CA62F4">
      <w:pPr>
        <w:spacing w:after="0" w:line="240" w:lineRule="auto"/>
      </w:pPr>
    </w:p>
    <w:p w14:paraId="144E6E34" w14:textId="77777777" w:rsidR="00CA62F4" w:rsidRPr="00376AD0" w:rsidRDefault="00CA62F4" w:rsidP="00CA62F4">
      <w:pPr>
        <w:spacing w:after="0" w:line="240" w:lineRule="auto"/>
      </w:pPr>
    </w:p>
    <w:p w14:paraId="1580A063" w14:textId="21612CF1" w:rsidR="00094311" w:rsidRPr="00CA3CB1" w:rsidRDefault="00094311" w:rsidP="00CA62F4">
      <w:pPr>
        <w:pStyle w:val="Kop2"/>
        <w:spacing w:before="0" w:after="0" w:line="240" w:lineRule="auto"/>
        <w:rPr>
          <w:b/>
          <w:bCs/>
          <w:color w:val="11046E"/>
          <w:sz w:val="24"/>
          <w:szCs w:val="24"/>
          <w:shd w:val="clear" w:color="auto" w:fill="FFFFFF"/>
        </w:rPr>
      </w:pPr>
      <w:bookmarkStart w:id="47" w:name="_Toc232352852"/>
      <w:r w:rsidRPr="00094311">
        <w:rPr>
          <w:b/>
          <w:bCs/>
          <w:color w:val="11046E"/>
          <w:sz w:val="24"/>
          <w:szCs w:val="24"/>
          <w:shd w:val="clear" w:color="auto" w:fill="FFFFFF"/>
        </w:rPr>
        <w:t>4.</w:t>
      </w:r>
      <w:r w:rsidR="00540A9E">
        <w:rPr>
          <w:b/>
          <w:bCs/>
          <w:color w:val="11046E"/>
          <w:sz w:val="24"/>
          <w:szCs w:val="24"/>
          <w:shd w:val="clear" w:color="auto" w:fill="FFFFFF"/>
        </w:rPr>
        <w:t>4</w:t>
      </w:r>
      <w:r w:rsidRPr="00094311">
        <w:rPr>
          <w:b/>
          <w:bCs/>
          <w:color w:val="11046E"/>
          <w:sz w:val="24"/>
          <w:szCs w:val="24"/>
          <w:shd w:val="clear" w:color="auto" w:fill="FFFFFF"/>
        </w:rPr>
        <w:t xml:space="preserve"> </w:t>
      </w:r>
      <w:r w:rsidR="00B00AE2">
        <w:rPr>
          <w:b/>
          <w:bCs/>
          <w:color w:val="11046E"/>
          <w:sz w:val="24"/>
          <w:szCs w:val="24"/>
          <w:shd w:val="clear" w:color="auto" w:fill="FFFFFF"/>
        </w:rPr>
        <w:t>Distributie</w:t>
      </w:r>
      <w:r w:rsidR="00540A9E">
        <w:rPr>
          <w:b/>
          <w:bCs/>
          <w:color w:val="11046E"/>
          <w:sz w:val="24"/>
          <w:szCs w:val="24"/>
          <w:shd w:val="clear" w:color="auto" w:fill="FFFFFF"/>
        </w:rPr>
        <w:t xml:space="preserve"> analyse</w:t>
      </w:r>
      <w:bookmarkEnd w:id="47"/>
      <w:r w:rsidR="00540A9E">
        <w:rPr>
          <w:b/>
          <w:bCs/>
          <w:color w:val="11046E"/>
          <w:sz w:val="24"/>
          <w:szCs w:val="24"/>
          <w:shd w:val="clear" w:color="auto" w:fill="FFFFFF"/>
        </w:rPr>
        <w:t xml:space="preserve"> </w:t>
      </w:r>
      <w:r w:rsidRPr="00094311">
        <w:rPr>
          <w:b/>
          <w:bCs/>
          <w:color w:val="11046E"/>
          <w:sz w:val="24"/>
          <w:szCs w:val="24"/>
          <w:shd w:val="clear" w:color="auto" w:fill="FFFFFF"/>
        </w:rPr>
        <w:t xml:space="preserve"> </w:t>
      </w:r>
    </w:p>
    <w:p w14:paraId="636B42C3" w14:textId="16BDB223" w:rsidR="00DF4B15" w:rsidRDefault="00DF4B15" w:rsidP="00CA62F4">
      <w:pPr>
        <w:spacing w:after="0" w:line="240" w:lineRule="auto"/>
      </w:pPr>
      <w:r w:rsidRPr="00DF4B15">
        <w:t>De distributieanalyse</w:t>
      </w:r>
      <w:r w:rsidR="000C43C4">
        <w:t xml:space="preserve"> (</w:t>
      </w:r>
      <w:hyperlink w:anchor="_9._Distributie_analyse" w:history="1">
        <w:r w:rsidR="000C43C4" w:rsidRPr="000C43C4">
          <w:rPr>
            <w:rStyle w:val="Hyperlink"/>
          </w:rPr>
          <w:t>Bijlage 9</w:t>
        </w:r>
      </w:hyperlink>
      <w:r w:rsidR="000C43C4">
        <w:t>)</w:t>
      </w:r>
      <w:r w:rsidRPr="00DF4B15">
        <w:t xml:space="preserve"> laat zien dat Mizuno Benelux op dit moment structureel tekortschiet in hoe </w:t>
      </w:r>
      <w:r w:rsidR="008B3700">
        <w:t>ambassadeur</w:t>
      </w:r>
      <w:r w:rsidRPr="00DF4B15">
        <w:t>content de doelgroep bereikt. Uit het PESO</w:t>
      </w:r>
      <w:r w:rsidRPr="00DF4B15">
        <w:noBreakHyphen/>
        <w:t>model (</w:t>
      </w:r>
      <w:hyperlink w:anchor="_8.1_PESO_Model" w:history="1">
        <w:r w:rsidRPr="00DF4B15">
          <w:rPr>
            <w:rStyle w:val="Hyperlink"/>
          </w:rPr>
          <w:t xml:space="preserve">Bijlage </w:t>
        </w:r>
        <w:r w:rsidR="000C43C4">
          <w:rPr>
            <w:rStyle w:val="Hyperlink"/>
          </w:rPr>
          <w:t>9</w:t>
        </w:r>
        <w:r w:rsidRPr="00DF4B15">
          <w:rPr>
            <w:rStyle w:val="Hyperlink"/>
          </w:rPr>
          <w:t>.1</w:t>
        </w:r>
      </w:hyperlink>
      <w:r w:rsidRPr="00DF4B15">
        <w:t>) blijkt dat Mizuno vrijwel geen Paid of Owned distributie inzet, nauwelijks Earned zichtbaarheid genereert en volledig afhankelijk is van Shared</w:t>
      </w:r>
      <w:r w:rsidRPr="00DF4B15">
        <w:noBreakHyphen/>
        <w:t>content via ambassadeurs. Deze ambassadeurs plaatsen voornamelijk statische wedstrijdfoto’s en bedankstories (</w:t>
      </w:r>
      <w:hyperlink w:anchor="_5.3_Interviews_ambassadeurs" w:history="1">
        <w:r w:rsidRPr="00DF4B15">
          <w:rPr>
            <w:rStyle w:val="Hyperlink"/>
          </w:rPr>
          <w:t>Bijlage 5.3</w:t>
        </w:r>
      </w:hyperlink>
      <w:r w:rsidRPr="00DF4B15">
        <w:t xml:space="preserve">), terwijl formats, educatieve elementen en storytelling ontbreken. Hierdoor heeft Mizuno geen controle over consistentie, timing of contentvariatie. De analyse laat daarmee zien dat Mizuno’s distributie op </w:t>
      </w:r>
      <w:r>
        <w:t>ee</w:t>
      </w:r>
      <w:r w:rsidRPr="00DF4B15">
        <w:t>n wankele pijler leunt, die bovendien niet aansluit op wat sportconsumenten willen zien (</w:t>
      </w:r>
      <w:hyperlink w:anchor="_5.1_Enquête_sportconsumenten" w:history="1">
        <w:r w:rsidRPr="00DF4B15">
          <w:rPr>
            <w:rStyle w:val="Hyperlink"/>
          </w:rPr>
          <w:t>Bijlage 5.1</w:t>
        </w:r>
      </w:hyperlink>
      <w:r w:rsidRPr="00DF4B15">
        <w:t>).</w:t>
      </w:r>
    </w:p>
    <w:p w14:paraId="24ED13CD" w14:textId="5AB88B28" w:rsidR="00DF4B15" w:rsidRDefault="00DF4B15" w:rsidP="00DF4B15">
      <w:pPr>
        <w:spacing w:after="0" w:line="240" w:lineRule="auto"/>
      </w:pPr>
      <w:r w:rsidRPr="00DF4B15">
        <w:t>Het RACE</w:t>
      </w:r>
      <w:r w:rsidRPr="00DF4B15">
        <w:noBreakHyphen/>
        <w:t>framework (</w:t>
      </w:r>
      <w:hyperlink w:anchor="_8.2_RACE_Framework" w:history="1">
        <w:r w:rsidRPr="00DF4B15">
          <w:rPr>
            <w:rStyle w:val="Hyperlink"/>
          </w:rPr>
          <w:t xml:space="preserve">Bijlage </w:t>
        </w:r>
        <w:r w:rsidR="000C43C4">
          <w:rPr>
            <w:rStyle w:val="Hyperlink"/>
          </w:rPr>
          <w:t>9</w:t>
        </w:r>
        <w:r w:rsidRPr="00DF4B15">
          <w:rPr>
            <w:rStyle w:val="Hyperlink"/>
          </w:rPr>
          <w:t>.2</w:t>
        </w:r>
      </w:hyperlink>
      <w:r w:rsidRPr="00DF4B15">
        <w:t>) maakt duidelijk dat de distributie in alle fasen van de customer journey stokt. In de Reach</w:t>
      </w:r>
      <w:r w:rsidRPr="00DF4B15">
        <w:noBreakHyphen/>
        <w:t>fase blijft Mizuno onzichtbaar omdat de gedeelde content niet platform</w:t>
      </w:r>
      <w:r w:rsidRPr="00DF4B15">
        <w:noBreakHyphen/>
        <w:t>native is (</w:t>
      </w:r>
      <w:hyperlink w:anchor="_5.1_Enquête_sportconsumenten" w:history="1">
        <w:r w:rsidRPr="00DF4B15">
          <w:rPr>
            <w:rStyle w:val="Hyperlink"/>
          </w:rPr>
          <w:t>Bijlage 5.1</w:t>
        </w:r>
      </w:hyperlink>
      <w:r w:rsidRPr="00DF4B15">
        <w:t>) en consumenten geen Reels of TikToks van Mizuno zien (</w:t>
      </w:r>
      <w:hyperlink w:anchor="_5.2_Interview_sportconsumenten" w:history="1">
        <w:r w:rsidRPr="00DF4B15">
          <w:rPr>
            <w:rStyle w:val="Hyperlink"/>
          </w:rPr>
          <w:t>Bijlage 5.2</w:t>
        </w:r>
      </w:hyperlink>
      <w:r w:rsidRPr="00DF4B15">
        <w:t>). In de Act</w:t>
      </w:r>
      <w:r w:rsidRPr="00DF4B15">
        <w:noBreakHyphen/>
        <w:t>fase ontstaat nauwelijks interactie omdat Mizuno geen educatie, BTS</w:t>
      </w:r>
      <w:r w:rsidRPr="00DF4B15">
        <w:noBreakHyphen/>
        <w:t>momenten of persoonlijke verhalen aanbiedt</w:t>
      </w:r>
      <w:r>
        <w:t xml:space="preserve">. Dit zijn </w:t>
      </w:r>
      <w:r w:rsidRPr="00DF4B15">
        <w:t>precies de contentvormen die sportconsumenten w</w:t>
      </w:r>
      <w:r>
        <w:t>e</w:t>
      </w:r>
      <w:r w:rsidRPr="00DF4B15">
        <w:t>l liken en bewaren</w:t>
      </w:r>
      <w:r>
        <w:t xml:space="preserve"> </w:t>
      </w:r>
      <w:r w:rsidRPr="00DF4B15">
        <w:t>(</w:t>
      </w:r>
      <w:hyperlink w:anchor="_5.1_Enquête_sportconsumenten" w:history="1">
        <w:r w:rsidRPr="00DF4B15">
          <w:rPr>
            <w:rStyle w:val="Hyperlink"/>
          </w:rPr>
          <w:t>Bijlage 5.1</w:t>
        </w:r>
      </w:hyperlink>
      <w:r w:rsidRPr="00DF4B15">
        <w:t>). In de Convert</w:t>
      </w:r>
      <w:r w:rsidRPr="00DF4B15">
        <w:noBreakHyphen/>
        <w:t>fase wordt geen enkele vorm van digitale oriëntatie gefaciliteerd: er zijn geen UTM</w:t>
      </w:r>
      <w:r w:rsidRPr="00DF4B15">
        <w:noBreakHyphen/>
        <w:t>links, geen reviewcontent en geen product</w:t>
      </w:r>
      <w:r w:rsidRPr="00DF4B15">
        <w:noBreakHyphen/>
        <w:t>in</w:t>
      </w:r>
      <w:r w:rsidRPr="00DF4B15">
        <w:noBreakHyphen/>
        <w:t>use uitleg (</w:t>
      </w:r>
      <w:hyperlink w:anchor="_2.1_Interviews_interne" w:history="1">
        <w:r w:rsidRPr="00DF4B15">
          <w:rPr>
            <w:rStyle w:val="Hyperlink"/>
          </w:rPr>
          <w:t>Bijlage 2.1</w:t>
        </w:r>
      </w:hyperlink>
      <w:r>
        <w:t>)</w:t>
      </w:r>
      <w:r w:rsidRPr="00DF4B15">
        <w:t>. De Engage</w:t>
      </w:r>
      <w:r w:rsidRPr="00DF4B15">
        <w:noBreakHyphen/>
        <w:t>fase valt volledig weg omdat Mizuno geen eigen kanalen, formats of terugkerende rubrieken heef</w:t>
      </w:r>
      <w:r>
        <w:t>t</w:t>
      </w:r>
      <w:r w:rsidRPr="00DF4B15">
        <w:t>, waardoor sportconsumenten geen reden hebben om terug te keren</w:t>
      </w:r>
      <w:r>
        <w:t xml:space="preserve"> </w:t>
      </w:r>
      <w:r w:rsidRPr="00DF4B15">
        <w:t>(</w:t>
      </w:r>
      <w:hyperlink w:anchor="_2.1_Interviews_interne" w:history="1">
        <w:r w:rsidRPr="00DF4B15">
          <w:rPr>
            <w:rStyle w:val="Hyperlink"/>
          </w:rPr>
          <w:t>Bijlage 2.1</w:t>
        </w:r>
      </w:hyperlink>
      <w:r>
        <w:t>)</w:t>
      </w:r>
      <w:r w:rsidRPr="00DF4B15">
        <w:t>.</w:t>
      </w:r>
    </w:p>
    <w:p w14:paraId="70B42DFC" w14:textId="77777777" w:rsidR="00B800AB" w:rsidRDefault="00B800AB" w:rsidP="00DF4B15">
      <w:pPr>
        <w:spacing w:after="0" w:line="240" w:lineRule="auto"/>
      </w:pPr>
    </w:p>
    <w:p w14:paraId="7E76935D" w14:textId="45BACBDE" w:rsidR="009F62EE" w:rsidRDefault="00DF4B15" w:rsidP="00DF4B15">
      <w:pPr>
        <w:spacing w:after="0" w:line="240" w:lineRule="auto"/>
      </w:pPr>
      <w:r w:rsidRPr="00DF4B15">
        <w:t>De Current Distribution Funnel (</w:t>
      </w:r>
      <w:hyperlink w:anchor="_8.3_Current_Distribution" w:history="1">
        <w:r w:rsidRPr="00DF4B15">
          <w:rPr>
            <w:rStyle w:val="Hyperlink"/>
          </w:rPr>
          <w:t xml:space="preserve">Bijlage </w:t>
        </w:r>
        <w:r w:rsidR="000C43C4">
          <w:rPr>
            <w:rStyle w:val="Hyperlink"/>
          </w:rPr>
          <w:t>9</w:t>
        </w:r>
        <w:r w:rsidRPr="00DF4B15">
          <w:rPr>
            <w:rStyle w:val="Hyperlink"/>
          </w:rPr>
          <w:t>.3</w:t>
        </w:r>
      </w:hyperlink>
      <w:r w:rsidRPr="00DF4B15">
        <w:t>) toont vervolgens stap voor stap waar de distributieketen breekt. Mizuno voert vooral statische content in de funnel in, terwijl algoritmes juist korte video’s, educatie en BTS promoten (</w:t>
      </w:r>
      <w:hyperlink w:anchor="_5.1_Enquête_sportconsumenten" w:history="1">
        <w:r w:rsidRPr="00DF4B15">
          <w:rPr>
            <w:rStyle w:val="Hyperlink"/>
          </w:rPr>
          <w:t>Bijlage 5.1</w:t>
        </w:r>
      </w:hyperlink>
      <w:r w:rsidRPr="00DF4B15">
        <w:t>). Hierdoor krijgt Mizuno geen algoritmische push en verschijnt de content zelden in de feed van sportconsumenten. Dat blijkt ook uit de interviews: geen van de respondenten ziet Mizuno regelmatig voorbijkomen (</w:t>
      </w:r>
      <w:hyperlink w:anchor="_5.2_Interview_sportconsumenten" w:history="1">
        <w:r w:rsidRPr="00DF4B15">
          <w:rPr>
            <w:rStyle w:val="Hyperlink"/>
          </w:rPr>
          <w:t>Bijlage 5.2</w:t>
        </w:r>
      </w:hyperlink>
      <w:r w:rsidRPr="00DF4B15">
        <w:t xml:space="preserve">). Omdat engagement nauwelijks optreedt, zakt de content nog verder weg in ranking, en door het ontbreken van formats en eigen kanalen ontstaat geen vorm van retentie of </w:t>
      </w:r>
      <w:r w:rsidR="00FB27A9" w:rsidRPr="00DF4B15">
        <w:t>community opbouw</w:t>
      </w:r>
      <w:r w:rsidRPr="00DF4B15">
        <w:t>.</w:t>
      </w:r>
    </w:p>
    <w:p w14:paraId="1E43431B" w14:textId="194C795C" w:rsidR="00DF4B15" w:rsidRPr="00DF4B15" w:rsidRDefault="00DF4B15" w:rsidP="00F22497">
      <w:pPr>
        <w:spacing w:after="0" w:line="240" w:lineRule="auto"/>
      </w:pPr>
      <w:r w:rsidRPr="00DF4B15">
        <w:br/>
        <w:t xml:space="preserve">Mizuno’s distributie bereikt de doelgroep vrijwel niet, omdat de huidige contentvormen, </w:t>
      </w:r>
      <w:r w:rsidRPr="00DF4B15">
        <w:noBreakHyphen/>
        <w:t xml:space="preserve">kanalen en </w:t>
      </w:r>
      <w:r w:rsidRPr="00DF4B15">
        <w:noBreakHyphen/>
        <w:t>processen niet aansluiten op de algoritmische logica van socialmediaplatformen en niet overeenkomen met de voorkeuren van sportconsumenten. De distributie is inconsistent, niet platform</w:t>
      </w:r>
      <w:r w:rsidRPr="00DF4B15">
        <w:noBreakHyphen/>
        <w:t>first en te afhankelijk van ambassadeurs die zelf geen richting of ondersteuning krijgen. Hierdoor blijft Mizuno, ondanks een relatief hoge merkbekendheid</w:t>
      </w:r>
      <w:r w:rsidR="009F62EE">
        <w:t xml:space="preserve">, </w:t>
      </w:r>
      <w:r w:rsidRPr="00DF4B15">
        <w:t>vrijwel onzichtbaar in de digitale sportbeleving van de doelgroep</w:t>
      </w:r>
      <w:r w:rsidR="009F62EE">
        <w:t xml:space="preserve"> (</w:t>
      </w:r>
      <w:hyperlink w:anchor="_Distributie_analyse" w:history="1">
        <w:r w:rsidR="009F62EE" w:rsidRPr="000C43C4">
          <w:rPr>
            <w:rStyle w:val="Hyperlink"/>
          </w:rPr>
          <w:t xml:space="preserve">Bijlage </w:t>
        </w:r>
        <w:r w:rsidR="000C43C4" w:rsidRPr="000C43C4">
          <w:rPr>
            <w:rStyle w:val="Hyperlink"/>
          </w:rPr>
          <w:t>9</w:t>
        </w:r>
      </w:hyperlink>
      <w:r w:rsidR="009F62EE">
        <w:t>)</w:t>
      </w:r>
      <w:r w:rsidRPr="00DF4B15">
        <w:t>.</w:t>
      </w:r>
    </w:p>
    <w:p w14:paraId="72691A9A" w14:textId="77777777" w:rsidR="00094311" w:rsidRDefault="00094311" w:rsidP="00F22497">
      <w:pPr>
        <w:spacing w:after="0" w:line="240" w:lineRule="auto"/>
      </w:pPr>
    </w:p>
    <w:p w14:paraId="35ACE9C5" w14:textId="6E0D63F2" w:rsidR="0019492B" w:rsidRPr="00A65689" w:rsidRDefault="00A65689" w:rsidP="00F22497">
      <w:pPr>
        <w:pStyle w:val="Kop2"/>
        <w:spacing w:before="0" w:after="0" w:line="240" w:lineRule="auto"/>
        <w:rPr>
          <w:b/>
          <w:bCs/>
          <w:color w:val="11046E"/>
          <w:sz w:val="24"/>
          <w:szCs w:val="24"/>
          <w:shd w:val="clear" w:color="auto" w:fill="FFFFFF"/>
        </w:rPr>
      </w:pPr>
      <w:bookmarkStart w:id="48" w:name="_Toc232352853"/>
      <w:r w:rsidRPr="00A65689">
        <w:rPr>
          <w:b/>
          <w:bCs/>
          <w:color w:val="11046E"/>
          <w:sz w:val="24"/>
          <w:szCs w:val="24"/>
          <w:shd w:val="clear" w:color="auto" w:fill="FFFFFF"/>
        </w:rPr>
        <w:t>4.5 Kansen en bedreigingen</w:t>
      </w:r>
      <w:bookmarkEnd w:id="48"/>
      <w:r w:rsidRPr="00A65689">
        <w:rPr>
          <w:b/>
          <w:bCs/>
          <w:color w:val="11046E"/>
          <w:sz w:val="24"/>
          <w:szCs w:val="24"/>
          <w:shd w:val="clear" w:color="auto" w:fill="FFFFFF"/>
        </w:rPr>
        <w:t xml:space="preserve"> </w:t>
      </w:r>
    </w:p>
    <w:p w14:paraId="696519B3" w14:textId="5160D1B1" w:rsidR="00532F36" w:rsidRDefault="00532F36" w:rsidP="00F22497">
      <w:pPr>
        <w:spacing w:after="0" w:line="240" w:lineRule="auto"/>
      </w:pPr>
      <w:r>
        <w:t xml:space="preserve">Doormiddel van deze externe analyses, kunnen de kansen en bedreigingen geformuleerd worden. </w:t>
      </w:r>
    </w:p>
    <w:p w14:paraId="6E6DB892" w14:textId="77777777" w:rsidR="0019492B" w:rsidRDefault="0019492B" w:rsidP="00F22497">
      <w:pPr>
        <w:spacing w:after="0" w:line="240" w:lineRule="auto"/>
      </w:pPr>
    </w:p>
    <w:p w14:paraId="1362396C" w14:textId="0A1FBF1A" w:rsidR="00532F36" w:rsidRPr="00532F36" w:rsidRDefault="00532F36" w:rsidP="00F22497">
      <w:pPr>
        <w:pStyle w:val="Kop3"/>
        <w:spacing w:before="0" w:after="0" w:line="240" w:lineRule="auto"/>
        <w:rPr>
          <w:rFonts w:ascii="Calibri" w:eastAsiaTheme="minorHAnsi" w:hAnsi="Calibri" w:cstheme="minorBidi"/>
          <w:i/>
          <w:iCs/>
          <w:color w:val="auto"/>
          <w:sz w:val="22"/>
          <w:szCs w:val="22"/>
        </w:rPr>
      </w:pPr>
      <w:bookmarkStart w:id="49" w:name="_Toc232352854"/>
      <w:r w:rsidRPr="00532F36">
        <w:rPr>
          <w:rFonts w:ascii="Calibri" w:eastAsiaTheme="minorHAnsi" w:hAnsi="Calibri" w:cstheme="minorBidi"/>
          <w:i/>
          <w:iCs/>
          <w:color w:val="auto"/>
          <w:sz w:val="22"/>
          <w:szCs w:val="22"/>
        </w:rPr>
        <w:t>Kansen</w:t>
      </w:r>
      <w:bookmarkEnd w:id="49"/>
      <w:r w:rsidRPr="00532F36">
        <w:rPr>
          <w:rFonts w:ascii="Calibri" w:eastAsiaTheme="minorHAnsi" w:hAnsi="Calibri" w:cstheme="minorBidi"/>
          <w:i/>
          <w:iCs/>
          <w:color w:val="auto"/>
          <w:sz w:val="22"/>
          <w:szCs w:val="22"/>
        </w:rPr>
        <w:t xml:space="preserve"> </w:t>
      </w:r>
    </w:p>
    <w:p w14:paraId="02E72177" w14:textId="30260204" w:rsidR="00532F36" w:rsidRPr="00532F36" w:rsidRDefault="00532F36" w:rsidP="00F22497">
      <w:pPr>
        <w:spacing w:after="0" w:line="240" w:lineRule="auto"/>
      </w:pPr>
      <w:r w:rsidRPr="00532F36">
        <w:t>• Sterke voorkeur voor educatieve content biedt veel interactiemogelijkheden</w:t>
      </w:r>
      <w:r>
        <w:t xml:space="preserve"> </w:t>
      </w:r>
      <w:r w:rsidRPr="00532F36">
        <w:t>(</w:t>
      </w:r>
      <w:hyperlink w:anchor="_5.2_Interview_sportconsumenten" w:history="1">
        <w:r w:rsidRPr="00532F36">
          <w:rPr>
            <w:rStyle w:val="Hyperlink"/>
          </w:rPr>
          <w:t>Bijlage 5.2</w:t>
        </w:r>
      </w:hyperlink>
      <w:r w:rsidRPr="00532F36">
        <w:t>).</w:t>
      </w:r>
    </w:p>
    <w:p w14:paraId="77FB761E" w14:textId="48A58BDA" w:rsidR="00532F36" w:rsidRPr="00532F36" w:rsidRDefault="00532F36" w:rsidP="00F22497">
      <w:pPr>
        <w:spacing w:after="0" w:line="240" w:lineRule="auto"/>
      </w:pPr>
      <w:r w:rsidRPr="00532F36">
        <w:t>• Grote behoefte aan persoonlijke verhalen en context vergroot engagementpotentieel</w:t>
      </w:r>
      <w:r>
        <w:t xml:space="preserve"> </w:t>
      </w:r>
      <w:r w:rsidRPr="00532F36">
        <w:t>(</w:t>
      </w:r>
      <w:hyperlink w:anchor="_5.1_Enquête_sportconsumenten" w:history="1">
        <w:r w:rsidRPr="00532F36">
          <w:rPr>
            <w:rStyle w:val="Hyperlink"/>
          </w:rPr>
          <w:t>Bijlage 5.1</w:t>
        </w:r>
      </w:hyperlink>
      <w:r w:rsidRPr="00532F36">
        <w:t>).</w:t>
      </w:r>
    </w:p>
    <w:p w14:paraId="04EF5D55" w14:textId="1C3573CD" w:rsidR="00532F36" w:rsidRPr="00532F36" w:rsidRDefault="00532F36" w:rsidP="00F22497">
      <w:pPr>
        <w:spacing w:after="0" w:line="240" w:lineRule="auto"/>
      </w:pPr>
      <w:r w:rsidRPr="00532F36">
        <w:t>• BTS</w:t>
      </w:r>
      <w:r w:rsidRPr="00532F36">
        <w:noBreakHyphen/>
        <w:t>content creëert nabijheid en verhoogt engagement, vooral bij Gen Z</w:t>
      </w:r>
      <w:r>
        <w:t xml:space="preserve"> </w:t>
      </w:r>
      <w:r w:rsidRPr="00532F36">
        <w:t>(</w:t>
      </w:r>
      <w:hyperlink w:anchor="_6._Afnemersanalyse" w:history="1">
        <w:r w:rsidRPr="00532F36">
          <w:rPr>
            <w:rStyle w:val="Hyperlink"/>
          </w:rPr>
          <w:t>Bijlage 6</w:t>
        </w:r>
      </w:hyperlink>
      <w:r w:rsidRPr="00532F36">
        <w:t>).</w:t>
      </w:r>
    </w:p>
    <w:p w14:paraId="6DDC36CE" w14:textId="41F5CB3A" w:rsidR="00532F36" w:rsidRPr="00532F36" w:rsidRDefault="00532F36" w:rsidP="00F22497">
      <w:pPr>
        <w:spacing w:after="0" w:line="240" w:lineRule="auto"/>
      </w:pPr>
      <w:r w:rsidRPr="00532F36">
        <w:t>• Product</w:t>
      </w:r>
      <w:r w:rsidRPr="00532F36">
        <w:noBreakHyphen/>
        <w:t>in</w:t>
      </w:r>
      <w:r w:rsidRPr="00532F36">
        <w:noBreakHyphen/>
        <w:t>use video’s verhogen vertrouwen en reageren goed op views en reacties</w:t>
      </w:r>
      <w:r>
        <w:t xml:space="preserve"> </w:t>
      </w:r>
      <w:r w:rsidRPr="00532F36">
        <w:t>(</w:t>
      </w:r>
      <w:hyperlink w:anchor="_5.2_Interview_sportconsumenten" w:history="1">
        <w:r w:rsidRPr="00532F36">
          <w:rPr>
            <w:rStyle w:val="Hyperlink"/>
          </w:rPr>
          <w:t>Bijlage 5.2</w:t>
        </w:r>
      </w:hyperlink>
      <w:r w:rsidRPr="00532F36">
        <w:t>).</w:t>
      </w:r>
    </w:p>
    <w:p w14:paraId="342F6E21" w14:textId="4D82371A" w:rsidR="00532F36" w:rsidRPr="00532F36" w:rsidRDefault="00532F36" w:rsidP="00F22497">
      <w:pPr>
        <w:spacing w:after="0" w:line="240" w:lineRule="auto"/>
      </w:pPr>
      <w:r w:rsidRPr="00532F36">
        <w:t>• Short</w:t>
      </w:r>
      <w:r w:rsidRPr="00532F36">
        <w:noBreakHyphen/>
        <w:t>form algoritmes geven voorrang aan Reels/TikTok, waardoor Mizuno snel zichtbaarheid kan winnen</w:t>
      </w:r>
      <w:r>
        <w:t xml:space="preserve"> (</w:t>
      </w:r>
      <w:hyperlink w:anchor="_7._Bedrijfstakanalyse" w:history="1">
        <w:r w:rsidRPr="00532F36">
          <w:rPr>
            <w:rStyle w:val="Hyperlink"/>
          </w:rPr>
          <w:t>Bijlage 7</w:t>
        </w:r>
      </w:hyperlink>
      <w:r w:rsidRPr="00532F36">
        <w:t>).</w:t>
      </w:r>
    </w:p>
    <w:p w14:paraId="1AA0B40B" w14:textId="02E7BE4D" w:rsidR="00532F36" w:rsidRPr="00532F36" w:rsidRDefault="00532F36" w:rsidP="00532F36">
      <w:pPr>
        <w:spacing w:after="0" w:line="240" w:lineRule="auto"/>
      </w:pPr>
      <w:r w:rsidRPr="00532F36">
        <w:t>• Segmentatie per doelgroep (Gen Z/Multisport) maakt content relevant en interactierijker</w:t>
      </w:r>
      <w:r>
        <w:t xml:space="preserve"> </w:t>
      </w:r>
      <w:r w:rsidRPr="00532F36">
        <w:t>(</w:t>
      </w:r>
      <w:hyperlink w:anchor="_6._Afnemersanalyse" w:history="1">
        <w:r w:rsidRPr="00532F36">
          <w:rPr>
            <w:rStyle w:val="Hyperlink"/>
          </w:rPr>
          <w:t>Bijlage 6</w:t>
        </w:r>
      </w:hyperlink>
      <w:r w:rsidRPr="00532F36">
        <w:t>).</w:t>
      </w:r>
    </w:p>
    <w:p w14:paraId="2227CB7C" w14:textId="1AB84250" w:rsidR="00532F36" w:rsidRPr="00532F36" w:rsidRDefault="00532F36" w:rsidP="00532F36">
      <w:pPr>
        <w:spacing w:after="0" w:line="240" w:lineRule="auto"/>
      </w:pPr>
      <w:r w:rsidRPr="00532F36">
        <w:lastRenderedPageBreak/>
        <w:t>• Concurrenten bewijzen dat creator</w:t>
      </w:r>
      <w:r w:rsidRPr="00532F36">
        <w:noBreakHyphen/>
        <w:t>gedreven formats structureel hoge engagement opleveren</w:t>
      </w:r>
      <w:r>
        <w:t xml:space="preserve"> </w:t>
      </w:r>
      <w:r w:rsidRPr="00532F36">
        <w:t>(</w:t>
      </w:r>
      <w:hyperlink w:anchor="_Concurrentieanalyse" w:history="1">
        <w:r w:rsidRPr="00532F36">
          <w:rPr>
            <w:rStyle w:val="Hyperlink"/>
          </w:rPr>
          <w:t>Bijlage 8</w:t>
        </w:r>
      </w:hyperlink>
      <w:r w:rsidRPr="00532F36">
        <w:t>).</w:t>
      </w:r>
    </w:p>
    <w:p w14:paraId="6BB62471" w14:textId="7EF30A27" w:rsidR="00532F36" w:rsidRPr="00532F36" w:rsidRDefault="00532F36" w:rsidP="00532F36">
      <w:pPr>
        <w:spacing w:after="0" w:line="240" w:lineRule="auto"/>
      </w:pPr>
    </w:p>
    <w:p w14:paraId="45A0FF6F" w14:textId="07B0E34F" w:rsidR="00532F36" w:rsidRPr="00532F36" w:rsidRDefault="00532F36" w:rsidP="00532F36">
      <w:pPr>
        <w:pStyle w:val="Kop3"/>
        <w:spacing w:before="0" w:after="0" w:line="240" w:lineRule="auto"/>
        <w:rPr>
          <w:rFonts w:ascii="Calibri" w:eastAsiaTheme="minorHAnsi" w:hAnsi="Calibri" w:cstheme="minorBidi"/>
          <w:i/>
          <w:iCs/>
          <w:color w:val="auto"/>
          <w:sz w:val="22"/>
          <w:szCs w:val="22"/>
        </w:rPr>
      </w:pPr>
      <w:bookmarkStart w:id="50" w:name="_Toc232352855"/>
      <w:r w:rsidRPr="00532F36">
        <w:rPr>
          <w:rFonts w:ascii="Calibri" w:eastAsiaTheme="minorHAnsi" w:hAnsi="Calibri" w:cstheme="minorBidi"/>
          <w:i/>
          <w:iCs/>
          <w:color w:val="auto"/>
          <w:sz w:val="22"/>
          <w:szCs w:val="22"/>
        </w:rPr>
        <w:t>Bedreigingen</w:t>
      </w:r>
      <w:bookmarkEnd w:id="50"/>
      <w:r w:rsidRPr="00532F36">
        <w:rPr>
          <w:rFonts w:ascii="Calibri" w:eastAsiaTheme="minorHAnsi" w:hAnsi="Calibri" w:cstheme="minorBidi"/>
          <w:i/>
          <w:iCs/>
          <w:color w:val="auto"/>
          <w:sz w:val="22"/>
          <w:szCs w:val="22"/>
        </w:rPr>
        <w:t xml:space="preserve"> </w:t>
      </w:r>
    </w:p>
    <w:p w14:paraId="1B1EFF7D" w14:textId="4B4B6B9B" w:rsidR="00532F36" w:rsidRPr="00532F36" w:rsidRDefault="00532F36" w:rsidP="00532F36">
      <w:pPr>
        <w:spacing w:after="0" w:line="240" w:lineRule="auto"/>
      </w:pPr>
      <w:r w:rsidRPr="00532F36">
        <w:t xml:space="preserve">• </w:t>
      </w:r>
      <w:r w:rsidR="00FB27A9" w:rsidRPr="00532F36">
        <w:t>Over commerciële</w:t>
      </w:r>
      <w:r w:rsidRPr="00532F36">
        <w:t xml:space="preserve"> content leidt tot direct afhaken en negatieve engagementsignalen</w:t>
      </w:r>
      <w:r>
        <w:t xml:space="preserve"> </w:t>
      </w:r>
      <w:r w:rsidRPr="00532F36">
        <w:t>(</w:t>
      </w:r>
      <w:hyperlink w:anchor="_5.2_Interview_sportconsumenten" w:history="1">
        <w:r w:rsidRPr="00532F36">
          <w:rPr>
            <w:rStyle w:val="Hyperlink"/>
          </w:rPr>
          <w:t>Bijlage 5.2</w:t>
        </w:r>
      </w:hyperlink>
      <w:r w:rsidRPr="00532F36">
        <w:t>).</w:t>
      </w:r>
    </w:p>
    <w:p w14:paraId="0F3C1988" w14:textId="3F4AA5DF" w:rsidR="00532F36" w:rsidRPr="00532F36" w:rsidRDefault="00532F36" w:rsidP="00532F36">
      <w:pPr>
        <w:spacing w:after="0" w:line="240" w:lineRule="auto"/>
      </w:pPr>
      <w:r w:rsidRPr="00532F36">
        <w:t>• Statische wedstrijdfoto’s passen niet in de algoritmische logica van TikTok/Instagram</w:t>
      </w:r>
      <w:r>
        <w:t xml:space="preserve"> </w:t>
      </w:r>
      <w:r w:rsidRPr="00532F36">
        <w:t>(</w:t>
      </w:r>
      <w:hyperlink w:anchor="_Distributie_analyse" w:history="1">
        <w:r w:rsidRPr="00532F36">
          <w:rPr>
            <w:rStyle w:val="Hyperlink"/>
          </w:rPr>
          <w:t>Bijlage 9</w:t>
        </w:r>
      </w:hyperlink>
      <w:r w:rsidRPr="00532F36">
        <w:t>).</w:t>
      </w:r>
    </w:p>
    <w:p w14:paraId="0FAC35F3" w14:textId="04900BAB" w:rsidR="00532F36" w:rsidRPr="00532F36" w:rsidRDefault="00532F36" w:rsidP="00532F36">
      <w:pPr>
        <w:spacing w:after="0" w:line="240" w:lineRule="auto"/>
      </w:pPr>
      <w:r w:rsidRPr="00532F36">
        <w:t>• Concurrenten claimen effectieve contentdomeinen (educatie, storytelling, UGC, performance)</w:t>
      </w:r>
      <w:r>
        <w:t xml:space="preserve"> </w:t>
      </w:r>
      <w:r w:rsidRPr="00532F36">
        <w:t>(</w:t>
      </w:r>
      <w:hyperlink w:anchor="_Concurrentieanalyse" w:history="1">
        <w:r w:rsidRPr="00532F36">
          <w:rPr>
            <w:rStyle w:val="Hyperlink"/>
          </w:rPr>
          <w:t>Bijlage 8</w:t>
        </w:r>
      </w:hyperlink>
      <w:r w:rsidRPr="00532F36">
        <w:t>).</w:t>
      </w:r>
    </w:p>
    <w:p w14:paraId="5C9E5FF3" w14:textId="0065F25D" w:rsidR="00532F36" w:rsidRPr="00532F36" w:rsidRDefault="00532F36" w:rsidP="00532F36">
      <w:pPr>
        <w:spacing w:after="0" w:line="240" w:lineRule="auto"/>
      </w:pPr>
      <w:r w:rsidRPr="00532F36">
        <w:t>• Lage dagelijkse zichtbaarheid ondanks hoge merkbekendheid remt interactie</w:t>
      </w:r>
      <w:r>
        <w:t xml:space="preserve"> </w:t>
      </w:r>
      <w:r w:rsidRPr="00532F36">
        <w:t>(</w:t>
      </w:r>
      <w:hyperlink w:anchor="_5.2_Interview_sportconsumenten" w:history="1">
        <w:r w:rsidRPr="00532F36">
          <w:rPr>
            <w:rStyle w:val="Hyperlink"/>
          </w:rPr>
          <w:t>Bijlage 5.2</w:t>
        </w:r>
      </w:hyperlink>
      <w:r w:rsidRPr="00532F36">
        <w:t>).</w:t>
      </w:r>
    </w:p>
    <w:p w14:paraId="42D3E1B7" w14:textId="14C1D453" w:rsidR="00532F36" w:rsidRPr="00532F36" w:rsidRDefault="00532F36" w:rsidP="00532F36">
      <w:pPr>
        <w:spacing w:after="0" w:line="240" w:lineRule="auto"/>
      </w:pPr>
      <w:r w:rsidRPr="00532F36">
        <w:t>• Mentale beschikbaarheid blijft laag door gebrek aan frequentie en formats</w:t>
      </w:r>
      <w:r>
        <w:t xml:space="preserve"> </w:t>
      </w:r>
      <w:r w:rsidRPr="00532F36">
        <w:t>(</w:t>
      </w:r>
      <w:hyperlink w:anchor="_6.3_Customer_journey" w:history="1">
        <w:r w:rsidRPr="00532F36">
          <w:rPr>
            <w:rStyle w:val="Hyperlink"/>
          </w:rPr>
          <w:t>Bijlage 6.3</w:t>
        </w:r>
      </w:hyperlink>
      <w:r w:rsidRPr="00532F36">
        <w:t>).</w:t>
      </w:r>
    </w:p>
    <w:p w14:paraId="55870DA9" w14:textId="37CA8BEC" w:rsidR="00532F36" w:rsidRPr="00532F36" w:rsidRDefault="00532F36" w:rsidP="00532F36">
      <w:pPr>
        <w:spacing w:after="0" w:line="240" w:lineRule="auto"/>
      </w:pPr>
      <w:r w:rsidRPr="00532F36">
        <w:t>• Generieke productcontent overtuigt niet zonder context of uitleg</w:t>
      </w:r>
      <w:r>
        <w:t xml:space="preserve"> </w:t>
      </w:r>
      <w:r w:rsidRPr="00532F36">
        <w:t>(</w:t>
      </w:r>
      <w:hyperlink w:anchor="_5.1_Enquête_sportconsumenten" w:history="1">
        <w:r w:rsidRPr="00532F36">
          <w:rPr>
            <w:rStyle w:val="Hyperlink"/>
          </w:rPr>
          <w:t>Bijlage 5.1</w:t>
        </w:r>
      </w:hyperlink>
      <w:r w:rsidRPr="00532F36">
        <w:t>).</w:t>
      </w:r>
    </w:p>
    <w:p w14:paraId="3923E09D" w14:textId="0F11E801" w:rsidR="00532F36" w:rsidRPr="00532F36" w:rsidRDefault="00532F36" w:rsidP="00532F36">
      <w:pPr>
        <w:spacing w:after="0" w:line="240" w:lineRule="auto"/>
      </w:pPr>
      <w:r w:rsidRPr="00532F36">
        <w:t>• Jonge doelgroepen verschuiven naar TikTok</w:t>
      </w:r>
      <w:r w:rsidRPr="00532F36">
        <w:noBreakHyphen/>
        <w:t>achtige content, waar Mizuno nu afwezig is</w:t>
      </w:r>
      <w:r>
        <w:t xml:space="preserve"> </w:t>
      </w:r>
      <w:r w:rsidRPr="00532F36">
        <w:t>(</w:t>
      </w:r>
      <w:hyperlink w:anchor="_7._Bedrijfstakanalyse" w:history="1">
        <w:r w:rsidRPr="00532F36">
          <w:rPr>
            <w:rStyle w:val="Hyperlink"/>
          </w:rPr>
          <w:t>Bijlage 7</w:t>
        </w:r>
      </w:hyperlink>
      <w:r w:rsidRPr="00532F36">
        <w:t>).</w:t>
      </w:r>
    </w:p>
    <w:p w14:paraId="306CC72B" w14:textId="7ADE185D" w:rsidR="00532F36" w:rsidRDefault="00532F36" w:rsidP="00532F36">
      <w:pPr>
        <w:spacing w:after="0" w:line="240" w:lineRule="auto"/>
      </w:pPr>
      <w:r w:rsidRPr="00532F36">
        <w:t>• Attention scarcity in de sportcontentmarkt vergroot het risico op lage interactie</w:t>
      </w:r>
      <w:r>
        <w:t xml:space="preserve"> </w:t>
      </w:r>
      <w:r w:rsidRPr="00532F36">
        <w:t>(</w:t>
      </w:r>
      <w:hyperlink w:anchor="_7._Bedrijfstakanalyse" w:history="1">
        <w:r w:rsidRPr="00532F36">
          <w:rPr>
            <w:rStyle w:val="Hyperlink"/>
          </w:rPr>
          <w:t>Bijlage 7</w:t>
        </w:r>
      </w:hyperlink>
      <w:r w:rsidRPr="00532F36">
        <w:t>).</w:t>
      </w:r>
    </w:p>
    <w:p w14:paraId="44CB3236" w14:textId="77777777" w:rsidR="00BA0069" w:rsidRDefault="00BA0069" w:rsidP="00532F36">
      <w:pPr>
        <w:spacing w:after="0" w:line="240" w:lineRule="auto"/>
      </w:pPr>
    </w:p>
    <w:p w14:paraId="6225327C" w14:textId="77777777" w:rsidR="00BA0069" w:rsidRDefault="00BA0069" w:rsidP="00532F36">
      <w:pPr>
        <w:spacing w:after="0" w:line="240" w:lineRule="auto"/>
      </w:pPr>
    </w:p>
    <w:p w14:paraId="4AB16FC4" w14:textId="77777777" w:rsidR="00BA0069" w:rsidRDefault="00BA0069" w:rsidP="00532F36">
      <w:pPr>
        <w:spacing w:after="0" w:line="240" w:lineRule="auto"/>
      </w:pPr>
    </w:p>
    <w:p w14:paraId="738CA0FE" w14:textId="77777777" w:rsidR="00BA0069" w:rsidRDefault="00BA0069" w:rsidP="00532F36">
      <w:pPr>
        <w:spacing w:after="0" w:line="240" w:lineRule="auto"/>
      </w:pPr>
    </w:p>
    <w:p w14:paraId="5580B506" w14:textId="77777777" w:rsidR="00BA0069" w:rsidRDefault="00BA0069" w:rsidP="00532F36">
      <w:pPr>
        <w:spacing w:after="0" w:line="240" w:lineRule="auto"/>
      </w:pPr>
    </w:p>
    <w:p w14:paraId="0B62C936" w14:textId="77777777" w:rsidR="00BA0069" w:rsidRDefault="00BA0069" w:rsidP="00532F36">
      <w:pPr>
        <w:spacing w:after="0" w:line="240" w:lineRule="auto"/>
      </w:pPr>
    </w:p>
    <w:p w14:paraId="280783AD" w14:textId="77777777" w:rsidR="00BA0069" w:rsidRDefault="00BA0069" w:rsidP="00532F36">
      <w:pPr>
        <w:spacing w:after="0" w:line="240" w:lineRule="auto"/>
      </w:pPr>
    </w:p>
    <w:p w14:paraId="270A5C5D" w14:textId="77777777" w:rsidR="00BA0069" w:rsidRDefault="00BA0069" w:rsidP="00532F36">
      <w:pPr>
        <w:spacing w:after="0" w:line="240" w:lineRule="auto"/>
      </w:pPr>
    </w:p>
    <w:p w14:paraId="09782247" w14:textId="77777777" w:rsidR="00BA0069" w:rsidRDefault="00BA0069" w:rsidP="00532F36">
      <w:pPr>
        <w:spacing w:after="0" w:line="240" w:lineRule="auto"/>
      </w:pPr>
    </w:p>
    <w:p w14:paraId="24C2AE4B" w14:textId="77777777" w:rsidR="00BA0069" w:rsidRDefault="00BA0069" w:rsidP="00532F36">
      <w:pPr>
        <w:spacing w:after="0" w:line="240" w:lineRule="auto"/>
      </w:pPr>
    </w:p>
    <w:p w14:paraId="18CBEA5B" w14:textId="77777777" w:rsidR="00BA0069" w:rsidRDefault="00BA0069" w:rsidP="00532F36">
      <w:pPr>
        <w:spacing w:after="0" w:line="240" w:lineRule="auto"/>
      </w:pPr>
    </w:p>
    <w:p w14:paraId="7B8739E1" w14:textId="77777777" w:rsidR="00BA0069" w:rsidRDefault="00BA0069" w:rsidP="00532F36">
      <w:pPr>
        <w:spacing w:after="0" w:line="240" w:lineRule="auto"/>
      </w:pPr>
    </w:p>
    <w:p w14:paraId="4FA7759B" w14:textId="77777777" w:rsidR="00BA0069" w:rsidRDefault="00BA0069" w:rsidP="00532F36">
      <w:pPr>
        <w:spacing w:after="0" w:line="240" w:lineRule="auto"/>
      </w:pPr>
    </w:p>
    <w:p w14:paraId="4F456E63" w14:textId="77777777" w:rsidR="00BA0069" w:rsidRDefault="00BA0069" w:rsidP="00532F36">
      <w:pPr>
        <w:spacing w:after="0" w:line="240" w:lineRule="auto"/>
      </w:pPr>
    </w:p>
    <w:p w14:paraId="25D1D379" w14:textId="77777777" w:rsidR="00BA0069" w:rsidRDefault="00BA0069" w:rsidP="00532F36">
      <w:pPr>
        <w:spacing w:after="0" w:line="240" w:lineRule="auto"/>
      </w:pPr>
    </w:p>
    <w:p w14:paraId="6BFFAC0C" w14:textId="77777777" w:rsidR="00BA0069" w:rsidRDefault="00BA0069" w:rsidP="00532F36">
      <w:pPr>
        <w:spacing w:after="0" w:line="240" w:lineRule="auto"/>
      </w:pPr>
    </w:p>
    <w:p w14:paraId="10B0E2DE" w14:textId="77777777" w:rsidR="00BA0069" w:rsidRDefault="00BA0069" w:rsidP="00532F36">
      <w:pPr>
        <w:spacing w:after="0" w:line="240" w:lineRule="auto"/>
      </w:pPr>
    </w:p>
    <w:p w14:paraId="3250CF95" w14:textId="77777777" w:rsidR="00BA0069" w:rsidRDefault="00BA0069" w:rsidP="00532F36">
      <w:pPr>
        <w:spacing w:after="0" w:line="240" w:lineRule="auto"/>
      </w:pPr>
    </w:p>
    <w:p w14:paraId="4BF881AD" w14:textId="77777777" w:rsidR="00BA0069" w:rsidRDefault="00BA0069" w:rsidP="00532F36">
      <w:pPr>
        <w:spacing w:after="0" w:line="240" w:lineRule="auto"/>
      </w:pPr>
    </w:p>
    <w:p w14:paraId="336F388A" w14:textId="77777777" w:rsidR="00BA0069" w:rsidRDefault="00BA0069" w:rsidP="00532F36">
      <w:pPr>
        <w:spacing w:after="0" w:line="240" w:lineRule="auto"/>
      </w:pPr>
    </w:p>
    <w:p w14:paraId="2BC647A1" w14:textId="77777777" w:rsidR="00BA0069" w:rsidRDefault="00BA0069" w:rsidP="00532F36">
      <w:pPr>
        <w:spacing w:after="0" w:line="240" w:lineRule="auto"/>
      </w:pPr>
    </w:p>
    <w:p w14:paraId="4009DFC7" w14:textId="77777777" w:rsidR="00BA0069" w:rsidRDefault="00BA0069" w:rsidP="00532F36">
      <w:pPr>
        <w:spacing w:after="0" w:line="240" w:lineRule="auto"/>
      </w:pPr>
    </w:p>
    <w:p w14:paraId="50137A47" w14:textId="77777777" w:rsidR="00BA0069" w:rsidRDefault="00BA0069" w:rsidP="00532F36">
      <w:pPr>
        <w:spacing w:after="0" w:line="240" w:lineRule="auto"/>
      </w:pPr>
    </w:p>
    <w:p w14:paraId="52E24A1A" w14:textId="77777777" w:rsidR="00BA0069" w:rsidRDefault="00BA0069" w:rsidP="00532F36">
      <w:pPr>
        <w:spacing w:after="0" w:line="240" w:lineRule="auto"/>
      </w:pPr>
    </w:p>
    <w:p w14:paraId="50A262B9" w14:textId="77777777" w:rsidR="00BA0069" w:rsidRDefault="00BA0069" w:rsidP="00532F36">
      <w:pPr>
        <w:spacing w:after="0" w:line="240" w:lineRule="auto"/>
      </w:pPr>
    </w:p>
    <w:p w14:paraId="5E352617" w14:textId="77777777" w:rsidR="00BA0069" w:rsidRDefault="00BA0069" w:rsidP="00532F36">
      <w:pPr>
        <w:spacing w:after="0" w:line="240" w:lineRule="auto"/>
      </w:pPr>
    </w:p>
    <w:p w14:paraId="0016C017" w14:textId="77777777" w:rsidR="00BA0069" w:rsidRDefault="00BA0069" w:rsidP="00532F36">
      <w:pPr>
        <w:spacing w:after="0" w:line="240" w:lineRule="auto"/>
      </w:pPr>
    </w:p>
    <w:p w14:paraId="575D6C32" w14:textId="77777777" w:rsidR="00BA0069" w:rsidRDefault="00BA0069" w:rsidP="00532F36">
      <w:pPr>
        <w:spacing w:after="0" w:line="240" w:lineRule="auto"/>
      </w:pPr>
    </w:p>
    <w:p w14:paraId="42A4AFE1" w14:textId="77777777" w:rsidR="00BA0069" w:rsidRDefault="00BA0069" w:rsidP="00532F36">
      <w:pPr>
        <w:spacing w:after="0" w:line="240" w:lineRule="auto"/>
      </w:pPr>
    </w:p>
    <w:p w14:paraId="510209B0" w14:textId="77777777" w:rsidR="00BA0069" w:rsidRDefault="00BA0069" w:rsidP="00532F36">
      <w:pPr>
        <w:spacing w:after="0" w:line="240" w:lineRule="auto"/>
      </w:pPr>
    </w:p>
    <w:p w14:paraId="33C6ADCB" w14:textId="77777777" w:rsidR="00BA0069" w:rsidRDefault="00BA0069" w:rsidP="00532F36">
      <w:pPr>
        <w:spacing w:after="0" w:line="240" w:lineRule="auto"/>
      </w:pPr>
    </w:p>
    <w:p w14:paraId="422E4475" w14:textId="77777777" w:rsidR="00BA0069" w:rsidRDefault="00BA0069" w:rsidP="00532F36">
      <w:pPr>
        <w:spacing w:after="0" w:line="240" w:lineRule="auto"/>
      </w:pPr>
    </w:p>
    <w:p w14:paraId="7D7D0A87" w14:textId="77777777" w:rsidR="00BA0069" w:rsidRDefault="00BA0069" w:rsidP="00532F36">
      <w:pPr>
        <w:spacing w:after="0" w:line="240" w:lineRule="auto"/>
      </w:pPr>
    </w:p>
    <w:p w14:paraId="1FFC7FC9" w14:textId="77777777" w:rsidR="00BA0069" w:rsidRDefault="00BA0069" w:rsidP="00532F36">
      <w:pPr>
        <w:spacing w:after="0" w:line="240" w:lineRule="auto"/>
      </w:pPr>
    </w:p>
    <w:p w14:paraId="15CA917B" w14:textId="77777777" w:rsidR="00BA0069" w:rsidRDefault="00BA0069" w:rsidP="00532F36">
      <w:pPr>
        <w:spacing w:after="0" w:line="240" w:lineRule="auto"/>
      </w:pPr>
    </w:p>
    <w:p w14:paraId="406686D1" w14:textId="77777777" w:rsidR="00BA0069" w:rsidRDefault="00BA0069" w:rsidP="00532F36">
      <w:pPr>
        <w:spacing w:after="0" w:line="240" w:lineRule="auto"/>
      </w:pPr>
    </w:p>
    <w:p w14:paraId="4A810903" w14:textId="0A6E8F8A" w:rsidR="00F61F55" w:rsidRPr="0015580E" w:rsidRDefault="009F62EE" w:rsidP="00A4417A">
      <w:pPr>
        <w:pStyle w:val="Kop1"/>
        <w:spacing w:before="0" w:after="0" w:line="240" w:lineRule="auto"/>
        <w:rPr>
          <w:rFonts w:ascii="Calibri" w:eastAsiaTheme="minorHAnsi" w:hAnsi="Calibri" w:cstheme="minorBidi"/>
          <w:b/>
          <w:bCs/>
          <w:color w:val="11046E"/>
          <w:sz w:val="36"/>
          <w:szCs w:val="36"/>
          <w:shd w:val="clear" w:color="auto" w:fill="FFFFFF"/>
        </w:rPr>
      </w:pPr>
      <w:bookmarkStart w:id="51" w:name="_Hoofdstuk_5_Verbinding"/>
      <w:bookmarkStart w:id="52" w:name="_Toc187310637"/>
      <w:bookmarkStart w:id="53" w:name="_Toc232352856"/>
      <w:bookmarkEnd w:id="51"/>
      <w:r>
        <w:rPr>
          <w:rFonts w:ascii="Calibri" w:eastAsiaTheme="minorHAnsi" w:hAnsi="Calibri" w:cstheme="minorBidi"/>
          <w:b/>
          <w:bCs/>
          <w:color w:val="11046E"/>
          <w:sz w:val="36"/>
          <w:szCs w:val="36"/>
          <w:shd w:val="clear" w:color="auto" w:fill="FFFFFF"/>
        </w:rPr>
        <w:lastRenderedPageBreak/>
        <w:t>H</w:t>
      </w:r>
      <w:r w:rsidR="00F61F55" w:rsidRPr="0015580E">
        <w:rPr>
          <w:rFonts w:ascii="Calibri" w:eastAsiaTheme="minorHAnsi" w:hAnsi="Calibri" w:cstheme="minorBidi"/>
          <w:b/>
          <w:bCs/>
          <w:color w:val="11046E"/>
          <w:sz w:val="36"/>
          <w:szCs w:val="36"/>
          <w:shd w:val="clear" w:color="auto" w:fill="FFFFFF"/>
        </w:rPr>
        <w:t>oofdstuk 5 Verbinding intern en extern</w:t>
      </w:r>
      <w:bookmarkEnd w:id="52"/>
      <w:bookmarkEnd w:id="53"/>
    </w:p>
    <w:p w14:paraId="79F2C437" w14:textId="4D278F89" w:rsidR="00A4417A" w:rsidRDefault="00A4417A" w:rsidP="00A4417A">
      <w:pPr>
        <w:spacing w:after="0" w:line="240" w:lineRule="auto"/>
      </w:pPr>
      <w:r w:rsidRPr="00A4417A">
        <w:t>Vanuit de interne en externe analyse komt in dit hoofdstuk het onderzoek samen. De interne analyse heeft inzicht gegeven in hoe</w:t>
      </w:r>
      <w:r w:rsidR="008B3700">
        <w:t xml:space="preserve"> ambassadeur</w:t>
      </w:r>
      <w:r w:rsidRPr="00A4417A">
        <w:t>marketing binnen Mizuno Benelux momenteel is ingericht, welke processen ontbreken en welke organisatorische factoren effectieve contentontwikkeling belemmeren. De externe analyse heeft vervolgens blootgelegd welke voorkeuren, gedragingen en verwachtingen sportconsumenten hebben</w:t>
      </w:r>
      <w:r>
        <w:t xml:space="preserve"> e</w:t>
      </w:r>
      <w:r w:rsidRPr="00A4417A">
        <w:t>n welke contentvormen in de sport- en creatorsector aantoonbaar het meeste engagement genereren.</w:t>
      </w:r>
    </w:p>
    <w:p w14:paraId="63043F2B" w14:textId="77777777" w:rsidR="00A4417A" w:rsidRPr="00A4417A" w:rsidRDefault="00A4417A" w:rsidP="00A4417A">
      <w:pPr>
        <w:spacing w:after="0" w:line="240" w:lineRule="auto"/>
      </w:pPr>
    </w:p>
    <w:p w14:paraId="4E245445" w14:textId="68FB398F" w:rsidR="00A4417A" w:rsidRPr="00A4417A" w:rsidRDefault="00A4417A" w:rsidP="00A4417A">
      <w:pPr>
        <w:spacing w:after="0" w:line="240" w:lineRule="auto"/>
      </w:pPr>
      <w:r w:rsidRPr="00A4417A">
        <w:t>Door deze twee perspectieven te combineren, worden de sterktes en zwaktes binnen Mizuno zichtbaar, evenals de kansen en bedreigingen in de buitenwereld. Vervolgens is een SWOT-analyse opgesteld (</w:t>
      </w:r>
      <w:hyperlink w:anchor="_10.1_SWOT-analyse" w:history="1">
        <w:r w:rsidRPr="00A4417A">
          <w:rPr>
            <w:rStyle w:val="Hyperlink"/>
          </w:rPr>
          <w:t>Bijlage 10.1</w:t>
        </w:r>
      </w:hyperlink>
      <w:r w:rsidRPr="00A4417A">
        <w:t>), waarna via een confrontatiematrix de belangrijkste strategische verbanden inzichtelijk zijn gemaakt (</w:t>
      </w:r>
      <w:hyperlink w:anchor="_10.2_Confrontatiematrix" w:history="1">
        <w:r w:rsidRPr="00A4417A">
          <w:rPr>
            <w:rStyle w:val="Hyperlink"/>
          </w:rPr>
          <w:t>Bijlage 10.2</w:t>
        </w:r>
      </w:hyperlink>
      <w:r w:rsidRPr="00A4417A">
        <w:t>).</w:t>
      </w:r>
      <w:r>
        <w:t xml:space="preserve"> </w:t>
      </w:r>
      <w:r w:rsidRPr="00A4417A">
        <w:t>Op basis hiervan wordt in dit hoofdstuk het reframed problem geformuleerd dat richting geeft aan het vervolg van het onderzoek.</w:t>
      </w:r>
    </w:p>
    <w:p w14:paraId="757CE4C9" w14:textId="77777777" w:rsidR="00656160" w:rsidRDefault="00656160" w:rsidP="00A4417A">
      <w:pPr>
        <w:spacing w:after="0" w:line="240" w:lineRule="auto"/>
        <w:rPr>
          <w:color w:val="11046E"/>
        </w:rPr>
      </w:pPr>
    </w:p>
    <w:p w14:paraId="7B5F6CD5" w14:textId="77777777" w:rsidR="00656160" w:rsidRDefault="00656160" w:rsidP="00A4417A">
      <w:pPr>
        <w:spacing w:after="0" w:line="240" w:lineRule="auto"/>
        <w:rPr>
          <w:color w:val="11046E"/>
        </w:rPr>
      </w:pPr>
    </w:p>
    <w:p w14:paraId="259CC5EE" w14:textId="44417473" w:rsidR="004463D0" w:rsidRPr="006A7FFD" w:rsidRDefault="00453425" w:rsidP="00A4417A">
      <w:pPr>
        <w:pStyle w:val="Kop2"/>
        <w:spacing w:before="0" w:after="0" w:line="240" w:lineRule="auto"/>
        <w:rPr>
          <w:b/>
          <w:bCs/>
          <w:color w:val="11046E"/>
          <w:sz w:val="24"/>
          <w:szCs w:val="24"/>
          <w:shd w:val="clear" w:color="auto" w:fill="FFFFFF"/>
        </w:rPr>
      </w:pPr>
      <w:bookmarkStart w:id="54" w:name="_Toc232352857"/>
      <w:r>
        <w:rPr>
          <w:b/>
          <w:bCs/>
          <w:color w:val="11046E"/>
          <w:sz w:val="24"/>
          <w:szCs w:val="24"/>
          <w:shd w:val="clear" w:color="auto" w:fill="FFFFFF"/>
        </w:rPr>
        <w:t xml:space="preserve">5.1 </w:t>
      </w:r>
      <w:r w:rsidR="006A7FFD" w:rsidRPr="006A7FFD">
        <w:rPr>
          <w:b/>
          <w:bCs/>
          <w:color w:val="11046E"/>
          <w:sz w:val="24"/>
          <w:szCs w:val="24"/>
          <w:shd w:val="clear" w:color="auto" w:fill="FFFFFF"/>
        </w:rPr>
        <w:t>SWOT-analyse</w:t>
      </w:r>
      <w:bookmarkEnd w:id="54"/>
      <w:r w:rsidR="006A7FFD" w:rsidRPr="006A7FFD">
        <w:rPr>
          <w:b/>
          <w:bCs/>
          <w:color w:val="11046E"/>
          <w:sz w:val="24"/>
          <w:szCs w:val="24"/>
          <w:shd w:val="clear" w:color="auto" w:fill="FFFFFF"/>
        </w:rPr>
        <w:t xml:space="preserve"> </w:t>
      </w:r>
    </w:p>
    <w:p w14:paraId="5833D727" w14:textId="2210B423" w:rsidR="006A7FFD" w:rsidRPr="00A4417A" w:rsidRDefault="00A4417A" w:rsidP="00C468CF">
      <w:pPr>
        <w:spacing w:after="0" w:line="240" w:lineRule="auto"/>
      </w:pPr>
      <w:r w:rsidRPr="00A4417A">
        <w:t>Om vanuit de challenge een reframed problem te kunnen formuleren, is er gebruik gemaakt van een SWOT-analyse. Zo worden doormiddel van de interne analyse de sterktes en zwaktes geformuleerd en doormiddel van de externe analyse de kansen en bedreigingen geformuleerd</w:t>
      </w:r>
      <w:r>
        <w:t xml:space="preserve"> van Mizuno</w:t>
      </w:r>
      <w:r w:rsidRPr="00A4417A">
        <w:t xml:space="preserve">. </w:t>
      </w:r>
      <w:r w:rsidR="00C468CF">
        <w:t>De volledige SWOT-analyse is te lezen in de bijlage (</w:t>
      </w:r>
      <w:hyperlink w:anchor="_10.1_SWOT-analyse" w:history="1">
        <w:r w:rsidR="00C468CF" w:rsidRPr="00C468CF">
          <w:rPr>
            <w:rStyle w:val="Hyperlink"/>
          </w:rPr>
          <w:t>Bijlage 10.1</w:t>
        </w:r>
      </w:hyperlink>
      <w:r w:rsidR="00C468CF">
        <w:t>)</w:t>
      </w:r>
    </w:p>
    <w:p w14:paraId="20384AC1" w14:textId="77777777" w:rsidR="00A4417A" w:rsidRDefault="00A4417A" w:rsidP="00C468CF">
      <w:pPr>
        <w:spacing w:after="0" w:line="240" w:lineRule="auto"/>
        <w:rPr>
          <w:color w:val="11046E"/>
        </w:rPr>
      </w:pPr>
    </w:p>
    <w:p w14:paraId="58F3C2CC" w14:textId="0D7746D0" w:rsidR="00A4417A" w:rsidRDefault="00C468CF" w:rsidP="00C468CF">
      <w:pPr>
        <w:pStyle w:val="Kop3"/>
        <w:spacing w:before="0" w:after="0" w:line="240" w:lineRule="auto"/>
        <w:rPr>
          <w:rFonts w:ascii="Calibri" w:eastAsiaTheme="minorHAnsi" w:hAnsi="Calibri" w:cstheme="minorBidi"/>
          <w:i/>
          <w:iCs/>
          <w:color w:val="auto"/>
          <w:sz w:val="22"/>
          <w:szCs w:val="22"/>
        </w:rPr>
      </w:pPr>
      <w:bookmarkStart w:id="55" w:name="_Toc232352858"/>
      <w:r w:rsidRPr="00C468CF">
        <w:rPr>
          <w:rFonts w:ascii="Calibri" w:eastAsiaTheme="minorHAnsi" w:hAnsi="Calibri" w:cstheme="minorBidi"/>
          <w:i/>
          <w:iCs/>
          <w:color w:val="auto"/>
          <w:sz w:val="22"/>
          <w:szCs w:val="22"/>
        </w:rPr>
        <w:t>Sterktes en zwaktes</w:t>
      </w:r>
      <w:bookmarkEnd w:id="55"/>
      <w:r w:rsidRPr="00C468CF">
        <w:rPr>
          <w:rFonts w:ascii="Calibri" w:eastAsiaTheme="minorHAnsi" w:hAnsi="Calibri" w:cstheme="minorBidi"/>
          <w:i/>
          <w:iCs/>
          <w:color w:val="auto"/>
          <w:sz w:val="22"/>
          <w:szCs w:val="22"/>
        </w:rPr>
        <w:t xml:space="preserve"> </w:t>
      </w:r>
    </w:p>
    <w:p w14:paraId="123725F6" w14:textId="2B86CFBA" w:rsidR="00C468CF" w:rsidRDefault="00C468CF" w:rsidP="00C468CF">
      <w:pPr>
        <w:spacing w:after="0" w:line="240" w:lineRule="auto"/>
      </w:pPr>
      <w:bookmarkStart w:id="56" w:name="_Hlk181629623"/>
      <w:r>
        <w:t xml:space="preserve">Hieronder nogmaals kort de sterktes en zwaktes die zijn geformuleerd vanuit de interne analyse. Dit is gedaan doormiddel van een </w:t>
      </w:r>
      <w:bookmarkEnd w:id="56"/>
      <w:r>
        <w:t xml:space="preserve">bedrijfs-, organisatie-, marketing- en financiële analyse. </w:t>
      </w:r>
    </w:p>
    <w:p w14:paraId="23DF054F" w14:textId="77777777" w:rsidR="00C468CF" w:rsidRPr="00C468CF" w:rsidRDefault="00C468CF" w:rsidP="00C468CF">
      <w:pPr>
        <w:spacing w:after="0" w:line="240" w:lineRule="auto"/>
      </w:pPr>
    </w:p>
    <w:p w14:paraId="01E94243" w14:textId="5D50381C" w:rsidR="00C468CF" w:rsidRPr="00C468CF" w:rsidRDefault="00C468CF" w:rsidP="00C468CF">
      <w:pPr>
        <w:spacing w:after="0" w:line="240" w:lineRule="auto"/>
      </w:pPr>
      <w:r w:rsidRPr="00C468CF">
        <w:t xml:space="preserve">Sterktes </w:t>
      </w:r>
    </w:p>
    <w:p w14:paraId="472EFF47" w14:textId="77777777" w:rsidR="00C468CF" w:rsidRDefault="00C468CF">
      <w:pPr>
        <w:pStyle w:val="Lijstalinea"/>
        <w:numPr>
          <w:ilvl w:val="1"/>
          <w:numId w:val="104"/>
        </w:numPr>
        <w:spacing w:after="0" w:line="240" w:lineRule="auto"/>
      </w:pPr>
      <w:r w:rsidRPr="00C468CF">
        <w:t>Sterk sport</w:t>
      </w:r>
      <w:r w:rsidRPr="00C468CF">
        <w:noBreakHyphen/>
        <w:t>DNA dat uitstekend past bij educatieve en authentieke content</w:t>
      </w:r>
    </w:p>
    <w:p w14:paraId="0C7CE116" w14:textId="77777777" w:rsidR="00C468CF" w:rsidRDefault="00C468CF">
      <w:pPr>
        <w:pStyle w:val="Lijstalinea"/>
        <w:numPr>
          <w:ilvl w:val="1"/>
          <w:numId w:val="104"/>
        </w:numPr>
        <w:spacing w:after="0" w:line="240" w:lineRule="auto"/>
      </w:pPr>
      <w:r w:rsidRPr="00C468CF">
        <w:t xml:space="preserve">Geloofwaardig netwerk van sporters, vooral binnen hockey en </w:t>
      </w:r>
      <w:r>
        <w:t>voetbal</w:t>
      </w:r>
    </w:p>
    <w:p w14:paraId="695DA285" w14:textId="77777777" w:rsidR="00C468CF" w:rsidRDefault="00C468CF">
      <w:pPr>
        <w:pStyle w:val="Lijstalinea"/>
        <w:numPr>
          <w:ilvl w:val="1"/>
          <w:numId w:val="104"/>
        </w:numPr>
        <w:spacing w:after="0" w:line="240" w:lineRule="auto"/>
      </w:pPr>
      <w:r w:rsidRPr="00C468CF">
        <w:t>Duidelijke merkwaarden: authenticiteit, prestatie</w:t>
      </w:r>
      <w:r>
        <w:t xml:space="preserve"> en</w:t>
      </w:r>
      <w:r w:rsidRPr="00C468CF">
        <w:t xml:space="preserve"> kwaliteit</w:t>
      </w:r>
      <w:r>
        <w:t>,</w:t>
      </w:r>
      <w:r w:rsidRPr="00C468CF">
        <w:t xml:space="preserve"> precies wat sportconsumenten waarderen </w:t>
      </w:r>
    </w:p>
    <w:p w14:paraId="07FE5A42" w14:textId="40F3C986" w:rsidR="00C468CF" w:rsidRDefault="00C468CF">
      <w:pPr>
        <w:pStyle w:val="Lijstalinea"/>
        <w:numPr>
          <w:ilvl w:val="1"/>
          <w:numId w:val="104"/>
        </w:numPr>
        <w:spacing w:after="0" w:line="240" w:lineRule="auto"/>
      </w:pPr>
      <w:r w:rsidRPr="00C468CF">
        <w:t xml:space="preserve">Ambitie om </w:t>
      </w:r>
      <w:r w:rsidR="00FB27A9" w:rsidRPr="00C468CF">
        <w:t>data gedreven</w:t>
      </w:r>
      <w:r w:rsidRPr="00C468CF">
        <w:t xml:space="preserve"> te werken, </w:t>
      </w:r>
      <w:r>
        <w:t>onder andere</w:t>
      </w:r>
      <w:r w:rsidRPr="00C468CF">
        <w:t xml:space="preserve"> naar ER en kwalitatieve engagement </w:t>
      </w:r>
    </w:p>
    <w:p w14:paraId="744AD2A1" w14:textId="77777777" w:rsidR="00C468CF" w:rsidRDefault="00C468CF">
      <w:pPr>
        <w:pStyle w:val="Lijstalinea"/>
        <w:numPr>
          <w:ilvl w:val="1"/>
          <w:numId w:val="104"/>
        </w:numPr>
        <w:spacing w:after="0" w:line="240" w:lineRule="auto"/>
      </w:pPr>
      <w:r w:rsidRPr="00C468CF">
        <w:t xml:space="preserve">Bereidheid tot langdurige samenwerkingen met passende creators </w:t>
      </w:r>
    </w:p>
    <w:p w14:paraId="6C9FA502" w14:textId="68ED57B6" w:rsidR="00C468CF" w:rsidRPr="00C468CF" w:rsidRDefault="00C468CF">
      <w:pPr>
        <w:pStyle w:val="Lijstalinea"/>
        <w:numPr>
          <w:ilvl w:val="1"/>
          <w:numId w:val="104"/>
        </w:numPr>
        <w:spacing w:after="0" w:line="240" w:lineRule="auto"/>
      </w:pPr>
      <w:r w:rsidRPr="00C468CF">
        <w:t xml:space="preserve">Grote atletenpoule in hockey </w:t>
      </w:r>
      <w:r>
        <w:t xml:space="preserve">en voetbal, </w:t>
      </w:r>
      <w:r w:rsidRPr="00C468CF">
        <w:t xml:space="preserve">met veel potentieel voor zichtbaarheid en contentcreatie </w:t>
      </w:r>
    </w:p>
    <w:p w14:paraId="62A104BA" w14:textId="77777777" w:rsidR="00C468CF" w:rsidRDefault="00C468CF" w:rsidP="00C468CF">
      <w:pPr>
        <w:spacing w:after="0" w:line="240" w:lineRule="auto"/>
      </w:pPr>
    </w:p>
    <w:p w14:paraId="438A1F10" w14:textId="494E79BC" w:rsidR="00C468CF" w:rsidRPr="00C468CF" w:rsidRDefault="00C468CF" w:rsidP="00C468CF">
      <w:pPr>
        <w:spacing w:after="0" w:line="240" w:lineRule="auto"/>
      </w:pPr>
      <w:r w:rsidRPr="00C468CF">
        <w:t xml:space="preserve">Zwaktes </w:t>
      </w:r>
    </w:p>
    <w:p w14:paraId="004F957C" w14:textId="77777777" w:rsidR="00C468CF" w:rsidRDefault="00C468CF">
      <w:pPr>
        <w:pStyle w:val="Lijstalinea"/>
        <w:numPr>
          <w:ilvl w:val="0"/>
          <w:numId w:val="117"/>
        </w:numPr>
        <w:spacing w:after="0" w:line="240" w:lineRule="auto"/>
      </w:pPr>
      <w:r w:rsidRPr="00C468CF">
        <w:t>Geen eigen Benelux</w:t>
      </w:r>
      <w:r w:rsidRPr="00C468CF">
        <w:noBreakHyphen/>
        <w:t>socialmediakanalen</w:t>
      </w:r>
      <w:r>
        <w:t xml:space="preserve">, dus </w:t>
      </w:r>
      <w:r w:rsidRPr="00C468CF">
        <w:t xml:space="preserve">afhankelijkheid van anderen </w:t>
      </w:r>
    </w:p>
    <w:p w14:paraId="7685B3D4" w14:textId="77777777" w:rsidR="009E0C40" w:rsidRDefault="00C468CF">
      <w:pPr>
        <w:pStyle w:val="Lijstalinea"/>
        <w:numPr>
          <w:ilvl w:val="0"/>
          <w:numId w:val="117"/>
        </w:numPr>
        <w:spacing w:after="0" w:line="240" w:lineRule="auto"/>
      </w:pPr>
      <w:r w:rsidRPr="00C468CF">
        <w:t>Geen structurele contentplanning of formats</w:t>
      </w:r>
      <w:r>
        <w:t xml:space="preserve"> en</w:t>
      </w:r>
      <w:r w:rsidRPr="00C468CF">
        <w:t xml:space="preserve"> inconsistent output </w:t>
      </w:r>
    </w:p>
    <w:p w14:paraId="4F5FDA66" w14:textId="77777777" w:rsidR="009E0C40" w:rsidRDefault="00C468CF">
      <w:pPr>
        <w:pStyle w:val="Lijstalinea"/>
        <w:numPr>
          <w:ilvl w:val="0"/>
          <w:numId w:val="117"/>
        </w:numPr>
        <w:spacing w:after="0" w:line="240" w:lineRule="auto"/>
      </w:pPr>
      <w:r w:rsidRPr="00C468CF">
        <w:t>Geen monitoring of KPI</w:t>
      </w:r>
      <w:r w:rsidRPr="00C468CF">
        <w:noBreakHyphen/>
        <w:t>kader</w:t>
      </w:r>
      <w:r>
        <w:t xml:space="preserve">, dus </w:t>
      </w:r>
      <w:r w:rsidRPr="00C468CF">
        <w:t xml:space="preserve">effectiviteit onbekend </w:t>
      </w:r>
    </w:p>
    <w:p w14:paraId="4B292AAB" w14:textId="77777777" w:rsidR="009E0C40" w:rsidRDefault="00C468CF">
      <w:pPr>
        <w:pStyle w:val="Lijstalinea"/>
        <w:numPr>
          <w:ilvl w:val="0"/>
          <w:numId w:val="117"/>
        </w:numPr>
        <w:spacing w:after="0" w:line="240" w:lineRule="auto"/>
      </w:pPr>
      <w:r w:rsidRPr="00C468CF">
        <w:t>Inconsistente contractstructuur</w:t>
      </w:r>
      <w:r>
        <w:t xml:space="preserve"> en </w:t>
      </w:r>
      <w:r w:rsidRPr="00C468CF">
        <w:t xml:space="preserve">geen controle op naleving </w:t>
      </w:r>
    </w:p>
    <w:p w14:paraId="447C521B" w14:textId="77777777" w:rsidR="009E0C40" w:rsidRDefault="00C468CF">
      <w:pPr>
        <w:pStyle w:val="Lijstalinea"/>
        <w:numPr>
          <w:ilvl w:val="0"/>
          <w:numId w:val="117"/>
        </w:numPr>
        <w:spacing w:after="0" w:line="240" w:lineRule="auto"/>
      </w:pPr>
      <w:r w:rsidRPr="00C468CF">
        <w:t>Geen social</w:t>
      </w:r>
      <w:r w:rsidRPr="00C468CF">
        <w:noBreakHyphen/>
        <w:t>first contentproductie</w:t>
      </w:r>
      <w:r>
        <w:t xml:space="preserve"> en</w:t>
      </w:r>
      <w:r w:rsidRPr="00C468CF">
        <w:t xml:space="preserve"> content sluit niet aan op platformlogica </w:t>
      </w:r>
    </w:p>
    <w:p w14:paraId="17D50CF8" w14:textId="77777777" w:rsidR="009E0C40" w:rsidRDefault="00C468CF">
      <w:pPr>
        <w:pStyle w:val="Lijstalinea"/>
        <w:numPr>
          <w:ilvl w:val="0"/>
          <w:numId w:val="117"/>
        </w:numPr>
        <w:spacing w:after="0" w:line="240" w:lineRule="auto"/>
      </w:pPr>
      <w:r w:rsidRPr="00C468CF">
        <w:t>Hoge afhankelijkheid van EMEA</w:t>
      </w:r>
      <w:r>
        <w:t>, dus</w:t>
      </w:r>
      <w:r w:rsidRPr="00C468CF">
        <w:t xml:space="preserve"> weinig lokale regie </w:t>
      </w:r>
    </w:p>
    <w:p w14:paraId="24D6716C" w14:textId="2A83A81C" w:rsidR="00C468CF" w:rsidRPr="00C468CF" w:rsidRDefault="00C468CF">
      <w:pPr>
        <w:pStyle w:val="Lijstalinea"/>
        <w:numPr>
          <w:ilvl w:val="0"/>
          <w:numId w:val="117"/>
        </w:numPr>
        <w:spacing w:after="0" w:line="240" w:lineRule="auto"/>
      </w:pPr>
      <w:r w:rsidRPr="00C468CF">
        <w:t>Beperkte beschikbare voetbalcontent</w:t>
      </w:r>
      <w:r>
        <w:t>, dus</w:t>
      </w:r>
      <w:r w:rsidRPr="00C468CF">
        <w:t xml:space="preserve"> lage zichtbaarheid in die categorie </w:t>
      </w:r>
    </w:p>
    <w:p w14:paraId="15B6C57C" w14:textId="77777777" w:rsidR="003A1684" w:rsidRDefault="003A1684" w:rsidP="00C468CF">
      <w:pPr>
        <w:pStyle w:val="Kop3"/>
        <w:spacing w:before="0" w:after="0" w:line="240" w:lineRule="auto"/>
        <w:rPr>
          <w:rFonts w:ascii="Calibri" w:eastAsiaTheme="minorHAnsi" w:hAnsi="Calibri" w:cstheme="minorBidi"/>
          <w:i/>
          <w:iCs/>
          <w:color w:val="auto"/>
          <w:sz w:val="22"/>
          <w:szCs w:val="22"/>
        </w:rPr>
      </w:pPr>
    </w:p>
    <w:p w14:paraId="30FD14E8" w14:textId="413E7FB9" w:rsidR="00C468CF" w:rsidRPr="00C468CF" w:rsidRDefault="003A1684" w:rsidP="00C468CF">
      <w:pPr>
        <w:pStyle w:val="Kop3"/>
        <w:spacing w:before="0" w:after="0" w:line="240" w:lineRule="auto"/>
        <w:rPr>
          <w:rFonts w:ascii="Calibri" w:eastAsiaTheme="minorHAnsi" w:hAnsi="Calibri" w:cstheme="minorBidi"/>
          <w:i/>
          <w:iCs/>
          <w:color w:val="auto"/>
          <w:sz w:val="22"/>
          <w:szCs w:val="22"/>
        </w:rPr>
      </w:pPr>
      <w:bookmarkStart w:id="57" w:name="_Toc232352859"/>
      <w:r>
        <w:rPr>
          <w:rFonts w:ascii="Calibri" w:eastAsiaTheme="minorHAnsi" w:hAnsi="Calibri" w:cstheme="minorBidi"/>
          <w:i/>
          <w:iCs/>
          <w:color w:val="auto"/>
          <w:sz w:val="22"/>
          <w:szCs w:val="22"/>
        </w:rPr>
        <w:t>K</w:t>
      </w:r>
      <w:r w:rsidR="00C468CF" w:rsidRPr="00C468CF">
        <w:rPr>
          <w:rFonts w:ascii="Calibri" w:eastAsiaTheme="minorHAnsi" w:hAnsi="Calibri" w:cstheme="minorBidi"/>
          <w:i/>
          <w:iCs/>
          <w:color w:val="auto"/>
          <w:sz w:val="22"/>
          <w:szCs w:val="22"/>
        </w:rPr>
        <w:t>ansen en bedreigingen</w:t>
      </w:r>
      <w:bookmarkEnd w:id="57"/>
    </w:p>
    <w:p w14:paraId="530284EB" w14:textId="53AD8500" w:rsidR="00C468CF" w:rsidRDefault="00C468CF" w:rsidP="00C468CF">
      <w:pPr>
        <w:spacing w:after="0" w:line="240" w:lineRule="auto"/>
      </w:pPr>
      <w:r>
        <w:t xml:space="preserve">Hieronder nogmaals kort de </w:t>
      </w:r>
      <w:r w:rsidR="009E0C40">
        <w:t>kansen en bedreigingen</w:t>
      </w:r>
      <w:r>
        <w:t xml:space="preserve"> die zijn geformuleerd vanuit de </w:t>
      </w:r>
      <w:r w:rsidR="009E0C40">
        <w:t xml:space="preserve">externe </w:t>
      </w:r>
      <w:r>
        <w:t xml:space="preserve">analyse. Dit is gedaan doormiddel van een </w:t>
      </w:r>
      <w:r w:rsidR="009E0C40">
        <w:t>afnemers-, bedrijfstak-, concurrentie- en distributie</w:t>
      </w:r>
      <w:r>
        <w:t xml:space="preserve"> analyse. </w:t>
      </w:r>
    </w:p>
    <w:p w14:paraId="7F71FCF7" w14:textId="77777777" w:rsidR="00C468CF" w:rsidRDefault="00C468CF" w:rsidP="00C468CF">
      <w:pPr>
        <w:spacing w:after="0" w:line="240" w:lineRule="auto"/>
      </w:pPr>
    </w:p>
    <w:p w14:paraId="424602E3" w14:textId="3EE5581C" w:rsidR="00C468CF" w:rsidRPr="00C468CF" w:rsidRDefault="00C468CF" w:rsidP="00C468CF">
      <w:pPr>
        <w:spacing w:after="0" w:line="240" w:lineRule="auto"/>
      </w:pPr>
      <w:r w:rsidRPr="00C468CF">
        <w:t xml:space="preserve">Kansen </w:t>
      </w:r>
    </w:p>
    <w:p w14:paraId="388F8078" w14:textId="74403ECD" w:rsidR="009E0C40" w:rsidRDefault="00C468CF">
      <w:pPr>
        <w:pStyle w:val="Lijstalinea"/>
        <w:numPr>
          <w:ilvl w:val="1"/>
          <w:numId w:val="104"/>
        </w:numPr>
        <w:spacing w:after="0" w:line="240" w:lineRule="auto"/>
      </w:pPr>
      <w:r w:rsidRPr="00C468CF">
        <w:t xml:space="preserve">Sterke voorkeur voor educatieve content onder sportconsumenten </w:t>
      </w:r>
    </w:p>
    <w:p w14:paraId="137D62C4" w14:textId="77777777" w:rsidR="009E0C40" w:rsidRDefault="00C468CF">
      <w:pPr>
        <w:pStyle w:val="Lijstalinea"/>
        <w:numPr>
          <w:ilvl w:val="1"/>
          <w:numId w:val="104"/>
        </w:numPr>
        <w:spacing w:after="0" w:line="240" w:lineRule="auto"/>
      </w:pPr>
      <w:r w:rsidRPr="00C468CF">
        <w:t xml:space="preserve">Grote behoefte aan persoonlijke verhalen en context </w:t>
      </w:r>
    </w:p>
    <w:p w14:paraId="669D32D1" w14:textId="77777777" w:rsidR="009E0C40" w:rsidRDefault="00C468CF">
      <w:pPr>
        <w:pStyle w:val="Lijstalinea"/>
        <w:numPr>
          <w:ilvl w:val="1"/>
          <w:numId w:val="104"/>
        </w:numPr>
        <w:spacing w:after="0" w:line="240" w:lineRule="auto"/>
      </w:pPr>
      <w:r w:rsidRPr="00C468CF">
        <w:lastRenderedPageBreak/>
        <w:t>BTS</w:t>
      </w:r>
      <w:r w:rsidRPr="00C468CF">
        <w:noBreakHyphen/>
        <w:t xml:space="preserve">content creëert nabijheid, vooral bij Gen Z </w:t>
      </w:r>
    </w:p>
    <w:p w14:paraId="2514C394" w14:textId="77777777" w:rsidR="009E0C40" w:rsidRDefault="00C468CF">
      <w:pPr>
        <w:pStyle w:val="Lijstalinea"/>
        <w:numPr>
          <w:ilvl w:val="1"/>
          <w:numId w:val="104"/>
        </w:numPr>
        <w:spacing w:after="0" w:line="240" w:lineRule="auto"/>
      </w:pPr>
      <w:r w:rsidRPr="00C468CF">
        <w:t>Product</w:t>
      </w:r>
      <w:r w:rsidRPr="00C468CF">
        <w:noBreakHyphen/>
        <w:t>in</w:t>
      </w:r>
      <w:r w:rsidRPr="00C468CF">
        <w:noBreakHyphen/>
        <w:t xml:space="preserve">use video’s verhogen vertrouwen en reacties </w:t>
      </w:r>
    </w:p>
    <w:p w14:paraId="3EA3050D" w14:textId="77777777" w:rsidR="009E0C40" w:rsidRDefault="00C468CF">
      <w:pPr>
        <w:pStyle w:val="Lijstalinea"/>
        <w:numPr>
          <w:ilvl w:val="1"/>
          <w:numId w:val="104"/>
        </w:numPr>
        <w:spacing w:after="0" w:line="240" w:lineRule="auto"/>
      </w:pPr>
      <w:r w:rsidRPr="00C468CF">
        <w:t>Short</w:t>
      </w:r>
      <w:r w:rsidRPr="00C468CF">
        <w:noBreakHyphen/>
        <w:t xml:space="preserve">form algoritmes (TikTok/Reels) pushen korte video’s, waardoor zichtbaarheid snel kan groeien </w:t>
      </w:r>
    </w:p>
    <w:p w14:paraId="4C80CBD6" w14:textId="77777777" w:rsidR="009E0C40" w:rsidRDefault="00C468CF">
      <w:pPr>
        <w:pStyle w:val="Lijstalinea"/>
        <w:numPr>
          <w:ilvl w:val="1"/>
          <w:numId w:val="104"/>
        </w:numPr>
        <w:spacing w:after="0" w:line="240" w:lineRule="auto"/>
      </w:pPr>
      <w:r w:rsidRPr="00C468CF">
        <w:t xml:space="preserve">Segmentatie per doelgroep verhoogt relevantie: Gen Z → BTS/educatie, 25+ → educatie/reviews </w:t>
      </w:r>
    </w:p>
    <w:p w14:paraId="476A4623" w14:textId="7CB52607" w:rsidR="00C468CF" w:rsidRDefault="00C468CF">
      <w:pPr>
        <w:pStyle w:val="Lijstalinea"/>
        <w:numPr>
          <w:ilvl w:val="1"/>
          <w:numId w:val="104"/>
        </w:numPr>
        <w:spacing w:after="0" w:line="240" w:lineRule="auto"/>
      </w:pPr>
      <w:r w:rsidRPr="00C468CF">
        <w:t>Grote merken tonen dat creator</w:t>
      </w:r>
      <w:r w:rsidRPr="00C468CF">
        <w:noBreakHyphen/>
        <w:t xml:space="preserve">gedreven formats structureel hoog engagement opleveren </w:t>
      </w:r>
    </w:p>
    <w:p w14:paraId="19E71EEC" w14:textId="77777777" w:rsidR="00C468CF" w:rsidRPr="00C468CF" w:rsidRDefault="00C468CF" w:rsidP="00C468CF">
      <w:pPr>
        <w:spacing w:after="0" w:line="240" w:lineRule="auto"/>
      </w:pPr>
    </w:p>
    <w:p w14:paraId="531194DD" w14:textId="529A0AC4" w:rsidR="00C468CF" w:rsidRPr="00C468CF" w:rsidRDefault="00C468CF" w:rsidP="00C468CF">
      <w:pPr>
        <w:spacing w:after="0" w:line="240" w:lineRule="auto"/>
      </w:pPr>
      <w:r w:rsidRPr="00C468CF">
        <w:t xml:space="preserve">Bedreigingen </w:t>
      </w:r>
    </w:p>
    <w:p w14:paraId="10DCE4DB" w14:textId="22F39B35" w:rsidR="009E0C40" w:rsidRDefault="00FB27A9">
      <w:pPr>
        <w:pStyle w:val="Lijstalinea"/>
        <w:numPr>
          <w:ilvl w:val="1"/>
          <w:numId w:val="104"/>
        </w:numPr>
        <w:spacing w:after="0" w:line="240" w:lineRule="auto"/>
      </w:pPr>
      <w:r w:rsidRPr="00C468CF">
        <w:t>Over commerciële</w:t>
      </w:r>
      <w:r w:rsidR="00C468CF" w:rsidRPr="00C468CF">
        <w:t xml:space="preserve"> content leidt tot direct afhaken en lage engagementsignalen </w:t>
      </w:r>
    </w:p>
    <w:p w14:paraId="00862825" w14:textId="77777777" w:rsidR="009E0C40" w:rsidRDefault="00C468CF">
      <w:pPr>
        <w:pStyle w:val="Lijstalinea"/>
        <w:numPr>
          <w:ilvl w:val="1"/>
          <w:numId w:val="104"/>
        </w:numPr>
        <w:spacing w:after="0" w:line="240" w:lineRule="auto"/>
      </w:pPr>
      <w:r w:rsidRPr="00C468CF">
        <w:t>Statische wedstrijdfoto’s passen niet in de algoritmelogica</w:t>
      </w:r>
      <w:r w:rsidR="009E0C40">
        <w:t>, dus</w:t>
      </w:r>
      <w:r w:rsidRPr="00C468CF">
        <w:t xml:space="preserve"> lage zichtbaarheid </w:t>
      </w:r>
    </w:p>
    <w:p w14:paraId="66105F5E" w14:textId="77777777" w:rsidR="009E0C40" w:rsidRDefault="00C468CF">
      <w:pPr>
        <w:pStyle w:val="Lijstalinea"/>
        <w:numPr>
          <w:ilvl w:val="1"/>
          <w:numId w:val="104"/>
        </w:numPr>
        <w:spacing w:after="0" w:line="240" w:lineRule="auto"/>
      </w:pPr>
      <w:r w:rsidRPr="00C468CF">
        <w:t>Concurrenten claimen sterke contentdomeinen (educatie, UGC, entertainment, storytelling</w:t>
      </w:r>
      <w:r>
        <w:t>)</w:t>
      </w:r>
    </w:p>
    <w:p w14:paraId="63AB8F6D" w14:textId="77777777" w:rsidR="009E0C40" w:rsidRDefault="00C468CF">
      <w:pPr>
        <w:pStyle w:val="Lijstalinea"/>
        <w:numPr>
          <w:ilvl w:val="1"/>
          <w:numId w:val="104"/>
        </w:numPr>
        <w:spacing w:after="0" w:line="240" w:lineRule="auto"/>
      </w:pPr>
      <w:r w:rsidRPr="00C468CF">
        <w:t>Lage dagelijkse zichtbaarheid</w:t>
      </w:r>
      <w:r w:rsidR="009E0C40">
        <w:t>, dus</w:t>
      </w:r>
      <w:r w:rsidRPr="00C468CF">
        <w:t xml:space="preserve"> kloof tussen merkbekendheid en merk</w:t>
      </w:r>
      <w:r w:rsidRPr="00C468CF">
        <w:noBreakHyphen/>
        <w:t xml:space="preserve">presence </w:t>
      </w:r>
    </w:p>
    <w:p w14:paraId="4BCDC1EC" w14:textId="77777777" w:rsidR="009E0C40" w:rsidRDefault="00C468CF">
      <w:pPr>
        <w:pStyle w:val="Lijstalinea"/>
        <w:numPr>
          <w:ilvl w:val="1"/>
          <w:numId w:val="104"/>
        </w:numPr>
        <w:spacing w:after="0" w:line="240" w:lineRule="auto"/>
      </w:pPr>
      <w:r w:rsidRPr="00C468CF">
        <w:t xml:space="preserve">Mentale beschikbaarheid blijft laag zonder formats en frequentie </w:t>
      </w:r>
    </w:p>
    <w:p w14:paraId="49DB376A" w14:textId="77777777" w:rsidR="009E0C40" w:rsidRDefault="00C468CF">
      <w:pPr>
        <w:pStyle w:val="Lijstalinea"/>
        <w:numPr>
          <w:ilvl w:val="1"/>
          <w:numId w:val="104"/>
        </w:numPr>
        <w:spacing w:after="0" w:line="240" w:lineRule="auto"/>
      </w:pPr>
      <w:r w:rsidRPr="00C468CF">
        <w:t xml:space="preserve">Generieke productcontent zonder uitleg overtuigt niet </w:t>
      </w:r>
    </w:p>
    <w:p w14:paraId="0F8BD90A" w14:textId="77777777" w:rsidR="009E0C40" w:rsidRDefault="00C468CF">
      <w:pPr>
        <w:pStyle w:val="Lijstalinea"/>
        <w:numPr>
          <w:ilvl w:val="1"/>
          <w:numId w:val="104"/>
        </w:numPr>
        <w:spacing w:after="0" w:line="240" w:lineRule="auto"/>
      </w:pPr>
      <w:r w:rsidRPr="00C468CF">
        <w:t>Doelgroep verschuift naar TikTok</w:t>
      </w:r>
      <w:r w:rsidRPr="00C468CF">
        <w:noBreakHyphen/>
        <w:t xml:space="preserve">achtige content waar Mizuno nu niet aanwezig is </w:t>
      </w:r>
    </w:p>
    <w:p w14:paraId="6488CE8E" w14:textId="1CD0C114" w:rsidR="00C468CF" w:rsidRPr="00C468CF" w:rsidRDefault="00C468CF">
      <w:pPr>
        <w:pStyle w:val="Lijstalinea"/>
        <w:numPr>
          <w:ilvl w:val="1"/>
          <w:numId w:val="104"/>
        </w:numPr>
        <w:spacing w:after="0" w:line="240" w:lineRule="auto"/>
      </w:pPr>
      <w:r w:rsidRPr="00C468CF">
        <w:t>Attention scarcity maakt dat alleen platform</w:t>
      </w:r>
      <w:r w:rsidRPr="00C468CF">
        <w:noBreakHyphen/>
        <w:t xml:space="preserve">native, waardevolle content nog presteert </w:t>
      </w:r>
    </w:p>
    <w:p w14:paraId="5497BE93" w14:textId="77777777" w:rsidR="00A4417A" w:rsidRDefault="00A4417A" w:rsidP="00A4417A">
      <w:pPr>
        <w:spacing w:after="0" w:line="240" w:lineRule="auto"/>
        <w:rPr>
          <w:color w:val="11046E"/>
        </w:rPr>
      </w:pPr>
    </w:p>
    <w:p w14:paraId="418B28EE" w14:textId="79456817" w:rsidR="009E0C40" w:rsidRPr="003A1684" w:rsidRDefault="00453425" w:rsidP="003A1684">
      <w:pPr>
        <w:pStyle w:val="Kop2"/>
        <w:spacing w:before="0" w:after="0" w:line="240" w:lineRule="auto"/>
        <w:rPr>
          <w:b/>
          <w:bCs/>
          <w:color w:val="11046E"/>
          <w:sz w:val="24"/>
          <w:szCs w:val="24"/>
          <w:shd w:val="clear" w:color="auto" w:fill="FFFFFF"/>
        </w:rPr>
      </w:pPr>
      <w:bookmarkStart w:id="58" w:name="_Toc232352860"/>
      <w:r>
        <w:rPr>
          <w:b/>
          <w:bCs/>
          <w:color w:val="11046E"/>
          <w:sz w:val="24"/>
          <w:szCs w:val="24"/>
          <w:shd w:val="clear" w:color="auto" w:fill="FFFFFF"/>
        </w:rPr>
        <w:t xml:space="preserve">5.2 </w:t>
      </w:r>
      <w:r w:rsidR="006A7FFD" w:rsidRPr="006A7FFD">
        <w:rPr>
          <w:b/>
          <w:bCs/>
          <w:color w:val="11046E"/>
          <w:sz w:val="24"/>
          <w:szCs w:val="24"/>
          <w:shd w:val="clear" w:color="auto" w:fill="FFFFFF"/>
        </w:rPr>
        <w:t>Confrontatie matrix</w:t>
      </w:r>
      <w:bookmarkEnd w:id="58"/>
      <w:r w:rsidR="006A7FFD" w:rsidRPr="006A7FFD">
        <w:rPr>
          <w:b/>
          <w:bCs/>
          <w:color w:val="11046E"/>
          <w:sz w:val="24"/>
          <w:szCs w:val="24"/>
          <w:shd w:val="clear" w:color="auto" w:fill="FFFFFF"/>
        </w:rPr>
        <w:t xml:space="preserve"> </w:t>
      </w:r>
    </w:p>
    <w:p w14:paraId="1AD585A5" w14:textId="65078DF0" w:rsidR="003A1684" w:rsidRPr="003A1684" w:rsidRDefault="003A1684" w:rsidP="003A1684">
      <w:pPr>
        <w:spacing w:after="0" w:line="240" w:lineRule="auto"/>
      </w:pPr>
      <w:r w:rsidRPr="003A1684">
        <w:t xml:space="preserve">De confrontatiematrix </w:t>
      </w:r>
      <w:r>
        <w:t>(</w:t>
      </w:r>
      <w:hyperlink w:anchor="_10.2_Confrontatiematrix" w:history="1">
        <w:r w:rsidRPr="00314BDA">
          <w:rPr>
            <w:rStyle w:val="Hyperlink"/>
          </w:rPr>
          <w:t>Bijlage 10.2</w:t>
        </w:r>
      </w:hyperlink>
      <w:r>
        <w:t>)</w:t>
      </w:r>
      <w:r w:rsidRPr="003A1684">
        <w:t xml:space="preserve">) laat zien waar de kern van het vraagstuk voor Mizuno ligt binnen de inzet van </w:t>
      </w:r>
      <w:r w:rsidR="008B3700">
        <w:t>ambassadeur</w:t>
      </w:r>
      <w:r w:rsidRPr="003A1684">
        <w:t>content. De analyse maakt duidelijk dat er een sterke inhoudelijke match bestaat tussen wat sportconsumenten willen zien en wat Mizuno als merk te bieden heeft, maar dat deze match in de praktijk onvoldoende wordt benut.</w:t>
      </w:r>
    </w:p>
    <w:p w14:paraId="782A21FE" w14:textId="77777777" w:rsidR="003A1684" w:rsidRPr="003A1684" w:rsidRDefault="003A1684" w:rsidP="003A1684">
      <w:pPr>
        <w:spacing w:after="0" w:line="240" w:lineRule="auto"/>
      </w:pPr>
    </w:p>
    <w:p w14:paraId="0C74C2FE" w14:textId="4A245426" w:rsidR="003A1684" w:rsidRPr="003A1684" w:rsidRDefault="003A1684" w:rsidP="003A1684">
      <w:pPr>
        <w:spacing w:after="0" w:line="240" w:lineRule="auto"/>
      </w:pPr>
      <w:r w:rsidRPr="003A1684">
        <w:t>De sterkte</w:t>
      </w:r>
      <w:r w:rsidRPr="003A1684">
        <w:noBreakHyphen/>
        <w:t xml:space="preserve">kansencombinaties tonen aan dat Mizuno inhoudelijk goed gepositioneerd is om succesvolle content te creëren. </w:t>
      </w:r>
      <w:r w:rsidR="006877C7">
        <w:t>De sterke sport</w:t>
      </w:r>
      <w:r w:rsidRPr="003A1684">
        <w:noBreakHyphen/>
        <w:t>DNA, de geloofwaardigheid van atleten en merkwaarden zoals authenticiteit en prestatie sluiten direct aan op de contentvormen die het meeste engagement genereren: educatie, persoonlijke verhalen, behind</w:t>
      </w:r>
      <w:r w:rsidRPr="003A1684">
        <w:noBreakHyphen/>
        <w:t>the</w:t>
      </w:r>
      <w:r w:rsidRPr="003A1684">
        <w:noBreakHyphen/>
        <w:t>scenes en product</w:t>
      </w:r>
      <w:r w:rsidRPr="003A1684">
        <w:noBreakHyphen/>
        <w:t>in</w:t>
      </w:r>
      <w:r w:rsidRPr="003A1684">
        <w:noBreakHyphen/>
        <w:t xml:space="preserve">use content </w:t>
      </w:r>
      <w:r w:rsidRPr="00314BDA">
        <w:t>(</w:t>
      </w:r>
      <w:hyperlink w:anchor="_5.1_Enquête_sportconsumenten" w:history="1">
        <w:r w:rsidRPr="00314BDA">
          <w:rPr>
            <w:rStyle w:val="Hyperlink"/>
          </w:rPr>
          <w:t>Bijlage 5.1</w:t>
        </w:r>
      </w:hyperlink>
      <w:r w:rsidRPr="00314BDA">
        <w:t>)</w:t>
      </w:r>
      <w:r w:rsidRPr="003A1684">
        <w:t xml:space="preserve">. </w:t>
      </w:r>
      <w:r>
        <w:t xml:space="preserve">De </w:t>
      </w:r>
      <w:r w:rsidRPr="003A1684">
        <w:t xml:space="preserve">grote atletenpoule </w:t>
      </w:r>
      <w:r>
        <w:t xml:space="preserve">biedt </w:t>
      </w:r>
      <w:r w:rsidRPr="003A1684">
        <w:t>kansen voor short</w:t>
      </w:r>
      <w:r w:rsidRPr="003A1684">
        <w:noBreakHyphen/>
        <w:t>form formats die aansluiten op het mediagedrag van Gen Z</w:t>
      </w:r>
      <w:r>
        <w:t xml:space="preserve"> (</w:t>
      </w:r>
      <w:hyperlink w:anchor="_2.1_Interviews_interne" w:history="1">
        <w:r w:rsidRPr="003A1684">
          <w:rPr>
            <w:rStyle w:val="Hyperlink"/>
          </w:rPr>
          <w:t>Bijlage 2.1</w:t>
        </w:r>
      </w:hyperlink>
      <w:r>
        <w:t>)</w:t>
      </w:r>
      <w:r w:rsidRPr="003A1684">
        <w:t>.</w:t>
      </w:r>
    </w:p>
    <w:p w14:paraId="1FB6FE86" w14:textId="77777777" w:rsidR="003A1684" w:rsidRPr="003A1684" w:rsidRDefault="003A1684" w:rsidP="003A1684">
      <w:pPr>
        <w:spacing w:after="0" w:line="240" w:lineRule="auto"/>
      </w:pPr>
    </w:p>
    <w:p w14:paraId="766938A7" w14:textId="408B49A4" w:rsidR="003A1684" w:rsidRPr="003A1684" w:rsidRDefault="003A1684" w:rsidP="003A1684">
      <w:pPr>
        <w:spacing w:after="0" w:line="240" w:lineRule="auto"/>
      </w:pPr>
      <w:r w:rsidRPr="003A1684">
        <w:t>Tegelijkertijd maken de zwakte</w:t>
      </w:r>
      <w:r w:rsidRPr="003A1684">
        <w:noBreakHyphen/>
        <w:t>kansencombinaties duidelijk waarom deze kansen momenteel niet worden benut. Het ontbreken van Benelux</w:t>
      </w:r>
      <w:r w:rsidRPr="003A1684">
        <w:noBreakHyphen/>
        <w:t>owned kanalen, vaste contentformats en een KPI</w:t>
      </w:r>
      <w:r w:rsidRPr="003A1684">
        <w:noBreakHyphen/>
        <w:t>structuur vormt de grootste blokkade. Hierdoor kan Mizuno geen consistente zichtbaarheid opbouwen en niet meten welke content daadwerkelijk bijdraagt aan interactie</w:t>
      </w:r>
      <w:r>
        <w:t xml:space="preserve"> </w:t>
      </w:r>
      <w:r w:rsidRPr="00314BDA">
        <w:t>(</w:t>
      </w:r>
      <w:hyperlink w:anchor="_5.2_Interview_sportconsumenten" w:history="1">
        <w:r w:rsidRPr="00314BDA">
          <w:rPr>
            <w:rStyle w:val="Hyperlink"/>
          </w:rPr>
          <w:t>Bijlage 5.2</w:t>
        </w:r>
      </w:hyperlink>
      <w:r w:rsidRPr="00314BDA">
        <w:t>)</w:t>
      </w:r>
      <w:r w:rsidRPr="003A1684">
        <w:t>.</w:t>
      </w:r>
    </w:p>
    <w:p w14:paraId="5762F4BE" w14:textId="77777777" w:rsidR="003A1684" w:rsidRPr="003A1684" w:rsidRDefault="003A1684" w:rsidP="003A1684">
      <w:pPr>
        <w:spacing w:after="0" w:line="240" w:lineRule="auto"/>
      </w:pPr>
    </w:p>
    <w:p w14:paraId="3DAF4937" w14:textId="1FF4F643" w:rsidR="003A1684" w:rsidRPr="003A1684" w:rsidRDefault="003A1684" w:rsidP="003A1684">
      <w:pPr>
        <w:spacing w:after="0" w:line="240" w:lineRule="auto"/>
      </w:pPr>
      <w:r w:rsidRPr="003A1684">
        <w:t>De sterkte</w:t>
      </w:r>
      <w:r w:rsidRPr="003A1684">
        <w:noBreakHyphen/>
        <w:t>bedreigingen- en zwakte</w:t>
      </w:r>
      <w:r w:rsidRPr="003A1684">
        <w:noBreakHyphen/>
        <w:t>bedreigingencombinaties benadrukken het strategische risico: zolang Mizuno niet social</w:t>
      </w:r>
      <w:r w:rsidRPr="003A1684">
        <w:noBreakHyphen/>
        <w:t xml:space="preserve">first en </w:t>
      </w:r>
      <w:r w:rsidR="00FB27A9" w:rsidRPr="003A1684">
        <w:t>format gedreven</w:t>
      </w:r>
      <w:r w:rsidRPr="003A1684">
        <w:t xml:space="preserve"> werkt, blijft de merkpresence laag en ontstaat er geen mentale beschikbaarheid of retentie. In een markt waarin aandacht schaars is en concurrenten duidelijke contentdomeinen claimen, vergroot dit het risico op blijvende onzichtbaarheid.</w:t>
      </w:r>
    </w:p>
    <w:p w14:paraId="54FE0DC1" w14:textId="77777777" w:rsidR="003A1684" w:rsidRPr="003A1684" w:rsidRDefault="003A1684" w:rsidP="003A1684">
      <w:pPr>
        <w:spacing w:after="0" w:line="240" w:lineRule="auto"/>
      </w:pPr>
    </w:p>
    <w:p w14:paraId="428B3173" w14:textId="35474D57" w:rsidR="003A1684" w:rsidRDefault="003A1684" w:rsidP="00A4417A">
      <w:pPr>
        <w:spacing w:after="0" w:line="240" w:lineRule="auto"/>
      </w:pPr>
      <w:r w:rsidRPr="003A1684">
        <w:t xml:space="preserve">Samenvattend laat de confrontatiematrix zien dat Mizuno inhoudelijk klaar is om het juiste type </w:t>
      </w:r>
      <w:r w:rsidR="008B3700">
        <w:t>ambassadeurc</w:t>
      </w:r>
      <w:r w:rsidRPr="003A1684">
        <w:t>ontent te maken, maar organisatorisch nog niet is ingericht om dit duurzaam en schaalbaar te realiseren. Deze spanning vormt de directe basis voor het formuleren van het reframed problem.</w:t>
      </w:r>
    </w:p>
    <w:p w14:paraId="6440D6D9" w14:textId="77777777" w:rsidR="003A1684" w:rsidRPr="003A1684" w:rsidRDefault="003A1684" w:rsidP="00A4417A">
      <w:pPr>
        <w:spacing w:after="0" w:line="240" w:lineRule="auto"/>
      </w:pPr>
    </w:p>
    <w:p w14:paraId="0A7D1D29" w14:textId="660A23C9" w:rsidR="006A7FFD" w:rsidRPr="006A7FFD" w:rsidRDefault="00A961B4" w:rsidP="00A4417A">
      <w:pPr>
        <w:pStyle w:val="Kop2"/>
        <w:spacing w:before="0" w:after="0" w:line="240" w:lineRule="auto"/>
        <w:rPr>
          <w:b/>
          <w:bCs/>
          <w:color w:val="11046E"/>
          <w:sz w:val="24"/>
          <w:szCs w:val="24"/>
          <w:shd w:val="clear" w:color="auto" w:fill="FFFFFF"/>
        </w:rPr>
      </w:pPr>
      <w:bookmarkStart w:id="59" w:name="_Toc232352861"/>
      <w:r>
        <w:rPr>
          <w:b/>
          <w:bCs/>
          <w:color w:val="11046E"/>
          <w:sz w:val="24"/>
          <w:szCs w:val="24"/>
          <w:shd w:val="clear" w:color="auto" w:fill="FFFFFF"/>
        </w:rPr>
        <w:t xml:space="preserve">5.3 </w:t>
      </w:r>
      <w:r w:rsidR="006A7FFD" w:rsidRPr="006A7FFD">
        <w:rPr>
          <w:b/>
          <w:bCs/>
          <w:color w:val="11046E"/>
          <w:sz w:val="24"/>
          <w:szCs w:val="24"/>
          <w:shd w:val="clear" w:color="auto" w:fill="FFFFFF"/>
        </w:rPr>
        <w:t>Doelgroep</w:t>
      </w:r>
      <w:bookmarkEnd w:id="59"/>
    </w:p>
    <w:p w14:paraId="23EA51B0" w14:textId="5E053DC7" w:rsidR="00B617C8" w:rsidRDefault="00B617C8" w:rsidP="00B617C8">
      <w:pPr>
        <w:spacing w:after="0" w:line="240" w:lineRule="auto"/>
      </w:pPr>
      <w:r w:rsidRPr="00B617C8">
        <w:t>De doelgroep voor het geformuleerde reframed problem bestaat uit digitale sportconsumenten die actief sportcontent consumeren via platformen als TikTok, Instagram en YouTube. Deze doelgroep bestaat uit sporters en sportliefhebbers die social media gebruiken als primaire bron voor inspiratie, informatie en oriëntatie binnen sport. Op basis van de afnemersanalyse (</w:t>
      </w:r>
      <w:hyperlink w:anchor="_6._Afnemersanalyse" w:history="1">
        <w:r w:rsidRPr="00B617C8">
          <w:rPr>
            <w:rStyle w:val="Hyperlink"/>
          </w:rPr>
          <w:t>Bijlage 6</w:t>
        </w:r>
      </w:hyperlink>
      <w:r w:rsidRPr="00B617C8">
        <w:t xml:space="preserve">) zijn binnen deze </w:t>
      </w:r>
      <w:r w:rsidRPr="00B617C8">
        <w:lastRenderedPageBreak/>
        <w:t>bredere doelgroep twee duidelijke subgroepen te onderscheiden: Gen Z scroll</w:t>
      </w:r>
      <w:r w:rsidRPr="00B617C8">
        <w:noBreakHyphen/>
        <w:t>sporters (16–24 jaar) en Multisport</w:t>
      </w:r>
      <w:r w:rsidRPr="00B617C8">
        <w:noBreakHyphen/>
        <w:t>doeners (25–34 jaar).</w:t>
      </w:r>
    </w:p>
    <w:p w14:paraId="1D43CDC0" w14:textId="77777777" w:rsidR="00B617C8" w:rsidRPr="00B617C8" w:rsidRDefault="00B617C8" w:rsidP="00B617C8">
      <w:pPr>
        <w:spacing w:after="0" w:line="240" w:lineRule="auto"/>
      </w:pPr>
    </w:p>
    <w:p w14:paraId="6F4C9757" w14:textId="183132FB" w:rsidR="00B617C8" w:rsidRDefault="00B617C8" w:rsidP="00B617C8">
      <w:pPr>
        <w:spacing w:after="0" w:line="240" w:lineRule="auto"/>
      </w:pPr>
      <w:r w:rsidRPr="00B617C8">
        <w:t>De Gen Z scroll</w:t>
      </w:r>
      <w:r w:rsidRPr="00B617C8">
        <w:noBreakHyphen/>
        <w:t>sporters</w:t>
      </w:r>
      <w:r>
        <w:t xml:space="preserve"> (</w:t>
      </w:r>
      <w:hyperlink w:anchor="_6.1_Persona’s" w:history="1">
        <w:r w:rsidRPr="00B617C8">
          <w:rPr>
            <w:rStyle w:val="Hyperlink"/>
          </w:rPr>
          <w:t>Bijlage 6.1</w:t>
        </w:r>
      </w:hyperlink>
      <w:r>
        <w:t>)</w:t>
      </w:r>
      <w:r w:rsidRPr="00B617C8">
        <w:t xml:space="preserve"> consumeert sportcontent vrijwel volledig passief en algoritmisch gestuurd. Zij scrollen door feeds op TikTok en Instagram Reels en blijven vooral hangen bij content die snel waarde biedt in de vorm van korte educatieve video’s, behind</w:t>
      </w:r>
      <w:r w:rsidRPr="00B617C8">
        <w:noBreakHyphen/>
        <w:t>the</w:t>
      </w:r>
      <w:r w:rsidRPr="00B617C8">
        <w:noBreakHyphen/>
        <w:t>scenes momenten en persoonlijke, menselijke invalshoeken. Voor deze groep is de eerste paar seconden van een video cruciaal; content moet direct relevant, herkenbaar en authentiek aanvoelen. Traditionele productposts of statische wedstrijdbeelden worden door deze groep direct weggeklikt.</w:t>
      </w:r>
    </w:p>
    <w:p w14:paraId="1EBC9535" w14:textId="77777777" w:rsidR="00B617C8" w:rsidRPr="00B617C8" w:rsidRDefault="00B617C8" w:rsidP="00B617C8">
      <w:pPr>
        <w:spacing w:after="0" w:line="240" w:lineRule="auto"/>
      </w:pPr>
    </w:p>
    <w:p w14:paraId="6856CC9B" w14:textId="128516C0" w:rsidR="00B617C8" w:rsidRDefault="00B617C8" w:rsidP="00B617C8">
      <w:pPr>
        <w:spacing w:after="0" w:line="240" w:lineRule="auto"/>
      </w:pPr>
      <w:r w:rsidRPr="00B617C8">
        <w:t>De Multisport</w:t>
      </w:r>
      <w:r w:rsidRPr="00B617C8">
        <w:noBreakHyphen/>
        <w:t>doeners</w:t>
      </w:r>
      <w:r>
        <w:t xml:space="preserve"> (</w:t>
      </w:r>
      <w:hyperlink w:anchor="_6.1_Persona’s" w:history="1">
        <w:r w:rsidRPr="00B617C8">
          <w:rPr>
            <w:rStyle w:val="Hyperlink"/>
          </w:rPr>
          <w:t>Bijlage 6.1</w:t>
        </w:r>
      </w:hyperlink>
      <w:r>
        <w:t>)</w:t>
      </w:r>
      <w:r w:rsidRPr="00B617C8">
        <w:t xml:space="preserve"> tussen de 25 en 34 jaar, is eveneens zeer actief op social media, maar gebruikt deze platformen iets functioneler. Zij volgen sportcontent om praktische inzichten op te doen die zij kunnen toepassen in hun eigen sportbeoefening. Deze groep reageert sterk op educatieve uitleg, product</w:t>
      </w:r>
      <w:r w:rsidRPr="00B617C8">
        <w:noBreakHyphen/>
        <w:t>in</w:t>
      </w:r>
      <w:r w:rsidRPr="00B617C8">
        <w:noBreakHyphen/>
        <w:t>use content en review</w:t>
      </w:r>
      <w:r w:rsidRPr="00B617C8">
        <w:noBreakHyphen/>
        <w:t xml:space="preserve">achtige formats waarin sporters toelichten waarom zij bepaalde producten gebruiken en hoe deze in de praktijk functioneren. </w:t>
      </w:r>
      <w:r>
        <w:t>Y</w:t>
      </w:r>
      <w:r w:rsidRPr="00B617C8">
        <w:t>ouTube speelt hierbij vaker een aanvullende rol voor verdieping, terwijl Instagram fungeer</w:t>
      </w:r>
      <w:r>
        <w:t>t</w:t>
      </w:r>
      <w:r w:rsidRPr="00B617C8">
        <w:t xml:space="preserve"> als inspiratie- en oriëntatiekanaal.</w:t>
      </w:r>
    </w:p>
    <w:p w14:paraId="03CCF92E" w14:textId="77777777" w:rsidR="00B617C8" w:rsidRPr="00B617C8" w:rsidRDefault="00B617C8" w:rsidP="00B617C8">
      <w:pPr>
        <w:spacing w:after="0" w:line="240" w:lineRule="auto"/>
      </w:pPr>
    </w:p>
    <w:p w14:paraId="07946BB9" w14:textId="0F5F12F0" w:rsidR="00B617C8" w:rsidRDefault="00B617C8" w:rsidP="00B617C8">
      <w:pPr>
        <w:spacing w:after="0" w:line="240" w:lineRule="auto"/>
      </w:pPr>
      <w:r w:rsidRPr="00B617C8">
        <w:t>Hoewel deze twee subgroepen verschillen in mediagedrag en contentvoorkeur, delen zij een belangrijke overeenkomst: beide groepen verwachten social</w:t>
      </w:r>
      <w:r w:rsidRPr="00B617C8">
        <w:noBreakHyphen/>
        <w:t>first, platform</w:t>
      </w:r>
      <w:r w:rsidRPr="00B617C8">
        <w:noBreakHyphen/>
        <w:t>native content die waarde toevoegt. Educatie, persoonlijkheid, behind</w:t>
      </w:r>
      <w:r w:rsidRPr="00B617C8">
        <w:noBreakHyphen/>
        <w:t>the</w:t>
      </w:r>
      <w:r w:rsidRPr="00B617C8">
        <w:noBreakHyphen/>
        <w:t>scenes en product</w:t>
      </w:r>
      <w:r w:rsidRPr="00B617C8">
        <w:noBreakHyphen/>
        <w:t>in</w:t>
      </w:r>
      <w:r w:rsidRPr="00B617C8">
        <w:noBreakHyphen/>
        <w:t>use vormen voor beide doelgroepen de belangrijkste engagementdrivers, zij het in verschillende verhoudingen en via verschillende platformen.</w:t>
      </w:r>
      <w:r>
        <w:t xml:space="preserve"> </w:t>
      </w:r>
      <w:r w:rsidRPr="00B617C8">
        <w:t xml:space="preserve">Om die reden zijn deze doelgroepen binnen dit onderzoek samengevoegd tot </w:t>
      </w:r>
      <w:r>
        <w:t>ee</w:t>
      </w:r>
      <w:r w:rsidRPr="00B617C8">
        <w:t>n overkoepelende doelgroep van digitale sportconsumenten tussen de 16 en 34 jaar, met ruimte voor differentiatie in formats per platform en per sport. Deze benadering houdt de mogelijkheden voor Mizuno breed, zonder de nuances tussen leeftijdsgroepen uit het oog te verliezen. Door formats modulair en flexibel te ontwikkelen, kan Mizuno dezelfde contentprincipes toepassen, maar deze aanpassen aan het specifieke mediagedrag van Gen Z en Multisport</w:t>
      </w:r>
      <w:r w:rsidRPr="00B617C8">
        <w:noBreakHyphen/>
        <w:t>doeners.</w:t>
      </w:r>
    </w:p>
    <w:p w14:paraId="6946F97F" w14:textId="77777777" w:rsidR="006877C7" w:rsidRDefault="006877C7" w:rsidP="00B617C8">
      <w:pPr>
        <w:spacing w:after="0" w:line="240" w:lineRule="auto"/>
      </w:pPr>
    </w:p>
    <w:p w14:paraId="63F53A26" w14:textId="34C79F03" w:rsidR="00B617C8" w:rsidRDefault="00B617C8" w:rsidP="00424617">
      <w:pPr>
        <w:spacing w:after="0" w:line="240" w:lineRule="auto"/>
      </w:pPr>
      <w:r w:rsidRPr="00B617C8">
        <w:t xml:space="preserve">Deze doelgroep vormt de primaire ontvanger van Mizuno’s </w:t>
      </w:r>
      <w:r w:rsidR="008B3700">
        <w:t>ambassadeur</w:t>
      </w:r>
      <w:r w:rsidRPr="00B617C8">
        <w:t>content en is daarmee bepalend voor welke contentvormen daadwerkelijk interactie genereren in de vorm van likes, reacties, views en saves. Door juist deze groep centraal te stellen in de verdere uitwerking van social</w:t>
      </w:r>
      <w:r w:rsidRPr="00B617C8">
        <w:noBreakHyphen/>
        <w:t>first contentformats, kan Mizuno inspelen op het huidige mediagedrag van sportconsumenten en de zichtbaarheid en relevantie van het merk in de Benelux structureel vergroten.</w:t>
      </w:r>
    </w:p>
    <w:p w14:paraId="68DCCC76" w14:textId="77777777" w:rsidR="00652044" w:rsidRDefault="00652044" w:rsidP="00424617">
      <w:pPr>
        <w:spacing w:after="0" w:line="240" w:lineRule="auto"/>
      </w:pPr>
    </w:p>
    <w:p w14:paraId="0AEE73D7" w14:textId="2340A270" w:rsidR="00652044" w:rsidRPr="00424617" w:rsidRDefault="00A961B4" w:rsidP="00424617">
      <w:pPr>
        <w:pStyle w:val="Kop2"/>
        <w:spacing w:before="0" w:after="0" w:line="240" w:lineRule="auto"/>
        <w:rPr>
          <w:b/>
          <w:bCs/>
          <w:color w:val="11046E"/>
          <w:sz w:val="24"/>
          <w:szCs w:val="24"/>
          <w:shd w:val="clear" w:color="auto" w:fill="FFFFFF"/>
        </w:rPr>
      </w:pPr>
      <w:bookmarkStart w:id="60" w:name="_Toc232352862"/>
      <w:r>
        <w:rPr>
          <w:b/>
          <w:bCs/>
          <w:color w:val="11046E"/>
          <w:sz w:val="24"/>
          <w:szCs w:val="24"/>
          <w:shd w:val="clear" w:color="auto" w:fill="FFFFFF"/>
        </w:rPr>
        <w:t xml:space="preserve">5.4 </w:t>
      </w:r>
      <w:r w:rsidR="002601CE">
        <w:rPr>
          <w:b/>
          <w:bCs/>
          <w:color w:val="11046E"/>
          <w:sz w:val="24"/>
          <w:szCs w:val="24"/>
          <w:shd w:val="clear" w:color="auto" w:fill="FFFFFF"/>
        </w:rPr>
        <w:t>V</w:t>
      </w:r>
      <w:r w:rsidR="00652044" w:rsidRPr="00424617">
        <w:rPr>
          <w:b/>
          <w:bCs/>
          <w:color w:val="11046E"/>
          <w:sz w:val="24"/>
          <w:szCs w:val="24"/>
          <w:shd w:val="clear" w:color="auto" w:fill="FFFFFF"/>
        </w:rPr>
        <w:t xml:space="preserve">oetbal </w:t>
      </w:r>
      <w:r w:rsidR="002601CE">
        <w:rPr>
          <w:b/>
          <w:bCs/>
          <w:color w:val="11046E"/>
          <w:sz w:val="24"/>
          <w:szCs w:val="24"/>
          <w:shd w:val="clear" w:color="auto" w:fill="FFFFFF"/>
        </w:rPr>
        <w:t>als focuscategorie</w:t>
      </w:r>
      <w:bookmarkEnd w:id="60"/>
    </w:p>
    <w:p w14:paraId="7D1A0DF2" w14:textId="2F742EA0" w:rsidR="002601CE" w:rsidRDefault="002601CE" w:rsidP="002601CE">
      <w:pPr>
        <w:spacing w:after="0" w:line="240" w:lineRule="auto"/>
      </w:pPr>
      <w:r w:rsidRPr="002601CE">
        <w:t>Uit de interne analyse blijkt dat voetbal binnen Mizuno Benelux één van de meest strategisch relevante sportcategorieën is, zowel sportief als commercieel</w:t>
      </w:r>
      <w:r w:rsidRPr="00424617">
        <w:t xml:space="preserve"> (</w:t>
      </w:r>
      <w:hyperlink w:anchor="_2.1.2_Interview_Roel" w:history="1">
        <w:r w:rsidRPr="00424617">
          <w:rPr>
            <w:rStyle w:val="Hyperlink"/>
          </w:rPr>
          <w:t>Bijlage 2.1.2</w:t>
        </w:r>
      </w:hyperlink>
      <w:r w:rsidRPr="002601CE">
        <w:t>). Tegelijkertijd laat deze analyse zien dat Mizuno juist binnen voetbal momenteel beperkt zichtbaar is op social media. Uit interviews met sportconsumenten komt naar voren dat zij vaak niet weten welke voetballers op Mizuno spelen, wat wijst op een duidelijke zichtbaarheid</w:t>
      </w:r>
      <w:r w:rsidRPr="002601CE">
        <w:noBreakHyphen/>
        <w:t xml:space="preserve"> en herkenningskloof.</w:t>
      </w:r>
    </w:p>
    <w:p w14:paraId="48C21E06" w14:textId="77777777" w:rsidR="002601CE" w:rsidRPr="002601CE" w:rsidRDefault="002601CE" w:rsidP="002601CE">
      <w:pPr>
        <w:spacing w:after="0" w:line="240" w:lineRule="auto"/>
      </w:pPr>
    </w:p>
    <w:p w14:paraId="6B95E703" w14:textId="786595E3" w:rsidR="002601CE" w:rsidRDefault="002601CE" w:rsidP="002601CE">
      <w:pPr>
        <w:spacing w:after="0" w:line="240" w:lineRule="auto"/>
      </w:pPr>
      <w:r w:rsidRPr="002601CE">
        <w:t>Deze kloof maakt voetbal bij uitstek geschikt als focus binnen dit onderzoek. Juist omdat voetbal een sport is met een groot bereik, hoge betrokkenheid en een sterke aanwezigheid op platforms als Instagram en TikTok, kan de impact van verbeterde social</w:t>
      </w:r>
      <w:r w:rsidRPr="002601CE">
        <w:noBreakHyphen/>
        <w:t>first contentformats hier relatief snel zichtbaar worden in termen van engagement en merkherkenning</w:t>
      </w:r>
      <w:r>
        <w:t>en</w:t>
      </w:r>
      <w:r w:rsidRPr="002601CE">
        <w:t xml:space="preserve"> </w:t>
      </w:r>
      <w:r>
        <w:t>(</w:t>
      </w:r>
      <w:hyperlink w:anchor="_10.3.1_Verslag_VP2" w:history="1">
        <w:r w:rsidRPr="002601CE">
          <w:rPr>
            <w:rStyle w:val="Hyperlink"/>
          </w:rPr>
          <w:t>Bijlagen 10.3.1</w:t>
        </w:r>
      </w:hyperlink>
      <w:r>
        <w:t>)</w:t>
      </w:r>
      <w:r w:rsidRPr="002601CE">
        <w:t>. Dit werd bevestigd tijdens zowel de VP2</w:t>
      </w:r>
      <w:r w:rsidRPr="002601CE">
        <w:noBreakHyphen/>
        <w:t>meeting als het bedrijfsbezoek, waarin vanuit Mizuno werd aangegeven dat voetbal de grootste groeipotentie heeft en een logische prioriteit vormt binnen marketing- en zichtbaarheidsoverwegingen (</w:t>
      </w:r>
      <w:hyperlink w:anchor="_14.1.1_verslag_bedrijfsbezoek" w:history="1">
        <w:r w:rsidRPr="002601CE">
          <w:rPr>
            <w:rStyle w:val="Hyperlink"/>
          </w:rPr>
          <w:t>Bijlage 14.1.1</w:t>
        </w:r>
      </w:hyperlink>
      <w:r w:rsidRPr="002601CE">
        <w:t>).</w:t>
      </w:r>
    </w:p>
    <w:p w14:paraId="4C161FBF" w14:textId="77777777" w:rsidR="002601CE" w:rsidRPr="002601CE" w:rsidRDefault="002601CE" w:rsidP="002601CE">
      <w:pPr>
        <w:spacing w:after="0" w:line="240" w:lineRule="auto"/>
      </w:pPr>
    </w:p>
    <w:p w14:paraId="70CC3FB8" w14:textId="3049ECE7" w:rsidR="002601CE" w:rsidRPr="002601CE" w:rsidRDefault="002601CE" w:rsidP="002601CE">
      <w:pPr>
        <w:spacing w:after="0" w:line="240" w:lineRule="auto"/>
      </w:pPr>
      <w:r w:rsidRPr="002601CE">
        <w:t xml:space="preserve">Daarnaast toont de afnemersanalyse aan dat sportconsumenten binnen voetbal sterk reageren op dezelfde contentprincipes die uit het bredere onderzoek naar voren kwamen: educatie (zoals drills en </w:t>
      </w:r>
      <w:r w:rsidRPr="002601CE">
        <w:lastRenderedPageBreak/>
        <w:t>techniek), persoonlijke verhalen, behind</w:t>
      </w:r>
      <w:r w:rsidRPr="002601CE">
        <w:noBreakHyphen/>
        <w:t>the</w:t>
      </w:r>
      <w:r w:rsidRPr="002601CE">
        <w:noBreakHyphen/>
        <w:t>scenes momenten en product</w:t>
      </w:r>
      <w:r w:rsidRPr="002601CE">
        <w:noBreakHyphen/>
        <w:t>in</w:t>
      </w:r>
      <w:r w:rsidRPr="002601CE">
        <w:noBreakHyphen/>
        <w:t>use content (</w:t>
      </w:r>
      <w:hyperlink w:anchor="_5.1_Enquête_sportconsumenten" w:history="1">
        <w:r w:rsidRPr="00424617">
          <w:rPr>
            <w:rStyle w:val="Hyperlink"/>
          </w:rPr>
          <w:t>Bijlage 5.1</w:t>
        </w:r>
      </w:hyperlink>
      <w:r w:rsidRPr="002601CE">
        <w:t>). Deze contentvormen sluiten goed aan bij de voetbalcontext, waarin trainingsmomenten, routines, wedstrijddagen en materiaalkeuzes een natuurlijke rol spelen. Hierdoor biedt voetbal een rijke en realistische testomgeving voor het ontwikkelen en toetsen van social</w:t>
      </w:r>
      <w:r w:rsidRPr="002601CE">
        <w:noBreakHyphen/>
        <w:t>first contentformats.</w:t>
      </w:r>
    </w:p>
    <w:p w14:paraId="5588C14B" w14:textId="77777777" w:rsidR="002601CE" w:rsidRDefault="002601CE" w:rsidP="002601CE">
      <w:pPr>
        <w:spacing w:after="0" w:line="240" w:lineRule="auto"/>
      </w:pPr>
    </w:p>
    <w:p w14:paraId="66B569C1" w14:textId="1BE18230" w:rsidR="002601CE" w:rsidRDefault="002601CE" w:rsidP="002601CE">
      <w:pPr>
        <w:spacing w:after="0" w:line="240" w:lineRule="auto"/>
      </w:pPr>
      <w:r w:rsidRPr="002601CE">
        <w:t>Ook vanuit de distributie</w:t>
      </w:r>
      <w:r w:rsidRPr="002601CE">
        <w:noBreakHyphen/>
        <w:t xml:space="preserve"> en concurrentieanalyse is de focus op voetbal logisch. Concurrenten laten zien dat juist binnen voetbal short</w:t>
      </w:r>
      <w:r w:rsidRPr="002601CE">
        <w:noBreakHyphen/>
        <w:t>form video, storytelling en creator</w:t>
      </w:r>
      <w:r w:rsidRPr="002601CE">
        <w:noBreakHyphen/>
        <w:t>gedreven formats effectief worden ingezet, terwijl Mizuno hier momenteel nog voornamelijk statische content gebruikt (</w:t>
      </w:r>
      <w:hyperlink w:anchor="_Concurrentieanalyse" w:history="1">
        <w:r w:rsidRPr="00424617">
          <w:rPr>
            <w:rStyle w:val="Hyperlink"/>
          </w:rPr>
          <w:t>Bijlage 8</w:t>
        </w:r>
      </w:hyperlink>
      <w:r w:rsidRPr="002601CE">
        <w:t>). Door het onderzoek toe te spitsen op voetbal kan concreet worden onderzocht hoe deze kloof kan worden verkleind, zonder het onderzoek te breed of te abstract te maken.</w:t>
      </w:r>
    </w:p>
    <w:p w14:paraId="2308CDD3" w14:textId="77777777" w:rsidR="002601CE" w:rsidRPr="002601CE" w:rsidRDefault="002601CE" w:rsidP="002601CE">
      <w:pPr>
        <w:spacing w:after="0" w:line="240" w:lineRule="auto"/>
      </w:pPr>
    </w:p>
    <w:p w14:paraId="58A71150" w14:textId="75996414" w:rsidR="002601CE" w:rsidRPr="002601CE" w:rsidRDefault="002601CE" w:rsidP="002601CE">
      <w:pPr>
        <w:spacing w:after="0" w:line="240" w:lineRule="auto"/>
      </w:pPr>
      <w:r w:rsidRPr="002601CE">
        <w:t xml:space="preserve">Door te kiezen voor één sportcategorie blijft het onderzoek haalbaar, toetsbaar en methodologisch zuiver. Tegelijkertijd blijven de inzichten uit dit onderzoek overdraagbaar naar andere sportcategorieën binnen Mizuno, aangezien de onderliggende contentprincipes </w:t>
      </w:r>
      <w:r w:rsidR="00FB27A9" w:rsidRPr="002601CE">
        <w:t>sport overstijgend</w:t>
      </w:r>
      <w:r w:rsidRPr="002601CE">
        <w:t xml:space="preserve"> toepasbaar zijn.</w:t>
      </w:r>
    </w:p>
    <w:p w14:paraId="40DED449" w14:textId="77777777" w:rsidR="00424617" w:rsidRDefault="00424617" w:rsidP="00424617">
      <w:pPr>
        <w:spacing w:after="0" w:line="240" w:lineRule="auto"/>
        <w:rPr>
          <w:color w:val="11046E"/>
        </w:rPr>
      </w:pPr>
    </w:p>
    <w:p w14:paraId="5A390839" w14:textId="1CC04A6F" w:rsidR="006A7FFD" w:rsidRPr="006A7FFD" w:rsidRDefault="00453425" w:rsidP="00424617">
      <w:pPr>
        <w:pStyle w:val="Kop2"/>
        <w:spacing w:before="0" w:after="0" w:line="240" w:lineRule="auto"/>
        <w:rPr>
          <w:b/>
          <w:bCs/>
          <w:color w:val="11046E"/>
          <w:sz w:val="24"/>
          <w:szCs w:val="24"/>
          <w:shd w:val="clear" w:color="auto" w:fill="FFFFFF"/>
        </w:rPr>
      </w:pPr>
      <w:bookmarkStart w:id="61" w:name="_Toc232352863"/>
      <w:r>
        <w:rPr>
          <w:b/>
          <w:bCs/>
          <w:color w:val="11046E"/>
          <w:sz w:val="24"/>
          <w:szCs w:val="24"/>
          <w:shd w:val="clear" w:color="auto" w:fill="FFFFFF"/>
        </w:rPr>
        <w:t>5.</w:t>
      </w:r>
      <w:r w:rsidR="00A961B4">
        <w:rPr>
          <w:b/>
          <w:bCs/>
          <w:color w:val="11046E"/>
          <w:sz w:val="24"/>
          <w:szCs w:val="24"/>
          <w:shd w:val="clear" w:color="auto" w:fill="FFFFFF"/>
        </w:rPr>
        <w:t>5</w:t>
      </w:r>
      <w:r>
        <w:rPr>
          <w:b/>
          <w:bCs/>
          <w:color w:val="11046E"/>
          <w:sz w:val="24"/>
          <w:szCs w:val="24"/>
          <w:shd w:val="clear" w:color="auto" w:fill="FFFFFF"/>
        </w:rPr>
        <w:t xml:space="preserve"> </w:t>
      </w:r>
      <w:r w:rsidR="006A7FFD" w:rsidRPr="006A7FFD">
        <w:rPr>
          <w:b/>
          <w:bCs/>
          <w:color w:val="11046E"/>
          <w:sz w:val="24"/>
          <w:szCs w:val="24"/>
          <w:shd w:val="clear" w:color="auto" w:fill="FFFFFF"/>
        </w:rPr>
        <w:t>Draagvlak</w:t>
      </w:r>
      <w:bookmarkEnd w:id="61"/>
    </w:p>
    <w:p w14:paraId="0440A603" w14:textId="0CB1A094" w:rsidR="002601CE" w:rsidRPr="002601CE" w:rsidRDefault="002601CE" w:rsidP="002601CE">
      <w:pPr>
        <w:spacing w:after="0" w:line="240" w:lineRule="auto"/>
        <w:rPr>
          <w:shd w:val="clear" w:color="auto" w:fill="FFFFFF"/>
        </w:rPr>
      </w:pPr>
      <w:r w:rsidRPr="002601CE">
        <w:rPr>
          <w:shd w:val="clear" w:color="auto" w:fill="FFFFFF"/>
        </w:rPr>
        <w:t xml:space="preserve">Gedurende het onderzoek zijn meerdere momenten van afstemming en draagvlakcreatie georganiseerd met zowel de praktijkbegeleider als de docent. Tijdens voortgangspresentatie </w:t>
      </w:r>
      <w:r>
        <w:rPr>
          <w:shd w:val="clear" w:color="auto" w:fill="FFFFFF"/>
        </w:rPr>
        <w:t xml:space="preserve">2 </w:t>
      </w:r>
      <w:r w:rsidRPr="002601CE">
        <w:rPr>
          <w:shd w:val="clear" w:color="auto" w:fill="FFFFFF"/>
        </w:rPr>
        <w:t xml:space="preserve">zijn de resultaten van het interne en externe onderzoek, het reframed problem en de voorgestelde koers besproken met </w:t>
      </w:r>
      <w:r>
        <w:rPr>
          <w:shd w:val="clear" w:color="auto" w:fill="FFFFFF"/>
        </w:rPr>
        <w:t>Nina Meeuwes</w:t>
      </w:r>
      <w:r w:rsidRPr="002601CE">
        <w:rPr>
          <w:shd w:val="clear" w:color="auto" w:fill="FFFFFF"/>
        </w:rPr>
        <w:t xml:space="preserve"> van Mizuno Benelux (</w:t>
      </w:r>
      <w:hyperlink w:anchor="_10.3.1_Verslag_VP2" w:history="1">
        <w:r w:rsidRPr="002601CE">
          <w:rPr>
            <w:rStyle w:val="Hyperlink"/>
            <w:shd w:val="clear" w:color="auto" w:fill="FFFFFF"/>
          </w:rPr>
          <w:t>Bijlage 10.3.1</w:t>
        </w:r>
      </w:hyperlink>
      <w:r w:rsidRPr="002601CE">
        <w:rPr>
          <w:shd w:val="clear" w:color="auto" w:fill="FFFFFF"/>
        </w:rPr>
        <w:t>). In deze meeting werd bevestigd dat Mizuno momenteel moeite heeft met het ontwikkelen van social</w:t>
      </w:r>
      <w:r w:rsidRPr="002601CE">
        <w:rPr>
          <w:shd w:val="clear" w:color="auto" w:fill="FFFFFF"/>
        </w:rPr>
        <w:noBreakHyphen/>
        <w:t>first contentformats en dat ambassadeurs veel vrijheid krijgen zonder duidelijke richting of meetbare doelstellingen. Het reframed problem sluit volgens de praktijkbegeleider aan bij herkenbare knelpunten binnen de organisatie, met name het ontbreken van structuur, formats en KPI’s. De gekozen focus op social</w:t>
      </w:r>
      <w:r w:rsidRPr="002601CE">
        <w:rPr>
          <w:shd w:val="clear" w:color="auto" w:fill="FFFFFF"/>
        </w:rPr>
        <w:noBreakHyphen/>
        <w:t>first formats wordt als praktisch uitvoerbaar en strategisch relevant beschouwd, omdat deze inzet geen extra mediabudget vereist maar betere organisatie van bestaande samenwerkingen.</w:t>
      </w:r>
    </w:p>
    <w:p w14:paraId="1F2ACA8D" w14:textId="77777777" w:rsidR="002601CE" w:rsidRPr="002601CE" w:rsidRDefault="002601CE" w:rsidP="002601CE">
      <w:pPr>
        <w:spacing w:after="0" w:line="240" w:lineRule="auto"/>
        <w:rPr>
          <w:shd w:val="clear" w:color="auto" w:fill="FFFFFF"/>
        </w:rPr>
      </w:pPr>
    </w:p>
    <w:p w14:paraId="3F2D8700" w14:textId="117D2DC9" w:rsidR="002601CE" w:rsidRPr="002601CE" w:rsidRDefault="002601CE" w:rsidP="002601CE">
      <w:pPr>
        <w:spacing w:after="0" w:line="240" w:lineRule="auto"/>
        <w:rPr>
          <w:shd w:val="clear" w:color="auto" w:fill="FFFFFF"/>
        </w:rPr>
      </w:pPr>
      <w:r w:rsidRPr="002601CE">
        <w:rPr>
          <w:shd w:val="clear" w:color="auto" w:fill="FFFFFF"/>
        </w:rPr>
        <w:t>Tijdens het bedrijfsbezoek met de docent is de gekozen onderzoeksrichting verder getoetst (</w:t>
      </w:r>
      <w:hyperlink w:anchor="_14.1.1_verslag_bedrijfsbezoek" w:history="1">
        <w:r w:rsidRPr="002601CE">
          <w:rPr>
            <w:rStyle w:val="Hyperlink"/>
            <w:shd w:val="clear" w:color="auto" w:fill="FFFFFF"/>
          </w:rPr>
          <w:t>Bijlage 14.1.1</w:t>
        </w:r>
      </w:hyperlink>
      <w:r w:rsidRPr="002601CE">
        <w:rPr>
          <w:shd w:val="clear" w:color="auto" w:fill="FFFFFF"/>
        </w:rPr>
        <w:t>). Hierbij is expliciet stilgestaan bij de haalbaarheid van het onderzoek, de afbakening naar één sportcategorie (voetbal) en de gekozen meetmethodiek. Zowel docent als praktijkbegeleider benadrukten dat het ontbreken van KPI</w:t>
      </w:r>
      <w:r w:rsidRPr="002601CE">
        <w:rPr>
          <w:shd w:val="clear" w:color="auto" w:fill="FFFFFF"/>
        </w:rPr>
        <w:noBreakHyphen/>
        <w:t>structuren en meetbaarheid bij ambassadeurs een valide en relevant probleem vormt. De keuze om engagement (likes, reacties en views) als primaire KPI te hanteren werd gezien als passend bij de awareness</w:t>
      </w:r>
      <w:r w:rsidRPr="002601CE">
        <w:rPr>
          <w:shd w:val="clear" w:color="auto" w:fill="FFFFFF"/>
        </w:rPr>
        <w:noBreakHyphen/>
        <w:t xml:space="preserve"> en oriëntatiefase waarin dit onderzoek zich bevindt. De focus op voetbal werd expliciet ondersteund, omdat dit de diepgang van het onderzoek vergroot en de kans op concrete en toepasbare resultaten verhoogt.</w:t>
      </w:r>
    </w:p>
    <w:p w14:paraId="43B24B08" w14:textId="77777777" w:rsidR="002601CE" w:rsidRPr="002601CE" w:rsidRDefault="002601CE" w:rsidP="002601CE">
      <w:pPr>
        <w:spacing w:after="0" w:line="240" w:lineRule="auto"/>
        <w:rPr>
          <w:shd w:val="clear" w:color="auto" w:fill="FFFFFF"/>
        </w:rPr>
      </w:pPr>
    </w:p>
    <w:p w14:paraId="50A0D088" w14:textId="13275FA3" w:rsidR="002601CE" w:rsidRPr="002601CE" w:rsidRDefault="002601CE" w:rsidP="002601CE">
      <w:pPr>
        <w:spacing w:after="0" w:line="240" w:lineRule="auto"/>
        <w:rPr>
          <w:shd w:val="clear" w:color="auto" w:fill="FFFFFF"/>
        </w:rPr>
      </w:pPr>
      <w:r w:rsidRPr="002601CE">
        <w:rPr>
          <w:shd w:val="clear" w:color="auto" w:fill="FFFFFF"/>
        </w:rPr>
        <w:t>Naast deze formele draagvlakmomenten zijn ook andere stakeholders betrokken. Interne marketing</w:t>
      </w:r>
      <w:r w:rsidRPr="002601CE">
        <w:rPr>
          <w:shd w:val="clear" w:color="auto" w:fill="FFFFFF"/>
        </w:rPr>
        <w:noBreakHyphen/>
        <w:t xml:space="preserve"> en salesstakeholders leverden input over organisatorische randvoorwaarden, zichtbaarheid en commerciële urgentie</w:t>
      </w:r>
      <w:r w:rsidR="00133892">
        <w:rPr>
          <w:shd w:val="clear" w:color="auto" w:fill="FFFFFF"/>
        </w:rPr>
        <w:t xml:space="preserve"> (</w:t>
      </w:r>
      <w:hyperlink w:anchor="_2.1_Interviews_interne" w:history="1">
        <w:r w:rsidR="00133892" w:rsidRPr="00133892">
          <w:rPr>
            <w:rStyle w:val="Hyperlink"/>
            <w:shd w:val="clear" w:color="auto" w:fill="FFFFFF"/>
          </w:rPr>
          <w:t>Bijlage 2.1</w:t>
        </w:r>
      </w:hyperlink>
      <w:r w:rsidR="00133892">
        <w:rPr>
          <w:shd w:val="clear" w:color="auto" w:fill="FFFFFF"/>
        </w:rPr>
        <w:t>)</w:t>
      </w:r>
      <w:r w:rsidRPr="002601CE">
        <w:rPr>
          <w:shd w:val="clear" w:color="auto" w:fill="FFFFFF"/>
        </w:rPr>
        <w:t>. Daarnaast zijn sportconsumenten betrokken via enquêtes en interviews, die richting gaven aan contentvoorkeuren, en zijn sportambassadeurs geïnterviewd om inzicht te krijgen in hun ervaringen, motivatie en behoefte aan ondersteuning</w:t>
      </w:r>
      <w:r w:rsidR="00133892">
        <w:rPr>
          <w:shd w:val="clear" w:color="auto" w:fill="FFFFFF"/>
        </w:rPr>
        <w:t xml:space="preserve"> (</w:t>
      </w:r>
      <w:hyperlink w:anchor="_Externe_kwalitatieve_data" w:history="1">
        <w:r w:rsidR="00133892" w:rsidRPr="00133892">
          <w:rPr>
            <w:rStyle w:val="Hyperlink"/>
            <w:shd w:val="clear" w:color="auto" w:fill="FFFFFF"/>
          </w:rPr>
          <w:t>Bijlage 5</w:t>
        </w:r>
      </w:hyperlink>
      <w:r w:rsidR="00133892">
        <w:rPr>
          <w:shd w:val="clear" w:color="auto" w:fill="FFFFFF"/>
        </w:rPr>
        <w:t>)</w:t>
      </w:r>
      <w:r w:rsidRPr="002601CE">
        <w:rPr>
          <w:shd w:val="clear" w:color="auto" w:fill="FFFFFF"/>
        </w:rPr>
        <w:t>. Deze input vormt een belangrijke onderbouwing voor de gekozen onderzoeksrichting.</w:t>
      </w:r>
    </w:p>
    <w:p w14:paraId="444D7A34" w14:textId="77777777" w:rsidR="002601CE" w:rsidRPr="002601CE" w:rsidRDefault="002601CE" w:rsidP="002601CE">
      <w:pPr>
        <w:spacing w:after="0" w:line="240" w:lineRule="auto"/>
        <w:rPr>
          <w:shd w:val="clear" w:color="auto" w:fill="FFFFFF"/>
        </w:rPr>
      </w:pPr>
    </w:p>
    <w:p w14:paraId="446CE0D3" w14:textId="31DC9CB2" w:rsidR="002601CE" w:rsidRPr="002601CE" w:rsidRDefault="002601CE" w:rsidP="002601CE">
      <w:pPr>
        <w:spacing w:after="0" w:line="240" w:lineRule="auto"/>
        <w:rPr>
          <w:shd w:val="clear" w:color="auto" w:fill="FFFFFF"/>
        </w:rPr>
      </w:pPr>
      <w:r w:rsidRPr="002601CE">
        <w:rPr>
          <w:shd w:val="clear" w:color="auto" w:fill="FFFFFF"/>
        </w:rPr>
        <w:t xml:space="preserve">Samenvattend kan worden gesteld dat het reframed problem en de gekozen koers niet alleen voortkomen uit analyse, maar ook zijn </w:t>
      </w:r>
      <w:r w:rsidR="00133892">
        <w:rPr>
          <w:shd w:val="clear" w:color="auto" w:fill="FFFFFF"/>
        </w:rPr>
        <w:t xml:space="preserve">besproken en </w:t>
      </w:r>
      <w:r w:rsidRPr="002601CE">
        <w:rPr>
          <w:shd w:val="clear" w:color="auto" w:fill="FFFFFF"/>
        </w:rPr>
        <w:t xml:space="preserve">gevalideerd door praktijkbegeleider, docent </w:t>
      </w:r>
      <w:r w:rsidR="00133892">
        <w:rPr>
          <w:shd w:val="clear" w:color="auto" w:fill="FFFFFF"/>
        </w:rPr>
        <w:t>e</w:t>
      </w:r>
      <w:r w:rsidRPr="002601CE">
        <w:rPr>
          <w:shd w:val="clear" w:color="auto" w:fill="FFFFFF"/>
        </w:rPr>
        <w:t>n overige relevante stakeholders. Dit biedt een stevig fundament om het onderzoek in de volgende fase verder te ontwikkelen, testen en te vertalen naar een uitvoerbaar advies voor Mizuno Benelux.</w:t>
      </w:r>
    </w:p>
    <w:p w14:paraId="1810B9A8" w14:textId="77777777" w:rsidR="002601CE" w:rsidRDefault="002601CE" w:rsidP="002601CE">
      <w:pPr>
        <w:rPr>
          <w:shd w:val="clear" w:color="auto" w:fill="FFFFFF"/>
        </w:rPr>
      </w:pPr>
    </w:p>
    <w:p w14:paraId="52D94B96" w14:textId="79571204" w:rsidR="006A7FFD" w:rsidRPr="006A7FFD" w:rsidRDefault="00453425" w:rsidP="00652044">
      <w:pPr>
        <w:pStyle w:val="Kop2"/>
        <w:spacing w:before="0" w:after="0" w:line="240" w:lineRule="auto"/>
        <w:rPr>
          <w:b/>
          <w:bCs/>
          <w:color w:val="11046E"/>
          <w:sz w:val="24"/>
          <w:szCs w:val="24"/>
          <w:shd w:val="clear" w:color="auto" w:fill="FFFFFF"/>
        </w:rPr>
      </w:pPr>
      <w:bookmarkStart w:id="62" w:name="_Toc232352864"/>
      <w:r>
        <w:rPr>
          <w:b/>
          <w:bCs/>
          <w:color w:val="11046E"/>
          <w:sz w:val="24"/>
          <w:szCs w:val="24"/>
          <w:shd w:val="clear" w:color="auto" w:fill="FFFFFF"/>
        </w:rPr>
        <w:lastRenderedPageBreak/>
        <w:t>5</w:t>
      </w:r>
      <w:r w:rsidR="00A961B4">
        <w:rPr>
          <w:b/>
          <w:bCs/>
          <w:color w:val="11046E"/>
          <w:sz w:val="24"/>
          <w:szCs w:val="24"/>
          <w:shd w:val="clear" w:color="auto" w:fill="FFFFFF"/>
        </w:rPr>
        <w:t>.6</w:t>
      </w:r>
      <w:r>
        <w:rPr>
          <w:b/>
          <w:bCs/>
          <w:color w:val="11046E"/>
          <w:sz w:val="24"/>
          <w:szCs w:val="24"/>
          <w:shd w:val="clear" w:color="auto" w:fill="FFFFFF"/>
        </w:rPr>
        <w:t xml:space="preserve"> </w:t>
      </w:r>
      <w:r w:rsidR="006A7FFD" w:rsidRPr="006A7FFD">
        <w:rPr>
          <w:b/>
          <w:bCs/>
          <w:color w:val="11046E"/>
          <w:sz w:val="24"/>
          <w:szCs w:val="24"/>
          <w:shd w:val="clear" w:color="auto" w:fill="FFFFFF"/>
        </w:rPr>
        <w:t>Reframed problem</w:t>
      </w:r>
      <w:bookmarkEnd w:id="62"/>
    </w:p>
    <w:p w14:paraId="513255AB" w14:textId="77777777" w:rsidR="005778AB" w:rsidRPr="005778AB" w:rsidRDefault="005778AB" w:rsidP="005778AB">
      <w:r w:rsidRPr="005778AB">
        <w:t>Op basis van de SWOT</w:t>
      </w:r>
      <w:r w:rsidRPr="005778AB">
        <w:noBreakHyphen/>
        <w:t>analyse en de confrontatiematrix is een reframed problem geformuleerd dat logisch aansluit op de centrale onderzoeksvraag. De analyses laten zien dat Mizuno inhoudelijk over sterke uitgangspunten beschikt: een krachtig sport</w:t>
      </w:r>
      <w:r w:rsidRPr="005778AB">
        <w:noBreakHyphen/>
        <w:t>DNA, geloofwaardige atleten en merkwaarden die goed aansluiten op wat sportconsumenten als authentiek en betrouwbaar ervaren. Deze sterktes sluiten direct aan bij de contentvormen die in het externe onderzoek naar voren komen als het meest effectief voor engagement.</w:t>
      </w:r>
    </w:p>
    <w:p w14:paraId="130D67B3" w14:textId="77777777" w:rsidR="005778AB" w:rsidRPr="005778AB" w:rsidRDefault="005778AB" w:rsidP="005778AB">
      <w:r w:rsidRPr="005778AB">
        <w:t>Tegelijkertijd tonen de interne en externe analyses aan dat Mizuno deze kansen momenteel onvoldoende benut. Door het ontbreken van social</w:t>
      </w:r>
      <w:r w:rsidRPr="005778AB">
        <w:noBreakHyphen/>
        <w:t>first contentformats, een Benelux</w:t>
      </w:r>
      <w:r w:rsidRPr="005778AB">
        <w:noBreakHyphen/>
        <w:t>specifieke contentstructuur en meetbare KPI’s is de organisatie niet in staat om consistente, platform</w:t>
      </w:r>
      <w:r w:rsidRPr="005778AB">
        <w:noBreakHyphen/>
        <w:t>native ambassadeurcontent te produceren die aansluit op het mediagedrag van sportconsumenten. Hierdoor blijft de interactie op content laag en ontstaat er een kloof tussen merkbekendheid en daadwerkelijke zichtbaarheid in de socialmediakanalen waar de doelgroep zich bevindt.</w:t>
      </w:r>
    </w:p>
    <w:p w14:paraId="04500B0F" w14:textId="77777777" w:rsidR="005778AB" w:rsidRPr="005778AB" w:rsidRDefault="005778AB" w:rsidP="005778AB">
      <w:r w:rsidRPr="005778AB">
        <w:t xml:space="preserve">Het reframed problem richt zich daarom niet alleen op </w:t>
      </w:r>
      <w:r w:rsidRPr="005778AB">
        <w:rPr>
          <w:i/>
          <w:iCs/>
        </w:rPr>
        <w:t>welk</w:t>
      </w:r>
      <w:r w:rsidRPr="005778AB">
        <w:t xml:space="preserve"> type content werkt, maar vooral op </w:t>
      </w:r>
      <w:r w:rsidRPr="005778AB">
        <w:rPr>
          <w:i/>
          <w:iCs/>
        </w:rPr>
        <w:t>hoe</w:t>
      </w:r>
      <w:r w:rsidRPr="005778AB">
        <w:t xml:space="preserve"> Mizuno deze content kan vertalen naar structurele formats die herhaalbaar, schaalbaar en geschikt zijn voor verschillende platforms en leeftijdsgroepen. Binnen dit onderzoek ligt de focus daarbij expliciet op educatie, persoonlijkheid, behind</w:t>
      </w:r>
      <w:r w:rsidRPr="005778AB">
        <w:noBreakHyphen/>
        <w:t>the</w:t>
      </w:r>
      <w:r w:rsidRPr="005778AB">
        <w:noBreakHyphen/>
        <w:t>scenes en product</w:t>
      </w:r>
      <w:r w:rsidRPr="005778AB">
        <w:noBreakHyphen/>
        <w:t>in</w:t>
      </w:r>
      <w:r w:rsidRPr="005778AB">
        <w:noBreakHyphen/>
        <w:t>use content, waarbij succes wordt beoordeeld op basis van likes, reacties en views als indicatoren voor interactie in de oriëntatiefase.</w:t>
      </w:r>
    </w:p>
    <w:p w14:paraId="55EF74E0" w14:textId="6502E582" w:rsidR="005778AB" w:rsidRPr="005778AB" w:rsidRDefault="005778AB" w:rsidP="005778AB">
      <w:r w:rsidRPr="005778AB">
        <w:t xml:space="preserve">Vanuit deze inzichten is het volgende reframed problem geformuleerd: </w:t>
      </w:r>
      <w:r w:rsidRPr="005778AB">
        <w:rPr>
          <w:i/>
          <w:iCs/>
        </w:rPr>
        <w:t>Hoe kan Mizuno social</w:t>
      </w:r>
      <w:r w:rsidRPr="005778AB">
        <w:rPr>
          <w:i/>
          <w:iCs/>
        </w:rPr>
        <w:noBreakHyphen/>
        <w:t>first contentformats ontwikkelen die aansluiten op de voorkeuren van sportconsumenten binnen de sport voetbal, gericht op de doelgroep van 16 tot 34 jaar, zodat ambassadeurcontent structureel meer interactie genereert en de zichtbaarheid van Mizuno in de Benelux wordt versterkt?</w:t>
      </w:r>
    </w:p>
    <w:p w14:paraId="5E639043" w14:textId="77777777" w:rsidR="005778AB" w:rsidRPr="005778AB" w:rsidRDefault="005778AB" w:rsidP="005778AB">
      <w:r w:rsidRPr="005778AB">
        <w:t>Dit reframed problem vormt het uitgangspunt voor de vervolgfase van het onderzoek, waarin wordt verkend hoe deze formats ontwikkeld, getest en geborgd kunnen worden binnen de huidige organisatie van Mizuno.</w:t>
      </w:r>
    </w:p>
    <w:p w14:paraId="2FC15CB2" w14:textId="77777777" w:rsidR="004463D0" w:rsidRPr="00546A21" w:rsidRDefault="004463D0" w:rsidP="00775BDC">
      <w:pPr>
        <w:rPr>
          <w:color w:val="FF0000"/>
        </w:rPr>
      </w:pPr>
    </w:p>
    <w:p w14:paraId="7AE0E8C2" w14:textId="77777777" w:rsidR="0048233C" w:rsidRPr="00133892" w:rsidRDefault="0048233C" w:rsidP="0048233C"/>
    <w:p w14:paraId="7CB19611" w14:textId="77777777" w:rsidR="0048233C" w:rsidRDefault="0048233C" w:rsidP="0048233C">
      <w:pPr>
        <w:rPr>
          <w:color w:val="11046E"/>
        </w:rPr>
      </w:pPr>
    </w:p>
    <w:p w14:paraId="010DB5FF" w14:textId="77777777" w:rsidR="00424617" w:rsidRDefault="00424617" w:rsidP="00775BDC">
      <w:pPr>
        <w:rPr>
          <w:color w:val="11046E"/>
        </w:rPr>
      </w:pPr>
    </w:p>
    <w:p w14:paraId="099BFE9B" w14:textId="77777777" w:rsidR="00424617" w:rsidRDefault="00424617" w:rsidP="00775BDC">
      <w:pPr>
        <w:rPr>
          <w:color w:val="11046E"/>
        </w:rPr>
      </w:pPr>
    </w:p>
    <w:p w14:paraId="2FD38A51" w14:textId="77777777" w:rsidR="00424617" w:rsidRDefault="00424617" w:rsidP="00775BDC">
      <w:pPr>
        <w:rPr>
          <w:color w:val="11046E"/>
        </w:rPr>
      </w:pPr>
    </w:p>
    <w:p w14:paraId="1C1159FB" w14:textId="77777777" w:rsidR="00424617" w:rsidRDefault="00424617" w:rsidP="00775BDC">
      <w:pPr>
        <w:rPr>
          <w:color w:val="11046E"/>
        </w:rPr>
      </w:pPr>
    </w:p>
    <w:p w14:paraId="100528E0" w14:textId="77777777" w:rsidR="005778AB" w:rsidRDefault="005778AB" w:rsidP="00775BDC">
      <w:pPr>
        <w:rPr>
          <w:color w:val="11046E"/>
        </w:rPr>
      </w:pPr>
    </w:p>
    <w:p w14:paraId="07A73BE4" w14:textId="77777777" w:rsidR="006877C7" w:rsidRDefault="006877C7" w:rsidP="00775BDC">
      <w:pPr>
        <w:rPr>
          <w:color w:val="11046E"/>
        </w:rPr>
      </w:pPr>
    </w:p>
    <w:p w14:paraId="6EF7EF1B" w14:textId="77777777" w:rsidR="006877C7" w:rsidRDefault="006877C7" w:rsidP="00775BDC">
      <w:pPr>
        <w:rPr>
          <w:color w:val="11046E"/>
        </w:rPr>
      </w:pPr>
    </w:p>
    <w:p w14:paraId="37D6C253" w14:textId="77777777" w:rsidR="00453425" w:rsidRDefault="00453425" w:rsidP="00775BDC">
      <w:pPr>
        <w:rPr>
          <w:color w:val="11046E"/>
        </w:rPr>
      </w:pPr>
    </w:p>
    <w:p w14:paraId="34221996" w14:textId="4AFA3B07" w:rsidR="00BE6970" w:rsidRPr="0015580E" w:rsidRDefault="00133892" w:rsidP="0086104E">
      <w:pPr>
        <w:pStyle w:val="Kop1"/>
        <w:spacing w:before="0" w:after="0" w:line="240" w:lineRule="auto"/>
        <w:rPr>
          <w:rFonts w:ascii="Calibri" w:eastAsiaTheme="minorHAnsi" w:hAnsi="Calibri" w:cstheme="minorBidi"/>
          <w:b/>
          <w:bCs/>
          <w:color w:val="11046E"/>
          <w:sz w:val="36"/>
          <w:szCs w:val="36"/>
          <w:shd w:val="clear" w:color="auto" w:fill="FFFFFF"/>
        </w:rPr>
      </w:pPr>
      <w:bookmarkStart w:id="63" w:name="_Hoofdstuk_6_Verzamelen"/>
      <w:bookmarkStart w:id="64" w:name="_Toc187310644"/>
      <w:bookmarkStart w:id="65" w:name="_Toc232352865"/>
      <w:bookmarkEnd w:id="63"/>
      <w:r>
        <w:rPr>
          <w:rFonts w:ascii="Calibri" w:eastAsiaTheme="minorHAnsi" w:hAnsi="Calibri" w:cstheme="minorBidi"/>
          <w:b/>
          <w:bCs/>
          <w:color w:val="11046E"/>
          <w:sz w:val="36"/>
          <w:szCs w:val="36"/>
          <w:shd w:val="clear" w:color="auto" w:fill="FFFFFF"/>
        </w:rPr>
        <w:lastRenderedPageBreak/>
        <w:t>H</w:t>
      </w:r>
      <w:r w:rsidR="00BE6970" w:rsidRPr="0015580E">
        <w:rPr>
          <w:rFonts w:ascii="Calibri" w:eastAsiaTheme="minorHAnsi" w:hAnsi="Calibri" w:cstheme="minorBidi"/>
          <w:b/>
          <w:bCs/>
          <w:color w:val="11046E"/>
          <w:sz w:val="36"/>
          <w:szCs w:val="36"/>
          <w:shd w:val="clear" w:color="auto" w:fill="FFFFFF"/>
        </w:rPr>
        <w:t>oofdstuk 6 Verzamelen oplossingen</w:t>
      </w:r>
      <w:bookmarkEnd w:id="64"/>
      <w:bookmarkEnd w:id="65"/>
    </w:p>
    <w:p w14:paraId="6C1FF08D" w14:textId="68D26A7D" w:rsidR="0086104E" w:rsidRPr="0086104E" w:rsidRDefault="0086104E" w:rsidP="0086104E">
      <w:pPr>
        <w:spacing w:after="0" w:line="240" w:lineRule="auto"/>
      </w:pPr>
      <w:r>
        <w:t>In hoofdstuk 6</w:t>
      </w:r>
      <w:r w:rsidRPr="0086104E">
        <w:t xml:space="preserve"> staat het verzamelen en ontwikkelen van oplossingsrichtingen centraal. Op basis van verdiepend onderzoek, best practices, een nulmeting en ideegeneratie met de doelgroep zijn mogelijke oplossingen verkend en aangescherpt. </w:t>
      </w:r>
      <w:r>
        <w:t>De oplossing focust</w:t>
      </w:r>
      <w:r w:rsidRPr="0086104E">
        <w:t xml:space="preserve"> op social-first contentformats die aansluiten bij zowel het gedrag van sportconsumenten als de praktische realiteit van profvoetbalambassadeurs. </w:t>
      </w:r>
    </w:p>
    <w:p w14:paraId="5DCD9526" w14:textId="77777777" w:rsidR="00656160" w:rsidRDefault="00656160" w:rsidP="0086104E">
      <w:pPr>
        <w:spacing w:after="0" w:line="240" w:lineRule="auto"/>
        <w:rPr>
          <w:color w:val="11046E"/>
        </w:rPr>
      </w:pPr>
    </w:p>
    <w:p w14:paraId="36F9B30B" w14:textId="2D0346CD" w:rsidR="00133892" w:rsidRDefault="00453425" w:rsidP="007129E9">
      <w:pPr>
        <w:pStyle w:val="Kop2"/>
        <w:spacing w:before="0" w:after="0" w:line="240" w:lineRule="auto"/>
        <w:rPr>
          <w:b/>
          <w:bCs/>
          <w:color w:val="11046E"/>
          <w:sz w:val="24"/>
          <w:szCs w:val="24"/>
          <w:shd w:val="clear" w:color="auto" w:fill="FFFFFF"/>
        </w:rPr>
      </w:pPr>
      <w:bookmarkStart w:id="66" w:name="_6.1_Verdiepend_onderzoek"/>
      <w:bookmarkStart w:id="67" w:name="_Toc232352866"/>
      <w:bookmarkStart w:id="68" w:name="_Hlk225954360"/>
      <w:bookmarkEnd w:id="66"/>
      <w:r>
        <w:rPr>
          <w:b/>
          <w:bCs/>
          <w:color w:val="11046E"/>
          <w:sz w:val="24"/>
          <w:szCs w:val="24"/>
          <w:shd w:val="clear" w:color="auto" w:fill="FFFFFF"/>
        </w:rPr>
        <w:t xml:space="preserve">6.1 </w:t>
      </w:r>
      <w:r w:rsidR="00133892" w:rsidRPr="00133892">
        <w:rPr>
          <w:b/>
          <w:bCs/>
          <w:color w:val="11046E"/>
          <w:sz w:val="24"/>
          <w:szCs w:val="24"/>
          <w:shd w:val="clear" w:color="auto" w:fill="FFFFFF"/>
        </w:rPr>
        <w:t>Verdiepend onderzoek</w:t>
      </w:r>
      <w:bookmarkEnd w:id="67"/>
      <w:r w:rsidR="00133892" w:rsidRPr="00133892">
        <w:rPr>
          <w:b/>
          <w:bCs/>
          <w:color w:val="11046E"/>
          <w:sz w:val="24"/>
          <w:szCs w:val="24"/>
          <w:shd w:val="clear" w:color="auto" w:fill="FFFFFF"/>
        </w:rPr>
        <w:t xml:space="preserve"> </w:t>
      </w:r>
    </w:p>
    <w:p w14:paraId="7B7004C6" w14:textId="77777777" w:rsidR="00E1717F" w:rsidRPr="00E1717F" w:rsidRDefault="00E1717F" w:rsidP="00E1717F">
      <w:pPr>
        <w:pStyle w:val="Kop3"/>
        <w:spacing w:before="0" w:after="0" w:line="240" w:lineRule="auto"/>
        <w:rPr>
          <w:rFonts w:ascii="Calibri" w:eastAsiaTheme="minorHAnsi" w:hAnsi="Calibri" w:cstheme="minorBidi"/>
          <w:i/>
          <w:iCs/>
          <w:color w:val="auto"/>
          <w:sz w:val="22"/>
          <w:szCs w:val="22"/>
        </w:rPr>
      </w:pPr>
      <w:bookmarkStart w:id="69" w:name="_Toc232352867"/>
      <w:r w:rsidRPr="00E1717F">
        <w:rPr>
          <w:rFonts w:ascii="Calibri" w:eastAsiaTheme="minorHAnsi" w:hAnsi="Calibri" w:cstheme="minorBidi"/>
          <w:i/>
          <w:iCs/>
          <w:color w:val="auto"/>
          <w:sz w:val="22"/>
          <w:szCs w:val="22"/>
        </w:rPr>
        <w:t>1. Social first content voor merken</w:t>
      </w:r>
      <w:bookmarkEnd w:id="69"/>
    </w:p>
    <w:p w14:paraId="13740D7A" w14:textId="77777777" w:rsidR="00E1717F" w:rsidRDefault="00E1717F" w:rsidP="00E1717F">
      <w:pPr>
        <w:spacing w:after="0" w:line="240" w:lineRule="auto"/>
      </w:pPr>
      <w:r w:rsidRPr="00F309A4">
        <w:t>Om oplossingsrichtingen te ontwikkelen die aansluiten op het reframed problem, is aanvullend verdiepend onderzoek nodig naar social-first contentformats en de rol van sportambassadeurs binnen deze formats. Dit verdiepend onderzoek bouwt voort op het theoretisch kader en vertaalt theorie naar concrete uitgangspunten voor formatontwikkeling.</w:t>
      </w:r>
    </w:p>
    <w:p w14:paraId="6635CA60" w14:textId="77777777" w:rsidR="00E1717F" w:rsidRPr="00F309A4" w:rsidRDefault="00E1717F" w:rsidP="00E1717F">
      <w:pPr>
        <w:spacing w:after="0" w:line="240" w:lineRule="auto"/>
      </w:pPr>
    </w:p>
    <w:p w14:paraId="2BE53D8F" w14:textId="04CA17ED" w:rsidR="00E1717F" w:rsidRPr="00F309A4" w:rsidRDefault="00E1717F" w:rsidP="00E1717F">
      <w:pPr>
        <w:spacing w:after="0" w:line="240" w:lineRule="auto"/>
      </w:pPr>
      <w:r>
        <w:t>S</w:t>
      </w:r>
      <w:r w:rsidRPr="00F309A4">
        <w:t xml:space="preserve">ocial media </w:t>
      </w:r>
      <w:r>
        <w:t xml:space="preserve">blijken </w:t>
      </w:r>
      <w:r w:rsidRPr="00F309A4">
        <w:t>een steeds centralere rol spelen in de opbouw van merkwaarde en merkvoorkeur, met name binnen markten waarin oriëntatie en inspiratie voorafgaan aan aankoop (Kaplan &amp; Haenlein, 2010). Social media fungeren hierbij niet langer uitsluitend als distributiekanaal, maar als primaire omgeving waarin merkbetekenis wordt gevormd</w:t>
      </w:r>
      <w:r>
        <w:t xml:space="preserve"> (</w:t>
      </w:r>
      <w:r w:rsidRPr="00F309A4">
        <w:t>Kotler, 2022</w:t>
      </w:r>
      <w:r>
        <w:t>)</w:t>
      </w:r>
      <w:r w:rsidRPr="00F309A4">
        <w:t>.</w:t>
      </w:r>
      <w:r>
        <w:t xml:space="preserve">  M</w:t>
      </w:r>
      <w:r w:rsidRPr="00F309A4">
        <w:t>erken</w:t>
      </w:r>
      <w:r>
        <w:t xml:space="preserve"> zijn</w:t>
      </w:r>
      <w:r w:rsidRPr="00F309A4">
        <w:t xml:space="preserve"> structureel zichtbaar binnen de dagelijkse mediaconsumptie van hun doelgroep, hogere mentale beschikbaarheid opbouwen</w:t>
      </w:r>
      <w:r>
        <w:t xml:space="preserve"> (</w:t>
      </w:r>
      <w:r w:rsidRPr="00F309A4">
        <w:t>Keller</w:t>
      </w:r>
      <w:r>
        <w:t xml:space="preserve">, </w:t>
      </w:r>
      <w:r w:rsidRPr="00F309A4">
        <w:t>2016). Deze mentale beschikbaarheid is een belangrijke voorspeller van latere merkoverweging en aankoop. Social-first content, die is afgestemd op platformlogica en gebruikersgedrag, speelt hierin een cruciale rol.</w:t>
      </w:r>
      <w:r w:rsidR="006877C7">
        <w:t xml:space="preserve"> </w:t>
      </w:r>
      <w:r w:rsidRPr="00F309A4">
        <w:t>Binnen sportmerken is dit effect versterkt, doordat consumenten sportcontent niet alleen consumeren ter vermaak, maar ook ter inspiratie en zelfverbetering</w:t>
      </w:r>
      <w:r>
        <w:t xml:space="preserve"> (</w:t>
      </w:r>
      <w:r w:rsidRPr="00F309A4">
        <w:t>Ashley &amp; Tuten, 2015</w:t>
      </w:r>
      <w:r>
        <w:t>)</w:t>
      </w:r>
      <w:r w:rsidRPr="00F309A4">
        <w:t>. Content die inspeelt op educatie, authenticiteit, persoonlijkheid en product in use genereert aantoonbaar meer engagement</w:t>
      </w:r>
      <w:r>
        <w:t xml:space="preserve"> </w:t>
      </w:r>
      <w:r w:rsidRPr="00F309A4">
        <w:t>(Lou &amp; Yuan, 2019).</w:t>
      </w:r>
    </w:p>
    <w:p w14:paraId="14775DFC" w14:textId="77777777" w:rsidR="00E1717F" w:rsidRPr="00F309A4" w:rsidRDefault="00E1717F" w:rsidP="00E1717F">
      <w:pPr>
        <w:spacing w:after="0" w:line="240" w:lineRule="auto"/>
      </w:pPr>
    </w:p>
    <w:p w14:paraId="425D4784" w14:textId="77777777" w:rsidR="00E1717F" w:rsidRPr="00E1717F" w:rsidRDefault="00E1717F" w:rsidP="00E1717F">
      <w:pPr>
        <w:pStyle w:val="Kop3"/>
        <w:spacing w:before="0" w:after="0" w:line="240" w:lineRule="auto"/>
        <w:rPr>
          <w:rFonts w:ascii="Calibri" w:eastAsiaTheme="minorHAnsi" w:hAnsi="Calibri" w:cstheme="minorBidi"/>
          <w:i/>
          <w:iCs/>
          <w:color w:val="auto"/>
          <w:sz w:val="22"/>
          <w:szCs w:val="22"/>
        </w:rPr>
      </w:pPr>
      <w:bookmarkStart w:id="70" w:name="_Toc232352868"/>
      <w:r w:rsidRPr="00E1717F">
        <w:rPr>
          <w:rFonts w:ascii="Calibri" w:eastAsiaTheme="minorHAnsi" w:hAnsi="Calibri" w:cstheme="minorBidi"/>
          <w:i/>
          <w:iCs/>
          <w:color w:val="auto"/>
          <w:sz w:val="22"/>
          <w:szCs w:val="22"/>
        </w:rPr>
        <w:t>2 Kenmerken van social-first contentformats</w:t>
      </w:r>
      <w:bookmarkEnd w:id="70"/>
    </w:p>
    <w:p w14:paraId="0F8D6AEC" w14:textId="77777777" w:rsidR="00E1717F" w:rsidRPr="00F309A4" w:rsidRDefault="00E1717F" w:rsidP="00E1717F">
      <w:pPr>
        <w:spacing w:after="0" w:line="240" w:lineRule="auto"/>
      </w:pPr>
      <w:r w:rsidRPr="00F309A4">
        <w:t>Social-first content kenmerkt zich door een aantal vaste principes die in meerdere studies worden bevestigd</w:t>
      </w:r>
      <w:r>
        <w:t xml:space="preserve"> (</w:t>
      </w:r>
      <w:r w:rsidRPr="00F309A4">
        <w:t>Lemon &amp; Verhoef, 2016).:</w:t>
      </w:r>
    </w:p>
    <w:p w14:paraId="3F4B9CA7" w14:textId="77777777" w:rsidR="00E1717F" w:rsidRPr="00F309A4" w:rsidRDefault="00E1717F">
      <w:pPr>
        <w:numPr>
          <w:ilvl w:val="0"/>
          <w:numId w:val="130"/>
        </w:numPr>
        <w:spacing w:after="0" w:line="240" w:lineRule="auto"/>
      </w:pPr>
      <w:r w:rsidRPr="00F309A4">
        <w:t>Korte videoformats met een sterke hook in de eerste seconden;</w:t>
      </w:r>
    </w:p>
    <w:p w14:paraId="52C57FFE" w14:textId="77777777" w:rsidR="00E1717F" w:rsidRPr="00F309A4" w:rsidRDefault="00E1717F">
      <w:pPr>
        <w:numPr>
          <w:ilvl w:val="0"/>
          <w:numId w:val="130"/>
        </w:numPr>
        <w:spacing w:after="0" w:line="240" w:lineRule="auto"/>
      </w:pPr>
      <w:r w:rsidRPr="00F309A4">
        <w:t>Duidelijke waarde voor de gebruiker (educatief, inspirerend of herkenbaar);</w:t>
      </w:r>
    </w:p>
    <w:p w14:paraId="7DCC1E7E" w14:textId="7414B03E" w:rsidR="00E1717F" w:rsidRPr="00F309A4" w:rsidRDefault="00E1717F">
      <w:pPr>
        <w:numPr>
          <w:ilvl w:val="0"/>
          <w:numId w:val="130"/>
        </w:numPr>
        <w:spacing w:after="0" w:line="240" w:lineRule="auto"/>
        <w:rPr>
          <w:lang w:val="en-US"/>
        </w:rPr>
      </w:pPr>
      <w:r>
        <w:rPr>
          <w:lang w:val="en-US"/>
        </w:rPr>
        <w:t>H</w:t>
      </w:r>
      <w:r w:rsidRPr="00F309A4">
        <w:rPr>
          <w:lang w:val="en-US"/>
        </w:rPr>
        <w:t xml:space="preserve">erhaalbaarheid en </w:t>
      </w:r>
      <w:r w:rsidR="00FB27A9" w:rsidRPr="00F309A4">
        <w:rPr>
          <w:lang w:val="en-US"/>
        </w:rPr>
        <w:t>formatconsistentie</w:t>
      </w:r>
      <w:r w:rsidR="00FB27A9">
        <w:rPr>
          <w:lang w:val="en-US"/>
        </w:rPr>
        <w:t>.</w:t>
      </w:r>
    </w:p>
    <w:p w14:paraId="1ABAC535" w14:textId="77777777" w:rsidR="00E1717F" w:rsidRPr="00F309A4" w:rsidRDefault="00E1717F">
      <w:pPr>
        <w:numPr>
          <w:ilvl w:val="0"/>
          <w:numId w:val="130"/>
        </w:numPr>
        <w:spacing w:after="0" w:line="240" w:lineRule="auto"/>
      </w:pPr>
      <w:r>
        <w:t>A</w:t>
      </w:r>
      <w:r w:rsidRPr="00F309A4">
        <w:t>ansluiting op algoritmische logica van platforms zoals Instagram Reels en TikTok;</w:t>
      </w:r>
    </w:p>
    <w:p w14:paraId="0A2C386E" w14:textId="4F60B306" w:rsidR="00E1717F" w:rsidRDefault="00BD4781">
      <w:pPr>
        <w:numPr>
          <w:ilvl w:val="0"/>
          <w:numId w:val="130"/>
        </w:numPr>
        <w:spacing w:after="0" w:line="240" w:lineRule="auto"/>
      </w:pPr>
      <w:r w:rsidRPr="00F309A4">
        <w:t>Lage</w:t>
      </w:r>
      <w:r w:rsidR="00E1717F" w:rsidRPr="00F309A4">
        <w:t xml:space="preserve"> cognitieve belasting, passend bij scrollgedrag</w:t>
      </w:r>
      <w:r w:rsidR="00E1717F">
        <w:t>.</w:t>
      </w:r>
    </w:p>
    <w:p w14:paraId="5D7D93F3" w14:textId="77777777" w:rsidR="00E1717F" w:rsidRPr="00F309A4" w:rsidRDefault="00E1717F" w:rsidP="00E1717F">
      <w:pPr>
        <w:spacing w:after="0" w:line="240" w:lineRule="auto"/>
        <w:ind w:left="360"/>
      </w:pPr>
    </w:p>
    <w:p w14:paraId="35A1AFC3" w14:textId="77777777" w:rsidR="00E1717F" w:rsidRPr="00F309A4" w:rsidRDefault="00E1717F" w:rsidP="00E1717F">
      <w:pPr>
        <w:spacing w:after="0" w:line="240" w:lineRule="auto"/>
      </w:pPr>
      <w:r w:rsidRPr="00F309A4">
        <w:t xml:space="preserve">Voor de doelgroep van digitale sportconsumenten tussen de 16 en 34 jaar is met name snelheid en relevantie cruciaal </w:t>
      </w:r>
      <w:r>
        <w:t>(</w:t>
      </w:r>
      <w:r w:rsidRPr="00F309A4">
        <w:t>Smith, 2020. Uit onderzoek blijkt dat Gen Z en jongvolwassenen content beoordelen binnen enkele seconden en alleen blijven kijken wanneer direct duidelijk is wat zij eraan hebben (Deloitte, 2023).</w:t>
      </w:r>
      <w:r>
        <w:t xml:space="preserve"> </w:t>
      </w:r>
      <w:r w:rsidRPr="00F309A4">
        <w:t>Dit sluit direct aan op het reframed problem: Mizuno beschikt over inhoudelijk sterke verhalen en expertise, maar vertaalt deze nog onvoldoende naar social-first formats die passen bij hedendaags mediagedrag</w:t>
      </w:r>
      <w:r>
        <w:t xml:space="preserve"> (BIJLAGE)</w:t>
      </w:r>
      <w:r w:rsidRPr="00F309A4">
        <w:t>.</w:t>
      </w:r>
    </w:p>
    <w:p w14:paraId="16E0A78E" w14:textId="77777777" w:rsidR="00E1717F" w:rsidRPr="00F309A4" w:rsidRDefault="00E1717F" w:rsidP="00E1717F">
      <w:pPr>
        <w:spacing w:after="0" w:line="240" w:lineRule="auto"/>
      </w:pPr>
    </w:p>
    <w:p w14:paraId="4388B2A6" w14:textId="54C426F2" w:rsidR="00E1717F" w:rsidRPr="00E1717F" w:rsidRDefault="00E1717F" w:rsidP="00E1717F">
      <w:pPr>
        <w:pStyle w:val="Kop3"/>
        <w:spacing w:before="0" w:after="0" w:line="240" w:lineRule="auto"/>
        <w:rPr>
          <w:rFonts w:ascii="Calibri" w:eastAsiaTheme="minorHAnsi" w:hAnsi="Calibri" w:cstheme="minorBidi"/>
          <w:i/>
          <w:iCs/>
          <w:color w:val="auto"/>
          <w:sz w:val="22"/>
          <w:szCs w:val="22"/>
        </w:rPr>
      </w:pPr>
      <w:bookmarkStart w:id="71" w:name="_Toc232352869"/>
      <w:r w:rsidRPr="00E1717F">
        <w:rPr>
          <w:rFonts w:ascii="Calibri" w:eastAsiaTheme="minorHAnsi" w:hAnsi="Calibri" w:cstheme="minorBidi"/>
          <w:i/>
          <w:iCs/>
          <w:color w:val="auto"/>
          <w:sz w:val="22"/>
          <w:szCs w:val="22"/>
        </w:rPr>
        <w:t>3</w:t>
      </w:r>
      <w:r>
        <w:rPr>
          <w:rFonts w:ascii="Calibri" w:eastAsiaTheme="minorHAnsi" w:hAnsi="Calibri" w:cstheme="minorBidi"/>
          <w:i/>
          <w:iCs/>
          <w:color w:val="auto"/>
          <w:sz w:val="22"/>
          <w:szCs w:val="22"/>
        </w:rPr>
        <w:t>.</w:t>
      </w:r>
      <w:r w:rsidRPr="00E1717F">
        <w:rPr>
          <w:rFonts w:ascii="Calibri" w:eastAsiaTheme="minorHAnsi" w:hAnsi="Calibri" w:cstheme="minorBidi"/>
          <w:i/>
          <w:iCs/>
          <w:color w:val="auto"/>
          <w:sz w:val="22"/>
          <w:szCs w:val="22"/>
        </w:rPr>
        <w:t xml:space="preserve"> Sportambassadeurs binnen social-first content</w:t>
      </w:r>
      <w:bookmarkEnd w:id="71"/>
    </w:p>
    <w:p w14:paraId="6E3A6FC1" w14:textId="77777777" w:rsidR="00E1717F" w:rsidRPr="00F309A4" w:rsidRDefault="00E1717F" w:rsidP="00E1717F">
      <w:pPr>
        <w:spacing w:after="0" w:line="240" w:lineRule="auto"/>
      </w:pPr>
      <w:r>
        <w:t>S</w:t>
      </w:r>
      <w:r w:rsidRPr="00F309A4">
        <w:t>portambassadeurs worden gezien als zeer geloofwaardige bron, met name binnen productcategorieën waar prestatie en vertrouwen centraal staan (De Veirman</w:t>
      </w:r>
      <w:r>
        <w:t>, 2</w:t>
      </w:r>
      <w:r w:rsidRPr="00F309A4">
        <w:t>017). Tegelijkertijd laat onderzoek zien dat sportambassadeurs fundamenteel verschillen van professionele influencers.</w:t>
      </w:r>
    </w:p>
    <w:p w14:paraId="52DE3D11" w14:textId="77777777" w:rsidR="00E1717F" w:rsidRPr="00F309A4" w:rsidRDefault="00E1717F" w:rsidP="00E1717F">
      <w:pPr>
        <w:tabs>
          <w:tab w:val="num" w:pos="720"/>
        </w:tabs>
        <w:spacing w:after="0" w:line="240" w:lineRule="auto"/>
      </w:pPr>
      <w:r w:rsidRPr="00F309A4">
        <w:t>Waar influencers beschikken over vaardigheden in</w:t>
      </w:r>
      <w:r>
        <w:t xml:space="preserve"> s</w:t>
      </w:r>
      <w:r w:rsidRPr="00E1717F">
        <w:t>torytelling</w:t>
      </w:r>
      <w:r>
        <w:t>, v</w:t>
      </w:r>
      <w:r w:rsidRPr="00F309A4">
        <w:t>ideo editing</w:t>
      </w:r>
      <w:r>
        <w:t xml:space="preserve"> en p</w:t>
      </w:r>
      <w:r w:rsidRPr="00F309A4">
        <w:t>latformoptimalisatie</w:t>
      </w:r>
      <w:r>
        <w:t xml:space="preserve">, </w:t>
      </w:r>
      <w:r w:rsidRPr="00F309A4">
        <w:t>ligt de kerncompetentie van sportambassadeurs bij</w:t>
      </w:r>
      <w:r>
        <w:t xml:space="preserve"> s</w:t>
      </w:r>
      <w:r w:rsidRPr="00F309A4">
        <w:t>portieve expertise</w:t>
      </w:r>
      <w:r>
        <w:t>, p</w:t>
      </w:r>
      <w:r w:rsidRPr="00F309A4">
        <w:t>raktijkervaring</w:t>
      </w:r>
      <w:r>
        <w:t xml:space="preserve"> en g</w:t>
      </w:r>
      <w:r w:rsidRPr="00F309A4">
        <w:t>eloofwaardigheid binnen hun discipline (Ki</w:t>
      </w:r>
      <w:r>
        <w:t xml:space="preserve">, </w:t>
      </w:r>
      <w:r w:rsidRPr="00F309A4">
        <w:t>2020).</w:t>
      </w:r>
      <w:r>
        <w:t xml:space="preserve"> </w:t>
      </w:r>
      <w:r w:rsidRPr="00F309A4">
        <w:t xml:space="preserve">Dit verschil betekent dat effectieve oplossingen zich niet primair moeten richten op wat ambassadeurs moeten posten, maar op hoe zij worden ondersteund. </w:t>
      </w:r>
    </w:p>
    <w:p w14:paraId="6144879F" w14:textId="77777777" w:rsidR="00E1717F" w:rsidRPr="00E1717F" w:rsidRDefault="00E1717F" w:rsidP="00E1717F">
      <w:pPr>
        <w:pStyle w:val="Kop3"/>
        <w:spacing w:before="0" w:after="0" w:line="240" w:lineRule="auto"/>
        <w:rPr>
          <w:rFonts w:ascii="Calibri" w:eastAsiaTheme="minorHAnsi" w:hAnsi="Calibri" w:cstheme="minorBidi"/>
          <w:i/>
          <w:iCs/>
          <w:color w:val="auto"/>
          <w:sz w:val="22"/>
          <w:szCs w:val="22"/>
        </w:rPr>
      </w:pPr>
      <w:bookmarkStart w:id="72" w:name="_Toc232352870"/>
      <w:r w:rsidRPr="00E1717F">
        <w:rPr>
          <w:rFonts w:ascii="Calibri" w:eastAsiaTheme="minorHAnsi" w:hAnsi="Calibri" w:cstheme="minorBidi"/>
          <w:i/>
          <w:iCs/>
          <w:color w:val="auto"/>
          <w:sz w:val="22"/>
          <w:szCs w:val="22"/>
        </w:rPr>
        <w:lastRenderedPageBreak/>
        <w:t>4. Van engagement naar merk- en omzetgroei</w:t>
      </w:r>
      <w:bookmarkEnd w:id="72"/>
    </w:p>
    <w:p w14:paraId="0DD91AAA" w14:textId="7984AF37" w:rsidR="00BD4781" w:rsidRPr="00BD4781" w:rsidRDefault="00BD4781" w:rsidP="00BD4781">
      <w:pPr>
        <w:spacing w:after="0" w:line="240" w:lineRule="auto"/>
      </w:pPr>
      <w:r w:rsidRPr="00BD4781">
        <w:t>Hoewel dit onderzoek zich vooral richt op engagement, laat de marketingliteratuur zien dat engagement een belangrijke voorspeller is van latere merk- en koopintentie (Brodie, 2011; Harrigan</w:t>
      </w:r>
      <w:r w:rsidR="00BF14EC">
        <w:t xml:space="preserve">, </w:t>
      </w:r>
      <w:r w:rsidRPr="00BD4781">
        <w:t>2017). Door engagement neemt de mentale beschikbaarheid van een merk toe, groeit de merkherkenning en ontstaat meer vertrouwen in de kwaliteit van producten. Deze factoren zijn vooral belangrijk in de fase waarin consumenten merken met elkaar vergelijken en oriënteren, met name in markten waarin inspiratie een grote rol speelt.</w:t>
      </w:r>
    </w:p>
    <w:p w14:paraId="55544ED5" w14:textId="77777777" w:rsidR="00BD4781" w:rsidRPr="00BD4781" w:rsidRDefault="00BD4781" w:rsidP="00BD4781">
      <w:pPr>
        <w:spacing w:after="0" w:line="240" w:lineRule="auto"/>
      </w:pPr>
    </w:p>
    <w:p w14:paraId="5CE0A946" w14:textId="77777777" w:rsidR="00BD4781" w:rsidRPr="00BD4781" w:rsidRDefault="00BD4781" w:rsidP="00BD4781">
      <w:pPr>
        <w:spacing w:after="0" w:line="240" w:lineRule="auto"/>
      </w:pPr>
      <w:r w:rsidRPr="00BD4781">
        <w:t>Binnen sportproducten, een categorie met een gemiddelde mate van betrokkenheid, verwerken consumenten zowel rationele als emotionele informatie voordat zij tot aankoop overgaan (Ashley &amp; Tuten, 2015). Social-first ambassadeurcontent kan hierin op verschillende manieren bijdragen. Educatieve content helpt om functionele onzekerheid weg te nemen door inzicht te geven in prestaties en materiaalgebruik. Persoonlijke en behind-the-scenes content zorgt voor meer emotionele binding en versterkt het vertrouwen in zowel de sporter als het merk. Daarnaast fungeert product in use content als sociaal bewijs, doordat consumenten zien hoe producten daadwerkelijk worden gebruikt in een realistische sportcontext.</w:t>
      </w:r>
    </w:p>
    <w:p w14:paraId="10D0A8D3" w14:textId="77777777" w:rsidR="00BD4781" w:rsidRPr="00BD4781" w:rsidRDefault="00BD4781" w:rsidP="00BD4781">
      <w:pPr>
        <w:spacing w:after="0" w:line="240" w:lineRule="auto"/>
      </w:pPr>
    </w:p>
    <w:p w14:paraId="31CAC124" w14:textId="273A0BA1" w:rsidR="00BD4781" w:rsidRPr="00BD4781" w:rsidRDefault="00BD4781" w:rsidP="00BD4781">
      <w:pPr>
        <w:spacing w:after="0" w:line="240" w:lineRule="auto"/>
      </w:pPr>
      <w:r w:rsidRPr="00BD4781">
        <w:t>Hoewel engagement niet automatisch leidt tot directe omzet, vormt het wel een noodzakelijke stap binnen de marketingfunnel. Zonder engagement ontstaat geen merkoverweging en zonder merkoverweging volgt geen aankoopintentie (Kotler, 2022). Daarmee onderbouwt deze paragraaf waarom de focus van dit onderzoek ligt op engagement en waarom social-first contentformats die structureel interactie genereren een belangrijke basis vormen voor merk- en omzetgroei op de langere termijn.</w:t>
      </w:r>
    </w:p>
    <w:p w14:paraId="1425EFA0" w14:textId="77777777" w:rsidR="00133892" w:rsidRPr="000047F6" w:rsidRDefault="00133892" w:rsidP="007129E9">
      <w:pPr>
        <w:spacing w:after="0" w:line="240" w:lineRule="auto"/>
      </w:pPr>
    </w:p>
    <w:p w14:paraId="2D717F1A" w14:textId="632052CD" w:rsidR="00133892" w:rsidRDefault="00453425" w:rsidP="007129E9">
      <w:pPr>
        <w:pStyle w:val="Kop2"/>
        <w:spacing w:before="0" w:after="0" w:line="240" w:lineRule="auto"/>
        <w:rPr>
          <w:b/>
          <w:bCs/>
          <w:color w:val="11046E"/>
          <w:sz w:val="24"/>
          <w:szCs w:val="24"/>
          <w:shd w:val="clear" w:color="auto" w:fill="FFFFFF"/>
        </w:rPr>
      </w:pPr>
      <w:bookmarkStart w:id="73" w:name="_Toc232352871"/>
      <w:r>
        <w:rPr>
          <w:b/>
          <w:bCs/>
          <w:color w:val="11046E"/>
          <w:sz w:val="24"/>
          <w:szCs w:val="24"/>
          <w:shd w:val="clear" w:color="auto" w:fill="FFFFFF"/>
        </w:rPr>
        <w:t xml:space="preserve">6.2 </w:t>
      </w:r>
      <w:r w:rsidR="00133892" w:rsidRPr="00133892">
        <w:rPr>
          <w:b/>
          <w:bCs/>
          <w:color w:val="11046E"/>
          <w:sz w:val="24"/>
          <w:szCs w:val="24"/>
          <w:shd w:val="clear" w:color="auto" w:fill="FFFFFF"/>
        </w:rPr>
        <w:t>Best practice</w:t>
      </w:r>
      <w:bookmarkEnd w:id="73"/>
    </w:p>
    <w:p w14:paraId="7A1CB650" w14:textId="2D3F352D" w:rsidR="0092390B" w:rsidRPr="009638C0" w:rsidRDefault="009638C0" w:rsidP="0092390B">
      <w:pPr>
        <w:spacing w:after="0" w:line="240" w:lineRule="auto"/>
      </w:pPr>
      <w:r w:rsidRPr="009638C0">
        <w:t>D</w:t>
      </w:r>
      <w:r w:rsidR="0092390B" w:rsidRPr="0092390B">
        <w:t xml:space="preserve">e eerdere concurrentieanalyse </w:t>
      </w:r>
      <w:r w:rsidRPr="009638C0">
        <w:t>gaf</w:t>
      </w:r>
      <w:r w:rsidR="0092390B" w:rsidRPr="0092390B">
        <w:t xml:space="preserve"> inzicht in positionering en zichtbaarheid van sportmerken</w:t>
      </w:r>
      <w:r w:rsidRPr="009638C0">
        <w:t>. D</w:t>
      </w:r>
      <w:r w:rsidR="0092390B" w:rsidRPr="0092390B">
        <w:t>it verdiepende onderdeel</w:t>
      </w:r>
      <w:r w:rsidRPr="009638C0">
        <w:t xml:space="preserve"> richt</w:t>
      </w:r>
      <w:r w:rsidR="0092390B" w:rsidRPr="0092390B">
        <w:t xml:space="preserve"> zich op hoe merken hun ambassadeurs in de praktijk inzetten binnen social</w:t>
      </w:r>
      <w:r w:rsidR="0092390B" w:rsidRPr="0092390B">
        <w:noBreakHyphen/>
        <w:t>first contentformats. De focus ligt hierbij niet op losse campagnes, maar op structurele manieren waarop merken omgaan met de beperkingen van ambassadeurs, zoals tijdgebrek, beperkte contentvaardigheden en motivatie</w:t>
      </w:r>
      <w:r>
        <w:t xml:space="preserve"> (</w:t>
      </w:r>
      <w:hyperlink w:anchor="_12.__Verdiepende" w:history="1">
        <w:r w:rsidR="00B838FD" w:rsidRPr="00B838FD">
          <w:rPr>
            <w:rStyle w:val="Hyperlink"/>
          </w:rPr>
          <w:t>Bijlage 12.1</w:t>
        </w:r>
      </w:hyperlink>
      <w:r>
        <w:t>)</w:t>
      </w:r>
      <w:r w:rsidR="0092390B" w:rsidRPr="0092390B">
        <w:t>.</w:t>
      </w:r>
    </w:p>
    <w:p w14:paraId="0F041CDB" w14:textId="77777777" w:rsidR="0092390B" w:rsidRPr="0092390B" w:rsidRDefault="0092390B" w:rsidP="0092390B">
      <w:pPr>
        <w:spacing w:after="0" w:line="240" w:lineRule="auto"/>
      </w:pPr>
    </w:p>
    <w:p w14:paraId="3A8B1845" w14:textId="19E9E082" w:rsidR="0092390B" w:rsidRPr="009638C0" w:rsidRDefault="009638C0" w:rsidP="0092390B">
      <w:pPr>
        <w:spacing w:after="0" w:line="240" w:lineRule="auto"/>
      </w:pPr>
      <w:r>
        <w:t>St</w:t>
      </w:r>
      <w:r w:rsidR="0092390B" w:rsidRPr="0092390B">
        <w:t>eeds meer sportmerken kiezen voor geplande contentproductie, waarbij ambassadeurs niet zelfstandig content hoeven te bedenken of produceren</w:t>
      </w:r>
      <w:r>
        <w:t xml:space="preserve"> (</w:t>
      </w:r>
      <w:r w:rsidRPr="0092390B">
        <w:t>Ang &amp; Welling, 2017)</w:t>
      </w:r>
      <w:r w:rsidR="0092390B" w:rsidRPr="0092390B">
        <w:t>. In plaats daarvan worden zij ingezet als inhoudelijke bron, terwijl het merk de formats, productie en distributie organiseert</w:t>
      </w:r>
      <w:r>
        <w:t xml:space="preserve">. </w:t>
      </w:r>
      <w:r w:rsidR="0092390B" w:rsidRPr="0092390B">
        <w:t>Deze aanpak wordt vaak beschreven als batch content creation: meerdere contentstukken opnemen in één sessie, die vervolgens verspreid kunnen worden over verschillende momenten en kanalen</w:t>
      </w:r>
      <w:r>
        <w:t xml:space="preserve"> (</w:t>
      </w:r>
      <w:r w:rsidRPr="0092390B">
        <w:t>Kerviler &amp; Moulard, 2020)</w:t>
      </w:r>
      <w:r w:rsidR="0092390B" w:rsidRPr="0092390B">
        <w:t>.</w:t>
      </w:r>
    </w:p>
    <w:p w14:paraId="7CF05286" w14:textId="77777777" w:rsidR="0092390B" w:rsidRPr="0092390B" w:rsidRDefault="0092390B" w:rsidP="0092390B">
      <w:pPr>
        <w:spacing w:after="0" w:line="240" w:lineRule="auto"/>
      </w:pPr>
    </w:p>
    <w:p w14:paraId="052ED6A0" w14:textId="336F6137" w:rsidR="0092390B" w:rsidRDefault="0092390B" w:rsidP="0092390B">
      <w:pPr>
        <w:spacing w:after="0" w:line="240" w:lineRule="auto"/>
      </w:pPr>
      <w:r w:rsidRPr="0092390B">
        <w:t>Nike is een duidelijk voorbeeld van deze werkwijze. Hoewel Nike</w:t>
      </w:r>
      <w:r w:rsidRPr="0092390B">
        <w:noBreakHyphen/>
        <w:t>content vaak spontaan en persoonlijk oogt, laat onderzoek zien dat veel ambassadeurcontent onderdeel is van vooraf bedachte verhaallijnen. Atleten worden gefilmd tijdens geplande trainings- of reflectiemomenten, waarna deze beelden worden uitgewerkt in verschillende korte formats voor social media (Enli, 2017). Producten zijn zichtbaar, maar nooit het startpunt van de content. Voor Mizuno betekent dit dat content sterker wordt wanneer het verhaal van de sporter centraal staat en het product daar op een natuurlijke manier onderdeel van is.</w:t>
      </w:r>
      <w:r w:rsidR="009638C0">
        <w:t xml:space="preserve"> Binnen de enquête komt dit naar voren in dat commerciële beelden niet als positief worden ervaren door de sportconsumenten (</w:t>
      </w:r>
      <w:hyperlink w:anchor="_5.1_Enquête_sportconsumenten" w:history="1">
        <w:r w:rsidR="009638C0" w:rsidRPr="009638C0">
          <w:rPr>
            <w:rStyle w:val="Hyperlink"/>
          </w:rPr>
          <w:t>Bijlage 5.1</w:t>
        </w:r>
      </w:hyperlink>
      <w:r w:rsidR="009638C0">
        <w:t xml:space="preserve">). </w:t>
      </w:r>
    </w:p>
    <w:p w14:paraId="1185B281" w14:textId="77777777" w:rsidR="0092390B" w:rsidRPr="0092390B" w:rsidRDefault="0092390B" w:rsidP="0092390B">
      <w:pPr>
        <w:spacing w:after="0" w:line="240" w:lineRule="auto"/>
      </w:pPr>
    </w:p>
    <w:p w14:paraId="70EC7D82" w14:textId="20714605" w:rsidR="0092390B" w:rsidRDefault="0092390B" w:rsidP="0092390B">
      <w:pPr>
        <w:spacing w:after="0" w:line="240" w:lineRule="auto"/>
      </w:pPr>
      <w:r w:rsidRPr="0092390B">
        <w:t xml:space="preserve">Asics kiest een andere invalshoek, maar werkt op vergelijkbare wijze. Dit merk positioneert ambassadeurs vooral als experts en gebruikt vaste, herhaalbare formats rondom techniek, blessurepreventie en materiaalgebruik. Onderzoek laat zien dat dit type educatieve content vooral effectief is wanneer het consequent wordt aangeboden en een duidelijke structuur heeft (Ki, 2020). Ook hier wordt veel content in één opname geproduceerd, waarbij de sporter vooral demonstreert </w:t>
      </w:r>
      <w:r w:rsidRPr="0092390B">
        <w:lastRenderedPageBreak/>
        <w:t>en toelicht, terwijl het format de inhoud draagt. Dit maakt de content geloofwaardig, zonder dat het commercieel aanvoelt</w:t>
      </w:r>
      <w:r w:rsidR="00AA5F0D">
        <w:t>.</w:t>
      </w:r>
    </w:p>
    <w:p w14:paraId="4C540F2F" w14:textId="77777777" w:rsidR="0092390B" w:rsidRPr="0092390B" w:rsidRDefault="0092390B" w:rsidP="0092390B">
      <w:pPr>
        <w:spacing w:after="0" w:line="240" w:lineRule="auto"/>
      </w:pPr>
    </w:p>
    <w:p w14:paraId="3B97C5B5" w14:textId="049F4E25" w:rsidR="0092390B" w:rsidRPr="0092390B" w:rsidRDefault="0092390B" w:rsidP="0092390B">
      <w:pPr>
        <w:spacing w:after="0" w:line="240" w:lineRule="auto"/>
      </w:pPr>
      <w:r w:rsidRPr="0092390B">
        <w:t>Adidas laat zien hoe belangrijk het is om content platform</w:t>
      </w:r>
      <w:r w:rsidRPr="0092390B">
        <w:noBreakHyphen/>
        <w:t>native te ontwikkelen</w:t>
      </w:r>
      <w:r w:rsidR="009638C0">
        <w:t xml:space="preserve"> </w:t>
      </w:r>
      <w:r w:rsidR="009638C0" w:rsidRPr="0092390B">
        <w:t>(Lemon &amp; Verhoef, 2016</w:t>
      </w:r>
      <w:r w:rsidR="009638C0">
        <w:t>)</w:t>
      </w:r>
      <w:r w:rsidRPr="0092390B">
        <w:t>. Binnen TikTok en Instagram Reels werkt Adidas sterk met trends, sounds en challenges, maar altijd binnen vaste formats. Studies naar platformcultuur tonen aan dat herhaling en herkenning belonen, vooral wanneer content snel waarde biedt en past binnen het gebruik van het platform</w:t>
      </w:r>
      <w:r w:rsidR="009638C0">
        <w:t xml:space="preserve"> (</w:t>
      </w:r>
      <w:r w:rsidRPr="0092390B">
        <w:t>Cotter, 2019). Ook bij Adidas wordt content vaak in korte shoots in meerdere varianten opgenomen, zodat deze eenvoudig kan worden aangepast aan verschillende kanalen.</w:t>
      </w:r>
    </w:p>
    <w:p w14:paraId="75A85847" w14:textId="77777777" w:rsidR="0092390B" w:rsidRPr="0092390B" w:rsidRDefault="0092390B" w:rsidP="0092390B">
      <w:pPr>
        <w:spacing w:after="0" w:line="240" w:lineRule="auto"/>
      </w:pPr>
    </w:p>
    <w:p w14:paraId="488896BB" w14:textId="7C1EDC76" w:rsidR="0092390B" w:rsidRPr="009638C0" w:rsidRDefault="0092390B" w:rsidP="0092390B">
      <w:pPr>
        <w:spacing w:after="0" w:line="240" w:lineRule="auto"/>
      </w:pPr>
      <w:r w:rsidRPr="0092390B">
        <w:t>Naast deze internationale merken biedt Brabo een relevante best practice dichter bij de praktijk van Mizuno. Brabo werkt met duidelijke formats, vaste contentmomenten en gezamenlijke productiedagen</w:t>
      </w:r>
      <w:r w:rsidR="009638C0">
        <w:t xml:space="preserve"> (</w:t>
      </w:r>
      <w:hyperlink w:anchor="_5.4_Best_practices" w:history="1">
        <w:r w:rsidR="009638C0" w:rsidRPr="009638C0">
          <w:rPr>
            <w:rStyle w:val="Hyperlink"/>
          </w:rPr>
          <w:t>Bijlage 5.4</w:t>
        </w:r>
      </w:hyperlink>
      <w:r w:rsidR="009638C0">
        <w:t>)</w:t>
      </w:r>
      <w:r w:rsidRPr="0092390B">
        <w:t>. Ambassadeurs weten precies wat er van hen verwacht wordt en krijgen ondersteuning in plaats van volledige vrijheid. Onderzoek naar influencer</w:t>
      </w:r>
      <w:r w:rsidRPr="0092390B">
        <w:noBreakHyphen/>
        <w:t xml:space="preserve"> en ambassadeurrelaties laat zien dat deze vorm van </w:t>
      </w:r>
      <w:r w:rsidR="004D28FD" w:rsidRPr="004D28FD">
        <w:t>mogelijk</w:t>
      </w:r>
      <w:r w:rsidR="004D28FD">
        <w:t xml:space="preserve"> </w:t>
      </w:r>
      <w:r w:rsidR="004D28FD" w:rsidRPr="004D28FD">
        <w:t>making</w:t>
      </w:r>
      <w:r w:rsidRPr="0092390B">
        <w:t xml:space="preserve"> leidt tot consistentere en schaalbare content, zeker wanneer ambassadeurs zelf geen creators zijn (Moulard</w:t>
      </w:r>
      <w:r w:rsidR="009638C0">
        <w:t>,</w:t>
      </w:r>
      <w:r w:rsidRPr="0092390B">
        <w:t xml:space="preserve"> 2015).</w:t>
      </w:r>
    </w:p>
    <w:p w14:paraId="72EC64DC" w14:textId="77777777" w:rsidR="0092390B" w:rsidRPr="0092390B" w:rsidRDefault="0092390B" w:rsidP="0092390B">
      <w:pPr>
        <w:spacing w:after="0" w:line="240" w:lineRule="auto"/>
      </w:pPr>
    </w:p>
    <w:p w14:paraId="3B0B65F1" w14:textId="77777777" w:rsidR="0092390B" w:rsidRPr="009638C0" w:rsidRDefault="0092390B" w:rsidP="0092390B">
      <w:pPr>
        <w:spacing w:after="0" w:line="240" w:lineRule="auto"/>
      </w:pPr>
      <w:r w:rsidRPr="0092390B">
        <w:t>Gezamenlijk laten deze voorbeelden zien dat succesvolle ambassadeurmarketing zelden afhankelijk is van spontane creativiteit van sporters. In plaats daarvan draait het om structuur, herhaalbare formats en duidelijke ondersteuning vanuit het merk. Ambassadeurs leveren hun sportieve expertise en geloofwaardigheid, terwijl het merk verantwoordelijk is voor formatontwikkeling, productie en kwaliteit.</w:t>
      </w:r>
    </w:p>
    <w:p w14:paraId="2803D2E8" w14:textId="77777777" w:rsidR="0092390B" w:rsidRPr="0092390B" w:rsidRDefault="0092390B" w:rsidP="0092390B">
      <w:pPr>
        <w:spacing w:after="0" w:line="240" w:lineRule="auto"/>
      </w:pPr>
    </w:p>
    <w:p w14:paraId="0A7BDBED" w14:textId="0179C126" w:rsidR="00133892" w:rsidRDefault="00453425" w:rsidP="00725112">
      <w:pPr>
        <w:pStyle w:val="Kop2"/>
        <w:spacing w:before="0" w:after="0" w:line="240" w:lineRule="auto"/>
        <w:rPr>
          <w:b/>
          <w:bCs/>
          <w:color w:val="11046E"/>
          <w:sz w:val="24"/>
          <w:szCs w:val="24"/>
          <w:shd w:val="clear" w:color="auto" w:fill="FFFFFF"/>
        </w:rPr>
      </w:pPr>
      <w:bookmarkStart w:id="74" w:name="_Toc232352872"/>
      <w:r>
        <w:rPr>
          <w:b/>
          <w:bCs/>
          <w:color w:val="11046E"/>
          <w:sz w:val="24"/>
          <w:szCs w:val="24"/>
          <w:shd w:val="clear" w:color="auto" w:fill="FFFFFF"/>
        </w:rPr>
        <w:t xml:space="preserve">6.3 </w:t>
      </w:r>
      <w:r w:rsidR="00E1717F">
        <w:rPr>
          <w:b/>
          <w:bCs/>
          <w:color w:val="11046E"/>
          <w:sz w:val="24"/>
          <w:szCs w:val="24"/>
          <w:shd w:val="clear" w:color="auto" w:fill="FFFFFF"/>
        </w:rPr>
        <w:t>Expert</w:t>
      </w:r>
      <w:r w:rsidR="00133892" w:rsidRPr="00133892">
        <w:rPr>
          <w:b/>
          <w:bCs/>
          <w:color w:val="11046E"/>
          <w:sz w:val="24"/>
          <w:szCs w:val="24"/>
          <w:shd w:val="clear" w:color="auto" w:fill="FFFFFF"/>
        </w:rPr>
        <w:t xml:space="preserve"> onderzoek</w:t>
      </w:r>
      <w:bookmarkEnd w:id="74"/>
      <w:r w:rsidR="00133892" w:rsidRPr="00133892">
        <w:rPr>
          <w:b/>
          <w:bCs/>
          <w:color w:val="11046E"/>
          <w:sz w:val="24"/>
          <w:szCs w:val="24"/>
          <w:shd w:val="clear" w:color="auto" w:fill="FFFFFF"/>
        </w:rPr>
        <w:t xml:space="preserve"> </w:t>
      </w:r>
    </w:p>
    <w:p w14:paraId="086758CF" w14:textId="7B8A6B66" w:rsidR="00725112" w:rsidRDefault="00725112" w:rsidP="00725112">
      <w:pPr>
        <w:spacing w:after="0" w:line="240" w:lineRule="auto"/>
      </w:pPr>
      <w:r w:rsidRPr="00725112">
        <w:t>Om de ideegeneratie verder te verdiepen met praktijkervaring, is aanvullend een expertinterview uitgevoerd met Falk de Raaije (</w:t>
      </w:r>
      <w:hyperlink w:anchor="_13.1_Audio_brainstorm" w:history="1">
        <w:r w:rsidRPr="00725112">
          <w:rPr>
            <w:rStyle w:val="Hyperlink"/>
          </w:rPr>
          <w:t>Bijlage 13</w:t>
        </w:r>
      </w:hyperlink>
      <w:r w:rsidRPr="00725112">
        <w:t>). Het doel van dit interview was niet het valideren van een vooraf vastgestelde oplossing, maar het ophalen van nieuwe inzichten en ideeën rondom social</w:t>
      </w:r>
      <w:r w:rsidRPr="00725112">
        <w:noBreakHyphen/>
        <w:t>first contentformats met voetbalambassadeurs</w:t>
      </w:r>
      <w:r>
        <w:t>.</w:t>
      </w:r>
    </w:p>
    <w:p w14:paraId="73FA55A3" w14:textId="77777777" w:rsidR="00725112" w:rsidRPr="00725112" w:rsidRDefault="00725112" w:rsidP="00725112">
      <w:pPr>
        <w:spacing w:after="0" w:line="240" w:lineRule="auto"/>
      </w:pPr>
    </w:p>
    <w:p w14:paraId="7FC6B7DD" w14:textId="721E6A92" w:rsidR="00725112" w:rsidRDefault="00725112" w:rsidP="00725112">
      <w:pPr>
        <w:spacing w:after="0" w:line="240" w:lineRule="auto"/>
      </w:pPr>
      <w:r w:rsidRPr="00725112">
        <w:t>De expert benadrukt dat ambassadeurschap voor merken steeds belangrijker is geworden, omdat consumenten behoefte hebben aan een persoonlijk gezicht naast het merk. Ambassadeurs functioneren daarbij als langdurige verlenging van het merk</w:t>
      </w:r>
      <w:r w:rsidR="00921D30">
        <w:t>. C</w:t>
      </w:r>
      <w:r w:rsidRPr="00725112">
        <w:t xml:space="preserve">onsistentie en herkenbaarheid </w:t>
      </w:r>
      <w:r w:rsidR="00921D30" w:rsidRPr="00725112">
        <w:t xml:space="preserve">zijn </w:t>
      </w:r>
      <w:r w:rsidRPr="00725112">
        <w:t xml:space="preserve">belangrijker dan losse samenwerkingen. </w:t>
      </w:r>
      <w:r w:rsidR="00921D30">
        <w:t>Zo wordt</w:t>
      </w:r>
      <w:r w:rsidRPr="00725112">
        <w:t xml:space="preserve"> social media beschreven als primaire omgeving voor merkbetekenis en mentale beschikbaarheid</w:t>
      </w:r>
      <w:r w:rsidR="00921D30">
        <w:t xml:space="preserve"> (</w:t>
      </w:r>
      <w:hyperlink w:anchor="_13.2_Verslag_interview_1" w:history="1">
        <w:r w:rsidR="00921D30" w:rsidRPr="00D20BE9">
          <w:rPr>
            <w:rStyle w:val="Hyperlink"/>
          </w:rPr>
          <w:t>Bijlage 13.</w:t>
        </w:r>
        <w:r w:rsidR="00D20BE9" w:rsidRPr="00D20BE9">
          <w:rPr>
            <w:rStyle w:val="Hyperlink"/>
          </w:rPr>
          <w:t>2</w:t>
        </w:r>
      </w:hyperlink>
      <w:r w:rsidR="00921D30">
        <w:t>)</w:t>
      </w:r>
      <w:r w:rsidRPr="00725112">
        <w:t>.</w:t>
      </w:r>
    </w:p>
    <w:p w14:paraId="4F70C4CB" w14:textId="77777777" w:rsidR="00725112" w:rsidRPr="00725112" w:rsidRDefault="00725112" w:rsidP="00725112">
      <w:pPr>
        <w:spacing w:after="0" w:line="240" w:lineRule="auto"/>
      </w:pPr>
    </w:p>
    <w:p w14:paraId="0588A21C" w14:textId="0506DC5F" w:rsidR="00725112" w:rsidRDefault="00725112" w:rsidP="00725112">
      <w:pPr>
        <w:spacing w:after="0" w:line="240" w:lineRule="auto"/>
      </w:pPr>
      <w:r w:rsidRPr="00725112">
        <w:t xml:space="preserve">Volgens </w:t>
      </w:r>
      <w:r w:rsidR="00921D30">
        <w:t>Falk</w:t>
      </w:r>
      <w:r w:rsidRPr="00725112">
        <w:t xml:space="preserve"> ligt het onderscheid tussen influencers en ambassadeurs vooral in de duur en intensiteit van de samenwerking, en niet zozeer in het type content. Waar influencers vaak tijdelijk worden ingezet, fungeren ambassadeurs als structureel gezicht van een merk. Dit vraagt om een andere contentaanpak: ambassadeurs zouden niet voortdurend nieuwe ideeën moeten bedenken, maar juist moeten worden ondersteund binnen duidelijke formats en kaders. Deze observatie sluit direct aan bij de bevindingen uit de nulmeting (</w:t>
      </w:r>
      <w:hyperlink w:anchor="_11.3_Analyse_0-meting" w:history="1">
        <w:r w:rsidR="00921D30" w:rsidRPr="00921D30">
          <w:rPr>
            <w:rStyle w:val="Hyperlink"/>
          </w:rPr>
          <w:t>Bijlage 11.3</w:t>
        </w:r>
      </w:hyperlink>
      <w:r w:rsidR="00921D30">
        <w:t>)</w:t>
      </w:r>
      <w:r w:rsidRPr="00725112">
        <w:t>, waarin zichtbaar wordt dat profvoetballers zichzelf primair zien als atleten en niet als content creators.</w:t>
      </w:r>
    </w:p>
    <w:p w14:paraId="41ECE5F3" w14:textId="77777777" w:rsidR="00725112" w:rsidRPr="00725112" w:rsidRDefault="00725112" w:rsidP="00725112">
      <w:pPr>
        <w:spacing w:after="0" w:line="240" w:lineRule="auto"/>
      </w:pPr>
    </w:p>
    <w:p w14:paraId="65BFB35B" w14:textId="145EB5A6" w:rsidR="00725112" w:rsidRDefault="00921D30" w:rsidP="00725112">
      <w:pPr>
        <w:spacing w:after="0" w:line="240" w:lineRule="auto"/>
      </w:pPr>
      <w:r>
        <w:t>Binnen het</w:t>
      </w:r>
      <w:r w:rsidR="00725112" w:rsidRPr="00725112">
        <w:t xml:space="preserve"> denken over mogelijke contentvormen, benoemt </w:t>
      </w:r>
      <w:r>
        <w:t xml:space="preserve">Falk </w:t>
      </w:r>
      <w:r w:rsidR="00725112" w:rsidRPr="00725112">
        <w:t>vooral lifestyle</w:t>
      </w:r>
      <w:r w:rsidR="00725112" w:rsidRPr="00725112">
        <w:noBreakHyphen/>
        <w:t>, behind</w:t>
      </w:r>
      <w:r w:rsidR="00725112" w:rsidRPr="00725112">
        <w:noBreakHyphen/>
        <w:t>the</w:t>
      </w:r>
      <w:r w:rsidR="00725112" w:rsidRPr="00725112">
        <w:noBreakHyphen/>
        <w:t>scenes</w:t>
      </w:r>
      <w:r w:rsidR="00725112" w:rsidRPr="00725112">
        <w:noBreakHyphen/>
        <w:t xml:space="preserve"> en </w:t>
      </w:r>
      <w:r w:rsidR="00FB27A9" w:rsidRPr="00725112">
        <w:t>sport gerelateerde</w:t>
      </w:r>
      <w:r w:rsidR="00725112" w:rsidRPr="00725112">
        <w:t xml:space="preserve"> content als structureel interessant voor sportconsumenten. Content werkt volgens de expert het beste wanneer deze subtiel is en niet volledig draait om het merk of product. Producten mogen zichtbaar zijn, maar moeten altijd onderdeel zijn van een verhaal of context. Wanneer een product de hoofdrol krijgt, neemt de geloofwaardigheid van de content af. </w:t>
      </w:r>
    </w:p>
    <w:p w14:paraId="6E7B9623" w14:textId="77777777" w:rsidR="00921D30" w:rsidRPr="00725112" w:rsidRDefault="00921D30" w:rsidP="00725112">
      <w:pPr>
        <w:spacing w:after="0" w:line="240" w:lineRule="auto"/>
      </w:pPr>
    </w:p>
    <w:p w14:paraId="0650AA31" w14:textId="272F6642" w:rsidR="00725112" w:rsidRDefault="00725112" w:rsidP="00725112">
      <w:pPr>
        <w:spacing w:after="0" w:line="240" w:lineRule="auto"/>
      </w:pPr>
      <w:r w:rsidRPr="00725112">
        <w:t>Daarnaast benadrukt de expert het belang van geplande contentproductie, bijvoorbeeld in de vorm van contentdagen waarin meerdere formats in één sessie worden opgenomen</w:t>
      </w:r>
      <w:r w:rsidR="00921D30">
        <w:t xml:space="preserve"> (</w:t>
      </w:r>
      <w:hyperlink w:anchor="_13.2_Verslag_interview_1" w:history="1">
        <w:r w:rsidR="00D20BE9" w:rsidRPr="00D20BE9">
          <w:rPr>
            <w:rStyle w:val="Hyperlink"/>
          </w:rPr>
          <w:t>Bijlage 13.2</w:t>
        </w:r>
      </w:hyperlink>
      <w:r w:rsidR="00921D30">
        <w:t>)</w:t>
      </w:r>
      <w:r w:rsidRPr="00725112">
        <w:t xml:space="preserve">. Deze werkwijze verlaagt de belasting voor sporters en zorgt voor een voorraad content die over een </w:t>
      </w:r>
      <w:r w:rsidRPr="00725112">
        <w:lastRenderedPageBreak/>
        <w:t>langere periode kan worden ingezet. Dit ondersteunt de gekozen oplossingsrichting waarin Mizuno de regie voert over contentproductie en ambassadeurs worden ontzorgd.</w:t>
      </w:r>
    </w:p>
    <w:p w14:paraId="4EE93407" w14:textId="77777777" w:rsidR="00725112" w:rsidRPr="00725112" w:rsidRDefault="00725112" w:rsidP="00725112">
      <w:pPr>
        <w:spacing w:after="0" w:line="240" w:lineRule="auto"/>
      </w:pPr>
    </w:p>
    <w:p w14:paraId="41944897" w14:textId="6FE82306" w:rsidR="00725112" w:rsidRPr="00725112" w:rsidRDefault="00725112" w:rsidP="00725112">
      <w:pPr>
        <w:spacing w:after="0" w:line="240" w:lineRule="auto"/>
      </w:pPr>
      <w:r w:rsidRPr="00725112">
        <w:t>Als belangrijkste valkuil benoemt de expert het ontbreken van een duidelijk verhaal. Wanneer content uitsluitend draait om productruil zonder narratief of community</w:t>
      </w:r>
      <w:r w:rsidR="00921D30">
        <w:t xml:space="preserve"> </w:t>
      </w:r>
      <w:r w:rsidRPr="00725112">
        <w:t>gedachte, verliest deze snel effectiviteit</w:t>
      </w:r>
      <w:r w:rsidR="00921D30">
        <w:t xml:space="preserve"> (</w:t>
      </w:r>
      <w:hyperlink w:anchor="_13.2_Verslag_interview_1" w:history="1">
        <w:r w:rsidR="00921D30" w:rsidRPr="00D20BE9">
          <w:rPr>
            <w:rStyle w:val="Hyperlink"/>
          </w:rPr>
          <w:t>Bijlage 13.2</w:t>
        </w:r>
      </w:hyperlink>
      <w:r w:rsidR="00D20BE9" w:rsidRPr="00D20BE9">
        <w:t>)</w:t>
      </w:r>
      <w:r w:rsidRPr="00D20BE9">
        <w:t>. H</w:t>
      </w:r>
      <w:r w:rsidRPr="00725112">
        <w:t>et bouwen aan een community rondom sporters en merk wordt door de expert gezien als randvoorwaarde voor duurzame engagement.</w:t>
      </w:r>
      <w:r w:rsidR="006877C7">
        <w:t xml:space="preserve"> </w:t>
      </w:r>
      <w:r w:rsidRPr="00725112">
        <w:t xml:space="preserve">De input van de expert bevestigt het belang van </w:t>
      </w:r>
      <w:r w:rsidR="00FB27A9" w:rsidRPr="00725112">
        <w:t>format gedreven</w:t>
      </w:r>
      <w:r w:rsidRPr="00725112">
        <w:t xml:space="preserve"> content, centrale productie en het ontzorgen van profvoetballers, en draagt bij aan het verder aanscherpen van de oplossingsrichtingen. </w:t>
      </w:r>
    </w:p>
    <w:p w14:paraId="3F1EA3F3" w14:textId="77777777" w:rsidR="00921D30" w:rsidRDefault="00921D30" w:rsidP="00133892">
      <w:pPr>
        <w:pStyle w:val="Kop2"/>
        <w:spacing w:before="0" w:after="0" w:line="240" w:lineRule="auto"/>
        <w:rPr>
          <w:b/>
          <w:bCs/>
          <w:color w:val="11046E"/>
          <w:sz w:val="24"/>
          <w:szCs w:val="24"/>
          <w:shd w:val="clear" w:color="auto" w:fill="FFFFFF"/>
        </w:rPr>
      </w:pPr>
    </w:p>
    <w:p w14:paraId="4249E3F9" w14:textId="23AD017B" w:rsidR="00133892" w:rsidRDefault="00453425" w:rsidP="00133892">
      <w:pPr>
        <w:pStyle w:val="Kop2"/>
        <w:spacing w:before="0" w:after="0" w:line="240" w:lineRule="auto"/>
        <w:rPr>
          <w:b/>
          <w:bCs/>
          <w:color w:val="11046E"/>
          <w:sz w:val="24"/>
          <w:szCs w:val="24"/>
          <w:shd w:val="clear" w:color="auto" w:fill="FFFFFF"/>
        </w:rPr>
      </w:pPr>
      <w:bookmarkStart w:id="75" w:name="_Toc232352873"/>
      <w:r>
        <w:rPr>
          <w:b/>
          <w:bCs/>
          <w:color w:val="11046E"/>
          <w:sz w:val="24"/>
          <w:szCs w:val="24"/>
          <w:shd w:val="clear" w:color="auto" w:fill="FFFFFF"/>
        </w:rPr>
        <w:t xml:space="preserve">6.4 </w:t>
      </w:r>
      <w:r w:rsidR="00133892" w:rsidRPr="00133892">
        <w:rPr>
          <w:b/>
          <w:bCs/>
          <w:color w:val="11046E"/>
          <w:sz w:val="24"/>
          <w:szCs w:val="24"/>
          <w:shd w:val="clear" w:color="auto" w:fill="FFFFFF"/>
        </w:rPr>
        <w:t>0-meting</w:t>
      </w:r>
      <w:bookmarkEnd w:id="75"/>
      <w:r w:rsidR="00133892" w:rsidRPr="00133892">
        <w:rPr>
          <w:b/>
          <w:bCs/>
          <w:color w:val="11046E"/>
          <w:sz w:val="24"/>
          <w:szCs w:val="24"/>
          <w:shd w:val="clear" w:color="auto" w:fill="FFFFFF"/>
        </w:rPr>
        <w:t xml:space="preserve"> </w:t>
      </w:r>
    </w:p>
    <w:p w14:paraId="4ABD5906" w14:textId="77340D36" w:rsidR="00151917" w:rsidRDefault="00151917" w:rsidP="00151917">
      <w:pPr>
        <w:spacing w:after="0" w:line="240" w:lineRule="auto"/>
      </w:pPr>
      <w:r w:rsidRPr="00151917">
        <w:t>Om het effect van toekomstige social</w:t>
      </w:r>
      <w:r w:rsidRPr="00151917">
        <w:noBreakHyphen/>
        <w:t>first contentformats te kunnen beoordelen, is eerst een nulmeting uitgevoerd onder de 11 meest toegankelijke voetbalambassadeurs van Mizuno Benelux</w:t>
      </w:r>
      <w:r w:rsidR="00D472D9">
        <w:t xml:space="preserve"> (</w:t>
      </w:r>
      <w:hyperlink w:anchor="_11.4_Selectie_voetballers" w:history="1">
        <w:r w:rsidR="00D472D9" w:rsidRPr="00D472D9">
          <w:rPr>
            <w:rStyle w:val="Hyperlink"/>
          </w:rPr>
          <w:t>Bijlage 11.4</w:t>
        </w:r>
      </w:hyperlink>
      <w:r w:rsidR="00D472D9">
        <w:t>)</w:t>
      </w:r>
      <w:r w:rsidRPr="00151917">
        <w:t>. Deze nulmeting geeft inzicht in hoe ambassadeurcontent er momenteel uitziet op social media en welk interactieniveau dit oplevert</w:t>
      </w:r>
      <w:r w:rsidR="00D472D9">
        <w:t xml:space="preserve"> (</w:t>
      </w:r>
      <w:hyperlink w:anchor="_11._Social_media" w:history="1">
        <w:r w:rsidR="00D472D9" w:rsidRPr="00D472D9">
          <w:rPr>
            <w:rStyle w:val="Hyperlink"/>
          </w:rPr>
          <w:t>Bijlage 11</w:t>
        </w:r>
      </w:hyperlink>
      <w:r w:rsidR="00D472D9">
        <w:t>)</w:t>
      </w:r>
      <w:r w:rsidR="00D472D9" w:rsidRPr="00151917">
        <w:t>.</w:t>
      </w:r>
      <w:r w:rsidRPr="00151917">
        <w:t xml:space="preserve"> Daarmee fungeert de nulmeting als referentiepunt voor de testfase van het onderzoek.</w:t>
      </w:r>
    </w:p>
    <w:p w14:paraId="5D0D177D" w14:textId="00A3B6A9" w:rsidR="00151917" w:rsidRPr="00D472D9" w:rsidRDefault="00151917" w:rsidP="00151917">
      <w:pPr>
        <w:spacing w:after="0" w:line="240" w:lineRule="auto"/>
        <w:rPr>
          <w:i/>
          <w:iCs/>
        </w:rPr>
      </w:pPr>
    </w:p>
    <w:p w14:paraId="0C6D6532" w14:textId="741B9DC0" w:rsidR="00151917" w:rsidRPr="00D472D9" w:rsidRDefault="00151917" w:rsidP="00151917">
      <w:pPr>
        <w:spacing w:after="0" w:line="240" w:lineRule="auto"/>
      </w:pPr>
      <w:r w:rsidRPr="00D472D9">
        <w:t>Uit de nulmeting blijkt dat Mizuno in de meeste gevallen visueel aanwezig is in ambassadeurcontent</w:t>
      </w:r>
      <w:r w:rsidR="00D472D9">
        <w:t xml:space="preserve"> (</w:t>
      </w:r>
      <w:hyperlink w:anchor="_11.5_Bewijslasten_0-meting" w:history="1">
        <w:r w:rsidR="00D472D9" w:rsidRPr="00D472D9">
          <w:rPr>
            <w:rStyle w:val="Hyperlink"/>
          </w:rPr>
          <w:t>Bijlage 11.5</w:t>
        </w:r>
      </w:hyperlink>
      <w:r w:rsidR="00D472D9">
        <w:t>)</w:t>
      </w:r>
      <w:r w:rsidRPr="00D472D9">
        <w:t>. In 9 van de 11 geanalyseerde posts dragen ambassadeurs Mizuno</w:t>
      </w:r>
      <w:r w:rsidRPr="00D472D9">
        <w:noBreakHyphen/>
        <w:t>schoenen tijdens wedstrijden of trainingen. Deze zichtbaarheid is echter grotendeels impliciet. Slechts één ambassadeur tagt Mizuno expliciet in de post; in alle andere gevallen moet de sportconsument zelf afleiden dat de sporter op Mizuno speelt. Dit wijst op een duidelijke kloof in de huidige aanpak. Hoewel Mizuno fysiek aanwezig is bij de sporter, wordt deze relatie niet actief gecommuniceerd. Hierdoor blijft merkherkenning afhankelijk van toevallige observatie en voorkennis van de volger, in plaats van bewuste merkassociatie en herhaling.</w:t>
      </w:r>
    </w:p>
    <w:p w14:paraId="431B2415" w14:textId="77777777" w:rsidR="00D472D9" w:rsidRDefault="00D472D9" w:rsidP="00151917">
      <w:pPr>
        <w:spacing w:after="0" w:line="240" w:lineRule="auto"/>
      </w:pPr>
    </w:p>
    <w:p w14:paraId="017CB68D" w14:textId="49463F26" w:rsidR="00151917" w:rsidRPr="00D472D9" w:rsidRDefault="00151917" w:rsidP="00151917">
      <w:pPr>
        <w:spacing w:after="0" w:line="240" w:lineRule="auto"/>
      </w:pPr>
      <w:r w:rsidRPr="00D472D9">
        <w:t xml:space="preserve">De analyse laat zien dat ambassadeurcontent sterk wordt gedomineerd door </w:t>
      </w:r>
      <w:r w:rsidR="00FB27A9" w:rsidRPr="00D472D9">
        <w:t>wedstrijd gerelateerde</w:t>
      </w:r>
      <w:r w:rsidRPr="00D472D9">
        <w:t xml:space="preserve"> posts</w:t>
      </w:r>
      <w:r w:rsidR="00D472D9">
        <w:t xml:space="preserve"> (</w:t>
      </w:r>
      <w:hyperlink w:anchor="_11.2_0-meting" w:history="1">
        <w:r w:rsidR="00D472D9" w:rsidRPr="00D472D9">
          <w:rPr>
            <w:rStyle w:val="Hyperlink"/>
          </w:rPr>
          <w:t>Bijlage 11.2</w:t>
        </w:r>
      </w:hyperlink>
      <w:r w:rsidR="00D472D9">
        <w:t>)</w:t>
      </w:r>
      <w:r w:rsidRPr="00D472D9">
        <w:t>. Het overgrote deel van de content bestaat uit wedstrijdfoto’s of sliders, vaak zonder verdere context of toelichting. Andere contenttypen, zoals training, persoonlijke momenten, behind</w:t>
      </w:r>
      <w:r w:rsidRPr="00D472D9">
        <w:noBreakHyphen/>
        <w:t>the</w:t>
      </w:r>
      <w:r w:rsidRPr="00D472D9">
        <w:noBreakHyphen/>
        <w:t>scenes of product</w:t>
      </w:r>
      <w:r w:rsidRPr="00D472D9">
        <w:noBreakHyphen/>
        <w:t>in</w:t>
      </w:r>
      <w:r w:rsidRPr="00D472D9">
        <w:noBreakHyphen/>
        <w:t>use content, komen slechts incidenteel voor. Deze eenzijdige focus laat zien dat content vooral ontstaat vanuit bestaande sportmomenten en niet vanuit een bewuste contentstrategie. Er wordt gepost omdat er een wedstrijd is gespeeld, niet omdat er een verhaal, inzicht of format wordt gevolgd. Dit sluit beperkt aan bij de voorkeuren van sportconsumenten, die volgens de afnemersanalyse juist waarde hechten aan uitleg, context en persoonlijke invalshoeken.</w:t>
      </w:r>
    </w:p>
    <w:p w14:paraId="4C1405F9" w14:textId="77777777" w:rsidR="00C5242C" w:rsidRDefault="00C5242C" w:rsidP="00151917">
      <w:pPr>
        <w:spacing w:after="0" w:line="240" w:lineRule="auto"/>
        <w:rPr>
          <w:i/>
          <w:iCs/>
        </w:rPr>
      </w:pPr>
    </w:p>
    <w:p w14:paraId="0AB7DF67" w14:textId="69F3E138" w:rsidR="00151917" w:rsidRPr="00D472D9" w:rsidRDefault="00151917" w:rsidP="00151917">
      <w:pPr>
        <w:spacing w:after="0" w:line="240" w:lineRule="auto"/>
      </w:pPr>
      <w:r w:rsidRPr="00D472D9">
        <w:t>Ook in de vorm van content is een duidelijke trend zichtbaar. Het grootste deel van de posts bestaat uit statische sliders of foto’s. Slechts één ambassadeur plaatst een Reel, terwijl short</w:t>
      </w:r>
      <w:r w:rsidRPr="00D472D9">
        <w:noBreakHyphen/>
        <w:t>form video het dominante en door algoritmes bevoordeelde format is op Instagram. Daarnaast bevatten veel captions weinig inhoudelijke context. In meerdere gevallen ontbreekt een toelichting op het moment, het product of de keuze voor Mizuno. Vanuit een social</w:t>
      </w:r>
      <w:r w:rsidRPr="00D472D9">
        <w:noBreakHyphen/>
        <w:t>first perspectief betekent dit dat de huidige content onvoldoende inspeelt op platformlogica en hedendaags scrollgedrag. De content is visueel aantrekkelijk, maar mist de inhoudelijke haakjes die nodig zijn om aandacht vast te houden en interactie uit te lokken.</w:t>
      </w:r>
    </w:p>
    <w:p w14:paraId="2A0195DF" w14:textId="77777777" w:rsidR="00D472D9" w:rsidRDefault="00D472D9" w:rsidP="00151917">
      <w:pPr>
        <w:spacing w:after="0" w:line="240" w:lineRule="auto"/>
      </w:pPr>
    </w:p>
    <w:p w14:paraId="6B5BDAFD" w14:textId="3B1183FF" w:rsidR="00151917" w:rsidRPr="00D472D9" w:rsidRDefault="00151917" w:rsidP="00151917">
      <w:pPr>
        <w:spacing w:after="0" w:line="240" w:lineRule="auto"/>
      </w:pPr>
      <w:r w:rsidRPr="00D472D9">
        <w:t xml:space="preserve">De engagement rates laten sterke verschillen zien tussen ambassadeurs. De ER varieert van ongeveer 3,5% tot meer dan 70%, wat </w:t>
      </w:r>
      <w:r w:rsidR="00D472D9">
        <w:t>laat zien dat geen</w:t>
      </w:r>
      <w:r w:rsidRPr="00D472D9">
        <w:t xml:space="preserve"> consistentie </w:t>
      </w:r>
      <w:r w:rsidR="00D472D9">
        <w:t xml:space="preserve">is </w:t>
      </w:r>
      <w:r w:rsidRPr="00D472D9">
        <w:t>in performance. Opvallend is dat de hoogste engagement rates voorkomen bij posts met een persoonlijk karakter of een bijzonder moment, zoals een prijsuitreiking of een persoonlijk wedstrijdmoment. Standaard wedstrijdsliders zonder context laten over het algemeen lagere engagement zien, zelfs bij ambassadeurs met een groot bereik. Dit benadrukt dat bereik op zichzelf geen garantie is voor interactie. De inhoud en vorm van de content blijken bepalender voor engagement dan het aantal volgers van de ambassadeur.</w:t>
      </w:r>
    </w:p>
    <w:p w14:paraId="0775B818" w14:textId="77777777" w:rsidR="00151917" w:rsidRPr="00D472D9" w:rsidRDefault="00151917" w:rsidP="00151917">
      <w:pPr>
        <w:spacing w:after="0" w:line="240" w:lineRule="auto"/>
      </w:pPr>
    </w:p>
    <w:p w14:paraId="1987C32A" w14:textId="755FFD74" w:rsidR="00D472D9" w:rsidRPr="00D472D9" w:rsidRDefault="00D472D9" w:rsidP="00D472D9">
      <w:r w:rsidRPr="00D472D9">
        <w:t>De nulmeting maakt duidelijk dat Mizuno weliswaar regelmatig zichtbaar is in ambassadeurcontent, maar dat deze zichtbaarheid grotendeels impliciet blijft en zelden expliciet wordt geactiveerd</w:t>
      </w:r>
      <w:r>
        <w:t xml:space="preserve"> (</w:t>
      </w:r>
      <w:hyperlink w:anchor="_11.3_Analyse_0-meting" w:history="1">
        <w:r w:rsidRPr="00D472D9">
          <w:rPr>
            <w:rStyle w:val="Hyperlink"/>
          </w:rPr>
          <w:t>Bijlage 11.3</w:t>
        </w:r>
      </w:hyperlink>
      <w:r>
        <w:t>)</w:t>
      </w:r>
      <w:r w:rsidRPr="00D472D9">
        <w:t>. Content ontstaat vooral ad hoc rondom wedstrijden, zonder vaste formats of herhaling. Statische posts domineren, terwijl short</w:t>
      </w:r>
      <w:r w:rsidRPr="00D472D9">
        <w:noBreakHyphen/>
        <w:t>form video nauwelijks wordt ingezet. Daarnaast verschilt engagement sterk per ambassadeur en per type content. Posts met persoonlijkheid en context genereren aantoonbaar meer interactie dan generieke wedstrijdbeelden. Dit laat zien dat de huidige inzet van voetbalambassadeurs voornamelijk passief en reactief is, waarbij Mizuno vertrouwt op natuurlijke zichtbaarheid zonder actief te sturen op inhoud, vorm of consistentie.</w:t>
      </w:r>
    </w:p>
    <w:p w14:paraId="2FB9670E" w14:textId="661738BD" w:rsidR="00D472D9" w:rsidRDefault="00D472D9" w:rsidP="00D472D9">
      <w:pPr>
        <w:spacing w:after="0" w:line="240" w:lineRule="auto"/>
      </w:pPr>
      <w:r w:rsidRPr="00D472D9">
        <w:t>Hoewel Mizuno beschikt over toegankelijke ambassadeurs die bereid zijn samen te werken, ontbreken social</w:t>
      </w:r>
      <w:r w:rsidRPr="00D472D9">
        <w:noBreakHyphen/>
        <w:t xml:space="preserve">first contentformats die deze samenwerking structureren en activeren. De grote verschillen in engagement tonen aan dat er duidelijk potentieel ligt om interactie te verhogen, mits content </w:t>
      </w:r>
      <w:r w:rsidR="00FB27A9" w:rsidRPr="00D472D9">
        <w:t>format gedreven</w:t>
      </w:r>
      <w:r w:rsidRPr="00D472D9">
        <w:t xml:space="preserve"> is, context en uitleg biedt, inspeelt op short</w:t>
      </w:r>
      <w:r w:rsidRPr="00D472D9">
        <w:noBreakHyphen/>
        <w:t>form video en ambassadeurs ontzorgt in creatie en productie. De nulmeting vormt daarmee een helder referentiepunt voor de testfase, waarin wordt onderzocht of geplande contentopnames met meerdere formats per sessie leiden tot hogere en consistenter engagement dan in de huidige situatie.</w:t>
      </w:r>
    </w:p>
    <w:p w14:paraId="323DA59D" w14:textId="77777777" w:rsidR="00B43F6F" w:rsidRDefault="00B43F6F" w:rsidP="00BF14EC">
      <w:pPr>
        <w:spacing w:after="0" w:line="240" w:lineRule="auto"/>
      </w:pPr>
    </w:p>
    <w:p w14:paraId="41274D01" w14:textId="45F81896" w:rsidR="00B43F6F" w:rsidRDefault="00B43F6F" w:rsidP="00BF14EC">
      <w:pPr>
        <w:pStyle w:val="Kop2"/>
        <w:spacing w:before="0" w:after="0" w:line="240" w:lineRule="auto"/>
        <w:rPr>
          <w:b/>
          <w:bCs/>
          <w:color w:val="11046E"/>
          <w:sz w:val="24"/>
          <w:szCs w:val="24"/>
          <w:shd w:val="clear" w:color="auto" w:fill="FFFFFF"/>
        </w:rPr>
      </w:pPr>
      <w:bookmarkStart w:id="76" w:name="_Toc232352874"/>
      <w:r>
        <w:rPr>
          <w:b/>
          <w:bCs/>
          <w:color w:val="11046E"/>
          <w:sz w:val="24"/>
          <w:szCs w:val="24"/>
          <w:shd w:val="clear" w:color="auto" w:fill="FFFFFF"/>
        </w:rPr>
        <w:t>6.5 Ideevorming doelgroep</w:t>
      </w:r>
      <w:bookmarkEnd w:id="76"/>
    </w:p>
    <w:p w14:paraId="653C0D0E" w14:textId="3F4C8CE0" w:rsidR="00BF14EC" w:rsidRPr="00BF14EC" w:rsidRDefault="00BF14EC" w:rsidP="00BF14EC">
      <w:pPr>
        <w:spacing w:after="0" w:line="240" w:lineRule="auto"/>
      </w:pPr>
      <w:r w:rsidRPr="00BF14EC">
        <w:t xml:space="preserve">Om de doelgroep actief </w:t>
      </w:r>
      <w:r>
        <w:t>te betrekken</w:t>
      </w:r>
      <w:r w:rsidRPr="00BF14EC">
        <w:t xml:space="preserve"> bij het genereren van oplossingsrichtingen, is een </w:t>
      </w:r>
      <w:r>
        <w:t>enquête</w:t>
      </w:r>
      <w:r w:rsidRPr="00BF14EC">
        <w:t xml:space="preserve"> uitgevoerd onder sportconsumenten</w:t>
      </w:r>
      <w:r>
        <w:t xml:space="preserve"> (</w:t>
      </w:r>
      <w:hyperlink w:anchor="_15._Enquête_doelgroep" w:history="1">
        <w:r w:rsidRPr="00BF14EC">
          <w:rPr>
            <w:rStyle w:val="Hyperlink"/>
          </w:rPr>
          <w:t>Bijlage 15</w:t>
        </w:r>
      </w:hyperlink>
      <w:r>
        <w:t>)</w:t>
      </w:r>
      <w:r w:rsidRPr="00BF14EC">
        <w:t xml:space="preserve">. In deze fase is bewust gekozen voor open vragen, zodat respondenten niet bestaande ideeën hoefden te beoordelen, maar zelf konden verwoorden welke content zij interessant, geloofwaardig en waardevol vinden. </w:t>
      </w:r>
    </w:p>
    <w:p w14:paraId="4BCDAE06" w14:textId="77777777" w:rsidR="00BF14EC" w:rsidRPr="00BF14EC" w:rsidRDefault="00BF14EC" w:rsidP="00BF14EC">
      <w:pPr>
        <w:spacing w:after="0" w:line="240" w:lineRule="auto"/>
      </w:pPr>
    </w:p>
    <w:p w14:paraId="2C3284E8" w14:textId="560E6DA6" w:rsidR="00BF14EC" w:rsidRPr="00BF14EC" w:rsidRDefault="00BF14EC" w:rsidP="00BF14EC">
      <w:pPr>
        <w:spacing w:after="0" w:line="240" w:lineRule="auto"/>
      </w:pPr>
      <w:r w:rsidRPr="00BF14EC">
        <w:t>Sportconsumenten geven aan dat zij vooral geïnteresseerd zijn in content die context, persoonlijkheid en echtheid biedt. Ideeën ontstaan niet rondom losse productposts, maar rondom formats waarin sporters hun routines, voorbereidingen en gedachten delen. Veel respondenten noemen expliciet “day in the life”-achtige content, wedstrijdvoorbereiding, trainingsroutines en behind-the-scenes momenten als gewenste contentvormen.</w:t>
      </w:r>
      <w:r>
        <w:t xml:space="preserve"> Ook</w:t>
      </w:r>
      <w:r w:rsidRPr="00BF14EC">
        <w:t xml:space="preserve"> geven meerdere respondenten aan dat zij graag zien hoe een sporter toeleeft naar een wedstrijd, hoe trainingen en herstelmomenten eruitzien en welke keuzes sporters maken rondom materiaal en voeding. Deze ideeën sluiten aan bij een behoefte aan leerwaarde en inspiratie, waarbij de sporter wordt gezien als expert en ervaringsdeskundige. Sportconsumenten wijzen commerciële content niet af, maar geven aan dat productgebruik alleen geloofwaardig is wanneer dit functioneel en contextueel wordt ingezet. Producten worden als interessant ervaren wanneer zij onderdeel zijn van training, wedstrijd of routine, en wanneer de sporter uitlegt waarom hij of zij voor een bepaald product kiest</w:t>
      </w:r>
      <w:r>
        <w:t xml:space="preserve"> (</w:t>
      </w:r>
      <w:hyperlink w:anchor="_15.1_Enquête_analyse" w:history="1">
        <w:r w:rsidRPr="00BF14EC">
          <w:rPr>
            <w:rStyle w:val="Hyperlink"/>
          </w:rPr>
          <w:t>Bijlage 15.1</w:t>
        </w:r>
      </w:hyperlink>
      <w:r>
        <w:t>).</w:t>
      </w:r>
    </w:p>
    <w:p w14:paraId="29219485" w14:textId="77777777" w:rsidR="00BF14EC" w:rsidRPr="00BF14EC" w:rsidRDefault="00BF14EC" w:rsidP="00BF14EC">
      <w:pPr>
        <w:spacing w:after="0" w:line="240" w:lineRule="auto"/>
      </w:pPr>
    </w:p>
    <w:p w14:paraId="084B7CCD" w14:textId="7CB43ACD" w:rsidR="00BF14EC" w:rsidRPr="00BF14EC" w:rsidRDefault="00BF14EC" w:rsidP="00BF14EC">
      <w:pPr>
        <w:spacing w:after="0" w:line="240" w:lineRule="auto"/>
      </w:pPr>
      <w:r w:rsidRPr="00BF14EC">
        <w:t xml:space="preserve">Daarnaast komen duidelijke verschillen naar voren tussen leeftijdsgroepen. Jongere sportconsumenten (16–24 jaar) dragen vooral ideeën aan rondom behind-the-scenes content, informele formats en content met meerdere spelers tegelijk, zoals challenges of Q&amp;A’s. Oudere sportconsumenten (25–33 jaar) genereren vaker ideeën rondom wedstrijdcontext, analyse en reflectie, waarbij uitleg en duiding centraal staan. Deze verschillen benadrukken het belang van meerdere formats binnen </w:t>
      </w:r>
      <w:r>
        <w:t>ee</w:t>
      </w:r>
      <w:r w:rsidRPr="00BF14EC">
        <w:t>n overkoepelende contentaanpak.</w:t>
      </w:r>
    </w:p>
    <w:p w14:paraId="77868236" w14:textId="77777777" w:rsidR="00BF14EC" w:rsidRPr="00BF14EC" w:rsidRDefault="00BF14EC" w:rsidP="00BF14EC">
      <w:pPr>
        <w:spacing w:after="0" w:line="240" w:lineRule="auto"/>
      </w:pPr>
    </w:p>
    <w:p w14:paraId="7E3E587C" w14:textId="5AFB7F75" w:rsidR="00BF14EC" w:rsidRDefault="00BF14EC" w:rsidP="00BF14EC">
      <w:pPr>
        <w:spacing w:after="0" w:line="240" w:lineRule="auto"/>
      </w:pPr>
      <w:r w:rsidRPr="00BF14EC">
        <w:t>De ideegeneratiefase laat zien dat sportconsumenten zeer concrete richtingen aandragen voor effectieve sportambassadeur</w:t>
      </w:r>
      <w:r>
        <w:t xml:space="preserve"> </w:t>
      </w:r>
      <w:r w:rsidRPr="00BF14EC">
        <w:t>content. De gegenereerde ideeën vormen samen de basis voor oplossingsrichtingen die draaien om vaste social-first formats. Deze inzichten zijn direct meegenomen in de verdere ontwikkeling van oplossingsrichtingen binnen dit onderzoek.</w:t>
      </w:r>
    </w:p>
    <w:p w14:paraId="43FED17C" w14:textId="77777777" w:rsidR="006877C7" w:rsidRPr="00BF14EC" w:rsidRDefault="006877C7" w:rsidP="00BF14EC">
      <w:pPr>
        <w:spacing w:after="0" w:line="240" w:lineRule="auto"/>
      </w:pPr>
    </w:p>
    <w:p w14:paraId="7115DA74" w14:textId="08F6B00A" w:rsidR="00133892" w:rsidRDefault="00453425" w:rsidP="00D472D9">
      <w:pPr>
        <w:pStyle w:val="Kop2"/>
        <w:spacing w:before="0" w:after="0" w:line="240" w:lineRule="auto"/>
        <w:rPr>
          <w:b/>
          <w:bCs/>
          <w:color w:val="11046E"/>
          <w:sz w:val="24"/>
          <w:szCs w:val="24"/>
          <w:shd w:val="clear" w:color="auto" w:fill="FFFFFF"/>
        </w:rPr>
      </w:pPr>
      <w:bookmarkStart w:id="77" w:name="_Toc232352875"/>
      <w:r>
        <w:rPr>
          <w:b/>
          <w:bCs/>
          <w:color w:val="11046E"/>
          <w:sz w:val="24"/>
          <w:szCs w:val="24"/>
          <w:shd w:val="clear" w:color="auto" w:fill="FFFFFF"/>
        </w:rPr>
        <w:lastRenderedPageBreak/>
        <w:t>6.</w:t>
      </w:r>
      <w:r w:rsidR="00B43F6F">
        <w:rPr>
          <w:b/>
          <w:bCs/>
          <w:color w:val="11046E"/>
          <w:sz w:val="24"/>
          <w:szCs w:val="24"/>
          <w:shd w:val="clear" w:color="auto" w:fill="FFFFFF"/>
        </w:rPr>
        <w:t>6</w:t>
      </w:r>
      <w:r w:rsidR="00795AAA">
        <w:rPr>
          <w:b/>
          <w:bCs/>
          <w:color w:val="11046E"/>
          <w:sz w:val="24"/>
          <w:szCs w:val="24"/>
          <w:shd w:val="clear" w:color="auto" w:fill="FFFFFF"/>
        </w:rPr>
        <w:t xml:space="preserve"> Interne b</w:t>
      </w:r>
      <w:r w:rsidR="00133892" w:rsidRPr="00133892">
        <w:rPr>
          <w:b/>
          <w:bCs/>
          <w:color w:val="11046E"/>
          <w:sz w:val="24"/>
          <w:szCs w:val="24"/>
          <w:shd w:val="clear" w:color="auto" w:fill="FFFFFF"/>
        </w:rPr>
        <w:t xml:space="preserve">rainstorm en </w:t>
      </w:r>
      <w:r w:rsidR="00A43E38">
        <w:rPr>
          <w:b/>
          <w:bCs/>
          <w:color w:val="11046E"/>
          <w:sz w:val="24"/>
          <w:szCs w:val="24"/>
          <w:shd w:val="clear" w:color="auto" w:fill="FFFFFF"/>
        </w:rPr>
        <w:t>NUF-test</w:t>
      </w:r>
      <w:bookmarkEnd w:id="77"/>
    </w:p>
    <w:p w14:paraId="7E818855" w14:textId="128B08B6" w:rsidR="00A43E38" w:rsidRPr="00A43E38" w:rsidRDefault="00BF14EC" w:rsidP="00632648">
      <w:r>
        <w:t>O</w:t>
      </w:r>
      <w:r w:rsidR="00A43E38" w:rsidRPr="00A43E38">
        <w:t>m mogelijke oplossingsrichtingen te verkennen voor het ontbreken van effectieve social</w:t>
      </w:r>
      <w:r w:rsidR="00A43E38" w:rsidRPr="00A43E38">
        <w:noBreakHyphen/>
        <w:t>first content met voetbalambassadeurs, is een interne brainstormsessie georganiseerd met Nina Meeuwes en Mycka Bogert (</w:t>
      </w:r>
      <w:hyperlink w:anchor="_13.2_Verslag_brainstorm" w:history="1">
        <w:r w:rsidR="00A43E38" w:rsidRPr="00A43E38">
          <w:rPr>
            <w:rStyle w:val="Hyperlink"/>
          </w:rPr>
          <w:t>Bijlage 1</w:t>
        </w:r>
        <w:r w:rsidR="009C4B95">
          <w:rPr>
            <w:rStyle w:val="Hyperlink"/>
          </w:rPr>
          <w:t>4</w:t>
        </w:r>
        <w:r w:rsidR="00A43E38" w:rsidRPr="00A43E38">
          <w:rPr>
            <w:rStyle w:val="Hyperlink"/>
          </w:rPr>
          <w:t>.2</w:t>
        </w:r>
      </w:hyperlink>
      <w:r w:rsidR="00A43E38" w:rsidRPr="00A43E38">
        <w:t xml:space="preserve">). </w:t>
      </w:r>
      <w:r w:rsidRPr="00BF14EC">
        <w:t>De brainstorm bouw</w:t>
      </w:r>
      <w:r>
        <w:t>t</w:t>
      </w:r>
      <w:r w:rsidRPr="00BF14EC">
        <w:t xml:space="preserve"> voort op de inzichten en ideeën die zijn opgehaald bij sportconsumenten in de </w:t>
      </w:r>
      <w:r w:rsidR="0086104E" w:rsidRPr="0086104E">
        <w:t>ideegeneratiefase</w:t>
      </w:r>
      <w:r w:rsidRPr="00BF14EC">
        <w:t>, en had als doel deze ideeën te structureren en te vertalen naar praktisch uitvoerbare oplossingsrichtingen.</w:t>
      </w:r>
      <w:r>
        <w:t xml:space="preserve"> </w:t>
      </w:r>
      <w:r w:rsidR="00A43E38" w:rsidRPr="00A43E38">
        <w:t>Tijdens de sessie is bewust gebruikgemaakt van theoretische methoden, namelijk de morfologische analyse</w:t>
      </w:r>
      <w:r w:rsidR="00632648">
        <w:t xml:space="preserve"> (Nichols, 2026) </w:t>
      </w:r>
      <w:r w:rsidR="00A43E38" w:rsidRPr="00A43E38">
        <w:t>en de NUF</w:t>
      </w:r>
      <w:r w:rsidR="00A43E38" w:rsidRPr="00A43E38">
        <w:noBreakHyphen/>
        <w:t>test</w:t>
      </w:r>
      <w:r w:rsidR="00632648">
        <w:t xml:space="preserve"> (Stormz, z.d.)</w:t>
      </w:r>
      <w:r w:rsidR="00A43E38" w:rsidRPr="00A43E38">
        <w:t>, om het creatieve proces te structureren en keuzes te onderbouwen (</w:t>
      </w:r>
      <w:hyperlink w:anchor="_13.5_Miro" w:history="1">
        <w:r w:rsidR="00A43E38" w:rsidRPr="00A43E38">
          <w:rPr>
            <w:rStyle w:val="Hyperlink"/>
          </w:rPr>
          <w:t xml:space="preserve">Bijlage </w:t>
        </w:r>
        <w:r w:rsidR="009C4B95">
          <w:rPr>
            <w:rStyle w:val="Hyperlink"/>
          </w:rPr>
          <w:t>14</w:t>
        </w:r>
        <w:r w:rsidR="00A43E38" w:rsidRPr="00A43E38">
          <w:rPr>
            <w:rStyle w:val="Hyperlink"/>
          </w:rPr>
          <w:t>.5</w:t>
        </w:r>
      </w:hyperlink>
      <w:r w:rsidR="00A43E38" w:rsidRPr="00A43E38">
        <w:t>).</w:t>
      </w:r>
    </w:p>
    <w:p w14:paraId="72D73CFF" w14:textId="77777777" w:rsidR="00A43E38" w:rsidRPr="00A43E38" w:rsidRDefault="00A43E38" w:rsidP="00A43E38">
      <w:pPr>
        <w:spacing w:after="0" w:line="240" w:lineRule="auto"/>
      </w:pPr>
      <w:r w:rsidRPr="00A43E38">
        <w:t>De brainstorm startte met een gezamenlijke probleemschets van de huidige situatie. Daarbij werd bevestigd dat de inzet van voetbalambassadeurs momenteel weinig structuur kent en sterk afhankelijk is van incidentele wedstrijdbeelden vanuit clubs. Na het leveren van producten (schoenen) vindt nauwelijks gerichte contentactivatie plaats. Een centraal inzicht uit dit gesprek was dat profvoetballers zichzelf primair zien als atleten en niet als content creators. Het zelfstandig maken van content, met name video, werd door de aanwezigen als nauwelijks haalbaar beschouwd. Deze observatie sluit aan bij bevindingen uit zowel het verdiepend onderzoek als de nulmeting, waarin zichtbaar wordt dat content vooral ad hoc en reactief ontstaat.</w:t>
      </w:r>
    </w:p>
    <w:p w14:paraId="3245CBCB" w14:textId="77777777" w:rsidR="00A43E38" w:rsidRPr="00A43E38" w:rsidRDefault="00A43E38" w:rsidP="00A43E38">
      <w:pPr>
        <w:spacing w:after="0" w:line="240" w:lineRule="auto"/>
      </w:pPr>
    </w:p>
    <w:p w14:paraId="464BF4FA" w14:textId="7FB64729" w:rsidR="00A43E38" w:rsidRPr="00A43E38" w:rsidRDefault="00A43E38" w:rsidP="00A43E38">
      <w:pPr>
        <w:spacing w:after="0" w:line="240" w:lineRule="auto"/>
      </w:pPr>
      <w:r w:rsidRPr="00A43E38">
        <w:t>Vervolgens is de morfologische analyse ingezet om op een gestructureerde manier ideeën te genereren. In plaats van direct oplossingen te beoordelen, is het contentvraagstuk eerst opgesplitst in verschillende bouwstenen, zoals contentvorm, contentvormgeving, de rol van de ambassadeur en de mate van ondersteuning vanuit Mizuno. Door deze bouwstenen systematisch te combineren, ontstonden meerdere mogelijke oplossingsrichtingen. Deze aanpak maakte het mogelijk om breed te denken, zonder in een vroeg stadium beperkt te worden door haalbaarheids- of budgetoverwegingen (</w:t>
      </w:r>
      <w:hyperlink w:anchor="_13.2_Verslag" w:history="1">
        <w:r w:rsidRPr="00A43E38">
          <w:rPr>
            <w:rStyle w:val="Hyperlink"/>
          </w:rPr>
          <w:t xml:space="preserve">Bijlage </w:t>
        </w:r>
        <w:r w:rsidR="009C4B95">
          <w:rPr>
            <w:rStyle w:val="Hyperlink"/>
          </w:rPr>
          <w:t>14</w:t>
        </w:r>
        <w:r w:rsidRPr="00A43E38">
          <w:rPr>
            <w:rStyle w:val="Hyperlink"/>
          </w:rPr>
          <w:t>.2</w:t>
        </w:r>
      </w:hyperlink>
      <w:r w:rsidRPr="00A43E38">
        <w:t>).</w:t>
      </w:r>
    </w:p>
    <w:p w14:paraId="5A20E789" w14:textId="77777777" w:rsidR="00A43E38" w:rsidRPr="00A43E38" w:rsidRDefault="00A43E38" w:rsidP="00A43E38">
      <w:pPr>
        <w:spacing w:after="0" w:line="240" w:lineRule="auto"/>
      </w:pPr>
    </w:p>
    <w:p w14:paraId="4627BCA7" w14:textId="17991D06" w:rsidR="00A43E38" w:rsidRPr="00A43E38" w:rsidRDefault="00A43E38" w:rsidP="00A43E38">
      <w:pPr>
        <w:spacing w:after="0" w:line="240" w:lineRule="auto"/>
      </w:pPr>
      <w:r w:rsidRPr="00A43E38">
        <w:t>De morfologische analyse resulteerde in verschillende oplossingsrichtingen, waaronder geplande opnames met ambassadeurs, het opzetten van een eigen lokaal socialmediakanaal, het aanbieden van voorbeeldformats aan ambassadeurs en het organiseren van een gezamenlijke shootdag. Nadat deze richtingen in kaart waren gebracht, is overgestapt naar een convergerende fase waarin keuzes zijn aangescherpt.</w:t>
      </w:r>
      <w:r>
        <w:t xml:space="preserve"> </w:t>
      </w:r>
      <w:r w:rsidRPr="00A43E38">
        <w:t>In deze fase is de NUF</w:t>
      </w:r>
      <w:r w:rsidRPr="00A43E38">
        <w:noBreakHyphen/>
        <w:t>test toegepast om de gegenereerde oplossingsrichtingen te beoordelen op nieuwheid, bruikbaarheid en haalbaarheid (</w:t>
      </w:r>
      <w:hyperlink w:anchor="_13.2_Verslag" w:history="1">
        <w:r w:rsidRPr="00A43E38">
          <w:rPr>
            <w:rStyle w:val="Hyperlink"/>
          </w:rPr>
          <w:t>Bijlage 1</w:t>
        </w:r>
        <w:r w:rsidR="009C4B95">
          <w:rPr>
            <w:rStyle w:val="Hyperlink"/>
          </w:rPr>
          <w:t>4</w:t>
        </w:r>
        <w:r w:rsidRPr="00A43E38">
          <w:rPr>
            <w:rStyle w:val="Hyperlink"/>
          </w:rPr>
          <w:t>.2</w:t>
        </w:r>
      </w:hyperlink>
      <w:r w:rsidRPr="00A43E38">
        <w:t>). Uit deze beoordeling bleek dat oplossingen waarbij Mizuno de regie voert over contentproductie en formats aanzienlijk hoger scoorden dan oplossingen waarbij de verantwoordelijkheid grotendeels bij de ambassadeur zelf ligt. Met name het laten maken van content door ambassadeurs zelf scoorde laag op haalbaarheid, terwijl geplande contentopnames, waarbij meerdere formats per sessie worden gecreëerd, als het meest kansrijk naar voren kwamen.</w:t>
      </w:r>
    </w:p>
    <w:p w14:paraId="23757635" w14:textId="77777777" w:rsidR="00A43E38" w:rsidRPr="00A43E38" w:rsidRDefault="00A43E38" w:rsidP="00A43E38">
      <w:pPr>
        <w:spacing w:after="0" w:line="240" w:lineRule="auto"/>
      </w:pPr>
    </w:p>
    <w:p w14:paraId="7D7D2037" w14:textId="2BCE91C7" w:rsidR="00A43E38" w:rsidRPr="00A43E38" w:rsidRDefault="00A43E38" w:rsidP="00A43E38">
      <w:pPr>
        <w:spacing w:after="0" w:line="240" w:lineRule="auto"/>
      </w:pPr>
      <w:r w:rsidRPr="00A43E38">
        <w:t>De combinatie van de morfologische analyse en de NUF</w:t>
      </w:r>
      <w:r w:rsidRPr="00A43E38">
        <w:noBreakHyphen/>
        <w:t>test maakt inzichtelijk hoe het proces van ideeënvorming en selectie is verlopen: eerst breed en systematisch verkennen, daarna onderbouwd selecteren</w:t>
      </w:r>
      <w:r>
        <w:t xml:space="preserve"> (</w:t>
      </w:r>
      <w:hyperlink w:anchor="_13.5_Miro" w:history="1">
        <w:r w:rsidRPr="00A43E38">
          <w:rPr>
            <w:rStyle w:val="Hyperlink"/>
          </w:rPr>
          <w:t>Bijlage 1</w:t>
        </w:r>
        <w:r w:rsidR="009C4B95">
          <w:rPr>
            <w:rStyle w:val="Hyperlink"/>
          </w:rPr>
          <w:t>4</w:t>
        </w:r>
        <w:r w:rsidRPr="00A43E38">
          <w:rPr>
            <w:rStyle w:val="Hyperlink"/>
          </w:rPr>
          <w:t>.5</w:t>
        </w:r>
      </w:hyperlink>
      <w:r>
        <w:t>)</w:t>
      </w:r>
      <w:r w:rsidRPr="00A43E38">
        <w:t>. Daarmee laat de brainstorm zien dat effectieve oplossingen voor social</w:t>
      </w:r>
      <w:r w:rsidRPr="00A43E38">
        <w:noBreakHyphen/>
        <w:t>first content met voetbalambassadeurs niet gezocht moeten worden in meer vrijheid of creatiever gedrag van ambassadeurs, maar juist in meer structuur, facilitering en centrale organisatie vanuit het merk.</w:t>
      </w:r>
    </w:p>
    <w:p w14:paraId="02B7F75A" w14:textId="77777777" w:rsidR="00D472D9" w:rsidRDefault="00D472D9" w:rsidP="00D472D9">
      <w:pPr>
        <w:spacing w:after="0" w:line="240" w:lineRule="auto"/>
      </w:pPr>
    </w:p>
    <w:p w14:paraId="2D0DB91A" w14:textId="77777777" w:rsidR="00D20BE9" w:rsidRPr="00133892" w:rsidRDefault="00D20BE9" w:rsidP="00D472D9">
      <w:pPr>
        <w:spacing w:after="0" w:line="240" w:lineRule="auto"/>
      </w:pPr>
    </w:p>
    <w:p w14:paraId="07068C19" w14:textId="2F1CC67A" w:rsidR="00133892" w:rsidRDefault="00453425" w:rsidP="00D472D9">
      <w:pPr>
        <w:pStyle w:val="Kop2"/>
        <w:spacing w:before="0" w:after="0" w:line="240" w:lineRule="auto"/>
        <w:rPr>
          <w:b/>
          <w:bCs/>
          <w:color w:val="11046E"/>
          <w:sz w:val="24"/>
          <w:szCs w:val="24"/>
          <w:shd w:val="clear" w:color="auto" w:fill="FFFFFF"/>
        </w:rPr>
      </w:pPr>
      <w:bookmarkStart w:id="78" w:name="_Toc232352876"/>
      <w:r>
        <w:rPr>
          <w:b/>
          <w:bCs/>
          <w:color w:val="11046E"/>
          <w:sz w:val="24"/>
          <w:szCs w:val="24"/>
          <w:shd w:val="clear" w:color="auto" w:fill="FFFFFF"/>
        </w:rPr>
        <w:t>6.</w:t>
      </w:r>
      <w:r w:rsidR="00B43F6F">
        <w:rPr>
          <w:b/>
          <w:bCs/>
          <w:color w:val="11046E"/>
          <w:sz w:val="24"/>
          <w:szCs w:val="24"/>
          <w:shd w:val="clear" w:color="auto" w:fill="FFFFFF"/>
        </w:rPr>
        <w:t>7</w:t>
      </w:r>
      <w:r>
        <w:rPr>
          <w:b/>
          <w:bCs/>
          <w:color w:val="11046E"/>
          <w:sz w:val="24"/>
          <w:szCs w:val="24"/>
          <w:shd w:val="clear" w:color="auto" w:fill="FFFFFF"/>
        </w:rPr>
        <w:t xml:space="preserve"> </w:t>
      </w:r>
      <w:r w:rsidR="00133892" w:rsidRPr="00133892">
        <w:rPr>
          <w:b/>
          <w:bCs/>
          <w:color w:val="11046E"/>
          <w:sz w:val="24"/>
          <w:szCs w:val="24"/>
          <w:shd w:val="clear" w:color="auto" w:fill="FFFFFF"/>
        </w:rPr>
        <w:t>Oplossingen</w:t>
      </w:r>
      <w:bookmarkEnd w:id="78"/>
      <w:r w:rsidR="00133892" w:rsidRPr="00133892">
        <w:rPr>
          <w:b/>
          <w:bCs/>
          <w:color w:val="11046E"/>
          <w:sz w:val="24"/>
          <w:szCs w:val="24"/>
          <w:shd w:val="clear" w:color="auto" w:fill="FFFFFF"/>
        </w:rPr>
        <w:t xml:space="preserve"> </w:t>
      </w:r>
    </w:p>
    <w:p w14:paraId="7226F062" w14:textId="29487A6A" w:rsidR="00BF14EC" w:rsidRPr="00BF14EC" w:rsidRDefault="0028662D" w:rsidP="00BF14EC">
      <w:pPr>
        <w:spacing w:after="0" w:line="240" w:lineRule="auto"/>
        <w:rPr>
          <w:shd w:val="clear" w:color="auto" w:fill="FFFFFF"/>
        </w:rPr>
      </w:pPr>
      <w:r>
        <w:rPr>
          <w:shd w:val="clear" w:color="auto" w:fill="FFFFFF"/>
        </w:rPr>
        <w:t>Er zijn</w:t>
      </w:r>
      <w:r w:rsidRPr="0028662D">
        <w:rPr>
          <w:shd w:val="clear" w:color="auto" w:fill="FFFFFF"/>
        </w:rPr>
        <w:t xml:space="preserve"> meerdere mogelijke oplossingsrichtingen geïdentificeerd voor het verbeteren van de inzet van voetbalambassadeurs op social media</w:t>
      </w:r>
      <w:r w:rsidR="00820C2B">
        <w:rPr>
          <w:shd w:val="clear" w:color="auto" w:fill="FFFFFF"/>
        </w:rPr>
        <w:t xml:space="preserve"> (</w:t>
      </w:r>
      <w:hyperlink w:anchor="_13.4_Oplossingen" w:history="1">
        <w:r w:rsidR="00820C2B" w:rsidRPr="00820C2B">
          <w:rPr>
            <w:rStyle w:val="Hyperlink"/>
            <w:shd w:val="clear" w:color="auto" w:fill="FFFFFF"/>
          </w:rPr>
          <w:t>Bijlage 1</w:t>
        </w:r>
        <w:r w:rsidR="009C4B95">
          <w:rPr>
            <w:rStyle w:val="Hyperlink"/>
            <w:shd w:val="clear" w:color="auto" w:fill="FFFFFF"/>
          </w:rPr>
          <w:t>4</w:t>
        </w:r>
        <w:r w:rsidR="00820C2B" w:rsidRPr="00820C2B">
          <w:rPr>
            <w:rStyle w:val="Hyperlink"/>
            <w:shd w:val="clear" w:color="auto" w:fill="FFFFFF"/>
          </w:rPr>
          <w:t>.4</w:t>
        </w:r>
      </w:hyperlink>
      <w:r w:rsidR="00820C2B">
        <w:rPr>
          <w:shd w:val="clear" w:color="auto" w:fill="FFFFFF"/>
        </w:rPr>
        <w:t>)</w:t>
      </w:r>
      <w:r w:rsidRPr="0028662D">
        <w:rPr>
          <w:shd w:val="clear" w:color="auto" w:fill="FFFFFF"/>
        </w:rPr>
        <w:t xml:space="preserve">. </w:t>
      </w:r>
      <w:r w:rsidR="00BF14EC" w:rsidRPr="00BF14EC">
        <w:rPr>
          <w:shd w:val="clear" w:color="auto" w:fill="FFFFFF"/>
        </w:rPr>
        <w:t>De oplossingsrichtingen sluiten niet alleen aan bij theorie en best practices, maar komen inhoudelijk overeen met de ideeën en voorkeuren die door sportconsumenten zijn aangedragen</w:t>
      </w:r>
      <w:r w:rsidR="00BF14EC">
        <w:rPr>
          <w:shd w:val="clear" w:color="auto" w:fill="FFFFFF"/>
        </w:rPr>
        <w:t xml:space="preserve"> en ideeën uit de interne brainstorm. </w:t>
      </w:r>
    </w:p>
    <w:p w14:paraId="2E2D5E85" w14:textId="77777777" w:rsidR="00820C2B" w:rsidRDefault="00820C2B" w:rsidP="0028662D">
      <w:pPr>
        <w:spacing w:after="0" w:line="240" w:lineRule="auto"/>
        <w:rPr>
          <w:shd w:val="clear" w:color="auto" w:fill="FFFFFF"/>
        </w:rPr>
      </w:pPr>
    </w:p>
    <w:p w14:paraId="46060DD6" w14:textId="284A1694" w:rsidR="00820C2B" w:rsidRPr="00820C2B" w:rsidRDefault="00820C2B" w:rsidP="00820C2B">
      <w:pPr>
        <w:spacing w:after="0" w:line="240" w:lineRule="auto"/>
        <w:rPr>
          <w:shd w:val="clear" w:color="auto" w:fill="FFFFFF"/>
        </w:rPr>
      </w:pPr>
      <w:r w:rsidRPr="00820C2B">
        <w:rPr>
          <w:shd w:val="clear" w:color="auto" w:fill="FFFFFF"/>
        </w:rPr>
        <w:t>De analyse laat zien dat geplande contentopnames met ambassadeurs, waarbij meerdere social</w:t>
      </w:r>
      <w:r w:rsidRPr="00820C2B">
        <w:rPr>
          <w:shd w:val="clear" w:color="auto" w:fill="FFFFFF"/>
        </w:rPr>
        <w:noBreakHyphen/>
        <w:t>first formats per sessie worden gecreëerd, de meest kansrijke aanpak vormen. Deze oplossing sluit aan bij de realiteit dat profvoetballers geen content creators zijn, maar wel bereid zijn om professioneel geproduceerde content te plaatsen. Tegelijkertijd biedt deze werkwijze Mizuno regie over contentkwaliteit, vorm en timing, wat noodzakelijk blijkt om consistent zichtbare content te realiseren.</w:t>
      </w:r>
      <w:r w:rsidR="00A43E38">
        <w:rPr>
          <w:shd w:val="clear" w:color="auto" w:fill="FFFFFF"/>
        </w:rPr>
        <w:t xml:space="preserve"> </w:t>
      </w:r>
      <w:r w:rsidRPr="00820C2B">
        <w:rPr>
          <w:shd w:val="clear" w:color="auto" w:fill="FFFFFF"/>
        </w:rPr>
        <w:t>Daarnaast komt uit meerdere onderzoeksdelen naar voren dat het werken met vaste social</w:t>
      </w:r>
      <w:r w:rsidRPr="00820C2B">
        <w:rPr>
          <w:shd w:val="clear" w:color="auto" w:fill="FFFFFF"/>
        </w:rPr>
        <w:noBreakHyphen/>
        <w:t>first contentformats essentieel is. Formats zorgen voor herkenbaarheid, herhaling en schaalbaarheid en verlagen de afhankelijkheid van individuele motivatie of creativiteit van ambassadeurs. Zonder formats blijft content ad hoc en sterk wisselend in effectiviteit.</w:t>
      </w:r>
      <w:r w:rsidR="00A43E38">
        <w:rPr>
          <w:shd w:val="clear" w:color="auto" w:fill="FFFFFF"/>
        </w:rPr>
        <w:t xml:space="preserve"> </w:t>
      </w:r>
      <w:r w:rsidRPr="00820C2B">
        <w:rPr>
          <w:shd w:val="clear" w:color="auto" w:fill="FFFFFF"/>
        </w:rPr>
        <w:t>Een derde, doorslaggevend inzicht is dat ontzorging van ambassadeurs een randvoorwaarde is voor succes. Zowel theorie, praktijkinzichten als best practices tonen aan dat consistente ambassadeurcontent alleen haalbaar is wanneer het merk verantwoordelijkheid neemt voor formatontwikkeling, productie en plaatsingsgemak.</w:t>
      </w:r>
      <w:r w:rsidR="00A43E38">
        <w:rPr>
          <w:shd w:val="clear" w:color="auto" w:fill="FFFFFF"/>
        </w:rPr>
        <w:t xml:space="preserve"> </w:t>
      </w:r>
      <w:r w:rsidR="00B43F6F">
        <w:rPr>
          <w:shd w:val="clear" w:color="auto" w:fill="FFFFFF"/>
        </w:rPr>
        <w:t>E</w:t>
      </w:r>
      <w:r w:rsidRPr="00820C2B">
        <w:rPr>
          <w:shd w:val="clear" w:color="auto" w:fill="FFFFFF"/>
        </w:rPr>
        <w:t>en eigen lokaal socialmediakanaal of het zelfstandig laten maken van content door ambassadeurs, zijn expliciet overwogen maar afgevallen vanwege beperkte haalbaarheid binnen de huidige organisatorische en financiële randvoorwaarden.</w:t>
      </w:r>
    </w:p>
    <w:p w14:paraId="04132AE1" w14:textId="77777777" w:rsidR="00820C2B" w:rsidRDefault="00820C2B" w:rsidP="00820C2B">
      <w:pPr>
        <w:spacing w:after="0" w:line="240" w:lineRule="auto"/>
        <w:rPr>
          <w:shd w:val="clear" w:color="auto" w:fill="FFFFFF"/>
        </w:rPr>
      </w:pPr>
    </w:p>
    <w:p w14:paraId="0230266F" w14:textId="77777777" w:rsidR="0086104E" w:rsidRDefault="00B43F6F" w:rsidP="0086104E">
      <w:pPr>
        <w:spacing w:after="0" w:line="240" w:lineRule="auto"/>
        <w:rPr>
          <w:shd w:val="clear" w:color="auto" w:fill="FFFFFF"/>
        </w:rPr>
      </w:pPr>
      <w:r>
        <w:rPr>
          <w:shd w:val="clear" w:color="auto" w:fill="FFFFFF"/>
        </w:rPr>
        <w:t>Alle onderdelen binnen dit onderzoek wijzen naar:</w:t>
      </w:r>
      <w:r w:rsidR="00820C2B" w:rsidRPr="00820C2B">
        <w:rPr>
          <w:shd w:val="clear" w:color="auto" w:fill="FFFFFF"/>
        </w:rPr>
        <w:t xml:space="preserve"> een gecombineerde aanpak van geplande contentopnames, vaste social</w:t>
      </w:r>
      <w:r w:rsidR="00820C2B" w:rsidRPr="00820C2B">
        <w:rPr>
          <w:shd w:val="clear" w:color="auto" w:fill="FFFFFF"/>
        </w:rPr>
        <w:noBreakHyphen/>
        <w:t>first formats en sterke ontzorging in creatie en productie vormt de meest realistische en onderbouwde oplossing. Deze aanpak sluit aan bij de voorkeuren van sportconsumenten, houdt rekening met de beperkingen van profvoetballers en biedt Mizuno de mogelijkheid om structureel te sturen op zichtbaarheid en interactie. De verdere uitwerking en validatie van deze oplossing staat centraal in de volgende fase van het onderzoek.</w:t>
      </w:r>
      <w:r w:rsidR="0086104E">
        <w:rPr>
          <w:shd w:val="clear" w:color="auto" w:fill="FFFFFF"/>
        </w:rPr>
        <w:t xml:space="preserve"> </w:t>
      </w:r>
      <w:r w:rsidR="0086104E" w:rsidRPr="0086104E">
        <w:rPr>
          <w:shd w:val="clear" w:color="auto" w:fill="FFFFFF"/>
        </w:rPr>
        <w:t>Hiermee wordt zichtbaar dat de oplossingsrichting niet alleen theoretisch en praktisch onderbouwd is, maar ook inhoudelijk voortkomt uit de behoeften en ideeën van de doelgroep.</w:t>
      </w:r>
    </w:p>
    <w:p w14:paraId="41369F2E" w14:textId="77777777" w:rsidR="00B40153" w:rsidRDefault="00B40153" w:rsidP="0086104E">
      <w:pPr>
        <w:spacing w:after="0" w:line="240" w:lineRule="auto"/>
        <w:rPr>
          <w:shd w:val="clear" w:color="auto" w:fill="FFFFFF"/>
        </w:rPr>
      </w:pPr>
    </w:p>
    <w:p w14:paraId="59B569D4" w14:textId="0A36A671" w:rsidR="00133892" w:rsidRDefault="00453425" w:rsidP="00D472D9">
      <w:pPr>
        <w:pStyle w:val="Kop2"/>
        <w:spacing w:before="0" w:after="0" w:line="240" w:lineRule="auto"/>
        <w:rPr>
          <w:b/>
          <w:bCs/>
          <w:color w:val="11046E"/>
          <w:sz w:val="24"/>
          <w:szCs w:val="24"/>
          <w:shd w:val="clear" w:color="auto" w:fill="FFFFFF"/>
        </w:rPr>
      </w:pPr>
      <w:bookmarkStart w:id="79" w:name="_Toc232352877"/>
      <w:r>
        <w:rPr>
          <w:b/>
          <w:bCs/>
          <w:color w:val="11046E"/>
          <w:sz w:val="24"/>
          <w:szCs w:val="24"/>
          <w:shd w:val="clear" w:color="auto" w:fill="FFFFFF"/>
        </w:rPr>
        <w:t>6.</w:t>
      </w:r>
      <w:r w:rsidR="00B43F6F">
        <w:rPr>
          <w:b/>
          <w:bCs/>
          <w:color w:val="11046E"/>
          <w:sz w:val="24"/>
          <w:szCs w:val="24"/>
          <w:shd w:val="clear" w:color="auto" w:fill="FFFFFF"/>
        </w:rPr>
        <w:t>8</w:t>
      </w:r>
      <w:r>
        <w:rPr>
          <w:b/>
          <w:bCs/>
          <w:color w:val="11046E"/>
          <w:sz w:val="24"/>
          <w:szCs w:val="24"/>
          <w:shd w:val="clear" w:color="auto" w:fill="FFFFFF"/>
        </w:rPr>
        <w:t xml:space="preserve"> </w:t>
      </w:r>
      <w:r w:rsidR="00133892" w:rsidRPr="00133892">
        <w:rPr>
          <w:b/>
          <w:bCs/>
          <w:color w:val="11046E"/>
          <w:sz w:val="24"/>
          <w:szCs w:val="24"/>
          <w:shd w:val="clear" w:color="auto" w:fill="FFFFFF"/>
        </w:rPr>
        <w:t>Gekozen idee</w:t>
      </w:r>
      <w:bookmarkEnd w:id="79"/>
      <w:r w:rsidR="00133892" w:rsidRPr="00133892">
        <w:rPr>
          <w:b/>
          <w:bCs/>
          <w:color w:val="11046E"/>
          <w:sz w:val="24"/>
          <w:szCs w:val="24"/>
          <w:shd w:val="clear" w:color="auto" w:fill="FFFFFF"/>
        </w:rPr>
        <w:t xml:space="preserve"> </w:t>
      </w:r>
    </w:p>
    <w:bookmarkEnd w:id="68"/>
    <w:p w14:paraId="17B16EE3" w14:textId="36943C33" w:rsidR="00820C2B" w:rsidRPr="00820C2B" w:rsidRDefault="00820C2B" w:rsidP="00820C2B">
      <w:pPr>
        <w:spacing w:after="0" w:line="240" w:lineRule="auto"/>
      </w:pPr>
      <w:r w:rsidRPr="00820C2B">
        <w:t>Op basis van</w:t>
      </w:r>
      <w:r w:rsidR="002948AE">
        <w:t xml:space="preserve"> de ideegeneratie met de doelgroep,</w:t>
      </w:r>
      <w:r w:rsidRPr="00820C2B">
        <w:t xml:space="preserve"> de brainstorm, de NUF</w:t>
      </w:r>
      <w:r w:rsidRPr="00820C2B">
        <w:noBreakHyphen/>
        <w:t>test en de overige onderzoeksresultaten is gekozen voor het plannen van contentopnames met voetbalambassadeurs, waarbij meerdere social</w:t>
      </w:r>
      <w:r w:rsidRPr="00820C2B">
        <w:noBreakHyphen/>
        <w:t>first contentformats per sessie worden gecreëerd</w:t>
      </w:r>
      <w:r>
        <w:t xml:space="preserve"> (</w:t>
      </w:r>
      <w:hyperlink w:anchor="_14.__Brainstorm" w:history="1">
        <w:r w:rsidRPr="009C4B95">
          <w:rPr>
            <w:rStyle w:val="Hyperlink"/>
          </w:rPr>
          <w:t>Bijlage 1</w:t>
        </w:r>
        <w:r w:rsidR="009C4B95" w:rsidRPr="009C4B95">
          <w:rPr>
            <w:rStyle w:val="Hyperlink"/>
          </w:rPr>
          <w:t>4</w:t>
        </w:r>
      </w:hyperlink>
      <w:r>
        <w:t>)</w:t>
      </w:r>
      <w:r w:rsidRPr="00820C2B">
        <w:t xml:space="preserve">. Deze keuze is gebaseerd </w:t>
      </w:r>
      <w:r>
        <w:t xml:space="preserve">de brainstorm, NUF-test, </w:t>
      </w:r>
      <w:r w:rsidRPr="00820C2B">
        <w:t>theorie, best practices en de resultaten van de nulmeting.</w:t>
      </w:r>
      <w:r w:rsidR="00F442D8">
        <w:t xml:space="preserve"> D</w:t>
      </w:r>
      <w:r w:rsidR="00F442D8" w:rsidRPr="00F442D8">
        <w:t>eze oplossing wordt verder versterkt door het feit dat de voorgestelde formats direct voortkomen uit de ideeën die sportconsumenten hebben aangedragen tijdens de ideegeneratiefase</w:t>
      </w:r>
      <w:r w:rsidR="0086104E">
        <w:t>.</w:t>
      </w:r>
    </w:p>
    <w:p w14:paraId="57845EC8" w14:textId="77777777" w:rsidR="00820C2B" w:rsidRDefault="00820C2B" w:rsidP="00820C2B">
      <w:pPr>
        <w:spacing w:after="0" w:line="240" w:lineRule="auto"/>
      </w:pPr>
    </w:p>
    <w:p w14:paraId="0CF7B30A" w14:textId="48C5636E" w:rsidR="00820C2B" w:rsidRDefault="00820C2B" w:rsidP="00820C2B">
      <w:pPr>
        <w:spacing w:after="0" w:line="240" w:lineRule="auto"/>
      </w:pPr>
      <w:r w:rsidRPr="00820C2B">
        <w:t>De gekozen oplossing sluit aan bij het centrale inzicht dat profvoetballers geen content creators zijn, maar wel bereid zijn om content te plaatsen wanneer deze professioneel is geproduceerd en eenvoudig kan worden gedeeld. Door contentopnames vooraf te plannen en meerdere formats in één sessie te creëren, wordt de ambassadeur ontzorgd in creatie en productie, terwijl Mizuno controle houdt over kwaliteit, merkuitstraling en timing.</w:t>
      </w:r>
    </w:p>
    <w:p w14:paraId="0AF58991" w14:textId="77777777" w:rsidR="002948AE" w:rsidRDefault="002948AE" w:rsidP="00820C2B">
      <w:pPr>
        <w:spacing w:after="0" w:line="240" w:lineRule="auto"/>
      </w:pPr>
    </w:p>
    <w:p w14:paraId="159C3F6E" w14:textId="7CC9AB3D" w:rsidR="00820C2B" w:rsidRPr="00820C2B" w:rsidRDefault="00820C2B" w:rsidP="00820C2B">
      <w:pPr>
        <w:spacing w:after="0" w:line="240" w:lineRule="auto"/>
      </w:pPr>
      <w:r w:rsidRPr="00820C2B">
        <w:t>Daarnaast maakt deze aanpak het mogelijk om vaste social</w:t>
      </w:r>
      <w:r w:rsidRPr="00820C2B">
        <w:noBreakHyphen/>
        <w:t>first contentformats te ontwikkelen en structureel in te zetten. Dit is relevant, omdat zowel het verdiepend onderzoek als de best</w:t>
      </w:r>
      <w:r w:rsidRPr="00820C2B">
        <w:noBreakHyphen/>
        <w:t>practice analyse laat zien dat herhaalbaarheid en formatconsistentie essentieel zijn voor zichtbaarheid en herkenning op social media. De nulmeting benadrukt deze noodzaak: huidige content is voornamelijk statisch en wedstrijdgericht, met grote verschillen in engagement. Content met persoonlijkheid en context presteert beter, maar komt nu slechts incidenteel voor (</w:t>
      </w:r>
      <w:hyperlink w:anchor="_11._Social_media" w:history="1">
        <w:r w:rsidRPr="00820C2B">
          <w:rPr>
            <w:rStyle w:val="Hyperlink"/>
          </w:rPr>
          <w:t>Bijlage 11</w:t>
        </w:r>
      </w:hyperlink>
      <w:r w:rsidRPr="00820C2B">
        <w:t>).</w:t>
      </w:r>
    </w:p>
    <w:p w14:paraId="5C1A3D55" w14:textId="77777777" w:rsidR="00820C2B" w:rsidRDefault="00820C2B" w:rsidP="00820C2B">
      <w:pPr>
        <w:spacing w:after="0" w:line="240" w:lineRule="auto"/>
      </w:pPr>
    </w:p>
    <w:p w14:paraId="263A2CAA" w14:textId="2B725456" w:rsidR="00820C2B" w:rsidRDefault="00820C2B" w:rsidP="00820C2B">
      <w:pPr>
        <w:spacing w:after="0" w:line="240" w:lineRule="auto"/>
      </w:pPr>
      <w:r w:rsidRPr="00820C2B">
        <w:t>De gekozen oplossing biedt daarmee een realistische en schaalbare manier om dit type content structureel te produceren, zonder afhankelijk te zijn van spontane output of motivatie van ambassadeurs. Een expliciete randvoorwaarde hierbij is dat afspraken over deelname aan opnames en het plaatsen van content vooraf duidelijk worden vastgelegd, zodat verwachtingen voor zowel Mizuno als de ambassadeur helder zijn.</w:t>
      </w:r>
    </w:p>
    <w:p w14:paraId="3BE7BD8F" w14:textId="7A304EBB" w:rsidR="006130D5" w:rsidRPr="0015580E" w:rsidRDefault="002C3509" w:rsidP="0086104E">
      <w:pPr>
        <w:pStyle w:val="Kop1"/>
        <w:spacing w:before="0" w:after="0" w:line="240" w:lineRule="auto"/>
        <w:rPr>
          <w:rFonts w:ascii="Calibri" w:eastAsiaTheme="minorHAnsi" w:hAnsi="Calibri" w:cstheme="minorBidi"/>
          <w:b/>
          <w:bCs/>
          <w:color w:val="11046E"/>
          <w:sz w:val="36"/>
          <w:szCs w:val="36"/>
          <w:shd w:val="clear" w:color="auto" w:fill="FFFFFF"/>
        </w:rPr>
      </w:pPr>
      <w:bookmarkStart w:id="80" w:name="_Hoofdstuk_7_Prototype"/>
      <w:bookmarkStart w:id="81" w:name="_Toc187310652"/>
      <w:bookmarkStart w:id="82" w:name="_Toc232352878"/>
      <w:bookmarkEnd w:id="80"/>
      <w:r>
        <w:rPr>
          <w:rFonts w:ascii="Calibri" w:eastAsiaTheme="minorHAnsi" w:hAnsi="Calibri" w:cstheme="minorBidi"/>
          <w:b/>
          <w:bCs/>
          <w:color w:val="11046E"/>
          <w:sz w:val="36"/>
          <w:szCs w:val="36"/>
          <w:shd w:val="clear" w:color="auto" w:fill="FFFFFF"/>
        </w:rPr>
        <w:lastRenderedPageBreak/>
        <w:t>H</w:t>
      </w:r>
      <w:r w:rsidR="006130D5" w:rsidRPr="0015580E">
        <w:rPr>
          <w:rFonts w:ascii="Calibri" w:eastAsiaTheme="minorHAnsi" w:hAnsi="Calibri" w:cstheme="minorBidi"/>
          <w:b/>
          <w:bCs/>
          <w:color w:val="11046E"/>
          <w:sz w:val="36"/>
          <w:szCs w:val="36"/>
          <w:shd w:val="clear" w:color="auto" w:fill="FFFFFF"/>
        </w:rPr>
        <w:t>oofdstuk 7 Prototype vormgeven</w:t>
      </w:r>
      <w:bookmarkEnd w:id="81"/>
      <w:bookmarkEnd w:id="82"/>
    </w:p>
    <w:p w14:paraId="68D73260" w14:textId="1F9CE0E8" w:rsidR="004463D0" w:rsidRPr="00102EBC" w:rsidRDefault="002948AE" w:rsidP="0086104E">
      <w:pPr>
        <w:spacing w:after="0" w:line="240" w:lineRule="auto"/>
      </w:pPr>
      <w:r>
        <w:t>Hoofdstuk 7 gaat</w:t>
      </w:r>
      <w:r w:rsidR="00102EBC" w:rsidRPr="00102EBC">
        <w:t xml:space="preserve"> van het probleem en de inzichten naar een concrete en toetsbare oplossing. Op basis van het onderzoek is een </w:t>
      </w:r>
      <w:r w:rsidR="00FB27A9" w:rsidRPr="00102EBC">
        <w:t>format gedreven</w:t>
      </w:r>
      <w:r w:rsidR="00102EBC" w:rsidRPr="00102EBC">
        <w:t xml:space="preserve"> en social</w:t>
      </w:r>
      <w:r w:rsidR="00102EBC" w:rsidRPr="00102EBC">
        <w:noBreakHyphen/>
        <w:t xml:space="preserve">first aanpak ontwikkeld, gericht op het verbeteren van de inzet van voetbalambassadeurs binnen Mizuno Benelux. Dit hoofdstuk </w:t>
      </w:r>
      <w:r>
        <w:t xml:space="preserve">gaat over </w:t>
      </w:r>
      <w:r w:rsidR="00102EBC" w:rsidRPr="00102EBC">
        <w:t xml:space="preserve">de gekozen oplossingsrichting, de vernieuwende waarde daarvan, de ontwikkeling en vormgeving van het Playbook, het gecreëerde draagvlak en de iteraties die </w:t>
      </w:r>
      <w:r>
        <w:t>hielpen voor een</w:t>
      </w:r>
      <w:r w:rsidR="00102EBC" w:rsidRPr="00102EBC">
        <w:t xml:space="preserve"> verbeterd prototype. </w:t>
      </w:r>
    </w:p>
    <w:p w14:paraId="0061CECD" w14:textId="77777777" w:rsidR="004463D0" w:rsidRDefault="004463D0" w:rsidP="0086104E">
      <w:pPr>
        <w:spacing w:after="0" w:line="240" w:lineRule="auto"/>
      </w:pPr>
    </w:p>
    <w:p w14:paraId="20B3D8FC" w14:textId="1DEECAFE" w:rsidR="004463D0" w:rsidRDefault="0045436B" w:rsidP="0086104E">
      <w:pPr>
        <w:pStyle w:val="Kop2"/>
        <w:spacing w:before="0" w:after="0" w:line="240" w:lineRule="auto"/>
        <w:rPr>
          <w:rFonts w:ascii="Calibri" w:eastAsiaTheme="minorHAnsi" w:hAnsi="Calibri" w:cstheme="minorBidi"/>
          <w:b/>
          <w:bCs/>
          <w:color w:val="11046E"/>
          <w:sz w:val="24"/>
          <w:szCs w:val="24"/>
          <w:shd w:val="clear" w:color="auto" w:fill="FFFFFF"/>
        </w:rPr>
      </w:pPr>
      <w:bookmarkStart w:id="83" w:name="_Toc232352879"/>
      <w:r>
        <w:rPr>
          <w:rFonts w:ascii="Calibri" w:eastAsiaTheme="minorHAnsi" w:hAnsi="Calibri" w:cstheme="minorBidi"/>
          <w:b/>
          <w:bCs/>
          <w:color w:val="11046E"/>
          <w:sz w:val="24"/>
          <w:szCs w:val="24"/>
          <w:shd w:val="clear" w:color="auto" w:fill="FFFFFF"/>
        </w:rPr>
        <w:t xml:space="preserve">7.1 </w:t>
      </w:r>
      <w:r w:rsidR="0086104E" w:rsidRPr="0086104E">
        <w:rPr>
          <w:rFonts w:ascii="Calibri" w:eastAsiaTheme="minorHAnsi" w:hAnsi="Calibri" w:cstheme="minorBidi"/>
          <w:b/>
          <w:bCs/>
          <w:color w:val="11046E"/>
          <w:sz w:val="24"/>
          <w:szCs w:val="24"/>
          <w:shd w:val="clear" w:color="auto" w:fill="FFFFFF"/>
        </w:rPr>
        <w:t>Oplossing voor het probleem</w:t>
      </w:r>
      <w:bookmarkEnd w:id="83"/>
    </w:p>
    <w:p w14:paraId="6C8036DA" w14:textId="5380B3EC" w:rsidR="002167F9" w:rsidRPr="002167F9" w:rsidRDefault="002167F9" w:rsidP="002167F9">
      <w:pPr>
        <w:spacing w:after="0" w:line="240" w:lineRule="auto"/>
      </w:pPr>
      <w:r w:rsidRPr="002167F9">
        <w:t xml:space="preserve">Mizuno Benelux </w:t>
      </w:r>
      <w:r w:rsidR="002948AE">
        <w:t>heeft</w:t>
      </w:r>
      <w:r w:rsidRPr="002167F9">
        <w:t xml:space="preserve"> toegankelijke en geloofwaardige voetbalambassadeurs, maar de huidige inzet van deze ambassadeurs op social media onvoldoende gestructureerd is.</w:t>
      </w:r>
      <w:r w:rsidR="002D2D75">
        <w:t xml:space="preserve"> A</w:t>
      </w:r>
      <w:r w:rsidRPr="002167F9">
        <w:t xml:space="preserve">mbassadeurcontent </w:t>
      </w:r>
      <w:r w:rsidR="002D2D75">
        <w:t xml:space="preserve">ontstaat </w:t>
      </w:r>
      <w:r w:rsidRPr="002167F9">
        <w:t xml:space="preserve">voornamelijk ad hoc rondom wedstrijden, </w:t>
      </w:r>
      <w:r w:rsidR="002D2D75">
        <w:t xml:space="preserve">bestaat </w:t>
      </w:r>
      <w:r w:rsidRPr="002167F9">
        <w:t xml:space="preserve">grotendeels uit statische beelden en </w:t>
      </w:r>
      <w:r w:rsidR="002D2D75" w:rsidRPr="002167F9">
        <w:t xml:space="preserve">bevat </w:t>
      </w:r>
      <w:r w:rsidRPr="002167F9">
        <w:t xml:space="preserve">zelden context of uitleg </w:t>
      </w:r>
      <w:r w:rsidR="002D2D75">
        <w:t>(</w:t>
      </w:r>
      <w:hyperlink w:anchor="_11.3_Analyse_0-meting" w:history="1">
        <w:r w:rsidR="002D2D75" w:rsidRPr="002D2D75">
          <w:rPr>
            <w:rStyle w:val="Hyperlink"/>
          </w:rPr>
          <w:t>Bijlage 11.3</w:t>
        </w:r>
      </w:hyperlink>
      <w:r w:rsidR="002D2D75">
        <w:t>)</w:t>
      </w:r>
      <w:r w:rsidRPr="002167F9">
        <w:t>. Tegelijkertijd toont het doelgroeponderzoek aan dat sportconsumenten juist waarde hechten aan persoonlijke, educatieve en contextuele content, zoals wedstrijdvoorbereiding, training, behind-the-scenes momenten en product in use met uitleg</w:t>
      </w:r>
      <w:r w:rsidR="002D2D75">
        <w:t xml:space="preserve"> (</w:t>
      </w:r>
      <w:hyperlink w:anchor="_15._Enquête_doelgroep" w:history="1">
        <w:r w:rsidR="002D2D75" w:rsidRPr="002D2D75">
          <w:rPr>
            <w:rStyle w:val="Hyperlink"/>
          </w:rPr>
          <w:t>Bijlage 15</w:t>
        </w:r>
      </w:hyperlink>
      <w:r w:rsidR="002D2D75">
        <w:t>)</w:t>
      </w:r>
      <w:r w:rsidRPr="002167F9">
        <w:t xml:space="preserve">. </w:t>
      </w:r>
      <w:r w:rsidR="002948AE">
        <w:t>Er zit dus een</w:t>
      </w:r>
      <w:r w:rsidR="002D2D75">
        <w:t xml:space="preserve"> verschil</w:t>
      </w:r>
      <w:r w:rsidRPr="002167F9">
        <w:t xml:space="preserve"> tussen</w:t>
      </w:r>
      <w:r w:rsidR="002948AE">
        <w:t xml:space="preserve"> de</w:t>
      </w:r>
      <w:r w:rsidRPr="002167F9">
        <w:t xml:space="preserve"> huidige </w:t>
      </w:r>
      <w:r w:rsidR="002D2D75">
        <w:t>content van ambassadeurs</w:t>
      </w:r>
      <w:r w:rsidRPr="002167F9">
        <w:t xml:space="preserve"> en </w:t>
      </w:r>
      <w:r w:rsidR="002948AE">
        <w:t xml:space="preserve">de </w:t>
      </w:r>
      <w:r w:rsidR="002D2D75">
        <w:t>voorkeuren vanuit sportconsumente</w:t>
      </w:r>
      <w:r w:rsidR="002948AE">
        <w:t>n</w:t>
      </w:r>
      <w:r w:rsidRPr="002167F9">
        <w:t>.</w:t>
      </w:r>
    </w:p>
    <w:p w14:paraId="6A5C0662" w14:textId="77777777" w:rsidR="002167F9" w:rsidRPr="002167F9" w:rsidRDefault="002167F9" w:rsidP="002167F9">
      <w:pPr>
        <w:spacing w:after="0" w:line="240" w:lineRule="auto"/>
      </w:pPr>
    </w:p>
    <w:p w14:paraId="0DC53F96" w14:textId="1DB1B2BF" w:rsidR="002167F9" w:rsidRPr="002167F9" w:rsidRDefault="002948AE" w:rsidP="002167F9">
      <w:pPr>
        <w:spacing w:after="0" w:line="240" w:lineRule="auto"/>
      </w:pPr>
      <w:r>
        <w:t>H</w:t>
      </w:r>
      <w:r w:rsidR="002167F9" w:rsidRPr="002167F9">
        <w:t xml:space="preserve">et verdiepend onderzoek </w:t>
      </w:r>
      <w:r>
        <w:t>en</w:t>
      </w:r>
      <w:r w:rsidR="002167F9" w:rsidRPr="002167F9">
        <w:t xml:space="preserve"> de best practice analyse bevestigen dat social-first content alleen effectief is wanneer deze </w:t>
      </w:r>
      <w:r w:rsidR="00FB27A9" w:rsidRPr="002167F9">
        <w:t>format gedreven</w:t>
      </w:r>
      <w:r w:rsidR="002167F9" w:rsidRPr="002167F9">
        <w:t>, herhaalbaar en afgestemd is op platformlogica. Merken die structureel zichtbaar zijn, werken met vaste formats en ontzorgen hun ambassadeurs in creatie en productie</w:t>
      </w:r>
      <w:r w:rsidR="002D2D75">
        <w:t xml:space="preserve"> (</w:t>
      </w:r>
      <w:hyperlink w:anchor="_12.1_Best_practices" w:history="1">
        <w:r w:rsidR="002D2D75" w:rsidRPr="002D2D75">
          <w:rPr>
            <w:rStyle w:val="Hyperlink"/>
          </w:rPr>
          <w:t>Bijlage 12.1</w:t>
        </w:r>
      </w:hyperlink>
      <w:r w:rsidR="002D2D75">
        <w:t>)</w:t>
      </w:r>
      <w:r w:rsidR="002167F9" w:rsidRPr="002167F9">
        <w:t xml:space="preserve">. De huidige </w:t>
      </w:r>
      <w:r w:rsidR="002D2D75">
        <w:t>manier van werken</w:t>
      </w:r>
      <w:r w:rsidR="002167F9" w:rsidRPr="002167F9">
        <w:t xml:space="preserve"> van Mizuno, waarin content grotendeels afhankelijk is van spontane output van sporters, sluit hier niet op aan. </w:t>
      </w:r>
      <w:r w:rsidR="002D2D75">
        <w:t>P</w:t>
      </w:r>
      <w:r w:rsidR="002167F9" w:rsidRPr="002167F9">
        <w:t xml:space="preserve">rofvoetballers </w:t>
      </w:r>
      <w:r w:rsidR="002D2D75">
        <w:t xml:space="preserve">zien </w:t>
      </w:r>
      <w:r w:rsidR="002167F9" w:rsidRPr="002167F9">
        <w:t xml:space="preserve">zichzelf als atleten en niet als content creators, </w:t>
      </w:r>
      <w:r w:rsidR="002D2D75">
        <w:t>waardoor de content moeilijk vanuit hun kan aansluiten op de voorkeur van de doelgroep (</w:t>
      </w:r>
      <w:hyperlink w:anchor="_5.3_Interviews_ambassadeurs" w:history="1">
        <w:r w:rsidR="002D2D75" w:rsidRPr="002D2D75">
          <w:rPr>
            <w:rStyle w:val="Hyperlink"/>
          </w:rPr>
          <w:t>bijlage 5.3</w:t>
        </w:r>
      </w:hyperlink>
      <w:r w:rsidR="002D2D75">
        <w:t>).</w:t>
      </w:r>
    </w:p>
    <w:p w14:paraId="7AD7D10B" w14:textId="77777777" w:rsidR="002167F9" w:rsidRPr="002167F9" w:rsidRDefault="002167F9" w:rsidP="002167F9">
      <w:pPr>
        <w:spacing w:after="0" w:line="240" w:lineRule="auto"/>
      </w:pPr>
    </w:p>
    <w:p w14:paraId="632510AB" w14:textId="40FB7959" w:rsidR="002167F9" w:rsidRPr="002167F9" w:rsidRDefault="002167F9" w:rsidP="002167F9">
      <w:pPr>
        <w:spacing w:after="0" w:line="240" w:lineRule="auto"/>
      </w:pPr>
      <w:r w:rsidRPr="002167F9">
        <w:t xml:space="preserve">De gekozen oplossing richt zich daarom niet op het stimuleren van meer creatieve output bij ambassadeurs, maar op het faciliteren en structureren van contentcreatie vanuit </w:t>
      </w:r>
      <w:r w:rsidR="002D2D75">
        <w:t>Mizuno</w:t>
      </w:r>
      <w:r w:rsidRPr="002167F9">
        <w:t xml:space="preserve">. Door vaste social-first contentformats te ontwikkelen en deze centraal te organiseren, kan Mizuno structureel zichtbaarheid opbouwen via de kanalen van ambassadeurs, zonder afhankelijk te zijn van individuele motivatie of contentvaardigheden. </w:t>
      </w:r>
      <w:r w:rsidR="002D2D75">
        <w:t>Zichtbaarheid via ambassadeurs is nodig voor Mizuno, aangezien ze zelf geen eigen social mediakanalen hebben (</w:t>
      </w:r>
      <w:hyperlink w:anchor="_16.2_Meeting_VP3" w:history="1">
        <w:r w:rsidR="002D2D75" w:rsidRPr="002D2D75">
          <w:rPr>
            <w:rStyle w:val="Hyperlink"/>
          </w:rPr>
          <w:t>Bijlage 16.2</w:t>
        </w:r>
      </w:hyperlink>
      <w:r w:rsidR="002D2D75">
        <w:t xml:space="preserve">). </w:t>
      </w:r>
      <w:r w:rsidRPr="002167F9">
        <w:t xml:space="preserve">Deze aanpak sluit aan bij de voorkeuren van sportconsumenten, de inzichten uit de nulmeting en de werkwijze van </w:t>
      </w:r>
      <w:r w:rsidR="002D2D75">
        <w:t xml:space="preserve">andere </w:t>
      </w:r>
      <w:r w:rsidRPr="002167F9">
        <w:t>sportmerken.</w:t>
      </w:r>
    </w:p>
    <w:p w14:paraId="646F2515" w14:textId="77777777" w:rsidR="002167F9" w:rsidRPr="002167F9" w:rsidRDefault="002167F9" w:rsidP="002167F9">
      <w:pPr>
        <w:spacing w:after="0" w:line="240" w:lineRule="auto"/>
      </w:pPr>
    </w:p>
    <w:p w14:paraId="1FFD4C49" w14:textId="033BC11E" w:rsidR="002167F9" w:rsidRPr="002167F9" w:rsidRDefault="002167F9" w:rsidP="002167F9">
      <w:pPr>
        <w:spacing w:after="0" w:line="240" w:lineRule="auto"/>
      </w:pPr>
      <w:r w:rsidRPr="002167F9">
        <w:t>De oplossing draagt daarmee bij aan:</w:t>
      </w:r>
    </w:p>
    <w:p w14:paraId="53645007" w14:textId="77777777" w:rsidR="002167F9" w:rsidRPr="002167F9" w:rsidRDefault="002167F9">
      <w:pPr>
        <w:numPr>
          <w:ilvl w:val="0"/>
          <w:numId w:val="166"/>
        </w:numPr>
        <w:spacing w:after="0" w:line="240" w:lineRule="auto"/>
      </w:pPr>
      <w:r w:rsidRPr="002167F9">
        <w:t>Consistente en herkenbare merkzichtbaarheid, doordat Mizuno herhaalbare formats inzet in plaats van losse posts;</w:t>
      </w:r>
    </w:p>
    <w:p w14:paraId="4A5F0FA2" w14:textId="77777777" w:rsidR="002167F9" w:rsidRPr="002167F9" w:rsidRDefault="002167F9">
      <w:pPr>
        <w:numPr>
          <w:ilvl w:val="0"/>
          <w:numId w:val="166"/>
        </w:numPr>
        <w:spacing w:after="0" w:line="240" w:lineRule="auto"/>
      </w:pPr>
      <w:r w:rsidRPr="002167F9">
        <w:t>Hogere en stabielere engagement, doordat content beter aansluit op wat sportconsumenten waardevol vinden;</w:t>
      </w:r>
    </w:p>
    <w:p w14:paraId="3BE793B1" w14:textId="581AF864" w:rsidR="002167F9" w:rsidRPr="002167F9" w:rsidRDefault="002167F9">
      <w:pPr>
        <w:numPr>
          <w:ilvl w:val="0"/>
          <w:numId w:val="166"/>
        </w:numPr>
        <w:spacing w:after="0" w:line="240" w:lineRule="auto"/>
      </w:pPr>
      <w:r w:rsidRPr="002167F9">
        <w:t>Ontzorging van ambassadeurs, doordat zij niet zelf formats hoeven te bedenken, maar worden ondersteund met duidelijke richtlijnen</w:t>
      </w:r>
      <w:r w:rsidR="002D2D75">
        <w:t>, opnames</w:t>
      </w:r>
      <w:r w:rsidRPr="002167F9">
        <w:t xml:space="preserve"> en kant-en-klare formats.</w:t>
      </w:r>
    </w:p>
    <w:p w14:paraId="4FBF3AA4" w14:textId="77777777" w:rsidR="0086104E" w:rsidRPr="0086104E" w:rsidRDefault="0086104E" w:rsidP="0086104E">
      <w:pPr>
        <w:spacing w:after="0" w:line="240" w:lineRule="auto"/>
      </w:pPr>
    </w:p>
    <w:p w14:paraId="34B0D798" w14:textId="7B3EA5BB" w:rsidR="0086104E" w:rsidRDefault="0045436B" w:rsidP="0086104E">
      <w:pPr>
        <w:pStyle w:val="Kop2"/>
        <w:spacing w:before="0" w:after="0" w:line="240" w:lineRule="auto"/>
        <w:rPr>
          <w:rFonts w:ascii="Calibri" w:eastAsiaTheme="minorHAnsi" w:hAnsi="Calibri" w:cstheme="minorBidi"/>
          <w:b/>
          <w:bCs/>
          <w:color w:val="11046E"/>
          <w:sz w:val="24"/>
          <w:szCs w:val="24"/>
          <w:shd w:val="clear" w:color="auto" w:fill="FFFFFF"/>
        </w:rPr>
      </w:pPr>
      <w:bookmarkStart w:id="84" w:name="_Toc232352880"/>
      <w:r>
        <w:rPr>
          <w:rFonts w:ascii="Calibri" w:eastAsiaTheme="minorHAnsi" w:hAnsi="Calibri" w:cstheme="minorBidi"/>
          <w:b/>
          <w:bCs/>
          <w:color w:val="11046E"/>
          <w:sz w:val="24"/>
          <w:szCs w:val="24"/>
          <w:shd w:val="clear" w:color="auto" w:fill="FFFFFF"/>
        </w:rPr>
        <w:t xml:space="preserve">7.2 </w:t>
      </w:r>
      <w:r w:rsidR="0086104E" w:rsidRPr="0086104E">
        <w:rPr>
          <w:rFonts w:ascii="Calibri" w:eastAsiaTheme="minorHAnsi" w:hAnsi="Calibri" w:cstheme="minorBidi"/>
          <w:b/>
          <w:bCs/>
          <w:color w:val="11046E"/>
          <w:sz w:val="24"/>
          <w:szCs w:val="24"/>
          <w:shd w:val="clear" w:color="auto" w:fill="FFFFFF"/>
        </w:rPr>
        <w:t>Vernieuwende oplossing</w:t>
      </w:r>
      <w:bookmarkEnd w:id="84"/>
    </w:p>
    <w:p w14:paraId="50F8CA00" w14:textId="35CB9901" w:rsidR="002167F9" w:rsidRDefault="002167F9" w:rsidP="002167F9">
      <w:pPr>
        <w:spacing w:after="0" w:line="240" w:lineRule="auto"/>
      </w:pPr>
      <w:r w:rsidRPr="002167F9">
        <w:t xml:space="preserve">De voorgestelde oplossing is vernieuwend binnen de context van Mizuno Benelux, omdat het </w:t>
      </w:r>
      <w:r w:rsidR="002948AE">
        <w:t>team</w:t>
      </w:r>
      <w:r w:rsidRPr="002167F9">
        <w:t xml:space="preserve"> tot op heden niet heeft gewerkt met een structurele en </w:t>
      </w:r>
      <w:r w:rsidR="00FB27A9" w:rsidRPr="002167F9">
        <w:t>format gedreven</w:t>
      </w:r>
      <w:r w:rsidRPr="002167F9">
        <w:t xml:space="preserve"> aanpak voor ambassadeurcontent. </w:t>
      </w:r>
      <w:r w:rsidR="002D2D75">
        <w:t>S</w:t>
      </w:r>
      <w:r w:rsidRPr="002167F9">
        <w:t xml:space="preserve">ponsoring en contentactivatie </w:t>
      </w:r>
      <w:r w:rsidR="002D2D75">
        <w:t xml:space="preserve">zijn </w:t>
      </w:r>
      <w:r w:rsidRPr="002167F9">
        <w:t xml:space="preserve">voornamelijk gebaseerd op losse afspraken en </w:t>
      </w:r>
      <w:r w:rsidR="0005782A">
        <w:t>-</w:t>
      </w:r>
      <w:r w:rsidRPr="002167F9">
        <w:t>initiatieven, zonder centrale regie op inhoud, vorm of herhaling</w:t>
      </w:r>
      <w:r w:rsidR="002D2D75">
        <w:t xml:space="preserve"> (</w:t>
      </w:r>
      <w:hyperlink w:anchor="_2.1.1_Interview_Nina" w:history="1">
        <w:r w:rsidR="002D2D75" w:rsidRPr="002D2D75">
          <w:rPr>
            <w:rStyle w:val="Hyperlink"/>
          </w:rPr>
          <w:t>Bijlage 2.1.1</w:t>
        </w:r>
      </w:hyperlink>
      <w:r w:rsidR="002D2D75">
        <w:t>)</w:t>
      </w:r>
      <w:r w:rsidRPr="002167F9">
        <w:t>. Hierdoor bleef de zichtbaarheid fragmentarisch en sterk afhankelijk van individuele sporters.</w:t>
      </w:r>
    </w:p>
    <w:p w14:paraId="3BC3C3E6" w14:textId="77777777" w:rsidR="002167F9" w:rsidRPr="002167F9" w:rsidRDefault="002167F9" w:rsidP="002167F9">
      <w:pPr>
        <w:spacing w:after="0" w:line="240" w:lineRule="auto"/>
      </w:pPr>
    </w:p>
    <w:p w14:paraId="736A474D" w14:textId="3679B9B1" w:rsidR="002167F9" w:rsidRDefault="002167F9" w:rsidP="002167F9">
      <w:pPr>
        <w:spacing w:after="0" w:line="240" w:lineRule="auto"/>
      </w:pPr>
      <w:r w:rsidRPr="002167F9">
        <w:t>Het ontwikkelen van vaste social-first contentformats in een Playbook, betekent een fundamentele verschuiving van een reactieve naar een proactieve ambassadeurstrategie. Deze aanpak</w:t>
      </w:r>
      <w:r w:rsidR="00765097">
        <w:t xml:space="preserve"> zorgt ervoor dat </w:t>
      </w:r>
      <w:r w:rsidRPr="002167F9">
        <w:t>herhaalbaarheid, context, persoonlijkheid en product in use</w:t>
      </w:r>
      <w:r w:rsidR="00765097">
        <w:t xml:space="preserve"> </w:t>
      </w:r>
      <w:r w:rsidRPr="002167F9">
        <w:t>structureel toe</w:t>
      </w:r>
      <w:r w:rsidR="00765097">
        <w:t xml:space="preserve">gepast gaat worden </w:t>
      </w:r>
      <w:r w:rsidRPr="002167F9">
        <w:lastRenderedPageBreak/>
        <w:t xml:space="preserve">binnen de </w:t>
      </w:r>
      <w:r w:rsidR="00FB27A9" w:rsidRPr="002167F9">
        <w:t>sponsoring strategie</w:t>
      </w:r>
      <w:r w:rsidRPr="002167F9">
        <w:t xml:space="preserve">. De formats sluiten daarbij aan op platformlogica (short-form video, lage cognitieve belasting) en op de </w:t>
      </w:r>
      <w:r w:rsidR="00765097">
        <w:t>voorkeuren van sportconsumenten</w:t>
      </w:r>
      <w:r w:rsidRPr="002167F9">
        <w:t>.</w:t>
      </w:r>
    </w:p>
    <w:p w14:paraId="6B5C5A29" w14:textId="77777777" w:rsidR="00765097" w:rsidRPr="002167F9" w:rsidRDefault="00765097" w:rsidP="002167F9">
      <w:pPr>
        <w:spacing w:after="0" w:line="240" w:lineRule="auto"/>
      </w:pPr>
    </w:p>
    <w:p w14:paraId="22E98D08" w14:textId="29EA4D5D" w:rsidR="002167F9" w:rsidRPr="002167F9" w:rsidRDefault="002167F9" w:rsidP="002167F9">
      <w:pPr>
        <w:spacing w:after="0" w:line="240" w:lineRule="auto"/>
      </w:pPr>
      <w:r w:rsidRPr="002167F9">
        <w:t xml:space="preserve">De vernieuwende waarde van deze oplossing ligt in het organiseren van creatie en verantwoordelijkheid. Mizuno neemt de </w:t>
      </w:r>
      <w:r w:rsidR="00765097">
        <w:t>leiding</w:t>
      </w:r>
      <w:r w:rsidRPr="002167F9">
        <w:t xml:space="preserve"> over formatontwikkeling, ondersteuning en merkconsistentie, terwijl ambassadeurs hun sportieve expertise en geloofwaardigheid blijven inzetten binnen duidelijke kaders. Daarnaast is de oplossing schaalbaar en toekomstbestendig. De formats kunnen eenvoudig worden aangepast aan verschillende </w:t>
      </w:r>
      <w:r w:rsidR="00765097">
        <w:t>ambassadeurs</w:t>
      </w:r>
      <w:r w:rsidRPr="002167F9">
        <w:t xml:space="preserve">, seizoenen en campagnes, zonder dat het concept telkens opnieuw hoeft te worden ontwikkeld. Daarmee biedt deze aanpak Mizuno niet alleen een oplossing voor het huidige probleem, maar ook een duurzaam fundament voor </w:t>
      </w:r>
      <w:r w:rsidR="00765097">
        <w:t>zichtbaarheid van</w:t>
      </w:r>
      <w:r w:rsidRPr="002167F9">
        <w:t xml:space="preserve"> ambassadeurs op social media.</w:t>
      </w:r>
    </w:p>
    <w:p w14:paraId="15980C08" w14:textId="77777777" w:rsidR="0086104E" w:rsidRPr="0086104E" w:rsidRDefault="0086104E" w:rsidP="0086104E">
      <w:pPr>
        <w:spacing w:after="0" w:line="240" w:lineRule="auto"/>
      </w:pPr>
    </w:p>
    <w:p w14:paraId="4194E9B3" w14:textId="2F7084F9" w:rsidR="0086104E" w:rsidRDefault="0045436B" w:rsidP="0086104E">
      <w:pPr>
        <w:pStyle w:val="Kop2"/>
        <w:spacing w:before="0" w:after="0" w:line="240" w:lineRule="auto"/>
        <w:rPr>
          <w:rFonts w:ascii="Calibri" w:eastAsiaTheme="minorHAnsi" w:hAnsi="Calibri" w:cstheme="minorBidi"/>
          <w:b/>
          <w:bCs/>
          <w:color w:val="11046E"/>
          <w:sz w:val="24"/>
          <w:szCs w:val="24"/>
          <w:shd w:val="clear" w:color="auto" w:fill="FFFFFF"/>
        </w:rPr>
      </w:pPr>
      <w:bookmarkStart w:id="85" w:name="_Toc232352881"/>
      <w:r>
        <w:rPr>
          <w:rFonts w:ascii="Calibri" w:eastAsiaTheme="minorHAnsi" w:hAnsi="Calibri" w:cstheme="minorBidi"/>
          <w:b/>
          <w:bCs/>
          <w:color w:val="11046E"/>
          <w:sz w:val="24"/>
          <w:szCs w:val="24"/>
          <w:shd w:val="clear" w:color="auto" w:fill="FFFFFF"/>
        </w:rPr>
        <w:t xml:space="preserve">7.3 </w:t>
      </w:r>
      <w:r w:rsidR="0086104E" w:rsidRPr="0086104E">
        <w:rPr>
          <w:rFonts w:ascii="Calibri" w:eastAsiaTheme="minorHAnsi" w:hAnsi="Calibri" w:cstheme="minorBidi"/>
          <w:b/>
          <w:bCs/>
          <w:color w:val="11046E"/>
          <w:sz w:val="24"/>
          <w:szCs w:val="24"/>
          <w:shd w:val="clear" w:color="auto" w:fill="FFFFFF"/>
        </w:rPr>
        <w:t>Prototype</w:t>
      </w:r>
      <w:bookmarkEnd w:id="85"/>
      <w:r w:rsidR="0086104E" w:rsidRPr="0086104E">
        <w:rPr>
          <w:rFonts w:ascii="Calibri" w:eastAsiaTheme="minorHAnsi" w:hAnsi="Calibri" w:cstheme="minorBidi"/>
          <w:b/>
          <w:bCs/>
          <w:color w:val="11046E"/>
          <w:sz w:val="24"/>
          <w:szCs w:val="24"/>
          <w:shd w:val="clear" w:color="auto" w:fill="FFFFFF"/>
        </w:rPr>
        <w:t xml:space="preserve"> </w:t>
      </w:r>
    </w:p>
    <w:p w14:paraId="0008CC81" w14:textId="34E091A8" w:rsidR="00ED2E75" w:rsidRPr="00ED2E75" w:rsidRDefault="00ED2E75" w:rsidP="00ED2E75">
      <w:pPr>
        <w:spacing w:after="0" w:line="240" w:lineRule="auto"/>
      </w:pPr>
      <w:r w:rsidRPr="00ED2E75">
        <w:t>Om de gekozen oplossingsrichting uit hoofdstuk 6 concreet en toetsbaar te maken, is binnen dit onderzoek een prototype ontwikkeld in de vorm van een Content Playbook met vaste social</w:t>
      </w:r>
      <w:r w:rsidRPr="00ED2E75">
        <w:noBreakHyphen/>
        <w:t>first contentformats voor voetbalambassadeurs van Mizuno Benelux</w:t>
      </w:r>
      <w:r w:rsidR="000B14B9">
        <w:t xml:space="preserve"> (</w:t>
      </w:r>
      <w:hyperlink w:anchor="_17.3_Content_Playbook" w:history="1">
        <w:r w:rsidR="000B14B9" w:rsidRPr="000B14B9">
          <w:rPr>
            <w:rStyle w:val="Hyperlink"/>
          </w:rPr>
          <w:t>Bijlage 17.3</w:t>
        </w:r>
      </w:hyperlink>
      <w:r w:rsidR="000B14B9">
        <w:t>)</w:t>
      </w:r>
      <w:r w:rsidRPr="00ED2E75">
        <w:t>. Het prototype vormt de praktische vertaling van de inzichten uit het verdiepend onderzoek, de best practice analyse, de nulmeting en de ideegeneratie met sportconsumenten.</w:t>
      </w:r>
    </w:p>
    <w:p w14:paraId="0C61E967" w14:textId="77777777" w:rsidR="00B40153" w:rsidRDefault="00B40153" w:rsidP="00ED2E75">
      <w:pPr>
        <w:spacing w:after="0" w:line="240" w:lineRule="auto"/>
        <w:rPr>
          <w:color w:val="FF0000"/>
        </w:rPr>
      </w:pPr>
    </w:p>
    <w:p w14:paraId="71D27F5E" w14:textId="090127D6" w:rsidR="00ED2E75" w:rsidRPr="00ED2E75" w:rsidRDefault="000B14B9" w:rsidP="00ED2E75">
      <w:pPr>
        <w:spacing w:after="0" w:line="240" w:lineRule="auto"/>
      </w:pPr>
      <w:r w:rsidRPr="000B14B9">
        <w:t>Zoals geconcludeerd in hoofdstuk 6 ontstaat de huidige ambassadeurcontent voornamelijk ad hoc en sluit deze onvoldoende aan bij de voorkeuren van sportconsumenten. Dit vormt het vertrekpunt voor de ontwikkeling van het prototype</w:t>
      </w:r>
      <w:r>
        <w:t xml:space="preserve">. </w:t>
      </w:r>
      <w:r w:rsidR="00ED2E75" w:rsidRPr="00ED2E75">
        <w:t>Het Content Playbook is ontwikkeld vanuit het uitgangspunt dat profvoetballers geen content creators zijn, maar w</w:t>
      </w:r>
      <w:r>
        <w:t>e</w:t>
      </w:r>
      <w:r w:rsidR="00ED2E75" w:rsidRPr="00ED2E75">
        <w:t>l geloofwaardige dragers van het merk wanneer zij hierin worden gefaciliteerd. Daarom voorziet het Playbook in duidelijke formats, vaste rolverdeling en centrale productie door Mizuno Benelux. Ambassadeurs hoeven geen contentconcepten te bedenken of technische productie te verzorgen, maar leveren hun sportieve expertise en persoonlijke context binnen vooraf bepaalde kaders.</w:t>
      </w:r>
    </w:p>
    <w:p w14:paraId="109F6BC3" w14:textId="77777777" w:rsidR="00ED2E75" w:rsidRPr="00ED2E75" w:rsidRDefault="00ED2E75" w:rsidP="00ED2E75">
      <w:pPr>
        <w:spacing w:after="0" w:line="240" w:lineRule="auto"/>
      </w:pPr>
    </w:p>
    <w:p w14:paraId="336D3E72" w14:textId="40E90357" w:rsidR="00ED2E75" w:rsidRPr="00ED2E75" w:rsidRDefault="00ED2E75" w:rsidP="00ED2E75">
      <w:pPr>
        <w:spacing w:after="0" w:line="240" w:lineRule="auto"/>
      </w:pPr>
      <w:r w:rsidRPr="00ED2E75">
        <w:t>De ontwikkeling van het prototype is stapsgewijs verlopen</w:t>
      </w:r>
      <w:r w:rsidR="000B14B9">
        <w:t xml:space="preserve"> (</w:t>
      </w:r>
      <w:hyperlink w:anchor="_17.1_Ontwikkelingsproces_prototype" w:history="1">
        <w:r w:rsidR="000B14B9" w:rsidRPr="00B40153">
          <w:rPr>
            <w:rStyle w:val="Hyperlink"/>
          </w:rPr>
          <w:t>Bijlage 17.1</w:t>
        </w:r>
      </w:hyperlink>
      <w:r w:rsidR="000B14B9">
        <w:t>)</w:t>
      </w:r>
      <w:r w:rsidRPr="00ED2E75">
        <w:t>. Eerst zijn op basis van hoofdstuk 6 ontwerpprincipes geformuleerd, zoals social</w:t>
      </w:r>
      <w:r w:rsidRPr="00ED2E75">
        <w:noBreakHyphen/>
        <w:t xml:space="preserve">first denken, product in use, herhaalbaarheid en ontzorging van ambassadeurs. Vervolgens zijn op basis van de ideegeneratiefase met sportconsumenten en de nulmeting vier contentformats geselecteerd die momenteel onvoldoende structureel worden ingezet, maar wel aansluiten bij de voorkeuren van de doelgroep. Deze formats vormen de kern van het prototype: wedstrijdvoorbereiding &amp; reflectie, training &amp; </w:t>
      </w:r>
      <w:r w:rsidR="000B14B9">
        <w:t>challenges</w:t>
      </w:r>
      <w:r w:rsidRPr="00ED2E75">
        <w:t>, behind</w:t>
      </w:r>
      <w:r w:rsidRPr="00ED2E75">
        <w:noBreakHyphen/>
        <w:t>the</w:t>
      </w:r>
      <w:r w:rsidRPr="00ED2E75">
        <w:noBreakHyphen/>
        <w:t>scenes content en engagementformats.</w:t>
      </w:r>
    </w:p>
    <w:p w14:paraId="7D8D18F0" w14:textId="77777777" w:rsidR="00B40153" w:rsidRDefault="00B40153" w:rsidP="00ED2E75">
      <w:pPr>
        <w:spacing w:after="0" w:line="240" w:lineRule="auto"/>
      </w:pPr>
    </w:p>
    <w:p w14:paraId="607DF1A9" w14:textId="7F16B841" w:rsidR="00B40153" w:rsidRDefault="00B40153" w:rsidP="00B40153">
      <w:pPr>
        <w:spacing w:after="0" w:line="240" w:lineRule="auto"/>
      </w:pPr>
      <w:r w:rsidRPr="00B40153">
        <w:t>Uit de ideegeneratiefase blijkt dat sportconsumenten niet alleen losse ideeën aandragen, maar feitelijk al werken vanuit impliciete prototypes per oplossingsrichting</w:t>
      </w:r>
      <w:r>
        <w:t xml:space="preserve"> (</w:t>
      </w:r>
      <w:hyperlink w:anchor="_15.1_Enquête_analyse" w:history="1">
        <w:r w:rsidRPr="00B40153">
          <w:rPr>
            <w:rStyle w:val="Hyperlink"/>
          </w:rPr>
          <w:t>Bijlage 15.1</w:t>
        </w:r>
      </w:hyperlink>
      <w:r>
        <w:t>))</w:t>
      </w:r>
      <w:r w:rsidRPr="00B40153">
        <w:t>. Binnen elk van de vier geïdentificeerde contentrichtingen wordt namelijk concreet beschreven hoe de content eruit zou moeten zien, wat de sporter doet en welke context wordt getoond. Zo ontstaan binnen de persoonlijke en verhalende content formats als “day in the life” en wedstrijdvoorbereiding, waarin de sporter zijn gedachten en routines deelt. Bij de wedstrijdcontext en analyse worden situaties geschetst waarin een speler één specifiek moment uit een wedstrijd toelicht, wat direct vertaalt naar een format met duidelijke structuur. Binnen de behind</w:t>
      </w:r>
      <w:r w:rsidRPr="00B40153">
        <w:noBreakHyphen/>
        <w:t>the</w:t>
      </w:r>
      <w:r w:rsidRPr="00B40153">
        <w:noBreakHyphen/>
        <w:t>scenes categorie worden complete contentopzetten beschreven, zoals het volgen van een trainingsdag of week, inclusief begin</w:t>
      </w:r>
      <w:r w:rsidRPr="00B40153">
        <w:noBreakHyphen/>
        <w:t>, midden- en eindmomenten. Tot slot bevatten de ideeën rondom informele en gezamenlijke content concrete invullingen van challenges, Q&amp;A’s en interactiemomenten tussen spelers.</w:t>
      </w:r>
    </w:p>
    <w:p w14:paraId="575D65C3" w14:textId="77777777" w:rsidR="00B40153" w:rsidRDefault="00B40153" w:rsidP="00B40153">
      <w:pPr>
        <w:spacing w:after="0" w:line="240" w:lineRule="auto"/>
      </w:pPr>
    </w:p>
    <w:p w14:paraId="1FD29272" w14:textId="77777777" w:rsidR="00B40153" w:rsidRDefault="00B40153" w:rsidP="00B40153">
      <w:pPr>
        <w:spacing w:after="0" w:line="240" w:lineRule="auto"/>
      </w:pPr>
    </w:p>
    <w:p w14:paraId="41A6DCCD" w14:textId="77777777" w:rsidR="00B40153" w:rsidRDefault="00B40153" w:rsidP="00B40153">
      <w:pPr>
        <w:spacing w:after="0" w:line="240" w:lineRule="auto"/>
      </w:pPr>
    </w:p>
    <w:p w14:paraId="51A5D921" w14:textId="77777777" w:rsidR="00B40153" w:rsidRPr="00B40153" w:rsidRDefault="00B40153" w:rsidP="00B40153">
      <w:pPr>
        <w:spacing w:after="0" w:line="240" w:lineRule="auto"/>
      </w:pPr>
    </w:p>
    <w:p w14:paraId="5AACC7DF" w14:textId="678933A8" w:rsidR="00B40153" w:rsidRPr="00B40153" w:rsidRDefault="00B40153" w:rsidP="00B40153">
      <w:pPr>
        <w:spacing w:after="0" w:line="240" w:lineRule="auto"/>
      </w:pPr>
      <w:r w:rsidRPr="00B40153">
        <w:lastRenderedPageBreak/>
        <w:t>Deze inzichten laten zien dat de doelgroep niet alleen input levert op inhoudsniveau, maar ook op formatniveau. De gegenereerde ideeën functioneren daarmee als eerste, ruwe prototypes van social</w:t>
      </w:r>
      <w:r w:rsidRPr="00B40153">
        <w:noBreakHyphen/>
        <w:t>first contentformats, waarin al impliciet keuzes worden gemaakt over vorm, rolverdeling en context</w:t>
      </w:r>
      <w:r>
        <w:t xml:space="preserve"> (</w:t>
      </w:r>
      <w:hyperlink w:anchor="_17.3_Content_Playbook" w:history="1">
        <w:r w:rsidRPr="00B40153">
          <w:rPr>
            <w:rStyle w:val="Hyperlink"/>
          </w:rPr>
          <w:t>Bijlage 17.3</w:t>
        </w:r>
      </w:hyperlink>
      <w:r>
        <w:t>)</w:t>
      </w:r>
      <w:r w:rsidRPr="00B40153">
        <w:t>. Hierdoor vormt de ideegeneratiefase niet alleen een inspiratiebron, maar een directe bouwsteen voor de verdere ontwikkeling van het Content Playbook en de uiteindelijke testformats binnen dit onderzoek.</w:t>
      </w:r>
    </w:p>
    <w:p w14:paraId="66057D13" w14:textId="77777777" w:rsidR="00B40153" w:rsidRDefault="00B40153" w:rsidP="00ED2E75">
      <w:pPr>
        <w:spacing w:after="0" w:line="240" w:lineRule="auto"/>
      </w:pPr>
    </w:p>
    <w:p w14:paraId="7492350A" w14:textId="0EC8170C" w:rsidR="00B40153" w:rsidRPr="00ED2E75" w:rsidRDefault="00B40153" w:rsidP="00B40153">
      <w:pPr>
        <w:spacing w:after="0" w:line="240" w:lineRule="auto"/>
      </w:pPr>
      <w:r w:rsidRPr="00ED2E75">
        <w:t>Alle formats zijn inhoudelijk uitgewerkt volgens één vaste structuur. Per format is vastgelegd wat het doel van de content is, welke rol de ambassadeur vervult, welke rol Mizuno Benelux heeft in opname en productie, hoe productgebruik functioneel wordt geïntegreerd en op welk platform de content wordt geplaatst</w:t>
      </w:r>
      <w:r>
        <w:t xml:space="preserve"> (</w:t>
      </w:r>
      <w:hyperlink w:anchor="_17.2_Vormgeven_prototype" w:history="1">
        <w:r w:rsidRPr="00B40153">
          <w:rPr>
            <w:rStyle w:val="Hyperlink"/>
          </w:rPr>
          <w:t>bijlage 17.2</w:t>
        </w:r>
      </w:hyperlink>
      <w:r>
        <w:t>)</w:t>
      </w:r>
      <w:r w:rsidRPr="00ED2E75">
        <w:t xml:space="preserve">. Daarnaast bevat elk format </w:t>
      </w:r>
      <w:r>
        <w:t>ee</w:t>
      </w:r>
      <w:r w:rsidRPr="00ED2E75">
        <w:t xml:space="preserve">n </w:t>
      </w:r>
      <w:r>
        <w:t>moodboard</w:t>
      </w:r>
      <w:r w:rsidRPr="00ED2E75">
        <w:t xml:space="preserve"> ter beeldvorming. </w:t>
      </w:r>
    </w:p>
    <w:p w14:paraId="2809ADA8" w14:textId="77777777" w:rsidR="00B40153" w:rsidRPr="00ED2E75" w:rsidRDefault="00B40153" w:rsidP="00B40153">
      <w:pPr>
        <w:spacing w:after="0" w:line="240" w:lineRule="auto"/>
      </w:pPr>
    </w:p>
    <w:p w14:paraId="1657C499" w14:textId="77777777" w:rsidR="00B40153" w:rsidRDefault="00B40153" w:rsidP="00B40153">
      <w:pPr>
        <w:spacing w:after="0" w:line="240" w:lineRule="auto"/>
      </w:pPr>
      <w:r w:rsidRPr="00ED2E75">
        <w:t>Het Playbook is bewust vormgegeven als een overzichtelijk en laagdrempelig document, waarbij de nadruk ligt op begrijpelijkheid en toepasbaarheid</w:t>
      </w:r>
      <w:r>
        <w:t xml:space="preserve"> (</w:t>
      </w:r>
      <w:hyperlink w:anchor="_17.3_Content_Playbook" w:history="1">
        <w:r w:rsidRPr="000B14B9">
          <w:rPr>
            <w:rStyle w:val="Hyperlink"/>
          </w:rPr>
          <w:t>Bijlage 17.3</w:t>
        </w:r>
      </w:hyperlink>
      <w:r>
        <w:t>)</w:t>
      </w:r>
      <w:r w:rsidRPr="00ED2E75">
        <w:t xml:space="preserve">. Door elk format op één pagina uit te werken, fungeert het Playbook als praktisch hulpmiddel voor de testfase van het onderzoek. </w:t>
      </w:r>
    </w:p>
    <w:p w14:paraId="7CD0E29A" w14:textId="77777777" w:rsidR="00B40153" w:rsidRDefault="00B40153" w:rsidP="00ED2E75">
      <w:pPr>
        <w:spacing w:after="0" w:line="240" w:lineRule="auto"/>
      </w:pPr>
    </w:p>
    <w:p w14:paraId="711AC1F9" w14:textId="77777777" w:rsidR="0045436B" w:rsidRDefault="0045436B" w:rsidP="0086104E">
      <w:pPr>
        <w:pStyle w:val="Kop2"/>
        <w:spacing w:before="0" w:after="0" w:line="240" w:lineRule="auto"/>
        <w:rPr>
          <w:rFonts w:ascii="Calibri" w:eastAsiaTheme="minorHAnsi" w:hAnsi="Calibri" w:cstheme="minorBidi"/>
          <w:b/>
          <w:bCs/>
          <w:color w:val="11046E"/>
          <w:sz w:val="24"/>
          <w:szCs w:val="24"/>
          <w:shd w:val="clear" w:color="auto" w:fill="FFFFFF"/>
        </w:rPr>
      </w:pPr>
    </w:p>
    <w:p w14:paraId="0AE596F3" w14:textId="41549291" w:rsidR="0086104E" w:rsidRDefault="0045436B" w:rsidP="0086104E">
      <w:pPr>
        <w:pStyle w:val="Kop2"/>
        <w:spacing w:before="0" w:after="0" w:line="240" w:lineRule="auto"/>
        <w:rPr>
          <w:rFonts w:ascii="Calibri" w:eastAsiaTheme="minorHAnsi" w:hAnsi="Calibri" w:cstheme="minorBidi"/>
          <w:b/>
          <w:bCs/>
          <w:color w:val="11046E"/>
          <w:sz w:val="24"/>
          <w:szCs w:val="24"/>
          <w:shd w:val="clear" w:color="auto" w:fill="FFFFFF"/>
        </w:rPr>
      </w:pPr>
      <w:bookmarkStart w:id="86" w:name="_Toc232352882"/>
      <w:r>
        <w:rPr>
          <w:rFonts w:ascii="Calibri" w:eastAsiaTheme="minorHAnsi" w:hAnsi="Calibri" w:cstheme="minorBidi"/>
          <w:b/>
          <w:bCs/>
          <w:color w:val="11046E"/>
          <w:sz w:val="24"/>
          <w:szCs w:val="24"/>
          <w:shd w:val="clear" w:color="auto" w:fill="FFFFFF"/>
        </w:rPr>
        <w:t xml:space="preserve">7.4 </w:t>
      </w:r>
      <w:r w:rsidR="0086104E" w:rsidRPr="0086104E">
        <w:rPr>
          <w:rFonts w:ascii="Calibri" w:eastAsiaTheme="minorHAnsi" w:hAnsi="Calibri" w:cstheme="minorBidi"/>
          <w:b/>
          <w:bCs/>
          <w:color w:val="11046E"/>
          <w:sz w:val="24"/>
          <w:szCs w:val="24"/>
          <w:shd w:val="clear" w:color="auto" w:fill="FFFFFF"/>
        </w:rPr>
        <w:t>Draagvlak</w:t>
      </w:r>
      <w:bookmarkEnd w:id="86"/>
    </w:p>
    <w:p w14:paraId="0F6B6298" w14:textId="77777777" w:rsidR="00E777C0" w:rsidRPr="00E777C0" w:rsidRDefault="00E777C0" w:rsidP="00E777C0">
      <w:pPr>
        <w:spacing w:after="0" w:line="240" w:lineRule="auto"/>
      </w:pPr>
      <w:r w:rsidRPr="00E777C0">
        <w:t>Bij de ontwikkeling van het Content Playbook is niet alleen gestuurd op inhoudelijke onderbouwing, maar ook expliciet ingezet op het creëren van draagvlak. Dit draagvlak is opgebouwd op drie niveaus: bij de doelgroep, bij een expert uit de praktijk en binnen de interne organisatie van Mizuno Benelux.</w:t>
      </w:r>
    </w:p>
    <w:p w14:paraId="63E84E27" w14:textId="77777777" w:rsidR="00E777C0" w:rsidRPr="00E777C0" w:rsidRDefault="00E777C0" w:rsidP="00E777C0">
      <w:pPr>
        <w:spacing w:after="0" w:line="240" w:lineRule="auto"/>
      </w:pPr>
    </w:p>
    <w:p w14:paraId="25B215E5" w14:textId="29F04B98" w:rsidR="00E777C0" w:rsidRPr="00E777C0" w:rsidRDefault="00E777C0" w:rsidP="00E777C0">
      <w:pPr>
        <w:spacing w:after="0" w:line="240" w:lineRule="auto"/>
      </w:pPr>
      <w:r w:rsidRPr="00E777C0">
        <w:t>Het draagvlak bij de doelgroep is al vroeg in het onderzoek gelegd. In de ideegeneratiefase zijn sportconsumenten actief betrokken via een enquête met open vragen, waarin zij zelf konden aangeven welke sportambassadeurcontent zij interessant en geloofwaardig vinden. De uitkomsten van deze enquête hebben direct richting gegeven aan zowel de gekozen contentformats als aan de manier waarop het Playbook is vormgegeven</w:t>
      </w:r>
      <w:r>
        <w:t xml:space="preserve"> (</w:t>
      </w:r>
      <w:hyperlink w:anchor="_17.2.2_Draagvlak_bij" w:history="1">
        <w:r w:rsidRPr="00E777C0">
          <w:rPr>
            <w:rStyle w:val="Hyperlink"/>
          </w:rPr>
          <w:t>Bijlage 17.3</w:t>
        </w:r>
      </w:hyperlink>
      <w:r>
        <w:t>)</w:t>
      </w:r>
      <w:r w:rsidRPr="00E777C0">
        <w:t>. De sterke voorkeur voor persoonlijke context, wedstrijdvoorbereiding, training, behind</w:t>
      </w:r>
      <w:r w:rsidRPr="00E777C0">
        <w:noBreakHyphen/>
        <w:t>the</w:t>
      </w:r>
      <w:r w:rsidRPr="00E777C0">
        <w:noBreakHyphen/>
        <w:t>scenes momenten en informele gezamenlijke content is terug te zien in de vier vaste social</w:t>
      </w:r>
      <w:r w:rsidRPr="00E777C0">
        <w:noBreakHyphen/>
        <w:t>first formats die de kern van het prototype vormen. Daarmee is de doelgroep niet alleen geraadpleegd, maar daadwerkelijk meegenomen in het vormgeven van het prototype.</w:t>
      </w:r>
    </w:p>
    <w:p w14:paraId="49906520" w14:textId="77777777" w:rsidR="00E777C0" w:rsidRPr="00E777C0" w:rsidRDefault="00E777C0" w:rsidP="00E777C0">
      <w:pPr>
        <w:spacing w:after="0" w:line="240" w:lineRule="auto"/>
      </w:pPr>
    </w:p>
    <w:p w14:paraId="3BFEC044" w14:textId="38FD210C" w:rsidR="00E777C0" w:rsidRPr="00E777C0" w:rsidRDefault="00E777C0" w:rsidP="00E777C0">
      <w:pPr>
        <w:spacing w:after="0" w:line="240" w:lineRule="auto"/>
      </w:pPr>
      <w:r w:rsidRPr="00E777C0">
        <w:t>Naast de doelgroep is ook een expert uit de influencer</w:t>
      </w:r>
      <w:r w:rsidRPr="00E777C0">
        <w:noBreakHyphen/>
        <w:t xml:space="preserve"> en campagnepraktijk betrokken bij het toetsen van het prototype</w:t>
      </w:r>
      <w:r>
        <w:t xml:space="preserve"> (</w:t>
      </w:r>
      <w:hyperlink w:anchor="_17.2.2_Draagvlak_bij" w:history="1">
        <w:r w:rsidRPr="00E777C0">
          <w:rPr>
            <w:rStyle w:val="Hyperlink"/>
          </w:rPr>
          <w:t>Bijlage 17.3</w:t>
        </w:r>
      </w:hyperlink>
      <w:r>
        <w:t>)</w:t>
      </w:r>
      <w:r w:rsidRPr="00E777C0">
        <w:t>. De expert gaf aan dat de gekozen formats en uitgangspunten goed aansluiten bij de praktijk, maar benadrukte dat profvoetballers gebaat zijn bij eenvoud en duidelijkheid. Op basis van deze feedback is bewust gekozen voor een scheiding tussen een interne en een externe versie van het Playbook. De interne versie borgt de visie, onderbouwing en strategische keuzes, terwijl de externe versie zich volledig richt op wat ambassadeurs moeten doen tijdens de opnames. Deze aanpassing vergroot de toepasbaarheid van het prototype en sluit aan bij het centrale inzicht dat profvoetballers geen content creators zijn.</w:t>
      </w:r>
    </w:p>
    <w:p w14:paraId="45E1F151" w14:textId="77777777" w:rsidR="00E777C0" w:rsidRPr="00E777C0" w:rsidRDefault="00E777C0" w:rsidP="00E777C0">
      <w:pPr>
        <w:spacing w:after="0" w:line="240" w:lineRule="auto"/>
      </w:pPr>
    </w:p>
    <w:p w14:paraId="3722D4E2" w14:textId="7641A428" w:rsidR="00E777C0" w:rsidRPr="00E777C0" w:rsidRDefault="00E777C0" w:rsidP="00E777C0">
      <w:pPr>
        <w:spacing w:after="0" w:line="240" w:lineRule="auto"/>
      </w:pPr>
      <w:r w:rsidRPr="00E777C0">
        <w:t>Tot slot is draagvlak gecreëerd binnen Mizuno Benelux zelf door het prototype intern te testen en te bespreken</w:t>
      </w:r>
      <w:r>
        <w:t xml:space="preserve"> (</w:t>
      </w:r>
      <w:hyperlink w:anchor="_18._Tests_en" w:history="1">
        <w:r w:rsidRPr="00E777C0">
          <w:rPr>
            <w:rStyle w:val="Hyperlink"/>
          </w:rPr>
          <w:t>Bijlage 18</w:t>
        </w:r>
      </w:hyperlink>
      <w:r>
        <w:t>)</w:t>
      </w:r>
      <w:r w:rsidRPr="00E777C0">
        <w:t xml:space="preserve">. Tijdens deze interne tests is bevestigd dat de </w:t>
      </w:r>
      <w:r w:rsidR="00FB27A9" w:rsidRPr="00E777C0">
        <w:t>format gedreven</w:t>
      </w:r>
      <w:r w:rsidRPr="00E777C0">
        <w:t xml:space="preserve"> aanpak aansluit bij de ambities van Mizuno en bij de praktische realiteit van werken met ambassadeurs. De keuze voor vaste formats, centrale productie en ontzorging van sporters wordt intern gezien als een logische en wenselijke stap ten opzichte van de huidige, meer ad</w:t>
      </w:r>
      <w:r w:rsidRPr="00E777C0">
        <w:noBreakHyphen/>
        <w:t>hoc werkwijze. Daarmee staat de organisatie achter de gekozen oplossingsrichting en is er ruimte om het prototype daadwerkelijk in de praktijk te testen.</w:t>
      </w:r>
    </w:p>
    <w:p w14:paraId="26C6D076" w14:textId="77777777" w:rsidR="00E777C0" w:rsidRPr="00E777C0" w:rsidRDefault="00E777C0" w:rsidP="00E777C0">
      <w:pPr>
        <w:spacing w:after="0" w:line="240" w:lineRule="auto"/>
      </w:pPr>
    </w:p>
    <w:p w14:paraId="4E4DB652" w14:textId="77777777" w:rsidR="00E777C0" w:rsidRPr="00E777C0" w:rsidRDefault="00E777C0" w:rsidP="00E777C0">
      <w:pPr>
        <w:spacing w:after="0" w:line="240" w:lineRule="auto"/>
      </w:pPr>
      <w:r w:rsidRPr="00E777C0">
        <w:t xml:space="preserve">Gezamenlijk zorgen deze drie vormen van draagvlak ervoor dat het Content Playbook niet alleen theoretisch onderbouwd is, maar ook inhoudelijk wordt herkend, praktisch wordt gedragen en </w:t>
      </w:r>
      <w:r w:rsidRPr="00E777C0">
        <w:lastRenderedPageBreak/>
        <w:t>realistisch kan worden toegepast. Dit vergroot de kans dat de gekozen oplossing niet alleen werkt binnen het kader van dit onderzoek, maar ook bruikbaar is voor Mizuno Benelux op de langere termijn.</w:t>
      </w:r>
    </w:p>
    <w:p w14:paraId="00CD00B1" w14:textId="77777777" w:rsidR="009A617E" w:rsidRPr="0086104E" w:rsidRDefault="009A617E" w:rsidP="0086104E">
      <w:pPr>
        <w:spacing w:after="0" w:line="240" w:lineRule="auto"/>
      </w:pPr>
    </w:p>
    <w:p w14:paraId="25327997" w14:textId="7B08122A" w:rsidR="0086104E" w:rsidRDefault="0045436B" w:rsidP="0086104E">
      <w:pPr>
        <w:pStyle w:val="Kop2"/>
        <w:spacing w:before="0" w:after="0" w:line="240" w:lineRule="auto"/>
        <w:rPr>
          <w:rFonts w:ascii="Calibri" w:eastAsiaTheme="minorHAnsi" w:hAnsi="Calibri" w:cstheme="minorBidi"/>
          <w:b/>
          <w:bCs/>
          <w:color w:val="11046E"/>
          <w:sz w:val="24"/>
          <w:szCs w:val="24"/>
          <w:shd w:val="clear" w:color="auto" w:fill="FFFFFF"/>
        </w:rPr>
      </w:pPr>
      <w:bookmarkStart w:id="87" w:name="_Toc232352883"/>
      <w:r>
        <w:rPr>
          <w:rFonts w:ascii="Calibri" w:eastAsiaTheme="minorHAnsi" w:hAnsi="Calibri" w:cstheme="minorBidi"/>
          <w:b/>
          <w:bCs/>
          <w:color w:val="11046E"/>
          <w:sz w:val="24"/>
          <w:szCs w:val="24"/>
          <w:shd w:val="clear" w:color="auto" w:fill="FFFFFF"/>
        </w:rPr>
        <w:t xml:space="preserve">7.5 </w:t>
      </w:r>
      <w:r w:rsidR="0086104E" w:rsidRPr="0086104E">
        <w:rPr>
          <w:rFonts w:ascii="Calibri" w:eastAsiaTheme="minorHAnsi" w:hAnsi="Calibri" w:cstheme="minorBidi"/>
          <w:b/>
          <w:bCs/>
          <w:color w:val="11046E"/>
          <w:sz w:val="24"/>
          <w:szCs w:val="24"/>
          <w:shd w:val="clear" w:color="auto" w:fill="FFFFFF"/>
        </w:rPr>
        <w:t>Verbeterd prototype</w:t>
      </w:r>
      <w:bookmarkEnd w:id="87"/>
      <w:r w:rsidR="0086104E" w:rsidRPr="0086104E">
        <w:rPr>
          <w:rFonts w:ascii="Calibri" w:eastAsiaTheme="minorHAnsi" w:hAnsi="Calibri" w:cstheme="minorBidi"/>
          <w:b/>
          <w:bCs/>
          <w:color w:val="11046E"/>
          <w:sz w:val="24"/>
          <w:szCs w:val="24"/>
          <w:shd w:val="clear" w:color="auto" w:fill="FFFFFF"/>
        </w:rPr>
        <w:t xml:space="preserve"> </w:t>
      </w:r>
    </w:p>
    <w:p w14:paraId="1DB058F7" w14:textId="6F675142" w:rsidR="00535CD1" w:rsidRDefault="00535CD1" w:rsidP="00535CD1">
      <w:pPr>
        <w:spacing w:after="0" w:line="240" w:lineRule="auto"/>
      </w:pPr>
      <w:r w:rsidRPr="00535CD1">
        <w:t>Op basis van de interne testfase, expertfeedback en eerste inzichten uit de voorbereidingen van de opnames is het Content Playbook verder aangescherpt</w:t>
      </w:r>
      <w:r>
        <w:t xml:space="preserve"> (</w:t>
      </w:r>
      <w:hyperlink w:anchor="_17.5_Verbeterd_prototype" w:history="1">
        <w:r w:rsidRPr="00535CD1">
          <w:rPr>
            <w:rStyle w:val="Hyperlink"/>
          </w:rPr>
          <w:t>Bijlage 17.4</w:t>
        </w:r>
      </w:hyperlink>
      <w:r>
        <w:t>)</w:t>
      </w:r>
      <w:r w:rsidRPr="00535CD1">
        <w:t>. Deze iteratiestap was gericht op het verbeteren van zowel de praktische toepasbaarheid als de aansluiting op social</w:t>
      </w:r>
      <w:r w:rsidRPr="00535CD1">
        <w:rPr>
          <w:rFonts w:ascii="Cambria Math" w:hAnsi="Cambria Math" w:cs="Cambria Math"/>
        </w:rPr>
        <w:t>‑</w:t>
      </w:r>
      <w:r w:rsidRPr="00535CD1">
        <w:t>first contentprincipes.</w:t>
      </w:r>
    </w:p>
    <w:p w14:paraId="79C5A036" w14:textId="77777777" w:rsidR="00102EBC" w:rsidRPr="00535CD1" w:rsidRDefault="00102EBC" w:rsidP="00535CD1">
      <w:pPr>
        <w:spacing w:after="0" w:line="240" w:lineRule="auto"/>
      </w:pPr>
    </w:p>
    <w:p w14:paraId="1151C982" w14:textId="7559F0BA" w:rsidR="00535CD1" w:rsidRDefault="00535CD1" w:rsidP="00535CD1">
      <w:pPr>
        <w:spacing w:after="0" w:line="240" w:lineRule="auto"/>
      </w:pPr>
      <w:r w:rsidRPr="00535CD1">
        <w:t>Een belangrijke aanpassing binnen het prototype is de splitsing van het Playbook in een interne en een externe versie. De interne versie bevat de onderliggende visie, ontwerpprincipes en strategische keuzes en fungeert als richtlijn voor Mizuno Benelux</w:t>
      </w:r>
      <w:r w:rsidR="00102EBC">
        <w:t xml:space="preserve"> (</w:t>
      </w:r>
      <w:hyperlink w:anchor="_17.5.1_Interne_Playbook" w:history="1">
        <w:r w:rsidR="00102EBC" w:rsidRPr="00102EBC">
          <w:rPr>
            <w:rStyle w:val="Hyperlink"/>
          </w:rPr>
          <w:t>Bijlage 17.4.1</w:t>
        </w:r>
      </w:hyperlink>
      <w:r w:rsidR="00102EBC">
        <w:t>)</w:t>
      </w:r>
      <w:r w:rsidRPr="00535CD1">
        <w:t>. De externe versie is specifiek gericht op de voetbalambassadeurs en legt op een laagdrempelige manier uit wat er tijdens de opnames gebeurt, wat het doel van de content is en wat er van hen wordt verwacht</w:t>
      </w:r>
      <w:r w:rsidR="00102EBC">
        <w:t xml:space="preserve"> (</w:t>
      </w:r>
      <w:hyperlink w:anchor="_17.5.2_Externe_Playbook" w:history="1">
        <w:r w:rsidR="00102EBC" w:rsidRPr="00102EBC">
          <w:rPr>
            <w:rStyle w:val="Hyperlink"/>
          </w:rPr>
          <w:t>Bijlage 17.4.2</w:t>
        </w:r>
      </w:hyperlink>
      <w:r w:rsidR="00102EBC">
        <w:t>)</w:t>
      </w:r>
      <w:r w:rsidRPr="00535CD1">
        <w:t>. Deze vereenvoudigde opzet sluit aan bij het inzicht dat profvoetballers geen content creators zijn en behoefte hebben aan duidelijke, praktische kaders.</w:t>
      </w:r>
    </w:p>
    <w:p w14:paraId="3FEA2E7A" w14:textId="77777777" w:rsidR="00535CD1" w:rsidRPr="00535CD1" w:rsidRDefault="00535CD1" w:rsidP="00535CD1">
      <w:pPr>
        <w:spacing w:after="0" w:line="240" w:lineRule="auto"/>
      </w:pPr>
    </w:p>
    <w:p w14:paraId="480C21A1" w14:textId="0B246518" w:rsidR="00535CD1" w:rsidRDefault="00535CD1" w:rsidP="00535CD1">
      <w:pPr>
        <w:spacing w:after="0" w:line="240" w:lineRule="auto"/>
      </w:pPr>
      <w:r w:rsidRPr="00535CD1">
        <w:t>Daarnaast is het visuele onderdeel van het Playbook aangepast. In de eerste versie werd gewerkt met meer gestileerde en inspirerende voorbeelden, maar uit de interne test blijkt dat deze beelden een te hoog en onrealistisch verwachtingsniveau creëren. Daarom zijn de moodboards aangepast naar uitsluitend social</w:t>
      </w:r>
      <w:r w:rsidRPr="00535CD1">
        <w:rPr>
          <w:rFonts w:ascii="Cambria Math" w:hAnsi="Cambria Math" w:cs="Cambria Math"/>
        </w:rPr>
        <w:t>‑</w:t>
      </w:r>
      <w:r w:rsidRPr="00535CD1">
        <w:t>first referenties, gebaseerd op realistische, telefoon</w:t>
      </w:r>
      <w:r w:rsidRPr="00535CD1">
        <w:rPr>
          <w:rFonts w:ascii="Cambria Math" w:hAnsi="Cambria Math" w:cs="Cambria Math"/>
        </w:rPr>
        <w:t>‑</w:t>
      </w:r>
      <w:r w:rsidRPr="00535CD1">
        <w:t>achtige content uit trainingsomgevingen, kleedkamers en wedstrijddagen. Hierdoor sluiten de voorbeelden beter aan bij de daadwerkelijke productiecontext en wordt het voor ambassadeurs duidelijker wat er van hen wordt verwacht.</w:t>
      </w:r>
    </w:p>
    <w:p w14:paraId="55D94869" w14:textId="77777777" w:rsidR="00102EBC" w:rsidRPr="00535CD1" w:rsidRDefault="00102EBC" w:rsidP="00535CD1">
      <w:pPr>
        <w:spacing w:after="0" w:line="240" w:lineRule="auto"/>
      </w:pPr>
    </w:p>
    <w:p w14:paraId="5D6A849B" w14:textId="4F669B89" w:rsidR="0086104E" w:rsidRDefault="00535CD1" w:rsidP="00535CD1">
      <w:pPr>
        <w:spacing w:after="0" w:line="240" w:lineRule="auto"/>
      </w:pPr>
      <w:r w:rsidRPr="00535CD1">
        <w:t>Deze aanpassingen zorgen ervoor dat het prototype niet alleen inhoudelijk onderbouwd is, maar ook beter aansluit bij de praktijk van contentopnames en de rol van ambassadeurs</w:t>
      </w:r>
      <w:r w:rsidR="00102EBC">
        <w:t xml:space="preserve"> (</w:t>
      </w:r>
      <w:hyperlink w:anchor="_17.5_Verbeterd_prototype" w:history="1">
        <w:r w:rsidR="00102EBC" w:rsidRPr="00535CD1">
          <w:rPr>
            <w:rStyle w:val="Hyperlink"/>
          </w:rPr>
          <w:t>Bijlage 17.4</w:t>
        </w:r>
      </w:hyperlink>
      <w:r w:rsidR="00102EBC">
        <w:t>)</w:t>
      </w:r>
      <w:r w:rsidRPr="00535CD1">
        <w:t>. Het verbeterde Playbook is daarmee een direct toepasbaar en realistischer hulpmiddel voor de testfase van het onderzoek.</w:t>
      </w:r>
    </w:p>
    <w:p w14:paraId="1B10F179" w14:textId="77777777" w:rsidR="00535CD1" w:rsidRPr="0086104E" w:rsidRDefault="00535CD1" w:rsidP="00535CD1">
      <w:pPr>
        <w:spacing w:after="0" w:line="240" w:lineRule="auto"/>
      </w:pPr>
    </w:p>
    <w:p w14:paraId="566330A7" w14:textId="05CA1FE5" w:rsidR="0086104E" w:rsidRPr="0086104E" w:rsidRDefault="0045436B" w:rsidP="0086104E">
      <w:pPr>
        <w:pStyle w:val="Kop2"/>
        <w:spacing w:before="0" w:after="0" w:line="240" w:lineRule="auto"/>
        <w:rPr>
          <w:rFonts w:ascii="Calibri" w:eastAsiaTheme="minorHAnsi" w:hAnsi="Calibri" w:cstheme="minorBidi"/>
          <w:b/>
          <w:bCs/>
          <w:color w:val="11046E"/>
          <w:sz w:val="24"/>
          <w:szCs w:val="24"/>
          <w:shd w:val="clear" w:color="auto" w:fill="FFFFFF"/>
        </w:rPr>
      </w:pPr>
      <w:bookmarkStart w:id="88" w:name="_Toc232352884"/>
      <w:r>
        <w:rPr>
          <w:rFonts w:ascii="Calibri" w:eastAsiaTheme="minorHAnsi" w:hAnsi="Calibri" w:cstheme="minorBidi"/>
          <w:b/>
          <w:bCs/>
          <w:color w:val="11046E"/>
          <w:sz w:val="24"/>
          <w:szCs w:val="24"/>
          <w:shd w:val="clear" w:color="auto" w:fill="FFFFFF"/>
        </w:rPr>
        <w:t xml:space="preserve">7.6 </w:t>
      </w:r>
      <w:r w:rsidR="0086104E" w:rsidRPr="0086104E">
        <w:rPr>
          <w:rFonts w:ascii="Calibri" w:eastAsiaTheme="minorHAnsi" w:hAnsi="Calibri" w:cstheme="minorBidi"/>
          <w:b/>
          <w:bCs/>
          <w:color w:val="11046E"/>
          <w:sz w:val="24"/>
          <w:szCs w:val="24"/>
          <w:shd w:val="clear" w:color="auto" w:fill="FFFFFF"/>
        </w:rPr>
        <w:t>Business Case</w:t>
      </w:r>
      <w:bookmarkEnd w:id="88"/>
      <w:r w:rsidR="0086104E" w:rsidRPr="0086104E">
        <w:rPr>
          <w:rFonts w:ascii="Calibri" w:eastAsiaTheme="minorHAnsi" w:hAnsi="Calibri" w:cstheme="minorBidi"/>
          <w:b/>
          <w:bCs/>
          <w:color w:val="11046E"/>
          <w:sz w:val="24"/>
          <w:szCs w:val="24"/>
          <w:shd w:val="clear" w:color="auto" w:fill="FFFFFF"/>
        </w:rPr>
        <w:t xml:space="preserve"> </w:t>
      </w:r>
    </w:p>
    <w:p w14:paraId="007F54BB" w14:textId="3F2FD4C9" w:rsidR="007345C2" w:rsidRPr="007345C2" w:rsidRDefault="007345C2" w:rsidP="007345C2">
      <w:r w:rsidRPr="007345C2">
        <w:t>Om de haalbaarheid van de voorgestelde oplossing te onderbouwen, is een business case opgesteld waarin de kosten en opbrengsten van geplande contentopnames met voetbalambassadeurs zijn geanalyseerd (</w:t>
      </w:r>
      <w:hyperlink w:anchor="_17.5_Business_Case" w:history="1">
        <w:r w:rsidRPr="007345C2">
          <w:rPr>
            <w:rStyle w:val="Hyperlink"/>
          </w:rPr>
          <w:t>Bijlage 17.5</w:t>
        </w:r>
      </w:hyperlink>
      <w:r w:rsidRPr="007345C2">
        <w:t xml:space="preserve">). De uitvoering van deze aanpak ligt bij het Marketing </w:t>
      </w:r>
      <w:r w:rsidR="00FB27A9" w:rsidRPr="007345C2">
        <w:t>Benelux team</w:t>
      </w:r>
      <w:r w:rsidRPr="007345C2">
        <w:t xml:space="preserve"> en is gebaseerd op vaste social first contentformats. De business case richt zich op zichtbaarheid en engagement aan de bovenkant van de marketingfunnel en vertaalt deze naar zowel financiële als strategische waarde.</w:t>
      </w:r>
    </w:p>
    <w:p w14:paraId="2FE23AB7" w14:textId="77777777" w:rsidR="007345C2" w:rsidRPr="007345C2" w:rsidRDefault="007345C2" w:rsidP="007345C2">
      <w:r w:rsidRPr="007345C2">
        <w:t>Als onderliggend model is het Brand Funnel model in combinatie met het concept van mentale beschikbaarheid gehanteerd. Binnen dit model draagt herhaalde zichtbaarheid via consistente content bij aan awareness, engagement en uiteindelijk merkoverweging, wat een belangrijke voorspeller is van latere aankoopintentie (Ehrenberg, 2010). De voorgestelde oplossing sluit hierop aan door middel van structurele content via ambassadeurskanalen, herhaalbare formats en geloofwaardige product in use content.</w:t>
      </w:r>
    </w:p>
    <w:p w14:paraId="14F33B7A" w14:textId="64E8088D" w:rsidR="007345C2" w:rsidRPr="007345C2" w:rsidRDefault="007345C2" w:rsidP="007345C2">
      <w:r w:rsidRPr="007345C2">
        <w:t xml:space="preserve">Uit de kostenanalyse blijkt dat de interne productie van content, uitgevoerd door het Marketing Beneluxteam, kostenefficiënt kan worden georganiseerd. Eén contentdag levert gemiddeld negen posts op, waardoor de totale kosten per contentdag uitkomen op ongeveer €625 en de kosten per post </w:t>
      </w:r>
      <w:r w:rsidR="00FB27A9" w:rsidRPr="007345C2">
        <w:t>ongeveer</w:t>
      </w:r>
      <w:r w:rsidRPr="007345C2">
        <w:t xml:space="preserve"> €69 bedragen. Hiermee ligt de investering aanzienlijk lager dan bij externe productie, waarvoor gemiddeld €2.500 tot €5.000 per productiedag wordt gerekend. De gekozen aanpak maakt </w:t>
      </w:r>
      <w:r w:rsidRPr="007345C2">
        <w:lastRenderedPageBreak/>
        <w:t>het daarmee mogelijk om tegen relatief lage kosten consistente zichtbaarheid te realiseren en meerdere contentmomenten uit één opname te genereren.</w:t>
      </w:r>
    </w:p>
    <w:p w14:paraId="523D70C1" w14:textId="77777777" w:rsidR="007345C2" w:rsidRPr="007345C2" w:rsidRDefault="007345C2" w:rsidP="007345C2">
      <w:r w:rsidRPr="007345C2">
        <w:t>De opbrengsten van de oplossing zijn gebaseerd op de resultaten uit de social media test, waarin de ontwikkelde formats gemiddeld 10.100 views per post genereren. Op basis van een gemiddelde CPM van €8 leidt dit tot een totale mediawaarde van €727,2 per contentdag. Hiermee ligt de directe opbrengst hoger dan de kosten, wat resulteert in een positieve ROI van 16,4%. Dit laat zien dat de investering zich al op korte termijn terugverdient op basis van bereik alleen.</w:t>
      </w:r>
    </w:p>
    <w:p w14:paraId="28F7E551" w14:textId="03075FBF" w:rsidR="007345C2" w:rsidRPr="007345C2" w:rsidRDefault="007345C2" w:rsidP="007345C2">
      <w:r w:rsidRPr="007345C2">
        <w:t xml:space="preserve">Om de </w:t>
      </w:r>
      <w:r>
        <w:t>oplossing financieel</w:t>
      </w:r>
      <w:r w:rsidRPr="007345C2">
        <w:t xml:space="preserve"> te onderbouwen, is een scenario-analyse uitgevoerd waarin onderscheid wordt gemaakt tussen een worst case, base case en best case scenario (</w:t>
      </w:r>
      <w:hyperlink w:anchor="_17.5.5_Best-base-worst_case" w:history="1">
        <w:r w:rsidRPr="007345C2">
          <w:rPr>
            <w:rStyle w:val="Hyperlink"/>
          </w:rPr>
          <w:t>Bijlage 17.5.5</w:t>
        </w:r>
      </w:hyperlink>
      <w:r>
        <w:t>)</w:t>
      </w:r>
      <w:r w:rsidRPr="007345C2">
        <w:t xml:space="preserve">. In het </w:t>
      </w:r>
      <w:r w:rsidR="00FB27A9" w:rsidRPr="007345C2">
        <w:t>worstcasescenario</w:t>
      </w:r>
      <w:r w:rsidRPr="007345C2">
        <w:t>, waarbij content buiten optimale momenten wordt geplaatst en minder effectief wordt gedistribueerd, daalt de mediawaarde naar €378 per contentdag, wat resulteert in een negatieve ROI van -39,5%. In het base case scenario, gebaseerd op de testresultaten, ontstaat een positieve ROI van 16,4%. In het best case scenario, waarin de oplossing optimaal wordt toegepast met juiste timing, distributie en consistente branding, kan de mediawaarde oplopen tot €1.350 per contentdag, wat resulteert in een ROI van 116%.</w:t>
      </w:r>
      <w:r>
        <w:t xml:space="preserve"> D</w:t>
      </w:r>
      <w:r w:rsidRPr="007345C2">
        <w:t>eze scenario-analyse laat zien dat de effectiviteit van de oplossing sterk afhankelijk is van de manier waarop deze wordt toegepast, maar dat de risico’s beheersbaar zijn en de potentie aanzienlijk is.</w:t>
      </w:r>
    </w:p>
    <w:p w14:paraId="492529C5" w14:textId="77777777" w:rsidR="007345C2" w:rsidRPr="007345C2" w:rsidRDefault="007345C2" w:rsidP="007345C2">
      <w:r w:rsidRPr="007345C2">
        <w:t>Naast directe mediawaarde levert de oplossing ook strategische opbrengsten op. Door consistente en herkenbare content via ambassadeurs ontstaat meer zichtbaarheid, sterkere merkassociaties en een efficiëntere inzet van bestaande sponsorcontracten. Daarnaast draagt de aanpak bij aan schaalbaarheid, doordat formats eenvoudig kunnen worden toegepast bij meerdere ambassadeurs en binnen verschillende sporten.</w:t>
      </w:r>
    </w:p>
    <w:p w14:paraId="31C04023" w14:textId="77777777" w:rsidR="007345C2" w:rsidRPr="007345C2" w:rsidRDefault="007345C2" w:rsidP="007345C2">
      <w:r w:rsidRPr="007345C2">
        <w:t>Hoewel in deze business case uitsluitend directe mediawaarde is meegenomen, ligt de werkelijke waarde hoger doordat effecten zoals engagementgroei, merkvoorkeur en doorwerking naar retail niet zijn gekwantificeerd. Daarmee vormt de voorgestelde oplossing niet alleen een kostenefficiënte investering in bereik, maar ook een strategisch middel voor structurele merkopbouw.</w:t>
      </w:r>
    </w:p>
    <w:p w14:paraId="376942D3" w14:textId="11651DD5" w:rsidR="007345C2" w:rsidRPr="007345C2" w:rsidRDefault="007345C2" w:rsidP="007345C2">
      <w:r>
        <w:t>De business case laat dus zien</w:t>
      </w:r>
      <w:r w:rsidRPr="007345C2">
        <w:t xml:space="preserve"> dat de inzet van </w:t>
      </w:r>
      <w:r w:rsidR="00FB27A9" w:rsidRPr="007345C2">
        <w:t>format gedreven</w:t>
      </w:r>
      <w:r w:rsidRPr="007345C2">
        <w:t xml:space="preserve"> contentopnames met ambassadeurs zowel financieel haalbaar als strategisch waardevol is</w:t>
      </w:r>
      <w:r>
        <w:t xml:space="preserve"> (</w:t>
      </w:r>
      <w:hyperlink w:anchor="_17.5_Business_Case" w:history="1">
        <w:r w:rsidRPr="007345C2">
          <w:rPr>
            <w:rStyle w:val="Hyperlink"/>
          </w:rPr>
          <w:t>Bijlage 17.5</w:t>
        </w:r>
      </w:hyperlink>
      <w:r>
        <w:t>)</w:t>
      </w:r>
      <w:r w:rsidRPr="007345C2">
        <w:t>. De combinatie van lage productiekosten, directe opbrengsten, schaalbaarheid en lange termijn merkimpact maakt de oplossing toekomstbestendig en geschikt om de zichtbaarheid en engagement van Mizuno in de Benelux structureel te versterken.</w:t>
      </w:r>
    </w:p>
    <w:p w14:paraId="45AA9653" w14:textId="77777777" w:rsidR="004463D0" w:rsidRDefault="004463D0" w:rsidP="00775BDC"/>
    <w:p w14:paraId="0A76BE4A" w14:textId="77777777" w:rsidR="00AE47DA" w:rsidRDefault="00AE47DA" w:rsidP="00775BDC"/>
    <w:p w14:paraId="6C248CE0" w14:textId="77777777" w:rsidR="00AB2C4D" w:rsidRDefault="00AB2C4D" w:rsidP="00775BDC"/>
    <w:p w14:paraId="33E03A48" w14:textId="77777777" w:rsidR="00AB2C4D" w:rsidRDefault="00AB2C4D" w:rsidP="00775BDC"/>
    <w:p w14:paraId="3C8FBB82" w14:textId="77777777" w:rsidR="00AB2C4D" w:rsidRDefault="00AB2C4D" w:rsidP="00775BDC"/>
    <w:p w14:paraId="06416A51" w14:textId="77777777" w:rsidR="00AB2C4D" w:rsidRDefault="00AB2C4D" w:rsidP="00775BDC"/>
    <w:p w14:paraId="191E0EFC" w14:textId="77777777" w:rsidR="00AB2C4D" w:rsidRDefault="00AB2C4D" w:rsidP="00775BDC"/>
    <w:p w14:paraId="1240EF89" w14:textId="77777777" w:rsidR="00AB2C4D" w:rsidRDefault="00AB2C4D" w:rsidP="00775BDC"/>
    <w:p w14:paraId="3288DDC6" w14:textId="77777777" w:rsidR="00AB2C4D" w:rsidRDefault="00AB2C4D" w:rsidP="00775BDC"/>
    <w:p w14:paraId="4FBA4110" w14:textId="51DB9760" w:rsidR="00466664" w:rsidRPr="0015580E" w:rsidRDefault="00A03FE7" w:rsidP="004D64F9">
      <w:pPr>
        <w:pStyle w:val="Kop1"/>
        <w:spacing w:before="0" w:after="0" w:line="240" w:lineRule="auto"/>
        <w:rPr>
          <w:rFonts w:ascii="Calibri" w:eastAsiaTheme="minorHAnsi" w:hAnsi="Calibri" w:cstheme="minorBidi"/>
          <w:b/>
          <w:bCs/>
          <w:color w:val="11046E"/>
          <w:sz w:val="36"/>
          <w:szCs w:val="36"/>
          <w:shd w:val="clear" w:color="auto" w:fill="FFFFFF"/>
        </w:rPr>
      </w:pPr>
      <w:bookmarkStart w:id="89" w:name="_Hoofdstuk_8_Testopzet"/>
      <w:bookmarkStart w:id="90" w:name="_Toc187310659"/>
      <w:bookmarkStart w:id="91" w:name="_Toc232352885"/>
      <w:bookmarkEnd w:id="89"/>
      <w:r>
        <w:rPr>
          <w:rFonts w:ascii="Calibri" w:eastAsiaTheme="minorHAnsi" w:hAnsi="Calibri" w:cstheme="minorBidi"/>
          <w:b/>
          <w:bCs/>
          <w:color w:val="11046E"/>
          <w:sz w:val="36"/>
          <w:szCs w:val="36"/>
          <w:shd w:val="clear" w:color="auto" w:fill="FFFFFF"/>
        </w:rPr>
        <w:lastRenderedPageBreak/>
        <w:t>H</w:t>
      </w:r>
      <w:r w:rsidR="00466664" w:rsidRPr="0015580E">
        <w:rPr>
          <w:rFonts w:ascii="Calibri" w:eastAsiaTheme="minorHAnsi" w:hAnsi="Calibri" w:cstheme="minorBidi"/>
          <w:b/>
          <w:bCs/>
          <w:color w:val="11046E"/>
          <w:sz w:val="36"/>
          <w:szCs w:val="36"/>
          <w:shd w:val="clear" w:color="auto" w:fill="FFFFFF"/>
        </w:rPr>
        <w:t>oofdstuk 8 Testopzet maken</w:t>
      </w:r>
      <w:bookmarkEnd w:id="90"/>
      <w:bookmarkEnd w:id="91"/>
    </w:p>
    <w:p w14:paraId="2BF53C82" w14:textId="5837DC8D" w:rsidR="0086104E" w:rsidRPr="004D64F9" w:rsidRDefault="004D64F9" w:rsidP="004D64F9">
      <w:pPr>
        <w:spacing w:after="0" w:line="240" w:lineRule="auto"/>
      </w:pPr>
      <w:r w:rsidRPr="004D64F9">
        <w:t>In dit hoofdstuk wordt de testfase van het onderzoek beschreven</w:t>
      </w:r>
      <w:r>
        <w:t>.</w:t>
      </w:r>
      <w:r w:rsidRPr="004D64F9">
        <w:t xml:space="preserve"> Het doel van deze fase is om te onderzoeken in hoeverre de ontwikkelde social</w:t>
      </w:r>
      <w:r w:rsidRPr="004D64F9">
        <w:noBreakHyphen/>
        <w:t>first contentformats zowel uitvoerbaar zijn voor ambassadeurs als aansluiten bij de voorkeuren van sportconsumenten en leiden tot betere prestaties op social media. Hiervoor is een gefaseerde testopzet ontwikkeld, waarin het prototype wordt getoetst: binnen de organisatie, in de praktijk met ambassadeurs, bij de doelgroep en uiteindelijk via</w:t>
      </w:r>
      <w:r>
        <w:t xml:space="preserve"> </w:t>
      </w:r>
      <w:r w:rsidRPr="004D64F9">
        <w:t>plaatsing op social media. Deze aanpak maakt het mogelijk om het prototype stapsgewijs te valideren en te onderbouwen vanuit zowel gebruikerservaring als meetbare resultaten.</w:t>
      </w:r>
    </w:p>
    <w:p w14:paraId="00957132" w14:textId="77777777" w:rsidR="004463D0" w:rsidRDefault="004463D0" w:rsidP="004D64F9">
      <w:pPr>
        <w:spacing w:after="0" w:line="240" w:lineRule="auto"/>
      </w:pPr>
    </w:p>
    <w:p w14:paraId="047BD9F4" w14:textId="03FB234F" w:rsidR="00742D6B" w:rsidRPr="0086104E" w:rsidRDefault="0045436B" w:rsidP="004D64F9">
      <w:pPr>
        <w:pStyle w:val="Kop2"/>
        <w:spacing w:before="0" w:after="0" w:line="240" w:lineRule="auto"/>
        <w:rPr>
          <w:rFonts w:ascii="Calibri" w:eastAsiaTheme="minorHAnsi" w:hAnsi="Calibri" w:cstheme="minorBidi"/>
          <w:b/>
          <w:bCs/>
          <w:color w:val="11046E"/>
          <w:sz w:val="24"/>
          <w:szCs w:val="24"/>
          <w:shd w:val="clear" w:color="auto" w:fill="FFFFFF"/>
        </w:rPr>
      </w:pPr>
      <w:bookmarkStart w:id="92" w:name="_Toc232352886"/>
      <w:r>
        <w:rPr>
          <w:rFonts w:ascii="Calibri" w:eastAsiaTheme="minorHAnsi" w:hAnsi="Calibri" w:cstheme="minorBidi"/>
          <w:b/>
          <w:bCs/>
          <w:color w:val="11046E"/>
          <w:sz w:val="24"/>
          <w:szCs w:val="24"/>
          <w:shd w:val="clear" w:color="auto" w:fill="FFFFFF"/>
        </w:rPr>
        <w:t xml:space="preserve">8.1 </w:t>
      </w:r>
      <w:r w:rsidR="00742D6B">
        <w:rPr>
          <w:rFonts w:ascii="Calibri" w:eastAsiaTheme="minorHAnsi" w:hAnsi="Calibri" w:cstheme="minorBidi"/>
          <w:b/>
          <w:bCs/>
          <w:color w:val="11046E"/>
          <w:sz w:val="24"/>
          <w:szCs w:val="24"/>
          <w:shd w:val="clear" w:color="auto" w:fill="FFFFFF"/>
        </w:rPr>
        <w:t>Opzet van de testen</w:t>
      </w:r>
      <w:bookmarkEnd w:id="92"/>
      <w:r w:rsidR="00742D6B">
        <w:rPr>
          <w:rFonts w:ascii="Calibri" w:eastAsiaTheme="minorHAnsi" w:hAnsi="Calibri" w:cstheme="minorBidi"/>
          <w:b/>
          <w:bCs/>
          <w:color w:val="11046E"/>
          <w:sz w:val="24"/>
          <w:szCs w:val="24"/>
          <w:shd w:val="clear" w:color="auto" w:fill="FFFFFF"/>
        </w:rPr>
        <w:t xml:space="preserve"> </w:t>
      </w:r>
    </w:p>
    <w:p w14:paraId="013EAA6A" w14:textId="0E5FED5B" w:rsidR="00A12F22" w:rsidRDefault="00A12F22" w:rsidP="004D64F9">
      <w:pPr>
        <w:spacing w:after="0" w:line="240" w:lineRule="auto"/>
      </w:pPr>
      <w:r w:rsidRPr="00A12F22">
        <w:t>Om te beoordelen of de voorgestelde oplossing daadwerkelijk bijdraagt aan het oplossen van het probleem, is een testopzet ontwikkeld</w:t>
      </w:r>
      <w:r>
        <w:t>.</w:t>
      </w:r>
      <w:r w:rsidRPr="00A12F22">
        <w:t xml:space="preserve"> </w:t>
      </w:r>
      <w:r w:rsidR="004D64F9">
        <w:t>Hierbij is voor elke test een testkaart uitgewerkt. Er</w:t>
      </w:r>
      <w:r>
        <w:t xml:space="preserve"> wordt</w:t>
      </w:r>
      <w:r w:rsidR="004D64F9">
        <w:t xml:space="preserve"> </w:t>
      </w:r>
      <w:r>
        <w:t xml:space="preserve">getest of </w:t>
      </w:r>
      <w:r w:rsidRPr="00A12F22">
        <w:t>het ontwikkelen van social</w:t>
      </w:r>
      <w:r w:rsidRPr="00A12F22">
        <w:noBreakHyphen/>
        <w:t xml:space="preserve">first, </w:t>
      </w:r>
      <w:r w:rsidR="00FB27A9" w:rsidRPr="00A12F22">
        <w:t>format gedreven</w:t>
      </w:r>
      <w:r w:rsidRPr="00A12F22">
        <w:t xml:space="preserve"> content zowel uitvoerbaar is voor ambassadeurs als aansluit bij de voorkeuren van sportconsumenten.</w:t>
      </w:r>
      <w:r>
        <w:t xml:space="preserve"> </w:t>
      </w:r>
      <w:r w:rsidRPr="00A12F22">
        <w:t>De testopzet is opgebouwd uit vijf testen. Deze opbouw maakt het mogelijk om het prototype eerst te toetsen op begrijpelijkheid en uitvoerbaarheid</w:t>
      </w:r>
      <w:r>
        <w:t>. V</w:t>
      </w:r>
      <w:r w:rsidRPr="00A12F22">
        <w:t>ervolgens op voorkeur, optimalisatie en uiteindelijke effectiviteit.</w:t>
      </w:r>
    </w:p>
    <w:p w14:paraId="6BF05B70" w14:textId="77777777" w:rsidR="00A12F22" w:rsidRPr="00A12F22" w:rsidRDefault="00A12F22" w:rsidP="004D64F9">
      <w:pPr>
        <w:spacing w:after="0" w:line="240" w:lineRule="auto"/>
      </w:pPr>
    </w:p>
    <w:p w14:paraId="5C1C5C67" w14:textId="625BEA6D" w:rsidR="00A12F22" w:rsidRDefault="00A12F22" w:rsidP="004D64F9">
      <w:pPr>
        <w:spacing w:after="0" w:line="240" w:lineRule="auto"/>
      </w:pPr>
      <w:r w:rsidRPr="00A12F22">
        <w:t>De eerste test richt zich op de interne organisatie van Mizuno Benelux</w:t>
      </w:r>
      <w:r>
        <w:t xml:space="preserve"> (</w:t>
      </w:r>
      <w:hyperlink w:anchor="_18.1.1_Context_test" w:history="1">
        <w:r w:rsidRPr="00A12F22">
          <w:rPr>
            <w:rStyle w:val="Hyperlink"/>
          </w:rPr>
          <w:t>Bijlage 18.1.1</w:t>
        </w:r>
      </w:hyperlink>
      <w:r>
        <w:t>)</w:t>
      </w:r>
      <w:r w:rsidRPr="00A12F22">
        <w:t>. In deze fase wordt het Content Playbook besproken met betrokken stakeholders om te beoordelen of het document begrijpelijk is en aansluit bij de huidige marketingaanpak. Hierbij ligt de focus op de opbouw van het Playbook, de logica van de gekozen formats en de mate waarin de aanpak praktisch toepasbaar is binnen de organisatie. Deze test vormt het vertrekpunt voor de verdere validatie van het prototype.</w:t>
      </w:r>
    </w:p>
    <w:p w14:paraId="171331C6" w14:textId="77777777" w:rsidR="00A12F22" w:rsidRPr="00A12F22" w:rsidRDefault="00A12F22" w:rsidP="00A12F22">
      <w:pPr>
        <w:spacing w:after="0" w:line="240" w:lineRule="auto"/>
      </w:pPr>
    </w:p>
    <w:p w14:paraId="4711C897" w14:textId="4D55C0DF" w:rsidR="00A12F22" w:rsidRDefault="00A12F22" w:rsidP="00A12F22">
      <w:pPr>
        <w:spacing w:after="0" w:line="240" w:lineRule="auto"/>
      </w:pPr>
      <w:r w:rsidRPr="00A12F22">
        <w:t>De tweede test richt zich op de praktische uitvoerbaarheid van de contentformats bij voetbalambassadeurs</w:t>
      </w:r>
      <w:r>
        <w:t xml:space="preserve"> (</w:t>
      </w:r>
      <w:hyperlink w:anchor="_18.2.1_Context_test" w:history="1">
        <w:r w:rsidRPr="00A12F22">
          <w:rPr>
            <w:rStyle w:val="Hyperlink"/>
          </w:rPr>
          <w:t>Bijlage 18.2.1</w:t>
        </w:r>
      </w:hyperlink>
      <w:r>
        <w:t>)</w:t>
      </w:r>
      <w:r w:rsidRPr="00A12F22">
        <w:t>. Het Playbook wordt hierbij kort toegelicht aan drie spelers, waarna de formats direct worden toegepast tijdens contentopnames. Deze test geeft inzicht in de manier waarop ambassadeurs de formats begrijpen en uitvoeren binnen hun dagelijkse trainingsomgeving. Daarnaast wordt gekeken naar de benodigde tijd en inspanning tijdens het opnemen van de content.</w:t>
      </w:r>
    </w:p>
    <w:p w14:paraId="1E7FDBF0" w14:textId="77777777" w:rsidR="00A12F22" w:rsidRPr="00A12F22" w:rsidRDefault="00A12F22" w:rsidP="00A12F22">
      <w:pPr>
        <w:spacing w:after="0" w:line="240" w:lineRule="auto"/>
      </w:pPr>
    </w:p>
    <w:p w14:paraId="104920C0" w14:textId="335D4EED" w:rsidR="00A12F22" w:rsidRDefault="00A12F22" w:rsidP="00A12F22">
      <w:pPr>
        <w:spacing w:after="0" w:line="240" w:lineRule="auto"/>
      </w:pPr>
      <w:r w:rsidRPr="00A12F22">
        <w:t>In de derde test wordt de doelgroep betrokken via een A/B</w:t>
      </w:r>
      <w:r w:rsidRPr="00A12F22">
        <w:noBreakHyphen/>
        <w:t>test</w:t>
      </w:r>
      <w:r>
        <w:t xml:space="preserve"> (</w:t>
      </w:r>
      <w:hyperlink w:anchor="_18.3.1_Context_test" w:history="1">
        <w:r w:rsidRPr="00A12F22">
          <w:rPr>
            <w:rStyle w:val="Hyperlink"/>
          </w:rPr>
          <w:t>Bijlage 18.</w:t>
        </w:r>
        <w:r>
          <w:rPr>
            <w:rStyle w:val="Hyperlink"/>
          </w:rPr>
          <w:t>3</w:t>
        </w:r>
        <w:r w:rsidRPr="00A12F22">
          <w:rPr>
            <w:rStyle w:val="Hyperlink"/>
          </w:rPr>
          <w:t>.1</w:t>
        </w:r>
      </w:hyperlink>
      <w:r>
        <w:t>)</w:t>
      </w:r>
      <w:r w:rsidRPr="00A12F22">
        <w:t xml:space="preserve">. Hierin wordt huidige ambassadeurcontent vergeleken met de nieuwe, </w:t>
      </w:r>
      <w:r w:rsidR="00FB27A9" w:rsidRPr="00A12F22">
        <w:t>format gedreven</w:t>
      </w:r>
      <w:r w:rsidRPr="00A12F22">
        <w:t xml:space="preserve"> content die binnen het prototype is ontwikkeld. Respondenten krijgen beide varianten te zien en geven aan welke content zij aantrekkelijker, relevanter en geloofwaardiger vinden. Deze test sluit aan op de nulmeting en maakt directe vergelijking mogelijk tussen de huidige en nieuwe aanpak.</w:t>
      </w:r>
    </w:p>
    <w:p w14:paraId="736F45EA" w14:textId="77777777" w:rsidR="00A12F22" w:rsidRPr="00A12F22" w:rsidRDefault="00A12F22" w:rsidP="00A12F22">
      <w:pPr>
        <w:spacing w:after="0" w:line="240" w:lineRule="auto"/>
      </w:pPr>
    </w:p>
    <w:p w14:paraId="607A1BB2" w14:textId="64883FCF" w:rsidR="00A12F22" w:rsidRDefault="00A12F22" w:rsidP="00A12F22">
      <w:pPr>
        <w:spacing w:after="0" w:line="240" w:lineRule="auto"/>
      </w:pPr>
      <w:r w:rsidRPr="00A12F22">
        <w:t>De vierde test bouwt hierop voort en richt zich op het verder optimaliseren van de contentformats</w:t>
      </w:r>
      <w:r>
        <w:t xml:space="preserve"> (</w:t>
      </w:r>
      <w:hyperlink w:anchor="_18.4.1_Context_test" w:history="1">
        <w:r w:rsidRPr="00A12F22">
          <w:rPr>
            <w:rStyle w:val="Hyperlink"/>
          </w:rPr>
          <w:t>Bijlage 18.</w:t>
        </w:r>
        <w:r>
          <w:rPr>
            <w:rStyle w:val="Hyperlink"/>
          </w:rPr>
          <w:t>4</w:t>
        </w:r>
        <w:r w:rsidRPr="00A12F22">
          <w:rPr>
            <w:rStyle w:val="Hyperlink"/>
          </w:rPr>
          <w:t>.1</w:t>
        </w:r>
      </w:hyperlink>
      <w:r>
        <w:t>)</w:t>
      </w:r>
      <w:r w:rsidRPr="00A12F22">
        <w:t>. In plaats van het vergelijken van huidige en nieuwe content, worden hier verschillende varianten van dezelfde formatcontent getest. Respondenten beoordelen welke variant het beste werkt en geven aan wat wel en niet aansluit. Hierbij wordt specifiek gekeken naar elementen zoals context, uitleg en herkenbaarheid.</w:t>
      </w:r>
    </w:p>
    <w:p w14:paraId="612E65A3" w14:textId="77777777" w:rsidR="00A12F22" w:rsidRPr="00A12F22" w:rsidRDefault="00A12F22" w:rsidP="00A12F22">
      <w:pPr>
        <w:spacing w:after="0" w:line="240" w:lineRule="auto"/>
      </w:pPr>
    </w:p>
    <w:p w14:paraId="47857379" w14:textId="467F4BD2" w:rsidR="00A12F22" w:rsidRDefault="00A12F22" w:rsidP="00A12F22">
      <w:pPr>
        <w:spacing w:after="0" w:line="240" w:lineRule="auto"/>
      </w:pPr>
      <w:r w:rsidRPr="00A12F22">
        <w:t>De vijfde en laatste test richt zich op de plaatsing van de content op social media</w:t>
      </w:r>
      <w:r>
        <w:t xml:space="preserve"> (</w:t>
      </w:r>
      <w:hyperlink w:anchor="_18.5.1_Context_test" w:history="1">
        <w:r w:rsidRPr="00A12F22">
          <w:rPr>
            <w:rStyle w:val="Hyperlink"/>
          </w:rPr>
          <w:t>Bijlage 18.</w:t>
        </w:r>
        <w:r>
          <w:rPr>
            <w:rStyle w:val="Hyperlink"/>
          </w:rPr>
          <w:t>5</w:t>
        </w:r>
        <w:r w:rsidRPr="00A12F22">
          <w:rPr>
            <w:rStyle w:val="Hyperlink"/>
          </w:rPr>
          <w:t>.1</w:t>
        </w:r>
      </w:hyperlink>
      <w:r>
        <w:t>)</w:t>
      </w:r>
      <w:r w:rsidRPr="00A12F22">
        <w:t>. De content wordt via de kanalen van de ambassadeurs gedeeld en gedurende een periode gemeten. De resultaten worden vervolgens vergeleken met de nulmeting uit hoofdstuk 6. Hierbij wordt gekeken naar metrics zoals engagement, bereik en interacties per post.</w:t>
      </w:r>
    </w:p>
    <w:p w14:paraId="099E9034" w14:textId="77777777" w:rsidR="00A12F22" w:rsidRPr="00A12F22" w:rsidRDefault="00A12F22" w:rsidP="00A12F22">
      <w:pPr>
        <w:spacing w:after="0" w:line="240" w:lineRule="auto"/>
      </w:pPr>
    </w:p>
    <w:p w14:paraId="65ABD3CE" w14:textId="020BF0B5" w:rsidR="00A12F22" w:rsidRDefault="00A12F22" w:rsidP="00A12F22">
      <w:pPr>
        <w:spacing w:after="0" w:line="240" w:lineRule="auto"/>
      </w:pPr>
      <w:r w:rsidRPr="00A12F22">
        <w:t xml:space="preserve">Door deze gefaseerde opzet wordt het prototype op meerdere niveaus getest: van interne </w:t>
      </w:r>
      <w:r>
        <w:t>imput vanuit Nina en Mycka</w:t>
      </w:r>
      <w:r w:rsidRPr="00A12F22">
        <w:t>, naar praktische uitvoering</w:t>
      </w:r>
      <w:r>
        <w:t>,</w:t>
      </w:r>
      <w:r w:rsidRPr="00A12F22">
        <w:t xml:space="preserve"> naar </w:t>
      </w:r>
      <w:r>
        <w:t>meningen van de</w:t>
      </w:r>
      <w:r w:rsidRPr="00A12F22">
        <w:t xml:space="preserve"> doelgroep en uiteindelijk </w:t>
      </w:r>
      <w:r>
        <w:t>de</w:t>
      </w:r>
      <w:r w:rsidRPr="00A12F22">
        <w:t xml:space="preserve"> meetbare prestaties op social media.</w:t>
      </w:r>
    </w:p>
    <w:p w14:paraId="5D86CA4A" w14:textId="77777777" w:rsidR="00396C19" w:rsidRPr="00A12F22" w:rsidRDefault="00396C19" w:rsidP="00A12F22">
      <w:pPr>
        <w:spacing w:after="0" w:line="240" w:lineRule="auto"/>
      </w:pPr>
    </w:p>
    <w:p w14:paraId="436B51B7" w14:textId="157F9FC0" w:rsidR="00742D6B" w:rsidRDefault="0045436B" w:rsidP="000C2D3B">
      <w:pPr>
        <w:pStyle w:val="Kop2"/>
        <w:spacing w:before="0" w:after="0" w:line="240" w:lineRule="auto"/>
        <w:rPr>
          <w:rFonts w:ascii="Calibri" w:eastAsiaTheme="minorHAnsi" w:hAnsi="Calibri" w:cstheme="minorBidi"/>
          <w:b/>
          <w:bCs/>
          <w:color w:val="11046E"/>
          <w:sz w:val="24"/>
          <w:szCs w:val="24"/>
          <w:shd w:val="clear" w:color="auto" w:fill="FFFFFF"/>
        </w:rPr>
      </w:pPr>
      <w:bookmarkStart w:id="93" w:name="_Toc232352887"/>
      <w:r>
        <w:rPr>
          <w:rFonts w:ascii="Calibri" w:eastAsiaTheme="minorHAnsi" w:hAnsi="Calibri" w:cstheme="minorBidi"/>
          <w:b/>
          <w:bCs/>
          <w:color w:val="11046E"/>
          <w:sz w:val="24"/>
          <w:szCs w:val="24"/>
          <w:shd w:val="clear" w:color="auto" w:fill="FFFFFF"/>
        </w:rPr>
        <w:t xml:space="preserve">8.2 </w:t>
      </w:r>
      <w:r w:rsidR="00742D6B" w:rsidRPr="00742D6B">
        <w:rPr>
          <w:rFonts w:ascii="Calibri" w:eastAsiaTheme="minorHAnsi" w:hAnsi="Calibri" w:cstheme="minorBidi"/>
          <w:b/>
          <w:bCs/>
          <w:color w:val="11046E"/>
          <w:sz w:val="24"/>
          <w:szCs w:val="24"/>
          <w:shd w:val="clear" w:color="auto" w:fill="FFFFFF"/>
        </w:rPr>
        <w:t>Intern</w:t>
      </w:r>
      <w:bookmarkEnd w:id="93"/>
      <w:r w:rsidR="00742D6B" w:rsidRPr="00742D6B">
        <w:rPr>
          <w:rFonts w:ascii="Calibri" w:eastAsiaTheme="minorHAnsi" w:hAnsi="Calibri" w:cstheme="minorBidi"/>
          <w:b/>
          <w:bCs/>
          <w:color w:val="11046E"/>
          <w:sz w:val="24"/>
          <w:szCs w:val="24"/>
          <w:shd w:val="clear" w:color="auto" w:fill="FFFFFF"/>
        </w:rPr>
        <w:t xml:space="preserve"> </w:t>
      </w:r>
    </w:p>
    <w:p w14:paraId="0D6BC063" w14:textId="5B28985A" w:rsidR="002623F0" w:rsidRPr="002623F0" w:rsidRDefault="002623F0" w:rsidP="000C2D3B">
      <w:pPr>
        <w:spacing w:after="0" w:line="240" w:lineRule="auto"/>
      </w:pPr>
      <w:r w:rsidRPr="002623F0">
        <w:t xml:space="preserve">Om te waarborgen dat het Content Playbook aansluit bij de marketingpraktijk van Mizuno Benelux, is het prototype in een eerste testfase intern beoordeeld. Deze test richt zich op het creëren van draagvlak binnen de organisatie en het toetsen van de bruikbaarheid van het Playbook voordat het extern </w:t>
      </w:r>
      <w:r>
        <w:t>getest gaat worden (</w:t>
      </w:r>
      <w:hyperlink w:anchor="_18.1.2_Testkaart" w:history="1">
        <w:r w:rsidRPr="002623F0">
          <w:rPr>
            <w:rStyle w:val="Hyperlink"/>
          </w:rPr>
          <w:t>Bijlage 18.1.2</w:t>
        </w:r>
      </w:hyperlink>
      <w:r>
        <w:t>)</w:t>
      </w:r>
      <w:r w:rsidRPr="002623F0">
        <w:t>.</w:t>
      </w:r>
    </w:p>
    <w:p w14:paraId="5F88AA54" w14:textId="77777777" w:rsidR="002623F0" w:rsidRPr="002623F0" w:rsidRDefault="002623F0" w:rsidP="000C2D3B">
      <w:pPr>
        <w:spacing w:after="0" w:line="240" w:lineRule="auto"/>
      </w:pPr>
    </w:p>
    <w:p w14:paraId="5FD9F0B7" w14:textId="60A0BE98" w:rsidR="002623F0" w:rsidRPr="002623F0" w:rsidRDefault="002623F0" w:rsidP="000C2D3B">
      <w:pPr>
        <w:spacing w:after="0" w:line="240" w:lineRule="auto"/>
      </w:pPr>
      <w:r w:rsidRPr="002623F0">
        <w:t xml:space="preserve">Uit de interne analyse blijkt dat ambassadeurcontent momenteel grotendeels ad hoc ontstaat en dat er geen vaste structuur of werkwijze is. Hierdoor is het van belang dat een nieuwe, </w:t>
      </w:r>
      <w:r w:rsidR="00FB27A9" w:rsidRPr="002623F0">
        <w:t>format gedreven</w:t>
      </w:r>
      <w:r w:rsidRPr="002623F0">
        <w:t xml:space="preserve"> aanpak eerst intern wordt begrepen en als werkbaar wordt gezien.</w:t>
      </w:r>
      <w:r>
        <w:t xml:space="preserve"> </w:t>
      </w:r>
      <w:r w:rsidRPr="002623F0">
        <w:t xml:space="preserve">Het Playbook </w:t>
      </w:r>
      <w:r>
        <w:t>wordt</w:t>
      </w:r>
      <w:r w:rsidRPr="002623F0">
        <w:t xml:space="preserve"> besproken met twee interne stakeholders: </w:t>
      </w:r>
      <w:r>
        <w:t xml:space="preserve">Nina, </w:t>
      </w:r>
      <w:r w:rsidRPr="002623F0">
        <w:t xml:space="preserve">een marketingcoördinator en </w:t>
      </w:r>
      <w:r>
        <w:t xml:space="preserve">Mycka, </w:t>
      </w:r>
      <w:r w:rsidRPr="002623F0">
        <w:t xml:space="preserve">een </w:t>
      </w:r>
      <w:r>
        <w:t>Tec</w:t>
      </w:r>
      <w:r w:rsidR="00FB27A9">
        <w:t xml:space="preserve"> Rep</w:t>
      </w:r>
      <w:r>
        <w:t xml:space="preserve"> die ook de social media van FC Vole</w:t>
      </w:r>
      <w:r w:rsidR="00FB27A9">
        <w:t>n</w:t>
      </w:r>
      <w:r>
        <w:t>dam</w:t>
      </w:r>
      <w:r w:rsidR="000C2D3B">
        <w:t xml:space="preserve"> doet</w:t>
      </w:r>
      <w:r w:rsidRPr="002623F0">
        <w:t>. Tijdens deze gesprekken is het Playbook stap voor stap doorgenomen. Hierbij is specifiek gekeken naar de opbouw van het document, de logica van de gekozen formats en de toepasbaarheid binnen de bestaande werkwijze van Mizuno Benelux.</w:t>
      </w:r>
    </w:p>
    <w:p w14:paraId="3079C4DA" w14:textId="77777777" w:rsidR="002623F0" w:rsidRPr="002623F0" w:rsidRDefault="002623F0" w:rsidP="002623F0">
      <w:pPr>
        <w:spacing w:after="0" w:line="240" w:lineRule="auto"/>
      </w:pPr>
    </w:p>
    <w:p w14:paraId="7AE55FF6" w14:textId="00172C20" w:rsidR="00742D6B" w:rsidRDefault="002623F0" w:rsidP="000C2D3B">
      <w:pPr>
        <w:spacing w:after="0" w:line="240" w:lineRule="auto"/>
      </w:pPr>
      <w:r w:rsidRPr="002623F0">
        <w:t>Daarnaast is open feedback opgehaald over hoe het Playbook gebruikt kan worden in de praktijk, bijvoorbeeld tijdens opnames en in de samenwerking met ambassadeurs. De inzichten uit deze gesprekken vormen input voor het verder aanscherpen van het prototype en de voorbereiding van de volgende testfase.</w:t>
      </w:r>
    </w:p>
    <w:p w14:paraId="0C82F425" w14:textId="77777777" w:rsidR="000C2D3B" w:rsidRPr="00742D6B" w:rsidRDefault="000C2D3B" w:rsidP="000C2D3B">
      <w:pPr>
        <w:spacing w:after="0" w:line="240" w:lineRule="auto"/>
      </w:pPr>
    </w:p>
    <w:p w14:paraId="08633EB6" w14:textId="6F9FFCC9" w:rsidR="00742D6B" w:rsidRDefault="0045436B" w:rsidP="000C2D3B">
      <w:pPr>
        <w:pStyle w:val="Kop2"/>
        <w:spacing w:before="0" w:after="0" w:line="240" w:lineRule="auto"/>
        <w:rPr>
          <w:rFonts w:ascii="Calibri" w:eastAsiaTheme="minorHAnsi" w:hAnsi="Calibri" w:cstheme="minorBidi"/>
          <w:b/>
          <w:bCs/>
          <w:color w:val="11046E"/>
          <w:sz w:val="24"/>
          <w:szCs w:val="24"/>
          <w:shd w:val="clear" w:color="auto" w:fill="FFFFFF"/>
        </w:rPr>
      </w:pPr>
      <w:bookmarkStart w:id="94" w:name="_Toc232352888"/>
      <w:r>
        <w:rPr>
          <w:rFonts w:ascii="Calibri" w:eastAsiaTheme="minorHAnsi" w:hAnsi="Calibri" w:cstheme="minorBidi"/>
          <w:b/>
          <w:bCs/>
          <w:color w:val="11046E"/>
          <w:sz w:val="24"/>
          <w:szCs w:val="24"/>
          <w:shd w:val="clear" w:color="auto" w:fill="FFFFFF"/>
        </w:rPr>
        <w:t xml:space="preserve">8.3 </w:t>
      </w:r>
      <w:r w:rsidR="00742D6B" w:rsidRPr="00742D6B">
        <w:rPr>
          <w:rFonts w:ascii="Calibri" w:eastAsiaTheme="minorHAnsi" w:hAnsi="Calibri" w:cstheme="minorBidi"/>
          <w:b/>
          <w:bCs/>
          <w:color w:val="11046E"/>
          <w:sz w:val="24"/>
          <w:szCs w:val="24"/>
          <w:shd w:val="clear" w:color="auto" w:fill="FFFFFF"/>
        </w:rPr>
        <w:t>Ambassadeurs</w:t>
      </w:r>
      <w:bookmarkEnd w:id="94"/>
      <w:r w:rsidR="00742D6B" w:rsidRPr="00742D6B">
        <w:rPr>
          <w:rFonts w:ascii="Calibri" w:eastAsiaTheme="minorHAnsi" w:hAnsi="Calibri" w:cstheme="minorBidi"/>
          <w:b/>
          <w:bCs/>
          <w:color w:val="11046E"/>
          <w:sz w:val="24"/>
          <w:szCs w:val="24"/>
          <w:shd w:val="clear" w:color="auto" w:fill="FFFFFF"/>
        </w:rPr>
        <w:t xml:space="preserve"> </w:t>
      </w:r>
    </w:p>
    <w:p w14:paraId="6320A384" w14:textId="17C77D4E" w:rsidR="000C2D3B" w:rsidRPr="000C2D3B" w:rsidRDefault="000C2D3B" w:rsidP="000C2D3B">
      <w:pPr>
        <w:spacing w:after="0" w:line="240" w:lineRule="auto"/>
      </w:pPr>
      <w:r w:rsidRPr="000C2D3B">
        <w:t xml:space="preserve">Na de interne validatie wordt het prototype getest bij </w:t>
      </w:r>
      <w:r>
        <w:t>de contentmakers</w:t>
      </w:r>
      <w:r w:rsidRPr="000C2D3B">
        <w:t>: de voetbalambassadeurs. Deze test richt zich op de praktische uitvoerbaarheid van de formats en de mate waarin deze aansluiten bij de werkwijze van profvoetballers</w:t>
      </w:r>
      <w:r>
        <w:t xml:space="preserve"> (</w:t>
      </w:r>
      <w:hyperlink w:anchor="_18.2.2_Testkaart" w:history="1">
        <w:r w:rsidRPr="002623F0">
          <w:rPr>
            <w:rStyle w:val="Hyperlink"/>
          </w:rPr>
          <w:t>Bijlage 18.</w:t>
        </w:r>
        <w:r>
          <w:rPr>
            <w:rStyle w:val="Hyperlink"/>
          </w:rPr>
          <w:t>2</w:t>
        </w:r>
        <w:r w:rsidRPr="002623F0">
          <w:rPr>
            <w:rStyle w:val="Hyperlink"/>
          </w:rPr>
          <w:t>.2</w:t>
        </w:r>
      </w:hyperlink>
      <w:r>
        <w:t>)</w:t>
      </w:r>
      <w:r w:rsidRPr="000C2D3B">
        <w:t>.</w:t>
      </w:r>
    </w:p>
    <w:p w14:paraId="212760E5" w14:textId="77777777" w:rsidR="000C2D3B" w:rsidRPr="000C2D3B" w:rsidRDefault="000C2D3B" w:rsidP="000C2D3B">
      <w:pPr>
        <w:spacing w:after="0" w:line="240" w:lineRule="auto"/>
      </w:pPr>
    </w:p>
    <w:p w14:paraId="5BBF88EE" w14:textId="4DB15F89" w:rsidR="000C2D3B" w:rsidRPr="000C2D3B" w:rsidRDefault="000C2D3B" w:rsidP="000C2D3B">
      <w:pPr>
        <w:spacing w:after="0" w:line="240" w:lineRule="auto"/>
      </w:pPr>
      <w:r w:rsidRPr="000C2D3B">
        <w:t xml:space="preserve">Uit het onderzoek blijkt dat profvoetballers zichzelf primair zien als atleten en niet als content creators. Daarom moet de oplossing laagdrempelig zijn en mag deze weinig extra inspanning vragen. In deze test wordt onderzocht of de formats begrijpelijk zijn en of ambassadeurs de content op een natuurlijke manier kunnen uitvoeren binnen hun dagelijkse </w:t>
      </w:r>
      <w:r w:rsidR="00FB27A9" w:rsidRPr="000C2D3B">
        <w:t>routine. De</w:t>
      </w:r>
      <w:r w:rsidRPr="000C2D3B">
        <w:t xml:space="preserve"> test bestaat uit twee onderdelen. Eerst wordt het Playbook kort toegelicht aan drie spelers van Excelsior. Hierbij wordt uitgelegd wat het doel van de content is, welke formats worden gebruikt en wat er van de spelers wordt verwacht. Vervolgens worden de formats direct toegepast in een contentopname op het trainingscomplex.</w:t>
      </w:r>
    </w:p>
    <w:p w14:paraId="3E53AFFE" w14:textId="77777777" w:rsidR="000C2D3B" w:rsidRPr="000C2D3B" w:rsidRDefault="000C2D3B" w:rsidP="000C2D3B">
      <w:pPr>
        <w:spacing w:after="0" w:line="240" w:lineRule="auto"/>
      </w:pPr>
    </w:p>
    <w:p w14:paraId="3AD1BB3B" w14:textId="5B1ECB9D" w:rsidR="00742D6B" w:rsidRDefault="000C2D3B" w:rsidP="000C2D3B">
      <w:pPr>
        <w:spacing w:after="0" w:line="240" w:lineRule="auto"/>
      </w:pPr>
      <w:r w:rsidRPr="000C2D3B">
        <w:t>Tijdens de opnames wordt geobserveerd hoe de spelers omgaan met de formats, hoe snel zij de opdrachten begrijpen en hoeveel begeleiding nodig is. Na afloop wordt kort feedback verzameld over hun ervaring, zoals het gemak, de duidelijkheid en hun voorkeur voor bepaalde formats.</w:t>
      </w:r>
      <w:r>
        <w:t xml:space="preserve"> </w:t>
      </w:r>
      <w:r w:rsidRPr="000C2D3B">
        <w:t>Deze test geeft inzicht in de praktische werking van het prototype en vormt een belangrijke stap in de validatie van de oplossing.</w:t>
      </w:r>
    </w:p>
    <w:p w14:paraId="19024DF0" w14:textId="77777777" w:rsidR="000C2D3B" w:rsidRPr="00742D6B" w:rsidRDefault="000C2D3B" w:rsidP="000C2D3B">
      <w:pPr>
        <w:spacing w:after="0" w:line="240" w:lineRule="auto"/>
      </w:pPr>
    </w:p>
    <w:p w14:paraId="66CDAF38" w14:textId="0DAAF085" w:rsidR="00742D6B" w:rsidRDefault="0045436B" w:rsidP="000C2D3B">
      <w:pPr>
        <w:pStyle w:val="Kop2"/>
        <w:spacing w:before="0" w:after="0" w:line="240" w:lineRule="auto"/>
        <w:rPr>
          <w:rFonts w:ascii="Calibri" w:eastAsiaTheme="minorHAnsi" w:hAnsi="Calibri" w:cstheme="minorBidi"/>
          <w:b/>
          <w:bCs/>
          <w:color w:val="11046E"/>
          <w:sz w:val="24"/>
          <w:szCs w:val="24"/>
          <w:shd w:val="clear" w:color="auto" w:fill="FFFFFF"/>
        </w:rPr>
      </w:pPr>
      <w:bookmarkStart w:id="95" w:name="_Toc232352889"/>
      <w:r>
        <w:rPr>
          <w:rFonts w:ascii="Calibri" w:eastAsiaTheme="minorHAnsi" w:hAnsi="Calibri" w:cstheme="minorBidi"/>
          <w:b/>
          <w:bCs/>
          <w:color w:val="11046E"/>
          <w:sz w:val="24"/>
          <w:szCs w:val="24"/>
          <w:shd w:val="clear" w:color="auto" w:fill="FFFFFF"/>
        </w:rPr>
        <w:t xml:space="preserve">8.4 </w:t>
      </w:r>
      <w:r w:rsidR="00742D6B" w:rsidRPr="00742D6B">
        <w:rPr>
          <w:rFonts w:ascii="Calibri" w:eastAsiaTheme="minorHAnsi" w:hAnsi="Calibri" w:cstheme="minorBidi"/>
          <w:b/>
          <w:bCs/>
          <w:color w:val="11046E"/>
          <w:sz w:val="24"/>
          <w:szCs w:val="24"/>
          <w:shd w:val="clear" w:color="auto" w:fill="FFFFFF"/>
        </w:rPr>
        <w:t>Sportconsumenten</w:t>
      </w:r>
      <w:bookmarkEnd w:id="95"/>
      <w:r w:rsidR="00742D6B" w:rsidRPr="00742D6B">
        <w:rPr>
          <w:rFonts w:ascii="Calibri" w:eastAsiaTheme="minorHAnsi" w:hAnsi="Calibri" w:cstheme="minorBidi"/>
          <w:b/>
          <w:bCs/>
          <w:color w:val="11046E"/>
          <w:sz w:val="24"/>
          <w:szCs w:val="24"/>
          <w:shd w:val="clear" w:color="auto" w:fill="FFFFFF"/>
        </w:rPr>
        <w:t xml:space="preserve"> </w:t>
      </w:r>
    </w:p>
    <w:p w14:paraId="1BD2AB24" w14:textId="6205CCC6" w:rsidR="000C2D3B" w:rsidRPr="000C2D3B" w:rsidRDefault="000C2D3B" w:rsidP="000C2D3B">
      <w:pPr>
        <w:spacing w:after="0" w:line="240" w:lineRule="auto"/>
      </w:pPr>
      <w:r w:rsidRPr="000C2D3B">
        <w:t>Om te toetsen of de ontwikkelde formats aansluiten bij de voorkeuren van de doelgroep, worden twee testen uitgevoerd onder sportconsumenten. Deze testen richten zich op zowel voorkeur als optimalisatie van de content</w:t>
      </w:r>
      <w:r>
        <w:t>.</w:t>
      </w:r>
    </w:p>
    <w:p w14:paraId="3D480A45" w14:textId="77777777" w:rsidR="000C2D3B" w:rsidRPr="000C2D3B" w:rsidRDefault="000C2D3B" w:rsidP="000C2D3B">
      <w:pPr>
        <w:spacing w:after="0" w:line="240" w:lineRule="auto"/>
      </w:pPr>
    </w:p>
    <w:p w14:paraId="1AA35DF2" w14:textId="51F472B0" w:rsidR="000C2D3B" w:rsidRDefault="000C2D3B" w:rsidP="000C2D3B">
      <w:pPr>
        <w:spacing w:after="0" w:line="240" w:lineRule="auto"/>
      </w:pPr>
      <w:r w:rsidRPr="000C2D3B">
        <w:t>In de eerste test wordt een A/B</w:t>
      </w:r>
      <w:r w:rsidRPr="000C2D3B">
        <w:noBreakHyphen/>
        <w:t xml:space="preserve">vergelijking uitgevoerd waarbij sportconsumenten twee typen content te zien krijgen: huidige ambassadeurcontent (A) en nieuwe, </w:t>
      </w:r>
      <w:r w:rsidR="00FB27A9" w:rsidRPr="000C2D3B">
        <w:t>format gedreven</w:t>
      </w:r>
      <w:r w:rsidRPr="000C2D3B">
        <w:t xml:space="preserve"> content (B)</w:t>
      </w:r>
      <w:r>
        <w:t xml:space="preserve"> (</w:t>
      </w:r>
      <w:hyperlink w:anchor="_18.2.2_Testkaart" w:history="1">
        <w:r w:rsidRPr="002623F0">
          <w:rPr>
            <w:rStyle w:val="Hyperlink"/>
          </w:rPr>
          <w:t>Bijlage 18.</w:t>
        </w:r>
        <w:r>
          <w:rPr>
            <w:rStyle w:val="Hyperlink"/>
          </w:rPr>
          <w:t>3</w:t>
        </w:r>
        <w:r w:rsidRPr="002623F0">
          <w:rPr>
            <w:rStyle w:val="Hyperlink"/>
          </w:rPr>
          <w:t>.2</w:t>
        </w:r>
      </w:hyperlink>
      <w:r>
        <w:t>)</w:t>
      </w:r>
      <w:r w:rsidRPr="000C2D3B">
        <w:t>. De respondenten geven aan welke content zij aantrekkelijker, relevanter en geloofwaardiger vinden. Hiermee wordt direct getest of de nieuwe aanpak beter aansluit bij het mediagedrag van de doelgroep.</w:t>
      </w:r>
      <w:r>
        <w:t xml:space="preserve"> </w:t>
      </w:r>
      <w:r w:rsidRPr="000C2D3B">
        <w:t>In de tweede test wordt ingezoomd op de optimalisatie van de formats</w:t>
      </w:r>
      <w:r>
        <w:t xml:space="preserve"> (</w:t>
      </w:r>
      <w:hyperlink w:anchor="_18.4.2_Testkaart" w:history="1">
        <w:r w:rsidRPr="002623F0">
          <w:rPr>
            <w:rStyle w:val="Hyperlink"/>
          </w:rPr>
          <w:t>Bijlage 18.</w:t>
        </w:r>
        <w:r>
          <w:rPr>
            <w:rStyle w:val="Hyperlink"/>
          </w:rPr>
          <w:t>4</w:t>
        </w:r>
        <w:r w:rsidRPr="002623F0">
          <w:rPr>
            <w:rStyle w:val="Hyperlink"/>
          </w:rPr>
          <w:t>.2</w:t>
        </w:r>
      </w:hyperlink>
      <w:r>
        <w:t>)</w:t>
      </w:r>
      <w:r w:rsidRPr="000C2D3B">
        <w:t xml:space="preserve">. Hierbij worden meerdere varianten van </w:t>
      </w:r>
      <w:r>
        <w:t>de nieuw gemaakte</w:t>
      </w:r>
      <w:r w:rsidRPr="000C2D3B">
        <w:t xml:space="preserve"> content </w:t>
      </w:r>
      <w:r w:rsidRPr="000C2D3B">
        <w:lastRenderedPageBreak/>
        <w:t>vergeleken.</w:t>
      </w:r>
      <w:r>
        <w:t xml:space="preserve"> Zo wordt er in de tweede test een B/C-vergelijking gedaan.</w:t>
      </w:r>
      <w:r w:rsidRPr="000C2D3B">
        <w:t xml:space="preserve"> De respondenten beoordelen welke variant beter werkt en geven aan wat zij missen of wat juist goed aansluit.</w:t>
      </w:r>
    </w:p>
    <w:p w14:paraId="4D2282E0" w14:textId="77777777" w:rsidR="000C2D3B" w:rsidRPr="000C2D3B" w:rsidRDefault="000C2D3B" w:rsidP="000C2D3B">
      <w:pPr>
        <w:spacing w:after="0" w:line="240" w:lineRule="auto"/>
      </w:pPr>
    </w:p>
    <w:p w14:paraId="0857BB99" w14:textId="0E6F4144" w:rsidR="000C2D3B" w:rsidRDefault="000C2D3B" w:rsidP="000C2D3B">
      <w:pPr>
        <w:spacing w:after="0" w:line="240" w:lineRule="auto"/>
      </w:pPr>
      <w:r w:rsidRPr="000C2D3B">
        <w:t>Door deze combinatie van testen wordt zichtbaar welke content de voorkeur heeft</w:t>
      </w:r>
      <w:r>
        <w:t xml:space="preserve"> en</w:t>
      </w:r>
      <w:r w:rsidRPr="000C2D3B">
        <w:t xml:space="preserve"> ook welke elementen</w:t>
      </w:r>
      <w:r>
        <w:t>,</w:t>
      </w:r>
      <w:r w:rsidRPr="000C2D3B">
        <w:t xml:space="preserve"> zoals context, uitleg of setting</w:t>
      </w:r>
      <w:r>
        <w:t xml:space="preserve">, </w:t>
      </w:r>
      <w:r w:rsidRPr="000C2D3B">
        <w:t>bijdragen aan een betere waardering. Deze inzichten worden gebruikt om het prototype verder aan te scherpen voorafgaand aan de laatste testfase.</w:t>
      </w:r>
    </w:p>
    <w:p w14:paraId="0D1B9EF1" w14:textId="77777777" w:rsidR="000C2D3B" w:rsidRPr="000C2D3B" w:rsidRDefault="000C2D3B" w:rsidP="000C2D3B">
      <w:pPr>
        <w:spacing w:after="0" w:line="240" w:lineRule="auto"/>
      </w:pPr>
    </w:p>
    <w:p w14:paraId="47034EB4" w14:textId="6CDCA06F" w:rsidR="00742D6B" w:rsidRPr="00742D6B" w:rsidRDefault="0045436B" w:rsidP="000C2D3B">
      <w:pPr>
        <w:pStyle w:val="Kop2"/>
        <w:spacing w:before="0" w:after="0" w:line="240" w:lineRule="auto"/>
        <w:rPr>
          <w:rFonts w:ascii="Calibri" w:eastAsiaTheme="minorHAnsi" w:hAnsi="Calibri" w:cstheme="minorBidi"/>
          <w:b/>
          <w:bCs/>
          <w:color w:val="11046E"/>
          <w:sz w:val="24"/>
          <w:szCs w:val="24"/>
          <w:shd w:val="clear" w:color="auto" w:fill="FFFFFF"/>
        </w:rPr>
      </w:pPr>
      <w:bookmarkStart w:id="96" w:name="_Toc232352890"/>
      <w:r>
        <w:rPr>
          <w:rFonts w:ascii="Calibri" w:eastAsiaTheme="minorHAnsi" w:hAnsi="Calibri" w:cstheme="minorBidi"/>
          <w:b/>
          <w:bCs/>
          <w:color w:val="11046E"/>
          <w:sz w:val="24"/>
          <w:szCs w:val="24"/>
          <w:shd w:val="clear" w:color="auto" w:fill="FFFFFF"/>
        </w:rPr>
        <w:t xml:space="preserve">8.5 </w:t>
      </w:r>
      <w:r w:rsidR="00742D6B" w:rsidRPr="00742D6B">
        <w:rPr>
          <w:rFonts w:ascii="Calibri" w:eastAsiaTheme="minorHAnsi" w:hAnsi="Calibri" w:cstheme="minorBidi"/>
          <w:b/>
          <w:bCs/>
          <w:color w:val="11046E"/>
          <w:sz w:val="24"/>
          <w:szCs w:val="24"/>
          <w:shd w:val="clear" w:color="auto" w:fill="FFFFFF"/>
        </w:rPr>
        <w:t>Social media</w:t>
      </w:r>
      <w:bookmarkEnd w:id="96"/>
      <w:r w:rsidR="00742D6B" w:rsidRPr="00742D6B">
        <w:rPr>
          <w:rFonts w:ascii="Calibri" w:eastAsiaTheme="minorHAnsi" w:hAnsi="Calibri" w:cstheme="minorBidi"/>
          <w:b/>
          <w:bCs/>
          <w:color w:val="11046E"/>
          <w:sz w:val="24"/>
          <w:szCs w:val="24"/>
          <w:shd w:val="clear" w:color="auto" w:fill="FFFFFF"/>
        </w:rPr>
        <w:t xml:space="preserve"> </w:t>
      </w:r>
    </w:p>
    <w:p w14:paraId="5F2B2352" w14:textId="41DA1AB8" w:rsidR="000C2D3B" w:rsidRPr="000C2D3B" w:rsidRDefault="000C2D3B" w:rsidP="000C2D3B">
      <w:pPr>
        <w:spacing w:after="0" w:line="240" w:lineRule="auto"/>
      </w:pPr>
      <w:r w:rsidRPr="000C2D3B">
        <w:t xml:space="preserve">In deze </w:t>
      </w:r>
      <w:r>
        <w:t>test</w:t>
      </w:r>
      <w:r w:rsidRPr="000C2D3B">
        <w:t xml:space="preserve"> wordt de content volgens de ontwikkelde social</w:t>
      </w:r>
      <w:r w:rsidRPr="000C2D3B">
        <w:noBreakHyphen/>
        <w:t>first formats daadwerkelijk geproduceerd en geplaatst via de socialmediakanalen van de voetbalambassadeurs</w:t>
      </w:r>
      <w:r w:rsidR="004D64F9">
        <w:t xml:space="preserve"> (</w:t>
      </w:r>
      <w:hyperlink w:anchor="_18.5.2_Testkaart" w:history="1">
        <w:r w:rsidR="004D64F9" w:rsidRPr="004D64F9">
          <w:rPr>
            <w:rStyle w:val="Hyperlink"/>
          </w:rPr>
          <w:t>Bijlage 18.5.2</w:t>
        </w:r>
      </w:hyperlink>
      <w:r w:rsidR="004D64F9">
        <w:t>)</w:t>
      </w:r>
      <w:r w:rsidRPr="000C2D3B">
        <w:t xml:space="preserve">. Hiermee wordt het prototype getest in een realistische setting, waarbij de gekozen aanpak wordt toegepast </w:t>
      </w:r>
      <w:r w:rsidR="004D64F9">
        <w:t xml:space="preserve">zoals het ook zou gebeuren na de implementatie van het Playbook. </w:t>
      </w:r>
      <w:r w:rsidRPr="000C2D3B">
        <w:t xml:space="preserve">Het doel van deze test is om te meten hoe de </w:t>
      </w:r>
      <w:r w:rsidR="00FB27A9" w:rsidRPr="000C2D3B">
        <w:t>format gedreven</w:t>
      </w:r>
      <w:r w:rsidRPr="000C2D3B">
        <w:t xml:space="preserve"> content presteert op social media in vergelijking met de huidige situatie. </w:t>
      </w:r>
    </w:p>
    <w:p w14:paraId="7475E3D9" w14:textId="77777777" w:rsidR="000C2D3B" w:rsidRPr="000C2D3B" w:rsidRDefault="000C2D3B" w:rsidP="000C2D3B">
      <w:pPr>
        <w:spacing w:after="0" w:line="240" w:lineRule="auto"/>
      </w:pPr>
    </w:p>
    <w:p w14:paraId="14F6E652" w14:textId="69286F9F" w:rsidR="000C2D3B" w:rsidRPr="000C2D3B" w:rsidRDefault="000C2D3B" w:rsidP="000C2D3B">
      <w:pPr>
        <w:spacing w:after="0" w:line="240" w:lineRule="auto"/>
      </w:pPr>
      <w:r w:rsidRPr="000C2D3B">
        <w:t>De test bestaat uit twee onderdelen: de contentopname en de plaatsing van de content. Tijdens de opname worden de vier formats uit het Content Playbook toegepast met de ambassadeurs</w:t>
      </w:r>
      <w:r w:rsidR="004D64F9">
        <w:t>. Een van de</w:t>
      </w:r>
      <w:r w:rsidRPr="000C2D3B">
        <w:t xml:space="preserve"> opgenomen content</w:t>
      </w:r>
      <w:r w:rsidR="004D64F9">
        <w:t>vormen</w:t>
      </w:r>
      <w:r w:rsidRPr="000C2D3B">
        <w:t xml:space="preserve"> wordt vervolgens bewerkt en geplaatst via de kanalen van de spelers. Hierbij wordt rekening gehouden met social</w:t>
      </w:r>
      <w:r w:rsidRPr="000C2D3B">
        <w:noBreakHyphen/>
        <w:t>first principes</w:t>
      </w:r>
      <w:r w:rsidR="004D64F9">
        <w:t>.</w:t>
      </w:r>
    </w:p>
    <w:p w14:paraId="12D4D316" w14:textId="77777777" w:rsidR="000C2D3B" w:rsidRPr="000C2D3B" w:rsidRDefault="000C2D3B" w:rsidP="000C2D3B">
      <w:pPr>
        <w:spacing w:after="0" w:line="240" w:lineRule="auto"/>
      </w:pPr>
    </w:p>
    <w:p w14:paraId="5EEE8FFC" w14:textId="77777777" w:rsidR="000C2D3B" w:rsidRPr="000C2D3B" w:rsidRDefault="000C2D3B" w:rsidP="000C2D3B">
      <w:pPr>
        <w:spacing w:after="0" w:line="240" w:lineRule="auto"/>
      </w:pPr>
      <w:r w:rsidRPr="000C2D3B">
        <w:t>Na plaatsing wordt de content gedurende een vooraf bepaalde periode gemonitord. Tijdens deze periode worden verschillende prestatie</w:t>
      </w:r>
      <w:r w:rsidRPr="000C2D3B">
        <w:noBreakHyphen/>
        <w:t>indicatoren verzameld, waaronder bereik, engagement en interacties per post. Daarnaast wordt gekeken naar de prestaties van meerdere posts binnen hetzelfde format, om inzicht te krijgen in de consistentie van de resultaten.</w:t>
      </w:r>
    </w:p>
    <w:p w14:paraId="25C8B9D8" w14:textId="77777777" w:rsidR="000C2D3B" w:rsidRPr="000C2D3B" w:rsidRDefault="000C2D3B" w:rsidP="000C2D3B">
      <w:pPr>
        <w:spacing w:after="0" w:line="240" w:lineRule="auto"/>
      </w:pPr>
    </w:p>
    <w:p w14:paraId="0116993B" w14:textId="5EC6EC33" w:rsidR="000C2D3B" w:rsidRDefault="000C2D3B" w:rsidP="004D64F9">
      <w:pPr>
        <w:spacing w:after="0" w:line="240" w:lineRule="auto"/>
      </w:pPr>
      <w:r w:rsidRPr="000C2D3B">
        <w:t xml:space="preserve">Door deze aanpak ontstaat de mogelijkheid om de prestaties van de nieuwe, </w:t>
      </w:r>
      <w:r w:rsidR="00FB27A9" w:rsidRPr="000C2D3B">
        <w:t>format gedreven</w:t>
      </w:r>
      <w:r w:rsidRPr="000C2D3B">
        <w:t xml:space="preserve"> content direct te vergelijken met de resultaten uit de nulmeting. Deze test vormt daarmee de laatste stap in de validatie van het prototype en maakt het mogelijk om de werking van de oplossing te testen binnen de daadwerkelijke socialmedia</w:t>
      </w:r>
      <w:r w:rsidRPr="000C2D3B">
        <w:noBreakHyphen/>
        <w:t>omgeving van de ambassadeurs.</w:t>
      </w:r>
    </w:p>
    <w:p w14:paraId="2E6FF8C8" w14:textId="77777777" w:rsidR="00396C19" w:rsidRDefault="00396C19" w:rsidP="004D64F9">
      <w:pPr>
        <w:spacing w:after="0" w:line="240" w:lineRule="auto"/>
      </w:pPr>
    </w:p>
    <w:p w14:paraId="165A3700" w14:textId="5442B92D" w:rsidR="00396C19" w:rsidRPr="00742D6B" w:rsidRDefault="00396C19" w:rsidP="00396C19">
      <w:pPr>
        <w:pStyle w:val="Kop2"/>
        <w:spacing w:before="0" w:after="0" w:line="240" w:lineRule="auto"/>
        <w:rPr>
          <w:rFonts w:ascii="Calibri" w:eastAsiaTheme="minorHAnsi" w:hAnsi="Calibri" w:cstheme="minorBidi"/>
          <w:b/>
          <w:bCs/>
          <w:color w:val="11046E"/>
          <w:sz w:val="24"/>
          <w:szCs w:val="24"/>
          <w:shd w:val="clear" w:color="auto" w:fill="FFFFFF"/>
        </w:rPr>
      </w:pPr>
      <w:bookmarkStart w:id="97" w:name="_Toc232352891"/>
      <w:r>
        <w:rPr>
          <w:rFonts w:ascii="Calibri" w:eastAsiaTheme="minorHAnsi" w:hAnsi="Calibri" w:cstheme="minorBidi"/>
          <w:b/>
          <w:bCs/>
          <w:color w:val="11046E"/>
          <w:sz w:val="24"/>
          <w:szCs w:val="24"/>
          <w:shd w:val="clear" w:color="auto" w:fill="FFFFFF"/>
        </w:rPr>
        <w:t>8.6 Validatie met experts en interne stakeholder</w:t>
      </w:r>
      <w:bookmarkEnd w:id="97"/>
      <w:r w:rsidRPr="00742D6B">
        <w:rPr>
          <w:rFonts w:ascii="Calibri" w:eastAsiaTheme="minorHAnsi" w:hAnsi="Calibri" w:cstheme="minorBidi"/>
          <w:b/>
          <w:bCs/>
          <w:color w:val="11046E"/>
          <w:sz w:val="24"/>
          <w:szCs w:val="24"/>
          <w:shd w:val="clear" w:color="auto" w:fill="FFFFFF"/>
        </w:rPr>
        <w:t xml:space="preserve"> </w:t>
      </w:r>
    </w:p>
    <w:p w14:paraId="7DF74FA2" w14:textId="4E88B39B" w:rsidR="00396C19" w:rsidRDefault="00396C19" w:rsidP="00396C19">
      <w:pPr>
        <w:spacing w:after="0" w:line="240" w:lineRule="auto"/>
      </w:pPr>
      <w:r>
        <w:t>N</w:t>
      </w:r>
      <w:r w:rsidRPr="00396C19">
        <w:t xml:space="preserve">aast de testen is een aanvullende validatiestap uitgevoerd met twee externe experts op het gebied van social media en </w:t>
      </w:r>
      <w:r>
        <w:t>voetbalcontent (</w:t>
      </w:r>
      <w:hyperlink w:anchor="_18.5.2_Testkaart_1" w:history="1">
        <w:r w:rsidRPr="00396C19">
          <w:rPr>
            <w:rStyle w:val="Hyperlink"/>
          </w:rPr>
          <w:t>Bijlage 18.5.2</w:t>
        </w:r>
      </w:hyperlink>
      <w:r>
        <w:t>)</w:t>
      </w:r>
      <w:r w:rsidRPr="00396C19">
        <w:t xml:space="preserve"> en één interne stakeholder binnen Mizuno Benelux (</w:t>
      </w:r>
      <w:hyperlink w:anchor="_18.6.2_Testkaart" w:history="1">
        <w:r w:rsidRPr="00396C19">
          <w:rPr>
            <w:rStyle w:val="Hyperlink"/>
          </w:rPr>
          <w:t>Bijlage 18.6.2</w:t>
        </w:r>
      </w:hyperlink>
      <w:r w:rsidRPr="00396C19">
        <w:t>). Deze validatie richt zich op het toetsen van de interpretatie van de testresultaten en het versterken van de onderbouwing van de oplossing.</w:t>
      </w:r>
    </w:p>
    <w:p w14:paraId="5E5F35DD" w14:textId="77777777" w:rsidR="00396C19" w:rsidRPr="00396C19" w:rsidRDefault="00396C19" w:rsidP="00396C19">
      <w:pPr>
        <w:spacing w:after="0" w:line="240" w:lineRule="auto"/>
      </w:pPr>
    </w:p>
    <w:p w14:paraId="54DE13DA" w14:textId="3C008298" w:rsidR="00F77092" w:rsidRPr="00F77092" w:rsidRDefault="00F77092" w:rsidP="00F77092">
      <w:pPr>
        <w:spacing w:after="0" w:line="240" w:lineRule="auto"/>
      </w:pPr>
      <w:r w:rsidRPr="00F77092">
        <w:t>Tijdens deze fase zullen de resultaten van de social media test worden voorgelegd</w:t>
      </w:r>
      <w:r>
        <w:t xml:space="preserve">. </w:t>
      </w:r>
      <w:r w:rsidRPr="00F77092">
        <w:t>Hierbij zal specifiek worden gekeken naar het verschil tussen bereik en engagement. Er wordt onderzocht in hoeverre deze resultaten verklaard kunnen worden door externe factoren, zoals timing (off-season), distributie (main feed) en branding (tagging).</w:t>
      </w:r>
      <w:r>
        <w:t xml:space="preserve"> </w:t>
      </w:r>
      <w:r w:rsidRPr="00F77092">
        <w:t>De verwachting is dat uit de expertinterviews zal blijken dat deze factoren een grote invloed hebben op de prestaties van content. Experts zullen naar verwachting bevestigen dat videoformats zorgen voor meer zichtbaarheid, maar dat engagement sterk afhankelijk is van context, herhaling en het moment van plaatsen. Daarnaast wordt verwacht dat consistente placement en duidelijke branding essentieel zijn om maximale impact te realiseren.</w:t>
      </w:r>
    </w:p>
    <w:p w14:paraId="68DA86EC" w14:textId="77777777" w:rsidR="00F77092" w:rsidRPr="00F77092" w:rsidRDefault="00F77092" w:rsidP="00F77092">
      <w:pPr>
        <w:spacing w:after="0" w:line="240" w:lineRule="auto"/>
      </w:pPr>
    </w:p>
    <w:p w14:paraId="66AC7540" w14:textId="70C8C508" w:rsidR="00F77092" w:rsidRDefault="00F77092" w:rsidP="00F77092">
      <w:pPr>
        <w:spacing w:after="0" w:line="240" w:lineRule="auto"/>
      </w:pPr>
      <w:r w:rsidRPr="00F77092">
        <w:t>De interne validatie zal deze inzichten naar verwachting bevestigen vanuit organisatieperspectief. Hierbij wordt verwacht dat het lagere engagement verklaard kan worden door externe factoren en niet door de kwaliteit van de formats. Daarnaast zal worden getoetst in hoeverre het Content Playbook als haalbaar en waardevol wordt gezien, mits randvoorwaarden zoals planning, timing en ontzorging van ambassadeurs goed worden toegepast.</w:t>
      </w:r>
    </w:p>
    <w:p w14:paraId="488570BA" w14:textId="77777777" w:rsidR="00F77092" w:rsidRPr="00F77092" w:rsidRDefault="00F77092" w:rsidP="00F77092">
      <w:pPr>
        <w:spacing w:after="0" w:line="240" w:lineRule="auto"/>
      </w:pPr>
    </w:p>
    <w:p w14:paraId="011AF70A" w14:textId="77777777" w:rsidR="00F77092" w:rsidRPr="00F77092" w:rsidRDefault="00F77092" w:rsidP="00F77092">
      <w:pPr>
        <w:spacing w:after="0" w:line="240" w:lineRule="auto"/>
      </w:pPr>
      <w:r w:rsidRPr="00F77092">
        <w:lastRenderedPageBreak/>
        <w:t>Deze validatiefase vormt daarmee een belangrijke aanvullende stap binnen de testopzet. Door inzichten uit praktijkdata, experts en interne stakeholders te combineren, wordt beoogd de betrouwbaarheid van de resultaten te vergroten en te bevestigen dat de effectiviteit van de oplossing in sterke mate afhankelijk is van de juiste toepassing en context.</w:t>
      </w:r>
    </w:p>
    <w:p w14:paraId="0B50C1B0" w14:textId="77777777" w:rsidR="004D64F9" w:rsidRPr="000C2D3B" w:rsidRDefault="004D64F9" w:rsidP="004D64F9">
      <w:pPr>
        <w:spacing w:after="0" w:line="240" w:lineRule="auto"/>
      </w:pPr>
    </w:p>
    <w:p w14:paraId="07FC4DF3" w14:textId="5F9268E4" w:rsidR="004D64F9" w:rsidRPr="004D64F9" w:rsidRDefault="004D64F9" w:rsidP="004D64F9">
      <w:pPr>
        <w:spacing w:after="0" w:line="240" w:lineRule="auto"/>
      </w:pPr>
      <w:r w:rsidRPr="004D64F9">
        <w:t>Dit hoofdstuk heeft de opzet van de testfase uiteengezet, waarin het Content Playbook vanuit verschillende perspectieven wordt beoordeeld. Door het prototype eerst intern te toetsen, vervolgens te testen bij ambassadeurs, daarna te evalueren bij de doelgroep</w:t>
      </w:r>
      <w:r w:rsidR="00F77092">
        <w:t xml:space="preserve">, </w:t>
      </w:r>
      <w:r w:rsidRPr="004D64F9">
        <w:t>tot slot toe te passen op social media</w:t>
      </w:r>
      <w:r w:rsidR="00F77092">
        <w:t xml:space="preserve"> en intern/extern te valideren</w:t>
      </w:r>
      <w:r w:rsidRPr="004D64F9">
        <w:t>, ontstaat een gestructureerde en samenhangende teststrategie. Deze gefaseerde aanpak maakt het mogelijk om zowel de uitvoerbaarheid, de waardering als de effectiviteit van de oplossing te onderzoeken. In het volgende hoofdstuk worden de resultaten van deze testen gepresenteerd en geanalyseerd.</w:t>
      </w:r>
    </w:p>
    <w:p w14:paraId="0CEC5730" w14:textId="77777777" w:rsidR="004463D0" w:rsidRPr="000C2D3B" w:rsidRDefault="004463D0" w:rsidP="004D64F9">
      <w:pPr>
        <w:spacing w:after="0" w:line="240" w:lineRule="auto"/>
      </w:pPr>
    </w:p>
    <w:p w14:paraId="72320CFA" w14:textId="77777777" w:rsidR="004463D0" w:rsidRDefault="004463D0" w:rsidP="00566EE5"/>
    <w:p w14:paraId="072961E7" w14:textId="77777777" w:rsidR="004463D0" w:rsidRDefault="004463D0" w:rsidP="00566EE5"/>
    <w:p w14:paraId="0CFF23C5" w14:textId="77777777" w:rsidR="004463D0" w:rsidRDefault="004463D0" w:rsidP="00566EE5"/>
    <w:p w14:paraId="3C045796" w14:textId="77777777" w:rsidR="00F77092" w:rsidRDefault="00F77092" w:rsidP="00566EE5"/>
    <w:p w14:paraId="7174E846" w14:textId="77777777" w:rsidR="00F77092" w:rsidRDefault="00F77092" w:rsidP="00566EE5"/>
    <w:p w14:paraId="68DB05CA" w14:textId="77777777" w:rsidR="00F77092" w:rsidRDefault="00F77092" w:rsidP="00566EE5"/>
    <w:p w14:paraId="2562C574" w14:textId="77777777" w:rsidR="00F77092" w:rsidRDefault="00F77092" w:rsidP="00566EE5"/>
    <w:p w14:paraId="30F0C1BF" w14:textId="77777777" w:rsidR="00F77092" w:rsidRDefault="00F77092" w:rsidP="00566EE5"/>
    <w:p w14:paraId="4BA3E09D" w14:textId="77777777" w:rsidR="00F77092" w:rsidRDefault="00F77092" w:rsidP="00566EE5"/>
    <w:p w14:paraId="5D00CAEF" w14:textId="77777777" w:rsidR="00F77092" w:rsidRDefault="00F77092" w:rsidP="00566EE5"/>
    <w:p w14:paraId="08ECE39C" w14:textId="77777777" w:rsidR="00F77092" w:rsidRDefault="00F77092" w:rsidP="00566EE5"/>
    <w:p w14:paraId="16112A15" w14:textId="77777777" w:rsidR="00F77092" w:rsidRDefault="00F77092" w:rsidP="00566EE5"/>
    <w:p w14:paraId="1BF378D3" w14:textId="77777777" w:rsidR="00AB2C4D" w:rsidRDefault="00AB2C4D" w:rsidP="00566EE5"/>
    <w:p w14:paraId="40499326" w14:textId="77777777" w:rsidR="00AB2C4D" w:rsidRDefault="00AB2C4D" w:rsidP="00566EE5"/>
    <w:p w14:paraId="27A1CEB4" w14:textId="77777777" w:rsidR="00AB2C4D" w:rsidRDefault="00AB2C4D" w:rsidP="00566EE5"/>
    <w:p w14:paraId="2603197D" w14:textId="77777777" w:rsidR="00AB2C4D" w:rsidRDefault="00AB2C4D" w:rsidP="00566EE5"/>
    <w:p w14:paraId="6B5B0FE8" w14:textId="77777777" w:rsidR="00AB2C4D" w:rsidRDefault="00AB2C4D" w:rsidP="00566EE5"/>
    <w:p w14:paraId="4679F4EF" w14:textId="77777777" w:rsidR="00AB2C4D" w:rsidRDefault="00AB2C4D" w:rsidP="00566EE5"/>
    <w:p w14:paraId="20593CE8" w14:textId="77777777" w:rsidR="00AB2C4D" w:rsidRDefault="00AB2C4D" w:rsidP="00566EE5"/>
    <w:p w14:paraId="13BE8C05" w14:textId="77777777" w:rsidR="00AB2C4D" w:rsidRDefault="00AB2C4D" w:rsidP="00566EE5"/>
    <w:p w14:paraId="22CD31AA" w14:textId="77777777" w:rsidR="00F77092" w:rsidRDefault="00F77092" w:rsidP="00566EE5"/>
    <w:p w14:paraId="0534DB95" w14:textId="77777777" w:rsidR="00F77092" w:rsidRDefault="00F77092" w:rsidP="00566EE5"/>
    <w:p w14:paraId="2FE46162" w14:textId="77777777" w:rsidR="00CF31CB" w:rsidRPr="0015580E" w:rsidRDefault="00CF31CB" w:rsidP="00200E06">
      <w:pPr>
        <w:pStyle w:val="Kop1"/>
        <w:spacing w:before="0" w:after="0" w:line="240" w:lineRule="auto"/>
        <w:rPr>
          <w:rFonts w:ascii="Calibri" w:eastAsiaTheme="minorHAnsi" w:hAnsi="Calibri" w:cstheme="minorBidi"/>
          <w:b/>
          <w:bCs/>
          <w:color w:val="11046E"/>
          <w:sz w:val="36"/>
          <w:szCs w:val="36"/>
          <w:shd w:val="clear" w:color="auto" w:fill="FFFFFF"/>
        </w:rPr>
      </w:pPr>
      <w:bookmarkStart w:id="98" w:name="_Hoofdstuk_9_Uitvoeren"/>
      <w:bookmarkStart w:id="99" w:name="_Toc187310664"/>
      <w:bookmarkStart w:id="100" w:name="_Toc232352892"/>
      <w:bookmarkEnd w:id="98"/>
      <w:r w:rsidRPr="0015580E">
        <w:rPr>
          <w:rFonts w:ascii="Calibri" w:eastAsiaTheme="minorHAnsi" w:hAnsi="Calibri" w:cstheme="minorBidi"/>
          <w:b/>
          <w:bCs/>
          <w:color w:val="11046E"/>
          <w:sz w:val="36"/>
          <w:szCs w:val="36"/>
          <w:shd w:val="clear" w:color="auto" w:fill="FFFFFF"/>
        </w:rPr>
        <w:lastRenderedPageBreak/>
        <w:t>Hoofdstuk 9 Uitvoeren interventies</w:t>
      </w:r>
      <w:bookmarkEnd w:id="99"/>
      <w:bookmarkEnd w:id="100"/>
      <w:r w:rsidRPr="0015580E">
        <w:rPr>
          <w:rFonts w:ascii="Calibri" w:eastAsiaTheme="minorHAnsi" w:hAnsi="Calibri" w:cstheme="minorBidi"/>
          <w:b/>
          <w:bCs/>
          <w:color w:val="11046E"/>
          <w:sz w:val="36"/>
          <w:szCs w:val="36"/>
          <w:shd w:val="clear" w:color="auto" w:fill="FFFFFF"/>
        </w:rPr>
        <w:t xml:space="preserve"> </w:t>
      </w:r>
    </w:p>
    <w:p w14:paraId="5BADA6C9" w14:textId="589036B3" w:rsidR="00CF31CB" w:rsidRPr="00742D6B" w:rsidRDefault="00631AC2" w:rsidP="00200E06">
      <w:pPr>
        <w:pStyle w:val="Kop2"/>
        <w:spacing w:before="0" w:after="0" w:line="240" w:lineRule="auto"/>
        <w:rPr>
          <w:rFonts w:ascii="Calibri" w:eastAsiaTheme="minorHAnsi" w:hAnsi="Calibri" w:cstheme="minorBidi"/>
          <w:b/>
          <w:bCs/>
          <w:color w:val="11046E"/>
          <w:sz w:val="24"/>
          <w:szCs w:val="24"/>
          <w:shd w:val="clear" w:color="auto" w:fill="FFFFFF"/>
        </w:rPr>
      </w:pPr>
      <w:bookmarkStart w:id="101" w:name="_Toc232352893"/>
      <w:r>
        <w:rPr>
          <w:rFonts w:ascii="Calibri" w:eastAsiaTheme="minorHAnsi" w:hAnsi="Calibri" w:cstheme="minorBidi"/>
          <w:b/>
          <w:bCs/>
          <w:color w:val="11046E"/>
          <w:sz w:val="24"/>
          <w:szCs w:val="24"/>
          <w:shd w:val="clear" w:color="auto" w:fill="FFFFFF"/>
        </w:rPr>
        <w:t xml:space="preserve">9.1 </w:t>
      </w:r>
      <w:r w:rsidR="00742D6B" w:rsidRPr="00742D6B">
        <w:rPr>
          <w:rFonts w:ascii="Calibri" w:eastAsiaTheme="minorHAnsi" w:hAnsi="Calibri" w:cstheme="minorBidi"/>
          <w:b/>
          <w:bCs/>
          <w:color w:val="11046E"/>
          <w:sz w:val="24"/>
          <w:szCs w:val="24"/>
          <w:shd w:val="clear" w:color="auto" w:fill="FFFFFF"/>
        </w:rPr>
        <w:t>Testen uitvoeren</w:t>
      </w:r>
      <w:bookmarkEnd w:id="101"/>
      <w:r w:rsidR="00742D6B" w:rsidRPr="00742D6B">
        <w:rPr>
          <w:rFonts w:ascii="Calibri" w:eastAsiaTheme="minorHAnsi" w:hAnsi="Calibri" w:cstheme="minorBidi"/>
          <w:b/>
          <w:bCs/>
          <w:color w:val="11046E"/>
          <w:sz w:val="24"/>
          <w:szCs w:val="24"/>
          <w:shd w:val="clear" w:color="auto" w:fill="FFFFFF"/>
        </w:rPr>
        <w:t xml:space="preserve"> </w:t>
      </w:r>
    </w:p>
    <w:p w14:paraId="2A7FBD0A" w14:textId="5ED27A5D" w:rsidR="00211500" w:rsidRPr="00211500" w:rsidRDefault="00211500" w:rsidP="00200E06">
      <w:pPr>
        <w:spacing w:after="0" w:line="240" w:lineRule="auto"/>
      </w:pPr>
      <w:r w:rsidRPr="00211500">
        <w:t>De testfase is uitgevoerd volgens de vooraf opgestelde testopzet, waarbij voor elke test een afzonderlijke testkaart is gebruikt als leidraad voor de uitvoering (</w:t>
      </w:r>
      <w:hyperlink w:anchor="_18._Tests_en" w:history="1">
        <w:r w:rsidRPr="00200E06">
          <w:rPr>
            <w:rStyle w:val="Hyperlink"/>
          </w:rPr>
          <w:t>Bijlage 18</w:t>
        </w:r>
      </w:hyperlink>
      <w:r w:rsidRPr="00211500">
        <w:t>). De testen zijn stapsgewijs uitgevoerd, waarbij het Content Playbook eerst intern is gevalideerd, vervolgens is toegepast in de praktijk met ambassadeurs en daarna is getoetst bij de doelgroep en binnen de socialmedia</w:t>
      </w:r>
      <w:r w:rsidRPr="00211500">
        <w:noBreakHyphen/>
        <w:t>omgeving.</w:t>
      </w:r>
    </w:p>
    <w:p w14:paraId="6382AA8C" w14:textId="77777777" w:rsidR="00211500" w:rsidRPr="00211500" w:rsidRDefault="00211500" w:rsidP="00211500">
      <w:pPr>
        <w:spacing w:after="0" w:line="240" w:lineRule="auto"/>
      </w:pPr>
    </w:p>
    <w:p w14:paraId="0183F5E3" w14:textId="77777777" w:rsidR="00211500" w:rsidRPr="00211500" w:rsidRDefault="00211500" w:rsidP="00211500">
      <w:pPr>
        <w:spacing w:after="0" w:line="240" w:lineRule="auto"/>
      </w:pPr>
      <w:r w:rsidRPr="00211500">
        <w:t>Tijdens de uitvoering van de testen is per fase kwalitatieve en, waar mogelijk, kwantitatieve data verzameld. In de eerste fases lag de nadruk op het ophalen van inzichten vanuit gesprekken, observaties en feedback, terwijl in de laatste fase ook wordt gekeken naar meetbare prestaties van content. Deze gefaseerde aanpak maakt het mogelijk om het prototype niet alleen te toetsen op inhoud en opzet, maar ook op daadwerkelijke werking in de praktijk.</w:t>
      </w:r>
    </w:p>
    <w:p w14:paraId="6EB1F847" w14:textId="77777777" w:rsidR="00211500" w:rsidRPr="00211500" w:rsidRDefault="00211500" w:rsidP="00211500">
      <w:pPr>
        <w:spacing w:after="0" w:line="240" w:lineRule="auto"/>
      </w:pPr>
    </w:p>
    <w:p w14:paraId="3E7CC35B" w14:textId="1E1F5241" w:rsidR="00211500" w:rsidRPr="00211500" w:rsidRDefault="00211500" w:rsidP="00211500">
      <w:pPr>
        <w:spacing w:after="0" w:line="240" w:lineRule="auto"/>
      </w:pPr>
      <w:r w:rsidRPr="00211500">
        <w:t xml:space="preserve">De resultaten uit de interne test laten zien dat de </w:t>
      </w:r>
      <w:r w:rsidR="00FB27A9" w:rsidRPr="00211500">
        <w:t>format gedreven</w:t>
      </w:r>
      <w:r w:rsidRPr="00211500">
        <w:t xml:space="preserve"> aanpak wordt herkend als een bruikbare en logische manier om meer structuur aan te brengen in ambassadeurcontent. Tegelijkertijd werd duidelijk dat de praktische uitwerking van de formats verder aangescherpt moest worden, met name op het gebied van realisme en toepasbaarheid binnen een social</w:t>
      </w:r>
      <w:r w:rsidRPr="00211500">
        <w:noBreakHyphen/>
        <w:t>first context.</w:t>
      </w:r>
    </w:p>
    <w:p w14:paraId="535F553F" w14:textId="77777777" w:rsidR="00211500" w:rsidRPr="00211500" w:rsidRDefault="00211500" w:rsidP="00211500">
      <w:pPr>
        <w:spacing w:after="0" w:line="240" w:lineRule="auto"/>
      </w:pPr>
      <w:r w:rsidRPr="00211500">
        <w:t>In de test met ambassadeurs komt naar voren hoe de formats functioneren in de praktijk. Hier wordt zichtbaar in hoeverre de content begrijpelijk en uitvoerbaar is binnen de dagelijkse routine van spelers. Deze fase levert inzichten op over de mate van ontzorging, de benodigde begeleiding en de haalbaarheid van de formats tijdens een opnamedag.</w:t>
      </w:r>
    </w:p>
    <w:p w14:paraId="4964C7AE" w14:textId="77777777" w:rsidR="00211500" w:rsidRPr="00211500" w:rsidRDefault="00211500" w:rsidP="00211500">
      <w:pPr>
        <w:spacing w:after="0" w:line="240" w:lineRule="auto"/>
      </w:pPr>
    </w:p>
    <w:p w14:paraId="0B56395E" w14:textId="430EF9B4" w:rsidR="00211500" w:rsidRPr="00211500" w:rsidRDefault="00211500" w:rsidP="00211500">
      <w:pPr>
        <w:spacing w:after="0" w:line="240" w:lineRule="auto"/>
      </w:pPr>
      <w:r w:rsidRPr="00211500">
        <w:t xml:space="preserve">De </w:t>
      </w:r>
      <w:r w:rsidR="00FB27A9" w:rsidRPr="00211500">
        <w:t>doelgroep testen</w:t>
      </w:r>
      <w:r w:rsidRPr="00211500">
        <w:t xml:space="preserve"> geven vervolgens inzicht in hoe de content wordt ontvangen door sportconsumenten. Door middel van vergelijkingen tussen bestaande en nieuwe content wordt zichtbaar welke typen content beter aansluiten bij de voorkeuren van de doelgroep. Daarnaast wordt in de optimalisatietest duidelijk welke specifieke elementen binnen de formats bijdragen aan een hogere waardering, zoals persoonlijke context en herkenbaarheid.</w:t>
      </w:r>
    </w:p>
    <w:p w14:paraId="3DBA0FEC" w14:textId="77777777" w:rsidR="00211500" w:rsidRPr="00211500" w:rsidRDefault="00211500" w:rsidP="00211500">
      <w:pPr>
        <w:spacing w:after="0" w:line="240" w:lineRule="auto"/>
      </w:pPr>
    </w:p>
    <w:p w14:paraId="05E378B5" w14:textId="56D62CFA" w:rsidR="00211500" w:rsidRPr="00211500" w:rsidRDefault="00211500" w:rsidP="00211500">
      <w:pPr>
        <w:spacing w:after="0" w:line="240" w:lineRule="auto"/>
      </w:pPr>
      <w:r w:rsidRPr="00211500">
        <w:t>Tot slot wordt in de socialmedia</w:t>
      </w:r>
      <w:r w:rsidRPr="00211500">
        <w:noBreakHyphen/>
        <w:t xml:space="preserve">test gekeken naar de prestaties van de content in een realistische setting. Hierbij worden de resultaten van de nieuwe, </w:t>
      </w:r>
      <w:r w:rsidR="00FB27A9" w:rsidRPr="00211500">
        <w:t>format gedreven</w:t>
      </w:r>
      <w:r w:rsidRPr="00211500">
        <w:t xml:space="preserve"> content vergeleken met de nulmeting uit hoofdstuk 6. Deze fase richt zich op het verzamelen van data rondom bereik, engagement en interactie, om inzicht te krijgen in de werking van de oplossing binnen de praktijk.</w:t>
      </w:r>
    </w:p>
    <w:p w14:paraId="029A7C05" w14:textId="5875F380" w:rsidR="00211500" w:rsidRPr="00211500" w:rsidRDefault="00211500" w:rsidP="00211500">
      <w:pPr>
        <w:spacing w:after="0" w:line="240" w:lineRule="auto"/>
      </w:pPr>
      <w:r w:rsidRPr="00211500">
        <w:t xml:space="preserve">Door deze uitvoering ontstaat een compleet beeld van het prototype vanuit verschillende perspectieven: van interne acceptatie en praktische uitvoerbaarheid tot </w:t>
      </w:r>
      <w:r w:rsidR="00FB27A9" w:rsidRPr="00211500">
        <w:t>doelgroep voorkeur</w:t>
      </w:r>
      <w:r w:rsidRPr="00211500">
        <w:t xml:space="preserve"> en meetbare prestaties. De resultaten van deze testen vormen de basis voor de verdere analyse en evaluatie van de effectiviteit van de voorgestelde oplossing in het volgende hoofdstuk.</w:t>
      </w:r>
    </w:p>
    <w:p w14:paraId="1894A6E2" w14:textId="77777777" w:rsidR="00742D6B" w:rsidRPr="00566EE5" w:rsidRDefault="00742D6B" w:rsidP="00211500">
      <w:pPr>
        <w:spacing w:after="0" w:line="240" w:lineRule="auto"/>
      </w:pPr>
    </w:p>
    <w:p w14:paraId="321F10AD" w14:textId="7415D2A2" w:rsidR="00742D6B" w:rsidRDefault="00631AC2" w:rsidP="00211500">
      <w:pPr>
        <w:pStyle w:val="Kop2"/>
        <w:spacing w:before="0" w:after="0" w:line="240" w:lineRule="auto"/>
        <w:rPr>
          <w:rFonts w:ascii="Calibri" w:eastAsiaTheme="minorHAnsi" w:hAnsi="Calibri" w:cstheme="minorBidi"/>
          <w:b/>
          <w:bCs/>
          <w:color w:val="11046E"/>
          <w:sz w:val="24"/>
          <w:szCs w:val="24"/>
          <w:shd w:val="clear" w:color="auto" w:fill="FFFFFF"/>
        </w:rPr>
      </w:pPr>
      <w:bookmarkStart w:id="102" w:name="_Toc232352894"/>
      <w:r>
        <w:rPr>
          <w:rFonts w:ascii="Calibri" w:eastAsiaTheme="minorHAnsi" w:hAnsi="Calibri" w:cstheme="minorBidi"/>
          <w:b/>
          <w:bCs/>
          <w:color w:val="11046E"/>
          <w:sz w:val="24"/>
          <w:szCs w:val="24"/>
          <w:shd w:val="clear" w:color="auto" w:fill="FFFFFF"/>
        </w:rPr>
        <w:t xml:space="preserve">9.2 </w:t>
      </w:r>
      <w:r w:rsidR="00742D6B" w:rsidRPr="00742D6B">
        <w:rPr>
          <w:rFonts w:ascii="Calibri" w:eastAsiaTheme="minorHAnsi" w:hAnsi="Calibri" w:cstheme="minorBidi"/>
          <w:b/>
          <w:bCs/>
          <w:color w:val="11046E"/>
          <w:sz w:val="24"/>
          <w:szCs w:val="24"/>
          <w:shd w:val="clear" w:color="auto" w:fill="FFFFFF"/>
        </w:rPr>
        <w:t>Intern</w:t>
      </w:r>
      <w:bookmarkEnd w:id="102"/>
      <w:r w:rsidR="00742D6B" w:rsidRPr="00742D6B">
        <w:rPr>
          <w:rFonts w:ascii="Calibri" w:eastAsiaTheme="minorHAnsi" w:hAnsi="Calibri" w:cstheme="minorBidi"/>
          <w:b/>
          <w:bCs/>
          <w:color w:val="11046E"/>
          <w:sz w:val="24"/>
          <w:szCs w:val="24"/>
          <w:shd w:val="clear" w:color="auto" w:fill="FFFFFF"/>
        </w:rPr>
        <w:t xml:space="preserve"> </w:t>
      </w:r>
    </w:p>
    <w:p w14:paraId="5C921256" w14:textId="6336DDFC" w:rsidR="00211500" w:rsidRPr="001C308D" w:rsidRDefault="00211500" w:rsidP="00211500">
      <w:pPr>
        <w:spacing w:after="0" w:line="240" w:lineRule="auto"/>
      </w:pPr>
      <w:r w:rsidRPr="001C308D">
        <w:t xml:space="preserve">De interne test is uitgevoerd door middel van twee gesprekken met interne stakeholders binnen Mizuno Benelux, waarin het Content Playbook stap voor stap is besproken </w:t>
      </w:r>
      <w:bookmarkStart w:id="103" w:name="_Hlk231228926"/>
      <w:r w:rsidRPr="001C308D">
        <w:t>(</w:t>
      </w:r>
      <w:hyperlink w:anchor="_18.1_Interne_test" w:history="1">
        <w:r w:rsidRPr="001C308D">
          <w:rPr>
            <w:rStyle w:val="Hyperlink"/>
          </w:rPr>
          <w:t>Bijlage 18.1</w:t>
        </w:r>
        <w:r w:rsidR="001C308D" w:rsidRPr="001C308D">
          <w:rPr>
            <w:rStyle w:val="Hyperlink"/>
          </w:rPr>
          <w:t>.</w:t>
        </w:r>
      </w:hyperlink>
      <w:r w:rsidRPr="001C308D">
        <w:t>)</w:t>
      </w:r>
      <w:bookmarkEnd w:id="103"/>
      <w:r w:rsidRPr="001C308D">
        <w:t>. Tijdens deze gesprekken zijn zowel de inhoudelijke opbouw als de praktische toepassing van het Playbook geëvalueerd</w:t>
      </w:r>
      <w:r w:rsidR="00200E06">
        <w:t xml:space="preserve"> (</w:t>
      </w:r>
      <w:hyperlink w:anchor="_18.1.3_Uitvoering" w:history="1">
        <w:r w:rsidR="00200E06" w:rsidRPr="00200E06">
          <w:rPr>
            <w:rStyle w:val="Hyperlink"/>
          </w:rPr>
          <w:t>Bijlage 18.1.3</w:t>
        </w:r>
      </w:hyperlink>
      <w:r w:rsidR="00200E06">
        <w:t>)</w:t>
      </w:r>
      <w:r w:rsidR="00200E06" w:rsidRPr="001C308D">
        <w:t>.</w:t>
      </w:r>
      <w:r w:rsidRPr="001C308D">
        <w:t xml:space="preserve"> Hierbij lag de focus op de begrijpelijkheid van het document, de logica van de gekozen formats en de mate waarin deze aansluiten bij de praktijk van contentproductie</w:t>
      </w:r>
      <w:r w:rsidR="00200E06">
        <w:t>.</w:t>
      </w:r>
    </w:p>
    <w:p w14:paraId="51477A78" w14:textId="77777777" w:rsidR="00211500" w:rsidRPr="001C308D" w:rsidRDefault="00211500" w:rsidP="00211500">
      <w:pPr>
        <w:spacing w:after="0" w:line="240" w:lineRule="auto"/>
      </w:pPr>
    </w:p>
    <w:p w14:paraId="6AD652FE" w14:textId="62C7A244" w:rsidR="00211500" w:rsidRPr="001C308D" w:rsidRDefault="00211500" w:rsidP="00211500">
      <w:pPr>
        <w:spacing w:after="0" w:line="240" w:lineRule="auto"/>
      </w:pPr>
      <w:r w:rsidRPr="001C308D">
        <w:t xml:space="preserve">De opgehaalde feedback laat zien dat de </w:t>
      </w:r>
      <w:r w:rsidR="00FB27A9" w:rsidRPr="001C308D">
        <w:t>format gedreven</w:t>
      </w:r>
      <w:r w:rsidRPr="001C308D">
        <w:t xml:space="preserve"> aanpak als logisch en waardevol wordt ervaren binnen de organisatie. Tegelijkertijd komt naar voren dat de praktische uitwerking van het Playbook verder aangescherpt moet worden, met name op het gebied van realisme en toepasbaarheid. Zo blijkt dat voorbeeldbeelden beter moeten aansluiten bij social</w:t>
      </w:r>
      <w:r w:rsidRPr="001C308D">
        <w:noBreakHyphen/>
        <w:t>first content en dat ambassadeurs behoefte hebben aan een vereenvoudigde en meer praktische versie van het Playbook.</w:t>
      </w:r>
      <w:r w:rsidR="001C308D">
        <w:t xml:space="preserve"> Dit is allemaal meegenomen in de verbeterde versie van het prototype (</w:t>
      </w:r>
      <w:hyperlink w:anchor="_17.4_Verbeterd_prototype" w:history="1">
        <w:r w:rsidR="001C308D" w:rsidRPr="001C308D">
          <w:rPr>
            <w:rStyle w:val="Hyperlink"/>
          </w:rPr>
          <w:t>Bijlage 17.4</w:t>
        </w:r>
      </w:hyperlink>
      <w:r w:rsidR="001C308D">
        <w:t>).</w:t>
      </w:r>
    </w:p>
    <w:p w14:paraId="3B3ACDBD" w14:textId="77777777" w:rsidR="00211500" w:rsidRPr="001C308D" w:rsidRDefault="00211500" w:rsidP="00211500">
      <w:pPr>
        <w:spacing w:after="0" w:line="240" w:lineRule="auto"/>
      </w:pPr>
      <w:r w:rsidRPr="001C308D">
        <w:lastRenderedPageBreak/>
        <w:t>Daarnaast wordt duidelijk dat eenvoud en uitvoerbaarheid centraal moeten staan binnen de formats. Herkenbare, laagdrempelige content wordt als beter toepasbaar gezien dan complexere concepten. Ook spelen praktische randvoorwaarden, zoals tijd, locatie en beschikbare middelen, een belangrijke rol in de uiteindelijke uitvoering.</w:t>
      </w:r>
    </w:p>
    <w:p w14:paraId="72F49866" w14:textId="77777777" w:rsidR="00211500" w:rsidRPr="001C308D" w:rsidRDefault="00211500" w:rsidP="00211500">
      <w:pPr>
        <w:spacing w:after="0" w:line="240" w:lineRule="auto"/>
      </w:pPr>
    </w:p>
    <w:p w14:paraId="59F3A20D" w14:textId="3FB9A5B3" w:rsidR="00211500" w:rsidRPr="001C308D" w:rsidRDefault="00211500" w:rsidP="001C308D">
      <w:pPr>
        <w:spacing w:after="0" w:line="240" w:lineRule="auto"/>
      </w:pPr>
      <w:r w:rsidRPr="001C308D">
        <w:t>De inzichten uit deze test zijn gebruikt om het prototype verder aan te scherpen en vormen de basis voor de volgende testfase, waarin de formats worden toegepast met ambassadeurs en getoetst bij de doelgroep</w:t>
      </w:r>
      <w:r w:rsidR="00200E06">
        <w:t xml:space="preserve"> </w:t>
      </w:r>
      <w:r w:rsidR="00200E06" w:rsidRPr="001C308D">
        <w:t>(</w:t>
      </w:r>
      <w:hyperlink w:anchor="_18.1_Interne_test" w:history="1">
        <w:r w:rsidR="00200E06" w:rsidRPr="001C308D">
          <w:rPr>
            <w:rStyle w:val="Hyperlink"/>
          </w:rPr>
          <w:t>Bijlage 18.1.</w:t>
        </w:r>
      </w:hyperlink>
      <w:r w:rsidR="00200E06" w:rsidRPr="001C308D">
        <w:t>)</w:t>
      </w:r>
      <w:r w:rsidRPr="001C308D">
        <w:t>.</w:t>
      </w:r>
    </w:p>
    <w:p w14:paraId="6EC41E6C" w14:textId="77777777" w:rsidR="00742D6B" w:rsidRPr="00211500" w:rsidRDefault="00742D6B" w:rsidP="001C308D">
      <w:pPr>
        <w:spacing w:after="0" w:line="240" w:lineRule="auto"/>
        <w:rPr>
          <w:color w:val="FF0000"/>
        </w:rPr>
      </w:pPr>
    </w:p>
    <w:p w14:paraId="74D010A3" w14:textId="167114E8" w:rsidR="00742D6B" w:rsidRDefault="00631AC2" w:rsidP="001C308D">
      <w:pPr>
        <w:pStyle w:val="Kop2"/>
        <w:spacing w:before="0" w:after="0" w:line="240" w:lineRule="auto"/>
        <w:rPr>
          <w:rFonts w:ascii="Calibri" w:eastAsiaTheme="minorHAnsi" w:hAnsi="Calibri" w:cstheme="minorBidi"/>
          <w:b/>
          <w:bCs/>
          <w:color w:val="11046E"/>
          <w:sz w:val="24"/>
          <w:szCs w:val="24"/>
          <w:shd w:val="clear" w:color="auto" w:fill="FFFFFF"/>
        </w:rPr>
      </w:pPr>
      <w:bookmarkStart w:id="104" w:name="_Toc232352895"/>
      <w:r>
        <w:rPr>
          <w:rFonts w:ascii="Calibri" w:eastAsiaTheme="minorHAnsi" w:hAnsi="Calibri" w:cstheme="minorBidi"/>
          <w:b/>
          <w:bCs/>
          <w:color w:val="11046E"/>
          <w:sz w:val="24"/>
          <w:szCs w:val="24"/>
          <w:shd w:val="clear" w:color="auto" w:fill="FFFFFF"/>
        </w:rPr>
        <w:t xml:space="preserve">9.3 </w:t>
      </w:r>
      <w:r w:rsidR="00742D6B" w:rsidRPr="00742D6B">
        <w:rPr>
          <w:rFonts w:ascii="Calibri" w:eastAsiaTheme="minorHAnsi" w:hAnsi="Calibri" w:cstheme="minorBidi"/>
          <w:b/>
          <w:bCs/>
          <w:color w:val="11046E"/>
          <w:sz w:val="24"/>
          <w:szCs w:val="24"/>
          <w:shd w:val="clear" w:color="auto" w:fill="FFFFFF"/>
        </w:rPr>
        <w:t>Ambassadeurs</w:t>
      </w:r>
      <w:bookmarkEnd w:id="104"/>
      <w:r w:rsidR="00742D6B" w:rsidRPr="00742D6B">
        <w:rPr>
          <w:rFonts w:ascii="Calibri" w:eastAsiaTheme="minorHAnsi" w:hAnsi="Calibri" w:cstheme="minorBidi"/>
          <w:b/>
          <w:bCs/>
          <w:color w:val="11046E"/>
          <w:sz w:val="24"/>
          <w:szCs w:val="24"/>
          <w:shd w:val="clear" w:color="auto" w:fill="FFFFFF"/>
        </w:rPr>
        <w:t xml:space="preserve"> </w:t>
      </w:r>
    </w:p>
    <w:p w14:paraId="615AEB75" w14:textId="23836060" w:rsidR="001C308D" w:rsidRPr="001C308D" w:rsidRDefault="001C308D" w:rsidP="001C308D">
      <w:pPr>
        <w:spacing w:after="0" w:line="240" w:lineRule="auto"/>
      </w:pPr>
      <w:r w:rsidRPr="001C308D">
        <w:t>De ambassadeurtest is uitgevoerd op locatie bij Excelsior met drie voetbalambassadeurs tijdens een contentopnamedag</w:t>
      </w:r>
      <w:r w:rsidR="00200E06">
        <w:t xml:space="preserve"> (</w:t>
      </w:r>
      <w:hyperlink w:anchor="_18.2_Ambassadeurs_test" w:history="1">
        <w:r w:rsidR="00200E06" w:rsidRPr="00200E06">
          <w:rPr>
            <w:rStyle w:val="Hyperlink"/>
          </w:rPr>
          <w:t>Bijlage 18.2</w:t>
        </w:r>
      </w:hyperlink>
      <w:r w:rsidR="00200E06">
        <w:t>)</w:t>
      </w:r>
      <w:r w:rsidRPr="001C308D">
        <w:t>. Het doel van de test was om te onderzoeken in hoeverre de social</w:t>
      </w:r>
      <w:r w:rsidRPr="001C308D">
        <w:noBreakHyphen/>
        <w:t>first contentformats begrijpelijk en uitvoerbaar zijn in de praktijk.</w:t>
      </w:r>
    </w:p>
    <w:p w14:paraId="600ECE1C" w14:textId="77777777" w:rsidR="001C308D" w:rsidRPr="001C308D" w:rsidRDefault="001C308D" w:rsidP="001C308D">
      <w:pPr>
        <w:spacing w:after="0" w:line="240" w:lineRule="auto"/>
      </w:pPr>
    </w:p>
    <w:p w14:paraId="7807C9E2" w14:textId="775DD252" w:rsidR="001C308D" w:rsidRPr="001C308D" w:rsidRDefault="001C308D" w:rsidP="001C308D">
      <w:pPr>
        <w:spacing w:after="0" w:line="240" w:lineRule="auto"/>
      </w:pPr>
      <w:r w:rsidRPr="001C308D">
        <w:t>Voorafgaand aan de opnames is het Content Playbook mondeling toegelicht</w:t>
      </w:r>
      <w:r w:rsidR="00200E06">
        <w:t xml:space="preserve"> (</w:t>
      </w:r>
      <w:hyperlink w:anchor="_18.2.3_Uitvoering" w:history="1">
        <w:r w:rsidR="00200E06" w:rsidRPr="00200E06">
          <w:rPr>
            <w:rStyle w:val="Hyperlink"/>
          </w:rPr>
          <w:t>Bijlage 18.2.3</w:t>
        </w:r>
      </w:hyperlink>
      <w:r w:rsidR="00200E06">
        <w:t>)</w:t>
      </w:r>
      <w:r w:rsidRPr="001C308D">
        <w:t>. Hierbij werd uitgelegd wat social</w:t>
      </w:r>
      <w:r w:rsidRPr="001C308D">
        <w:noBreakHyphen/>
        <w:t>first content is, waarom deze aanpak wordt toegepast en wat de rolverdeling is. Opvallend was dat ambassadeurs het begrip social</w:t>
      </w:r>
      <w:r w:rsidRPr="001C308D">
        <w:noBreakHyphen/>
        <w:t>first niet kenden, maar dit snel begrepen na concrete uitleg in de vorm van korte, simpele video’s opgenomen met een telefoon.</w:t>
      </w:r>
    </w:p>
    <w:p w14:paraId="05462D0C" w14:textId="77777777" w:rsidR="001C308D" w:rsidRPr="001C308D" w:rsidRDefault="001C308D" w:rsidP="001C308D">
      <w:pPr>
        <w:spacing w:after="0" w:line="240" w:lineRule="auto"/>
      </w:pPr>
    </w:p>
    <w:p w14:paraId="5DD8CFE5" w14:textId="010A89E5" w:rsidR="001C308D" w:rsidRPr="001C308D" w:rsidRDefault="001C308D" w:rsidP="001C308D">
      <w:pPr>
        <w:spacing w:after="0" w:line="240" w:lineRule="auto"/>
      </w:pPr>
      <w:r w:rsidRPr="001C308D">
        <w:t>Na de uitleg zijn drie formats direct toegepast tijdens de opnames: een engagement format (productreactie), een training &amp; challenges format en een behind the scenes format. De opnames vonden plaats zonder script, zodat de content zo natuurlijk mogelijk bleef. Mizuno verzorgde de volledige begeleiding en productie, terwijl ambassadeurs enkel deelnamen en zichzelf waren</w:t>
      </w:r>
      <w:r w:rsidR="00200E06">
        <w:t xml:space="preserve"> (</w:t>
      </w:r>
      <w:hyperlink w:anchor="_18.2.5_Bewijslasten" w:history="1">
        <w:r w:rsidR="00200E06" w:rsidRPr="00200E06">
          <w:rPr>
            <w:rStyle w:val="Hyperlink"/>
          </w:rPr>
          <w:t>Bijlage 18.2.5</w:t>
        </w:r>
      </w:hyperlink>
      <w:r w:rsidR="00200E06">
        <w:t>)</w:t>
      </w:r>
      <w:r w:rsidRPr="001C308D">
        <w:t>.</w:t>
      </w:r>
    </w:p>
    <w:p w14:paraId="1E2CE971" w14:textId="77777777" w:rsidR="001C308D" w:rsidRPr="001C308D" w:rsidRDefault="001C308D" w:rsidP="001C308D">
      <w:pPr>
        <w:spacing w:after="0" w:line="240" w:lineRule="auto"/>
      </w:pPr>
    </w:p>
    <w:p w14:paraId="61AC7A80" w14:textId="77777777" w:rsidR="001C308D" w:rsidRPr="001C308D" w:rsidRDefault="001C308D" w:rsidP="001C308D">
      <w:pPr>
        <w:spacing w:after="0" w:line="240" w:lineRule="auto"/>
      </w:pPr>
      <w:r w:rsidRPr="001C308D">
        <w:t>Tijdens de test werd zichtbaar dat ambassadeurs in eerste instantie afwachtend reageerden, maar enthousiaster werden zodra duidelijk werd dat het om informele en niet</w:t>
      </w:r>
      <w:r w:rsidRPr="001C308D">
        <w:noBreakHyphen/>
        <w:t>prestatiegerichte content ging. Vooral persoonlijke en spontane momenten sloten goed aan bij hun voorkeur. Tegelijk ontstond er enige twijfel bij meer ‘bedachte’ formats zoals challenges, hoewel erkend werd dat deze wel interessant kunnen zijn voor de doelgroep.</w:t>
      </w:r>
    </w:p>
    <w:p w14:paraId="0B8F13D7" w14:textId="77777777" w:rsidR="001C308D" w:rsidRPr="001C308D" w:rsidRDefault="001C308D" w:rsidP="001C308D">
      <w:pPr>
        <w:spacing w:after="0" w:line="240" w:lineRule="auto"/>
      </w:pPr>
    </w:p>
    <w:p w14:paraId="30E4796F" w14:textId="48D25C30" w:rsidR="001C308D" w:rsidRPr="001C308D" w:rsidRDefault="001C308D" w:rsidP="001C308D">
      <w:pPr>
        <w:spacing w:after="0" w:line="240" w:lineRule="auto"/>
      </w:pPr>
      <w:r w:rsidRPr="001C308D">
        <w:t>Belangrijke inzichten uit de test zijn dat formats altijd concreet en simpel moeten worden uitgelegd, dat ontzorging essentieel is voor deelname en dat informele, persoonlijke content het beste aansluit bij zowel ambassadeurs als doelgroep</w:t>
      </w:r>
      <w:r w:rsidR="00E40DA2">
        <w:t xml:space="preserve"> (</w:t>
      </w:r>
      <w:hyperlink w:anchor="_18.2.4_Leerkaart" w:history="1">
        <w:r w:rsidR="00E40DA2" w:rsidRPr="00E40DA2">
          <w:rPr>
            <w:rStyle w:val="Hyperlink"/>
          </w:rPr>
          <w:t>Bijlage 18.2.4</w:t>
        </w:r>
      </w:hyperlink>
      <w:r w:rsidR="00E40DA2">
        <w:t>)</w:t>
      </w:r>
      <w:r w:rsidRPr="001C308D">
        <w:t>. Daarnaast blijkt dat er een verschil bestaat tussen wat ambassadeurs zelf leuk vinden en wat effectief is voor engagement, waardoor sturing vanuit Mizuno noodzakelijk blijft.</w:t>
      </w:r>
    </w:p>
    <w:p w14:paraId="055A7F53" w14:textId="77777777" w:rsidR="001C308D" w:rsidRPr="001C308D" w:rsidRDefault="001C308D" w:rsidP="001C308D">
      <w:pPr>
        <w:spacing w:after="0" w:line="240" w:lineRule="auto"/>
      </w:pPr>
    </w:p>
    <w:p w14:paraId="4813779B" w14:textId="77777777" w:rsidR="001C308D" w:rsidRPr="001C308D" w:rsidRDefault="001C308D" w:rsidP="001C308D">
      <w:pPr>
        <w:spacing w:after="0" w:line="240" w:lineRule="auto"/>
      </w:pPr>
      <w:r w:rsidRPr="001C308D">
        <w:t>Op basis van deze inzichten is het Playbook aangescherpt door de uitleg te vereenvoudigen, meer focus te leggen op informele content en de formats flexibeler en minder gescript te maken.</w:t>
      </w:r>
    </w:p>
    <w:p w14:paraId="2DE05ECF" w14:textId="77777777" w:rsidR="001C308D" w:rsidRPr="001C308D" w:rsidRDefault="001C308D" w:rsidP="00E512F7">
      <w:pPr>
        <w:spacing w:after="0" w:line="240" w:lineRule="auto"/>
      </w:pPr>
      <w:r w:rsidRPr="001C308D">
        <w:t>De test laat zien dat de formats uitvoerbaar zijn in de praktijk, mits deze eenvoudig, duidelijk en afgestemd zijn op de natuurlijke werkomgeving van de ambassadeurs.</w:t>
      </w:r>
    </w:p>
    <w:p w14:paraId="4A0178C1" w14:textId="13A1FB73" w:rsidR="00742D6B" w:rsidRPr="00742D6B" w:rsidRDefault="00742D6B" w:rsidP="00E512F7">
      <w:pPr>
        <w:spacing w:after="0" w:line="240" w:lineRule="auto"/>
      </w:pPr>
    </w:p>
    <w:p w14:paraId="358263A6" w14:textId="6AF9EBDD" w:rsidR="00742D6B" w:rsidRDefault="00631AC2" w:rsidP="00E512F7">
      <w:pPr>
        <w:pStyle w:val="Kop2"/>
        <w:spacing w:before="0" w:after="0" w:line="240" w:lineRule="auto"/>
        <w:rPr>
          <w:rFonts w:ascii="Calibri" w:eastAsiaTheme="minorHAnsi" w:hAnsi="Calibri" w:cstheme="minorBidi"/>
          <w:b/>
          <w:bCs/>
          <w:color w:val="11046E"/>
          <w:sz w:val="24"/>
          <w:szCs w:val="24"/>
          <w:shd w:val="clear" w:color="auto" w:fill="FFFFFF"/>
        </w:rPr>
      </w:pPr>
      <w:bookmarkStart w:id="105" w:name="_Toc232352896"/>
      <w:r>
        <w:rPr>
          <w:rFonts w:ascii="Calibri" w:eastAsiaTheme="minorHAnsi" w:hAnsi="Calibri" w:cstheme="minorBidi"/>
          <w:b/>
          <w:bCs/>
          <w:color w:val="11046E"/>
          <w:sz w:val="24"/>
          <w:szCs w:val="24"/>
          <w:shd w:val="clear" w:color="auto" w:fill="FFFFFF"/>
        </w:rPr>
        <w:t xml:space="preserve">9.4 </w:t>
      </w:r>
      <w:r w:rsidR="00742D6B" w:rsidRPr="00742D6B">
        <w:rPr>
          <w:rFonts w:ascii="Calibri" w:eastAsiaTheme="minorHAnsi" w:hAnsi="Calibri" w:cstheme="minorBidi"/>
          <w:b/>
          <w:bCs/>
          <w:color w:val="11046E"/>
          <w:sz w:val="24"/>
          <w:szCs w:val="24"/>
          <w:shd w:val="clear" w:color="auto" w:fill="FFFFFF"/>
        </w:rPr>
        <w:t>Sportconsumenten</w:t>
      </w:r>
      <w:bookmarkEnd w:id="105"/>
      <w:r w:rsidR="00742D6B" w:rsidRPr="00742D6B">
        <w:rPr>
          <w:rFonts w:ascii="Calibri" w:eastAsiaTheme="minorHAnsi" w:hAnsi="Calibri" w:cstheme="minorBidi"/>
          <w:b/>
          <w:bCs/>
          <w:color w:val="11046E"/>
          <w:sz w:val="24"/>
          <w:szCs w:val="24"/>
          <w:shd w:val="clear" w:color="auto" w:fill="FFFFFF"/>
        </w:rPr>
        <w:t xml:space="preserve"> </w:t>
      </w:r>
    </w:p>
    <w:p w14:paraId="0AED5A11" w14:textId="794483CF" w:rsidR="00E512F7" w:rsidRPr="00E512F7" w:rsidRDefault="00E512F7" w:rsidP="00E512F7">
      <w:pPr>
        <w:spacing w:after="0" w:line="240" w:lineRule="auto"/>
      </w:pPr>
      <w:r w:rsidRPr="00E512F7">
        <w:t xml:space="preserve">De </w:t>
      </w:r>
      <w:r w:rsidR="00FB27A9" w:rsidRPr="00E512F7">
        <w:t>doelgroep test</w:t>
      </w:r>
      <w:r w:rsidRPr="00E512F7">
        <w:t xml:space="preserve"> is uitgevoerd onder vijf sportconsumenten binnen de doelgroep van 16–34 jaar, waarbij een A/B-test is ingezet om de nieuwe social</w:t>
      </w:r>
      <w:r w:rsidRPr="00E512F7">
        <w:noBreakHyphen/>
        <w:t>first contentformats te vergelijken met de huidige ambassadeurcontent (</w:t>
      </w:r>
      <w:hyperlink w:anchor="_18.3_Doelgroep_test" w:history="1">
        <w:r w:rsidRPr="00E512F7">
          <w:rPr>
            <w:rStyle w:val="Hyperlink"/>
          </w:rPr>
          <w:t>Bijlage 18.3</w:t>
        </w:r>
      </w:hyperlink>
      <w:r w:rsidRPr="00E512F7">
        <w:t xml:space="preserve">). Het doel van deze test was om te onderzoeken in hoeverre de nieuwe content beter aansluit bij de voorkeuren en het mediagedrag van </w:t>
      </w:r>
      <w:r w:rsidR="00FB27A9" w:rsidRPr="00E512F7">
        <w:t>sportconsumenten. De</w:t>
      </w:r>
      <w:r w:rsidRPr="00E512F7">
        <w:t xml:space="preserve"> test is uitgevoerd aan de hand van een digitale presentatie, waarbij het scherm met de respondent werd gedeeld. Tijdens de test werd eerst de huidige ambassadeurcontent getoond in de vorm van wedstrijdfoto’s en trainingsbeelden. Vervolgens werd de nieuwe, </w:t>
      </w:r>
      <w:r w:rsidR="00FB27A9" w:rsidRPr="00E512F7">
        <w:t>format gedreven</w:t>
      </w:r>
      <w:r w:rsidRPr="00E512F7">
        <w:t xml:space="preserve"> videocontent </w:t>
      </w:r>
      <w:r w:rsidRPr="00E512F7">
        <w:lastRenderedPageBreak/>
        <w:t>getoond, die eerder met ambassadeurs is opgenomen. In sommige gevallen is de video via Instagram bekeken vanwege technische beperkingen bij het delen van geluid (</w:t>
      </w:r>
      <w:hyperlink w:anchor="_18.3.3_Uitvoering" w:history="1">
        <w:r w:rsidRPr="00E512F7">
          <w:rPr>
            <w:rStyle w:val="Hyperlink"/>
          </w:rPr>
          <w:t>Bijlage 18.3.3</w:t>
        </w:r>
      </w:hyperlink>
      <w:r w:rsidRPr="00E512F7">
        <w:t>).</w:t>
      </w:r>
    </w:p>
    <w:p w14:paraId="2F2660D0" w14:textId="77777777" w:rsidR="00312210" w:rsidRDefault="00312210" w:rsidP="00E512F7">
      <w:pPr>
        <w:spacing w:after="0" w:line="240" w:lineRule="auto"/>
      </w:pPr>
    </w:p>
    <w:p w14:paraId="4EA4E54A" w14:textId="277E30E4" w:rsidR="00E512F7" w:rsidRDefault="00E512F7" w:rsidP="00E512F7">
      <w:pPr>
        <w:spacing w:after="0" w:line="240" w:lineRule="auto"/>
      </w:pPr>
      <w:r w:rsidRPr="00E512F7">
        <w:t>Na het bekijken van beide contentvormen werden respondenten bevraagd over hun voorkeur, de mate waarin de content aandacht trekt en blijft hangen, de ervaren geloofwaardigheid en mogelijke verbeterpunten. Hierbij is bewust gekozen voor open vragen, zodat respondenten hun mening vrij konden onderbouwen en aanvullende inzichten konden aandragen.</w:t>
      </w:r>
    </w:p>
    <w:p w14:paraId="0FB4602F" w14:textId="77777777" w:rsidR="00E512F7" w:rsidRPr="00E512F7" w:rsidRDefault="00E512F7" w:rsidP="00E512F7">
      <w:pPr>
        <w:spacing w:after="0" w:line="240" w:lineRule="auto"/>
      </w:pPr>
    </w:p>
    <w:p w14:paraId="26FD1AAE" w14:textId="77777777" w:rsidR="00E512F7" w:rsidRPr="00E512F7" w:rsidRDefault="00E512F7" w:rsidP="00E512F7">
      <w:pPr>
        <w:spacing w:after="0" w:line="240" w:lineRule="auto"/>
      </w:pPr>
      <w:r w:rsidRPr="00E512F7">
        <w:t>Tijdens de test werd zichtbaar dat de nieuwe videocontent door vrijwel alle respondenten als aantrekkelijker en interessanter wordt ervaren dan de huidige content. Respondenten geven aan dat wedstrijdfoto’s vaak weinig aandacht trekken en snel worden doorgescrolld, terwijl video’s juist meer opvallen en ervoor zorgen dat zij langer blijven kijken. Met name het persoonlijke karakter van de video’s wordt als sterk punt benoemd. Door interactie, humor en informele momenten krijgen sportconsumenten een beter beeld van de sporter als persoon, wat bijdraagt aan een hogere betrokkenheid.</w:t>
      </w:r>
    </w:p>
    <w:p w14:paraId="7D916972" w14:textId="77777777" w:rsidR="00E512F7" w:rsidRPr="00E512F7" w:rsidRDefault="00E512F7" w:rsidP="00E512F7">
      <w:pPr>
        <w:spacing w:after="0" w:line="240" w:lineRule="auto"/>
      </w:pPr>
    </w:p>
    <w:p w14:paraId="421ABBF5" w14:textId="77777777" w:rsidR="00E40DA2" w:rsidRPr="00E40DA2" w:rsidRDefault="00312210" w:rsidP="00E40DA2">
      <w:pPr>
        <w:spacing w:after="0" w:line="240" w:lineRule="auto"/>
      </w:pPr>
      <w:r w:rsidRPr="00312210">
        <w:t>Tegelijkertijd biedt de test waardevolle punten voor verdere optimalisatie</w:t>
      </w:r>
      <w:r w:rsidR="00E40DA2">
        <w:t xml:space="preserve"> (</w:t>
      </w:r>
      <w:hyperlink w:anchor="_18.3.4_Leerkaart" w:history="1">
        <w:r w:rsidR="00E40DA2" w:rsidRPr="00E40DA2">
          <w:rPr>
            <w:rStyle w:val="Hyperlink"/>
          </w:rPr>
          <w:t>Bijlage 18.3.4</w:t>
        </w:r>
      </w:hyperlink>
      <w:r w:rsidR="00E40DA2">
        <w:t>)</w:t>
      </w:r>
      <w:r w:rsidRPr="00312210">
        <w:t>. Zo wordt de huidige videolengte door meerdere respondenten als aan de lange kant ervaren, wat invloed kan hebben op hoelang kijkers betrokken blijven. Ook wordt zichtbaar dat de koppeling met Mizuno nog versterkt kan worden, zodat de merkzichtbaarheid beter wordt herkend zonder dat dit afbreuk doet aan de authenticiteit van de content.</w:t>
      </w:r>
      <w:r w:rsidR="00E40DA2">
        <w:t xml:space="preserve"> </w:t>
      </w:r>
      <w:r w:rsidR="00E40DA2" w:rsidRPr="00E40DA2">
        <w:t>Daarnaast komt naar voren dat de content goed aansluit bij het type video’s dat sportconsumenten gewend zijn om op hun feed te zien, wat bijdraagt aan de aantrekkelijkheid en herkenbaarheid. Tegelijkertijd wordt zichtbaar dat het belangrijk is om binnen dit bestaande aanbod voldoende onderscheidend te zijn, zodat de content ook daadwerkelijk blijft opvallen tussen vergelijkbare videoformats.</w:t>
      </w:r>
    </w:p>
    <w:p w14:paraId="335F627A" w14:textId="77777777" w:rsidR="00E512F7" w:rsidRPr="00E512F7" w:rsidRDefault="00E512F7" w:rsidP="00E512F7">
      <w:pPr>
        <w:spacing w:after="0" w:line="240" w:lineRule="auto"/>
      </w:pPr>
    </w:p>
    <w:p w14:paraId="1CA5BA68" w14:textId="147462AE" w:rsidR="00E512F7" w:rsidRPr="00E512F7" w:rsidRDefault="00E512F7" w:rsidP="00E512F7">
      <w:pPr>
        <w:spacing w:after="0" w:line="240" w:lineRule="auto"/>
      </w:pPr>
      <w:r w:rsidRPr="00E512F7">
        <w:t xml:space="preserve">Op basis van deze inzichten is het prototype verder aangescherpt door de videoformats te verkorten, meer focus te leggen op persoonlijke en informele momenten en de merkzichtbaarheid op een subtiele manier te verbeteren. Daarnaast is gekeken naar manieren om de content </w:t>
      </w:r>
      <w:r w:rsidR="00312210" w:rsidRPr="00E512F7">
        <w:t>onderscheidende</w:t>
      </w:r>
      <w:r w:rsidR="00312210">
        <w:t>r</w:t>
      </w:r>
      <w:r w:rsidRPr="00E512F7">
        <w:t xml:space="preserve"> te maken en sneller duidelijk te maken wat er gebeurt, bijvoorbeeld door het toevoegen van een korte introductie.</w:t>
      </w:r>
    </w:p>
    <w:p w14:paraId="712B3F67" w14:textId="77777777" w:rsidR="00E512F7" w:rsidRPr="00E512F7" w:rsidRDefault="00E512F7" w:rsidP="00E512F7">
      <w:pPr>
        <w:spacing w:after="0" w:line="240" w:lineRule="auto"/>
      </w:pPr>
    </w:p>
    <w:p w14:paraId="1CECF928" w14:textId="2B95E143" w:rsidR="00E512F7" w:rsidRPr="00E512F7" w:rsidRDefault="00E512F7" w:rsidP="00312210">
      <w:pPr>
        <w:spacing w:after="0" w:line="240" w:lineRule="auto"/>
      </w:pPr>
      <w:r w:rsidRPr="00E512F7">
        <w:t>De test laat zien dat social</w:t>
      </w:r>
      <w:r w:rsidRPr="00E512F7">
        <w:noBreakHyphen/>
        <w:t xml:space="preserve">first, </w:t>
      </w:r>
      <w:r w:rsidR="00FB27A9" w:rsidRPr="00E512F7">
        <w:t>format gedreven</w:t>
      </w:r>
      <w:r w:rsidRPr="00E512F7">
        <w:t xml:space="preserve"> content beter aansluit bij de voorkeuren van sportconsumenten dan traditionele ambassadeurcontent. Tegelijkertijd </w:t>
      </w:r>
      <w:r w:rsidR="00312210" w:rsidRPr="00E512F7">
        <w:t>benadrukt</w:t>
      </w:r>
      <w:r w:rsidRPr="00E512F7">
        <w:t xml:space="preserve"> de test het belang van optimalisatie op het gebied van lengte, herkenbaarheid en branding, om de effectiviteit van de formats verder te vergroten.</w:t>
      </w:r>
    </w:p>
    <w:p w14:paraId="3280E525" w14:textId="77777777" w:rsidR="00742D6B" w:rsidRPr="00742D6B" w:rsidRDefault="00742D6B" w:rsidP="00312210">
      <w:pPr>
        <w:spacing w:after="0" w:line="240" w:lineRule="auto"/>
      </w:pPr>
    </w:p>
    <w:p w14:paraId="15E380C7" w14:textId="6EFB8306" w:rsidR="00742D6B" w:rsidRPr="00742D6B" w:rsidRDefault="00631AC2" w:rsidP="00312210">
      <w:pPr>
        <w:pStyle w:val="Kop2"/>
        <w:spacing w:before="0" w:after="0" w:line="240" w:lineRule="auto"/>
        <w:rPr>
          <w:rFonts w:ascii="Calibri" w:eastAsiaTheme="minorHAnsi" w:hAnsi="Calibri" w:cstheme="minorBidi"/>
          <w:b/>
          <w:bCs/>
          <w:color w:val="11046E"/>
          <w:sz w:val="24"/>
          <w:szCs w:val="24"/>
          <w:shd w:val="clear" w:color="auto" w:fill="FFFFFF"/>
        </w:rPr>
      </w:pPr>
      <w:bookmarkStart w:id="106" w:name="_Toc232352897"/>
      <w:r>
        <w:rPr>
          <w:rFonts w:ascii="Calibri" w:eastAsiaTheme="minorHAnsi" w:hAnsi="Calibri" w:cstheme="minorBidi"/>
          <w:b/>
          <w:bCs/>
          <w:color w:val="11046E"/>
          <w:sz w:val="24"/>
          <w:szCs w:val="24"/>
          <w:shd w:val="clear" w:color="auto" w:fill="FFFFFF"/>
        </w:rPr>
        <w:t xml:space="preserve">9.5 </w:t>
      </w:r>
      <w:r w:rsidR="00742D6B" w:rsidRPr="00742D6B">
        <w:rPr>
          <w:rFonts w:ascii="Calibri" w:eastAsiaTheme="minorHAnsi" w:hAnsi="Calibri" w:cstheme="minorBidi"/>
          <w:b/>
          <w:bCs/>
          <w:color w:val="11046E"/>
          <w:sz w:val="24"/>
          <w:szCs w:val="24"/>
          <w:shd w:val="clear" w:color="auto" w:fill="FFFFFF"/>
        </w:rPr>
        <w:t>Social media</w:t>
      </w:r>
      <w:bookmarkEnd w:id="106"/>
      <w:r w:rsidR="00742D6B" w:rsidRPr="00742D6B">
        <w:rPr>
          <w:rFonts w:ascii="Calibri" w:eastAsiaTheme="minorHAnsi" w:hAnsi="Calibri" w:cstheme="minorBidi"/>
          <w:b/>
          <w:bCs/>
          <w:color w:val="11046E"/>
          <w:sz w:val="24"/>
          <w:szCs w:val="24"/>
          <w:shd w:val="clear" w:color="auto" w:fill="FFFFFF"/>
        </w:rPr>
        <w:t xml:space="preserve"> </w:t>
      </w:r>
    </w:p>
    <w:p w14:paraId="7C30646D" w14:textId="3C076183" w:rsidR="00631AC2" w:rsidRPr="00631AC2" w:rsidRDefault="00631AC2" w:rsidP="00631AC2">
      <w:pPr>
        <w:spacing w:after="0" w:line="240" w:lineRule="auto"/>
      </w:pPr>
      <w:r w:rsidRPr="00631AC2">
        <w:t xml:space="preserve">De praktijktest is uitgevoerd onder drie ambassadeurs, waarbij een A/B-vergelijking is gemaakt tussen bestaande (oude) content en content volgens de nieuwe, </w:t>
      </w:r>
      <w:r w:rsidR="00FB27A9" w:rsidRPr="00631AC2">
        <w:t>format gedreven</w:t>
      </w:r>
      <w:r w:rsidRPr="00631AC2">
        <w:t xml:space="preserve"> aanpak. Het doel van deze test was om te onderzoeken in hoeverre de nieuwe formats daadwerkelijk leiden tot hogere engagement en betere zichtbaarheid van Mizuno op social media.</w:t>
      </w:r>
    </w:p>
    <w:p w14:paraId="3FA5B8A5" w14:textId="77777777" w:rsidR="00631AC2" w:rsidRPr="00631AC2" w:rsidRDefault="00631AC2" w:rsidP="00631AC2">
      <w:pPr>
        <w:spacing w:after="0" w:line="240" w:lineRule="auto"/>
      </w:pPr>
    </w:p>
    <w:p w14:paraId="6789AF1E" w14:textId="77777777" w:rsidR="00631AC2" w:rsidRPr="00631AC2" w:rsidRDefault="00631AC2" w:rsidP="00631AC2">
      <w:pPr>
        <w:spacing w:after="0" w:line="240" w:lineRule="auto"/>
      </w:pPr>
      <w:r w:rsidRPr="00631AC2">
        <w:t>De test is uitgevoerd door per ambassadeur twee typen posts met elkaar te vergelijken: een eerdere (oude) post en een post binnen de nieuwe format. Voor beide posts zijn dezelfde statistieken verzameld, namelijk het aantal likes, reacties, views (indien beschikbaar) en het aantal volgers op het moment van posten. Op basis hiervan is de engagement rate berekend met de formule: (likes + reacties) gedeeld door het aantal volgers. Door deze KPI per ambassadeur naast elkaar te zetten, kon een directe en eerlijke vergelijking worden gemaakt tussen de oude en nieuwe contentvorm.</w:t>
      </w:r>
    </w:p>
    <w:p w14:paraId="249BB4B6" w14:textId="77777777" w:rsidR="00631AC2" w:rsidRPr="00631AC2" w:rsidRDefault="00631AC2" w:rsidP="00631AC2">
      <w:pPr>
        <w:spacing w:after="0" w:line="240" w:lineRule="auto"/>
      </w:pPr>
    </w:p>
    <w:p w14:paraId="684D04A9" w14:textId="77777777" w:rsidR="00631AC2" w:rsidRPr="00631AC2" w:rsidRDefault="00631AC2" w:rsidP="00631AC2">
      <w:pPr>
        <w:spacing w:after="0" w:line="240" w:lineRule="auto"/>
      </w:pPr>
    </w:p>
    <w:p w14:paraId="2810061D" w14:textId="77777777" w:rsidR="00631AC2" w:rsidRPr="00631AC2" w:rsidRDefault="00631AC2" w:rsidP="00631AC2">
      <w:pPr>
        <w:spacing w:after="0" w:line="240" w:lineRule="auto"/>
      </w:pPr>
      <w:r w:rsidRPr="00631AC2">
        <w:lastRenderedPageBreak/>
        <w:t>Uit de resultaten blijkt dat de oude posts bij alle drie de ambassadeurs een hogere engagement rate behalen dan de nieuwe format. Bij Stijn van Gassel daalt de engagement rate van 8,28% naar 4,7%, terwijl Noah Naujoks een sterkere daling laat zien van 16,68% naar 7,17%. Het grootste verschil is zichtbaar bij Ilias Bronkhorst, waar de engagement rate afneemt van 35,95% naar 3,31%. Deze consistente daling wijst erop dat de nieuwe format in de huidige uitvoering nog niet hetzelfde niveau van betrokkenheid realiseert als de bestaande content.</w:t>
      </w:r>
    </w:p>
    <w:p w14:paraId="63249D64" w14:textId="77777777" w:rsidR="00631AC2" w:rsidRPr="00631AC2" w:rsidRDefault="00631AC2" w:rsidP="00631AC2">
      <w:pPr>
        <w:spacing w:after="0" w:line="240" w:lineRule="auto"/>
      </w:pPr>
    </w:p>
    <w:p w14:paraId="09C755D0" w14:textId="1A26F3E7" w:rsidR="00631AC2" w:rsidRPr="00631AC2" w:rsidRDefault="00631AC2" w:rsidP="00631AC2">
      <w:pPr>
        <w:spacing w:after="0" w:line="240" w:lineRule="auto"/>
      </w:pPr>
      <w:r w:rsidRPr="00631AC2">
        <w:t xml:space="preserve">Tegelijkertijd biedt de test waardevolle inzichten voor verdere optimalisatie. Opvallend is dat de nieuwe format wel zorgt voor een consistent bereik van </w:t>
      </w:r>
      <w:r w:rsidR="002529AE" w:rsidRPr="00631AC2">
        <w:t>ongeveer</w:t>
      </w:r>
      <w:r w:rsidRPr="00631AC2">
        <w:t xml:space="preserve"> 10.100 views per post. Dit laat zien dat de content in staat is om zichtbaarheid te genereren en goed aansluit bij het kijkgedrag op social media. Echter, deze zichtbaarheid vertaalt zich nog onvoldoende naar actieve interactie in de vorm van likes en reacties.</w:t>
      </w:r>
    </w:p>
    <w:p w14:paraId="1DBB0B53" w14:textId="77777777" w:rsidR="00631AC2" w:rsidRPr="00631AC2" w:rsidRDefault="00631AC2" w:rsidP="00631AC2">
      <w:pPr>
        <w:spacing w:after="0" w:line="240" w:lineRule="auto"/>
      </w:pPr>
    </w:p>
    <w:p w14:paraId="3F33C6C8" w14:textId="1DBDC918" w:rsidR="00631AC2" w:rsidRPr="00631AC2" w:rsidRDefault="00631AC2" w:rsidP="00631AC2">
      <w:pPr>
        <w:spacing w:after="0" w:line="240" w:lineRule="auto"/>
      </w:pPr>
      <w:r w:rsidRPr="00631AC2">
        <w:t>De resultaten moeten daarbij in de juiste context worden geplaatst (</w:t>
      </w:r>
      <w:hyperlink w:anchor="_18.4.4_Leerkaart" w:history="1">
        <w:r w:rsidRPr="00F77092">
          <w:rPr>
            <w:rStyle w:val="Hyperlink"/>
          </w:rPr>
          <w:t>Bijlage</w:t>
        </w:r>
        <w:r w:rsidR="00F77092" w:rsidRPr="00F77092">
          <w:rPr>
            <w:rStyle w:val="Hyperlink"/>
          </w:rPr>
          <w:t xml:space="preserve"> 18.4.4</w:t>
        </w:r>
      </w:hyperlink>
      <w:r w:rsidRPr="00631AC2">
        <w:t>). De nieuwe posts wijken op een aantal belangrijke punten af van de oude content: Mizuno is niet getagd in de posts, de content is niet op de main feed geplaatst en de posts zijn gepubliceerd tijdens de offseason. Deze factoren hebben aantoonbaar invloed op zowel bereik als engagement en maken dat de resultaten niet uitsluitend toe te schrijven zijn aan de format zelf.</w:t>
      </w:r>
    </w:p>
    <w:p w14:paraId="52790BE7" w14:textId="77777777" w:rsidR="00631AC2" w:rsidRPr="00631AC2" w:rsidRDefault="00631AC2" w:rsidP="00631AC2">
      <w:pPr>
        <w:spacing w:after="0" w:line="240" w:lineRule="auto"/>
      </w:pPr>
    </w:p>
    <w:p w14:paraId="405DC5AA" w14:textId="77777777" w:rsidR="00631AC2" w:rsidRPr="00631AC2" w:rsidRDefault="00631AC2" w:rsidP="00631AC2">
      <w:pPr>
        <w:spacing w:after="0" w:line="240" w:lineRule="auto"/>
      </w:pPr>
      <w:r w:rsidRPr="00631AC2">
        <w:t>De test laat daarmee niet alleen zien waar de nieuwe format momenteel tekortschiet, maar vooral waar de grootste kansen liggen. Zo komt naar voren dat het actief taggen van Mizuno kan bijdragen aan de merkzichtbaarheid en interactie, dat plaatsing op de main feed essentieel is voor maximale exposure en dat timing een belangrijke rol speelt in performance. Content die in-season wordt geplaatst, sluit beter aan bij de beleving van de doelgroep en vergroot de kans op betrokkenheid.</w:t>
      </w:r>
    </w:p>
    <w:p w14:paraId="6874F0E2" w14:textId="0CBEE7E7" w:rsidR="00631AC2" w:rsidRPr="00631AC2" w:rsidRDefault="00631AC2" w:rsidP="00631AC2">
      <w:pPr>
        <w:spacing w:after="0" w:line="240" w:lineRule="auto"/>
      </w:pPr>
      <w:r w:rsidRPr="00631AC2">
        <w:t>Op basis van deze inzichten kan de oplossing gericht worden doorontwikkeld. De focus ligt daarbij op het optimaliseren van distributie (main feed en tagging), het kiezen van het juiste publicatiemoment en het verder verfijnen van de format. Daarnaast blijft het belangrijk om ambassadeurs voldoende vrijheid te geven binnen de format, zodat de content authentiek blijft en aansluit bij hun eigen doelgroep.</w:t>
      </w:r>
    </w:p>
    <w:p w14:paraId="58ED5126" w14:textId="77777777" w:rsidR="00631AC2" w:rsidRPr="00631AC2" w:rsidRDefault="00631AC2" w:rsidP="00631AC2">
      <w:pPr>
        <w:spacing w:after="0" w:line="240" w:lineRule="auto"/>
      </w:pPr>
    </w:p>
    <w:p w14:paraId="6949FE0B" w14:textId="30E9D8DB" w:rsidR="00631AC2" w:rsidRPr="00631AC2" w:rsidRDefault="00631AC2" w:rsidP="00631AC2">
      <w:pPr>
        <w:spacing w:after="0" w:line="240" w:lineRule="auto"/>
      </w:pPr>
      <w:r w:rsidRPr="00631AC2">
        <w:t xml:space="preserve">De test vormt daarmee een belangrijke eerste stap van prototype naar praktijk. Hoewel </w:t>
      </w:r>
      <w:r w:rsidR="00396C19" w:rsidRPr="00631AC2">
        <w:t>het engagement</w:t>
      </w:r>
      <w:r w:rsidRPr="00631AC2">
        <w:t xml:space="preserve"> nog achterblijft, laat de test zien dat de basis van de format</w:t>
      </w:r>
      <w:r w:rsidR="00F77092">
        <w:t xml:space="preserve"> </w:t>
      </w:r>
      <w:r w:rsidRPr="00631AC2">
        <w:t>potentie heeft. Met gerichte optimalisaties in uitvoering en context kan deze potentie worden benut om uiteindelijk zowel zichtbaarheid als betrokkenheid te vergroten.</w:t>
      </w:r>
    </w:p>
    <w:p w14:paraId="53D01EF2" w14:textId="22DC658C" w:rsidR="00742D6B" w:rsidRPr="00631AC2" w:rsidRDefault="00742D6B" w:rsidP="00312210">
      <w:pPr>
        <w:spacing w:after="0" w:line="240" w:lineRule="auto"/>
      </w:pPr>
    </w:p>
    <w:p w14:paraId="0C0D51ED" w14:textId="41C658E0" w:rsidR="00631AC2" w:rsidRPr="00742D6B" w:rsidRDefault="00631AC2" w:rsidP="00631AC2">
      <w:pPr>
        <w:pStyle w:val="Kop2"/>
        <w:spacing w:before="0" w:after="0" w:line="240" w:lineRule="auto"/>
        <w:rPr>
          <w:rFonts w:ascii="Calibri" w:eastAsiaTheme="minorHAnsi" w:hAnsi="Calibri" w:cstheme="minorBidi"/>
          <w:b/>
          <w:bCs/>
          <w:color w:val="11046E"/>
          <w:sz w:val="24"/>
          <w:szCs w:val="24"/>
          <w:shd w:val="clear" w:color="auto" w:fill="FFFFFF"/>
        </w:rPr>
      </w:pPr>
      <w:bookmarkStart w:id="107" w:name="_Toc232352898"/>
      <w:r>
        <w:rPr>
          <w:rFonts w:ascii="Calibri" w:eastAsiaTheme="minorHAnsi" w:hAnsi="Calibri" w:cstheme="minorBidi"/>
          <w:b/>
          <w:bCs/>
          <w:color w:val="11046E"/>
          <w:sz w:val="24"/>
          <w:szCs w:val="24"/>
          <w:shd w:val="clear" w:color="auto" w:fill="FFFFFF"/>
        </w:rPr>
        <w:t>9.6 Expert validatie</w:t>
      </w:r>
      <w:bookmarkEnd w:id="107"/>
      <w:r>
        <w:rPr>
          <w:rFonts w:ascii="Calibri" w:eastAsiaTheme="minorHAnsi" w:hAnsi="Calibri" w:cstheme="minorBidi"/>
          <w:b/>
          <w:bCs/>
          <w:color w:val="11046E"/>
          <w:sz w:val="24"/>
          <w:szCs w:val="24"/>
          <w:shd w:val="clear" w:color="auto" w:fill="FFFFFF"/>
        </w:rPr>
        <w:t xml:space="preserve"> </w:t>
      </w:r>
      <w:r w:rsidRPr="00742D6B">
        <w:rPr>
          <w:rFonts w:ascii="Calibri" w:eastAsiaTheme="minorHAnsi" w:hAnsi="Calibri" w:cstheme="minorBidi"/>
          <w:b/>
          <w:bCs/>
          <w:color w:val="11046E"/>
          <w:sz w:val="24"/>
          <w:szCs w:val="24"/>
          <w:shd w:val="clear" w:color="auto" w:fill="FFFFFF"/>
        </w:rPr>
        <w:t xml:space="preserve"> </w:t>
      </w:r>
    </w:p>
    <w:p w14:paraId="1CE0B795" w14:textId="210810B0" w:rsidR="00616813" w:rsidRDefault="00616813" w:rsidP="00616813">
      <w:pPr>
        <w:spacing w:after="0" w:line="240" w:lineRule="auto"/>
      </w:pPr>
      <w:r w:rsidRPr="00616813">
        <w:t xml:space="preserve">De externe validatietest is uitgevoerd in de vorm van interviews met twee experts </w:t>
      </w:r>
      <w:r>
        <w:t>binnen social media en voetbalcontent</w:t>
      </w:r>
      <w:r w:rsidRPr="00616813">
        <w:t xml:space="preserve"> (</w:t>
      </w:r>
      <w:hyperlink w:anchor="_18.5.3_Uitvoering" w:history="1">
        <w:r w:rsidRPr="00616813">
          <w:rPr>
            <w:rStyle w:val="Hyperlink"/>
          </w:rPr>
          <w:t>Bijlage 18.5.3</w:t>
        </w:r>
      </w:hyperlink>
      <w:r w:rsidRPr="00616813">
        <w:t>). Tijdens deze gesprekken zijn de resultaten van de social media test voorgelegd, waarbij specifiek is gekeken naar het verschil tussen bereik (views) en engagement (likes en reacties). De nadruk lag hierbij op het toetsen van de invloed van externe factoren zoals timing (in-season versus off-season), distributie (main feed versus stories of losse reels) en branding (het wel of niet taggen van Mizuno).</w:t>
      </w:r>
    </w:p>
    <w:p w14:paraId="73C20B51" w14:textId="77777777" w:rsidR="00616813" w:rsidRPr="00616813" w:rsidRDefault="00616813" w:rsidP="00616813">
      <w:pPr>
        <w:spacing w:after="0" w:line="240" w:lineRule="auto"/>
      </w:pPr>
    </w:p>
    <w:p w14:paraId="73EF878C" w14:textId="72406AB9" w:rsidR="00616813" w:rsidRPr="00616813" w:rsidRDefault="00616813" w:rsidP="00616813">
      <w:pPr>
        <w:spacing w:after="0" w:line="240" w:lineRule="auto"/>
      </w:pPr>
      <w:r w:rsidRPr="00616813">
        <w:t>Uit de validatie blijkt dat externe factoren een grote invloed hebben op de prestaties van social media content</w:t>
      </w:r>
      <w:r>
        <w:t xml:space="preserve"> (</w:t>
      </w:r>
      <w:hyperlink w:anchor="_18.5.4_Leerkaart" w:history="1">
        <w:r w:rsidRPr="00616813">
          <w:rPr>
            <w:rStyle w:val="Hyperlink"/>
          </w:rPr>
          <w:t>Bijlage 18.5.4</w:t>
        </w:r>
      </w:hyperlink>
      <w:r>
        <w:t>)</w:t>
      </w:r>
      <w:r w:rsidRPr="00616813">
        <w:t>. Met name binnen sportcontent speelt context een doorslaggevende rol: engagement wordt sterk bepaald door emotie en actualiteit. Content die gekoppeld is aan relevante sportmomenten, zoals wedstrijden of prestaties, genereert meer interactie dan content zonder directe context. Hierdoor wordt bevestigd dat engagement geen vaste indicator is voor de kwaliteit van content, maar sterk afhankelijk is van het moment van plaatsing.</w:t>
      </w:r>
    </w:p>
    <w:p w14:paraId="07F8376A" w14:textId="77777777" w:rsidR="00616813" w:rsidRPr="00616813" w:rsidRDefault="00616813" w:rsidP="00616813">
      <w:pPr>
        <w:spacing w:after="0" w:line="240" w:lineRule="auto"/>
      </w:pPr>
    </w:p>
    <w:p w14:paraId="472FFD72" w14:textId="584DDB5B" w:rsidR="00616813" w:rsidRPr="00616813" w:rsidRDefault="00616813" w:rsidP="00616813">
      <w:pPr>
        <w:spacing w:after="0" w:line="240" w:lineRule="auto"/>
      </w:pPr>
      <w:r w:rsidRPr="00616813">
        <w:t xml:space="preserve">Daarnaast bevestigen de </w:t>
      </w:r>
      <w:r>
        <w:t>experts</w:t>
      </w:r>
      <w:r w:rsidRPr="00616813">
        <w:t xml:space="preserve"> dat het posten in de off-season leidt tot lagere engagement, doordat betrokkenheid en spanning bij de doelgroep afnemen. Tegelijkertijd wordt benadrukt dat content in </w:t>
      </w:r>
      <w:r w:rsidRPr="00616813">
        <w:lastRenderedPageBreak/>
        <w:t>deze periode nog steeds waardevol kan zijn voor zichtbaarheid. Ook distributie wordt als een kritische succesfactor gezien. Plaatsing op de main feed wordt als essentieel beschouwd voor het behalen van bereik en interactie, terwijl content die alleen via stories of losse reels wordt gedeeld een beperkter publiek bereikt.</w:t>
      </w:r>
    </w:p>
    <w:p w14:paraId="401F4EFA" w14:textId="77777777" w:rsidR="00616813" w:rsidRPr="00616813" w:rsidRDefault="00616813" w:rsidP="00616813">
      <w:pPr>
        <w:spacing w:after="0" w:line="240" w:lineRule="auto"/>
      </w:pPr>
    </w:p>
    <w:p w14:paraId="171AD45C" w14:textId="77777777" w:rsidR="00616813" w:rsidRPr="00616813" w:rsidRDefault="00616813" w:rsidP="00616813">
      <w:pPr>
        <w:spacing w:after="0" w:line="240" w:lineRule="auto"/>
      </w:pPr>
      <w:r w:rsidRPr="00616813">
        <w:t>Verder komt naar voren dat timing een belangrijke invloed heeft op de prestaties van content. Content die wordt geplaatst op momenten waarop de doelgroep actief is, zoals rondom wedstrijden of in de avonduren, presteert beter. Daarnaast speelt de eerste interactie na plaatsing een belangrijke rol in de verdere verspreiding via het algoritme.</w:t>
      </w:r>
    </w:p>
    <w:p w14:paraId="7B518E02" w14:textId="17FB63DB" w:rsidR="00616813" w:rsidRPr="00616813" w:rsidRDefault="00616813" w:rsidP="00616813">
      <w:pPr>
        <w:spacing w:after="0" w:line="240" w:lineRule="auto"/>
      </w:pPr>
      <w:r w:rsidRPr="00616813">
        <w:t xml:space="preserve">Tot slot wordt bevestigd dat nieuwe formats tijd nodig hebben om effect te realiseren. Herhaling en consistentie zijn noodzakelijk om herkenning op te bouwen bij de doelgroep en om engagement structureel te verhogen. De </w:t>
      </w:r>
      <w:r w:rsidR="00FB27A9" w:rsidRPr="00616813">
        <w:t>format gedreven</w:t>
      </w:r>
      <w:r w:rsidRPr="00616813">
        <w:t>, social-first aanpak wordt daarbij als kansrijk en passend beoordeeld, mits deze op de juiste manier wordt toegepast en geoptimaliseerd.</w:t>
      </w:r>
    </w:p>
    <w:p w14:paraId="18A8D367" w14:textId="77777777" w:rsidR="00616813" w:rsidRPr="00616813" w:rsidRDefault="00616813" w:rsidP="00616813">
      <w:pPr>
        <w:spacing w:after="0" w:line="240" w:lineRule="auto"/>
      </w:pPr>
    </w:p>
    <w:p w14:paraId="0AAADBC2" w14:textId="5CEA7BEF" w:rsidR="00E512F7" w:rsidRPr="00616813" w:rsidRDefault="00616813" w:rsidP="00616813">
      <w:pPr>
        <w:spacing w:after="0" w:line="240" w:lineRule="auto"/>
      </w:pPr>
      <w:r w:rsidRPr="00616813">
        <w:t>De inzichten uit deze validatietest bevestigen dat het lagere engagement uit de social media test niet primair het gevolg is van de kwaliteit van de formats, maar van de context waarin deze zijn toegepast. Tegelijkertijd tonen de interviews aan dat het concept inhoudelijk aansluit bij de praktijk en, bij correcte toepassing, de potentie heeft om structureel bij te dragen aan zowel zichtbaarheid als engagement.</w:t>
      </w:r>
    </w:p>
    <w:p w14:paraId="39AD0B6C" w14:textId="77777777" w:rsidR="00616813" w:rsidRPr="00616813" w:rsidRDefault="00616813" w:rsidP="00616813">
      <w:pPr>
        <w:spacing w:after="0" w:line="240" w:lineRule="auto"/>
      </w:pPr>
    </w:p>
    <w:p w14:paraId="1AEBA221" w14:textId="633A6E3D" w:rsidR="00631AC2" w:rsidRPr="00742D6B" w:rsidRDefault="00631AC2" w:rsidP="00631AC2">
      <w:pPr>
        <w:pStyle w:val="Kop2"/>
        <w:spacing w:before="0" w:after="0" w:line="240" w:lineRule="auto"/>
        <w:rPr>
          <w:rFonts w:ascii="Calibri" w:eastAsiaTheme="minorHAnsi" w:hAnsi="Calibri" w:cstheme="minorBidi"/>
          <w:b/>
          <w:bCs/>
          <w:color w:val="11046E"/>
          <w:sz w:val="24"/>
          <w:szCs w:val="24"/>
          <w:shd w:val="clear" w:color="auto" w:fill="FFFFFF"/>
        </w:rPr>
      </w:pPr>
      <w:bookmarkStart w:id="108" w:name="_Toc232352899"/>
      <w:r>
        <w:rPr>
          <w:rFonts w:ascii="Calibri" w:eastAsiaTheme="minorHAnsi" w:hAnsi="Calibri" w:cstheme="minorBidi"/>
          <w:b/>
          <w:bCs/>
          <w:color w:val="11046E"/>
          <w:sz w:val="24"/>
          <w:szCs w:val="24"/>
          <w:shd w:val="clear" w:color="auto" w:fill="FFFFFF"/>
        </w:rPr>
        <w:t>9.7 Interne validatie</w:t>
      </w:r>
      <w:bookmarkEnd w:id="108"/>
      <w:r>
        <w:rPr>
          <w:rFonts w:ascii="Calibri" w:eastAsiaTheme="minorHAnsi" w:hAnsi="Calibri" w:cstheme="minorBidi"/>
          <w:b/>
          <w:bCs/>
          <w:color w:val="11046E"/>
          <w:sz w:val="24"/>
          <w:szCs w:val="24"/>
          <w:shd w:val="clear" w:color="auto" w:fill="FFFFFF"/>
        </w:rPr>
        <w:t xml:space="preserve"> </w:t>
      </w:r>
      <w:r w:rsidRPr="00742D6B">
        <w:rPr>
          <w:rFonts w:ascii="Calibri" w:eastAsiaTheme="minorHAnsi" w:hAnsi="Calibri" w:cstheme="minorBidi"/>
          <w:b/>
          <w:bCs/>
          <w:color w:val="11046E"/>
          <w:sz w:val="24"/>
          <w:szCs w:val="24"/>
          <w:shd w:val="clear" w:color="auto" w:fill="FFFFFF"/>
        </w:rPr>
        <w:t xml:space="preserve"> </w:t>
      </w:r>
    </w:p>
    <w:p w14:paraId="51EC8C86" w14:textId="3F9590FD" w:rsidR="00396C19" w:rsidRPr="00396C19" w:rsidRDefault="00396C19" w:rsidP="00396C19">
      <w:pPr>
        <w:spacing w:after="0" w:line="240" w:lineRule="auto"/>
      </w:pPr>
      <w:r w:rsidRPr="00396C19">
        <w:t>De interne validatietest is uitgevoerd in de vorm van een semigestructureerd interview met een interne stakeholder binnen Mizuno Benelux (</w:t>
      </w:r>
      <w:hyperlink w:anchor="_18.6.3_Uitvoering" w:history="1">
        <w:r w:rsidRPr="00396C19">
          <w:rPr>
            <w:rStyle w:val="Hyperlink"/>
          </w:rPr>
          <w:t>Bijlage 18.6</w:t>
        </w:r>
        <w:r w:rsidR="00F77092" w:rsidRPr="00F77092">
          <w:rPr>
            <w:rStyle w:val="Hyperlink"/>
          </w:rPr>
          <w:t>.3</w:t>
        </w:r>
      </w:hyperlink>
      <w:r w:rsidRPr="00396C19">
        <w:t>). Tijdens dit gesprek zijn de resultaten van de social media test, aangevuld met inzichten uit expertinterviews, stap voor stap besproken. De nadruk lag hierbij op het verschil tussen bereik en engagement en de mogelijke invloed van externe factoren zoals timing (off-season), distributie (main feed) en branding (tagging).</w:t>
      </w:r>
    </w:p>
    <w:p w14:paraId="55E425C7" w14:textId="77777777" w:rsidR="00396C19" w:rsidRPr="00396C19" w:rsidRDefault="00396C19" w:rsidP="00396C19">
      <w:pPr>
        <w:spacing w:after="0" w:line="240" w:lineRule="auto"/>
      </w:pPr>
    </w:p>
    <w:p w14:paraId="7AD7C712" w14:textId="6B32915F" w:rsidR="00396C19" w:rsidRPr="00396C19" w:rsidRDefault="00396C19" w:rsidP="00396C19">
      <w:pPr>
        <w:spacing w:after="0" w:line="240" w:lineRule="auto"/>
      </w:pPr>
      <w:r w:rsidRPr="00396C19">
        <w:t xml:space="preserve">Uit de interne validatie blijkt dat de </w:t>
      </w:r>
      <w:r w:rsidR="00FB27A9" w:rsidRPr="00396C19">
        <w:t>format gedreven</w:t>
      </w:r>
      <w:r w:rsidRPr="00396C19">
        <w:t xml:space="preserve"> aanpak als waardevol en logisch wordt ervaren binnen de organisatie</w:t>
      </w:r>
      <w:r w:rsidR="00F77092">
        <w:t xml:space="preserve"> (</w:t>
      </w:r>
      <w:hyperlink w:anchor="_18.6.4_Leerkaart" w:history="1">
        <w:r w:rsidR="00F77092" w:rsidRPr="00F77092">
          <w:rPr>
            <w:rStyle w:val="Hyperlink"/>
          </w:rPr>
          <w:t>Bijlage 18.6.4</w:t>
        </w:r>
      </w:hyperlink>
      <w:r w:rsidR="00F77092">
        <w:t>)</w:t>
      </w:r>
      <w:r w:rsidRPr="00396C19">
        <w:t xml:space="preserve">. De stijging in bereik wordt gezien als een duidelijke verbetering ten opzichte van de huidige situatie, terwijl </w:t>
      </w:r>
      <w:r w:rsidR="00F77092" w:rsidRPr="00396C19">
        <w:t>het lagere engagement</w:t>
      </w:r>
      <w:r w:rsidRPr="00396C19">
        <w:t xml:space="preserve"> niet als problematisch wordt beschouwd, maar als een logisch resultaat van de context waarin de test is uitgevoerd.</w:t>
      </w:r>
    </w:p>
    <w:p w14:paraId="4D8BC4FC" w14:textId="77777777" w:rsidR="00396C19" w:rsidRPr="00396C19" w:rsidRDefault="00396C19" w:rsidP="00396C19">
      <w:pPr>
        <w:spacing w:after="0" w:line="240" w:lineRule="auto"/>
      </w:pPr>
    </w:p>
    <w:p w14:paraId="42FCE7F0" w14:textId="25CA7974" w:rsidR="00396C19" w:rsidRPr="00396C19" w:rsidRDefault="00396C19" w:rsidP="00396C19">
      <w:pPr>
        <w:spacing w:after="0" w:line="240" w:lineRule="auto"/>
      </w:pPr>
      <w:r w:rsidRPr="00396C19">
        <w:t xml:space="preserve">Daarnaast wordt bevestigd dat externe factoren een grote invloed hebben op de prestaties van content. Met name het posten in de off-season, het niet structureel toepassen van distributie via de main feed en het ontbreken van consistente tagging worden benoemd als belangrijke verklaringen voor </w:t>
      </w:r>
      <w:r w:rsidR="00F77092" w:rsidRPr="00396C19">
        <w:t>het lagere engagement</w:t>
      </w:r>
      <w:r w:rsidRPr="00396C19">
        <w:t>. De formats zelf worden inhoudelijk als passend en relevant voor de doelgroep beoordeeld.</w:t>
      </w:r>
    </w:p>
    <w:p w14:paraId="4CC7E573" w14:textId="77777777" w:rsidR="00396C19" w:rsidRPr="00396C19" w:rsidRDefault="00396C19" w:rsidP="00396C19">
      <w:pPr>
        <w:spacing w:after="0" w:line="240" w:lineRule="auto"/>
      </w:pPr>
    </w:p>
    <w:p w14:paraId="7B5AB953" w14:textId="77777777" w:rsidR="00396C19" w:rsidRPr="00396C19" w:rsidRDefault="00396C19" w:rsidP="00396C19">
      <w:pPr>
        <w:spacing w:after="0" w:line="240" w:lineRule="auto"/>
      </w:pPr>
      <w:r w:rsidRPr="00396C19">
        <w:t>Verder blijkt dat de oplossing goed uitvoerbaar is binnen Mizuno, mits deze wordt ondersteund door duidelijke planning en structuur. Het werken met een contentkalender en het ontzorgen van ambassadeurs worden hierbij als belangrijke randvoorwaarden gezien. Ook wordt het belang van herhaling en consistentie benadrukt om op langere termijn engagement op te bouwen.</w:t>
      </w:r>
    </w:p>
    <w:p w14:paraId="23EEF02D" w14:textId="77777777" w:rsidR="00396C19" w:rsidRPr="00396C19" w:rsidRDefault="00396C19" w:rsidP="00396C19">
      <w:pPr>
        <w:spacing w:after="0" w:line="240" w:lineRule="auto"/>
      </w:pPr>
    </w:p>
    <w:p w14:paraId="6284AEDE" w14:textId="4D785CA7" w:rsidR="00396C19" w:rsidRDefault="00396C19" w:rsidP="00396C19">
      <w:pPr>
        <w:spacing w:after="0" w:line="240" w:lineRule="auto"/>
      </w:pPr>
      <w:r w:rsidRPr="00396C19">
        <w:t>De inzichten uit deze test bevestigen dat de effectiviteit van de oplossing sterk afhankelijk is van de juiste toepassing en context. Tegelijkertijd tonen ze aan dat het Content Playbook breed gedragen wordt binnen de organisatie en de potentie heeft om, bij consistente uitvoering, structureel bij te dragen aan zowel zichtbaarheid als engagement (</w:t>
      </w:r>
      <w:hyperlink w:anchor="_18.6.3_Uitvoering" w:history="1">
        <w:r w:rsidRPr="00396C19">
          <w:rPr>
            <w:rStyle w:val="Hyperlink"/>
          </w:rPr>
          <w:t>Bijlage 18.6</w:t>
        </w:r>
        <w:r w:rsidR="00F77092" w:rsidRPr="00F77092">
          <w:rPr>
            <w:rStyle w:val="Hyperlink"/>
          </w:rPr>
          <w:t>.3</w:t>
        </w:r>
      </w:hyperlink>
      <w:r w:rsidRPr="00396C19">
        <w:t>).</w:t>
      </w:r>
    </w:p>
    <w:p w14:paraId="73BDCD87" w14:textId="77777777" w:rsidR="00F77092" w:rsidRDefault="00F77092" w:rsidP="00396C19">
      <w:pPr>
        <w:spacing w:after="0" w:line="240" w:lineRule="auto"/>
      </w:pPr>
    </w:p>
    <w:p w14:paraId="769668B9" w14:textId="77777777" w:rsidR="007345C2" w:rsidRPr="00396C19" w:rsidRDefault="007345C2" w:rsidP="00396C19">
      <w:pPr>
        <w:spacing w:after="0" w:line="240" w:lineRule="auto"/>
      </w:pPr>
    </w:p>
    <w:p w14:paraId="0EE768B8" w14:textId="63C817AA" w:rsidR="002529AE" w:rsidRPr="00742D6B" w:rsidRDefault="002529AE" w:rsidP="002529AE">
      <w:pPr>
        <w:pStyle w:val="Kop2"/>
        <w:spacing w:before="0" w:after="0" w:line="240" w:lineRule="auto"/>
        <w:rPr>
          <w:rFonts w:ascii="Calibri" w:eastAsiaTheme="minorHAnsi" w:hAnsi="Calibri" w:cstheme="minorBidi"/>
          <w:b/>
          <w:bCs/>
          <w:color w:val="11046E"/>
          <w:sz w:val="24"/>
          <w:szCs w:val="24"/>
          <w:shd w:val="clear" w:color="auto" w:fill="FFFFFF"/>
        </w:rPr>
      </w:pPr>
      <w:bookmarkStart w:id="109" w:name="_9.8_Aanvullend_deskresearch"/>
      <w:bookmarkStart w:id="110" w:name="_Toc232352900"/>
      <w:bookmarkEnd w:id="109"/>
      <w:r>
        <w:rPr>
          <w:rFonts w:ascii="Calibri" w:eastAsiaTheme="minorHAnsi" w:hAnsi="Calibri" w:cstheme="minorBidi"/>
          <w:b/>
          <w:bCs/>
          <w:color w:val="11046E"/>
          <w:sz w:val="24"/>
          <w:szCs w:val="24"/>
          <w:shd w:val="clear" w:color="auto" w:fill="FFFFFF"/>
        </w:rPr>
        <w:lastRenderedPageBreak/>
        <w:t>9.8 Aanvullend deskresearch</w:t>
      </w:r>
      <w:bookmarkEnd w:id="110"/>
      <w:r>
        <w:rPr>
          <w:rFonts w:ascii="Calibri" w:eastAsiaTheme="minorHAnsi" w:hAnsi="Calibri" w:cstheme="minorBidi"/>
          <w:b/>
          <w:bCs/>
          <w:color w:val="11046E"/>
          <w:sz w:val="24"/>
          <w:szCs w:val="24"/>
          <w:shd w:val="clear" w:color="auto" w:fill="FFFFFF"/>
        </w:rPr>
        <w:t xml:space="preserve"> </w:t>
      </w:r>
    </w:p>
    <w:p w14:paraId="1BC55CC5" w14:textId="77777777" w:rsidR="002E05B1" w:rsidRPr="002E05B1" w:rsidRDefault="002E05B1" w:rsidP="002E05B1">
      <w:r w:rsidRPr="002E05B1">
        <w:t>Om de bevindingen uit de social media test en de validatiefase verder te onderbouwen, is aanvullend deskresearch uitgevoerd naar factoren die invloed hebben op engagement binnen sportcontent op social media. Hierbij is specifiek gekeken naar drie belangrijke aspecten: timing (off-season versus in-season), distributie en algoritmische factoren.</w:t>
      </w:r>
    </w:p>
    <w:p w14:paraId="7D84AA6F" w14:textId="6C4A2054" w:rsidR="002E05B1" w:rsidRPr="002E05B1" w:rsidRDefault="002E05B1" w:rsidP="002E05B1">
      <w:r>
        <w:t>B</w:t>
      </w:r>
      <w:r w:rsidRPr="002E05B1">
        <w:t xml:space="preserve">innen sportmarketing blijkt </w:t>
      </w:r>
      <w:r>
        <w:t xml:space="preserve">het </w:t>
      </w:r>
      <w:r w:rsidRPr="002E05B1">
        <w:t xml:space="preserve">engagement van sportfans op social media aanzienlijk hoger </w:t>
      </w:r>
      <w:r>
        <w:t xml:space="preserve">te </w:t>
      </w:r>
      <w:r w:rsidRPr="002E05B1">
        <w:t>lig</w:t>
      </w:r>
      <w:r>
        <w:t xml:space="preserve">gen </w:t>
      </w:r>
      <w:r w:rsidRPr="002E05B1">
        <w:t>tijdens het competitieseizoen dan in de off-season. Zo tonen analyses van professionele sportorganisaties aan dat interactie met content het hoogst is tijdens wedstrijdperiodes, terwijl deze in de off-season duidelijk afneemt</w:t>
      </w:r>
      <w:r>
        <w:t xml:space="preserve"> (</w:t>
      </w:r>
      <w:r w:rsidRPr="002E05B1">
        <w:t>Piché, 2022). Dit wordt verklaard door het feit dat sportconsumenten vooral actief reageren op actuele en relevante gebeurtenissen, zoals wedstrijden, prestaties en nieuws rondom spelers.</w:t>
      </w:r>
    </w:p>
    <w:p w14:paraId="658B5F5B" w14:textId="1E4960AA" w:rsidR="002E05B1" w:rsidRDefault="002E05B1" w:rsidP="00F15F2D">
      <w:pPr>
        <w:spacing w:after="0" w:line="240" w:lineRule="auto"/>
      </w:pPr>
      <w:r w:rsidRPr="002E05B1">
        <w:t>Deze bevinding wordt bevestigd door praktijkinzichten vanuit de sportindustrie. Social mediamanagers geven aan dat engagement structureel daalt in periodes zonder wedstrijden, omdat er minder contentmomenten zijn waar fans emotioneel of inhoudelijk op kunnen reageren</w:t>
      </w:r>
      <w:r>
        <w:t xml:space="preserve"> (</w:t>
      </w:r>
      <w:r w:rsidRPr="002E05B1">
        <w:t>Meyers,</w:t>
      </w:r>
      <w:r>
        <w:t xml:space="preserve"> </w:t>
      </w:r>
      <w:r w:rsidRPr="002E05B1">
        <w:t>2024</w:t>
      </w:r>
      <w:r>
        <w:t>)</w:t>
      </w:r>
      <w:r w:rsidRPr="002E05B1">
        <w:t>. Ook op platformniveau zijn vergelijkbare patronen zichtbaar. Zo werd een duidelijke daling in Instagram engagement waargenomen in een periode waarin minder sportevenementen plaatsvonden, wat direct werd gekoppeld aan het ontbreken van actuele sportcontent</w:t>
      </w:r>
      <w:r>
        <w:t xml:space="preserve"> (</w:t>
      </w:r>
      <w:r w:rsidRPr="002E05B1">
        <w:t>Nicholson, 2025).</w:t>
      </w:r>
    </w:p>
    <w:p w14:paraId="7775D7C3" w14:textId="77777777" w:rsidR="00616813" w:rsidRDefault="00616813" w:rsidP="00F15F2D">
      <w:pPr>
        <w:spacing w:after="0" w:line="240" w:lineRule="auto"/>
      </w:pPr>
    </w:p>
    <w:p w14:paraId="0EE19959" w14:textId="16B086CF" w:rsidR="00F15F2D" w:rsidRPr="00F15F2D" w:rsidRDefault="00F15F2D" w:rsidP="00F15F2D">
      <w:pPr>
        <w:spacing w:after="0" w:line="240" w:lineRule="auto"/>
      </w:pPr>
      <w:r w:rsidRPr="00F15F2D">
        <w:t xml:space="preserve">Voor verdere onderbouwing van de invloed van timing op engagement is een aanvullende Instagram analyse uitgevoerd op </w:t>
      </w:r>
      <w:r>
        <w:t xml:space="preserve">de </w:t>
      </w:r>
      <w:r w:rsidRPr="00F15F2D">
        <w:t>drie voetbalambassadeurs (</w:t>
      </w:r>
      <w:hyperlink w:anchor="_18.7_Instagram_analyse" w:history="1">
        <w:r w:rsidRPr="00F15F2D">
          <w:rPr>
            <w:rStyle w:val="Hyperlink"/>
          </w:rPr>
          <w:t>Bijlage 18.7</w:t>
        </w:r>
      </w:hyperlink>
      <w:r w:rsidRPr="00F15F2D">
        <w:t xml:space="preserve">). Hierin is content vergeleken tussen in-season en off-season periodes. Uit deze analyse blijkt dat posts tijdens het seizoen structureel hogere engagement genereren dan content buiten het seizoen. Met name content rondom wedstrijden en actuele sportmomenten leidt tot meer interactie, terwijl vergelijkbare content in de off-season minder betrokkenheid oproept. Deze bevinding bevestigt dat timing en actualiteit een belangrijke rol spelen in de prestaties van sportcontent en ondersteunt daarmee de hypothese dat het lagere engagement in de testfase mede wordt verklaard door </w:t>
      </w:r>
      <w:r>
        <w:t xml:space="preserve">deze </w:t>
      </w:r>
      <w:r w:rsidRPr="00F15F2D">
        <w:t>factor.</w:t>
      </w:r>
    </w:p>
    <w:p w14:paraId="6017DFE8" w14:textId="77777777" w:rsidR="00F15F2D" w:rsidRDefault="00F15F2D" w:rsidP="00F15F2D">
      <w:pPr>
        <w:spacing w:after="0" w:line="240" w:lineRule="auto"/>
      </w:pPr>
    </w:p>
    <w:p w14:paraId="4223EE2F" w14:textId="118DEF2B" w:rsidR="001648ED" w:rsidRDefault="002E05B1" w:rsidP="00616813">
      <w:pPr>
        <w:spacing w:after="0" w:line="240" w:lineRule="auto"/>
      </w:pPr>
      <w:r w:rsidRPr="002E05B1">
        <w:t xml:space="preserve">Naast timing speelt ook distributie een belangrijke rol in de prestaties van content. </w:t>
      </w:r>
      <w:r>
        <w:t>Zo blijkt binnen social mediagedrag</w:t>
      </w:r>
      <w:r w:rsidRPr="002E05B1">
        <w:t xml:space="preserve"> het moment van posten en de manier waarop content wordt verspreid direct invloed hebben op engagement</w:t>
      </w:r>
      <w:r>
        <w:t xml:space="preserve"> (</w:t>
      </w:r>
      <w:r w:rsidRPr="002E05B1">
        <w:t>Sprinklr</w:t>
      </w:r>
      <w:r w:rsidR="001648ED">
        <w:t xml:space="preserve">, </w:t>
      </w:r>
      <w:r w:rsidRPr="002E05B1">
        <w:t>2025</w:t>
      </w:r>
      <w:r w:rsidRPr="001648ED">
        <w:t>)</w:t>
      </w:r>
      <w:r w:rsidRPr="002E05B1">
        <w:t>. Content die geplaatst wordt op momenten waarop de doelgroep actief is, presteert significant beter dan content buiten deze piekmomenten. Binnen sportcontent liggen deze pieken vaak in de avonduren en rondom wedstrijden, wanneer fans actief betrokken zijn bij sportevenementen</w:t>
      </w:r>
      <w:r w:rsidR="001648ED">
        <w:t xml:space="preserve"> (</w:t>
      </w:r>
      <w:r w:rsidR="001648ED" w:rsidRPr="002E05B1">
        <w:t>Comscore</w:t>
      </w:r>
      <w:r w:rsidR="001648ED">
        <w:t xml:space="preserve">, </w:t>
      </w:r>
      <w:r w:rsidR="001648ED" w:rsidRPr="002E05B1">
        <w:t>2022).</w:t>
      </w:r>
    </w:p>
    <w:p w14:paraId="2A1657E3" w14:textId="77777777" w:rsidR="00616813" w:rsidRPr="00616813" w:rsidRDefault="00616813" w:rsidP="00616813">
      <w:pPr>
        <w:spacing w:after="0" w:line="240" w:lineRule="auto"/>
      </w:pPr>
    </w:p>
    <w:p w14:paraId="64425B27" w14:textId="691A5614" w:rsidR="002E05B1" w:rsidRPr="002E05B1" w:rsidRDefault="001648ED" w:rsidP="002E05B1">
      <w:r>
        <w:t>Ook</w:t>
      </w:r>
      <w:r w:rsidR="002E05B1" w:rsidRPr="002E05B1">
        <w:t xml:space="preserve"> speelt het algoritme van Instagram een belangrijke rol in de zichtbaarheid van content. Het platform bepaalt op basis van factoren zoals relevantie, interactie en actualiteit welke content wordt getoond aan gebruikers</w:t>
      </w:r>
      <w:r w:rsidRPr="001648ED">
        <w:t xml:space="preserve"> </w:t>
      </w:r>
      <w:r>
        <w:t>(</w:t>
      </w:r>
      <w:r w:rsidRPr="002E05B1">
        <w:t>Hootsuite</w:t>
      </w:r>
      <w:r>
        <w:t xml:space="preserve">, </w:t>
      </w:r>
      <w:r w:rsidRPr="002E05B1">
        <w:t>2026).</w:t>
      </w:r>
      <w:r w:rsidR="002E05B1" w:rsidRPr="002E05B1">
        <w:t xml:space="preserve"> Hierbij zijn signalen zoals vroege interactie en timing bepalend voor de verdere verspreiding van content. Daarnaast is zichtbaar dat bereik (views) steeds belangrijker wordt binnen het platform, terwijl engagement blijft afhangen van factoren zoals interactie, context en de relatie met de doelgroep</w:t>
      </w:r>
      <w:r>
        <w:t xml:space="preserve"> (</w:t>
      </w:r>
      <w:r w:rsidRPr="002E05B1">
        <w:t>Sprout Social</w:t>
      </w:r>
      <w:r>
        <w:t xml:space="preserve">, </w:t>
      </w:r>
      <w:r w:rsidRPr="002E05B1">
        <w:t>2026</w:t>
      </w:r>
      <w:r>
        <w:t>)</w:t>
      </w:r>
      <w:r w:rsidR="002E05B1" w:rsidRPr="002E05B1">
        <w:t>.</w:t>
      </w:r>
    </w:p>
    <w:p w14:paraId="60AFE007" w14:textId="12E69066" w:rsidR="002E05B1" w:rsidRPr="002E05B1" w:rsidRDefault="002E05B1" w:rsidP="002E05B1">
      <w:r w:rsidRPr="002E05B1">
        <w:t xml:space="preserve">Deze inzichten bevestigen dat de prestaties van social media content niet uitsluitend worden bepaald door de kwaliteit van het format, maar </w:t>
      </w:r>
      <w:r w:rsidR="001648ED">
        <w:t>ook</w:t>
      </w:r>
      <w:r w:rsidRPr="002E05B1">
        <w:t xml:space="preserve"> sterke afhankelijk </w:t>
      </w:r>
      <w:r w:rsidR="001648ED">
        <w:t>zijn</w:t>
      </w:r>
      <w:r w:rsidRPr="002E05B1">
        <w:t xml:space="preserve"> van externe factoren. Met name timing, distributie en platformmechanismen spelen een </w:t>
      </w:r>
      <w:r w:rsidR="001648ED">
        <w:t>grote</w:t>
      </w:r>
      <w:r w:rsidRPr="002E05B1">
        <w:t xml:space="preserve"> rol in het uiteindelijke succes van content. </w:t>
      </w:r>
    </w:p>
    <w:p w14:paraId="266D6B2C" w14:textId="77777777" w:rsidR="00E512F7" w:rsidRDefault="00E512F7" w:rsidP="00775BDC">
      <w:pPr>
        <w:rPr>
          <w:color w:val="11046E"/>
        </w:rPr>
      </w:pPr>
    </w:p>
    <w:p w14:paraId="1B946FB7" w14:textId="77777777" w:rsidR="00E512F7" w:rsidRDefault="00E512F7" w:rsidP="00775BDC">
      <w:pPr>
        <w:rPr>
          <w:color w:val="11046E"/>
        </w:rPr>
      </w:pPr>
    </w:p>
    <w:p w14:paraId="377F9FC5" w14:textId="17A0FB6D" w:rsidR="00DB0707" w:rsidRPr="0015580E" w:rsidRDefault="00742D6B" w:rsidP="00E71F41">
      <w:pPr>
        <w:pStyle w:val="Kop1"/>
        <w:spacing w:before="0" w:after="0" w:line="240" w:lineRule="auto"/>
        <w:rPr>
          <w:rFonts w:ascii="Calibri" w:eastAsiaTheme="minorHAnsi" w:hAnsi="Calibri" w:cstheme="minorBidi"/>
          <w:b/>
          <w:bCs/>
          <w:color w:val="11046E"/>
          <w:sz w:val="36"/>
          <w:szCs w:val="36"/>
          <w:shd w:val="clear" w:color="auto" w:fill="FFFFFF"/>
        </w:rPr>
      </w:pPr>
      <w:bookmarkStart w:id="111" w:name="_Hoofdstuk_10_Impact"/>
      <w:bookmarkStart w:id="112" w:name="_Toc187310670"/>
      <w:bookmarkStart w:id="113" w:name="_Toc232352901"/>
      <w:bookmarkEnd w:id="111"/>
      <w:r>
        <w:rPr>
          <w:rFonts w:ascii="Calibri" w:eastAsiaTheme="minorHAnsi" w:hAnsi="Calibri" w:cstheme="minorBidi"/>
          <w:b/>
          <w:bCs/>
          <w:color w:val="11046E"/>
          <w:sz w:val="36"/>
          <w:szCs w:val="36"/>
          <w:shd w:val="clear" w:color="auto" w:fill="FFFFFF"/>
        </w:rPr>
        <w:lastRenderedPageBreak/>
        <w:t>H</w:t>
      </w:r>
      <w:r w:rsidR="00DB0707" w:rsidRPr="0015580E">
        <w:rPr>
          <w:rFonts w:ascii="Calibri" w:eastAsiaTheme="minorHAnsi" w:hAnsi="Calibri" w:cstheme="minorBidi"/>
          <w:b/>
          <w:bCs/>
          <w:color w:val="11046E"/>
          <w:sz w:val="36"/>
          <w:szCs w:val="36"/>
          <w:shd w:val="clear" w:color="auto" w:fill="FFFFFF"/>
        </w:rPr>
        <w:t>oofdstuk 10 Impact interventies en eindoplossing</w:t>
      </w:r>
      <w:bookmarkEnd w:id="112"/>
      <w:bookmarkEnd w:id="113"/>
    </w:p>
    <w:p w14:paraId="58CA6A4D" w14:textId="02EB201A" w:rsidR="00C15B82" w:rsidRPr="00C15B82" w:rsidRDefault="00C15B82" w:rsidP="00E71F41">
      <w:pPr>
        <w:spacing w:after="0" w:line="240" w:lineRule="auto"/>
      </w:pPr>
      <w:r w:rsidRPr="00C15B82">
        <w:t>In dit hoofdstuk wordt de vertaalslag gemaakt van de uitgevoerde testen naar de</w:t>
      </w:r>
      <w:r w:rsidR="00993320">
        <w:t xml:space="preserve"> </w:t>
      </w:r>
      <w:r w:rsidRPr="00C15B82">
        <w:t>impact van de oplossing voor Mizuno Benelux. Op basis van de inzichten uit de testfase en de validatie wordt de eindoplossing gepresenteerd en beoordeeld op effectiviteit, toepasbaarheid en schaalbaarheid. Daarbij wordt niet alleen gekeken naar de directe impact op zichtbaarheid en engagement, maar ook naar de manier waarop de oplossing bijdraagt aan een structurele verbetering van ambassadeurmarketing binnen Mizuno.</w:t>
      </w:r>
    </w:p>
    <w:p w14:paraId="002B13CB" w14:textId="77777777" w:rsidR="00656160" w:rsidRDefault="00656160" w:rsidP="00E71F41">
      <w:pPr>
        <w:spacing w:after="0" w:line="240" w:lineRule="auto"/>
        <w:rPr>
          <w:color w:val="11046E"/>
        </w:rPr>
      </w:pPr>
    </w:p>
    <w:p w14:paraId="0BCE1BAD" w14:textId="2B9322E2" w:rsidR="00C26C42" w:rsidRPr="008F341C" w:rsidRDefault="008F341C" w:rsidP="00E71F41">
      <w:pPr>
        <w:pStyle w:val="Kop2"/>
        <w:spacing w:before="0" w:after="0" w:line="240" w:lineRule="auto"/>
        <w:rPr>
          <w:rFonts w:ascii="Calibri" w:eastAsiaTheme="minorHAnsi" w:hAnsi="Calibri" w:cstheme="minorBidi"/>
          <w:b/>
          <w:bCs/>
          <w:color w:val="11046E"/>
          <w:sz w:val="22"/>
          <w:szCs w:val="22"/>
        </w:rPr>
      </w:pPr>
      <w:bookmarkStart w:id="114" w:name="_Toc232352902"/>
      <w:r w:rsidRPr="008F341C">
        <w:rPr>
          <w:rFonts w:ascii="Calibri" w:eastAsiaTheme="minorHAnsi" w:hAnsi="Calibri" w:cstheme="minorBidi"/>
          <w:b/>
          <w:bCs/>
          <w:color w:val="11046E"/>
          <w:sz w:val="22"/>
          <w:szCs w:val="22"/>
        </w:rPr>
        <w:t xml:space="preserve">10.1 </w:t>
      </w:r>
      <w:r w:rsidR="00742D6B" w:rsidRPr="008F341C">
        <w:rPr>
          <w:rFonts w:ascii="Calibri" w:eastAsiaTheme="minorHAnsi" w:hAnsi="Calibri" w:cstheme="minorBidi"/>
          <w:b/>
          <w:bCs/>
          <w:color w:val="11046E"/>
          <w:sz w:val="22"/>
          <w:szCs w:val="22"/>
        </w:rPr>
        <w:t>Het probleem</w:t>
      </w:r>
      <w:bookmarkEnd w:id="114"/>
      <w:r w:rsidR="00742D6B" w:rsidRPr="008F341C">
        <w:rPr>
          <w:rFonts w:ascii="Calibri" w:eastAsiaTheme="minorHAnsi" w:hAnsi="Calibri" w:cstheme="minorBidi"/>
          <w:b/>
          <w:bCs/>
          <w:color w:val="11046E"/>
          <w:sz w:val="22"/>
          <w:szCs w:val="22"/>
        </w:rPr>
        <w:t xml:space="preserve"> </w:t>
      </w:r>
    </w:p>
    <w:p w14:paraId="6607BEBC" w14:textId="77777777" w:rsidR="003F3E57" w:rsidRPr="003F3E57" w:rsidRDefault="003F3E57" w:rsidP="00E71F41">
      <w:pPr>
        <w:spacing w:after="0" w:line="240" w:lineRule="auto"/>
      </w:pPr>
      <w:r w:rsidRPr="003F3E57">
        <w:t>Dit afstudeeronderzoek is gestart vanuit de vraag hoe Mizuno Benelux haar sportambassadeurs effectiever kan inzetten op social media om zichtbaarheid en engagement te vergroten.</w:t>
      </w:r>
    </w:p>
    <w:p w14:paraId="522D27B5" w14:textId="2AA3EE07" w:rsidR="003F3E57" w:rsidRPr="003F3E57" w:rsidRDefault="003F3E57" w:rsidP="00E71F41">
      <w:pPr>
        <w:spacing w:after="0" w:line="240" w:lineRule="auto"/>
      </w:pPr>
      <w:r w:rsidRPr="003F3E57">
        <w:t xml:space="preserve">Uit de interne analyse blijkt dat Mizuno beschikt over een sterk netwerk van geloofwaardige voetbalambassadeurs, maar dat deze momenteel onvoldoende strategisch worden ingezet. Content ontstaat voornamelijk ad hoc, vaak rondom wedstrijden, en bestaat grotendeels uit statische beelden. De koppeling met Mizuno blijft hierbij </w:t>
      </w:r>
      <w:r w:rsidR="00E71F41">
        <w:t>onuitgesproken</w:t>
      </w:r>
      <w:r w:rsidRPr="003F3E57">
        <w:t>, waardoor het sponsorschap onvoldoende zichtbaar is en het potentieel van ambassadeurs niet volledig wordt benut.</w:t>
      </w:r>
    </w:p>
    <w:p w14:paraId="5DC43D41" w14:textId="77777777" w:rsidR="003F3E57" w:rsidRPr="003F3E57" w:rsidRDefault="003F3E57" w:rsidP="00E71F41">
      <w:pPr>
        <w:spacing w:after="0" w:line="240" w:lineRule="auto"/>
      </w:pPr>
    </w:p>
    <w:p w14:paraId="5F7E231E" w14:textId="611510BA" w:rsidR="003F3E57" w:rsidRPr="003F3E57" w:rsidRDefault="003F3E57" w:rsidP="00E71F41">
      <w:pPr>
        <w:spacing w:after="0" w:line="240" w:lineRule="auto"/>
      </w:pPr>
      <w:r w:rsidRPr="003F3E57">
        <w:t>Dit vormt een directe uitdaging, omdat Mizuno Benelux geen eigen actieve socialmediakanalen heeft. De zichtbaarheid van het merk is daardoor sterk afhankelijk van externe kanalen, zoals die van ambassadeurs. Wanneer deze kanalen niet doelgericht worden ingezet, blijft de merkimpact</w:t>
      </w:r>
      <w:r w:rsidR="00E71F41">
        <w:t xml:space="preserve"> op social media</w:t>
      </w:r>
      <w:r w:rsidRPr="003F3E57">
        <w:t xml:space="preserve"> beperkt.</w:t>
      </w:r>
      <w:r w:rsidR="00E71F41">
        <w:t xml:space="preserve"> </w:t>
      </w:r>
      <w:r w:rsidRPr="003F3E57">
        <w:t>Tegelijkertijd laat het externe onderzoek en het doelgroeponderzoek zien dat sportconsumenten juist behoefte hebben aan persoonlijke, informele en contextuele content. Hierdoor ontstaat een duidelijke mismatch tussen het huidige contentgebruik en het mediagedrag van de doelgroep.</w:t>
      </w:r>
    </w:p>
    <w:p w14:paraId="52695653" w14:textId="77777777" w:rsidR="003F3E57" w:rsidRPr="003F3E57" w:rsidRDefault="003F3E57" w:rsidP="00E71F41">
      <w:pPr>
        <w:spacing w:after="0" w:line="240" w:lineRule="auto"/>
      </w:pPr>
    </w:p>
    <w:p w14:paraId="12995FEC" w14:textId="77777777" w:rsidR="003F3E57" w:rsidRPr="005778AB" w:rsidRDefault="003F3E57" w:rsidP="00E71F41">
      <w:pPr>
        <w:spacing w:after="0" w:line="240" w:lineRule="auto"/>
      </w:pPr>
      <w:r w:rsidRPr="003F3E57">
        <w:t xml:space="preserve">Dit heeft geleid tot het volgende reframed problem: </w:t>
      </w:r>
      <w:r w:rsidRPr="005778AB">
        <w:rPr>
          <w:i/>
          <w:iCs/>
        </w:rPr>
        <w:t>Hoe kan Mizuno social</w:t>
      </w:r>
      <w:r w:rsidRPr="005778AB">
        <w:rPr>
          <w:i/>
          <w:iCs/>
        </w:rPr>
        <w:noBreakHyphen/>
        <w:t>first contentformats ontwikkelen die aansluiten op de voorkeuren van sportconsumenten binnen de sport voetbal, gericht op de doelgroep van 16 tot 34 jaar, zodat ambassadeurcontent structureel meer interactie genereert en de zichtbaarheid van Mizuno in de Benelux wordt versterkt?</w:t>
      </w:r>
    </w:p>
    <w:p w14:paraId="1DD52F6B" w14:textId="2101ADB0" w:rsidR="00742D6B" w:rsidRPr="00AE47DA" w:rsidRDefault="00742D6B" w:rsidP="00E71F41">
      <w:pPr>
        <w:spacing w:after="0" w:line="240" w:lineRule="auto"/>
        <w:rPr>
          <w:b/>
          <w:bCs/>
          <w:color w:val="11046E"/>
        </w:rPr>
      </w:pPr>
    </w:p>
    <w:p w14:paraId="6D381CD5" w14:textId="1AEC756B" w:rsidR="00742D6B" w:rsidRPr="008F341C" w:rsidRDefault="008F341C" w:rsidP="00E71F41">
      <w:pPr>
        <w:pStyle w:val="Kop2"/>
        <w:spacing w:before="0" w:after="0" w:line="240" w:lineRule="auto"/>
        <w:rPr>
          <w:rFonts w:ascii="Calibri" w:eastAsiaTheme="minorHAnsi" w:hAnsi="Calibri" w:cstheme="minorBidi"/>
          <w:b/>
          <w:bCs/>
          <w:color w:val="11046E"/>
          <w:sz w:val="22"/>
          <w:szCs w:val="22"/>
        </w:rPr>
      </w:pPr>
      <w:bookmarkStart w:id="115" w:name="_Toc232352903"/>
      <w:r w:rsidRPr="008F341C">
        <w:rPr>
          <w:rFonts w:ascii="Calibri" w:eastAsiaTheme="minorHAnsi" w:hAnsi="Calibri" w:cstheme="minorBidi"/>
          <w:b/>
          <w:bCs/>
          <w:color w:val="11046E"/>
          <w:sz w:val="22"/>
          <w:szCs w:val="22"/>
        </w:rPr>
        <w:t xml:space="preserve">10.2 </w:t>
      </w:r>
      <w:r w:rsidR="00742D6B" w:rsidRPr="008F341C">
        <w:rPr>
          <w:rFonts w:ascii="Calibri" w:eastAsiaTheme="minorHAnsi" w:hAnsi="Calibri" w:cstheme="minorBidi"/>
          <w:b/>
          <w:bCs/>
          <w:color w:val="11046E"/>
          <w:sz w:val="22"/>
          <w:szCs w:val="22"/>
        </w:rPr>
        <w:t>De eindoplossing</w:t>
      </w:r>
      <w:bookmarkEnd w:id="115"/>
      <w:r w:rsidR="00742D6B" w:rsidRPr="008F341C">
        <w:rPr>
          <w:rFonts w:ascii="Calibri" w:eastAsiaTheme="minorHAnsi" w:hAnsi="Calibri" w:cstheme="minorBidi"/>
          <w:b/>
          <w:bCs/>
          <w:color w:val="11046E"/>
          <w:sz w:val="22"/>
          <w:szCs w:val="22"/>
        </w:rPr>
        <w:t xml:space="preserve"> </w:t>
      </w:r>
    </w:p>
    <w:p w14:paraId="3D480E9E" w14:textId="55D59A0F" w:rsidR="003F3E57" w:rsidRPr="003F3E57" w:rsidRDefault="003F3E57" w:rsidP="00E71F41">
      <w:pPr>
        <w:spacing w:after="0" w:line="240" w:lineRule="auto"/>
      </w:pPr>
      <w:r w:rsidRPr="003F3E57">
        <w:t>Op basis van het onderzoek is gekozen voor een formatgedreven, social-first contentstrategie waarin Mizuno de regie neemt over contentcreatie en ambassadeurs actief worden gefaciliteerd. De kern van de oplossing is dat Mizuno verschuift van een passieve sponsorrol naar een actieve contentregisseur. In plaats van afhankelijk te zijn van spontane posts, stuurt Mizuno op structuur, timing en inhoud.</w:t>
      </w:r>
    </w:p>
    <w:p w14:paraId="2ED697D6" w14:textId="77777777" w:rsidR="003F3E57" w:rsidRPr="003F3E57" w:rsidRDefault="003F3E57" w:rsidP="00E71F41">
      <w:pPr>
        <w:spacing w:after="0" w:line="240" w:lineRule="auto"/>
      </w:pPr>
    </w:p>
    <w:p w14:paraId="10658DA8" w14:textId="11EFF3C1" w:rsidR="003F3E57" w:rsidRPr="003F3E57" w:rsidRDefault="003F3E57" w:rsidP="00E71F41">
      <w:pPr>
        <w:spacing w:after="0" w:line="240" w:lineRule="auto"/>
      </w:pPr>
      <w:r w:rsidRPr="003F3E57">
        <w:t>De eindoplossing bestaat uit een Content Playbook</w:t>
      </w:r>
      <w:r>
        <w:t xml:space="preserve"> (</w:t>
      </w:r>
      <w:hyperlink w:anchor="_19._Eind_advies" w:history="1">
        <w:r w:rsidRPr="003F3E57">
          <w:rPr>
            <w:rStyle w:val="Hyperlink"/>
          </w:rPr>
          <w:t>Bijlage 19</w:t>
        </w:r>
      </w:hyperlink>
      <w:r w:rsidR="00E71F41">
        <w:t>)</w:t>
      </w:r>
      <w:r w:rsidR="00E71F41" w:rsidRPr="003F3E57">
        <w:t>,</w:t>
      </w:r>
      <w:r w:rsidR="00E71F41">
        <w:t xml:space="preserve"> waarbij </w:t>
      </w:r>
      <w:r w:rsidR="00E71F41" w:rsidRPr="00E71F41">
        <w:t xml:space="preserve">één </w:t>
      </w:r>
      <w:r w:rsidR="00E71F41">
        <w:t xml:space="preserve">voor intern en </w:t>
      </w:r>
      <w:r w:rsidR="00E71F41" w:rsidRPr="00E71F41">
        <w:t>één</w:t>
      </w:r>
      <w:r w:rsidR="00E71F41">
        <w:t xml:space="preserve"> voor extern gebruik is. A</w:t>
      </w:r>
      <w:r w:rsidRPr="003F3E57">
        <w:t>angevuld met een praktische implementatiestructuur. Deze bestaat uit:</w:t>
      </w:r>
    </w:p>
    <w:p w14:paraId="22F819BC" w14:textId="35EF4612" w:rsidR="003F3E57" w:rsidRPr="003F3E57" w:rsidRDefault="003F3E57" w:rsidP="00E71F41">
      <w:pPr>
        <w:numPr>
          <w:ilvl w:val="0"/>
          <w:numId w:val="255"/>
        </w:numPr>
        <w:spacing w:after="0" w:line="240" w:lineRule="auto"/>
      </w:pPr>
      <w:r w:rsidRPr="003F3E57">
        <w:rPr>
          <w:i/>
          <w:iCs/>
        </w:rPr>
        <w:t>Vaste social-first contentformats</w:t>
      </w:r>
      <w:r w:rsidR="00C15B82" w:rsidRPr="00C15B82">
        <w:rPr>
          <w:i/>
          <w:iCs/>
        </w:rPr>
        <w:t>:</w:t>
      </w:r>
      <w:r w:rsidR="00C15B82">
        <w:t xml:space="preserve"> </w:t>
      </w:r>
      <w:r w:rsidRPr="003F3E57">
        <w:t>Formats zoals voorbereiding, training, challenges en behind-the-scenes content, gericht op persoonlijkheid, context en productgebruik.</w:t>
      </w:r>
    </w:p>
    <w:p w14:paraId="23000183" w14:textId="51F9667B" w:rsidR="003F3E57" w:rsidRPr="003F3E57" w:rsidRDefault="003F3E57" w:rsidP="00E71F41">
      <w:pPr>
        <w:numPr>
          <w:ilvl w:val="0"/>
          <w:numId w:val="255"/>
        </w:numPr>
        <w:spacing w:after="0" w:line="240" w:lineRule="auto"/>
      </w:pPr>
      <w:r w:rsidRPr="003F3E57">
        <w:rPr>
          <w:i/>
          <w:iCs/>
        </w:rPr>
        <w:t>Geplande contentopnames (contentdagen)</w:t>
      </w:r>
      <w:r w:rsidR="00C15B82" w:rsidRPr="00C15B82">
        <w:rPr>
          <w:i/>
          <w:iCs/>
        </w:rPr>
        <w:t>:</w:t>
      </w:r>
      <w:r w:rsidR="00C15B82">
        <w:t xml:space="preserve"> </w:t>
      </w:r>
      <w:r w:rsidRPr="003F3E57">
        <w:t>Meerdere formats worden tijdens één opnamedag opgenomen, wat zorgt voor efficiëntie en continuïteit.</w:t>
      </w:r>
    </w:p>
    <w:p w14:paraId="5246CB9E" w14:textId="65DDF115" w:rsidR="003F3E57" w:rsidRPr="003F3E57" w:rsidRDefault="003F3E57" w:rsidP="00E71F41">
      <w:pPr>
        <w:numPr>
          <w:ilvl w:val="0"/>
          <w:numId w:val="255"/>
        </w:numPr>
        <w:spacing w:after="0" w:line="240" w:lineRule="auto"/>
      </w:pPr>
      <w:r w:rsidRPr="003F3E57">
        <w:rPr>
          <w:i/>
          <w:iCs/>
        </w:rPr>
        <w:t>Contentkalender</w:t>
      </w:r>
      <w:r w:rsidR="00C15B82" w:rsidRPr="00C15B82">
        <w:rPr>
          <w:i/>
          <w:iCs/>
        </w:rPr>
        <w:t>:</w:t>
      </w:r>
      <w:r w:rsidR="00C15B82">
        <w:t xml:space="preserve"> </w:t>
      </w:r>
      <w:r w:rsidRPr="003F3E57">
        <w:t>Structurele planning van contentmomenten, afgestemd op zowel het seizoen als de agenda van ambassadeurs.</w:t>
      </w:r>
    </w:p>
    <w:p w14:paraId="00FE3BC0" w14:textId="4C52BD0C" w:rsidR="003F3E57" w:rsidRPr="003F3E57" w:rsidRDefault="003F3E57" w:rsidP="00E71F41">
      <w:pPr>
        <w:numPr>
          <w:ilvl w:val="0"/>
          <w:numId w:val="255"/>
        </w:numPr>
        <w:spacing w:after="0" w:line="240" w:lineRule="auto"/>
      </w:pPr>
      <w:r w:rsidRPr="003F3E57">
        <w:rPr>
          <w:i/>
          <w:iCs/>
        </w:rPr>
        <w:t>Overzicht en selectie van ambassadeurs</w:t>
      </w:r>
      <w:r w:rsidR="00C15B82">
        <w:t xml:space="preserve">: </w:t>
      </w:r>
      <w:r w:rsidRPr="003F3E57">
        <w:t>Inzicht in inzetbaarheid, beschikbaarheid en samenwerkingen tussen spelers.</w:t>
      </w:r>
    </w:p>
    <w:p w14:paraId="3446F5F0" w14:textId="79886824" w:rsidR="003F3E57" w:rsidRPr="003F3E57" w:rsidRDefault="003F3E57" w:rsidP="00E71F41">
      <w:pPr>
        <w:numPr>
          <w:ilvl w:val="0"/>
          <w:numId w:val="255"/>
        </w:numPr>
        <w:spacing w:after="0" w:line="240" w:lineRule="auto"/>
      </w:pPr>
      <w:r w:rsidRPr="003F3E57">
        <w:rPr>
          <w:i/>
          <w:iCs/>
        </w:rPr>
        <w:t>Verplichte tagging en merkzichtbaarheid</w:t>
      </w:r>
      <w:r w:rsidR="00C15B82">
        <w:t xml:space="preserve">: </w:t>
      </w:r>
      <w:r w:rsidRPr="003F3E57">
        <w:t>Expliciete koppeling met Mizuno door tagging en zichtbare productintegratie.</w:t>
      </w:r>
    </w:p>
    <w:p w14:paraId="2155D314" w14:textId="4269C6DF" w:rsidR="003F3E57" w:rsidRPr="003F3E57" w:rsidRDefault="003F3E57" w:rsidP="00E71F41">
      <w:pPr>
        <w:numPr>
          <w:ilvl w:val="0"/>
          <w:numId w:val="255"/>
        </w:numPr>
        <w:spacing w:after="0" w:line="240" w:lineRule="auto"/>
      </w:pPr>
      <w:r w:rsidRPr="003F3E57">
        <w:rPr>
          <w:i/>
          <w:iCs/>
        </w:rPr>
        <w:t xml:space="preserve">Professionalisering van social </w:t>
      </w:r>
      <w:r w:rsidRPr="00C15B82">
        <w:rPr>
          <w:i/>
          <w:iCs/>
        </w:rPr>
        <w:t>media-accounts</w:t>
      </w:r>
      <w:r w:rsidR="00C15B82">
        <w:t xml:space="preserve">: </w:t>
      </w:r>
      <w:r w:rsidRPr="003F3E57">
        <w:t>Gebruik van zakelijke accounts om prestaties meetbaar te maken en content te optimaliseren.</w:t>
      </w:r>
    </w:p>
    <w:p w14:paraId="7E93BEBC" w14:textId="77777777" w:rsidR="003F3E57" w:rsidRPr="003F3E57" w:rsidRDefault="003F3E57" w:rsidP="00E71F41">
      <w:pPr>
        <w:spacing w:after="0" w:line="240" w:lineRule="auto"/>
      </w:pPr>
    </w:p>
    <w:p w14:paraId="748F71E7" w14:textId="798BADB4" w:rsidR="003F3E57" w:rsidRPr="003F3E57" w:rsidRDefault="003F3E57" w:rsidP="00E71F41">
      <w:pPr>
        <w:spacing w:after="0" w:line="240" w:lineRule="auto"/>
      </w:pPr>
      <w:r w:rsidRPr="003F3E57">
        <w:lastRenderedPageBreak/>
        <w:t>Deze aanpak zorgt ervoor dat Mizuno controle krijgt over contentkwaliteit, zichtbaarheid en frequentie. Tegelijkertijd blijft de content authentiek doordat ambassadeurs zichzelf blijven binnen duidelijke kaders.</w:t>
      </w:r>
    </w:p>
    <w:p w14:paraId="1B6EB914" w14:textId="77777777" w:rsidR="00651993" w:rsidRPr="00651993" w:rsidRDefault="00651993" w:rsidP="00E71F41">
      <w:pPr>
        <w:spacing w:after="0" w:line="240" w:lineRule="auto"/>
        <w:ind w:left="630"/>
      </w:pPr>
    </w:p>
    <w:p w14:paraId="57BC234B" w14:textId="27A222A5" w:rsidR="00742D6B" w:rsidRPr="008F341C" w:rsidRDefault="008F341C" w:rsidP="00E71F41">
      <w:pPr>
        <w:pStyle w:val="Kop2"/>
        <w:spacing w:before="0" w:after="0" w:line="240" w:lineRule="auto"/>
        <w:rPr>
          <w:rFonts w:ascii="Calibri" w:eastAsiaTheme="minorHAnsi" w:hAnsi="Calibri" w:cstheme="minorBidi"/>
          <w:b/>
          <w:bCs/>
          <w:color w:val="11046E"/>
          <w:sz w:val="22"/>
          <w:szCs w:val="22"/>
        </w:rPr>
      </w:pPr>
      <w:bookmarkStart w:id="116" w:name="_Toc232352904"/>
      <w:r>
        <w:rPr>
          <w:rFonts w:ascii="Calibri" w:eastAsiaTheme="minorHAnsi" w:hAnsi="Calibri" w:cstheme="minorBidi"/>
          <w:b/>
          <w:bCs/>
          <w:color w:val="11046E"/>
          <w:sz w:val="22"/>
          <w:szCs w:val="22"/>
        </w:rPr>
        <w:t xml:space="preserve">10.3 </w:t>
      </w:r>
      <w:r w:rsidR="003F3E57">
        <w:rPr>
          <w:rFonts w:ascii="Calibri" w:eastAsiaTheme="minorHAnsi" w:hAnsi="Calibri" w:cstheme="minorBidi"/>
          <w:b/>
          <w:bCs/>
          <w:color w:val="11046E"/>
          <w:sz w:val="22"/>
          <w:szCs w:val="22"/>
        </w:rPr>
        <w:t>Doorontwikkeling op basis van de testen</w:t>
      </w:r>
      <w:bookmarkEnd w:id="116"/>
    </w:p>
    <w:p w14:paraId="6E26DAF5" w14:textId="77777777" w:rsidR="003F3E57" w:rsidRPr="003F3E57" w:rsidRDefault="003F3E57" w:rsidP="00E71F41">
      <w:pPr>
        <w:spacing w:after="0" w:line="240" w:lineRule="auto"/>
      </w:pPr>
      <w:r w:rsidRPr="003F3E57">
        <w:t>De testfase heeft aangetoond dat het concept werkt, maar dat de effectiviteit sterk afhankelijk is van uitvoering en context. Hieruit volgen belangrijke optimalisaties die zijn geïntegreerd in de eindoplossing.</w:t>
      </w:r>
    </w:p>
    <w:p w14:paraId="59E84D2F" w14:textId="77777777" w:rsidR="003F3E57" w:rsidRPr="003F3E57" w:rsidRDefault="003F3E57" w:rsidP="00E71F41">
      <w:pPr>
        <w:spacing w:after="0" w:line="240" w:lineRule="auto"/>
      </w:pPr>
    </w:p>
    <w:p w14:paraId="5BAE8ADF" w14:textId="3F1CFF1A" w:rsidR="003F3E57" w:rsidRPr="003F3E57" w:rsidRDefault="003F3E57" w:rsidP="00E71F41">
      <w:pPr>
        <w:spacing w:after="0" w:line="240" w:lineRule="auto"/>
      </w:pPr>
      <w:r w:rsidRPr="003F3E57">
        <w:t>Ten eerste blijkt dat ontzorging van ambassadeurs essentieel is. Ambassadeurs zien zichzelf niet als contentcreators, maar zijn wel bereid mee te werken wanneer de productie en begeleiding volledig wordt verzorgd. Daarnaast is aangetoond dat formats eenvoudig, concreet en flexibel moeten zijn. Te complexe of bedachte formats verlagen het draagvlak, terwijl informele en persoonlijke content juist beter aansluit bij zowel ambassadeurs als doelgroep. Ook blijkt dat consistentie en herhaling cruciaal zijn. Eenmalige content heeft beperkte impact, terwijl terugkerende formats herkenning opbouwen en bijdragen aan engagement op langere termijn. Verder tonen de doelgroep- en socialmedia testen aan dat uitvoering bepalend is voor performance. Elementen zoals videolengte, sterke openingsseconden en duidelijke context hebben directe invloed op engagement. Tot slot laat zowel de validatiefase als het deskresearch zien dat externe factoren zoals timing, distributie en branding een grote invloed hebben. Content die in-season wordt geplaatst, op de main feed verschijnt en correct wordt getagd, heeft meer impact.</w:t>
      </w:r>
    </w:p>
    <w:p w14:paraId="350432C4" w14:textId="77777777" w:rsidR="00742D6B" w:rsidRPr="00AE47DA" w:rsidRDefault="00742D6B" w:rsidP="00E71F41">
      <w:pPr>
        <w:spacing w:after="0" w:line="240" w:lineRule="auto"/>
        <w:rPr>
          <w:b/>
          <w:bCs/>
          <w:color w:val="11046E"/>
        </w:rPr>
      </w:pPr>
    </w:p>
    <w:p w14:paraId="43B1BE72" w14:textId="2E605FA2" w:rsidR="00742D6B" w:rsidRPr="008F341C" w:rsidRDefault="008F341C" w:rsidP="00E71F41">
      <w:pPr>
        <w:pStyle w:val="Kop2"/>
        <w:spacing w:before="0" w:after="0" w:line="240" w:lineRule="auto"/>
        <w:rPr>
          <w:rFonts w:ascii="Calibri" w:eastAsiaTheme="minorHAnsi" w:hAnsi="Calibri" w:cstheme="minorBidi"/>
          <w:b/>
          <w:bCs/>
          <w:color w:val="11046E"/>
          <w:sz w:val="22"/>
          <w:szCs w:val="22"/>
        </w:rPr>
      </w:pPr>
      <w:bookmarkStart w:id="117" w:name="_Toc232352905"/>
      <w:r>
        <w:rPr>
          <w:rFonts w:ascii="Calibri" w:eastAsiaTheme="minorHAnsi" w:hAnsi="Calibri" w:cstheme="minorBidi"/>
          <w:b/>
          <w:bCs/>
          <w:color w:val="11046E"/>
          <w:sz w:val="22"/>
          <w:szCs w:val="22"/>
        </w:rPr>
        <w:t xml:space="preserve">10.4 </w:t>
      </w:r>
      <w:r w:rsidR="003F3E57">
        <w:rPr>
          <w:rFonts w:ascii="Calibri" w:eastAsiaTheme="minorHAnsi" w:hAnsi="Calibri" w:cstheme="minorBidi"/>
          <w:b/>
          <w:bCs/>
          <w:color w:val="11046E"/>
          <w:sz w:val="22"/>
          <w:szCs w:val="22"/>
        </w:rPr>
        <w:t>Impact en schaalbaarheid</w:t>
      </w:r>
      <w:bookmarkEnd w:id="117"/>
      <w:r w:rsidR="003F3E57">
        <w:rPr>
          <w:rFonts w:ascii="Calibri" w:eastAsiaTheme="minorHAnsi" w:hAnsi="Calibri" w:cstheme="minorBidi"/>
          <w:b/>
          <w:bCs/>
          <w:color w:val="11046E"/>
          <w:sz w:val="22"/>
          <w:szCs w:val="22"/>
        </w:rPr>
        <w:t xml:space="preserve"> </w:t>
      </w:r>
    </w:p>
    <w:p w14:paraId="538A1C0F" w14:textId="280EDFAB" w:rsidR="00616813" w:rsidRPr="006877C7" w:rsidRDefault="006877C7" w:rsidP="00E71F41">
      <w:pPr>
        <w:spacing w:after="0" w:line="240" w:lineRule="auto"/>
      </w:pPr>
      <w:r w:rsidRPr="006877C7">
        <w:t xml:space="preserve">De inzichten uit de test- en validatiefase vormen de basis voor het bepalen van de impact en schaalbaarheid van de oplossing. </w:t>
      </w:r>
      <w:r>
        <w:t>Zo is d</w:t>
      </w:r>
      <w:r w:rsidR="00616813" w:rsidRPr="00616813">
        <w:t>e eindoplossing gepresenteerd aan Mizuno Benelux, waarbij de haalbaarheid en toepasbaarheid in de praktijk zijn gevalideerd</w:t>
      </w:r>
      <w:r w:rsidR="00616813">
        <w:t xml:space="preserve"> (</w:t>
      </w:r>
      <w:hyperlink w:anchor="_19.2_Eindpresentatie" w:history="1">
        <w:r w:rsidR="00616813" w:rsidRPr="00616813">
          <w:rPr>
            <w:rStyle w:val="Hyperlink"/>
          </w:rPr>
          <w:t>Bijlage 19.2</w:t>
        </w:r>
      </w:hyperlink>
      <w:r w:rsidR="00616813">
        <w:t>)</w:t>
      </w:r>
      <w:r w:rsidR="00616813" w:rsidRPr="00616813">
        <w:t>. Tijdens deze presentatie is bevestigd dat de voorgestelde aanpak aansluit bij de organisatie en realistisch uitvoerbaar is, mede door de interne ontzorging en schaalbaarheid van de contentproductie. Tegelijkertijd kwam naar voren dat de effectiviteit van de oplossing sterk afhankelijk is van externe factoren, zoals timing rondom wedstrijden, het sportseizoen en commerciële momenten. Hierdoor is het belangrijk dat de implementatie flexibel wordt ingericht en continu wordt afgestemd op de actualiteit. Tot slot is benadrukt dat herhaling en consistentie cruciaal zijn: formats moeten over een langere periode getest en toegepast worden om daadwerkelijk een stijging in engagement te realiseren.</w:t>
      </w:r>
      <w:r>
        <w:t xml:space="preserve"> </w:t>
      </w:r>
      <w:r w:rsidRPr="006877C7">
        <w:t>Dit betekent dat Mizuno met dezelfde ambassadeurs en bestaande sponsorinvesteringen structureel meer zichtbaarheid kan realiseren, zonder extra mediabudget in te zetten.</w:t>
      </w:r>
    </w:p>
    <w:p w14:paraId="1F13EE2B" w14:textId="77777777" w:rsidR="00616813" w:rsidRDefault="00616813" w:rsidP="00E71F41">
      <w:pPr>
        <w:spacing w:after="0" w:line="240" w:lineRule="auto"/>
      </w:pPr>
    </w:p>
    <w:p w14:paraId="2A5EB3D6" w14:textId="0E9C5923" w:rsidR="003F3E57" w:rsidRPr="003F3E57" w:rsidRDefault="003F3E57" w:rsidP="00E71F41">
      <w:pPr>
        <w:spacing w:after="0" w:line="240" w:lineRule="auto"/>
      </w:pPr>
      <w:r w:rsidRPr="003F3E57">
        <w:t>De impact van de oplossing is zichtbaar op meerdere niveaus.</w:t>
      </w:r>
      <w:r>
        <w:t xml:space="preserve"> </w:t>
      </w:r>
      <w:r w:rsidRPr="003F3E57">
        <w:t>Op korte termijn zorgt de aanpak voor een duidelijke toename in zichtbaarheid. Uit de socialmedia test blijkt dat formatgedreven content leidt tot meer views, wat betekent dat content beter wordt opgepakt door het algoritme en vaker wordt gezien.</w:t>
      </w:r>
      <w:r w:rsidR="00616813">
        <w:t xml:space="preserve"> </w:t>
      </w:r>
      <w:r w:rsidRPr="003F3E57">
        <w:t>Hoewel engagement nog niet direct stijgt, wordt dit verklaard door contextfactoren zoals off-season posting en beperkte distributie. De validatie toont aan dat deze factoren optimaliseerbaar zijn, waardoor er een duidelijke potentie ligt om engagement verder te verhogen.</w:t>
      </w:r>
    </w:p>
    <w:p w14:paraId="7D320189" w14:textId="77777777" w:rsidR="003F3E57" w:rsidRPr="003F3E57" w:rsidRDefault="003F3E57" w:rsidP="00E71F41">
      <w:pPr>
        <w:spacing w:after="0" w:line="240" w:lineRule="auto"/>
      </w:pPr>
    </w:p>
    <w:p w14:paraId="56229A5E" w14:textId="02F2817D" w:rsidR="003F3E57" w:rsidRPr="003F3E57" w:rsidRDefault="006877C7" w:rsidP="00E71F41">
      <w:pPr>
        <w:spacing w:after="0" w:line="240" w:lineRule="auto"/>
      </w:pPr>
      <w:r w:rsidRPr="006877C7">
        <w:t xml:space="preserve">Op lange termijn ligt de grootste impact in merkopbouw. Door consistente en herkenbare content via ambassadeurs wordt Mizuno vaker zichtbaar binnen de doelgroep, ontstaat een sterkere associatie tussen merk en sport en groeit de mentale beschikbaarheid van het merk. </w:t>
      </w:r>
      <w:r w:rsidR="003F3E57" w:rsidRPr="003F3E57">
        <w:t xml:space="preserve">Een belangrijk inzicht uit het onderzoek is dat deze aanpak niet beperkt hoeft te blijven tot voetbal. De principes van social-first content, </w:t>
      </w:r>
      <w:r w:rsidR="00FB27A9" w:rsidRPr="003F3E57">
        <w:t>format denken</w:t>
      </w:r>
      <w:r w:rsidR="003F3E57" w:rsidRPr="003F3E57">
        <w:t xml:space="preserve"> en centrale regie zijn toepasbaar op andere sporten binnen Mizuno, zoals hockey en tennis.</w:t>
      </w:r>
    </w:p>
    <w:p w14:paraId="5C469D2E" w14:textId="77777777" w:rsidR="003F3E57" w:rsidRPr="003F3E57" w:rsidRDefault="003F3E57" w:rsidP="00E71F41">
      <w:pPr>
        <w:spacing w:after="0" w:line="240" w:lineRule="auto"/>
      </w:pPr>
    </w:p>
    <w:p w14:paraId="79F56748" w14:textId="62D45A28" w:rsidR="00C15B82" w:rsidRDefault="003F3E57" w:rsidP="00E71F41">
      <w:pPr>
        <w:spacing w:after="0" w:line="240" w:lineRule="auto"/>
      </w:pPr>
      <w:r w:rsidRPr="003F3E57">
        <w:t xml:space="preserve">Voorwaarde hierbij is dat de formats worden afgestemd op het gedrag en de behoeften van de specifieke doelgroep. Waar voetbal draait om beleving en teamdynamiek, kan bij running de focus </w:t>
      </w:r>
      <w:r w:rsidRPr="003F3E57">
        <w:lastRenderedPageBreak/>
        <w:t>liggen op persoonlijke progressie en bij golf op techniek en precisie.</w:t>
      </w:r>
      <w:r>
        <w:t xml:space="preserve"> </w:t>
      </w:r>
      <w:r w:rsidRPr="003F3E57">
        <w:t>Hierdoor ontstaat een schaalbare contentstrategie die kan meegroeien met de organisatie en breder ingezet kan worden binnen Mizuno.</w:t>
      </w:r>
    </w:p>
    <w:p w14:paraId="63BE11D6" w14:textId="77777777" w:rsidR="006877C7" w:rsidRDefault="006877C7" w:rsidP="00E71F41">
      <w:pPr>
        <w:spacing w:after="0" w:line="240" w:lineRule="auto"/>
      </w:pPr>
    </w:p>
    <w:p w14:paraId="446ADD5A" w14:textId="662D7BDB" w:rsidR="00742D6B" w:rsidRPr="00C15B82" w:rsidRDefault="008F341C" w:rsidP="00E71F41">
      <w:pPr>
        <w:pStyle w:val="Kop2"/>
        <w:spacing w:before="0" w:after="0" w:line="240" w:lineRule="auto"/>
        <w:rPr>
          <w:rFonts w:ascii="Calibri" w:eastAsiaTheme="minorHAnsi" w:hAnsi="Calibri" w:cstheme="minorBidi"/>
          <w:b/>
          <w:bCs/>
          <w:color w:val="11046E"/>
          <w:sz w:val="22"/>
          <w:szCs w:val="22"/>
        </w:rPr>
      </w:pPr>
      <w:bookmarkStart w:id="118" w:name="_Toc232352906"/>
      <w:r w:rsidRPr="00C15B82">
        <w:rPr>
          <w:rFonts w:ascii="Calibri" w:eastAsiaTheme="minorHAnsi" w:hAnsi="Calibri" w:cstheme="minorBidi"/>
          <w:b/>
          <w:bCs/>
          <w:color w:val="11046E"/>
          <w:sz w:val="22"/>
          <w:szCs w:val="22"/>
        </w:rPr>
        <w:t xml:space="preserve">10.5 </w:t>
      </w:r>
      <w:r w:rsidR="00742D6B" w:rsidRPr="00C15B82">
        <w:rPr>
          <w:rFonts w:ascii="Calibri" w:eastAsiaTheme="minorHAnsi" w:hAnsi="Calibri" w:cstheme="minorBidi"/>
          <w:b/>
          <w:bCs/>
          <w:color w:val="11046E"/>
          <w:sz w:val="22"/>
          <w:szCs w:val="22"/>
        </w:rPr>
        <w:t>Vervolgstappen Mizuno</w:t>
      </w:r>
      <w:bookmarkEnd w:id="118"/>
    </w:p>
    <w:p w14:paraId="169A7E72" w14:textId="77777777" w:rsidR="003F3E57" w:rsidRPr="003F3E57" w:rsidRDefault="003F3E57" w:rsidP="00E71F41">
      <w:pPr>
        <w:spacing w:after="0" w:line="240" w:lineRule="auto"/>
      </w:pPr>
      <w:r w:rsidRPr="003F3E57">
        <w:t>Om de oplossing succesvol te implementeren en de beoogde impact te realiseren, is het noodzakelijk dat Mizuno de aanpak gefaseerd en gestructureerd doorvoert. Op basis van de testresultaten en validatie zijn onderstaande vervolgstappen geformuleerd.</w:t>
      </w:r>
    </w:p>
    <w:p w14:paraId="3BDB14F7" w14:textId="77777777" w:rsidR="003F3E57" w:rsidRPr="003F3E57" w:rsidRDefault="003F3E57" w:rsidP="00E71F41">
      <w:pPr>
        <w:spacing w:after="0" w:line="240" w:lineRule="auto"/>
        <w:rPr>
          <w:b/>
          <w:bCs/>
        </w:rPr>
      </w:pPr>
    </w:p>
    <w:p w14:paraId="3FF191E3" w14:textId="5641F82F" w:rsidR="003F3E57" w:rsidRPr="003F3E57" w:rsidRDefault="003F3E57" w:rsidP="00E71F41">
      <w:pPr>
        <w:spacing w:after="0" w:line="240" w:lineRule="auto"/>
        <w:rPr>
          <w:i/>
          <w:iCs/>
        </w:rPr>
      </w:pPr>
      <w:r w:rsidRPr="003F3E57">
        <w:rPr>
          <w:i/>
          <w:iCs/>
        </w:rPr>
        <w:t>Korte termijn (0–2 maanden)</w:t>
      </w:r>
    </w:p>
    <w:p w14:paraId="148143FD" w14:textId="24FE2C14" w:rsidR="00243BE9" w:rsidRPr="006877C7" w:rsidRDefault="003F3E57" w:rsidP="00243BE9">
      <w:pPr>
        <w:spacing w:after="0" w:line="240" w:lineRule="auto"/>
      </w:pPr>
      <w:r w:rsidRPr="003F3E57">
        <w:t>In de eerste fase ligt de focus op het creëren van de juiste basisvoorwaarden voor implementatie.</w:t>
      </w:r>
      <w:r w:rsidRPr="003F3E57">
        <w:br/>
      </w:r>
      <w:r w:rsidR="00243BE9">
        <w:t>Er</w:t>
      </w:r>
      <w:r w:rsidR="00243BE9" w:rsidRPr="003F3E57">
        <w:t xml:space="preserve"> dienen nieuwe contentdagen gepland en uitgevoerd te worden, waarbij gewerkt wordt volgens de geoptimaliseerde formats en learnings uit de testfase. Hierbij moet specifiek rekening worden gehouden met timing (in-season) en plaatsing op de main feed om maximale impact te realiseren.</w:t>
      </w:r>
    </w:p>
    <w:p w14:paraId="2C189D84" w14:textId="7E9F63B6" w:rsidR="003F3E57" w:rsidRPr="003F3E57" w:rsidRDefault="00243BE9" w:rsidP="00E71F41">
      <w:pPr>
        <w:spacing w:after="0" w:line="240" w:lineRule="auto"/>
      </w:pPr>
      <w:r>
        <w:t>Ook</w:t>
      </w:r>
      <w:r w:rsidR="00E71F41">
        <w:t xml:space="preserve"> is</w:t>
      </w:r>
      <w:r>
        <w:t xml:space="preserve"> het</w:t>
      </w:r>
      <w:r w:rsidR="003F3E57" w:rsidRPr="003F3E57">
        <w:t xml:space="preserve"> essentieel om duidelijke en concrete afspraken te maken met ambassadeurs over contentplaatsing, timing en tagging van Mizuno. Uit de testfase blijkt dat deze factoren directe invloed hebben op de prestaties van content en daarom niet vrijblijvend mogen zijn.</w:t>
      </w:r>
    </w:p>
    <w:p w14:paraId="3CA95999" w14:textId="5EC0252A" w:rsidR="003F3E57" w:rsidRPr="003F3E57" w:rsidRDefault="003F3E57" w:rsidP="00E71F41">
      <w:pPr>
        <w:spacing w:after="0" w:line="240" w:lineRule="auto"/>
      </w:pPr>
    </w:p>
    <w:p w14:paraId="47DF2257" w14:textId="77777777" w:rsidR="003F3E57" w:rsidRPr="003F3E57" w:rsidRDefault="003F3E57" w:rsidP="00E71F41">
      <w:pPr>
        <w:spacing w:after="0" w:line="240" w:lineRule="auto"/>
        <w:rPr>
          <w:i/>
          <w:iCs/>
        </w:rPr>
      </w:pPr>
      <w:r w:rsidRPr="003F3E57">
        <w:rPr>
          <w:i/>
          <w:iCs/>
        </w:rPr>
        <w:t>Middellange termijn (2–6 maanden)</w:t>
      </w:r>
    </w:p>
    <w:p w14:paraId="0D4DE9BB" w14:textId="3E8CA0D8" w:rsidR="003F3E57" w:rsidRPr="003F3E57" w:rsidRDefault="003F3E57" w:rsidP="00E71F41">
      <w:pPr>
        <w:spacing w:after="0" w:line="240" w:lineRule="auto"/>
      </w:pPr>
      <w:r w:rsidRPr="003F3E57">
        <w:t>In deze fase verschuift de focus naar consistentie en optimalisatie.</w:t>
      </w:r>
      <w:r w:rsidR="00243BE9">
        <w:t xml:space="preserve"> </w:t>
      </w:r>
      <w:r w:rsidRPr="003F3E57">
        <w:t>Het werken met een vaste contentkalender wordt hierbij centraal gesteld. Door content structureel te plannen rondom wedstrijden en relevante momenten, kan Mizuno beter inspelen op het gedrag van de doelgroep en wordt de kans op engagement vergroot.</w:t>
      </w:r>
      <w:r w:rsidR="00243BE9">
        <w:t xml:space="preserve"> </w:t>
      </w:r>
      <w:r w:rsidRPr="003F3E57">
        <w:t>Daarnaast is het belangrijk dat de formats consequent worden ingezet. Herhaling zorgt voor herkenning bij de doelgroep en draagt bij aan het opbouwen van een duidelijke contentidentiteit binnen de feed van ambassadeurs.</w:t>
      </w:r>
      <w:r w:rsidR="006B0B54">
        <w:t xml:space="preserve"> </w:t>
      </w:r>
      <w:r w:rsidRPr="003F3E57">
        <w:t>Ook dient Mizuno actief te sturen op data. Door prestaties van content structureel te monitoren, zoals bereik, engagement en interactie, kunnen formats continu worden geoptimaliseerd. Hierbij kan bijvoorbeeld worden gekeken naar videolengte, hooks en type content dat het beste presteert.</w:t>
      </w:r>
    </w:p>
    <w:p w14:paraId="010C6D06" w14:textId="6BCCFD2F" w:rsidR="003F3E57" w:rsidRPr="003F3E57" w:rsidRDefault="003F3E57" w:rsidP="00E71F41">
      <w:pPr>
        <w:spacing w:after="0" w:line="240" w:lineRule="auto"/>
      </w:pPr>
    </w:p>
    <w:p w14:paraId="54BF3A99" w14:textId="77777777" w:rsidR="003F3E57" w:rsidRPr="003F3E57" w:rsidRDefault="003F3E57" w:rsidP="00E71F41">
      <w:pPr>
        <w:spacing w:after="0" w:line="240" w:lineRule="auto"/>
        <w:rPr>
          <w:i/>
          <w:iCs/>
        </w:rPr>
      </w:pPr>
      <w:r w:rsidRPr="003F3E57">
        <w:rPr>
          <w:i/>
          <w:iCs/>
        </w:rPr>
        <w:t>Lange termijn (6+ maanden)</w:t>
      </w:r>
    </w:p>
    <w:p w14:paraId="5D457A96" w14:textId="6BAF537B" w:rsidR="003F3E57" w:rsidRDefault="003F3E57" w:rsidP="00E71F41">
      <w:pPr>
        <w:spacing w:after="0" w:line="240" w:lineRule="auto"/>
      </w:pPr>
      <w:r w:rsidRPr="003F3E57">
        <w:t>Op lange termijn ligt de focus op opschaling en strategische borging binnen de organisatie.</w:t>
      </w:r>
      <w:r w:rsidRPr="003F3E57">
        <w:br/>
        <w:t xml:space="preserve">De aanpak kan worden uitgebreid naar meerdere ambassadeurs binnen voetbal, maar ook naar andere sporten waarin Mizuno actief is, zoals </w:t>
      </w:r>
      <w:r w:rsidR="00243BE9">
        <w:t>hockey en tennis</w:t>
      </w:r>
      <w:r w:rsidRPr="003F3E57">
        <w:t>. Belangrijk hierbij is dat de gekozen formats altijd worden aangepast aan het mediagedrag en de behoeften van de specifieke doelgroep binnen die sport.</w:t>
      </w:r>
      <w:r w:rsidR="00243BE9">
        <w:t xml:space="preserve"> D</w:t>
      </w:r>
      <w:r w:rsidRPr="003F3E57">
        <w:t>aarnaast dient de contentstrategie verder geïntegreerd te worden binnen de bredere marketingaanpak van Mizuno. Ambassadeurcontent kan hierbij ondersteunen in campagnes, productlanceringen en merkactivaties, waardoor social media een strategisch onderdeel wordt van de totale marketingstrategie.</w:t>
      </w:r>
      <w:r w:rsidR="006B0B54">
        <w:t xml:space="preserve"> </w:t>
      </w:r>
      <w:r w:rsidRPr="003F3E57">
        <w:t>Tot slot is het belangrijk dat Mizuno blijft investeren in doorontwikkeling. Door continu</w:t>
      </w:r>
      <w:r>
        <w:t xml:space="preserve"> te</w:t>
      </w:r>
      <w:r w:rsidRPr="003F3E57">
        <w:t xml:space="preserve"> evalueren en optimaliseren op basis van data en feedback, blijft de aanpak aansluiten bij zowel de doelgroep als de ontwikkelingen binnen social media.</w:t>
      </w:r>
    </w:p>
    <w:p w14:paraId="67C3FDEF" w14:textId="77777777" w:rsidR="00243BE9" w:rsidRPr="003F3E57" w:rsidRDefault="00243BE9" w:rsidP="00E71F41">
      <w:pPr>
        <w:spacing w:after="0" w:line="240" w:lineRule="auto"/>
      </w:pPr>
    </w:p>
    <w:p w14:paraId="3773D5DF" w14:textId="36AF605E" w:rsidR="006B0B54" w:rsidRPr="006B0B54" w:rsidRDefault="006B0B54" w:rsidP="006B0B54">
      <w:pPr>
        <w:spacing w:after="0" w:line="240" w:lineRule="auto"/>
      </w:pPr>
      <w:r w:rsidRPr="006B0B54">
        <w:t>Dit onderzoek laat zien dat Mizuno haar sportambassadeurs effectiever kan inzetten door te werken met social-first contentformats die persoonlijk, authentiek en contextueel zijn en aansluiten bij de voorkeuren van voetbalconsumenten tussen de 16 en 34 jaar. Door vaste formats, contentdagen, centrale regie en ontzorging van ambassadeurs te combineren, ontstaat een structurele en schaalbare contentaanpak die niet afhankelijk is van spontane contentcreatie.</w:t>
      </w:r>
      <w:r>
        <w:t xml:space="preserve"> </w:t>
      </w:r>
      <w:r w:rsidRPr="006B0B54">
        <w:t>De testfase toont aan dat deze aanpak leidt tot meer zichtbaarheid en bereik, terwijl de validatie laat zien dat consistente toepassing, juiste timing en herhaling essentieel zijn om op langere termijn meer interactie te realiseren. Het Content Playbook laat daarmee zien dat het vergroten van zichtbaarheid niet draait om meer content, maar om strategisch georganiseerde content. Voor Mizuno Benelux biedt dit een praktische en realistische oplossing om via ambassadeurs structureel meer zichtbaarheid, merkimpact en engagement te realiseren.</w:t>
      </w:r>
    </w:p>
    <w:p w14:paraId="381012BF" w14:textId="1CB4C448" w:rsidR="004463D0" w:rsidRPr="00275334" w:rsidRDefault="006877C7" w:rsidP="00BA71CE">
      <w:pPr>
        <w:pStyle w:val="Kop1"/>
        <w:spacing w:before="0" w:after="0" w:line="240" w:lineRule="auto"/>
        <w:rPr>
          <w:rFonts w:ascii="Calibri" w:eastAsiaTheme="minorHAnsi" w:hAnsi="Calibri" w:cstheme="minorBidi"/>
          <w:b/>
          <w:bCs/>
          <w:color w:val="11046E"/>
          <w:sz w:val="36"/>
          <w:szCs w:val="36"/>
          <w:shd w:val="clear" w:color="auto" w:fill="FFFFFF"/>
        </w:rPr>
      </w:pPr>
      <w:bookmarkStart w:id="119" w:name="_Toc232352907"/>
      <w:r>
        <w:rPr>
          <w:rFonts w:ascii="Calibri" w:eastAsiaTheme="minorHAnsi" w:hAnsi="Calibri" w:cstheme="minorBidi"/>
          <w:b/>
          <w:bCs/>
          <w:color w:val="11046E"/>
          <w:sz w:val="36"/>
          <w:szCs w:val="36"/>
          <w:shd w:val="clear" w:color="auto" w:fill="FFFFFF"/>
        </w:rPr>
        <w:lastRenderedPageBreak/>
        <w:t>O</w:t>
      </w:r>
      <w:r w:rsidRPr="00275334">
        <w:rPr>
          <w:rFonts w:ascii="Calibri" w:eastAsiaTheme="minorHAnsi" w:hAnsi="Calibri" w:cstheme="minorBidi"/>
          <w:b/>
          <w:bCs/>
          <w:color w:val="11046E"/>
          <w:sz w:val="36"/>
          <w:szCs w:val="36"/>
          <w:shd w:val="clear" w:color="auto" w:fill="FFFFFF"/>
        </w:rPr>
        <w:t>nderzoek verantwoording</w:t>
      </w:r>
      <w:bookmarkEnd w:id="119"/>
      <w:r w:rsidR="00275334" w:rsidRPr="00275334">
        <w:rPr>
          <w:rFonts w:ascii="Calibri" w:eastAsiaTheme="minorHAnsi" w:hAnsi="Calibri" w:cstheme="minorBidi"/>
          <w:b/>
          <w:bCs/>
          <w:color w:val="11046E"/>
          <w:sz w:val="36"/>
          <w:szCs w:val="36"/>
          <w:shd w:val="clear" w:color="auto" w:fill="FFFFFF"/>
        </w:rPr>
        <w:t xml:space="preserve"> </w:t>
      </w:r>
    </w:p>
    <w:p w14:paraId="69C6FD97" w14:textId="7BE24E01" w:rsidR="00275334" w:rsidRPr="00275334" w:rsidRDefault="00275334" w:rsidP="00BA71CE">
      <w:pPr>
        <w:spacing w:after="0" w:line="240" w:lineRule="auto"/>
        <w:rPr>
          <w:b/>
          <w:bCs/>
          <w:color w:val="11046E"/>
        </w:rPr>
      </w:pPr>
      <w:r>
        <w:rPr>
          <w:b/>
          <w:bCs/>
        </w:rPr>
        <w:t>I</w:t>
      </w:r>
      <w:r w:rsidRPr="00275334">
        <w:rPr>
          <w:b/>
          <w:bCs/>
        </w:rPr>
        <w:t>nterview Nina (interne analyse + probleemschets)</w:t>
      </w:r>
    </w:p>
    <w:p w14:paraId="13BFD21E" w14:textId="60ED8D35" w:rsidR="00275334" w:rsidRPr="00275334" w:rsidRDefault="00275334" w:rsidP="00BA71CE">
      <w:pPr>
        <w:numPr>
          <w:ilvl w:val="0"/>
          <w:numId w:val="7"/>
        </w:numPr>
        <w:spacing w:after="0" w:line="240" w:lineRule="auto"/>
        <w:rPr>
          <w:lang w:val="en-US"/>
        </w:rPr>
      </w:pPr>
      <w:r w:rsidRPr="00275334">
        <w:t xml:space="preserve">Methode: </w:t>
      </w:r>
      <w:r>
        <w:t xml:space="preserve">Interview </w:t>
      </w:r>
    </w:p>
    <w:p w14:paraId="40EC74CF" w14:textId="79401EDB" w:rsidR="00275334" w:rsidRPr="00275334" w:rsidRDefault="00275334" w:rsidP="00BA71CE">
      <w:pPr>
        <w:numPr>
          <w:ilvl w:val="0"/>
          <w:numId w:val="7"/>
        </w:numPr>
        <w:spacing w:after="0" w:line="240" w:lineRule="auto"/>
      </w:pPr>
      <w:r w:rsidRPr="00275334">
        <w:t>Steekproef</w:t>
      </w:r>
      <w:r>
        <w:t>:</w:t>
      </w:r>
      <w:r w:rsidRPr="00275334">
        <w:t xml:space="preserve"> </w:t>
      </w:r>
      <w:r w:rsidR="00E15CE0">
        <w:t>N=</w:t>
      </w:r>
      <w:r>
        <w:t>1</w:t>
      </w:r>
    </w:p>
    <w:p w14:paraId="4A49ED9C" w14:textId="66DDEF56" w:rsidR="00275334" w:rsidRPr="00275334" w:rsidRDefault="00275334" w:rsidP="00BA71CE">
      <w:pPr>
        <w:numPr>
          <w:ilvl w:val="0"/>
          <w:numId w:val="7"/>
        </w:numPr>
        <w:spacing w:after="0" w:line="240" w:lineRule="auto"/>
        <w:rPr>
          <w:lang w:val="en-US"/>
        </w:rPr>
      </w:pPr>
      <w:r w:rsidRPr="00275334">
        <w:t>Moment van uitvoeren</w:t>
      </w:r>
      <w:r>
        <w:t>:</w:t>
      </w:r>
      <w:r w:rsidRPr="00275334">
        <w:t xml:space="preserve"> </w:t>
      </w:r>
      <w:r>
        <w:t>12-02-2026</w:t>
      </w:r>
    </w:p>
    <w:p w14:paraId="112D4D4C" w14:textId="7E23B0D8" w:rsidR="00275334" w:rsidRPr="00275334" w:rsidRDefault="00275334" w:rsidP="00BA71CE">
      <w:pPr>
        <w:numPr>
          <w:ilvl w:val="0"/>
          <w:numId w:val="7"/>
        </w:numPr>
        <w:spacing w:after="0" w:line="240" w:lineRule="auto"/>
        <w:rPr>
          <w:lang w:val="en-US"/>
        </w:rPr>
      </w:pPr>
      <w:r>
        <w:t>Interviewvragen:</w:t>
      </w:r>
      <w:r w:rsidRPr="00275334">
        <w:t xml:space="preserve"> Zie </w:t>
      </w:r>
      <w:hyperlink w:anchor="_Interview_vragen" w:history="1">
        <w:r w:rsidR="00563202" w:rsidRPr="002E41F7">
          <w:rPr>
            <w:rStyle w:val="Hyperlink"/>
          </w:rPr>
          <w:t>bijlage 2.1.1</w:t>
        </w:r>
        <w:r w:rsidR="002E41F7" w:rsidRPr="002E41F7">
          <w:rPr>
            <w:rStyle w:val="Hyperlink"/>
          </w:rPr>
          <w:t>.2</w:t>
        </w:r>
      </w:hyperlink>
    </w:p>
    <w:p w14:paraId="11FB0500" w14:textId="478160FB" w:rsidR="00275334" w:rsidRPr="00275334" w:rsidRDefault="00275334" w:rsidP="00BA71CE">
      <w:pPr>
        <w:numPr>
          <w:ilvl w:val="0"/>
          <w:numId w:val="7"/>
        </w:numPr>
        <w:spacing w:after="0" w:line="240" w:lineRule="auto"/>
        <w:rPr>
          <w:lang w:val="en-US"/>
        </w:rPr>
      </w:pPr>
      <w:r>
        <w:t xml:space="preserve">Gesprekverslag: </w:t>
      </w:r>
      <w:r w:rsidRPr="00275334">
        <w:t xml:space="preserve">Zie </w:t>
      </w:r>
      <w:hyperlink w:anchor="_Interviewverslag" w:history="1">
        <w:r w:rsidR="00563202" w:rsidRPr="0087076E">
          <w:rPr>
            <w:rStyle w:val="Hyperlink"/>
          </w:rPr>
          <w:t>bijlage 2.1.1</w:t>
        </w:r>
        <w:r w:rsidR="002E41F7" w:rsidRPr="0087076E">
          <w:rPr>
            <w:rStyle w:val="Hyperlink"/>
          </w:rPr>
          <w:t>.3</w:t>
        </w:r>
      </w:hyperlink>
    </w:p>
    <w:p w14:paraId="7FDE3C68" w14:textId="77777777" w:rsidR="00E15CE0" w:rsidRDefault="00E15CE0" w:rsidP="00BA71CE">
      <w:pPr>
        <w:spacing w:after="0" w:line="240" w:lineRule="auto"/>
        <w:rPr>
          <w:b/>
          <w:bCs/>
        </w:rPr>
      </w:pPr>
    </w:p>
    <w:p w14:paraId="0BC06E93" w14:textId="3161409A" w:rsidR="00E15CE0" w:rsidRPr="00275334" w:rsidRDefault="00E15CE0" w:rsidP="00BA71CE">
      <w:pPr>
        <w:spacing w:after="0" w:line="240" w:lineRule="auto"/>
        <w:rPr>
          <w:b/>
          <w:bCs/>
          <w:color w:val="11046E"/>
        </w:rPr>
      </w:pPr>
      <w:r>
        <w:rPr>
          <w:b/>
          <w:bCs/>
        </w:rPr>
        <w:t>I</w:t>
      </w:r>
      <w:r w:rsidRPr="00275334">
        <w:rPr>
          <w:b/>
          <w:bCs/>
        </w:rPr>
        <w:t xml:space="preserve">nterview </w:t>
      </w:r>
      <w:r>
        <w:rPr>
          <w:b/>
          <w:bCs/>
        </w:rPr>
        <w:t>Roel</w:t>
      </w:r>
      <w:r w:rsidRPr="00275334">
        <w:rPr>
          <w:b/>
          <w:bCs/>
        </w:rPr>
        <w:t xml:space="preserve"> (interne analyse)</w:t>
      </w:r>
    </w:p>
    <w:p w14:paraId="705EBC90" w14:textId="77777777" w:rsidR="00E15CE0" w:rsidRPr="00275334" w:rsidRDefault="00E15CE0" w:rsidP="00BA71CE">
      <w:pPr>
        <w:numPr>
          <w:ilvl w:val="0"/>
          <w:numId w:val="7"/>
        </w:numPr>
        <w:spacing w:after="0" w:line="240" w:lineRule="auto"/>
        <w:rPr>
          <w:lang w:val="en-US"/>
        </w:rPr>
      </w:pPr>
      <w:r w:rsidRPr="00275334">
        <w:t xml:space="preserve">Methode: </w:t>
      </w:r>
      <w:r>
        <w:t xml:space="preserve">Interview </w:t>
      </w:r>
    </w:p>
    <w:p w14:paraId="7D74E53B" w14:textId="20842035" w:rsidR="00E15CE0" w:rsidRPr="00275334" w:rsidRDefault="00E15CE0" w:rsidP="00BA71CE">
      <w:pPr>
        <w:numPr>
          <w:ilvl w:val="0"/>
          <w:numId w:val="7"/>
        </w:numPr>
        <w:spacing w:after="0" w:line="240" w:lineRule="auto"/>
      </w:pPr>
      <w:r w:rsidRPr="00275334">
        <w:t>Steekproef</w:t>
      </w:r>
      <w:r>
        <w:t>:</w:t>
      </w:r>
      <w:r w:rsidRPr="00275334">
        <w:t xml:space="preserve"> </w:t>
      </w:r>
      <w:r>
        <w:t>N=1</w:t>
      </w:r>
    </w:p>
    <w:p w14:paraId="088B11A2" w14:textId="2B124511" w:rsidR="00E15CE0" w:rsidRPr="00275334" w:rsidRDefault="00E15CE0" w:rsidP="00BA71CE">
      <w:pPr>
        <w:numPr>
          <w:ilvl w:val="0"/>
          <w:numId w:val="7"/>
        </w:numPr>
        <w:spacing w:after="0" w:line="240" w:lineRule="auto"/>
        <w:rPr>
          <w:lang w:val="en-US"/>
        </w:rPr>
      </w:pPr>
      <w:r w:rsidRPr="00275334">
        <w:t>Moment van uitvoeren</w:t>
      </w:r>
      <w:r>
        <w:t>:</w:t>
      </w:r>
      <w:r w:rsidRPr="00275334">
        <w:t xml:space="preserve"> </w:t>
      </w:r>
      <w:r w:rsidR="00507A85">
        <w:t>03</w:t>
      </w:r>
      <w:r>
        <w:t>-0</w:t>
      </w:r>
      <w:r w:rsidR="00507A85">
        <w:t>3</w:t>
      </w:r>
      <w:r>
        <w:t>-2026</w:t>
      </w:r>
    </w:p>
    <w:p w14:paraId="5A301771" w14:textId="7C2B18EB" w:rsidR="00E15CE0" w:rsidRPr="00275334" w:rsidRDefault="00E15CE0" w:rsidP="00BA71CE">
      <w:pPr>
        <w:numPr>
          <w:ilvl w:val="0"/>
          <w:numId w:val="7"/>
        </w:numPr>
        <w:spacing w:after="0" w:line="240" w:lineRule="auto"/>
        <w:rPr>
          <w:lang w:val="en-US"/>
        </w:rPr>
      </w:pPr>
      <w:r>
        <w:t>Interviewvragen:</w:t>
      </w:r>
      <w:r w:rsidRPr="00275334">
        <w:t xml:space="preserve"> Zie </w:t>
      </w:r>
      <w:hyperlink w:anchor="_Interview_vragen_1" w:history="1">
        <w:r w:rsidR="00563202" w:rsidRPr="0087076E">
          <w:rPr>
            <w:rStyle w:val="Hyperlink"/>
          </w:rPr>
          <w:t>bijlage 2.1.2</w:t>
        </w:r>
        <w:r w:rsidR="002E41F7" w:rsidRPr="0087076E">
          <w:rPr>
            <w:rStyle w:val="Hyperlink"/>
          </w:rPr>
          <w:t>.2</w:t>
        </w:r>
      </w:hyperlink>
    </w:p>
    <w:p w14:paraId="02002E9C" w14:textId="4F9B82ED" w:rsidR="00E15CE0" w:rsidRPr="00275334" w:rsidRDefault="00E15CE0" w:rsidP="00BA71CE">
      <w:pPr>
        <w:numPr>
          <w:ilvl w:val="0"/>
          <w:numId w:val="7"/>
        </w:numPr>
        <w:spacing w:after="0" w:line="240" w:lineRule="auto"/>
        <w:rPr>
          <w:lang w:val="en-US"/>
        </w:rPr>
      </w:pPr>
      <w:r>
        <w:t xml:space="preserve">Gesprekverslag: </w:t>
      </w:r>
      <w:r w:rsidRPr="00275334">
        <w:t xml:space="preserve">Zie </w:t>
      </w:r>
      <w:hyperlink w:anchor="_Interviewverslag_1" w:history="1">
        <w:r w:rsidR="00563202" w:rsidRPr="0087076E">
          <w:rPr>
            <w:rStyle w:val="Hyperlink"/>
          </w:rPr>
          <w:t>bijlage 2.1.2</w:t>
        </w:r>
        <w:r w:rsidR="002E41F7" w:rsidRPr="0087076E">
          <w:rPr>
            <w:rStyle w:val="Hyperlink"/>
          </w:rPr>
          <w:t>.3</w:t>
        </w:r>
      </w:hyperlink>
    </w:p>
    <w:p w14:paraId="5C08C101" w14:textId="77777777" w:rsidR="00E15CE0" w:rsidRDefault="00E15CE0" w:rsidP="00BA71CE">
      <w:pPr>
        <w:spacing w:after="0" w:line="240" w:lineRule="auto"/>
        <w:rPr>
          <w:b/>
          <w:bCs/>
        </w:rPr>
      </w:pPr>
    </w:p>
    <w:p w14:paraId="56E13541" w14:textId="65B2ECDC" w:rsidR="00E15CE0" w:rsidRPr="00275334" w:rsidRDefault="00E15CE0" w:rsidP="00BA71CE">
      <w:pPr>
        <w:spacing w:after="0" w:line="240" w:lineRule="auto"/>
        <w:rPr>
          <w:b/>
          <w:bCs/>
          <w:color w:val="11046E"/>
        </w:rPr>
      </w:pPr>
      <w:r>
        <w:rPr>
          <w:b/>
          <w:bCs/>
        </w:rPr>
        <w:t>I</w:t>
      </w:r>
      <w:r w:rsidRPr="00275334">
        <w:rPr>
          <w:b/>
          <w:bCs/>
        </w:rPr>
        <w:t xml:space="preserve">nterview </w:t>
      </w:r>
      <w:r>
        <w:rPr>
          <w:b/>
          <w:bCs/>
        </w:rPr>
        <w:t>Thomas</w:t>
      </w:r>
      <w:r w:rsidRPr="00275334">
        <w:rPr>
          <w:b/>
          <w:bCs/>
        </w:rPr>
        <w:t xml:space="preserve"> (interne analyse)</w:t>
      </w:r>
    </w:p>
    <w:p w14:paraId="18C4F30E" w14:textId="77777777" w:rsidR="00E15CE0" w:rsidRPr="00275334" w:rsidRDefault="00E15CE0" w:rsidP="00BA71CE">
      <w:pPr>
        <w:numPr>
          <w:ilvl w:val="0"/>
          <w:numId w:val="7"/>
        </w:numPr>
        <w:spacing w:after="0" w:line="240" w:lineRule="auto"/>
        <w:rPr>
          <w:lang w:val="en-US"/>
        </w:rPr>
      </w:pPr>
      <w:r w:rsidRPr="00275334">
        <w:t xml:space="preserve">Methode: </w:t>
      </w:r>
      <w:r>
        <w:t xml:space="preserve">Interview </w:t>
      </w:r>
    </w:p>
    <w:p w14:paraId="56AD1DE7" w14:textId="2629EB19" w:rsidR="00E15CE0" w:rsidRPr="00275334" w:rsidRDefault="00E15CE0" w:rsidP="00BA71CE">
      <w:pPr>
        <w:numPr>
          <w:ilvl w:val="0"/>
          <w:numId w:val="7"/>
        </w:numPr>
        <w:spacing w:after="0" w:line="240" w:lineRule="auto"/>
      </w:pPr>
      <w:r w:rsidRPr="00275334">
        <w:t>Steekproef</w:t>
      </w:r>
      <w:r>
        <w:t>:</w:t>
      </w:r>
      <w:r w:rsidRPr="00275334">
        <w:t xml:space="preserve"> </w:t>
      </w:r>
      <w:r>
        <w:t>N=1</w:t>
      </w:r>
    </w:p>
    <w:p w14:paraId="4A60FB23" w14:textId="18DC064A" w:rsidR="00E15CE0" w:rsidRPr="00275334" w:rsidRDefault="00E15CE0" w:rsidP="00BA71CE">
      <w:pPr>
        <w:numPr>
          <w:ilvl w:val="0"/>
          <w:numId w:val="7"/>
        </w:numPr>
        <w:spacing w:after="0" w:line="240" w:lineRule="auto"/>
        <w:rPr>
          <w:lang w:val="en-US"/>
        </w:rPr>
      </w:pPr>
      <w:r w:rsidRPr="00275334">
        <w:t>Moment van uitvoeren</w:t>
      </w:r>
      <w:r>
        <w:t>:</w:t>
      </w:r>
      <w:r w:rsidRPr="00275334">
        <w:t xml:space="preserve"> </w:t>
      </w:r>
      <w:r w:rsidR="00563202">
        <w:t>17</w:t>
      </w:r>
      <w:r>
        <w:t>-02-2026</w:t>
      </w:r>
    </w:p>
    <w:p w14:paraId="058F4DDA" w14:textId="67AAA9DE" w:rsidR="00E15CE0" w:rsidRPr="00275334" w:rsidRDefault="00E15CE0" w:rsidP="00BA71CE">
      <w:pPr>
        <w:numPr>
          <w:ilvl w:val="0"/>
          <w:numId w:val="7"/>
        </w:numPr>
        <w:spacing w:after="0" w:line="240" w:lineRule="auto"/>
        <w:rPr>
          <w:lang w:val="en-US"/>
        </w:rPr>
      </w:pPr>
      <w:r>
        <w:t>Interviewvragen:</w:t>
      </w:r>
      <w:r w:rsidRPr="00275334">
        <w:t xml:space="preserve"> Zie </w:t>
      </w:r>
      <w:hyperlink w:anchor="_Interview_vragen_2" w:history="1">
        <w:r w:rsidR="00563202" w:rsidRPr="0087076E">
          <w:rPr>
            <w:rStyle w:val="Hyperlink"/>
          </w:rPr>
          <w:t>bijlage 2.1.3</w:t>
        </w:r>
        <w:r w:rsidR="002E41F7" w:rsidRPr="0087076E">
          <w:rPr>
            <w:rStyle w:val="Hyperlink"/>
          </w:rPr>
          <w:t>.2</w:t>
        </w:r>
      </w:hyperlink>
    </w:p>
    <w:p w14:paraId="65AA5964" w14:textId="0F2E30B0" w:rsidR="00E15CE0" w:rsidRPr="00275334" w:rsidRDefault="00E15CE0" w:rsidP="00BA71CE">
      <w:pPr>
        <w:numPr>
          <w:ilvl w:val="0"/>
          <w:numId w:val="7"/>
        </w:numPr>
        <w:spacing w:after="0" w:line="240" w:lineRule="auto"/>
        <w:rPr>
          <w:lang w:val="en-US"/>
        </w:rPr>
      </w:pPr>
      <w:r>
        <w:t xml:space="preserve">Gesprekverslag: </w:t>
      </w:r>
      <w:r w:rsidRPr="00275334">
        <w:t xml:space="preserve">Zie </w:t>
      </w:r>
      <w:hyperlink w:anchor="_Interviewverslag_2" w:history="1">
        <w:r w:rsidR="00563202" w:rsidRPr="0087076E">
          <w:rPr>
            <w:rStyle w:val="Hyperlink"/>
          </w:rPr>
          <w:t>bijlage 2.1.3</w:t>
        </w:r>
        <w:r w:rsidR="002E41F7" w:rsidRPr="0087076E">
          <w:rPr>
            <w:rStyle w:val="Hyperlink"/>
          </w:rPr>
          <w:t>.3</w:t>
        </w:r>
      </w:hyperlink>
    </w:p>
    <w:p w14:paraId="41FAB504" w14:textId="77777777" w:rsidR="00275334" w:rsidRPr="00275334" w:rsidRDefault="00275334" w:rsidP="00BA71CE">
      <w:pPr>
        <w:spacing w:after="0" w:line="240" w:lineRule="auto"/>
        <w:rPr>
          <w:b/>
          <w:bCs/>
        </w:rPr>
      </w:pPr>
    </w:p>
    <w:p w14:paraId="5E4995A2" w14:textId="53763582" w:rsidR="00275334" w:rsidRPr="00275334" w:rsidRDefault="00275334" w:rsidP="00BA71CE">
      <w:pPr>
        <w:spacing w:after="0" w:line="240" w:lineRule="auto"/>
        <w:rPr>
          <w:b/>
          <w:bCs/>
        </w:rPr>
      </w:pPr>
      <w:r w:rsidRPr="00275334">
        <w:rPr>
          <w:b/>
          <w:bCs/>
        </w:rPr>
        <w:t xml:space="preserve">Enquête sportconsumenten </w:t>
      </w:r>
      <w:r w:rsidR="00E15CE0" w:rsidRPr="00275334">
        <w:rPr>
          <w:b/>
          <w:bCs/>
        </w:rPr>
        <w:t>(</w:t>
      </w:r>
      <w:r w:rsidR="00E15CE0">
        <w:rPr>
          <w:b/>
          <w:bCs/>
        </w:rPr>
        <w:t>externe</w:t>
      </w:r>
      <w:r w:rsidR="00E15CE0" w:rsidRPr="00275334">
        <w:rPr>
          <w:b/>
          <w:bCs/>
        </w:rPr>
        <w:t xml:space="preserve"> analyse)</w:t>
      </w:r>
    </w:p>
    <w:p w14:paraId="4D253440" w14:textId="0CC8BF25" w:rsidR="00275334" w:rsidRPr="00275334" w:rsidRDefault="00275334" w:rsidP="00BA71CE">
      <w:pPr>
        <w:numPr>
          <w:ilvl w:val="0"/>
          <w:numId w:val="7"/>
        </w:numPr>
        <w:spacing w:after="0" w:line="240" w:lineRule="auto"/>
        <w:rPr>
          <w:lang w:val="en-US"/>
        </w:rPr>
      </w:pPr>
      <w:r w:rsidRPr="00275334">
        <w:t xml:space="preserve">Methode: </w:t>
      </w:r>
      <w:r>
        <w:t xml:space="preserve">Enquête </w:t>
      </w:r>
    </w:p>
    <w:p w14:paraId="27526114" w14:textId="2EC52F30" w:rsidR="00275334" w:rsidRPr="00275334" w:rsidRDefault="00275334" w:rsidP="00BA71CE">
      <w:pPr>
        <w:numPr>
          <w:ilvl w:val="0"/>
          <w:numId w:val="7"/>
        </w:numPr>
        <w:spacing w:after="0" w:line="240" w:lineRule="auto"/>
      </w:pPr>
      <w:r w:rsidRPr="00275334">
        <w:t>Steekproef</w:t>
      </w:r>
      <w:r>
        <w:t>:</w:t>
      </w:r>
      <w:r w:rsidRPr="00275334">
        <w:t xml:space="preserve"> </w:t>
      </w:r>
      <w:r w:rsidRPr="0036791B">
        <w:t>N</w:t>
      </w:r>
      <w:r w:rsidR="00DC46B6">
        <w:t>=72</w:t>
      </w:r>
    </w:p>
    <w:p w14:paraId="1E631056" w14:textId="7F1701FF" w:rsidR="00275334" w:rsidRPr="0036791B" w:rsidRDefault="00275334" w:rsidP="00BA71CE">
      <w:pPr>
        <w:numPr>
          <w:ilvl w:val="0"/>
          <w:numId w:val="7"/>
        </w:numPr>
        <w:spacing w:after="0" w:line="240" w:lineRule="auto"/>
      </w:pPr>
      <w:r w:rsidRPr="00275334">
        <w:t xml:space="preserve">Moment van </w:t>
      </w:r>
      <w:r w:rsidR="00507A85" w:rsidRPr="00275334">
        <w:t>uitvoeren</w:t>
      </w:r>
      <w:r w:rsidR="00507A85" w:rsidRPr="0036791B">
        <w:t>: 25-02-2026</w:t>
      </w:r>
      <w:r w:rsidRPr="0036791B">
        <w:t xml:space="preserve"> </w:t>
      </w:r>
      <w:r w:rsidR="00053F6D" w:rsidRPr="0036791B">
        <w:t>t</w:t>
      </w:r>
      <w:r w:rsidR="00053F6D">
        <w:t>/</w:t>
      </w:r>
      <w:r w:rsidR="00053F6D" w:rsidRPr="0036791B">
        <w:t xml:space="preserve">m </w:t>
      </w:r>
      <w:r w:rsidR="00507A85" w:rsidRPr="0036791B">
        <w:t>0</w:t>
      </w:r>
      <w:r w:rsidR="00DC46B6">
        <w:t>9</w:t>
      </w:r>
      <w:r w:rsidR="00507A85" w:rsidRPr="0036791B">
        <w:t>-03-2026</w:t>
      </w:r>
    </w:p>
    <w:p w14:paraId="59768570" w14:textId="5D075225" w:rsidR="00275334" w:rsidRPr="00275334" w:rsidRDefault="00275334" w:rsidP="00BA71CE">
      <w:pPr>
        <w:numPr>
          <w:ilvl w:val="0"/>
          <w:numId w:val="7"/>
        </w:numPr>
        <w:spacing w:after="0" w:line="240" w:lineRule="auto"/>
        <w:rPr>
          <w:lang w:val="en-US"/>
        </w:rPr>
      </w:pPr>
      <w:r w:rsidRPr="00275334">
        <w:t>Vragenlijst</w:t>
      </w:r>
      <w:r>
        <w:t>:</w:t>
      </w:r>
      <w:r w:rsidRPr="00275334">
        <w:t xml:space="preserve"> Zie </w:t>
      </w:r>
      <w:hyperlink w:anchor="_4.3_Enquête_vragen" w:history="1">
        <w:r w:rsidR="00DC46B6" w:rsidRPr="00DC46B6">
          <w:rPr>
            <w:rStyle w:val="Hyperlink"/>
          </w:rPr>
          <w:t>bijlage 4.3</w:t>
        </w:r>
      </w:hyperlink>
      <w:r w:rsidR="00DC46B6" w:rsidRPr="00DC46B6">
        <w:rPr>
          <w:color w:val="EE0000"/>
        </w:rPr>
        <w:t xml:space="preserve"> </w:t>
      </w:r>
    </w:p>
    <w:p w14:paraId="32E9FD7E" w14:textId="339DE1B7" w:rsidR="00275334" w:rsidRPr="00275334" w:rsidRDefault="00275334" w:rsidP="00BA71CE">
      <w:pPr>
        <w:numPr>
          <w:ilvl w:val="0"/>
          <w:numId w:val="7"/>
        </w:numPr>
        <w:spacing w:after="0" w:line="240" w:lineRule="auto"/>
        <w:rPr>
          <w:lang w:val="en-US"/>
        </w:rPr>
      </w:pPr>
      <w:r w:rsidRPr="00275334">
        <w:t>Uitwerking analyse</w:t>
      </w:r>
      <w:r>
        <w:t xml:space="preserve">: </w:t>
      </w:r>
      <w:r w:rsidRPr="00275334">
        <w:t xml:space="preserve">Zie </w:t>
      </w:r>
      <w:hyperlink w:anchor="_4.1_Enquête_analyse" w:history="1">
        <w:r w:rsidR="00DC46B6" w:rsidRPr="00DC46B6">
          <w:rPr>
            <w:rStyle w:val="Hyperlink"/>
          </w:rPr>
          <w:t>bijlage 4.1</w:t>
        </w:r>
      </w:hyperlink>
    </w:p>
    <w:p w14:paraId="019244D0" w14:textId="77777777" w:rsidR="00275334" w:rsidRDefault="00275334" w:rsidP="00BA71CE">
      <w:pPr>
        <w:spacing w:after="0" w:line="240" w:lineRule="auto"/>
        <w:rPr>
          <w:color w:val="11046E"/>
        </w:rPr>
      </w:pPr>
    </w:p>
    <w:p w14:paraId="543AD6DA" w14:textId="2B6D3D7A" w:rsidR="00E15CE0" w:rsidRPr="00275334" w:rsidRDefault="00E15CE0" w:rsidP="00BA71CE">
      <w:pPr>
        <w:spacing w:after="0" w:line="240" w:lineRule="auto"/>
        <w:rPr>
          <w:b/>
          <w:bCs/>
          <w:color w:val="11046E"/>
        </w:rPr>
      </w:pPr>
      <w:r>
        <w:rPr>
          <w:b/>
          <w:bCs/>
        </w:rPr>
        <w:t>I</w:t>
      </w:r>
      <w:r w:rsidRPr="00275334">
        <w:rPr>
          <w:b/>
          <w:bCs/>
        </w:rPr>
        <w:t xml:space="preserve">nterview </w:t>
      </w:r>
      <w:r>
        <w:rPr>
          <w:b/>
          <w:bCs/>
        </w:rPr>
        <w:t>sportconsument</w:t>
      </w:r>
      <w:r w:rsidRPr="00275334">
        <w:rPr>
          <w:b/>
          <w:bCs/>
        </w:rPr>
        <w:t xml:space="preserve"> (</w:t>
      </w:r>
      <w:r>
        <w:rPr>
          <w:b/>
          <w:bCs/>
        </w:rPr>
        <w:t>externe</w:t>
      </w:r>
      <w:r w:rsidRPr="00275334">
        <w:rPr>
          <w:b/>
          <w:bCs/>
        </w:rPr>
        <w:t xml:space="preserve"> analyse)</w:t>
      </w:r>
    </w:p>
    <w:p w14:paraId="705152D7" w14:textId="77777777" w:rsidR="00E15CE0" w:rsidRPr="00275334" w:rsidRDefault="00E15CE0" w:rsidP="00BA71CE">
      <w:pPr>
        <w:numPr>
          <w:ilvl w:val="0"/>
          <w:numId w:val="7"/>
        </w:numPr>
        <w:spacing w:after="0" w:line="240" w:lineRule="auto"/>
        <w:rPr>
          <w:lang w:val="en-US"/>
        </w:rPr>
      </w:pPr>
      <w:r w:rsidRPr="00275334">
        <w:t xml:space="preserve">Methode: </w:t>
      </w:r>
      <w:r>
        <w:t xml:space="preserve">Interview </w:t>
      </w:r>
    </w:p>
    <w:p w14:paraId="7AE406A6" w14:textId="01B4A7FA" w:rsidR="00E15CE0" w:rsidRPr="00275334" w:rsidRDefault="00E15CE0" w:rsidP="00BA71CE">
      <w:pPr>
        <w:numPr>
          <w:ilvl w:val="0"/>
          <w:numId w:val="7"/>
        </w:numPr>
        <w:spacing w:after="0" w:line="240" w:lineRule="auto"/>
      </w:pPr>
      <w:r w:rsidRPr="00275334">
        <w:t>Steekproef</w:t>
      </w:r>
      <w:r>
        <w:t>:</w:t>
      </w:r>
      <w:r w:rsidRPr="00275334">
        <w:t xml:space="preserve"> </w:t>
      </w:r>
      <w:r>
        <w:t>N=</w:t>
      </w:r>
      <w:r w:rsidR="009C4B95">
        <w:t>3</w:t>
      </w:r>
    </w:p>
    <w:p w14:paraId="18E01AF3" w14:textId="733FCF5E" w:rsidR="00E15CE0" w:rsidRPr="00F93F27" w:rsidRDefault="00E15CE0" w:rsidP="00BA71CE">
      <w:pPr>
        <w:numPr>
          <w:ilvl w:val="0"/>
          <w:numId w:val="7"/>
        </w:numPr>
        <w:spacing w:after="0" w:line="240" w:lineRule="auto"/>
      </w:pPr>
      <w:r w:rsidRPr="00275334">
        <w:t>Moment van uitvoeren</w:t>
      </w:r>
      <w:r>
        <w:t>:</w:t>
      </w:r>
      <w:r w:rsidRPr="00275334">
        <w:t xml:space="preserve"> </w:t>
      </w:r>
      <w:r w:rsidR="00F93F27">
        <w:t>11</w:t>
      </w:r>
      <w:r>
        <w:t>-02-2026</w:t>
      </w:r>
      <w:r w:rsidR="00F93F27">
        <w:t xml:space="preserve"> </w:t>
      </w:r>
      <w:r w:rsidR="00053F6D" w:rsidRPr="0036791B">
        <w:t>t</w:t>
      </w:r>
      <w:r w:rsidR="00053F6D">
        <w:t>/</w:t>
      </w:r>
      <w:r w:rsidR="00053F6D" w:rsidRPr="0036791B">
        <w:t xml:space="preserve">m </w:t>
      </w:r>
      <w:r w:rsidR="00F93F27">
        <w:t>17-03-2026</w:t>
      </w:r>
    </w:p>
    <w:p w14:paraId="68768D81" w14:textId="4F8CB5A2" w:rsidR="00E15CE0" w:rsidRPr="00275334" w:rsidRDefault="00E15CE0" w:rsidP="00BA71CE">
      <w:pPr>
        <w:numPr>
          <w:ilvl w:val="0"/>
          <w:numId w:val="7"/>
        </w:numPr>
        <w:spacing w:after="0" w:line="240" w:lineRule="auto"/>
        <w:rPr>
          <w:lang w:val="en-US"/>
        </w:rPr>
      </w:pPr>
      <w:r>
        <w:t>Interviewvragen:</w:t>
      </w:r>
      <w:r w:rsidRPr="00275334">
        <w:t xml:space="preserve"> Zie </w:t>
      </w:r>
      <w:hyperlink w:anchor="_5.2_Interview_sportconsumenten" w:history="1">
        <w:r w:rsidR="009C4B95" w:rsidRPr="009C4B95">
          <w:rPr>
            <w:rStyle w:val="Hyperlink"/>
          </w:rPr>
          <w:t xml:space="preserve">Bijlage 5.2 </w:t>
        </w:r>
      </w:hyperlink>
      <w:r>
        <w:t xml:space="preserve"> </w:t>
      </w:r>
    </w:p>
    <w:p w14:paraId="271F74AB" w14:textId="67D51628" w:rsidR="00E15CE0" w:rsidRPr="00275334" w:rsidRDefault="00E15CE0" w:rsidP="00BA71CE">
      <w:pPr>
        <w:numPr>
          <w:ilvl w:val="0"/>
          <w:numId w:val="7"/>
        </w:numPr>
        <w:spacing w:after="0" w:line="240" w:lineRule="auto"/>
        <w:rPr>
          <w:lang w:val="en-US"/>
        </w:rPr>
      </w:pPr>
      <w:r>
        <w:t xml:space="preserve">Gesprekverslag: </w:t>
      </w:r>
      <w:r w:rsidRPr="00275334">
        <w:t xml:space="preserve">Zie </w:t>
      </w:r>
      <w:r w:rsidR="009C4B95" w:rsidRPr="00275334">
        <w:t xml:space="preserve"> </w:t>
      </w:r>
      <w:hyperlink w:anchor="_5.2_Interview_sportconsumenten" w:history="1">
        <w:r w:rsidR="009C4B95" w:rsidRPr="009C4B95">
          <w:rPr>
            <w:rStyle w:val="Hyperlink"/>
          </w:rPr>
          <w:t xml:space="preserve">Bijlage 5.2 </w:t>
        </w:r>
      </w:hyperlink>
    </w:p>
    <w:p w14:paraId="6E9CF567" w14:textId="77777777" w:rsidR="00275334" w:rsidRPr="00E15CE0" w:rsidRDefault="00275334" w:rsidP="00BA71CE">
      <w:pPr>
        <w:spacing w:after="0" w:line="240" w:lineRule="auto"/>
        <w:rPr>
          <w:b/>
          <w:bCs/>
        </w:rPr>
      </w:pPr>
    </w:p>
    <w:p w14:paraId="324A117C" w14:textId="222B1A3B" w:rsidR="00E15CE0" w:rsidRPr="00E15CE0" w:rsidRDefault="00E15CE0" w:rsidP="00BA71CE">
      <w:pPr>
        <w:spacing w:after="0" w:line="240" w:lineRule="auto"/>
        <w:rPr>
          <w:b/>
          <w:bCs/>
        </w:rPr>
      </w:pPr>
      <w:r w:rsidRPr="00E15CE0">
        <w:rPr>
          <w:b/>
          <w:bCs/>
        </w:rPr>
        <w:t>Interview spor</w:t>
      </w:r>
      <w:r w:rsidRPr="008B3700">
        <w:rPr>
          <w:b/>
          <w:bCs/>
        </w:rPr>
        <w:t>t</w:t>
      </w:r>
      <w:r w:rsidR="008B3700" w:rsidRPr="008B3700">
        <w:rPr>
          <w:b/>
          <w:bCs/>
        </w:rPr>
        <w:t>ambassadeur</w:t>
      </w:r>
      <w:r w:rsidRPr="00E15CE0">
        <w:rPr>
          <w:b/>
          <w:bCs/>
        </w:rPr>
        <w:t xml:space="preserve"> </w:t>
      </w:r>
      <w:r w:rsidRPr="00275334">
        <w:rPr>
          <w:b/>
          <w:bCs/>
        </w:rPr>
        <w:t>(</w:t>
      </w:r>
      <w:r>
        <w:rPr>
          <w:b/>
          <w:bCs/>
        </w:rPr>
        <w:t>externe</w:t>
      </w:r>
      <w:r w:rsidRPr="00275334">
        <w:rPr>
          <w:b/>
          <w:bCs/>
        </w:rPr>
        <w:t xml:space="preserve"> analyse)</w:t>
      </w:r>
    </w:p>
    <w:p w14:paraId="082C18EC" w14:textId="77777777" w:rsidR="00E15CE0" w:rsidRPr="00275334" w:rsidRDefault="00E15CE0" w:rsidP="00BA71CE">
      <w:pPr>
        <w:numPr>
          <w:ilvl w:val="0"/>
          <w:numId w:val="7"/>
        </w:numPr>
        <w:spacing w:after="0" w:line="240" w:lineRule="auto"/>
        <w:rPr>
          <w:lang w:val="en-US"/>
        </w:rPr>
      </w:pPr>
      <w:r w:rsidRPr="00275334">
        <w:t xml:space="preserve">Methode: </w:t>
      </w:r>
      <w:r>
        <w:t xml:space="preserve">Interview </w:t>
      </w:r>
    </w:p>
    <w:p w14:paraId="1EC4BD13" w14:textId="61D91972" w:rsidR="00E15CE0" w:rsidRPr="00275334" w:rsidRDefault="00E15CE0" w:rsidP="00BA71CE">
      <w:pPr>
        <w:numPr>
          <w:ilvl w:val="0"/>
          <w:numId w:val="7"/>
        </w:numPr>
        <w:spacing w:after="0" w:line="240" w:lineRule="auto"/>
      </w:pPr>
      <w:r w:rsidRPr="00275334">
        <w:t>Steekproef</w:t>
      </w:r>
      <w:r>
        <w:t>:</w:t>
      </w:r>
      <w:r w:rsidRPr="00275334">
        <w:t xml:space="preserve"> </w:t>
      </w:r>
      <w:r>
        <w:t>N=</w:t>
      </w:r>
      <w:r w:rsidR="009C4B95">
        <w:t>1</w:t>
      </w:r>
    </w:p>
    <w:p w14:paraId="7C96433D" w14:textId="636796BE" w:rsidR="00E15CE0" w:rsidRPr="00F93F27" w:rsidRDefault="00E15CE0" w:rsidP="00BA71CE">
      <w:pPr>
        <w:numPr>
          <w:ilvl w:val="0"/>
          <w:numId w:val="7"/>
        </w:numPr>
        <w:spacing w:after="0" w:line="240" w:lineRule="auto"/>
      </w:pPr>
      <w:r w:rsidRPr="00275334">
        <w:t>Moment van uitvoeren</w:t>
      </w:r>
      <w:r>
        <w:t>:</w:t>
      </w:r>
      <w:r w:rsidRPr="00275334">
        <w:t xml:space="preserve"> </w:t>
      </w:r>
      <w:r w:rsidR="00F93F27">
        <w:t>11</w:t>
      </w:r>
      <w:r>
        <w:t>-0</w:t>
      </w:r>
      <w:r w:rsidR="00F93F27">
        <w:t>3</w:t>
      </w:r>
      <w:r>
        <w:t>-2026</w:t>
      </w:r>
      <w:r w:rsidR="00F93F27">
        <w:t xml:space="preserve"> </w:t>
      </w:r>
      <w:r w:rsidR="00053F6D" w:rsidRPr="0036791B">
        <w:t>t</w:t>
      </w:r>
      <w:r w:rsidR="00053F6D">
        <w:t>/</w:t>
      </w:r>
      <w:r w:rsidR="00053F6D" w:rsidRPr="0036791B">
        <w:t xml:space="preserve">m </w:t>
      </w:r>
      <w:r w:rsidR="00F93F27">
        <w:t>17-03-2026</w:t>
      </w:r>
    </w:p>
    <w:p w14:paraId="2B9E63FD" w14:textId="64BF8329" w:rsidR="00E15CE0" w:rsidRPr="00275334" w:rsidRDefault="00E15CE0" w:rsidP="00BA71CE">
      <w:pPr>
        <w:numPr>
          <w:ilvl w:val="0"/>
          <w:numId w:val="7"/>
        </w:numPr>
        <w:spacing w:after="0" w:line="240" w:lineRule="auto"/>
        <w:rPr>
          <w:lang w:val="en-US"/>
        </w:rPr>
      </w:pPr>
      <w:r>
        <w:t>Interviewvragen:</w:t>
      </w:r>
      <w:r w:rsidRPr="00275334">
        <w:t xml:space="preserve"> Zie </w:t>
      </w:r>
      <w:hyperlink w:anchor="_5.3.3_Interview_vragen" w:history="1">
        <w:r w:rsidR="009C4B95" w:rsidRPr="009C4B95">
          <w:rPr>
            <w:rStyle w:val="Hyperlink"/>
          </w:rPr>
          <w:t>Bijlage 5.3.3</w:t>
        </w:r>
      </w:hyperlink>
      <w:r w:rsidR="009C4B95">
        <w:rPr>
          <w:color w:val="FF0000"/>
        </w:rPr>
        <w:t xml:space="preserve"> </w:t>
      </w:r>
    </w:p>
    <w:p w14:paraId="766E98E1" w14:textId="6BACF1A7" w:rsidR="00E15CE0" w:rsidRPr="00275334" w:rsidRDefault="00E15CE0" w:rsidP="00BA71CE">
      <w:pPr>
        <w:numPr>
          <w:ilvl w:val="0"/>
          <w:numId w:val="7"/>
        </w:numPr>
        <w:spacing w:after="0" w:line="240" w:lineRule="auto"/>
        <w:rPr>
          <w:lang w:val="en-US"/>
        </w:rPr>
      </w:pPr>
      <w:r>
        <w:t xml:space="preserve">Gesprekverslag: </w:t>
      </w:r>
      <w:r w:rsidRPr="00275334">
        <w:t xml:space="preserve">Zie </w:t>
      </w:r>
      <w:hyperlink w:anchor="_5.3.2_Interview_verslag" w:history="1">
        <w:r w:rsidR="009C4B95" w:rsidRPr="009C4B95">
          <w:rPr>
            <w:rStyle w:val="Hyperlink"/>
          </w:rPr>
          <w:t>Bijlage 5.3.2</w:t>
        </w:r>
      </w:hyperlink>
    </w:p>
    <w:p w14:paraId="771AF839" w14:textId="77777777" w:rsidR="00275334" w:rsidRDefault="00275334" w:rsidP="00BA71CE">
      <w:pPr>
        <w:spacing w:after="0" w:line="240" w:lineRule="auto"/>
        <w:rPr>
          <w:color w:val="11046E"/>
        </w:rPr>
      </w:pPr>
    </w:p>
    <w:p w14:paraId="1AB50B88" w14:textId="076972BD" w:rsidR="00275334" w:rsidRPr="00B00AE2" w:rsidRDefault="00B00AE2" w:rsidP="00BA71CE">
      <w:pPr>
        <w:spacing w:after="0" w:line="240" w:lineRule="auto"/>
        <w:rPr>
          <w:b/>
          <w:bCs/>
        </w:rPr>
      </w:pPr>
      <w:r w:rsidRPr="00B00AE2">
        <w:rPr>
          <w:b/>
          <w:bCs/>
        </w:rPr>
        <w:t xml:space="preserve">Interview </w:t>
      </w:r>
      <w:r w:rsidR="00F93F27">
        <w:rPr>
          <w:b/>
          <w:bCs/>
        </w:rPr>
        <w:t>best practice Brabo</w:t>
      </w:r>
    </w:p>
    <w:p w14:paraId="0077BF77" w14:textId="77777777" w:rsidR="00B00AE2" w:rsidRPr="00275334" w:rsidRDefault="00B00AE2" w:rsidP="00BA71CE">
      <w:pPr>
        <w:numPr>
          <w:ilvl w:val="0"/>
          <w:numId w:val="7"/>
        </w:numPr>
        <w:spacing w:after="0" w:line="240" w:lineRule="auto"/>
        <w:rPr>
          <w:lang w:val="en-US"/>
        </w:rPr>
      </w:pPr>
      <w:r w:rsidRPr="00275334">
        <w:t xml:space="preserve">Methode: </w:t>
      </w:r>
      <w:r>
        <w:t xml:space="preserve">Interview </w:t>
      </w:r>
    </w:p>
    <w:p w14:paraId="0CF8EA36" w14:textId="4A27FCF8" w:rsidR="00B00AE2" w:rsidRPr="00275334" w:rsidRDefault="00B00AE2" w:rsidP="00BA71CE">
      <w:pPr>
        <w:numPr>
          <w:ilvl w:val="0"/>
          <w:numId w:val="7"/>
        </w:numPr>
        <w:spacing w:after="0" w:line="240" w:lineRule="auto"/>
      </w:pPr>
      <w:r w:rsidRPr="00275334">
        <w:t>Steekproef</w:t>
      </w:r>
      <w:r>
        <w:t>:</w:t>
      </w:r>
      <w:r w:rsidRPr="00275334">
        <w:t xml:space="preserve"> </w:t>
      </w:r>
      <w:r>
        <w:t>N=1</w:t>
      </w:r>
    </w:p>
    <w:p w14:paraId="443DD303" w14:textId="6C16D5CD" w:rsidR="00B00AE2" w:rsidRPr="00275334" w:rsidRDefault="00B00AE2" w:rsidP="00BA71CE">
      <w:pPr>
        <w:numPr>
          <w:ilvl w:val="0"/>
          <w:numId w:val="7"/>
        </w:numPr>
        <w:spacing w:after="0" w:line="240" w:lineRule="auto"/>
        <w:rPr>
          <w:lang w:val="en-US"/>
        </w:rPr>
      </w:pPr>
      <w:r w:rsidRPr="00275334">
        <w:t>Moment van uitvoeren</w:t>
      </w:r>
      <w:r>
        <w:t>:</w:t>
      </w:r>
      <w:r w:rsidRPr="00275334">
        <w:t xml:space="preserve"> </w:t>
      </w:r>
      <w:r w:rsidR="00F93F27">
        <w:t>12</w:t>
      </w:r>
      <w:r>
        <w:t>-0</w:t>
      </w:r>
      <w:r w:rsidR="00F93F27">
        <w:t>3</w:t>
      </w:r>
      <w:r>
        <w:t>-2026</w:t>
      </w:r>
    </w:p>
    <w:p w14:paraId="12D504AE" w14:textId="464FA39F" w:rsidR="00B00AE2" w:rsidRPr="00275334" w:rsidRDefault="00B00AE2" w:rsidP="00BA71CE">
      <w:pPr>
        <w:numPr>
          <w:ilvl w:val="0"/>
          <w:numId w:val="7"/>
        </w:numPr>
        <w:spacing w:after="0" w:line="240" w:lineRule="auto"/>
        <w:rPr>
          <w:lang w:val="en-US"/>
        </w:rPr>
      </w:pPr>
      <w:r>
        <w:t>Interviewvragen:</w:t>
      </w:r>
      <w:r w:rsidRPr="00275334">
        <w:t xml:space="preserve"> Zie</w:t>
      </w:r>
      <w:r w:rsidR="009C4B95">
        <w:t xml:space="preserve"> </w:t>
      </w:r>
      <w:hyperlink w:anchor="_5.3.3_Interview_vragen_1" w:history="1">
        <w:r w:rsidR="009C4B95" w:rsidRPr="009C4B95">
          <w:rPr>
            <w:rStyle w:val="Hyperlink"/>
          </w:rPr>
          <w:t>Bijlage 5.4.3</w:t>
        </w:r>
      </w:hyperlink>
      <w:r>
        <w:t xml:space="preserve"> </w:t>
      </w:r>
    </w:p>
    <w:p w14:paraId="11213645" w14:textId="6F543FC6" w:rsidR="00B00AE2" w:rsidRPr="004D28FD" w:rsidRDefault="00B00AE2" w:rsidP="00BA71CE">
      <w:pPr>
        <w:numPr>
          <w:ilvl w:val="0"/>
          <w:numId w:val="7"/>
        </w:numPr>
        <w:spacing w:after="0" w:line="240" w:lineRule="auto"/>
        <w:rPr>
          <w:lang w:val="en-US"/>
        </w:rPr>
      </w:pPr>
      <w:r>
        <w:t xml:space="preserve">Gesprekverslag: </w:t>
      </w:r>
      <w:r w:rsidRPr="00275334">
        <w:t xml:space="preserve">Zie </w:t>
      </w:r>
      <w:hyperlink w:anchor="_5.3.2_Interview_verslag_1" w:history="1">
        <w:r w:rsidR="009C4B95" w:rsidRPr="009C4B95">
          <w:rPr>
            <w:rStyle w:val="Hyperlink"/>
          </w:rPr>
          <w:t xml:space="preserve">Bijlage 5.4.2 </w:t>
        </w:r>
      </w:hyperlink>
      <w:r w:rsidRPr="00275334">
        <w:rPr>
          <w:color w:val="FF0000"/>
        </w:rPr>
        <w:t xml:space="preserve"> </w:t>
      </w:r>
    </w:p>
    <w:p w14:paraId="227A9857" w14:textId="77777777" w:rsidR="004D28FD" w:rsidRDefault="004D28FD" w:rsidP="00BA71CE">
      <w:pPr>
        <w:spacing w:after="0" w:line="240" w:lineRule="auto"/>
        <w:rPr>
          <w:color w:val="FF0000"/>
        </w:rPr>
      </w:pPr>
    </w:p>
    <w:p w14:paraId="4723DC6C" w14:textId="77777777" w:rsidR="004D28FD" w:rsidRDefault="004D28FD" w:rsidP="00BA71CE">
      <w:pPr>
        <w:spacing w:after="0" w:line="240" w:lineRule="auto"/>
        <w:rPr>
          <w:color w:val="FF0000"/>
        </w:rPr>
      </w:pPr>
    </w:p>
    <w:p w14:paraId="3635541B" w14:textId="40DF6CD7" w:rsidR="004D28FD" w:rsidRPr="00275334" w:rsidRDefault="004D28FD" w:rsidP="00BA71CE">
      <w:pPr>
        <w:spacing w:after="0" w:line="240" w:lineRule="auto"/>
        <w:rPr>
          <w:b/>
          <w:bCs/>
          <w:color w:val="11046E"/>
        </w:rPr>
      </w:pPr>
      <w:r>
        <w:rPr>
          <w:b/>
          <w:bCs/>
        </w:rPr>
        <w:lastRenderedPageBreak/>
        <w:t>I</w:t>
      </w:r>
      <w:r w:rsidRPr="00275334">
        <w:rPr>
          <w:b/>
          <w:bCs/>
        </w:rPr>
        <w:t xml:space="preserve">nterview </w:t>
      </w:r>
      <w:r>
        <w:rPr>
          <w:b/>
          <w:bCs/>
        </w:rPr>
        <w:t>expert influencers</w:t>
      </w:r>
    </w:p>
    <w:p w14:paraId="36E851F9" w14:textId="77777777" w:rsidR="004D28FD" w:rsidRPr="00275334" w:rsidRDefault="004D28FD" w:rsidP="00BA71CE">
      <w:pPr>
        <w:numPr>
          <w:ilvl w:val="0"/>
          <w:numId w:val="7"/>
        </w:numPr>
        <w:spacing w:after="0" w:line="240" w:lineRule="auto"/>
        <w:rPr>
          <w:lang w:val="en-US"/>
        </w:rPr>
      </w:pPr>
      <w:r w:rsidRPr="00275334">
        <w:t xml:space="preserve">Methode: </w:t>
      </w:r>
      <w:r>
        <w:t xml:space="preserve">Interview </w:t>
      </w:r>
    </w:p>
    <w:p w14:paraId="099D96DA" w14:textId="77777777" w:rsidR="004D28FD" w:rsidRPr="00275334" w:rsidRDefault="004D28FD" w:rsidP="00BA71CE">
      <w:pPr>
        <w:numPr>
          <w:ilvl w:val="0"/>
          <w:numId w:val="7"/>
        </w:numPr>
        <w:spacing w:after="0" w:line="240" w:lineRule="auto"/>
      </w:pPr>
      <w:r w:rsidRPr="00275334">
        <w:t>Steekproef</w:t>
      </w:r>
      <w:r>
        <w:t>:</w:t>
      </w:r>
      <w:r w:rsidRPr="00275334">
        <w:t xml:space="preserve"> </w:t>
      </w:r>
      <w:r>
        <w:t>N=1</w:t>
      </w:r>
    </w:p>
    <w:p w14:paraId="7DB0D10E" w14:textId="05A22C72" w:rsidR="004D28FD" w:rsidRPr="00275334" w:rsidRDefault="004D28FD" w:rsidP="00BA71CE">
      <w:pPr>
        <w:numPr>
          <w:ilvl w:val="0"/>
          <w:numId w:val="7"/>
        </w:numPr>
        <w:spacing w:after="0" w:line="240" w:lineRule="auto"/>
        <w:rPr>
          <w:lang w:val="en-US"/>
        </w:rPr>
      </w:pPr>
      <w:r w:rsidRPr="00275334">
        <w:t>Moment van uitvoeren</w:t>
      </w:r>
      <w:r>
        <w:t>:</w:t>
      </w:r>
      <w:r w:rsidRPr="00275334">
        <w:t xml:space="preserve"> </w:t>
      </w:r>
      <w:r w:rsidR="00053F6D">
        <w:t>30-04-2026</w:t>
      </w:r>
    </w:p>
    <w:p w14:paraId="0350F835" w14:textId="1611E164" w:rsidR="004D28FD" w:rsidRPr="00275334" w:rsidRDefault="004D28FD" w:rsidP="00BA71CE">
      <w:pPr>
        <w:numPr>
          <w:ilvl w:val="0"/>
          <w:numId w:val="7"/>
        </w:numPr>
        <w:spacing w:after="0" w:line="240" w:lineRule="auto"/>
        <w:rPr>
          <w:lang w:val="en-US"/>
        </w:rPr>
      </w:pPr>
      <w:r>
        <w:t>Interviewvragen:</w:t>
      </w:r>
      <w:r w:rsidR="00053F6D">
        <w:t xml:space="preserve"> Zie</w:t>
      </w:r>
      <w:r w:rsidRPr="00275334">
        <w:t xml:space="preserve"> </w:t>
      </w:r>
      <w:hyperlink w:anchor="_13.3_Vragen_interview" w:history="1">
        <w:r w:rsidR="0068632F" w:rsidRPr="00B450F2">
          <w:rPr>
            <w:rStyle w:val="Hyperlink"/>
          </w:rPr>
          <w:t>Bijlage 13.3</w:t>
        </w:r>
      </w:hyperlink>
      <w:r w:rsidR="0068632F">
        <w:t xml:space="preserve"> </w:t>
      </w:r>
    </w:p>
    <w:p w14:paraId="544EAEF1" w14:textId="57734C57" w:rsidR="004D28FD" w:rsidRPr="00275334" w:rsidRDefault="004D28FD" w:rsidP="00BA71CE">
      <w:pPr>
        <w:numPr>
          <w:ilvl w:val="0"/>
          <w:numId w:val="7"/>
        </w:numPr>
        <w:spacing w:after="0" w:line="240" w:lineRule="auto"/>
        <w:rPr>
          <w:lang w:val="en-US"/>
        </w:rPr>
      </w:pPr>
      <w:r>
        <w:t>Gesprekverslag:</w:t>
      </w:r>
      <w:r w:rsidR="00053F6D">
        <w:t xml:space="preserve"> Zie</w:t>
      </w:r>
      <w:r w:rsidRPr="00275334">
        <w:rPr>
          <w:lang w:val="en-US"/>
        </w:rPr>
        <w:t xml:space="preserve"> </w:t>
      </w:r>
      <w:hyperlink w:anchor="_13.2_Verslag_interview" w:history="1">
        <w:r w:rsidR="0068632F" w:rsidRPr="0068632F">
          <w:rPr>
            <w:rStyle w:val="Hyperlink"/>
            <w:lang w:val="en-US"/>
          </w:rPr>
          <w:t>Bijlage 13.2</w:t>
        </w:r>
      </w:hyperlink>
    </w:p>
    <w:p w14:paraId="699A3B67" w14:textId="77777777" w:rsidR="004D28FD" w:rsidRDefault="004D28FD" w:rsidP="00BA71CE">
      <w:pPr>
        <w:spacing w:after="0" w:line="240" w:lineRule="auto"/>
        <w:rPr>
          <w:b/>
          <w:bCs/>
        </w:rPr>
      </w:pPr>
    </w:p>
    <w:p w14:paraId="11A633FA" w14:textId="2D825BB4" w:rsidR="004D28FD" w:rsidRPr="00275334" w:rsidRDefault="004D28FD" w:rsidP="00BA71CE">
      <w:pPr>
        <w:spacing w:after="0" w:line="240" w:lineRule="auto"/>
        <w:rPr>
          <w:b/>
          <w:bCs/>
          <w:color w:val="11046E"/>
        </w:rPr>
      </w:pPr>
      <w:r>
        <w:rPr>
          <w:b/>
          <w:bCs/>
        </w:rPr>
        <w:t>Brainstorm oplossingen</w:t>
      </w:r>
    </w:p>
    <w:p w14:paraId="3024BD96" w14:textId="287AC500" w:rsidR="004D28FD" w:rsidRPr="00275334" w:rsidRDefault="004D28FD" w:rsidP="00BA71CE">
      <w:pPr>
        <w:numPr>
          <w:ilvl w:val="0"/>
          <w:numId w:val="7"/>
        </w:numPr>
        <w:spacing w:after="0" w:line="240" w:lineRule="auto"/>
        <w:rPr>
          <w:lang w:val="en-US"/>
        </w:rPr>
      </w:pPr>
      <w:r w:rsidRPr="00275334">
        <w:t xml:space="preserve">Methode: </w:t>
      </w:r>
      <w:r w:rsidR="00053F6D">
        <w:t>M</w:t>
      </w:r>
      <w:r w:rsidR="00076EDD">
        <w:t>orfologische analyse</w:t>
      </w:r>
    </w:p>
    <w:p w14:paraId="0C89ED13" w14:textId="686EC99A" w:rsidR="004D28FD" w:rsidRPr="00275334" w:rsidRDefault="004D28FD" w:rsidP="00BA71CE">
      <w:pPr>
        <w:numPr>
          <w:ilvl w:val="0"/>
          <w:numId w:val="7"/>
        </w:numPr>
        <w:spacing w:after="0" w:line="240" w:lineRule="auto"/>
      </w:pPr>
      <w:r w:rsidRPr="00275334">
        <w:t>Steekproef</w:t>
      </w:r>
      <w:r>
        <w:t>:</w:t>
      </w:r>
      <w:r w:rsidRPr="00275334">
        <w:t xml:space="preserve"> </w:t>
      </w:r>
      <w:r>
        <w:t>N=</w:t>
      </w:r>
      <w:r w:rsidR="00076EDD">
        <w:t>2</w:t>
      </w:r>
    </w:p>
    <w:p w14:paraId="2258B39E" w14:textId="7BF480D5" w:rsidR="004D28FD" w:rsidRPr="00275334" w:rsidRDefault="004D28FD" w:rsidP="00BA71CE">
      <w:pPr>
        <w:numPr>
          <w:ilvl w:val="0"/>
          <w:numId w:val="7"/>
        </w:numPr>
        <w:spacing w:after="0" w:line="240" w:lineRule="auto"/>
        <w:rPr>
          <w:lang w:val="en-US"/>
        </w:rPr>
      </w:pPr>
      <w:r w:rsidRPr="00275334">
        <w:t>Moment van uitvoeren</w:t>
      </w:r>
      <w:r>
        <w:t>:</w:t>
      </w:r>
      <w:r w:rsidRPr="00275334">
        <w:t xml:space="preserve"> </w:t>
      </w:r>
      <w:r w:rsidR="00076EDD">
        <w:t>08-04-2026</w:t>
      </w:r>
    </w:p>
    <w:p w14:paraId="2ED910BC" w14:textId="2CA825B1" w:rsidR="00053F6D" w:rsidRPr="00053F6D" w:rsidRDefault="009C4B95" w:rsidP="00053F6D">
      <w:pPr>
        <w:numPr>
          <w:ilvl w:val="0"/>
          <w:numId w:val="7"/>
        </w:numPr>
        <w:spacing w:after="0" w:line="240" w:lineRule="auto"/>
        <w:rPr>
          <w:lang w:val="en-US"/>
        </w:rPr>
      </w:pPr>
      <w:r>
        <w:t>Brainstormvoorbereiding</w:t>
      </w:r>
      <w:r w:rsidR="004D28FD">
        <w:t>:</w:t>
      </w:r>
      <w:r w:rsidR="004D28FD" w:rsidRPr="00275334">
        <w:t xml:space="preserve"> </w:t>
      </w:r>
      <w:r w:rsidR="00053F6D">
        <w:t xml:space="preserve">Zie </w:t>
      </w:r>
      <w:hyperlink w:anchor="_14.5_Miro" w:history="1">
        <w:r w:rsidR="00053F6D" w:rsidRPr="00053F6D">
          <w:rPr>
            <w:rStyle w:val="Hyperlink"/>
            <w:lang w:val="en-US"/>
          </w:rPr>
          <w:t>Bijlage 14.5</w:t>
        </w:r>
      </w:hyperlink>
    </w:p>
    <w:p w14:paraId="60289A42" w14:textId="50A6D961" w:rsidR="004D28FD" w:rsidRPr="00275334" w:rsidRDefault="004D28FD" w:rsidP="00BA71CE">
      <w:pPr>
        <w:numPr>
          <w:ilvl w:val="0"/>
          <w:numId w:val="7"/>
        </w:numPr>
        <w:spacing w:after="0" w:line="240" w:lineRule="auto"/>
        <w:rPr>
          <w:lang w:val="en-US"/>
        </w:rPr>
      </w:pPr>
      <w:r>
        <w:t>Gesprekverslag:</w:t>
      </w:r>
      <w:r w:rsidRPr="00275334">
        <w:rPr>
          <w:lang w:val="en-US"/>
        </w:rPr>
        <w:t xml:space="preserve"> </w:t>
      </w:r>
      <w:r w:rsidR="00053F6D">
        <w:t>Zie</w:t>
      </w:r>
      <w:r w:rsidR="00053F6D">
        <w:rPr>
          <w:lang w:val="en-US"/>
        </w:rPr>
        <w:t xml:space="preserve"> </w:t>
      </w:r>
      <w:hyperlink w:anchor="_13.2_Verslag" w:history="1">
        <w:r w:rsidR="009C4B95" w:rsidRPr="00053F6D">
          <w:rPr>
            <w:rStyle w:val="Hyperlink"/>
            <w:lang w:val="en-US"/>
          </w:rPr>
          <w:t>Bijlage</w:t>
        </w:r>
        <w:r w:rsidR="00053F6D" w:rsidRPr="00053F6D">
          <w:rPr>
            <w:rStyle w:val="Hyperlink"/>
            <w:lang w:val="en-US"/>
          </w:rPr>
          <w:t xml:space="preserve"> 14.2</w:t>
        </w:r>
      </w:hyperlink>
    </w:p>
    <w:p w14:paraId="7D88C9BF" w14:textId="77777777" w:rsidR="004D28FD" w:rsidRDefault="004D28FD" w:rsidP="00BA71CE">
      <w:pPr>
        <w:spacing w:after="0" w:line="240" w:lineRule="auto"/>
        <w:rPr>
          <w:b/>
          <w:bCs/>
        </w:rPr>
      </w:pPr>
    </w:p>
    <w:p w14:paraId="430B44F5" w14:textId="1CD5170C" w:rsidR="00A03FE7" w:rsidRDefault="00A03FE7" w:rsidP="00BA71CE">
      <w:pPr>
        <w:spacing w:after="0" w:line="240" w:lineRule="auto"/>
        <w:rPr>
          <w:b/>
          <w:bCs/>
        </w:rPr>
      </w:pPr>
      <w:r>
        <w:rPr>
          <w:b/>
          <w:bCs/>
        </w:rPr>
        <w:t>Doelgroep ideeën generen</w:t>
      </w:r>
    </w:p>
    <w:p w14:paraId="5EA1826C" w14:textId="77777777" w:rsidR="00A03FE7" w:rsidRPr="00275334" w:rsidRDefault="00A03FE7" w:rsidP="00BA71CE">
      <w:pPr>
        <w:numPr>
          <w:ilvl w:val="0"/>
          <w:numId w:val="7"/>
        </w:numPr>
        <w:spacing w:after="0" w:line="240" w:lineRule="auto"/>
        <w:rPr>
          <w:lang w:val="en-US"/>
        </w:rPr>
      </w:pPr>
      <w:r w:rsidRPr="00275334">
        <w:t xml:space="preserve">Methode: </w:t>
      </w:r>
      <w:r>
        <w:t xml:space="preserve">Enquête </w:t>
      </w:r>
    </w:p>
    <w:p w14:paraId="75156278" w14:textId="0D6C012B" w:rsidR="00A03FE7" w:rsidRPr="00275334" w:rsidRDefault="00A03FE7" w:rsidP="00BA71CE">
      <w:pPr>
        <w:numPr>
          <w:ilvl w:val="0"/>
          <w:numId w:val="7"/>
        </w:numPr>
        <w:spacing w:after="0" w:line="240" w:lineRule="auto"/>
      </w:pPr>
      <w:r w:rsidRPr="00275334">
        <w:t>Steekproef</w:t>
      </w:r>
      <w:r>
        <w:t>:</w:t>
      </w:r>
      <w:r w:rsidRPr="00275334">
        <w:t xml:space="preserve"> </w:t>
      </w:r>
      <w:r w:rsidRPr="0036791B">
        <w:t>N</w:t>
      </w:r>
      <w:r>
        <w:t>=10</w:t>
      </w:r>
    </w:p>
    <w:p w14:paraId="506F8264" w14:textId="56392302" w:rsidR="00A03FE7" w:rsidRPr="0036791B" w:rsidRDefault="00A03FE7" w:rsidP="00BA71CE">
      <w:pPr>
        <w:numPr>
          <w:ilvl w:val="0"/>
          <w:numId w:val="7"/>
        </w:numPr>
        <w:spacing w:after="0" w:line="240" w:lineRule="auto"/>
      </w:pPr>
      <w:r w:rsidRPr="00275334">
        <w:t>Moment van uitvoeren</w:t>
      </w:r>
      <w:r w:rsidRPr="0036791B">
        <w:t>: 2</w:t>
      </w:r>
      <w:r>
        <w:t>2</w:t>
      </w:r>
      <w:r w:rsidRPr="0036791B">
        <w:t>-0</w:t>
      </w:r>
      <w:r>
        <w:t>4</w:t>
      </w:r>
      <w:r w:rsidRPr="0036791B">
        <w:t>-2026 t</w:t>
      </w:r>
      <w:r w:rsidR="00053F6D">
        <w:t>/</w:t>
      </w:r>
      <w:r w:rsidRPr="0036791B">
        <w:t>m 0</w:t>
      </w:r>
      <w:r>
        <w:t>6</w:t>
      </w:r>
      <w:r w:rsidRPr="0036791B">
        <w:t>-0</w:t>
      </w:r>
      <w:r w:rsidR="00053F6D">
        <w:t>5</w:t>
      </w:r>
      <w:r w:rsidRPr="0036791B">
        <w:t>-2026</w:t>
      </w:r>
    </w:p>
    <w:p w14:paraId="60EA0646" w14:textId="29AD5C4E" w:rsidR="00A03FE7" w:rsidRPr="00053F6D" w:rsidRDefault="00A03FE7" w:rsidP="00BA71CE">
      <w:pPr>
        <w:numPr>
          <w:ilvl w:val="0"/>
          <w:numId w:val="7"/>
        </w:numPr>
        <w:spacing w:after="0" w:line="240" w:lineRule="auto"/>
        <w:rPr>
          <w:lang w:val="en-US"/>
        </w:rPr>
      </w:pPr>
      <w:r w:rsidRPr="00053F6D">
        <w:t xml:space="preserve">Vragenlijst: Zie </w:t>
      </w:r>
      <w:hyperlink w:anchor="_15.3_Enquête_vragen" w:history="1">
        <w:r w:rsidR="00053F6D" w:rsidRPr="00053F6D">
          <w:rPr>
            <w:rStyle w:val="Hyperlink"/>
          </w:rPr>
          <w:t>Bijlage 15.3</w:t>
        </w:r>
      </w:hyperlink>
      <w:r w:rsidR="00053F6D">
        <w:t xml:space="preserve"> </w:t>
      </w:r>
    </w:p>
    <w:p w14:paraId="622896AA" w14:textId="6F51391A" w:rsidR="00A03FE7" w:rsidRPr="00053F6D" w:rsidRDefault="00A03FE7" w:rsidP="00BA71CE">
      <w:pPr>
        <w:numPr>
          <w:ilvl w:val="0"/>
          <w:numId w:val="7"/>
        </w:numPr>
        <w:spacing w:after="0" w:line="240" w:lineRule="auto"/>
        <w:rPr>
          <w:lang w:val="en-US"/>
        </w:rPr>
      </w:pPr>
      <w:r w:rsidRPr="00053F6D">
        <w:t xml:space="preserve">Uitwerking analyse: Zie </w:t>
      </w:r>
      <w:hyperlink w:anchor="_15.1_Enquête_analyse" w:history="1">
        <w:r w:rsidR="00053F6D" w:rsidRPr="00053F6D">
          <w:rPr>
            <w:rStyle w:val="Hyperlink"/>
          </w:rPr>
          <w:t>Bijlage 15.1</w:t>
        </w:r>
      </w:hyperlink>
    </w:p>
    <w:p w14:paraId="03B8F875" w14:textId="77777777" w:rsidR="00BA71CE" w:rsidRDefault="00BA71CE" w:rsidP="00BA71CE">
      <w:pPr>
        <w:spacing w:after="0" w:line="240" w:lineRule="auto"/>
        <w:rPr>
          <w:color w:val="FF0000"/>
          <w:lang w:val="en-US"/>
        </w:rPr>
      </w:pPr>
    </w:p>
    <w:p w14:paraId="3B97A204" w14:textId="45EF7EFA" w:rsidR="00BA71CE" w:rsidRPr="00275334" w:rsidRDefault="00BA71CE" w:rsidP="00BA71CE">
      <w:pPr>
        <w:spacing w:after="0" w:line="240" w:lineRule="auto"/>
        <w:rPr>
          <w:b/>
          <w:bCs/>
          <w:color w:val="11046E"/>
        </w:rPr>
      </w:pPr>
      <w:r>
        <w:rPr>
          <w:b/>
          <w:bCs/>
        </w:rPr>
        <w:t>Test intern</w:t>
      </w:r>
      <w:r w:rsidR="00053F6D">
        <w:rPr>
          <w:b/>
          <w:bCs/>
        </w:rPr>
        <w:t xml:space="preserve"> Nina Meeuwes</w:t>
      </w:r>
    </w:p>
    <w:p w14:paraId="432F58D5" w14:textId="7D7E6214" w:rsidR="00BA71CE" w:rsidRPr="00275334" w:rsidRDefault="00BA71CE" w:rsidP="00BA71CE">
      <w:pPr>
        <w:numPr>
          <w:ilvl w:val="0"/>
          <w:numId w:val="7"/>
        </w:numPr>
        <w:spacing w:after="0" w:line="240" w:lineRule="auto"/>
        <w:rPr>
          <w:lang w:val="en-US"/>
        </w:rPr>
      </w:pPr>
      <w:r w:rsidRPr="00275334">
        <w:t xml:space="preserve">Methode: </w:t>
      </w:r>
      <w:r>
        <w:t xml:space="preserve">Meeting </w:t>
      </w:r>
    </w:p>
    <w:p w14:paraId="0A6FB401" w14:textId="1A88DBB4" w:rsidR="00BA71CE" w:rsidRPr="00275334" w:rsidRDefault="00BA71CE" w:rsidP="00BA71CE">
      <w:pPr>
        <w:numPr>
          <w:ilvl w:val="0"/>
          <w:numId w:val="7"/>
        </w:numPr>
        <w:spacing w:after="0" w:line="240" w:lineRule="auto"/>
      </w:pPr>
      <w:r w:rsidRPr="00275334">
        <w:t>Steekproef</w:t>
      </w:r>
      <w:r>
        <w:t>:</w:t>
      </w:r>
      <w:r w:rsidRPr="00275334">
        <w:t xml:space="preserve"> </w:t>
      </w:r>
      <w:r>
        <w:t>N=</w:t>
      </w:r>
      <w:r w:rsidR="00053F6D">
        <w:t>1</w:t>
      </w:r>
    </w:p>
    <w:p w14:paraId="7A594EEB" w14:textId="62A84276" w:rsidR="00BA71CE" w:rsidRPr="00275334" w:rsidRDefault="00BA71CE" w:rsidP="00BA71CE">
      <w:pPr>
        <w:numPr>
          <w:ilvl w:val="0"/>
          <w:numId w:val="7"/>
        </w:numPr>
        <w:spacing w:after="0" w:line="240" w:lineRule="auto"/>
        <w:rPr>
          <w:lang w:val="en-US"/>
        </w:rPr>
      </w:pPr>
      <w:r w:rsidRPr="00275334">
        <w:t>Moment van uitvoeren</w:t>
      </w:r>
      <w:r>
        <w:t>:</w:t>
      </w:r>
      <w:r w:rsidRPr="00275334">
        <w:t xml:space="preserve"> </w:t>
      </w:r>
      <w:r>
        <w:t>12-05-2026</w:t>
      </w:r>
    </w:p>
    <w:p w14:paraId="4F35954A" w14:textId="1A669459" w:rsidR="00BA71CE" w:rsidRPr="00053F6D" w:rsidRDefault="00BA71CE" w:rsidP="00053F6D">
      <w:pPr>
        <w:numPr>
          <w:ilvl w:val="0"/>
          <w:numId w:val="7"/>
        </w:numPr>
        <w:spacing w:after="0" w:line="240" w:lineRule="auto"/>
        <w:rPr>
          <w:lang w:val="en-US"/>
        </w:rPr>
      </w:pPr>
      <w:r>
        <w:t>Interviewvragen:</w:t>
      </w:r>
      <w:r w:rsidRPr="00275334">
        <w:t xml:space="preserve"> </w:t>
      </w:r>
      <w:r w:rsidR="00053F6D" w:rsidRPr="00053F6D">
        <w:rPr>
          <w:lang w:val="en-US"/>
        </w:rPr>
        <w:t xml:space="preserve">Zie </w:t>
      </w:r>
      <w:hyperlink w:anchor="_18.1.5.1_Interne_Test" w:history="1">
        <w:r w:rsidR="00053F6D" w:rsidRPr="00053F6D">
          <w:rPr>
            <w:rStyle w:val="Hyperlink"/>
            <w:lang w:val="en-US"/>
          </w:rPr>
          <w:t>Bijlage 18.1.5.1</w:t>
        </w:r>
      </w:hyperlink>
    </w:p>
    <w:p w14:paraId="55AD24E7" w14:textId="0B49438E" w:rsidR="00BA71CE" w:rsidRPr="00053F6D" w:rsidRDefault="00BA71CE" w:rsidP="00053F6D">
      <w:pPr>
        <w:numPr>
          <w:ilvl w:val="0"/>
          <w:numId w:val="7"/>
        </w:numPr>
        <w:spacing w:after="0" w:line="240" w:lineRule="auto"/>
        <w:rPr>
          <w:lang w:val="en-US"/>
        </w:rPr>
      </w:pPr>
      <w:r>
        <w:t>Gesprekverslag:</w:t>
      </w:r>
      <w:r w:rsidRPr="00275334">
        <w:rPr>
          <w:lang w:val="en-US"/>
        </w:rPr>
        <w:t xml:space="preserve"> </w:t>
      </w:r>
      <w:r w:rsidR="00053F6D" w:rsidRPr="00053F6D">
        <w:rPr>
          <w:lang w:val="en-US"/>
        </w:rPr>
        <w:t xml:space="preserve">Zie </w:t>
      </w:r>
      <w:hyperlink w:anchor="_18.1.5.1_Interne_Test" w:history="1">
        <w:r w:rsidR="00053F6D" w:rsidRPr="00053F6D">
          <w:rPr>
            <w:rStyle w:val="Hyperlink"/>
            <w:lang w:val="en-US"/>
          </w:rPr>
          <w:t>Bijlage 18.1.5.1</w:t>
        </w:r>
      </w:hyperlink>
    </w:p>
    <w:p w14:paraId="64522D0E" w14:textId="77777777" w:rsidR="00053F6D" w:rsidRDefault="00053F6D" w:rsidP="00053F6D">
      <w:pPr>
        <w:spacing w:after="0" w:line="240" w:lineRule="auto"/>
        <w:rPr>
          <w:b/>
          <w:bCs/>
        </w:rPr>
      </w:pPr>
    </w:p>
    <w:p w14:paraId="08174A42" w14:textId="5E513CDD" w:rsidR="00053F6D" w:rsidRPr="00275334" w:rsidRDefault="00053F6D" w:rsidP="00053F6D">
      <w:pPr>
        <w:spacing w:after="0" w:line="240" w:lineRule="auto"/>
        <w:rPr>
          <w:b/>
          <w:bCs/>
          <w:color w:val="11046E"/>
        </w:rPr>
      </w:pPr>
      <w:r>
        <w:rPr>
          <w:b/>
          <w:bCs/>
        </w:rPr>
        <w:t>Test intern Mycka Bogert</w:t>
      </w:r>
    </w:p>
    <w:p w14:paraId="00888C0A" w14:textId="77777777" w:rsidR="00053F6D" w:rsidRPr="00275334" w:rsidRDefault="00053F6D" w:rsidP="00053F6D">
      <w:pPr>
        <w:numPr>
          <w:ilvl w:val="0"/>
          <w:numId w:val="7"/>
        </w:numPr>
        <w:spacing w:after="0" w:line="240" w:lineRule="auto"/>
        <w:rPr>
          <w:lang w:val="en-US"/>
        </w:rPr>
      </w:pPr>
      <w:r w:rsidRPr="00275334">
        <w:t xml:space="preserve">Methode: </w:t>
      </w:r>
      <w:r>
        <w:t xml:space="preserve">Meeting </w:t>
      </w:r>
    </w:p>
    <w:p w14:paraId="117108BE" w14:textId="208D41F6" w:rsidR="00053F6D" w:rsidRPr="00275334" w:rsidRDefault="00053F6D" w:rsidP="00053F6D">
      <w:pPr>
        <w:numPr>
          <w:ilvl w:val="0"/>
          <w:numId w:val="7"/>
        </w:numPr>
        <w:spacing w:after="0" w:line="240" w:lineRule="auto"/>
      </w:pPr>
      <w:r w:rsidRPr="00275334">
        <w:t>Steekproef</w:t>
      </w:r>
      <w:r>
        <w:t>:</w:t>
      </w:r>
      <w:r w:rsidRPr="00275334">
        <w:t xml:space="preserve"> </w:t>
      </w:r>
      <w:r>
        <w:t>N=1</w:t>
      </w:r>
    </w:p>
    <w:p w14:paraId="386921D7" w14:textId="77777777" w:rsidR="00053F6D" w:rsidRPr="00275334" w:rsidRDefault="00053F6D" w:rsidP="00053F6D">
      <w:pPr>
        <w:numPr>
          <w:ilvl w:val="0"/>
          <w:numId w:val="7"/>
        </w:numPr>
        <w:spacing w:after="0" w:line="240" w:lineRule="auto"/>
        <w:rPr>
          <w:lang w:val="en-US"/>
        </w:rPr>
      </w:pPr>
      <w:r w:rsidRPr="00275334">
        <w:t>Moment van uitvoeren</w:t>
      </w:r>
      <w:r>
        <w:t>:</w:t>
      </w:r>
      <w:r w:rsidRPr="00275334">
        <w:t xml:space="preserve"> </w:t>
      </w:r>
      <w:r>
        <w:t>12-05-2026</w:t>
      </w:r>
    </w:p>
    <w:p w14:paraId="3443F8A8" w14:textId="76A56041" w:rsidR="00053F6D" w:rsidRPr="00053F6D" w:rsidRDefault="00053F6D" w:rsidP="00053F6D">
      <w:pPr>
        <w:numPr>
          <w:ilvl w:val="0"/>
          <w:numId w:val="7"/>
        </w:numPr>
        <w:spacing w:after="0" w:line="240" w:lineRule="auto"/>
        <w:rPr>
          <w:lang w:val="en-US"/>
        </w:rPr>
      </w:pPr>
      <w:r>
        <w:t>Interviewvragen:</w:t>
      </w:r>
      <w:r w:rsidRPr="00275334">
        <w:t xml:space="preserve"> </w:t>
      </w:r>
      <w:r w:rsidRPr="00053F6D">
        <w:rPr>
          <w:lang w:val="en-US"/>
        </w:rPr>
        <w:t xml:space="preserve">Zie </w:t>
      </w:r>
      <w:hyperlink w:anchor="_18.1.5.2_Interne_Test" w:history="1">
        <w:r w:rsidRPr="00053F6D">
          <w:rPr>
            <w:rStyle w:val="Hyperlink"/>
            <w:lang w:val="en-US"/>
          </w:rPr>
          <w:t>Bijlage 18.1.5.2</w:t>
        </w:r>
      </w:hyperlink>
    </w:p>
    <w:p w14:paraId="2EA70206" w14:textId="498C3A03" w:rsidR="00053F6D" w:rsidRPr="00053F6D" w:rsidRDefault="00053F6D" w:rsidP="00053F6D">
      <w:pPr>
        <w:numPr>
          <w:ilvl w:val="0"/>
          <w:numId w:val="7"/>
        </w:numPr>
        <w:spacing w:after="0" w:line="240" w:lineRule="auto"/>
        <w:rPr>
          <w:lang w:val="en-US"/>
        </w:rPr>
      </w:pPr>
      <w:r>
        <w:t>Gesprekverslag:</w:t>
      </w:r>
      <w:r w:rsidRPr="00275334">
        <w:rPr>
          <w:lang w:val="en-US"/>
        </w:rPr>
        <w:t xml:space="preserve"> </w:t>
      </w:r>
      <w:r w:rsidRPr="00053F6D">
        <w:rPr>
          <w:lang w:val="en-US"/>
        </w:rPr>
        <w:t xml:space="preserve">Zie </w:t>
      </w:r>
      <w:hyperlink w:anchor="_18.1.5.2_Interne_Test" w:history="1">
        <w:r w:rsidRPr="00053F6D">
          <w:rPr>
            <w:rStyle w:val="Hyperlink"/>
            <w:lang w:val="en-US"/>
          </w:rPr>
          <w:t>Bijlage 18.1.5.2</w:t>
        </w:r>
      </w:hyperlink>
    </w:p>
    <w:p w14:paraId="771EFA9D" w14:textId="77777777" w:rsidR="00BA71CE" w:rsidRDefault="00BA71CE" w:rsidP="00BA71CE">
      <w:pPr>
        <w:spacing w:after="0" w:line="240" w:lineRule="auto"/>
        <w:rPr>
          <w:b/>
          <w:bCs/>
        </w:rPr>
      </w:pPr>
    </w:p>
    <w:p w14:paraId="26BFB7D4" w14:textId="2433ED2F" w:rsidR="00BA71CE" w:rsidRPr="00275334" w:rsidRDefault="00BA71CE" w:rsidP="00BA71CE">
      <w:pPr>
        <w:spacing w:after="0" w:line="240" w:lineRule="auto"/>
        <w:rPr>
          <w:b/>
          <w:bCs/>
          <w:color w:val="11046E"/>
        </w:rPr>
      </w:pPr>
      <w:r>
        <w:rPr>
          <w:b/>
          <w:bCs/>
        </w:rPr>
        <w:t xml:space="preserve">Test sportambassadeurs </w:t>
      </w:r>
    </w:p>
    <w:p w14:paraId="23FC17E9" w14:textId="3EB413C7" w:rsidR="00BA71CE" w:rsidRPr="00275334" w:rsidRDefault="00BA71CE" w:rsidP="00BA71CE">
      <w:pPr>
        <w:numPr>
          <w:ilvl w:val="0"/>
          <w:numId w:val="7"/>
        </w:numPr>
        <w:spacing w:after="0" w:line="240" w:lineRule="auto"/>
        <w:rPr>
          <w:lang w:val="en-US"/>
        </w:rPr>
      </w:pPr>
      <w:r w:rsidRPr="00275334">
        <w:t xml:space="preserve">Methode: </w:t>
      </w:r>
      <w:r>
        <w:t>Contentopnames</w:t>
      </w:r>
    </w:p>
    <w:p w14:paraId="192DFB98" w14:textId="4E1B788F" w:rsidR="00BA71CE" w:rsidRPr="00275334" w:rsidRDefault="00BA71CE" w:rsidP="00BA71CE">
      <w:pPr>
        <w:numPr>
          <w:ilvl w:val="0"/>
          <w:numId w:val="7"/>
        </w:numPr>
        <w:spacing w:after="0" w:line="240" w:lineRule="auto"/>
      </w:pPr>
      <w:r w:rsidRPr="00275334">
        <w:t>Steekproef</w:t>
      </w:r>
      <w:r>
        <w:t>:</w:t>
      </w:r>
      <w:r w:rsidRPr="00275334">
        <w:t xml:space="preserve"> </w:t>
      </w:r>
      <w:r>
        <w:t>N=3</w:t>
      </w:r>
    </w:p>
    <w:p w14:paraId="1419C7AB" w14:textId="5A88ACDA" w:rsidR="00BA71CE" w:rsidRPr="00275334" w:rsidRDefault="00BA71CE" w:rsidP="00BA71CE">
      <w:pPr>
        <w:numPr>
          <w:ilvl w:val="0"/>
          <w:numId w:val="7"/>
        </w:numPr>
        <w:spacing w:after="0" w:line="240" w:lineRule="auto"/>
        <w:rPr>
          <w:lang w:val="en-US"/>
        </w:rPr>
      </w:pPr>
      <w:r w:rsidRPr="00275334">
        <w:t>Moment van uitvoeren</w:t>
      </w:r>
      <w:r>
        <w:t>:</w:t>
      </w:r>
      <w:r w:rsidRPr="00275334">
        <w:t xml:space="preserve"> </w:t>
      </w:r>
      <w:r>
        <w:t>19-05-2026</w:t>
      </w:r>
    </w:p>
    <w:p w14:paraId="3C0DAF9B" w14:textId="55764637" w:rsidR="00BA71CE" w:rsidRPr="00275334" w:rsidRDefault="00BA71CE" w:rsidP="00BA71CE">
      <w:pPr>
        <w:numPr>
          <w:ilvl w:val="0"/>
          <w:numId w:val="7"/>
        </w:numPr>
        <w:spacing w:after="0" w:line="240" w:lineRule="auto"/>
        <w:rPr>
          <w:lang w:val="en-US"/>
        </w:rPr>
      </w:pPr>
      <w:r>
        <w:t>Interviewvragen:</w:t>
      </w:r>
      <w:r w:rsidRPr="00275334">
        <w:t xml:space="preserve"> </w:t>
      </w:r>
      <w:r w:rsidR="00053F6D">
        <w:t xml:space="preserve">Zie </w:t>
      </w:r>
      <w:hyperlink w:anchor="_18.2.2_Testkaart" w:history="1">
        <w:r w:rsidR="00053F6D" w:rsidRPr="00053F6D">
          <w:rPr>
            <w:rStyle w:val="Hyperlink"/>
          </w:rPr>
          <w:t>Bijlage 18.2.2</w:t>
        </w:r>
      </w:hyperlink>
    </w:p>
    <w:p w14:paraId="7416A7E5" w14:textId="57E69D37" w:rsidR="00BA71CE" w:rsidRPr="00275334" w:rsidRDefault="00BA71CE" w:rsidP="00BA71CE">
      <w:pPr>
        <w:numPr>
          <w:ilvl w:val="0"/>
          <w:numId w:val="7"/>
        </w:numPr>
        <w:spacing w:after="0" w:line="240" w:lineRule="auto"/>
        <w:rPr>
          <w:lang w:val="en-US"/>
        </w:rPr>
      </w:pPr>
      <w:r>
        <w:t>Gesprekverslag:</w:t>
      </w:r>
      <w:r w:rsidRPr="00275334">
        <w:rPr>
          <w:lang w:val="en-US"/>
        </w:rPr>
        <w:t xml:space="preserve"> </w:t>
      </w:r>
      <w:r w:rsidR="00053F6D">
        <w:t xml:space="preserve">Zie </w:t>
      </w:r>
      <w:hyperlink w:anchor="_18.3.3_Uitvoering" w:history="1">
        <w:r w:rsidR="00053F6D" w:rsidRPr="00053F6D">
          <w:rPr>
            <w:rStyle w:val="Hyperlink"/>
          </w:rPr>
          <w:t>Bijlage 18.2.3</w:t>
        </w:r>
      </w:hyperlink>
    </w:p>
    <w:p w14:paraId="2DE1ECB7" w14:textId="77777777" w:rsidR="00BA71CE" w:rsidRDefault="00BA71CE" w:rsidP="00BA71CE">
      <w:pPr>
        <w:spacing w:after="0" w:line="240" w:lineRule="auto"/>
        <w:rPr>
          <w:b/>
          <w:bCs/>
        </w:rPr>
      </w:pPr>
    </w:p>
    <w:p w14:paraId="6E6D96C5" w14:textId="27381748" w:rsidR="00BA71CE" w:rsidRPr="00275334" w:rsidRDefault="00BA71CE" w:rsidP="00BA71CE">
      <w:pPr>
        <w:spacing w:after="0" w:line="240" w:lineRule="auto"/>
        <w:rPr>
          <w:b/>
          <w:bCs/>
          <w:color w:val="11046E"/>
        </w:rPr>
      </w:pPr>
      <w:r>
        <w:rPr>
          <w:b/>
          <w:bCs/>
        </w:rPr>
        <w:t>Test sportconsumenten</w:t>
      </w:r>
    </w:p>
    <w:p w14:paraId="7D3DF022" w14:textId="77777777" w:rsidR="00BA71CE" w:rsidRPr="00275334" w:rsidRDefault="00BA71CE" w:rsidP="00BA71CE">
      <w:pPr>
        <w:numPr>
          <w:ilvl w:val="0"/>
          <w:numId w:val="7"/>
        </w:numPr>
        <w:spacing w:after="0" w:line="240" w:lineRule="auto"/>
        <w:rPr>
          <w:lang w:val="en-US"/>
        </w:rPr>
      </w:pPr>
      <w:r w:rsidRPr="00275334">
        <w:t xml:space="preserve">Methode: </w:t>
      </w:r>
      <w:r>
        <w:t xml:space="preserve">Interview </w:t>
      </w:r>
    </w:p>
    <w:p w14:paraId="4C325032" w14:textId="7E1CD43B" w:rsidR="00BA71CE" w:rsidRPr="00275334" w:rsidRDefault="00BA71CE" w:rsidP="00BA71CE">
      <w:pPr>
        <w:numPr>
          <w:ilvl w:val="0"/>
          <w:numId w:val="7"/>
        </w:numPr>
        <w:spacing w:after="0" w:line="240" w:lineRule="auto"/>
      </w:pPr>
      <w:r w:rsidRPr="00275334">
        <w:t>Steekproef</w:t>
      </w:r>
      <w:r>
        <w:t>:</w:t>
      </w:r>
      <w:r w:rsidRPr="00275334">
        <w:t xml:space="preserve"> </w:t>
      </w:r>
      <w:r>
        <w:t>N=</w:t>
      </w:r>
      <w:r w:rsidR="00053F6D">
        <w:t>5</w:t>
      </w:r>
    </w:p>
    <w:p w14:paraId="413B7424" w14:textId="0FC0DB1C" w:rsidR="00BA71CE" w:rsidRPr="00053F6D" w:rsidRDefault="00BA71CE" w:rsidP="00053F6D">
      <w:pPr>
        <w:numPr>
          <w:ilvl w:val="0"/>
          <w:numId w:val="7"/>
        </w:numPr>
        <w:spacing w:after="0" w:line="240" w:lineRule="auto"/>
      </w:pPr>
      <w:r w:rsidRPr="00275334">
        <w:t>Moment van uitvoeren</w:t>
      </w:r>
      <w:r>
        <w:t>:</w:t>
      </w:r>
      <w:r w:rsidRPr="00275334">
        <w:t xml:space="preserve"> </w:t>
      </w:r>
      <w:r w:rsidR="00053F6D" w:rsidRPr="00053F6D">
        <w:t>25-05-2026 t/m 28-05-2026</w:t>
      </w:r>
    </w:p>
    <w:p w14:paraId="20E36B16" w14:textId="27BA2CCE" w:rsidR="00BA71CE" w:rsidRPr="00275334" w:rsidRDefault="00BA71CE" w:rsidP="00BA71CE">
      <w:pPr>
        <w:numPr>
          <w:ilvl w:val="0"/>
          <w:numId w:val="7"/>
        </w:numPr>
        <w:spacing w:after="0" w:line="240" w:lineRule="auto"/>
        <w:rPr>
          <w:lang w:val="en-US"/>
        </w:rPr>
      </w:pPr>
      <w:r>
        <w:t>Interviewvragen:</w:t>
      </w:r>
      <w:r w:rsidRPr="00275334">
        <w:t xml:space="preserve"> </w:t>
      </w:r>
      <w:r w:rsidR="00053F6D">
        <w:t xml:space="preserve">Zie </w:t>
      </w:r>
      <w:hyperlink w:anchor="_18.3.5_Bewijslasten" w:history="1">
        <w:r w:rsidR="00053F6D" w:rsidRPr="00053F6D">
          <w:rPr>
            <w:rStyle w:val="Hyperlink"/>
          </w:rPr>
          <w:t>Bijlage 18.3.5</w:t>
        </w:r>
      </w:hyperlink>
    </w:p>
    <w:p w14:paraId="4F8FF4F2" w14:textId="138B45CC" w:rsidR="00BA71CE" w:rsidRPr="00275334" w:rsidRDefault="00BA71CE" w:rsidP="00BA71CE">
      <w:pPr>
        <w:numPr>
          <w:ilvl w:val="0"/>
          <w:numId w:val="7"/>
        </w:numPr>
        <w:spacing w:after="0" w:line="240" w:lineRule="auto"/>
        <w:rPr>
          <w:lang w:val="en-US"/>
        </w:rPr>
      </w:pPr>
      <w:r>
        <w:t>Gesprekverslag:</w:t>
      </w:r>
      <w:r w:rsidRPr="00275334">
        <w:rPr>
          <w:lang w:val="en-US"/>
        </w:rPr>
        <w:t xml:space="preserve"> </w:t>
      </w:r>
      <w:r w:rsidR="00053F6D">
        <w:rPr>
          <w:lang w:val="en-US"/>
        </w:rPr>
        <w:t xml:space="preserve">Zie </w:t>
      </w:r>
      <w:hyperlink w:anchor="_18.3.3_Uitvoering" w:history="1">
        <w:r w:rsidR="00053F6D" w:rsidRPr="00053F6D">
          <w:rPr>
            <w:rStyle w:val="Hyperlink"/>
            <w:lang w:val="en-US"/>
          </w:rPr>
          <w:t>Bijlage 18.3.3</w:t>
        </w:r>
      </w:hyperlink>
    </w:p>
    <w:p w14:paraId="771A00A5" w14:textId="77777777" w:rsidR="00BA71CE" w:rsidRDefault="00BA71CE" w:rsidP="00BA71CE">
      <w:pPr>
        <w:spacing w:after="0" w:line="240" w:lineRule="auto"/>
        <w:rPr>
          <w:color w:val="FF0000"/>
          <w:lang w:val="en-US"/>
        </w:rPr>
      </w:pPr>
    </w:p>
    <w:p w14:paraId="108E8A5F" w14:textId="77777777" w:rsidR="00053F6D" w:rsidRDefault="00053F6D" w:rsidP="00BA71CE">
      <w:pPr>
        <w:spacing w:after="0" w:line="240" w:lineRule="auto"/>
        <w:rPr>
          <w:color w:val="FF0000"/>
          <w:lang w:val="en-US"/>
        </w:rPr>
      </w:pPr>
    </w:p>
    <w:p w14:paraId="269AD911" w14:textId="77777777" w:rsidR="00053F6D" w:rsidRDefault="00053F6D" w:rsidP="00BA71CE">
      <w:pPr>
        <w:spacing w:after="0" w:line="240" w:lineRule="auto"/>
        <w:rPr>
          <w:color w:val="FF0000"/>
          <w:lang w:val="en-US"/>
        </w:rPr>
      </w:pPr>
    </w:p>
    <w:p w14:paraId="3C62D5E0" w14:textId="77777777" w:rsidR="00053F6D" w:rsidRPr="00BA71CE" w:rsidRDefault="00053F6D" w:rsidP="00BA71CE">
      <w:pPr>
        <w:spacing w:after="0" w:line="240" w:lineRule="auto"/>
        <w:rPr>
          <w:color w:val="FF0000"/>
          <w:lang w:val="en-US"/>
        </w:rPr>
      </w:pPr>
    </w:p>
    <w:p w14:paraId="7B659396" w14:textId="1B55EE91" w:rsidR="00053F6D" w:rsidRPr="00053F6D" w:rsidRDefault="00053F6D" w:rsidP="00053F6D">
      <w:pPr>
        <w:spacing w:after="0" w:line="240" w:lineRule="auto"/>
        <w:rPr>
          <w:b/>
          <w:bCs/>
        </w:rPr>
      </w:pPr>
      <w:r w:rsidRPr="00053F6D">
        <w:rPr>
          <w:b/>
          <w:bCs/>
        </w:rPr>
        <w:lastRenderedPageBreak/>
        <w:t xml:space="preserve">Test social media </w:t>
      </w:r>
    </w:p>
    <w:p w14:paraId="02DBD137" w14:textId="3E22C8EF" w:rsidR="00053F6D" w:rsidRPr="00053F6D" w:rsidRDefault="00053F6D">
      <w:pPr>
        <w:numPr>
          <w:ilvl w:val="0"/>
          <w:numId w:val="235"/>
        </w:numPr>
        <w:spacing w:after="0" w:line="240" w:lineRule="auto"/>
      </w:pPr>
      <w:r w:rsidRPr="00053F6D">
        <w:t>Methode: Experiment/contentanalyse</w:t>
      </w:r>
    </w:p>
    <w:p w14:paraId="45F5D7DD" w14:textId="61B3412E" w:rsidR="00053F6D" w:rsidRPr="00053F6D" w:rsidRDefault="00053F6D">
      <w:pPr>
        <w:numPr>
          <w:ilvl w:val="0"/>
          <w:numId w:val="235"/>
        </w:numPr>
        <w:spacing w:after="0" w:line="240" w:lineRule="auto"/>
      </w:pPr>
      <w:r w:rsidRPr="00053F6D">
        <w:t xml:space="preserve">Steekproef: N=3 </w:t>
      </w:r>
    </w:p>
    <w:p w14:paraId="03670B90" w14:textId="6BAFFCB8" w:rsidR="00053F6D" w:rsidRPr="00053F6D" w:rsidRDefault="00053F6D">
      <w:pPr>
        <w:numPr>
          <w:ilvl w:val="0"/>
          <w:numId w:val="235"/>
        </w:numPr>
        <w:spacing w:after="0" w:line="240" w:lineRule="auto"/>
      </w:pPr>
      <w:r w:rsidRPr="00053F6D">
        <w:t>Moment van uitvoeren: 26-05-2026 t/m 0</w:t>
      </w:r>
      <w:r>
        <w:t>3</w:t>
      </w:r>
      <w:r w:rsidRPr="00053F6D">
        <w:t>-06-2026</w:t>
      </w:r>
    </w:p>
    <w:p w14:paraId="2333485D" w14:textId="1A1AC992" w:rsidR="00053F6D" w:rsidRPr="00053F6D" w:rsidRDefault="00053F6D">
      <w:pPr>
        <w:numPr>
          <w:ilvl w:val="0"/>
          <w:numId w:val="235"/>
        </w:numPr>
        <w:spacing w:after="0" w:line="240" w:lineRule="auto"/>
      </w:pPr>
      <w:r w:rsidRPr="00053F6D">
        <w:t xml:space="preserve">Content: Zie </w:t>
      </w:r>
      <w:hyperlink w:anchor="_18.4.2_Testkaart" w:history="1">
        <w:r w:rsidR="00013524" w:rsidRPr="00013524">
          <w:rPr>
            <w:rStyle w:val="Hyperlink"/>
          </w:rPr>
          <w:t>B</w:t>
        </w:r>
        <w:r w:rsidRPr="00053F6D">
          <w:rPr>
            <w:rStyle w:val="Hyperlink"/>
          </w:rPr>
          <w:t>ijlage 18.4.2</w:t>
        </w:r>
      </w:hyperlink>
    </w:p>
    <w:p w14:paraId="016BE258" w14:textId="0DBC6E55" w:rsidR="00053F6D" w:rsidRPr="00053F6D" w:rsidRDefault="00053F6D">
      <w:pPr>
        <w:numPr>
          <w:ilvl w:val="0"/>
          <w:numId w:val="235"/>
        </w:numPr>
        <w:spacing w:after="0" w:line="240" w:lineRule="auto"/>
      </w:pPr>
      <w:r w:rsidRPr="00053F6D">
        <w:t>Data-uitwerking: Zie</w:t>
      </w:r>
      <w:hyperlink w:anchor="_18.4.3_Uitvoering" w:history="1">
        <w:r w:rsidRPr="00053F6D">
          <w:rPr>
            <w:rStyle w:val="Hyperlink"/>
          </w:rPr>
          <w:t xml:space="preserve"> </w:t>
        </w:r>
        <w:r w:rsidR="00013524" w:rsidRPr="00013524">
          <w:rPr>
            <w:rStyle w:val="Hyperlink"/>
          </w:rPr>
          <w:t>B</w:t>
        </w:r>
        <w:r w:rsidRPr="00053F6D">
          <w:rPr>
            <w:rStyle w:val="Hyperlink"/>
          </w:rPr>
          <w:t>ijlage 18.4.3</w:t>
        </w:r>
      </w:hyperlink>
    </w:p>
    <w:p w14:paraId="70981752" w14:textId="77777777" w:rsidR="004D28FD" w:rsidRPr="00013524" w:rsidRDefault="004D28FD" w:rsidP="004D28FD">
      <w:pPr>
        <w:spacing w:after="0" w:line="240" w:lineRule="auto"/>
        <w:rPr>
          <w:color w:val="FF0000"/>
        </w:rPr>
      </w:pPr>
    </w:p>
    <w:p w14:paraId="4D03E7D2" w14:textId="0ECAFA50" w:rsidR="00013524" w:rsidRPr="00013524" w:rsidRDefault="00013524" w:rsidP="00013524">
      <w:pPr>
        <w:spacing w:after="0" w:line="240" w:lineRule="auto"/>
        <w:rPr>
          <w:b/>
          <w:bCs/>
          <w:lang w:val="en-US"/>
        </w:rPr>
      </w:pPr>
      <w:r w:rsidRPr="00013524">
        <w:rPr>
          <w:b/>
          <w:bCs/>
          <w:lang w:val="en-US"/>
        </w:rPr>
        <w:t xml:space="preserve">Interview expert </w:t>
      </w:r>
      <w:r w:rsidR="00F77092">
        <w:rPr>
          <w:b/>
          <w:bCs/>
          <w:lang w:val="en-US"/>
        </w:rPr>
        <w:t>voetbal/social media</w:t>
      </w:r>
    </w:p>
    <w:p w14:paraId="29E14F30" w14:textId="77777777" w:rsidR="00013524" w:rsidRPr="00013524" w:rsidRDefault="00013524">
      <w:pPr>
        <w:numPr>
          <w:ilvl w:val="0"/>
          <w:numId w:val="236"/>
        </w:numPr>
        <w:spacing w:after="0" w:line="240" w:lineRule="auto"/>
        <w:rPr>
          <w:lang w:val="en-US"/>
        </w:rPr>
      </w:pPr>
      <w:r w:rsidRPr="00013524">
        <w:rPr>
          <w:lang w:val="en-US"/>
        </w:rPr>
        <w:t>Methode: Interview</w:t>
      </w:r>
    </w:p>
    <w:p w14:paraId="43A7AD7E" w14:textId="3A9C9F46" w:rsidR="00013524" w:rsidRPr="00013524" w:rsidRDefault="00013524">
      <w:pPr>
        <w:numPr>
          <w:ilvl w:val="0"/>
          <w:numId w:val="236"/>
        </w:numPr>
        <w:spacing w:after="0" w:line="240" w:lineRule="auto"/>
      </w:pPr>
      <w:r w:rsidRPr="00013524">
        <w:t>Steekproef: N=</w:t>
      </w:r>
      <w:r w:rsidR="00F77092">
        <w:t>2</w:t>
      </w:r>
    </w:p>
    <w:p w14:paraId="12B79870" w14:textId="11525A0D" w:rsidR="00013524" w:rsidRPr="00013524" w:rsidRDefault="00013524">
      <w:pPr>
        <w:numPr>
          <w:ilvl w:val="0"/>
          <w:numId w:val="236"/>
        </w:numPr>
        <w:spacing w:after="0" w:line="240" w:lineRule="auto"/>
        <w:rPr>
          <w:lang w:val="en-US"/>
        </w:rPr>
      </w:pPr>
      <w:r w:rsidRPr="00013524">
        <w:rPr>
          <w:lang w:val="en-US"/>
        </w:rPr>
        <w:t>Moment van uitvoeren: 10-0</w:t>
      </w:r>
      <w:r w:rsidR="001E31D7">
        <w:rPr>
          <w:lang w:val="en-US"/>
        </w:rPr>
        <w:t>5</w:t>
      </w:r>
      <w:r w:rsidRPr="00013524">
        <w:rPr>
          <w:lang w:val="en-US"/>
        </w:rPr>
        <w:t>-2026</w:t>
      </w:r>
    </w:p>
    <w:p w14:paraId="285FB61D" w14:textId="3E002A22" w:rsidR="00013524" w:rsidRPr="00013524" w:rsidRDefault="00013524">
      <w:pPr>
        <w:numPr>
          <w:ilvl w:val="0"/>
          <w:numId w:val="236"/>
        </w:numPr>
        <w:spacing w:after="0" w:line="240" w:lineRule="auto"/>
        <w:rPr>
          <w:lang w:val="en-US"/>
        </w:rPr>
      </w:pPr>
      <w:r w:rsidRPr="00013524">
        <w:rPr>
          <w:lang w:val="en-US"/>
        </w:rPr>
        <w:t xml:space="preserve">Interviewvragen: Zie </w:t>
      </w:r>
      <w:hyperlink w:anchor="_18.5.5.3_Vragen" w:history="1">
        <w:r w:rsidR="002529AE" w:rsidRPr="001E31D7">
          <w:rPr>
            <w:rStyle w:val="Hyperlink"/>
            <w:lang w:val="en-US"/>
          </w:rPr>
          <w:t>B</w:t>
        </w:r>
        <w:r w:rsidRPr="001E31D7">
          <w:rPr>
            <w:rStyle w:val="Hyperlink"/>
            <w:lang w:val="en-US"/>
          </w:rPr>
          <w:t>ijlage 1</w:t>
        </w:r>
        <w:r w:rsidR="002529AE" w:rsidRPr="001E31D7">
          <w:rPr>
            <w:rStyle w:val="Hyperlink"/>
            <w:lang w:val="en-US"/>
          </w:rPr>
          <w:t>8</w:t>
        </w:r>
        <w:r w:rsidRPr="001E31D7">
          <w:rPr>
            <w:rStyle w:val="Hyperlink"/>
            <w:lang w:val="en-US"/>
          </w:rPr>
          <w:t>.</w:t>
        </w:r>
        <w:r w:rsidR="002529AE" w:rsidRPr="001E31D7">
          <w:rPr>
            <w:rStyle w:val="Hyperlink"/>
            <w:lang w:val="en-US"/>
          </w:rPr>
          <w:t>5.5.</w:t>
        </w:r>
        <w:r w:rsidR="001E31D7" w:rsidRPr="001E31D7">
          <w:rPr>
            <w:rStyle w:val="Hyperlink"/>
            <w:lang w:val="en-US"/>
          </w:rPr>
          <w:t>3</w:t>
        </w:r>
      </w:hyperlink>
    </w:p>
    <w:p w14:paraId="7ADA3D90" w14:textId="7C9C6198" w:rsidR="00013524" w:rsidRPr="00013524" w:rsidRDefault="00013524">
      <w:pPr>
        <w:numPr>
          <w:ilvl w:val="0"/>
          <w:numId w:val="236"/>
        </w:numPr>
        <w:spacing w:after="0" w:line="240" w:lineRule="auto"/>
        <w:rPr>
          <w:lang w:val="en-US"/>
        </w:rPr>
      </w:pPr>
      <w:r w:rsidRPr="00013524">
        <w:rPr>
          <w:lang w:val="en-US"/>
        </w:rPr>
        <w:t xml:space="preserve">Gesprekverslag: Zie </w:t>
      </w:r>
      <w:hyperlink w:anchor="_18.5.3_Uitvoering" w:history="1">
        <w:r w:rsidR="002529AE" w:rsidRPr="001E31D7">
          <w:rPr>
            <w:rStyle w:val="Hyperlink"/>
            <w:lang w:val="en-US"/>
          </w:rPr>
          <w:t>B</w:t>
        </w:r>
        <w:r w:rsidRPr="001E31D7">
          <w:rPr>
            <w:rStyle w:val="Hyperlink"/>
            <w:lang w:val="en-US"/>
          </w:rPr>
          <w:t>ijlage 1</w:t>
        </w:r>
        <w:r w:rsidR="002529AE" w:rsidRPr="001E31D7">
          <w:rPr>
            <w:rStyle w:val="Hyperlink"/>
            <w:lang w:val="en-US"/>
          </w:rPr>
          <w:t>8</w:t>
        </w:r>
        <w:r w:rsidRPr="001E31D7">
          <w:rPr>
            <w:rStyle w:val="Hyperlink"/>
            <w:lang w:val="en-US"/>
          </w:rPr>
          <w:t>.5</w:t>
        </w:r>
        <w:r w:rsidR="002529AE" w:rsidRPr="001E31D7">
          <w:rPr>
            <w:rStyle w:val="Hyperlink"/>
            <w:lang w:val="en-US"/>
          </w:rPr>
          <w:t>.</w:t>
        </w:r>
        <w:r w:rsidR="001E31D7" w:rsidRPr="001E31D7">
          <w:rPr>
            <w:rStyle w:val="Hyperlink"/>
            <w:lang w:val="en-US"/>
          </w:rPr>
          <w:t>3</w:t>
        </w:r>
      </w:hyperlink>
    </w:p>
    <w:p w14:paraId="2F9911FE" w14:textId="7ECA9AAC" w:rsidR="00013524" w:rsidRPr="00013524" w:rsidRDefault="00013524" w:rsidP="00013524">
      <w:pPr>
        <w:spacing w:after="0" w:line="240" w:lineRule="auto"/>
        <w:rPr>
          <w:lang w:val="en-US"/>
        </w:rPr>
      </w:pPr>
    </w:p>
    <w:p w14:paraId="1E540761" w14:textId="79EEBA59" w:rsidR="00013524" w:rsidRPr="00013524" w:rsidRDefault="00013524" w:rsidP="00013524">
      <w:pPr>
        <w:spacing w:after="0" w:line="240" w:lineRule="auto"/>
        <w:rPr>
          <w:b/>
          <w:bCs/>
          <w:lang w:val="en-US"/>
        </w:rPr>
      </w:pPr>
      <w:r w:rsidRPr="00013524">
        <w:rPr>
          <w:b/>
          <w:bCs/>
          <w:lang w:val="en-US"/>
        </w:rPr>
        <w:t>Test intern</w:t>
      </w:r>
      <w:r>
        <w:rPr>
          <w:b/>
          <w:bCs/>
          <w:lang w:val="en-US"/>
        </w:rPr>
        <w:t xml:space="preserve"> Nina Meeuwes (2)</w:t>
      </w:r>
    </w:p>
    <w:p w14:paraId="18ABE05E" w14:textId="77777777" w:rsidR="00013524" w:rsidRPr="00013524" w:rsidRDefault="00013524">
      <w:pPr>
        <w:numPr>
          <w:ilvl w:val="0"/>
          <w:numId w:val="237"/>
        </w:numPr>
        <w:spacing w:after="0" w:line="240" w:lineRule="auto"/>
        <w:rPr>
          <w:lang w:val="en-US"/>
        </w:rPr>
      </w:pPr>
      <w:r w:rsidRPr="00013524">
        <w:rPr>
          <w:lang w:val="en-US"/>
        </w:rPr>
        <w:t>Methode: Interview / validatiesessie</w:t>
      </w:r>
    </w:p>
    <w:p w14:paraId="14CB3E9B" w14:textId="086B3CB1" w:rsidR="00013524" w:rsidRPr="00013524" w:rsidRDefault="00013524">
      <w:pPr>
        <w:numPr>
          <w:ilvl w:val="0"/>
          <w:numId w:val="237"/>
        </w:numPr>
        <w:spacing w:after="0" w:line="240" w:lineRule="auto"/>
      </w:pPr>
      <w:r w:rsidRPr="00013524">
        <w:t xml:space="preserve">Steekproef: N=1 </w:t>
      </w:r>
    </w:p>
    <w:p w14:paraId="542D8C96" w14:textId="77777777" w:rsidR="00013524" w:rsidRPr="00013524" w:rsidRDefault="00013524">
      <w:pPr>
        <w:numPr>
          <w:ilvl w:val="0"/>
          <w:numId w:val="237"/>
        </w:numPr>
        <w:spacing w:after="0" w:line="240" w:lineRule="auto"/>
        <w:rPr>
          <w:lang w:val="en-US"/>
        </w:rPr>
      </w:pPr>
      <w:r w:rsidRPr="00013524">
        <w:rPr>
          <w:lang w:val="en-US"/>
        </w:rPr>
        <w:t>Moment van uitvoeren: 30-05-2026</w:t>
      </w:r>
    </w:p>
    <w:p w14:paraId="72772CE2" w14:textId="3669AE46" w:rsidR="00013524" w:rsidRPr="001E31D7" w:rsidRDefault="00013524">
      <w:pPr>
        <w:numPr>
          <w:ilvl w:val="0"/>
          <w:numId w:val="237"/>
        </w:numPr>
        <w:spacing w:after="0" w:line="240" w:lineRule="auto"/>
        <w:rPr>
          <w:rStyle w:val="Hyperlink"/>
          <w:lang w:val="en-US"/>
        </w:rPr>
      </w:pPr>
      <w:r w:rsidRPr="00013524">
        <w:rPr>
          <w:lang w:val="en-US"/>
        </w:rPr>
        <w:t xml:space="preserve">Interviewvragen: Zie </w:t>
      </w:r>
      <w:r w:rsidR="001E31D7">
        <w:rPr>
          <w:lang w:val="en-US"/>
        </w:rPr>
        <w:fldChar w:fldCharType="begin"/>
      </w:r>
      <w:r w:rsidR="001E31D7">
        <w:rPr>
          <w:lang w:val="en-US"/>
        </w:rPr>
        <w:instrText>HYPERLINK  \l "_18.6.5.3_Vragen"</w:instrText>
      </w:r>
      <w:r w:rsidR="001E31D7">
        <w:rPr>
          <w:lang w:val="en-US"/>
        </w:rPr>
      </w:r>
      <w:r w:rsidR="001E31D7">
        <w:rPr>
          <w:lang w:val="en-US"/>
        </w:rPr>
        <w:fldChar w:fldCharType="separate"/>
      </w:r>
      <w:r w:rsidR="002529AE" w:rsidRPr="001E31D7">
        <w:rPr>
          <w:rStyle w:val="Hyperlink"/>
          <w:lang w:val="en-US"/>
        </w:rPr>
        <w:t>B</w:t>
      </w:r>
      <w:r w:rsidRPr="001E31D7">
        <w:rPr>
          <w:rStyle w:val="Hyperlink"/>
          <w:lang w:val="en-US"/>
        </w:rPr>
        <w:t>ijlage 18.</w:t>
      </w:r>
      <w:r w:rsidR="002529AE" w:rsidRPr="001E31D7">
        <w:rPr>
          <w:rStyle w:val="Hyperlink"/>
          <w:lang w:val="en-US"/>
        </w:rPr>
        <w:t>6.5</w:t>
      </w:r>
      <w:r w:rsidR="001E31D7" w:rsidRPr="001E31D7">
        <w:rPr>
          <w:rStyle w:val="Hyperlink"/>
        </w:rPr>
        <w:t>.3</w:t>
      </w:r>
    </w:p>
    <w:p w14:paraId="6101C47F" w14:textId="2207A06F" w:rsidR="00013524" w:rsidRPr="00013524" w:rsidRDefault="001E31D7">
      <w:pPr>
        <w:numPr>
          <w:ilvl w:val="0"/>
          <w:numId w:val="237"/>
        </w:numPr>
        <w:spacing w:after="0" w:line="240" w:lineRule="auto"/>
        <w:rPr>
          <w:lang w:val="en-US"/>
        </w:rPr>
      </w:pPr>
      <w:r>
        <w:rPr>
          <w:lang w:val="en-US"/>
        </w:rPr>
        <w:fldChar w:fldCharType="end"/>
      </w:r>
      <w:r w:rsidR="00013524" w:rsidRPr="00013524">
        <w:rPr>
          <w:lang w:val="en-US"/>
        </w:rPr>
        <w:t xml:space="preserve">Gesprekverslag: Zie </w:t>
      </w:r>
      <w:hyperlink w:anchor="_18.6.3_Uitvoering" w:history="1">
        <w:r w:rsidR="002529AE" w:rsidRPr="002529AE">
          <w:rPr>
            <w:rStyle w:val="Hyperlink"/>
            <w:lang w:val="en-US"/>
          </w:rPr>
          <w:t>B</w:t>
        </w:r>
        <w:r w:rsidR="00013524" w:rsidRPr="00013524">
          <w:rPr>
            <w:rStyle w:val="Hyperlink"/>
            <w:lang w:val="en-US"/>
          </w:rPr>
          <w:t>ijlage 18.</w:t>
        </w:r>
        <w:r w:rsidR="002529AE" w:rsidRPr="002529AE">
          <w:rPr>
            <w:rStyle w:val="Hyperlink"/>
            <w:lang w:val="en-US"/>
          </w:rPr>
          <w:t>6</w:t>
        </w:r>
        <w:r w:rsidR="00013524" w:rsidRPr="00013524">
          <w:rPr>
            <w:rStyle w:val="Hyperlink"/>
            <w:lang w:val="en-US"/>
          </w:rPr>
          <w:t>.3</w:t>
        </w:r>
      </w:hyperlink>
    </w:p>
    <w:p w14:paraId="5E428D29" w14:textId="77777777" w:rsidR="00013524" w:rsidRDefault="00013524" w:rsidP="004D28FD">
      <w:pPr>
        <w:spacing w:after="0" w:line="240" w:lineRule="auto"/>
        <w:rPr>
          <w:lang w:val="en-US"/>
        </w:rPr>
      </w:pPr>
    </w:p>
    <w:p w14:paraId="657AB7C9" w14:textId="4A84FF76" w:rsidR="00243BE9" w:rsidRPr="00243BE9" w:rsidRDefault="00243BE9" w:rsidP="004D28FD">
      <w:pPr>
        <w:spacing w:after="0" w:line="240" w:lineRule="auto"/>
        <w:rPr>
          <w:b/>
          <w:bCs/>
          <w:lang w:val="en-US"/>
        </w:rPr>
      </w:pPr>
      <w:r w:rsidRPr="00243BE9">
        <w:rPr>
          <w:b/>
          <w:bCs/>
          <w:lang w:val="en-US"/>
        </w:rPr>
        <w:t>Eindpresentatie Mizuno Benelux</w:t>
      </w:r>
    </w:p>
    <w:p w14:paraId="2877D2C9" w14:textId="00E614BF" w:rsidR="00243BE9" w:rsidRPr="00013524" w:rsidRDefault="00243BE9" w:rsidP="00243BE9">
      <w:pPr>
        <w:numPr>
          <w:ilvl w:val="0"/>
          <w:numId w:val="237"/>
        </w:numPr>
        <w:spacing w:after="0" w:line="240" w:lineRule="auto"/>
        <w:rPr>
          <w:lang w:val="en-US"/>
        </w:rPr>
      </w:pPr>
      <w:r w:rsidRPr="00013524">
        <w:rPr>
          <w:lang w:val="en-US"/>
        </w:rPr>
        <w:t xml:space="preserve">Methode: </w:t>
      </w:r>
      <w:r>
        <w:rPr>
          <w:lang w:val="en-US"/>
        </w:rPr>
        <w:t>Presentatie</w:t>
      </w:r>
    </w:p>
    <w:p w14:paraId="17DE34DA" w14:textId="5C4E73BC" w:rsidR="00243BE9" w:rsidRPr="00013524" w:rsidRDefault="00243BE9" w:rsidP="00243BE9">
      <w:pPr>
        <w:numPr>
          <w:ilvl w:val="0"/>
          <w:numId w:val="237"/>
        </w:numPr>
        <w:spacing w:after="0" w:line="240" w:lineRule="auto"/>
      </w:pPr>
      <w:r w:rsidRPr="00013524">
        <w:t>Steekproef: N=</w:t>
      </w:r>
      <w:r>
        <w:t>2</w:t>
      </w:r>
    </w:p>
    <w:p w14:paraId="429E3BC7" w14:textId="72F4D63A" w:rsidR="00243BE9" w:rsidRPr="00013524" w:rsidRDefault="00243BE9" w:rsidP="00243BE9">
      <w:pPr>
        <w:numPr>
          <w:ilvl w:val="0"/>
          <w:numId w:val="237"/>
        </w:numPr>
        <w:spacing w:after="0" w:line="240" w:lineRule="auto"/>
        <w:rPr>
          <w:lang w:val="en-US"/>
        </w:rPr>
      </w:pPr>
      <w:r w:rsidRPr="00013524">
        <w:rPr>
          <w:lang w:val="en-US"/>
        </w:rPr>
        <w:t xml:space="preserve">Moment van uitvoeren: </w:t>
      </w:r>
      <w:r>
        <w:rPr>
          <w:lang w:val="en-US"/>
        </w:rPr>
        <w:t>09-06</w:t>
      </w:r>
      <w:r w:rsidRPr="00013524">
        <w:rPr>
          <w:lang w:val="en-US"/>
        </w:rPr>
        <w:t>-2026</w:t>
      </w:r>
    </w:p>
    <w:p w14:paraId="4B681E0E" w14:textId="3400BFCB" w:rsidR="00243BE9" w:rsidRPr="001E31D7" w:rsidRDefault="00243BE9" w:rsidP="00243BE9">
      <w:pPr>
        <w:numPr>
          <w:ilvl w:val="0"/>
          <w:numId w:val="237"/>
        </w:numPr>
        <w:spacing w:after="0" w:line="240" w:lineRule="auto"/>
        <w:rPr>
          <w:rStyle w:val="Hyperlink"/>
          <w:lang w:val="en-US"/>
        </w:rPr>
      </w:pPr>
      <w:r>
        <w:rPr>
          <w:lang w:val="en-US"/>
        </w:rPr>
        <w:t>Presentatievideo</w:t>
      </w:r>
      <w:r w:rsidRPr="00013524">
        <w:rPr>
          <w:lang w:val="en-US"/>
        </w:rPr>
        <w:t xml:space="preserve">: Zie </w:t>
      </w:r>
      <w:r>
        <w:rPr>
          <w:lang w:val="en-US"/>
        </w:rPr>
        <w:fldChar w:fldCharType="begin"/>
      </w:r>
      <w:r>
        <w:rPr>
          <w:lang w:val="en-US"/>
        </w:rPr>
        <w:instrText>HYPERLINK  \l "_19.2.2_Audio"</w:instrText>
      </w:r>
      <w:r>
        <w:rPr>
          <w:lang w:val="en-US"/>
        </w:rPr>
      </w:r>
      <w:r>
        <w:rPr>
          <w:lang w:val="en-US"/>
        </w:rPr>
        <w:fldChar w:fldCharType="separate"/>
      </w:r>
      <w:r w:rsidRPr="001E31D7">
        <w:rPr>
          <w:rStyle w:val="Hyperlink"/>
          <w:lang w:val="en-US"/>
        </w:rPr>
        <w:t>Bijlage 1</w:t>
      </w:r>
      <w:r>
        <w:rPr>
          <w:rStyle w:val="Hyperlink"/>
          <w:lang w:val="en-US"/>
        </w:rPr>
        <w:t>9.2.2</w:t>
      </w:r>
    </w:p>
    <w:p w14:paraId="7455D3FA" w14:textId="416AB16A" w:rsidR="00243BE9" w:rsidRPr="00013524" w:rsidRDefault="00243BE9" w:rsidP="00243BE9">
      <w:pPr>
        <w:numPr>
          <w:ilvl w:val="0"/>
          <w:numId w:val="237"/>
        </w:numPr>
        <w:spacing w:after="0" w:line="240" w:lineRule="auto"/>
        <w:rPr>
          <w:lang w:val="en-US"/>
        </w:rPr>
      </w:pPr>
      <w:r>
        <w:rPr>
          <w:lang w:val="en-US"/>
        </w:rPr>
        <w:fldChar w:fldCharType="end"/>
      </w:r>
      <w:r>
        <w:rPr>
          <w:lang w:val="en-US"/>
        </w:rPr>
        <w:t>Presentatieverslag</w:t>
      </w:r>
      <w:r w:rsidRPr="00013524">
        <w:rPr>
          <w:lang w:val="en-US"/>
        </w:rPr>
        <w:t>: Zie</w:t>
      </w:r>
      <w:r>
        <w:rPr>
          <w:lang w:val="en-US"/>
        </w:rPr>
        <w:t xml:space="preserve"> </w:t>
      </w:r>
      <w:hyperlink w:anchor="_19.2.1_Verslag" w:history="1">
        <w:r w:rsidRPr="00243BE9">
          <w:rPr>
            <w:rStyle w:val="Hyperlink"/>
            <w:lang w:val="en-US"/>
          </w:rPr>
          <w:t>Bijlage 19.2.1</w:t>
        </w:r>
      </w:hyperlink>
    </w:p>
    <w:p w14:paraId="22C5C735" w14:textId="77777777" w:rsidR="00AE47DA" w:rsidRDefault="00AE47DA" w:rsidP="004D28FD">
      <w:pPr>
        <w:spacing w:after="0" w:line="240" w:lineRule="auto"/>
        <w:rPr>
          <w:lang w:val="en-US"/>
        </w:rPr>
      </w:pPr>
    </w:p>
    <w:p w14:paraId="50A9D743" w14:textId="77777777" w:rsidR="00AE47DA" w:rsidRDefault="00AE47DA" w:rsidP="004D28FD">
      <w:pPr>
        <w:spacing w:after="0" w:line="240" w:lineRule="auto"/>
        <w:rPr>
          <w:lang w:val="en-US"/>
        </w:rPr>
      </w:pPr>
    </w:p>
    <w:p w14:paraId="4AE576FE" w14:textId="77777777" w:rsidR="00AE47DA" w:rsidRDefault="00AE47DA" w:rsidP="004D28FD">
      <w:pPr>
        <w:spacing w:after="0" w:line="240" w:lineRule="auto"/>
        <w:rPr>
          <w:lang w:val="en-US"/>
        </w:rPr>
      </w:pPr>
    </w:p>
    <w:p w14:paraId="66C00B2D" w14:textId="77777777" w:rsidR="00013524" w:rsidRDefault="00013524" w:rsidP="004D28FD">
      <w:pPr>
        <w:spacing w:after="0" w:line="240" w:lineRule="auto"/>
        <w:rPr>
          <w:lang w:val="en-US"/>
        </w:rPr>
      </w:pPr>
    </w:p>
    <w:p w14:paraId="0683FD44" w14:textId="77777777" w:rsidR="00013524" w:rsidRDefault="00013524" w:rsidP="004D28FD">
      <w:pPr>
        <w:spacing w:after="0" w:line="240" w:lineRule="auto"/>
        <w:rPr>
          <w:lang w:val="en-US"/>
        </w:rPr>
      </w:pPr>
    </w:p>
    <w:p w14:paraId="4DEF5A42" w14:textId="77777777" w:rsidR="00013524" w:rsidRDefault="00013524" w:rsidP="004D28FD">
      <w:pPr>
        <w:spacing w:after="0" w:line="240" w:lineRule="auto"/>
        <w:rPr>
          <w:lang w:val="en-US"/>
        </w:rPr>
      </w:pPr>
    </w:p>
    <w:p w14:paraId="11E88C9C" w14:textId="77777777" w:rsidR="00013524" w:rsidRDefault="00013524" w:rsidP="004D28FD">
      <w:pPr>
        <w:spacing w:after="0" w:line="240" w:lineRule="auto"/>
        <w:rPr>
          <w:lang w:val="en-US"/>
        </w:rPr>
      </w:pPr>
    </w:p>
    <w:p w14:paraId="36559B2F" w14:textId="77777777" w:rsidR="00013524" w:rsidRDefault="00013524" w:rsidP="004D28FD">
      <w:pPr>
        <w:spacing w:after="0" w:line="240" w:lineRule="auto"/>
        <w:rPr>
          <w:lang w:val="en-US"/>
        </w:rPr>
      </w:pPr>
    </w:p>
    <w:p w14:paraId="36AB4674" w14:textId="77777777" w:rsidR="00013524" w:rsidRDefault="00013524" w:rsidP="004D28FD">
      <w:pPr>
        <w:spacing w:after="0" w:line="240" w:lineRule="auto"/>
        <w:rPr>
          <w:lang w:val="en-US"/>
        </w:rPr>
      </w:pPr>
    </w:p>
    <w:p w14:paraId="7F7B5D07" w14:textId="77777777" w:rsidR="00013524" w:rsidRDefault="00013524" w:rsidP="004D28FD">
      <w:pPr>
        <w:spacing w:after="0" w:line="240" w:lineRule="auto"/>
        <w:rPr>
          <w:lang w:val="en-US"/>
        </w:rPr>
      </w:pPr>
    </w:p>
    <w:p w14:paraId="5DC0F6EA" w14:textId="77777777" w:rsidR="00013524" w:rsidRDefault="00013524" w:rsidP="004D28FD">
      <w:pPr>
        <w:spacing w:after="0" w:line="240" w:lineRule="auto"/>
        <w:rPr>
          <w:lang w:val="en-US"/>
        </w:rPr>
      </w:pPr>
    </w:p>
    <w:p w14:paraId="3D5F72F7" w14:textId="77777777" w:rsidR="00013524" w:rsidRDefault="00013524" w:rsidP="004D28FD">
      <w:pPr>
        <w:spacing w:after="0" w:line="240" w:lineRule="auto"/>
        <w:rPr>
          <w:lang w:val="en-US"/>
        </w:rPr>
      </w:pPr>
    </w:p>
    <w:p w14:paraId="721C5D2F" w14:textId="77777777" w:rsidR="001E31D7" w:rsidRDefault="001E31D7" w:rsidP="004D28FD">
      <w:pPr>
        <w:spacing w:after="0" w:line="240" w:lineRule="auto"/>
        <w:rPr>
          <w:lang w:val="en-US"/>
        </w:rPr>
      </w:pPr>
    </w:p>
    <w:p w14:paraId="5382C10F" w14:textId="77777777" w:rsidR="001E31D7" w:rsidRDefault="001E31D7" w:rsidP="004D28FD">
      <w:pPr>
        <w:spacing w:after="0" w:line="240" w:lineRule="auto"/>
        <w:rPr>
          <w:lang w:val="en-US"/>
        </w:rPr>
      </w:pPr>
    </w:p>
    <w:p w14:paraId="471A1EED" w14:textId="77777777" w:rsidR="001E31D7" w:rsidRDefault="001E31D7" w:rsidP="004D28FD">
      <w:pPr>
        <w:spacing w:after="0" w:line="240" w:lineRule="auto"/>
        <w:rPr>
          <w:lang w:val="en-US"/>
        </w:rPr>
      </w:pPr>
    </w:p>
    <w:p w14:paraId="25359703" w14:textId="77777777" w:rsidR="001E31D7" w:rsidRDefault="001E31D7" w:rsidP="004D28FD">
      <w:pPr>
        <w:spacing w:after="0" w:line="240" w:lineRule="auto"/>
        <w:rPr>
          <w:lang w:val="en-US"/>
        </w:rPr>
      </w:pPr>
    </w:p>
    <w:p w14:paraId="545AFAFE" w14:textId="77777777" w:rsidR="001E31D7" w:rsidRDefault="001E31D7" w:rsidP="004D28FD">
      <w:pPr>
        <w:spacing w:after="0" w:line="240" w:lineRule="auto"/>
        <w:rPr>
          <w:lang w:val="en-US"/>
        </w:rPr>
      </w:pPr>
    </w:p>
    <w:p w14:paraId="77AB51F0" w14:textId="77777777" w:rsidR="001E31D7" w:rsidRDefault="001E31D7" w:rsidP="004D28FD">
      <w:pPr>
        <w:spacing w:after="0" w:line="240" w:lineRule="auto"/>
        <w:rPr>
          <w:lang w:val="en-US"/>
        </w:rPr>
      </w:pPr>
    </w:p>
    <w:p w14:paraId="66578877" w14:textId="77777777" w:rsidR="00013524" w:rsidRDefault="00013524" w:rsidP="004D28FD">
      <w:pPr>
        <w:spacing w:after="0" w:line="240" w:lineRule="auto"/>
        <w:rPr>
          <w:lang w:val="en-US"/>
        </w:rPr>
      </w:pPr>
    </w:p>
    <w:p w14:paraId="1CABE703" w14:textId="77777777" w:rsidR="001E31D7" w:rsidRDefault="001E31D7" w:rsidP="004D28FD">
      <w:pPr>
        <w:spacing w:after="0" w:line="240" w:lineRule="auto"/>
        <w:rPr>
          <w:lang w:val="en-US"/>
        </w:rPr>
      </w:pPr>
    </w:p>
    <w:p w14:paraId="782FC540" w14:textId="77777777" w:rsidR="00013524" w:rsidRDefault="00013524" w:rsidP="004D28FD">
      <w:pPr>
        <w:spacing w:after="0" w:line="240" w:lineRule="auto"/>
        <w:rPr>
          <w:lang w:val="en-US"/>
        </w:rPr>
      </w:pPr>
    </w:p>
    <w:p w14:paraId="7C2A7C01" w14:textId="77777777" w:rsidR="00013524" w:rsidRDefault="00013524" w:rsidP="004D28FD">
      <w:pPr>
        <w:spacing w:after="0" w:line="240" w:lineRule="auto"/>
        <w:rPr>
          <w:lang w:val="en-US"/>
        </w:rPr>
      </w:pPr>
    </w:p>
    <w:p w14:paraId="29769F65" w14:textId="77777777" w:rsidR="00013524" w:rsidRDefault="00013524" w:rsidP="004D28FD">
      <w:pPr>
        <w:spacing w:after="0" w:line="240" w:lineRule="auto"/>
        <w:rPr>
          <w:lang w:val="en-US"/>
        </w:rPr>
      </w:pPr>
    </w:p>
    <w:p w14:paraId="2CB5302C" w14:textId="77777777" w:rsidR="00013524" w:rsidRDefault="00013524" w:rsidP="004D28FD">
      <w:pPr>
        <w:spacing w:after="0" w:line="240" w:lineRule="auto"/>
        <w:rPr>
          <w:lang w:val="en-US"/>
        </w:rPr>
      </w:pPr>
    </w:p>
    <w:p w14:paraId="4EE28FB9" w14:textId="77777777" w:rsidR="00013524" w:rsidRDefault="00013524" w:rsidP="004D28FD">
      <w:pPr>
        <w:spacing w:after="0" w:line="240" w:lineRule="auto"/>
        <w:rPr>
          <w:lang w:val="en-US"/>
        </w:rPr>
      </w:pPr>
    </w:p>
    <w:p w14:paraId="7AB9C308" w14:textId="0988C887" w:rsidR="00C26C42" w:rsidRDefault="00A03FE7" w:rsidP="004876D8">
      <w:pPr>
        <w:pStyle w:val="Kop1"/>
        <w:spacing w:before="0" w:after="0" w:line="240" w:lineRule="auto"/>
        <w:rPr>
          <w:rFonts w:ascii="Calibri" w:eastAsiaTheme="minorHAnsi" w:hAnsi="Calibri" w:cstheme="minorBidi"/>
          <w:b/>
          <w:bCs/>
          <w:color w:val="11046E"/>
          <w:sz w:val="36"/>
          <w:szCs w:val="36"/>
          <w:shd w:val="clear" w:color="auto" w:fill="FFFFFF"/>
        </w:rPr>
      </w:pPr>
      <w:bookmarkStart w:id="120" w:name="_Toc187310676"/>
      <w:bookmarkStart w:id="121" w:name="_Toc232352908"/>
      <w:r>
        <w:rPr>
          <w:rFonts w:ascii="Calibri" w:eastAsiaTheme="minorHAnsi" w:hAnsi="Calibri" w:cstheme="minorBidi"/>
          <w:b/>
          <w:bCs/>
          <w:color w:val="11046E"/>
          <w:sz w:val="36"/>
          <w:szCs w:val="36"/>
          <w:shd w:val="clear" w:color="auto" w:fill="FFFFFF"/>
        </w:rPr>
        <w:lastRenderedPageBreak/>
        <w:t>L</w:t>
      </w:r>
      <w:r w:rsidR="00C26C42" w:rsidRPr="00B670A6">
        <w:rPr>
          <w:rFonts w:ascii="Calibri" w:eastAsiaTheme="minorHAnsi" w:hAnsi="Calibri" w:cstheme="minorBidi"/>
          <w:b/>
          <w:bCs/>
          <w:color w:val="11046E"/>
          <w:sz w:val="36"/>
          <w:szCs w:val="36"/>
          <w:shd w:val="clear" w:color="auto" w:fill="FFFFFF"/>
        </w:rPr>
        <w:t>iteratuurlijst</w:t>
      </w:r>
      <w:bookmarkEnd w:id="120"/>
      <w:bookmarkEnd w:id="121"/>
      <w:r w:rsidR="00C26C42" w:rsidRPr="00B670A6">
        <w:rPr>
          <w:rFonts w:ascii="Calibri" w:eastAsiaTheme="minorHAnsi" w:hAnsi="Calibri" w:cstheme="minorBidi"/>
          <w:b/>
          <w:bCs/>
          <w:color w:val="11046E"/>
          <w:sz w:val="36"/>
          <w:szCs w:val="36"/>
          <w:shd w:val="clear" w:color="auto" w:fill="FFFFFF"/>
        </w:rPr>
        <w:t xml:space="preserve"> </w:t>
      </w:r>
    </w:p>
    <w:p w14:paraId="0DA263AB" w14:textId="1763A06C" w:rsidR="006F45D3" w:rsidRPr="006F45D3" w:rsidRDefault="006F45D3" w:rsidP="006F45D3">
      <w:pPr>
        <w:spacing w:after="0" w:line="240" w:lineRule="auto"/>
      </w:pPr>
      <w:r w:rsidRPr="006F45D3">
        <w:rPr>
          <w:lang w:val="en-US"/>
        </w:rPr>
        <w:t xml:space="preserve">Admetrics. (2026). </w:t>
      </w:r>
      <w:r w:rsidRPr="006F45D3">
        <w:rPr>
          <w:i/>
          <w:iCs/>
          <w:lang w:val="en-US"/>
        </w:rPr>
        <w:t>Instagram ads costs: Complete pricing guide</w:t>
      </w:r>
      <w:r w:rsidRPr="006F45D3">
        <w:rPr>
          <w:lang w:val="en-US"/>
        </w:rPr>
        <w:t xml:space="preserve">. </w:t>
      </w:r>
      <w:r w:rsidRPr="006F45D3">
        <w:t xml:space="preserve">Geraadpleegd op 10 juni 2026, van </w:t>
      </w:r>
      <w:hyperlink r:id="rId9" w:history="1">
        <w:r w:rsidRPr="006F45D3">
          <w:rPr>
            <w:rStyle w:val="Hyperlink"/>
          </w:rPr>
          <w:t>https://www.admetrics.io/en/post/instagram-ads-costs-complete-2025-pricing-guide</w:t>
        </w:r>
      </w:hyperlink>
      <w:r>
        <w:t xml:space="preserve"> </w:t>
      </w:r>
    </w:p>
    <w:p w14:paraId="67B5D012" w14:textId="77777777" w:rsidR="006F45D3" w:rsidRPr="006F45D3" w:rsidRDefault="006F45D3" w:rsidP="004876D8">
      <w:pPr>
        <w:spacing w:after="0" w:line="240" w:lineRule="auto"/>
      </w:pPr>
    </w:p>
    <w:p w14:paraId="76933247" w14:textId="6EF92964" w:rsidR="00374C1D" w:rsidRPr="00CA3CB1" w:rsidRDefault="00374C1D" w:rsidP="004876D8">
      <w:pPr>
        <w:spacing w:after="0" w:line="240" w:lineRule="auto"/>
      </w:pPr>
      <w:r w:rsidRPr="00CA3CB1">
        <w:rPr>
          <w:lang w:val="en-US"/>
        </w:rPr>
        <w:t xml:space="preserve">Adzhani, A. N., &amp; Widodo, T. (2023). </w:t>
      </w:r>
      <w:r w:rsidRPr="00CA3CB1">
        <w:rPr>
          <w:i/>
          <w:iCs/>
          <w:lang w:val="en-US"/>
        </w:rPr>
        <w:t>The influence of social media marketing on consumer brand engagement</w:t>
      </w:r>
      <w:r w:rsidRPr="00CA3CB1">
        <w:rPr>
          <w:lang w:val="en-US"/>
        </w:rPr>
        <w:t xml:space="preserve">. </w:t>
      </w:r>
      <w:r w:rsidRPr="00CA3CB1">
        <w:t xml:space="preserve">Quantitative Economics and Management Studies, 4(6). Geraadpleegd </w:t>
      </w:r>
      <w:r>
        <w:t xml:space="preserve">op 5 maart 2026, van </w:t>
      </w:r>
      <w:hyperlink r:id="rId10" w:history="1">
        <w:r w:rsidRPr="00CA3CB1">
          <w:rPr>
            <w:rStyle w:val="Hyperlink"/>
          </w:rPr>
          <w:t>https://pdfs.semanticscholar.org/b243/72b70c95f6fca38ca5eca1907a3f543a0202.pdf</w:t>
        </w:r>
      </w:hyperlink>
      <w:r w:rsidRPr="00CA3CB1">
        <w:t xml:space="preserve"> </w:t>
      </w:r>
    </w:p>
    <w:p w14:paraId="6803D870" w14:textId="77777777" w:rsidR="00374C1D" w:rsidRPr="00374C1D" w:rsidRDefault="00374C1D" w:rsidP="004876D8">
      <w:pPr>
        <w:spacing w:after="0" w:line="240" w:lineRule="auto"/>
      </w:pPr>
    </w:p>
    <w:p w14:paraId="48EFE63B" w14:textId="456FAB1A" w:rsidR="00402F46" w:rsidRDefault="00374C1D" w:rsidP="004876D8">
      <w:pPr>
        <w:spacing w:after="0" w:line="240" w:lineRule="auto"/>
      </w:pPr>
      <w:r w:rsidRPr="00CA3CB1">
        <w:rPr>
          <w:lang w:val="en-US"/>
        </w:rPr>
        <w:t xml:space="preserve">Amplitude Marketing. (2025). </w:t>
      </w:r>
      <w:r w:rsidRPr="00CA3CB1">
        <w:rPr>
          <w:i/>
          <w:iCs/>
          <w:lang w:val="en-US"/>
        </w:rPr>
        <w:t>Dissecting Nike’s social media strategy: Lessons in influencer marketing and driving culture</w:t>
      </w:r>
      <w:r w:rsidRPr="00CA3CB1">
        <w:rPr>
          <w:lang w:val="en-US"/>
        </w:rPr>
        <w:t>.</w:t>
      </w:r>
      <w:r>
        <w:rPr>
          <w:lang w:val="en-US"/>
        </w:rPr>
        <w:t xml:space="preserve"> </w:t>
      </w:r>
      <w:r w:rsidRPr="00CA3CB1">
        <w:t xml:space="preserve">Geraadpleegd </w:t>
      </w:r>
      <w:r>
        <w:t xml:space="preserve">op 3 maart 2026, van </w:t>
      </w:r>
      <w:hyperlink r:id="rId11" w:history="1">
        <w:r w:rsidRPr="00CA3CB1">
          <w:rPr>
            <w:rStyle w:val="Hyperlink"/>
          </w:rPr>
          <w:t>https://amplitudemktg.com/social-media/dissecting-nikes-social-media-strategy-lessons-in-influencer-marketing-and-driving-culture/</w:t>
        </w:r>
      </w:hyperlink>
      <w:r>
        <w:t xml:space="preserve"> </w:t>
      </w:r>
    </w:p>
    <w:p w14:paraId="2EEB64CD" w14:textId="77777777" w:rsidR="00374C1D" w:rsidRDefault="00374C1D" w:rsidP="004876D8">
      <w:pPr>
        <w:spacing w:after="0" w:line="240" w:lineRule="auto"/>
      </w:pPr>
    </w:p>
    <w:p w14:paraId="56CDADEC" w14:textId="36B62CB2" w:rsidR="00374C1D" w:rsidRDefault="00374C1D" w:rsidP="004876D8">
      <w:pPr>
        <w:spacing w:after="0" w:line="240" w:lineRule="auto"/>
      </w:pPr>
      <w:r w:rsidRPr="00CA3CB1">
        <w:rPr>
          <w:lang w:val="en-US"/>
        </w:rPr>
        <w:t xml:space="preserve">Armenteras, J (2017). </w:t>
      </w:r>
      <w:r w:rsidRPr="00CA3CB1">
        <w:rPr>
          <w:i/>
          <w:iCs/>
          <w:lang w:val="en-US"/>
        </w:rPr>
        <w:t>Influencer marketing’s effects on B2C brand image: A case study of Nike</w:t>
      </w:r>
      <w:r w:rsidRPr="00CA3CB1">
        <w:rPr>
          <w:lang w:val="en-US"/>
        </w:rPr>
        <w:t xml:space="preserve">. </w:t>
      </w:r>
      <w:r w:rsidRPr="00CA3CB1">
        <w:t>Lund University.</w:t>
      </w:r>
      <w:r w:rsidRPr="00374C1D">
        <w:t xml:space="preserve"> </w:t>
      </w:r>
      <w:r w:rsidRPr="00CA3CB1">
        <w:t xml:space="preserve">Geraadpleegd </w:t>
      </w:r>
      <w:r>
        <w:t xml:space="preserve">op 3 maart 2026, van </w:t>
      </w:r>
      <w:hyperlink r:id="rId12" w:history="1">
        <w:r w:rsidRPr="00CA3CB1">
          <w:rPr>
            <w:rStyle w:val="Hyperlink"/>
          </w:rPr>
          <w:t>https://lup.lub.lu.se/luur/download?func=downloadFile&amp;recordOId=8971190&amp;fileOId=8971191</w:t>
        </w:r>
      </w:hyperlink>
      <w:r>
        <w:t xml:space="preserve"> </w:t>
      </w:r>
    </w:p>
    <w:p w14:paraId="1DDEA0CC" w14:textId="77777777" w:rsidR="00374C1D" w:rsidRPr="00402F46" w:rsidRDefault="00374C1D" w:rsidP="004876D8">
      <w:pPr>
        <w:spacing w:after="0" w:line="240" w:lineRule="auto"/>
      </w:pPr>
    </w:p>
    <w:p w14:paraId="721AA414" w14:textId="519EBED2" w:rsidR="00310564" w:rsidRDefault="00310564" w:rsidP="004876D8">
      <w:pPr>
        <w:spacing w:after="0" w:line="240" w:lineRule="auto"/>
        <w:rPr>
          <w:color w:val="11046E"/>
        </w:rPr>
      </w:pPr>
      <w:r w:rsidRPr="00412334">
        <w:rPr>
          <w:lang w:val="en-US"/>
        </w:rPr>
        <w:t xml:space="preserve">Ashley, C., &amp; Tuten, T. (2015). </w:t>
      </w:r>
      <w:r w:rsidRPr="000060B8">
        <w:rPr>
          <w:lang w:val="en-US"/>
        </w:rPr>
        <w:t xml:space="preserve">Creative strategies in social media marketing: An exploratory study of branded social content and consumer engagement. </w:t>
      </w:r>
      <w:r w:rsidRPr="00310564">
        <w:t xml:space="preserve">Psychology &amp; Marketing, 32, 15–27. </w:t>
      </w:r>
      <w:r w:rsidRPr="00CF6202">
        <w:t xml:space="preserve">Geraadpleegd </w:t>
      </w:r>
      <w:r>
        <w:t xml:space="preserve">op 16 februari 2026, van </w:t>
      </w:r>
      <w:hyperlink r:id="rId13" w:history="1">
        <w:r w:rsidR="00374C1D" w:rsidRPr="00697FF1">
          <w:rPr>
            <w:rStyle w:val="Hyperlink"/>
          </w:rPr>
          <w:t>https://is.muni.cz/el/1456/podzim2017/BPV_MVVS/um/doplnkova_dobrovolna_literatura/Ashley_et_al-2015-Psychology___Marketing.pdf</w:t>
        </w:r>
      </w:hyperlink>
      <w:r w:rsidRPr="00310564">
        <w:rPr>
          <w:color w:val="11046E"/>
        </w:rPr>
        <w:t xml:space="preserve"> </w:t>
      </w:r>
    </w:p>
    <w:p w14:paraId="50A73FD0" w14:textId="77777777" w:rsidR="00374C1D" w:rsidRDefault="00374C1D" w:rsidP="004876D8">
      <w:pPr>
        <w:spacing w:after="0" w:line="240" w:lineRule="auto"/>
        <w:rPr>
          <w:color w:val="11046E"/>
        </w:rPr>
      </w:pPr>
    </w:p>
    <w:p w14:paraId="26A0F9E2" w14:textId="77777777" w:rsidR="004876D8" w:rsidRPr="0092390B" w:rsidRDefault="004876D8" w:rsidP="004876D8">
      <w:pPr>
        <w:spacing w:after="0" w:line="240" w:lineRule="auto"/>
        <w:rPr>
          <w:lang w:val="en-US"/>
        </w:rPr>
      </w:pPr>
      <w:r w:rsidRPr="0092390B">
        <w:t>Audrezet, A., de Kerviler, G., &amp; Guidry Moulard, J. (2020).</w:t>
      </w:r>
      <w:r w:rsidRPr="004876D8">
        <w:t xml:space="preserve"> </w:t>
      </w:r>
      <w:r w:rsidRPr="0092390B">
        <w:rPr>
          <w:i/>
          <w:iCs/>
          <w:lang w:val="en-US"/>
        </w:rPr>
        <w:t>Authenticity under threat: When social media influencers need to go beyond self</w:t>
      </w:r>
      <w:r w:rsidRPr="0092390B">
        <w:rPr>
          <w:i/>
          <w:iCs/>
          <w:lang w:val="en-US"/>
        </w:rPr>
        <w:noBreakHyphen/>
        <w:t>presentation. Journal of Business Research, 117, 557–569.</w:t>
      </w:r>
      <w:r>
        <w:rPr>
          <w:lang w:val="en-US"/>
        </w:rPr>
        <w:t xml:space="preserve"> </w:t>
      </w:r>
      <w:r w:rsidRPr="004876D8">
        <w:rPr>
          <w:lang w:val="en-US"/>
        </w:rPr>
        <w:t xml:space="preserve">Geraadpleegd op 10 april 2026, van </w:t>
      </w:r>
      <w:hyperlink r:id="rId14" w:history="1">
        <w:r w:rsidRPr="0092390B">
          <w:rPr>
            <w:rStyle w:val="Hyperlink"/>
            <w:lang w:val="en-US"/>
          </w:rPr>
          <w:t>https://scholar.google.com/scholar?q=Audrezet+de+Kerviler+Moulard+authenticity+influencers</w:t>
        </w:r>
      </w:hyperlink>
      <w:r w:rsidRPr="004876D8">
        <w:rPr>
          <w:lang w:val="en-US"/>
        </w:rPr>
        <w:t xml:space="preserve"> </w:t>
      </w:r>
    </w:p>
    <w:p w14:paraId="7B632C21" w14:textId="77777777" w:rsidR="004876D8" w:rsidRPr="004876D8" w:rsidRDefault="004876D8" w:rsidP="004876D8">
      <w:pPr>
        <w:spacing w:after="0" w:line="240" w:lineRule="auto"/>
        <w:rPr>
          <w:color w:val="11046E"/>
          <w:lang w:val="en-US"/>
        </w:rPr>
      </w:pPr>
    </w:p>
    <w:p w14:paraId="3187DF8B" w14:textId="5A00CF26" w:rsidR="00D739BF" w:rsidRDefault="00D739BF" w:rsidP="004876D8">
      <w:pPr>
        <w:spacing w:after="0" w:line="240" w:lineRule="auto"/>
      </w:pPr>
      <w:r w:rsidRPr="00D739BF">
        <w:t xml:space="preserve">Benders, L (2023). </w:t>
      </w:r>
      <w:r w:rsidRPr="00D739BF">
        <w:rPr>
          <w:i/>
          <w:iCs/>
        </w:rPr>
        <w:t>Het 7S-model van McKinsey toepassen in je scriptie | Voorbeelden.</w:t>
      </w:r>
      <w:r>
        <w:rPr>
          <w:b/>
          <w:bCs/>
          <w:color w:val="11046E"/>
        </w:rPr>
        <w:t xml:space="preserve"> </w:t>
      </w:r>
      <w:r w:rsidRPr="00CF6202">
        <w:t xml:space="preserve">Geraadpleegd </w:t>
      </w:r>
      <w:r>
        <w:t xml:space="preserve">op 18 februari 2026, van </w:t>
      </w:r>
      <w:hyperlink r:id="rId15" w:history="1">
        <w:r w:rsidRPr="00D72F5C">
          <w:rPr>
            <w:rStyle w:val="Hyperlink"/>
          </w:rPr>
          <w:t>https://www.scribbr.nl/modellen/7s-model-mckinsey/</w:t>
        </w:r>
      </w:hyperlink>
      <w:r>
        <w:t xml:space="preserve"> </w:t>
      </w:r>
    </w:p>
    <w:p w14:paraId="5312AD6A" w14:textId="77777777" w:rsidR="00374C1D" w:rsidRPr="00D739BF" w:rsidRDefault="00374C1D" w:rsidP="004876D8">
      <w:pPr>
        <w:spacing w:after="0" w:line="240" w:lineRule="auto"/>
        <w:rPr>
          <w:b/>
          <w:bCs/>
          <w:color w:val="11046E"/>
        </w:rPr>
      </w:pPr>
    </w:p>
    <w:p w14:paraId="60927414" w14:textId="1E1521C5" w:rsidR="004876D8" w:rsidRDefault="00310564" w:rsidP="004876D8">
      <w:pPr>
        <w:spacing w:after="0" w:line="240" w:lineRule="auto"/>
        <w:rPr>
          <w:color w:val="11046E"/>
          <w:lang w:val="en-US"/>
        </w:rPr>
      </w:pPr>
      <w:r w:rsidRPr="000060B8">
        <w:rPr>
          <w:lang w:val="en-US"/>
        </w:rPr>
        <w:t>Brodie, R. J., Hollebeek, L. D., Jurić, B., &amp; Ilić, A. (2011). Customer engagement: Conceptual domain, fundamental propositions, and implications for research. Journal of Service Research, 14(3), 252–271. Geraadpleegd op 1</w:t>
      </w:r>
      <w:r w:rsidR="00AA580E" w:rsidRPr="000060B8">
        <w:rPr>
          <w:lang w:val="en-US"/>
        </w:rPr>
        <w:t>7</w:t>
      </w:r>
      <w:r w:rsidRPr="000060B8">
        <w:rPr>
          <w:lang w:val="en-US"/>
        </w:rPr>
        <w:t xml:space="preserve"> februari 2026, van </w:t>
      </w:r>
      <w:hyperlink r:id="rId16" w:history="1">
        <w:r w:rsidRPr="000060B8">
          <w:rPr>
            <w:rStyle w:val="Hyperlink"/>
            <w:lang w:val="en-US"/>
          </w:rPr>
          <w:t>http://www.webcdm.it/uploads/9/2/9/2/9292963/customer_engagement_brodie_2011.pdf</w:t>
        </w:r>
      </w:hyperlink>
      <w:r w:rsidRPr="000060B8">
        <w:rPr>
          <w:color w:val="11046E"/>
          <w:lang w:val="en-US"/>
        </w:rPr>
        <w:t xml:space="preserve">  </w:t>
      </w:r>
    </w:p>
    <w:p w14:paraId="12762E56" w14:textId="77777777" w:rsidR="00DF4B15" w:rsidRDefault="00DF4B15" w:rsidP="004876D8">
      <w:pPr>
        <w:spacing w:after="0" w:line="240" w:lineRule="auto"/>
        <w:rPr>
          <w:color w:val="11046E"/>
          <w:lang w:val="en-US"/>
        </w:rPr>
      </w:pPr>
    </w:p>
    <w:p w14:paraId="4ED54901" w14:textId="1B0F472E" w:rsidR="00374C1D" w:rsidRDefault="00DF4B15" w:rsidP="004876D8">
      <w:pPr>
        <w:spacing w:after="0" w:line="240" w:lineRule="auto"/>
        <w:rPr>
          <w:lang w:val="en-US"/>
        </w:rPr>
      </w:pPr>
      <w:r w:rsidRPr="00D569B5">
        <w:rPr>
          <w:lang w:val="en-US"/>
        </w:rPr>
        <w:t xml:space="preserve">Chaffey, D. (2019). </w:t>
      </w:r>
      <w:r w:rsidRPr="00D569B5">
        <w:rPr>
          <w:i/>
          <w:iCs/>
          <w:lang w:val="en-US"/>
        </w:rPr>
        <w:t>Digital marketing: Strategy, implementation and practice</w:t>
      </w:r>
      <w:r w:rsidRPr="00D569B5">
        <w:rPr>
          <w:lang w:val="en-US"/>
        </w:rPr>
        <w:t xml:space="preserve"> (8th ed.). Pearson.</w:t>
      </w:r>
      <w:r>
        <w:rPr>
          <w:lang w:val="en-US"/>
        </w:rPr>
        <w:t xml:space="preserve"> </w:t>
      </w:r>
      <w:r w:rsidRPr="0000418C">
        <w:rPr>
          <w:lang w:val="en-US"/>
        </w:rPr>
        <w:t>Geraadpleegd op 19 maart 2026.</w:t>
      </w:r>
    </w:p>
    <w:p w14:paraId="6E824925" w14:textId="77777777" w:rsidR="004876D8" w:rsidRDefault="004876D8" w:rsidP="004876D8">
      <w:pPr>
        <w:spacing w:after="0" w:line="240" w:lineRule="auto"/>
      </w:pPr>
      <w:r w:rsidRPr="0092390B">
        <w:rPr>
          <w:lang w:val="en-US"/>
        </w:rPr>
        <w:t>Cotter, K. (2019).</w:t>
      </w:r>
      <w:r>
        <w:rPr>
          <w:lang w:val="en-US"/>
        </w:rPr>
        <w:t xml:space="preserve">  </w:t>
      </w:r>
      <w:r w:rsidRPr="0092390B">
        <w:rPr>
          <w:i/>
          <w:iCs/>
          <w:lang w:val="en-US"/>
        </w:rPr>
        <w:t xml:space="preserve">Playing the visibility game: How digital influencers and algorithms negotiate influence on Instagram. </w:t>
      </w:r>
      <w:r w:rsidRPr="0092390B">
        <w:rPr>
          <w:i/>
          <w:iCs/>
        </w:rPr>
        <w:t>New Media &amp; Society, 21(4), 895–913.</w:t>
      </w:r>
      <w:r w:rsidRPr="004876D8">
        <w:rPr>
          <w:i/>
          <w:iCs/>
        </w:rPr>
        <w:t xml:space="preserve"> </w:t>
      </w:r>
      <w:r w:rsidRPr="00FC5B4D">
        <w:t xml:space="preserve">Geraadpleegd op 10 april 2026, van </w:t>
      </w:r>
      <w:r w:rsidRPr="0092390B">
        <w:br/>
      </w:r>
      <w:hyperlink r:id="rId17" w:history="1">
        <w:r w:rsidRPr="0092390B">
          <w:rPr>
            <w:rStyle w:val="Hyperlink"/>
          </w:rPr>
          <w:t>https://scholar.google.com/scholar?q=Cotter+2019+Playing+the+visibility+game</w:t>
        </w:r>
      </w:hyperlink>
      <w:r>
        <w:t xml:space="preserve"> </w:t>
      </w:r>
    </w:p>
    <w:p w14:paraId="21A62CFA" w14:textId="77777777" w:rsidR="001648ED" w:rsidRDefault="001648ED" w:rsidP="004876D8">
      <w:pPr>
        <w:spacing w:after="0" w:line="240" w:lineRule="auto"/>
      </w:pPr>
    </w:p>
    <w:p w14:paraId="5ECF48C5" w14:textId="74547485" w:rsidR="001648ED" w:rsidRPr="0092390B" w:rsidRDefault="001648ED" w:rsidP="004876D8">
      <w:pPr>
        <w:spacing w:after="0" w:line="240" w:lineRule="auto"/>
      </w:pPr>
      <w:r w:rsidRPr="002E05B1">
        <w:rPr>
          <w:lang w:val="en-US"/>
        </w:rPr>
        <w:t xml:space="preserve">Comscore. (2022). </w:t>
      </w:r>
      <w:r w:rsidRPr="002E05B1">
        <w:rPr>
          <w:i/>
          <w:iCs/>
          <w:lang w:val="en-US"/>
        </w:rPr>
        <w:t>The best (and worst) times for sports brands to post on social media</w:t>
      </w:r>
      <w:r w:rsidRPr="002E05B1">
        <w:rPr>
          <w:lang w:val="en-US"/>
        </w:rPr>
        <w:t>.</w:t>
      </w:r>
      <w:r>
        <w:rPr>
          <w:lang w:val="en-US"/>
        </w:rPr>
        <w:t xml:space="preserve"> </w:t>
      </w:r>
      <w:r w:rsidRPr="00CA3CB1">
        <w:t xml:space="preserve">Geraadpleegd </w:t>
      </w:r>
      <w:r>
        <w:t xml:space="preserve">op 8 juni 2026, van </w:t>
      </w:r>
      <w:hyperlink r:id="rId18" w:history="1">
        <w:r w:rsidRPr="002E05B1">
          <w:rPr>
            <w:rStyle w:val="Hyperlink"/>
          </w:rPr>
          <w:t>https://www.comscore.com/Insights/Blog/The-Best-and-Worst-Times-for-Sports-Brands-to-Post-on-Social-Media</w:t>
        </w:r>
      </w:hyperlink>
      <w:r>
        <w:t xml:space="preserve"> </w:t>
      </w:r>
    </w:p>
    <w:p w14:paraId="483D30B4" w14:textId="77777777" w:rsidR="004876D8" w:rsidRPr="004876D8" w:rsidRDefault="004876D8" w:rsidP="004876D8">
      <w:pPr>
        <w:spacing w:after="0" w:line="240" w:lineRule="auto"/>
      </w:pPr>
    </w:p>
    <w:p w14:paraId="3D9DF45C" w14:textId="724CA4F1" w:rsidR="00D70368" w:rsidRDefault="00310564" w:rsidP="004876D8">
      <w:pPr>
        <w:spacing w:after="0" w:line="240" w:lineRule="auto"/>
        <w:rPr>
          <w:color w:val="11046E"/>
        </w:rPr>
      </w:pPr>
      <w:r w:rsidRPr="000060B8">
        <w:rPr>
          <w:lang w:val="en-US"/>
        </w:rPr>
        <w:t xml:space="preserve">Cvijikj, I. P., &amp; Michahelles, F. (2013). Online engagement factors on Facebook brand pages. </w:t>
      </w:r>
      <w:r w:rsidRPr="00453425">
        <w:t xml:space="preserve">Social Network Analysis and Mining, 3, 843–861. </w:t>
      </w:r>
      <w:r w:rsidRPr="00CF6202">
        <w:t xml:space="preserve">Geraadpleegd </w:t>
      </w:r>
      <w:r>
        <w:t>op 1</w:t>
      </w:r>
      <w:r w:rsidR="00AA580E">
        <w:t>7</w:t>
      </w:r>
      <w:r>
        <w:t xml:space="preserve"> februari 2026, van </w:t>
      </w:r>
      <w:hyperlink r:id="rId19" w:history="1">
        <w:r w:rsidRPr="00310564">
          <w:rPr>
            <w:rStyle w:val="Hyperlink"/>
          </w:rPr>
          <w:t>https://link.springer.com/content/pdf/10.1007/s13278-013-0098-8.pdf</w:t>
        </w:r>
      </w:hyperlink>
      <w:r w:rsidRPr="00310564">
        <w:rPr>
          <w:color w:val="11046E"/>
        </w:rPr>
        <w:t xml:space="preserve"> </w:t>
      </w:r>
    </w:p>
    <w:p w14:paraId="3017AE57" w14:textId="77777777" w:rsidR="00374C1D" w:rsidRPr="00D70368" w:rsidRDefault="00374C1D" w:rsidP="004876D8">
      <w:pPr>
        <w:spacing w:after="0" w:line="240" w:lineRule="auto"/>
        <w:rPr>
          <w:color w:val="11046E"/>
        </w:rPr>
      </w:pPr>
    </w:p>
    <w:p w14:paraId="7222D6F9" w14:textId="016095E2" w:rsidR="00D70368" w:rsidRDefault="00D70368" w:rsidP="004876D8">
      <w:pPr>
        <w:spacing w:after="0" w:line="240" w:lineRule="auto"/>
        <w:rPr>
          <w:color w:val="11046E"/>
        </w:rPr>
      </w:pPr>
      <w:r w:rsidRPr="00D70368">
        <w:rPr>
          <w:lang w:val="en-US"/>
        </w:rPr>
        <w:t xml:space="preserve">Deac, M (2025). </w:t>
      </w:r>
      <w:r w:rsidRPr="00D70368">
        <w:rPr>
          <w:i/>
          <w:iCs/>
          <w:lang w:val="en-US"/>
        </w:rPr>
        <w:t>Social media engagement rates: what to calculate &amp; report in 2026</w:t>
      </w:r>
      <w:r w:rsidRPr="00D70368">
        <w:rPr>
          <w:lang w:val="en-US"/>
        </w:rPr>
        <w:t xml:space="preserve">. </w:t>
      </w:r>
      <w:r w:rsidRPr="00CF6202">
        <w:t xml:space="preserve">Geraadpleegd </w:t>
      </w:r>
      <w:r>
        <w:t xml:space="preserve">op 3 maart 2026, van </w:t>
      </w:r>
      <w:hyperlink r:id="rId20" w:history="1">
        <w:r w:rsidRPr="00D70368">
          <w:rPr>
            <w:rStyle w:val="Hyperlink"/>
          </w:rPr>
          <w:t>https://planable.io/blog/social-media-engagement-rate/</w:t>
        </w:r>
      </w:hyperlink>
      <w:r w:rsidRPr="00D70368">
        <w:rPr>
          <w:color w:val="11046E"/>
        </w:rPr>
        <w:t xml:space="preserve"> </w:t>
      </w:r>
    </w:p>
    <w:p w14:paraId="59289466" w14:textId="77777777" w:rsidR="00374C1D" w:rsidRPr="00310564" w:rsidRDefault="00374C1D" w:rsidP="004876D8">
      <w:pPr>
        <w:spacing w:after="0" w:line="240" w:lineRule="auto"/>
        <w:rPr>
          <w:color w:val="11046E"/>
        </w:rPr>
      </w:pPr>
    </w:p>
    <w:p w14:paraId="05416DF5" w14:textId="77777777" w:rsidR="00374C1D" w:rsidRDefault="00310564" w:rsidP="004876D8">
      <w:pPr>
        <w:spacing w:after="0" w:line="240" w:lineRule="auto"/>
        <w:rPr>
          <w:color w:val="11046E"/>
        </w:rPr>
      </w:pPr>
      <w:r w:rsidRPr="000060B8">
        <w:rPr>
          <w:lang w:val="en-US"/>
        </w:rPr>
        <w:t xml:space="preserve">De Veirman, M., Cauberghe, V., &amp; Hudders, L. (2017). Marketing through Instagram influencers: The impact of number of followers and product divergence on brand attitude. </w:t>
      </w:r>
      <w:r w:rsidRPr="00AA580E">
        <w:t xml:space="preserve">International Journal of Advertising, 36, 798–828. </w:t>
      </w:r>
      <w:r w:rsidRPr="00CF6202">
        <w:t xml:space="preserve">Geraadpleegd </w:t>
      </w:r>
      <w:r>
        <w:t xml:space="preserve">op 16 februari 2026, van </w:t>
      </w:r>
      <w:hyperlink r:id="rId21" w:history="1">
        <w:r w:rsidRPr="00310564">
          <w:rPr>
            <w:rStyle w:val="Hyperlink"/>
          </w:rPr>
          <w:t>https://scispace.com/papers/marketing-through-instagram-influencers-the-impact-of-number-14kofhq1md</w:t>
        </w:r>
      </w:hyperlink>
      <w:r w:rsidRPr="00310564">
        <w:rPr>
          <w:color w:val="11046E"/>
        </w:rPr>
        <w:t xml:space="preserve">  </w:t>
      </w:r>
    </w:p>
    <w:p w14:paraId="04A1E4B6" w14:textId="77777777" w:rsidR="00374C1D" w:rsidRDefault="00374C1D" w:rsidP="004876D8">
      <w:pPr>
        <w:spacing w:after="0" w:line="240" w:lineRule="auto"/>
        <w:rPr>
          <w:color w:val="11046E"/>
        </w:rPr>
      </w:pPr>
    </w:p>
    <w:p w14:paraId="70DEC085" w14:textId="73880C77" w:rsidR="00374C1D" w:rsidRDefault="00374C1D" w:rsidP="004876D8">
      <w:pPr>
        <w:spacing w:after="0" w:line="240" w:lineRule="auto"/>
        <w:rPr>
          <w:lang w:val="en-US"/>
        </w:rPr>
      </w:pPr>
      <w:r w:rsidRPr="00CA3CB1">
        <w:rPr>
          <w:lang w:val="en-US"/>
        </w:rPr>
        <w:t xml:space="preserve">Dong, Y. (2025). </w:t>
      </w:r>
      <w:r w:rsidRPr="00CA3CB1">
        <w:rPr>
          <w:i/>
          <w:iCs/>
          <w:lang w:val="en-US"/>
        </w:rPr>
        <w:t>A case study of ASICS’s marketing strategy based on 4P theory</w:t>
      </w:r>
      <w:r w:rsidRPr="00CA3CB1">
        <w:rPr>
          <w:lang w:val="en-US"/>
        </w:rPr>
        <w:t xml:space="preserve">. </w:t>
      </w:r>
      <w:r w:rsidRPr="00CA3CB1">
        <w:rPr>
          <w:i/>
          <w:iCs/>
          <w:lang w:val="en-US"/>
        </w:rPr>
        <w:t>Highlights in Business, Economics and Management.</w:t>
      </w:r>
      <w:r>
        <w:rPr>
          <w:i/>
          <w:iCs/>
          <w:lang w:val="en-US"/>
        </w:rPr>
        <w:t xml:space="preserve"> </w:t>
      </w:r>
      <w:r w:rsidRPr="00374C1D">
        <w:rPr>
          <w:lang w:val="en-US"/>
        </w:rPr>
        <w:t>Geraadpleegd op 4 maart 2026, van</w:t>
      </w:r>
      <w:r w:rsidRPr="00CA3CB1">
        <w:rPr>
          <w:lang w:val="en-US"/>
        </w:rPr>
        <w:br/>
      </w:r>
      <w:hyperlink r:id="rId22" w:history="1">
        <w:r w:rsidRPr="00CA3CB1">
          <w:rPr>
            <w:rStyle w:val="Hyperlink"/>
            <w:lang w:val="en-US"/>
          </w:rPr>
          <w:t>http://hbem.org/index.php/OJS/article/view/590</w:t>
        </w:r>
      </w:hyperlink>
      <w:r w:rsidRPr="00374C1D">
        <w:rPr>
          <w:lang w:val="en-US"/>
        </w:rPr>
        <w:t xml:space="preserve"> </w:t>
      </w:r>
      <w:r w:rsidRPr="00CA3CB1">
        <w:rPr>
          <w:lang w:val="en-US"/>
        </w:rPr>
        <w:t xml:space="preserve"> </w:t>
      </w:r>
      <w:r w:rsidRPr="00374C1D">
        <w:rPr>
          <w:lang w:val="en-US"/>
        </w:rPr>
        <w:t xml:space="preserve"> </w:t>
      </w:r>
    </w:p>
    <w:p w14:paraId="7662DB4A" w14:textId="77777777" w:rsidR="00BA71CE" w:rsidRPr="002948AE" w:rsidRDefault="00BA71CE" w:rsidP="00BA71CE">
      <w:pPr>
        <w:spacing w:after="0" w:line="240" w:lineRule="auto"/>
        <w:rPr>
          <w:lang w:val="en-US"/>
        </w:rPr>
      </w:pPr>
    </w:p>
    <w:p w14:paraId="00090DCB" w14:textId="5BE069DB" w:rsidR="00BA71CE" w:rsidRPr="00BA71CE" w:rsidRDefault="00BA71CE" w:rsidP="004876D8">
      <w:pPr>
        <w:spacing w:after="0" w:line="240" w:lineRule="auto"/>
      </w:pPr>
      <w:r w:rsidRPr="002948AE">
        <w:rPr>
          <w:lang w:val="en-US"/>
        </w:rPr>
        <w:t xml:space="preserve">Dutch Digital Agencies. </w:t>
      </w:r>
      <w:r w:rsidRPr="00BA71CE">
        <w:t xml:space="preserve">(2023). </w:t>
      </w:r>
      <w:r w:rsidRPr="00BA71CE">
        <w:rPr>
          <w:i/>
          <w:iCs/>
        </w:rPr>
        <w:t>Onderzoek naar digitale productiekosten</w:t>
      </w:r>
      <w:r w:rsidRPr="00BA71CE">
        <w:t xml:space="preserve">. </w:t>
      </w:r>
      <w:r w:rsidRPr="00CF6202">
        <w:t xml:space="preserve">Geraadpleegd </w:t>
      </w:r>
      <w:r>
        <w:t xml:space="preserve">op 20 april, van </w:t>
      </w:r>
      <w:hyperlink r:id="rId23" w:history="1">
        <w:r w:rsidRPr="00BA71CE">
          <w:rPr>
            <w:rStyle w:val="Hyperlink"/>
          </w:rPr>
          <w:t>https://dutchdigitalagencies.com/kennis/</w:t>
        </w:r>
      </w:hyperlink>
      <w:r>
        <w:t xml:space="preserve"> </w:t>
      </w:r>
    </w:p>
    <w:p w14:paraId="08BCD638" w14:textId="77777777" w:rsidR="00BA71CE" w:rsidRPr="002948AE" w:rsidRDefault="00BA71CE" w:rsidP="004876D8">
      <w:pPr>
        <w:spacing w:after="0" w:line="240" w:lineRule="auto"/>
      </w:pPr>
    </w:p>
    <w:p w14:paraId="0228BA7C" w14:textId="22C7E060" w:rsidR="00BA71CE" w:rsidRPr="00BA71CE" w:rsidRDefault="00BA71CE" w:rsidP="004876D8">
      <w:pPr>
        <w:spacing w:after="0" w:line="240" w:lineRule="auto"/>
      </w:pPr>
      <w:r w:rsidRPr="00BA71CE">
        <w:rPr>
          <w:lang w:val="en-US"/>
        </w:rPr>
        <w:t xml:space="preserve">Ehrenberg, A., Sharp, B., &amp; Romaniuk, J. (2010). </w:t>
      </w:r>
      <w:r w:rsidRPr="00BA71CE">
        <w:rPr>
          <w:i/>
          <w:iCs/>
          <w:lang w:val="en-US"/>
        </w:rPr>
        <w:t>Brand growth and mental availability</w:t>
      </w:r>
      <w:r w:rsidRPr="00BA71CE">
        <w:rPr>
          <w:lang w:val="en-US"/>
        </w:rPr>
        <w:t xml:space="preserve">. </w:t>
      </w:r>
      <w:r w:rsidRPr="00CF6202">
        <w:t xml:space="preserve">Geraadpleegd </w:t>
      </w:r>
      <w:r>
        <w:t xml:space="preserve">op 20 april, van </w:t>
      </w:r>
      <w:hyperlink r:id="rId24" w:history="1">
        <w:r w:rsidRPr="00BA71CE">
          <w:rPr>
            <w:rStyle w:val="Hyperlink"/>
          </w:rPr>
          <w:t>https://eprints.soton.ac.uk/267618/</w:t>
        </w:r>
      </w:hyperlink>
      <w:r>
        <w:t xml:space="preserve"> </w:t>
      </w:r>
    </w:p>
    <w:p w14:paraId="5E3FCEEA" w14:textId="77777777" w:rsidR="004876D8" w:rsidRPr="002948AE" w:rsidRDefault="004876D8" w:rsidP="004876D8">
      <w:pPr>
        <w:spacing w:after="0" w:line="240" w:lineRule="auto"/>
      </w:pPr>
    </w:p>
    <w:p w14:paraId="5D487C83" w14:textId="0E61EFF9" w:rsidR="004876D8" w:rsidRPr="0092390B" w:rsidRDefault="004876D8" w:rsidP="004876D8">
      <w:pPr>
        <w:spacing w:after="0" w:line="240" w:lineRule="auto"/>
        <w:rPr>
          <w:lang w:val="en-US"/>
        </w:rPr>
      </w:pPr>
      <w:r w:rsidRPr="00251249">
        <w:t xml:space="preserve">Enli, G. (2017). </w:t>
      </w:r>
      <w:r w:rsidRPr="0092390B">
        <w:rPr>
          <w:i/>
          <w:iCs/>
          <w:lang w:val="en-US"/>
        </w:rPr>
        <w:t>Twitter as arena for the authentic outsider: Exploring political micro</w:t>
      </w:r>
      <w:r w:rsidRPr="0092390B">
        <w:rPr>
          <w:i/>
          <w:iCs/>
          <w:lang w:val="en-US"/>
        </w:rPr>
        <w:noBreakHyphen/>
        <w:t>celebrity. European Journal of Communication, 32(1), 50–61.</w:t>
      </w:r>
      <w:r>
        <w:rPr>
          <w:i/>
          <w:iCs/>
          <w:lang w:val="en-US"/>
        </w:rPr>
        <w:t xml:space="preserve"> </w:t>
      </w:r>
      <w:r w:rsidRPr="004876D8">
        <w:rPr>
          <w:lang w:val="en-US"/>
        </w:rPr>
        <w:t xml:space="preserve">Geraadpleegd op 10 april 2026, van </w:t>
      </w:r>
      <w:r w:rsidRPr="0092390B">
        <w:rPr>
          <w:lang w:val="en-US"/>
        </w:rPr>
        <w:br/>
      </w:r>
      <w:hyperlink r:id="rId25" w:history="1">
        <w:r w:rsidRPr="0092390B">
          <w:rPr>
            <w:rStyle w:val="Hyperlink"/>
            <w:lang w:val="en-US"/>
          </w:rPr>
          <w:t>https://scholar.google.com/scholar?q=Enli+2017+authentic+outsider+micro+celebrity</w:t>
        </w:r>
      </w:hyperlink>
      <w:r w:rsidRPr="004876D8">
        <w:rPr>
          <w:lang w:val="en-US"/>
        </w:rPr>
        <w:t xml:space="preserve"> </w:t>
      </w:r>
    </w:p>
    <w:p w14:paraId="40DD8C73" w14:textId="77777777" w:rsidR="004876D8" w:rsidRPr="0092390B" w:rsidRDefault="004876D8" w:rsidP="004876D8">
      <w:pPr>
        <w:spacing w:after="0" w:line="240" w:lineRule="auto"/>
        <w:rPr>
          <w:lang w:val="en-US"/>
        </w:rPr>
      </w:pPr>
    </w:p>
    <w:p w14:paraId="504544B0" w14:textId="77777777" w:rsidR="00374C1D" w:rsidRDefault="00310564" w:rsidP="004876D8">
      <w:pPr>
        <w:spacing w:after="0" w:line="240" w:lineRule="auto"/>
        <w:rPr>
          <w:color w:val="11046E"/>
        </w:rPr>
      </w:pPr>
      <w:r w:rsidRPr="000060B8">
        <w:rPr>
          <w:lang w:val="en-US"/>
        </w:rPr>
        <w:t xml:space="preserve">Harrigan, P., Evers, U., Miles, M., &amp; Daly, T. (2017). Customer engagement with tourism social media brands. </w:t>
      </w:r>
      <w:r w:rsidRPr="00AA580E">
        <w:t xml:space="preserve">Tourism Management, 59, 597–609. </w:t>
      </w:r>
      <w:r w:rsidRPr="00CF6202">
        <w:t xml:space="preserve">Geraadpleegd </w:t>
      </w:r>
      <w:r>
        <w:t>op 1</w:t>
      </w:r>
      <w:r w:rsidR="00AA580E">
        <w:t>8</w:t>
      </w:r>
      <w:r>
        <w:t xml:space="preserve"> februari 2026, van </w:t>
      </w:r>
      <w:hyperlink r:id="rId26" w:history="1">
        <w:r w:rsidRPr="00310564">
          <w:rPr>
            <w:rStyle w:val="Hyperlink"/>
          </w:rPr>
          <w:t>https://isiarticles.com/bundles/Article/pre/pdf/114215.pdf</w:t>
        </w:r>
      </w:hyperlink>
      <w:r w:rsidRPr="00310564">
        <w:rPr>
          <w:color w:val="11046E"/>
        </w:rPr>
        <w:t xml:space="preserve"> </w:t>
      </w:r>
    </w:p>
    <w:p w14:paraId="1C928A1D" w14:textId="77777777" w:rsidR="00374C1D" w:rsidRDefault="00374C1D" w:rsidP="004876D8">
      <w:pPr>
        <w:spacing w:after="0" w:line="240" w:lineRule="auto"/>
        <w:rPr>
          <w:color w:val="11046E"/>
        </w:rPr>
      </w:pPr>
    </w:p>
    <w:p w14:paraId="1F82D127" w14:textId="4F000ED1" w:rsidR="00374C1D" w:rsidRDefault="00374C1D" w:rsidP="004876D8">
      <w:pPr>
        <w:spacing w:after="0" w:line="240" w:lineRule="auto"/>
        <w:rPr>
          <w:lang w:val="en-US"/>
        </w:rPr>
      </w:pPr>
      <w:r w:rsidRPr="00CA3CB1">
        <w:rPr>
          <w:lang w:val="en-US"/>
        </w:rPr>
        <w:t xml:space="preserve">Harshitha, G. (2025). </w:t>
      </w:r>
      <w:r w:rsidRPr="00CA3CB1">
        <w:rPr>
          <w:i/>
          <w:iCs/>
          <w:lang w:val="en-US"/>
        </w:rPr>
        <w:t>Marketing in the age of social media: A case study on Nike’s digital transformation</w:t>
      </w:r>
      <w:r w:rsidRPr="00CA3CB1">
        <w:rPr>
          <w:lang w:val="en-US"/>
        </w:rPr>
        <w:t>. International Journal of Innovative Research in Technology, 12(6), 1224–1232.</w:t>
      </w:r>
      <w:r>
        <w:rPr>
          <w:lang w:val="en-US"/>
        </w:rPr>
        <w:t xml:space="preserve"> </w:t>
      </w:r>
      <w:r w:rsidRPr="00374C1D">
        <w:rPr>
          <w:lang w:val="en-US"/>
        </w:rPr>
        <w:t xml:space="preserve">Geraadpleegd op 5 maart 2026, van </w:t>
      </w:r>
      <w:hyperlink r:id="rId27" w:history="1">
        <w:r w:rsidRPr="00CA3CB1">
          <w:rPr>
            <w:rStyle w:val="Hyperlink"/>
            <w:lang w:val="en-US"/>
          </w:rPr>
          <w:t>https://ijirt.org/publishedpaper/IJIRT186437_PAPER.pdf</w:t>
        </w:r>
      </w:hyperlink>
      <w:r w:rsidRPr="00374C1D">
        <w:rPr>
          <w:lang w:val="en-US"/>
        </w:rPr>
        <w:t xml:space="preserve"> </w:t>
      </w:r>
      <w:r w:rsidRPr="00CA3CB1">
        <w:rPr>
          <w:lang w:val="en-US"/>
        </w:rPr>
        <w:t xml:space="preserve"> </w:t>
      </w:r>
      <w:r w:rsidRPr="00374C1D">
        <w:rPr>
          <w:lang w:val="en-US"/>
        </w:rPr>
        <w:t xml:space="preserve"> </w:t>
      </w:r>
    </w:p>
    <w:p w14:paraId="02DAB06B" w14:textId="77777777" w:rsidR="0074243B" w:rsidRDefault="0074243B" w:rsidP="004876D8">
      <w:pPr>
        <w:spacing w:after="0" w:line="240" w:lineRule="auto"/>
        <w:rPr>
          <w:lang w:val="en-US"/>
        </w:rPr>
      </w:pPr>
    </w:p>
    <w:p w14:paraId="3A2B1834" w14:textId="14BBC754" w:rsidR="00402F46" w:rsidRDefault="00402F46" w:rsidP="004876D8">
      <w:pPr>
        <w:spacing w:after="0" w:line="240" w:lineRule="auto"/>
      </w:pPr>
      <w:r w:rsidRPr="00402F46">
        <w:rPr>
          <w:lang w:val="en-US"/>
        </w:rPr>
        <w:t xml:space="preserve">Hobo.Video. (2025). </w:t>
      </w:r>
      <w:r w:rsidRPr="00402F46">
        <w:rPr>
          <w:i/>
          <w:iCs/>
          <w:lang w:val="en-US"/>
        </w:rPr>
        <w:t>Adidas advertising campaigns &amp; what brands can learn.</w:t>
      </w:r>
      <w:r w:rsidRPr="00402F46">
        <w:rPr>
          <w:lang w:val="en-US"/>
        </w:rPr>
        <w:t xml:space="preserve"> </w:t>
      </w:r>
      <w:r w:rsidRPr="00CF6202">
        <w:t xml:space="preserve">Geraadpleegd </w:t>
      </w:r>
      <w:r>
        <w:t xml:space="preserve">op 18 februari 2026, van </w:t>
      </w:r>
      <w:hyperlink r:id="rId28" w:history="1">
        <w:r w:rsidRPr="001B4776">
          <w:rPr>
            <w:rStyle w:val="Hyperlink"/>
          </w:rPr>
          <w:t>https://hobo.video</w:t>
        </w:r>
      </w:hyperlink>
      <w:r w:rsidRPr="001B4776">
        <w:t xml:space="preserve">  </w:t>
      </w:r>
    </w:p>
    <w:p w14:paraId="1E95D289" w14:textId="77777777" w:rsidR="00BA71CE" w:rsidRDefault="00BA71CE" w:rsidP="004876D8">
      <w:pPr>
        <w:spacing w:after="0" w:line="240" w:lineRule="auto"/>
      </w:pPr>
    </w:p>
    <w:p w14:paraId="3F5B8AC4" w14:textId="74BA8697" w:rsidR="00BA71CE" w:rsidRDefault="00BA71CE" w:rsidP="004876D8">
      <w:pPr>
        <w:spacing w:after="0" w:line="240" w:lineRule="auto"/>
      </w:pPr>
      <w:r w:rsidRPr="00BA71CE">
        <w:t xml:space="preserve">Hootsuite. (2024). </w:t>
      </w:r>
      <w:r w:rsidRPr="00BA71CE">
        <w:rPr>
          <w:i/>
          <w:iCs/>
        </w:rPr>
        <w:t>Digital trends report 2024</w:t>
      </w:r>
      <w:r w:rsidRPr="00BA71CE">
        <w:t xml:space="preserve">. </w:t>
      </w:r>
      <w:r w:rsidRPr="00CF6202">
        <w:t xml:space="preserve">Geraadpleegd </w:t>
      </w:r>
      <w:r>
        <w:t xml:space="preserve">op 15 april, van </w:t>
      </w:r>
      <w:hyperlink r:id="rId29" w:history="1">
        <w:r w:rsidRPr="00BA71CE">
          <w:rPr>
            <w:rStyle w:val="Hyperlink"/>
          </w:rPr>
          <w:t>https://www.hootsuite.com/resources/digital-trends</w:t>
        </w:r>
      </w:hyperlink>
      <w:r>
        <w:t xml:space="preserve"> </w:t>
      </w:r>
    </w:p>
    <w:p w14:paraId="400A1C92" w14:textId="77777777" w:rsidR="001648ED" w:rsidRDefault="001648ED" w:rsidP="004876D8">
      <w:pPr>
        <w:spacing w:after="0" w:line="240" w:lineRule="auto"/>
      </w:pPr>
    </w:p>
    <w:p w14:paraId="41BC0F22" w14:textId="3FE692F9" w:rsidR="001648ED" w:rsidRDefault="001648ED" w:rsidP="004876D8">
      <w:pPr>
        <w:spacing w:after="0" w:line="240" w:lineRule="auto"/>
      </w:pPr>
      <w:r w:rsidRPr="002E05B1">
        <w:rPr>
          <w:lang w:val="en-US"/>
        </w:rPr>
        <w:t xml:space="preserve">Hootsuite. (2026). </w:t>
      </w:r>
      <w:r w:rsidRPr="002E05B1">
        <w:rPr>
          <w:i/>
          <w:iCs/>
          <w:lang w:val="en-US"/>
        </w:rPr>
        <w:t>Instagram algorithm tips for 2026: Everything you need to know</w:t>
      </w:r>
      <w:r w:rsidRPr="002E05B1">
        <w:rPr>
          <w:lang w:val="en-US"/>
        </w:rPr>
        <w:t>.</w:t>
      </w:r>
      <w:r>
        <w:rPr>
          <w:lang w:val="en-US"/>
        </w:rPr>
        <w:t xml:space="preserve"> </w:t>
      </w:r>
      <w:r w:rsidRPr="00CA3CB1">
        <w:t xml:space="preserve">Geraadpleegd </w:t>
      </w:r>
      <w:r>
        <w:t xml:space="preserve">op 8 juni 2026, van </w:t>
      </w:r>
      <w:hyperlink r:id="rId30" w:history="1">
        <w:r w:rsidRPr="002E05B1">
          <w:rPr>
            <w:rStyle w:val="Hyperlink"/>
          </w:rPr>
          <w:t>https://blog.hootsuite.com/instagram-algorithm/</w:t>
        </w:r>
      </w:hyperlink>
      <w:r>
        <w:t xml:space="preserve"> </w:t>
      </w:r>
    </w:p>
    <w:p w14:paraId="47224B35" w14:textId="77777777" w:rsidR="00374C1D" w:rsidRPr="001B4776" w:rsidRDefault="00374C1D" w:rsidP="004876D8">
      <w:pPr>
        <w:spacing w:after="0" w:line="240" w:lineRule="auto"/>
      </w:pPr>
    </w:p>
    <w:p w14:paraId="1F8D1668" w14:textId="1F8444D0" w:rsidR="00402F46" w:rsidRDefault="00402F46" w:rsidP="004876D8">
      <w:pPr>
        <w:spacing w:after="0" w:line="240" w:lineRule="auto"/>
      </w:pPr>
      <w:r w:rsidRPr="002948AE">
        <w:rPr>
          <w:lang w:val="en-US"/>
        </w:rPr>
        <w:t xml:space="preserve">House of Marketers. </w:t>
      </w:r>
      <w:r w:rsidRPr="00402F46">
        <w:rPr>
          <w:lang w:val="en-US"/>
        </w:rPr>
        <w:t xml:space="preserve">(2025). </w:t>
      </w:r>
      <w:r w:rsidRPr="00402F46">
        <w:rPr>
          <w:i/>
          <w:iCs/>
          <w:lang w:val="en-US"/>
        </w:rPr>
        <w:t>Nike’s influencer marketing social media strategy explained.</w:t>
      </w:r>
      <w:r w:rsidRPr="00402F46">
        <w:rPr>
          <w:lang w:val="en-US"/>
        </w:rPr>
        <w:t xml:space="preserve"> </w:t>
      </w:r>
      <w:r w:rsidRPr="00CF6202">
        <w:t xml:space="preserve">Geraadpleegd </w:t>
      </w:r>
      <w:r>
        <w:t>op 18 februari 2026, van</w:t>
      </w:r>
      <w:r w:rsidRPr="00FD7470">
        <w:t xml:space="preserve"> </w:t>
      </w:r>
      <w:hyperlink r:id="rId31" w:history="1">
        <w:r w:rsidRPr="00FD7470">
          <w:rPr>
            <w:rStyle w:val="Hyperlink"/>
          </w:rPr>
          <w:t>https://houseofmarketers.com</w:t>
        </w:r>
      </w:hyperlink>
      <w:r w:rsidRPr="00FD7470">
        <w:t xml:space="preserve">  </w:t>
      </w:r>
    </w:p>
    <w:p w14:paraId="3B1999A5" w14:textId="77777777" w:rsidR="00BA71CE" w:rsidRDefault="00BA71CE" w:rsidP="004876D8">
      <w:pPr>
        <w:spacing w:after="0" w:line="240" w:lineRule="auto"/>
      </w:pPr>
    </w:p>
    <w:p w14:paraId="7CAEF4FC" w14:textId="1FC6513E" w:rsidR="00BA71CE" w:rsidRDefault="00BA71CE" w:rsidP="004876D8">
      <w:pPr>
        <w:spacing w:after="0" w:line="240" w:lineRule="auto"/>
      </w:pPr>
      <w:r w:rsidRPr="002948AE">
        <w:t xml:space="preserve">Influencer Marketing Hub. (2024). </w:t>
      </w:r>
      <w:r w:rsidRPr="002948AE">
        <w:rPr>
          <w:i/>
          <w:iCs/>
        </w:rPr>
        <w:t>Influencer marketing benchmark report 2024</w:t>
      </w:r>
      <w:r w:rsidRPr="002948AE">
        <w:t xml:space="preserve">. </w:t>
      </w:r>
      <w:r w:rsidRPr="00BA71CE">
        <w:t xml:space="preserve">Geraadpleegd op 29 april, van </w:t>
      </w:r>
      <w:hyperlink r:id="rId32" w:history="1">
        <w:r w:rsidRPr="00BA71CE">
          <w:rPr>
            <w:rStyle w:val="Hyperlink"/>
          </w:rPr>
          <w:t>https://influencermarketinghub.com/influencer-marketing-benchmark-report/</w:t>
        </w:r>
      </w:hyperlink>
      <w:r w:rsidRPr="00BA71CE">
        <w:t xml:space="preserve"> </w:t>
      </w:r>
    </w:p>
    <w:p w14:paraId="24DBDD8B" w14:textId="77777777" w:rsidR="00BA71CE" w:rsidRDefault="00BA71CE" w:rsidP="004876D8">
      <w:pPr>
        <w:spacing w:after="0" w:line="240" w:lineRule="auto"/>
      </w:pPr>
    </w:p>
    <w:p w14:paraId="7939F650" w14:textId="3FAB4C0E" w:rsidR="00BA71CE" w:rsidRPr="00BA71CE" w:rsidRDefault="00BA71CE" w:rsidP="004876D8">
      <w:pPr>
        <w:spacing w:after="0" w:line="240" w:lineRule="auto"/>
        <w:rPr>
          <w:lang w:val="en-US"/>
        </w:rPr>
      </w:pPr>
      <w:r w:rsidRPr="002948AE">
        <w:t xml:space="preserve">Keller, K. L. (2016). </w:t>
      </w:r>
      <w:r w:rsidRPr="002948AE">
        <w:rPr>
          <w:i/>
          <w:iCs/>
        </w:rPr>
        <w:t>Strategic brand management</w:t>
      </w:r>
      <w:r w:rsidRPr="002948AE">
        <w:t xml:space="preserve"> (4th ed.). </w:t>
      </w:r>
      <w:r w:rsidRPr="00BA71CE">
        <w:rPr>
          <w:lang w:val="en-US"/>
        </w:rPr>
        <w:t>Pearson Education Limited.</w:t>
      </w:r>
      <w:r>
        <w:rPr>
          <w:lang w:val="en-US"/>
        </w:rPr>
        <w:t xml:space="preserve"> </w:t>
      </w:r>
      <w:r w:rsidRPr="00BA71CE">
        <w:rPr>
          <w:lang w:val="en-US"/>
        </w:rPr>
        <w:t xml:space="preserve">Geraadpleegd op 25 april, van </w:t>
      </w:r>
      <w:hyperlink r:id="rId33" w:history="1">
        <w:r w:rsidRPr="00BA71CE">
          <w:rPr>
            <w:rStyle w:val="Hyperlink"/>
            <w:lang w:val="en-US"/>
          </w:rPr>
          <w:t>https://www.pearson.com/en-us/subject-catalog/p/strategic-brand-management/P200000003276</w:t>
        </w:r>
      </w:hyperlink>
      <w:r w:rsidRPr="00BA71CE">
        <w:rPr>
          <w:lang w:val="en-US"/>
        </w:rPr>
        <w:t xml:space="preserve"> </w:t>
      </w:r>
    </w:p>
    <w:p w14:paraId="58D13A81" w14:textId="77777777" w:rsidR="00374C1D" w:rsidRPr="00BA71CE" w:rsidRDefault="00374C1D" w:rsidP="004876D8">
      <w:pPr>
        <w:spacing w:after="0" w:line="240" w:lineRule="auto"/>
        <w:rPr>
          <w:lang w:val="en-US"/>
        </w:rPr>
      </w:pPr>
    </w:p>
    <w:p w14:paraId="0CCDA35F" w14:textId="533CB11A" w:rsidR="004876D8" w:rsidRPr="0092390B" w:rsidRDefault="004876D8" w:rsidP="004876D8">
      <w:pPr>
        <w:spacing w:after="0" w:line="240" w:lineRule="auto"/>
      </w:pPr>
      <w:r w:rsidRPr="0092390B">
        <w:t>Khamis, S., Ang, L., &amp; Welling, R. (2017).</w:t>
      </w:r>
      <w:r w:rsidRPr="004876D8">
        <w:t xml:space="preserve"> </w:t>
      </w:r>
      <w:r w:rsidRPr="0092390B">
        <w:rPr>
          <w:i/>
          <w:iCs/>
          <w:lang w:val="en-US"/>
        </w:rPr>
        <w:t>Self</w:t>
      </w:r>
      <w:r w:rsidRPr="0092390B">
        <w:rPr>
          <w:i/>
          <w:iCs/>
          <w:lang w:val="en-US"/>
        </w:rPr>
        <w:noBreakHyphen/>
        <w:t>branding, ‘micro</w:t>
      </w:r>
      <w:r w:rsidRPr="0092390B">
        <w:rPr>
          <w:i/>
          <w:iCs/>
          <w:lang w:val="en-US"/>
        </w:rPr>
        <w:noBreakHyphen/>
        <w:t xml:space="preserve">celebrity’ and the rise of social media influencers. </w:t>
      </w:r>
      <w:r w:rsidRPr="0092390B">
        <w:rPr>
          <w:i/>
          <w:iCs/>
        </w:rPr>
        <w:t>Celebrity Studies, 8(2), 191–208.</w:t>
      </w:r>
      <w:r w:rsidRPr="00FC5B4D">
        <w:rPr>
          <w:i/>
          <w:iCs/>
        </w:rPr>
        <w:t xml:space="preserve"> </w:t>
      </w:r>
      <w:r w:rsidRPr="00FC5B4D">
        <w:t>Geraadpleegd op 10 april 2026, van</w:t>
      </w:r>
      <w:r>
        <w:t xml:space="preserve"> </w:t>
      </w:r>
      <w:hyperlink r:id="rId34" w:history="1">
        <w:r w:rsidRPr="0092390B">
          <w:rPr>
            <w:rStyle w:val="Hyperlink"/>
          </w:rPr>
          <w:t>https://scholar.google.com/scholar?q=Khamis+Ang+Welling+micro+celebrity+2017</w:t>
        </w:r>
      </w:hyperlink>
      <w:r>
        <w:t xml:space="preserve"> </w:t>
      </w:r>
    </w:p>
    <w:p w14:paraId="03017D48" w14:textId="77777777" w:rsidR="004876D8" w:rsidRPr="00FD7470" w:rsidRDefault="004876D8" w:rsidP="004876D8">
      <w:pPr>
        <w:spacing w:after="0" w:line="240" w:lineRule="auto"/>
      </w:pPr>
    </w:p>
    <w:p w14:paraId="2EA54E9E" w14:textId="094397DC" w:rsidR="00310564" w:rsidRDefault="00310564" w:rsidP="004876D8">
      <w:pPr>
        <w:spacing w:after="0" w:line="240" w:lineRule="auto"/>
        <w:rPr>
          <w:color w:val="11046E"/>
          <w:lang w:val="en-US"/>
        </w:rPr>
      </w:pPr>
      <w:r w:rsidRPr="00453425">
        <w:rPr>
          <w:lang w:val="es-ES"/>
        </w:rPr>
        <w:lastRenderedPageBreak/>
        <w:t xml:space="preserve">Ki, C., Cuevas, L. M., Chong, S. M., &amp; Lim, H. (2020). </w:t>
      </w:r>
      <w:r w:rsidRPr="000060B8">
        <w:rPr>
          <w:lang w:val="en-US"/>
        </w:rPr>
        <w:t xml:space="preserve">Influencer marketing: Social media influencers as human brands attaching to followers and yielding positive marketing results by fulfilling needs. Journal of Retailing and Consumer Services, 55. Geraadpleegd op 16 februari 2026, van </w:t>
      </w:r>
      <w:hyperlink r:id="rId35" w:history="1">
        <w:r w:rsidRPr="000060B8">
          <w:rPr>
            <w:rStyle w:val="Hyperlink"/>
            <w:lang w:val="en-US"/>
          </w:rPr>
          <w:t>https://nscpolteksby.ac.id/ebook/files/Ebook/Journal%20International/Marketing/Journal%20of%20Retailing%20and%20Consumer%20Services/Volume%2055%2C%20July%202020%2C%20102133.pdf</w:t>
        </w:r>
      </w:hyperlink>
      <w:r w:rsidRPr="000060B8">
        <w:rPr>
          <w:color w:val="11046E"/>
          <w:lang w:val="en-US"/>
        </w:rPr>
        <w:t xml:space="preserve"> </w:t>
      </w:r>
    </w:p>
    <w:p w14:paraId="2B6E1922" w14:textId="77777777" w:rsidR="00374C1D" w:rsidRPr="000060B8" w:rsidRDefault="00374C1D" w:rsidP="004876D8">
      <w:pPr>
        <w:spacing w:after="0" w:line="240" w:lineRule="auto"/>
        <w:rPr>
          <w:color w:val="11046E"/>
          <w:lang w:val="en-US"/>
        </w:rPr>
      </w:pPr>
    </w:p>
    <w:p w14:paraId="16C5BE98" w14:textId="6E219324" w:rsidR="00310564" w:rsidRDefault="00310564" w:rsidP="004876D8">
      <w:pPr>
        <w:spacing w:after="0" w:line="240" w:lineRule="auto"/>
        <w:rPr>
          <w:color w:val="11046E"/>
        </w:rPr>
      </w:pPr>
      <w:r w:rsidRPr="000060B8">
        <w:rPr>
          <w:lang w:val="en-US"/>
        </w:rPr>
        <w:t xml:space="preserve">Kotler, P., Keller, K. L., &amp; Chernev, A. (2022). Marketing Management (16e ed.). </w:t>
      </w:r>
      <w:r w:rsidRPr="00AA580E">
        <w:t xml:space="preserve">Pearson. </w:t>
      </w:r>
      <w:r w:rsidRPr="00CF6202">
        <w:t xml:space="preserve">Geraadpleegd </w:t>
      </w:r>
      <w:r>
        <w:t>op 1</w:t>
      </w:r>
      <w:r w:rsidR="00AA580E">
        <w:t>7</w:t>
      </w:r>
      <w:r>
        <w:t xml:space="preserve"> februari 2026, van </w:t>
      </w:r>
      <w:hyperlink r:id="rId36" w:history="1">
        <w:r w:rsidR="00374C1D" w:rsidRPr="00697FF1">
          <w:rPr>
            <w:rStyle w:val="Hyperlink"/>
          </w:rPr>
          <w:t>https://api.pageplace.de/preview/DT0400.9781292405100_A42815875/preview-9781292405100_A42815875.pdf</w:t>
        </w:r>
      </w:hyperlink>
      <w:r w:rsidRPr="00310564">
        <w:rPr>
          <w:color w:val="11046E"/>
        </w:rPr>
        <w:t xml:space="preserve"> </w:t>
      </w:r>
    </w:p>
    <w:p w14:paraId="4B41D585" w14:textId="77777777" w:rsidR="00374C1D" w:rsidRDefault="00374C1D" w:rsidP="004876D8">
      <w:pPr>
        <w:spacing w:after="0" w:line="240" w:lineRule="auto"/>
        <w:rPr>
          <w:color w:val="11046E"/>
        </w:rPr>
      </w:pPr>
    </w:p>
    <w:p w14:paraId="08FCE638" w14:textId="1670A1CC" w:rsidR="00402F46" w:rsidRDefault="00402F46" w:rsidP="004876D8">
      <w:pPr>
        <w:spacing w:after="0" w:line="240" w:lineRule="auto"/>
        <w:rPr>
          <w:lang w:val="en-US"/>
        </w:rPr>
      </w:pPr>
      <w:r w:rsidRPr="00402F46">
        <w:rPr>
          <w:lang w:val="en-US"/>
        </w:rPr>
        <w:t xml:space="preserve">KU Online. (2025). </w:t>
      </w:r>
      <w:r w:rsidRPr="00402F46">
        <w:rPr>
          <w:i/>
          <w:iCs/>
          <w:lang w:val="en-US"/>
        </w:rPr>
        <w:t>Top nine sports marketing trends to watch in 2025.</w:t>
      </w:r>
      <w:r w:rsidRPr="00402F46">
        <w:rPr>
          <w:lang w:val="en-US"/>
        </w:rPr>
        <w:t xml:space="preserve"> Geraadpleegd op 17 februari 2026, van </w:t>
      </w:r>
      <w:hyperlink r:id="rId37" w:history="1">
        <w:r w:rsidRPr="00402F46">
          <w:rPr>
            <w:rStyle w:val="Hyperlink"/>
            <w:lang w:val="en-US"/>
          </w:rPr>
          <w:t>https://onlinesportmanagement.ku.edu</w:t>
        </w:r>
      </w:hyperlink>
      <w:r w:rsidR="00563202">
        <w:rPr>
          <w:lang w:val="en-US"/>
        </w:rPr>
        <w:t xml:space="preserve"> </w:t>
      </w:r>
      <w:r w:rsidRPr="00402F46">
        <w:rPr>
          <w:lang w:val="en-US"/>
        </w:rPr>
        <w:t xml:space="preserve"> </w:t>
      </w:r>
    </w:p>
    <w:p w14:paraId="6FED3194" w14:textId="77777777" w:rsidR="00374C1D" w:rsidRPr="0000418C" w:rsidRDefault="00374C1D" w:rsidP="004876D8">
      <w:pPr>
        <w:spacing w:after="0" w:line="240" w:lineRule="auto"/>
        <w:rPr>
          <w:lang w:val="en-US"/>
        </w:rPr>
      </w:pPr>
    </w:p>
    <w:p w14:paraId="3B638C8C" w14:textId="77777777" w:rsidR="00374C1D" w:rsidRDefault="00374C1D" w:rsidP="004876D8">
      <w:pPr>
        <w:spacing w:after="0" w:line="240" w:lineRule="auto"/>
      </w:pPr>
      <w:r w:rsidRPr="00CA3CB1">
        <w:rPr>
          <w:lang w:val="en-US"/>
        </w:rPr>
        <w:t xml:space="preserve">Latterly. (2025). </w:t>
      </w:r>
      <w:r w:rsidRPr="00CA3CB1">
        <w:rPr>
          <w:i/>
          <w:iCs/>
          <w:lang w:val="en-US"/>
        </w:rPr>
        <w:t>ASICS marketing strategy: Running heritage, sports science, and omnichannel community growth</w:t>
      </w:r>
      <w:r w:rsidRPr="00CA3CB1">
        <w:rPr>
          <w:lang w:val="en-US"/>
        </w:rPr>
        <w:t>.</w:t>
      </w:r>
      <w:r>
        <w:rPr>
          <w:lang w:val="en-US"/>
        </w:rPr>
        <w:t xml:space="preserve"> </w:t>
      </w:r>
      <w:r w:rsidRPr="00CA3CB1">
        <w:t xml:space="preserve">Geraadpleegd </w:t>
      </w:r>
      <w:r>
        <w:t xml:space="preserve">op 4 maart 2026, van </w:t>
      </w:r>
      <w:hyperlink r:id="rId38" w:history="1">
        <w:r w:rsidRPr="00CA3CB1">
          <w:rPr>
            <w:rStyle w:val="Hyperlink"/>
          </w:rPr>
          <w:t>https://www.latterly.org/asics-marketing-strategy/</w:t>
        </w:r>
      </w:hyperlink>
      <w:r>
        <w:t xml:space="preserve"> </w:t>
      </w:r>
      <w:r w:rsidRPr="00CA3CB1">
        <w:t xml:space="preserve"> </w:t>
      </w:r>
      <w:r>
        <w:t xml:space="preserve"> </w:t>
      </w:r>
    </w:p>
    <w:p w14:paraId="395FFA96" w14:textId="77777777" w:rsidR="00374C1D" w:rsidRDefault="00374C1D" w:rsidP="004876D8">
      <w:pPr>
        <w:spacing w:after="0" w:line="240" w:lineRule="auto"/>
      </w:pPr>
    </w:p>
    <w:p w14:paraId="10B40CCD" w14:textId="5B8BB74D" w:rsidR="00374C1D" w:rsidRPr="00374C1D" w:rsidRDefault="00374C1D" w:rsidP="004876D8">
      <w:pPr>
        <w:spacing w:after="0" w:line="240" w:lineRule="auto"/>
      </w:pPr>
      <w:r w:rsidRPr="00374C1D">
        <w:rPr>
          <w:lang w:val="en-US"/>
        </w:rPr>
        <w:t xml:space="preserve">Latterly. (2025). </w:t>
      </w:r>
      <w:r w:rsidRPr="00374C1D">
        <w:rPr>
          <w:i/>
          <w:iCs/>
          <w:lang w:val="en-US"/>
        </w:rPr>
        <w:t>Puma marketing strategy: Forever faster through athlete partnerships and streetwear collaborations</w:t>
      </w:r>
      <w:r w:rsidRPr="00374C1D">
        <w:rPr>
          <w:lang w:val="en-US"/>
        </w:rPr>
        <w:t>.</w:t>
      </w:r>
      <w:r>
        <w:rPr>
          <w:lang w:val="en-US"/>
        </w:rPr>
        <w:t xml:space="preserve"> </w:t>
      </w:r>
      <w:r w:rsidRPr="00CA3CB1">
        <w:t xml:space="preserve">Geraadpleegd </w:t>
      </w:r>
      <w:r>
        <w:t xml:space="preserve">op 3 maart 2026, van </w:t>
      </w:r>
      <w:hyperlink r:id="rId39" w:history="1">
        <w:r w:rsidRPr="00374C1D">
          <w:rPr>
            <w:rStyle w:val="Hyperlink"/>
          </w:rPr>
          <w:t>https://www.latterly.org/puma-marketing-strategy/</w:t>
        </w:r>
      </w:hyperlink>
      <w:r>
        <w:t xml:space="preserve"> </w:t>
      </w:r>
    </w:p>
    <w:p w14:paraId="16DB2387" w14:textId="77777777" w:rsidR="00374C1D" w:rsidRPr="00374C1D" w:rsidRDefault="00374C1D" w:rsidP="004876D8">
      <w:pPr>
        <w:spacing w:after="0" w:line="240" w:lineRule="auto"/>
      </w:pPr>
    </w:p>
    <w:p w14:paraId="23995973" w14:textId="3CF30F22" w:rsidR="00374C1D" w:rsidRDefault="00374C1D" w:rsidP="004876D8">
      <w:pPr>
        <w:spacing w:after="0" w:line="240" w:lineRule="auto"/>
      </w:pPr>
      <w:r w:rsidRPr="00CA3CB1">
        <w:rPr>
          <w:lang w:val="en-US"/>
        </w:rPr>
        <w:t xml:space="preserve">Latterly. (2025). </w:t>
      </w:r>
      <w:r w:rsidRPr="00CA3CB1">
        <w:rPr>
          <w:i/>
          <w:iCs/>
          <w:lang w:val="en-US"/>
        </w:rPr>
        <w:t>Under Armour marketing strategy: Protect this house messaging and Curry collaborations</w:t>
      </w:r>
      <w:r w:rsidRPr="00CA3CB1">
        <w:rPr>
          <w:lang w:val="en-US"/>
        </w:rPr>
        <w:t>.</w:t>
      </w:r>
      <w:r>
        <w:rPr>
          <w:lang w:val="en-US"/>
        </w:rPr>
        <w:t xml:space="preserve"> </w:t>
      </w:r>
      <w:r w:rsidRPr="00CA3CB1">
        <w:t xml:space="preserve">Geraadpleegd </w:t>
      </w:r>
      <w:r>
        <w:t xml:space="preserve">op 3 maart 2026, van </w:t>
      </w:r>
      <w:hyperlink r:id="rId40" w:history="1">
        <w:r w:rsidRPr="00CA3CB1">
          <w:rPr>
            <w:rStyle w:val="Hyperlink"/>
          </w:rPr>
          <w:t>https://www.latterly.org/under-armour-marketing-strategy/</w:t>
        </w:r>
      </w:hyperlink>
      <w:r>
        <w:t xml:space="preserve"> </w:t>
      </w:r>
      <w:r w:rsidRPr="00CA3CB1">
        <w:t xml:space="preserve"> </w:t>
      </w:r>
      <w:r>
        <w:t xml:space="preserve"> </w:t>
      </w:r>
    </w:p>
    <w:p w14:paraId="0E941E88" w14:textId="77777777" w:rsidR="00374C1D" w:rsidRPr="00CA3CB1" w:rsidRDefault="00374C1D" w:rsidP="004876D8">
      <w:pPr>
        <w:spacing w:after="0" w:line="240" w:lineRule="auto"/>
      </w:pPr>
    </w:p>
    <w:p w14:paraId="3E044DFA" w14:textId="77777777" w:rsidR="00374C1D" w:rsidRDefault="00310564" w:rsidP="004876D8">
      <w:pPr>
        <w:spacing w:after="0" w:line="240" w:lineRule="auto"/>
        <w:rPr>
          <w:color w:val="11046E"/>
        </w:rPr>
      </w:pPr>
      <w:r w:rsidRPr="00AA580E">
        <w:t xml:space="preserve">Lemon, K. N., &amp; Verhoef, P. C. (2016). </w:t>
      </w:r>
      <w:r w:rsidRPr="000060B8">
        <w:rPr>
          <w:lang w:val="en-US"/>
        </w:rPr>
        <w:t xml:space="preserve">Understanding customer experience throughout the customer journey. </w:t>
      </w:r>
      <w:r w:rsidRPr="00AA580E">
        <w:t>Journal of Marketing, 80(6), 69–96.</w:t>
      </w:r>
      <w:r w:rsidRPr="000060B8">
        <w:rPr>
          <w:color w:val="11046E"/>
        </w:rPr>
        <w:t xml:space="preserve"> </w:t>
      </w:r>
      <w:r w:rsidRPr="00CF6202">
        <w:t xml:space="preserve">Geraadpleegd </w:t>
      </w:r>
      <w:r>
        <w:t xml:space="preserve">op 16 februari 2026, van </w:t>
      </w:r>
      <w:hyperlink r:id="rId41" w:history="1">
        <w:r w:rsidRPr="00310564">
          <w:rPr>
            <w:rStyle w:val="Hyperlink"/>
          </w:rPr>
          <w:t>https://pure.rug.nl/ws/files/81733365/Understanding_Customer_Experience_Throughout_the_Customer_Journey.pdf</w:t>
        </w:r>
      </w:hyperlink>
      <w:r w:rsidRPr="00310564">
        <w:rPr>
          <w:color w:val="11046E"/>
        </w:rPr>
        <w:t xml:space="preserve"> </w:t>
      </w:r>
    </w:p>
    <w:p w14:paraId="19D90A2E" w14:textId="77777777" w:rsidR="00374C1D" w:rsidRDefault="00374C1D" w:rsidP="004876D8">
      <w:pPr>
        <w:spacing w:after="0" w:line="240" w:lineRule="auto"/>
        <w:rPr>
          <w:color w:val="11046E"/>
        </w:rPr>
      </w:pPr>
    </w:p>
    <w:p w14:paraId="3F8B8F90" w14:textId="61636AC7" w:rsidR="00374C1D" w:rsidRDefault="00374C1D" w:rsidP="004876D8">
      <w:pPr>
        <w:spacing w:after="0" w:line="240" w:lineRule="auto"/>
      </w:pPr>
      <w:r w:rsidRPr="00CA3CB1">
        <w:rPr>
          <w:lang w:val="en-US"/>
        </w:rPr>
        <w:t xml:space="preserve">Leong, M. (2025). </w:t>
      </w:r>
      <w:r w:rsidRPr="00CA3CB1">
        <w:rPr>
          <w:i/>
          <w:iCs/>
          <w:lang w:val="en-US"/>
        </w:rPr>
        <w:t>Adidas’s branding strategy in TikTok’s algorithmic culture: Short</w:t>
      </w:r>
      <w:r w:rsidRPr="00CA3CB1">
        <w:rPr>
          <w:i/>
          <w:iCs/>
          <w:lang w:val="en-US"/>
        </w:rPr>
        <w:noBreakHyphen/>
        <w:t>term virality, long</w:t>
      </w:r>
      <w:r w:rsidRPr="00CA3CB1">
        <w:rPr>
          <w:i/>
          <w:iCs/>
          <w:lang w:val="en-US"/>
        </w:rPr>
        <w:noBreakHyphen/>
        <w:t>term legacy</w:t>
      </w:r>
      <w:r w:rsidRPr="00CA3CB1">
        <w:rPr>
          <w:lang w:val="en-US"/>
        </w:rPr>
        <w:t>.</w:t>
      </w:r>
      <w:r>
        <w:rPr>
          <w:lang w:val="en-US"/>
        </w:rPr>
        <w:t xml:space="preserve"> </w:t>
      </w:r>
      <w:r w:rsidRPr="00CA3CB1">
        <w:t xml:space="preserve">Geraadpleegd </w:t>
      </w:r>
      <w:r>
        <w:t xml:space="preserve">op 3 maart 2026, van </w:t>
      </w:r>
      <w:hyperlink r:id="rId42" w:history="1">
        <w:r w:rsidRPr="00697FF1">
          <w:rPr>
            <w:rStyle w:val="Hyperlink"/>
          </w:rPr>
          <w:t>h</w:t>
        </w:r>
        <w:r w:rsidRPr="00CA3CB1">
          <w:rPr>
            <w:rStyle w:val="Hyperlink"/>
          </w:rPr>
          <w:t>ttps://wotw.netstudies.org/2025/11/03/adidass-branding-strategy-in-tiktoks-algorithmic-culture-short-term-virality-long-term-legacy/</w:t>
        </w:r>
      </w:hyperlink>
      <w:r>
        <w:t xml:space="preserve"> </w:t>
      </w:r>
      <w:r w:rsidRPr="00CA3CB1">
        <w:t xml:space="preserve"> </w:t>
      </w:r>
    </w:p>
    <w:p w14:paraId="071A5611" w14:textId="77777777" w:rsidR="00374C1D" w:rsidRPr="00374C1D" w:rsidRDefault="00374C1D" w:rsidP="004876D8">
      <w:pPr>
        <w:spacing w:after="0" w:line="240" w:lineRule="auto"/>
      </w:pPr>
    </w:p>
    <w:p w14:paraId="5E891D7C" w14:textId="5695A8CE" w:rsidR="00310564" w:rsidRDefault="00310564" w:rsidP="004876D8">
      <w:pPr>
        <w:spacing w:after="0" w:line="240" w:lineRule="auto"/>
        <w:rPr>
          <w:color w:val="11046E"/>
        </w:rPr>
      </w:pPr>
      <w:r w:rsidRPr="000060B8">
        <w:rPr>
          <w:lang w:val="en-US"/>
        </w:rPr>
        <w:t xml:space="preserve">Lou, C., &amp; Yuan, S. (2019). Influencer marketing: How message value and credibility affect consumer trust of branded content on social media. </w:t>
      </w:r>
      <w:r w:rsidRPr="00AA580E">
        <w:t>Journal of Interactive Advertising, 19, 58–73.</w:t>
      </w:r>
      <w:r w:rsidRPr="00AA580E">
        <w:rPr>
          <w:color w:val="11046E"/>
        </w:rPr>
        <w:t xml:space="preserve"> </w:t>
      </w:r>
      <w:r w:rsidR="00AA580E" w:rsidRPr="00CF6202">
        <w:t xml:space="preserve">Geraadpleegd </w:t>
      </w:r>
      <w:r w:rsidR="00AA580E">
        <w:t xml:space="preserve">op 18 februari 2026, van </w:t>
      </w:r>
      <w:hyperlink r:id="rId43" w:history="1">
        <w:r w:rsidRPr="00AA580E">
          <w:rPr>
            <w:rStyle w:val="Hyperlink"/>
          </w:rPr>
          <w:t>https://iranarze.ir/wp-content/uploads/2022/05/12432-English.pdf</w:t>
        </w:r>
      </w:hyperlink>
      <w:r w:rsidRPr="00AA580E">
        <w:rPr>
          <w:color w:val="11046E"/>
        </w:rPr>
        <w:t xml:space="preserve"> </w:t>
      </w:r>
    </w:p>
    <w:p w14:paraId="43D53FE8" w14:textId="77777777" w:rsidR="00DF4B15" w:rsidRPr="0000418C" w:rsidRDefault="00DF4B15" w:rsidP="004876D8">
      <w:pPr>
        <w:spacing w:after="0" w:line="240" w:lineRule="auto"/>
      </w:pPr>
    </w:p>
    <w:p w14:paraId="05E5E69A" w14:textId="342A692F" w:rsidR="00DF4B15" w:rsidRDefault="00DF4B15" w:rsidP="004876D8">
      <w:pPr>
        <w:spacing w:after="0" w:line="240" w:lineRule="auto"/>
      </w:pPr>
      <w:r w:rsidRPr="00D569B5">
        <w:rPr>
          <w:lang w:val="en-US"/>
        </w:rPr>
        <w:t xml:space="preserve">Luttrell, R. (2021). </w:t>
      </w:r>
      <w:r w:rsidRPr="00D569B5">
        <w:rPr>
          <w:i/>
          <w:iCs/>
          <w:lang w:val="en-US"/>
        </w:rPr>
        <w:t>Social media and strategic communications</w:t>
      </w:r>
      <w:r w:rsidRPr="00D569B5">
        <w:rPr>
          <w:lang w:val="en-US"/>
        </w:rPr>
        <w:t xml:space="preserve">. </w:t>
      </w:r>
      <w:r w:rsidRPr="00D569B5">
        <w:t>Rowman &amp; Littlefield.</w:t>
      </w:r>
      <w:r w:rsidRPr="00DF4B15">
        <w:t xml:space="preserve"> </w:t>
      </w:r>
      <w:r w:rsidRPr="00CF6202">
        <w:t xml:space="preserve">Geraadpleegd </w:t>
      </w:r>
      <w:r>
        <w:t>op 19 maart 2026.</w:t>
      </w:r>
    </w:p>
    <w:p w14:paraId="6234E168" w14:textId="77777777" w:rsidR="00BA71CE" w:rsidRPr="00BA71CE" w:rsidRDefault="00BA71CE" w:rsidP="00BA71CE">
      <w:pPr>
        <w:spacing w:after="0" w:line="240" w:lineRule="auto"/>
      </w:pPr>
    </w:p>
    <w:p w14:paraId="79F5B530" w14:textId="31A5E0A9" w:rsidR="00BA71CE" w:rsidRDefault="00BA71CE" w:rsidP="004876D8">
      <w:pPr>
        <w:spacing w:after="0" w:line="240" w:lineRule="auto"/>
      </w:pPr>
      <w:r w:rsidRPr="00BA71CE">
        <w:rPr>
          <w:lang w:val="en-US"/>
        </w:rPr>
        <w:t xml:space="preserve">Meta Business Insights. (2023). </w:t>
      </w:r>
      <w:r w:rsidRPr="00BA71CE">
        <w:rPr>
          <w:i/>
          <w:iCs/>
          <w:lang w:val="en-US"/>
        </w:rPr>
        <w:t>Video &amp; engagement benchmarks</w:t>
      </w:r>
      <w:r w:rsidRPr="00BA71CE">
        <w:rPr>
          <w:lang w:val="en-US"/>
        </w:rPr>
        <w:t xml:space="preserve">. </w:t>
      </w:r>
      <w:r w:rsidRPr="00CF6202">
        <w:t xml:space="preserve">Geraadpleegd </w:t>
      </w:r>
      <w:r>
        <w:t>op 20 april, van</w:t>
      </w:r>
      <w:r w:rsidRPr="00BA71CE">
        <w:br/>
      </w:r>
      <w:hyperlink r:id="rId44" w:history="1">
        <w:r w:rsidRPr="00BA71CE">
          <w:rPr>
            <w:rStyle w:val="Hyperlink"/>
          </w:rPr>
          <w:t>https://www.facebook.com/business/insights</w:t>
        </w:r>
      </w:hyperlink>
      <w:r>
        <w:t xml:space="preserve"> </w:t>
      </w:r>
    </w:p>
    <w:p w14:paraId="69E84395" w14:textId="77777777" w:rsidR="001648ED" w:rsidRDefault="001648ED" w:rsidP="004876D8">
      <w:pPr>
        <w:spacing w:after="0" w:line="240" w:lineRule="auto"/>
      </w:pPr>
    </w:p>
    <w:p w14:paraId="5046AF90" w14:textId="5BFC96EE" w:rsidR="001648ED" w:rsidRPr="001648ED" w:rsidRDefault="001648ED" w:rsidP="004876D8">
      <w:pPr>
        <w:spacing w:after="0" w:line="240" w:lineRule="auto"/>
      </w:pPr>
      <w:r w:rsidRPr="002E05B1">
        <w:rPr>
          <w:lang w:val="en-US"/>
        </w:rPr>
        <w:t xml:space="preserve">Meyers, A. (2024). </w:t>
      </w:r>
      <w:r w:rsidRPr="002E05B1">
        <w:rPr>
          <w:i/>
          <w:iCs/>
          <w:lang w:val="en-US"/>
        </w:rPr>
        <w:t>Offseason, but not offline: How team marketers keep their socials active year-round</w:t>
      </w:r>
      <w:r w:rsidRPr="002E05B1">
        <w:rPr>
          <w:lang w:val="en-US"/>
        </w:rPr>
        <w:t xml:space="preserve">. </w:t>
      </w:r>
      <w:r w:rsidRPr="002E05B1">
        <w:t>Marketing Brew.</w:t>
      </w:r>
      <w:r>
        <w:t xml:space="preserve"> </w:t>
      </w:r>
      <w:r w:rsidRPr="00CA3CB1">
        <w:t xml:space="preserve">Geraadpleegd </w:t>
      </w:r>
      <w:r>
        <w:t xml:space="preserve">op 8 juni 2026, van </w:t>
      </w:r>
      <w:hyperlink r:id="rId45" w:history="1">
        <w:r w:rsidRPr="00F15895">
          <w:rPr>
            <w:rStyle w:val="Hyperlink"/>
          </w:rPr>
          <w:t>h</w:t>
        </w:r>
        <w:r w:rsidRPr="002E05B1">
          <w:rPr>
            <w:rStyle w:val="Hyperlink"/>
          </w:rPr>
          <w:t>ttps://www.marketingbrew.com/stories/2024/07/12/offseason-sports-team-marketers-social-media</w:t>
        </w:r>
      </w:hyperlink>
      <w:r>
        <w:t xml:space="preserve"> </w:t>
      </w:r>
    </w:p>
    <w:p w14:paraId="0EE648A6" w14:textId="77777777" w:rsidR="00BA71CE" w:rsidRPr="00DF4B15" w:rsidRDefault="00BA71CE" w:rsidP="004876D8">
      <w:pPr>
        <w:spacing w:after="0" w:line="240" w:lineRule="auto"/>
      </w:pPr>
    </w:p>
    <w:p w14:paraId="55CAF23A" w14:textId="77777777" w:rsidR="00AA580E" w:rsidRPr="00412334" w:rsidRDefault="00AA580E" w:rsidP="004876D8">
      <w:pPr>
        <w:spacing w:after="0" w:line="240" w:lineRule="auto"/>
        <w:rPr>
          <w:lang w:val="en-US"/>
        </w:rPr>
      </w:pPr>
      <w:r w:rsidRPr="00D85AB7">
        <w:rPr>
          <w:lang w:val="en-US"/>
        </w:rPr>
        <w:t xml:space="preserve">Mizuno Corporation. (2025). </w:t>
      </w:r>
      <w:r w:rsidRPr="00D85AB7">
        <w:rPr>
          <w:i/>
          <w:iCs/>
          <w:lang w:val="en-US"/>
        </w:rPr>
        <w:t>Company profile</w:t>
      </w:r>
      <w:r w:rsidRPr="00D85AB7">
        <w:rPr>
          <w:lang w:val="en-US"/>
        </w:rPr>
        <w:t>.</w:t>
      </w:r>
      <w:r>
        <w:rPr>
          <w:lang w:val="en-US"/>
        </w:rPr>
        <w:t xml:space="preserve"> </w:t>
      </w:r>
      <w:r w:rsidRPr="00B670A6">
        <w:rPr>
          <w:lang w:val="en-US"/>
        </w:rPr>
        <w:t xml:space="preserve">Geraadpleegd op 10 februari 2026, van </w:t>
      </w:r>
      <w:hyperlink r:id="rId46" w:tgtFrame="_new" w:history="1">
        <w:r w:rsidRPr="00B670A6">
          <w:rPr>
            <w:rStyle w:val="Hyperlink"/>
            <w:lang w:val="en-US"/>
          </w:rPr>
          <w:t>https://corp.mizuno.com/en/about</w:t>
        </w:r>
      </w:hyperlink>
    </w:p>
    <w:p w14:paraId="06648D95" w14:textId="77777777" w:rsidR="00374C1D" w:rsidRPr="00B670A6" w:rsidRDefault="00374C1D" w:rsidP="004876D8">
      <w:pPr>
        <w:spacing w:after="0" w:line="240" w:lineRule="auto"/>
        <w:rPr>
          <w:color w:val="11046E"/>
          <w:lang w:val="en-US"/>
        </w:rPr>
      </w:pPr>
    </w:p>
    <w:p w14:paraId="65BB870A" w14:textId="77777777" w:rsidR="00AA580E" w:rsidRPr="00B670A6" w:rsidRDefault="00AA580E" w:rsidP="004876D8">
      <w:pPr>
        <w:spacing w:after="0" w:line="240" w:lineRule="auto"/>
        <w:rPr>
          <w:color w:val="11046E"/>
        </w:rPr>
      </w:pPr>
      <w:r w:rsidRPr="00CF6202">
        <w:rPr>
          <w:lang w:val="en-US"/>
        </w:rPr>
        <w:t xml:space="preserve">Mizuno Corporation. </w:t>
      </w:r>
      <w:r w:rsidRPr="00B670A6">
        <w:t xml:space="preserve">(2022). </w:t>
      </w:r>
      <w:r w:rsidRPr="00B670A6">
        <w:rPr>
          <w:i/>
          <w:iCs/>
        </w:rPr>
        <w:t>History</w:t>
      </w:r>
      <w:r w:rsidRPr="00B670A6">
        <w:t>. Geraadpleegd op 10 februari 2026, van</w:t>
      </w:r>
      <w:r w:rsidRPr="00B670A6">
        <w:rPr>
          <w:color w:val="11046E"/>
        </w:rPr>
        <w:br/>
      </w:r>
      <w:hyperlink r:id="rId47" w:tgtFrame="_new" w:history="1">
        <w:r w:rsidRPr="00B670A6">
          <w:rPr>
            <w:rStyle w:val="Hyperlink"/>
          </w:rPr>
          <w:t>https://corp.mizuno.com/en/about/history</w:t>
        </w:r>
      </w:hyperlink>
    </w:p>
    <w:p w14:paraId="66388104" w14:textId="77777777" w:rsidR="00AA580E" w:rsidRDefault="00AA580E" w:rsidP="004876D8">
      <w:pPr>
        <w:spacing w:after="0" w:line="240" w:lineRule="auto"/>
        <w:rPr>
          <w:color w:val="11046E"/>
        </w:rPr>
      </w:pPr>
      <w:r w:rsidRPr="00D85AB7">
        <w:rPr>
          <w:lang w:val="en-US"/>
        </w:rPr>
        <w:t xml:space="preserve">Mizuno Corporation. (z.d.). </w:t>
      </w:r>
      <w:r w:rsidRPr="00D85AB7">
        <w:rPr>
          <w:i/>
          <w:iCs/>
          <w:lang w:val="en-US"/>
        </w:rPr>
        <w:t>Message from the President</w:t>
      </w:r>
      <w:r w:rsidRPr="00D85AB7">
        <w:rPr>
          <w:lang w:val="en-US"/>
        </w:rPr>
        <w:t>.</w:t>
      </w:r>
      <w:r>
        <w:rPr>
          <w:lang w:val="en-US"/>
        </w:rPr>
        <w:t xml:space="preserve"> </w:t>
      </w:r>
      <w:r w:rsidRPr="00CF6202">
        <w:t xml:space="preserve">Geraadpleegd </w:t>
      </w:r>
      <w:r>
        <w:t>op 10 februari 2026, van</w:t>
      </w:r>
      <w:r w:rsidRPr="00CF6202">
        <w:br/>
      </w:r>
      <w:hyperlink r:id="rId48" w:history="1">
        <w:r w:rsidRPr="00CF6202">
          <w:rPr>
            <w:rStyle w:val="Hyperlink"/>
          </w:rPr>
          <w:t>https://corp.mizuno.com/en/about/message</w:t>
        </w:r>
      </w:hyperlink>
      <w:r w:rsidRPr="00CF6202">
        <w:rPr>
          <w:color w:val="11046E"/>
        </w:rPr>
        <w:t xml:space="preserve"> </w:t>
      </w:r>
    </w:p>
    <w:p w14:paraId="1FE1B5BD" w14:textId="77777777" w:rsidR="00374C1D" w:rsidRPr="00CF6202" w:rsidRDefault="00374C1D" w:rsidP="004876D8">
      <w:pPr>
        <w:spacing w:after="0" w:line="240" w:lineRule="auto"/>
        <w:rPr>
          <w:color w:val="11046E"/>
        </w:rPr>
      </w:pPr>
    </w:p>
    <w:p w14:paraId="20BA765C" w14:textId="77777777" w:rsidR="00AA580E" w:rsidRDefault="00AA580E" w:rsidP="004876D8">
      <w:pPr>
        <w:spacing w:after="0" w:line="240" w:lineRule="auto"/>
      </w:pPr>
      <w:r w:rsidRPr="007724C6">
        <w:t xml:space="preserve">Mizuno Europe. (2025). </w:t>
      </w:r>
      <w:r w:rsidRPr="00CF6202">
        <w:rPr>
          <w:i/>
          <w:iCs/>
        </w:rPr>
        <w:t>Official website</w:t>
      </w:r>
      <w:r w:rsidRPr="00CF6202">
        <w:t xml:space="preserve">. Geraadpleegd </w:t>
      </w:r>
      <w:r>
        <w:t>op 10 februari 2026, van</w:t>
      </w:r>
      <w:r w:rsidRPr="00CF6202">
        <w:rPr>
          <w:color w:val="11046E"/>
        </w:rPr>
        <w:br/>
      </w:r>
      <w:hyperlink r:id="rId49" w:tgtFrame="_new" w:history="1">
        <w:r w:rsidRPr="00CF6202">
          <w:rPr>
            <w:rStyle w:val="Hyperlink"/>
          </w:rPr>
          <w:t>https://emea.mizuno.com</w:t>
        </w:r>
      </w:hyperlink>
    </w:p>
    <w:p w14:paraId="75EDAB91" w14:textId="77777777" w:rsidR="004876D8" w:rsidRPr="0092390B" w:rsidRDefault="004876D8" w:rsidP="004876D8">
      <w:pPr>
        <w:spacing w:after="0" w:line="240" w:lineRule="auto"/>
      </w:pPr>
    </w:p>
    <w:p w14:paraId="39DBD65B" w14:textId="77777777" w:rsidR="004876D8" w:rsidRPr="0092390B" w:rsidRDefault="004876D8" w:rsidP="004876D8">
      <w:pPr>
        <w:spacing w:after="0" w:line="240" w:lineRule="auto"/>
      </w:pPr>
      <w:r w:rsidRPr="0092390B">
        <w:rPr>
          <w:lang w:val="en-US"/>
        </w:rPr>
        <w:t>Moulard, J. G., Garrity, C. P., &amp; Rice, D. H. (2015).</w:t>
      </w:r>
      <w:r>
        <w:rPr>
          <w:lang w:val="en-US"/>
        </w:rPr>
        <w:t xml:space="preserve"> </w:t>
      </w:r>
      <w:r w:rsidRPr="0092390B">
        <w:rPr>
          <w:i/>
          <w:iCs/>
          <w:lang w:val="en-US"/>
        </w:rPr>
        <w:t xml:space="preserve">What makes a human brand authentic? </w:t>
      </w:r>
      <w:r w:rsidRPr="0092390B">
        <w:rPr>
          <w:i/>
          <w:iCs/>
        </w:rPr>
        <w:t>Journal of Consumer Marketing, 32(2), 173–186.</w:t>
      </w:r>
      <w:r w:rsidRPr="004876D8">
        <w:t xml:space="preserve"> </w:t>
      </w:r>
      <w:r w:rsidRPr="00FC5B4D">
        <w:t>Geraadpleegd op 10 april 2026</w:t>
      </w:r>
      <w:r>
        <w:t xml:space="preserve">, van </w:t>
      </w:r>
      <w:r w:rsidRPr="0092390B">
        <w:br/>
      </w:r>
      <w:hyperlink r:id="rId50" w:history="1">
        <w:r w:rsidRPr="0092390B">
          <w:rPr>
            <w:rStyle w:val="Hyperlink"/>
          </w:rPr>
          <w:t>https://scholar.google.com/scholar?q=Moulard+Garrity+Rice+human+brand+authentic</w:t>
        </w:r>
      </w:hyperlink>
      <w:r>
        <w:t xml:space="preserve"> </w:t>
      </w:r>
    </w:p>
    <w:p w14:paraId="48A67981" w14:textId="77777777" w:rsidR="00374C1D" w:rsidRDefault="00374C1D" w:rsidP="004876D8">
      <w:pPr>
        <w:spacing w:after="0" w:line="240" w:lineRule="auto"/>
      </w:pPr>
    </w:p>
    <w:p w14:paraId="7A6EA04E" w14:textId="1833515C" w:rsidR="006F45D3" w:rsidRPr="006F45D3" w:rsidRDefault="006F45D3" w:rsidP="006F45D3">
      <w:pPr>
        <w:spacing w:after="0" w:line="240" w:lineRule="auto"/>
      </w:pPr>
      <w:r w:rsidRPr="006F45D3">
        <w:t xml:space="preserve">Nationale Vacaturebank. (2026). </w:t>
      </w:r>
      <w:r w:rsidRPr="006F45D3">
        <w:rPr>
          <w:i/>
          <w:iCs/>
        </w:rPr>
        <w:t>Salaris marketingcoördinator 2026</w:t>
      </w:r>
      <w:r w:rsidRPr="006F45D3">
        <w:t xml:space="preserve">. Geraadpleegd op 10 juni 2026, van </w:t>
      </w:r>
      <w:hyperlink r:id="rId51" w:history="1">
        <w:r w:rsidRPr="006F45D3">
          <w:rPr>
            <w:rStyle w:val="Hyperlink"/>
          </w:rPr>
          <w:t>https://www.nationalevacaturebank.nl/salaris/marketing-coordinator</w:t>
        </w:r>
      </w:hyperlink>
      <w:r w:rsidRPr="006F45D3">
        <w:t xml:space="preserve"> </w:t>
      </w:r>
    </w:p>
    <w:p w14:paraId="2F6971AC" w14:textId="77777777" w:rsidR="006F45D3" w:rsidRDefault="006F45D3" w:rsidP="004876D8">
      <w:pPr>
        <w:spacing w:after="0" w:line="240" w:lineRule="auto"/>
      </w:pPr>
    </w:p>
    <w:p w14:paraId="48D2457F" w14:textId="45C0FD64" w:rsidR="00632648" w:rsidRDefault="00632648" w:rsidP="004876D8">
      <w:pPr>
        <w:spacing w:after="0" w:line="240" w:lineRule="auto"/>
      </w:pPr>
      <w:r>
        <w:t>Nichols, A (2026)</w:t>
      </w:r>
      <w:r w:rsidRPr="00A43E38">
        <w:rPr>
          <w:i/>
          <w:iCs/>
        </w:rPr>
        <w:t xml:space="preserve">. Morfoanalytische analyse als een creatieve probleemoplossingsmethode. </w:t>
      </w:r>
      <w:r w:rsidRPr="00CF6202">
        <w:t xml:space="preserve">Geraadpleegd </w:t>
      </w:r>
      <w:r>
        <w:t xml:space="preserve">op 13 april 2026, van </w:t>
      </w:r>
      <w:hyperlink r:id="rId52" w:history="1">
        <w:r w:rsidRPr="00A43E38">
          <w:rPr>
            <w:rStyle w:val="Hyperlink"/>
          </w:rPr>
          <w:t>firmbee.nl/morfologische-analyse</w:t>
        </w:r>
      </w:hyperlink>
    </w:p>
    <w:p w14:paraId="2FA9DF4B" w14:textId="3D50E6BF" w:rsidR="00402F46" w:rsidRDefault="00402F46" w:rsidP="004876D8">
      <w:pPr>
        <w:spacing w:after="0" w:line="240" w:lineRule="auto"/>
      </w:pPr>
      <w:r w:rsidRPr="007C3D35">
        <w:t xml:space="preserve">Nielsen. (2026). </w:t>
      </w:r>
      <w:r w:rsidR="00076EDD" w:rsidRPr="007C3D35">
        <w:rPr>
          <w:i/>
          <w:iCs/>
        </w:rPr>
        <w:t>Mediatrends</w:t>
      </w:r>
      <w:r w:rsidRPr="007C3D35">
        <w:rPr>
          <w:i/>
          <w:iCs/>
        </w:rPr>
        <w:t xml:space="preserve"> shaping sports marketing for 2026. </w:t>
      </w:r>
      <w:r w:rsidRPr="00CF6202">
        <w:t xml:space="preserve">Geraadpleegd </w:t>
      </w:r>
      <w:r>
        <w:t xml:space="preserve">op 19 februari 2026, van </w:t>
      </w:r>
      <w:hyperlink r:id="rId53" w:history="1">
        <w:r w:rsidRPr="00402F46">
          <w:rPr>
            <w:rStyle w:val="Hyperlink"/>
          </w:rPr>
          <w:t>https://www.nielsen.com</w:t>
        </w:r>
      </w:hyperlink>
      <w:r w:rsidRPr="00402F46">
        <w:t xml:space="preserve">   </w:t>
      </w:r>
    </w:p>
    <w:p w14:paraId="0DE84405" w14:textId="77777777" w:rsidR="001648ED" w:rsidRDefault="001648ED" w:rsidP="004876D8">
      <w:pPr>
        <w:spacing w:after="0" w:line="240" w:lineRule="auto"/>
      </w:pPr>
    </w:p>
    <w:p w14:paraId="7D5D6AEC" w14:textId="228638FA" w:rsidR="001648ED" w:rsidRDefault="001648ED" w:rsidP="004876D8">
      <w:pPr>
        <w:spacing w:after="0" w:line="240" w:lineRule="auto"/>
      </w:pPr>
      <w:r w:rsidRPr="002E05B1">
        <w:rPr>
          <w:lang w:val="en-US"/>
        </w:rPr>
        <w:t xml:space="preserve">Nicholson, B. (2025). </w:t>
      </w:r>
      <w:r w:rsidRPr="002E05B1">
        <w:rPr>
          <w:i/>
          <w:iCs/>
          <w:lang w:val="en-US"/>
        </w:rPr>
        <w:t>Instagram’s Q3 engagement drop led by lack of sports</w:t>
      </w:r>
      <w:r w:rsidRPr="002E05B1">
        <w:rPr>
          <w:lang w:val="en-US"/>
        </w:rPr>
        <w:t xml:space="preserve">. </w:t>
      </w:r>
      <w:r w:rsidRPr="002E05B1">
        <w:t>NewsWhip.</w:t>
      </w:r>
      <w:r w:rsidRPr="002E05B1">
        <w:br/>
      </w:r>
      <w:r w:rsidRPr="00CA3CB1">
        <w:t xml:space="preserve">Geraadpleegd </w:t>
      </w:r>
      <w:r>
        <w:t xml:space="preserve">op 8 juni 2026, van </w:t>
      </w:r>
      <w:hyperlink r:id="rId54" w:history="1">
        <w:r w:rsidRPr="002E05B1">
          <w:rPr>
            <w:rStyle w:val="Hyperlink"/>
          </w:rPr>
          <w:t>https://www.newswhip.com/2025/10/instagrams-q3-engagement-drop-led-by-lack-of-sports/</w:t>
        </w:r>
      </w:hyperlink>
      <w:r>
        <w:t xml:space="preserve"> </w:t>
      </w:r>
    </w:p>
    <w:p w14:paraId="52330C15" w14:textId="77777777" w:rsidR="00232C49" w:rsidRDefault="00232C49" w:rsidP="004876D8">
      <w:pPr>
        <w:spacing w:after="0" w:line="240" w:lineRule="auto"/>
      </w:pPr>
    </w:p>
    <w:p w14:paraId="2D87EA01" w14:textId="4BF9F3AA" w:rsidR="00232C49" w:rsidRPr="00232C49" w:rsidRDefault="00232C49" w:rsidP="004876D8">
      <w:pPr>
        <w:spacing w:after="0" w:line="240" w:lineRule="auto"/>
      </w:pPr>
      <w:r>
        <w:t xml:space="preserve">Nizam, I (2023). </w:t>
      </w:r>
      <w:r w:rsidRPr="00232C49">
        <w:rPr>
          <w:i/>
          <w:iCs/>
        </w:rPr>
        <w:t xml:space="preserve">ABCD-analyse uitvoeren (uitleg). </w:t>
      </w:r>
      <w:r w:rsidRPr="00CF6202">
        <w:t xml:space="preserve">Geraadpleegd </w:t>
      </w:r>
      <w:r>
        <w:t xml:space="preserve">op 1 april 2026, van </w:t>
      </w:r>
      <w:hyperlink r:id="rId55" w:history="1">
        <w:r w:rsidRPr="005C77D4">
          <w:rPr>
            <w:rStyle w:val="Hyperlink"/>
          </w:rPr>
          <w:t>https://www.marketingscriptie.nl/abcd-analyse/</w:t>
        </w:r>
      </w:hyperlink>
      <w:r>
        <w:t xml:space="preserve"> </w:t>
      </w:r>
    </w:p>
    <w:p w14:paraId="74D08C68" w14:textId="77777777" w:rsidR="00374C1D" w:rsidRDefault="00374C1D" w:rsidP="004876D8">
      <w:pPr>
        <w:spacing w:after="0" w:line="240" w:lineRule="auto"/>
      </w:pPr>
    </w:p>
    <w:p w14:paraId="025434AD" w14:textId="7F340C62" w:rsidR="00374C1D" w:rsidRDefault="00507A85" w:rsidP="004876D8">
      <w:pPr>
        <w:spacing w:after="0" w:line="240" w:lineRule="auto"/>
        <w:rPr>
          <w:lang w:val="en-US"/>
        </w:rPr>
      </w:pPr>
      <w:r w:rsidRPr="0078104E">
        <w:rPr>
          <w:lang w:val="en-US"/>
        </w:rPr>
        <w:t>Petty, R. E., &amp; Cacioppo, J. T. (1986).</w:t>
      </w:r>
      <w:r w:rsidRPr="0078104E">
        <w:rPr>
          <w:i/>
          <w:iCs/>
          <w:lang w:val="en-US"/>
        </w:rPr>
        <w:t xml:space="preserve"> </w:t>
      </w:r>
      <w:r w:rsidRPr="00507A85">
        <w:rPr>
          <w:i/>
          <w:iCs/>
          <w:lang w:val="en-US"/>
        </w:rPr>
        <w:t xml:space="preserve">Communication and persuasion: Central and peripheral routes to attitude change. </w:t>
      </w:r>
      <w:r w:rsidRPr="00507A85">
        <w:rPr>
          <w:lang w:val="en-US"/>
        </w:rPr>
        <w:t xml:space="preserve">New York, NY: Springer. </w:t>
      </w:r>
    </w:p>
    <w:p w14:paraId="467852E1" w14:textId="77777777" w:rsidR="001648ED" w:rsidRDefault="001648ED" w:rsidP="004876D8">
      <w:pPr>
        <w:spacing w:after="0" w:line="240" w:lineRule="auto"/>
        <w:rPr>
          <w:lang w:val="en-US"/>
        </w:rPr>
      </w:pPr>
    </w:p>
    <w:p w14:paraId="3C4E0629" w14:textId="184F3115" w:rsidR="001648ED" w:rsidRPr="001648ED" w:rsidRDefault="001648ED" w:rsidP="004876D8">
      <w:pPr>
        <w:spacing w:after="0" w:line="240" w:lineRule="auto"/>
      </w:pPr>
      <w:r w:rsidRPr="002E05B1">
        <w:rPr>
          <w:lang w:val="en-US"/>
        </w:rPr>
        <w:t>Piché, M. C.</w:t>
      </w:r>
      <w:r>
        <w:rPr>
          <w:lang w:val="en-US"/>
        </w:rPr>
        <w:t xml:space="preserve">, </w:t>
      </w:r>
      <w:r w:rsidRPr="002E05B1">
        <w:rPr>
          <w:lang w:val="en-US"/>
        </w:rPr>
        <w:t xml:space="preserve">(2022). Off the court: Examining social media activity and engagement in women’s professional sport. </w:t>
      </w:r>
      <w:r w:rsidRPr="002E05B1">
        <w:rPr>
          <w:i/>
          <w:iCs/>
        </w:rPr>
        <w:t>International Journal of Sport Communication, 15</w:t>
      </w:r>
      <w:r w:rsidRPr="002E05B1">
        <w:t xml:space="preserve">(1), 23–32. </w:t>
      </w:r>
      <w:r w:rsidRPr="00CA3CB1">
        <w:t xml:space="preserve">Geraadpleegd </w:t>
      </w:r>
      <w:r>
        <w:t xml:space="preserve">op 8 juni 2026, van </w:t>
      </w:r>
      <w:hyperlink r:id="rId56" w:history="1">
        <w:r w:rsidRPr="00F15895">
          <w:rPr>
            <w:rStyle w:val="Hyperlink"/>
          </w:rPr>
          <w:t>h</w:t>
        </w:r>
        <w:r w:rsidRPr="002E05B1">
          <w:rPr>
            <w:rStyle w:val="Hyperlink"/>
          </w:rPr>
          <w:t>ttps://journals.humankinetics.com/abstract/journals/ijsc/15/1/article-p23.xml</w:t>
        </w:r>
      </w:hyperlink>
    </w:p>
    <w:p w14:paraId="253296CC" w14:textId="77777777" w:rsidR="004876D8" w:rsidRPr="001648ED" w:rsidRDefault="004876D8" w:rsidP="004876D8">
      <w:pPr>
        <w:spacing w:after="0" w:line="240" w:lineRule="auto"/>
      </w:pPr>
    </w:p>
    <w:p w14:paraId="611A29F7" w14:textId="220331B6" w:rsidR="004876D8" w:rsidRPr="004876D8" w:rsidRDefault="004876D8" w:rsidP="004876D8">
      <w:pPr>
        <w:spacing w:after="0" w:line="240" w:lineRule="auto"/>
      </w:pPr>
      <w:r w:rsidRPr="00001385">
        <w:t xml:space="preserve">Pletikosa Cvijikj, I., &amp; Michahelles, F. (2013). </w:t>
      </w:r>
      <w:r w:rsidRPr="00FC5B4D">
        <w:rPr>
          <w:i/>
          <w:iCs/>
          <w:lang w:val="en-US"/>
        </w:rPr>
        <w:t xml:space="preserve">Online engagement factors on Facebook brand pages. </w:t>
      </w:r>
      <w:r w:rsidRPr="00FC5B4D">
        <w:rPr>
          <w:i/>
          <w:iCs/>
        </w:rPr>
        <w:t>Social Network Analysis and Mining, 3(4), 843–861</w:t>
      </w:r>
      <w:r w:rsidRPr="00034966">
        <w:t xml:space="preserve">. </w:t>
      </w:r>
      <w:r w:rsidRPr="00CF6202">
        <w:t xml:space="preserve">Geraadpleegd </w:t>
      </w:r>
      <w:r>
        <w:t>op 10 april 2026, van</w:t>
      </w:r>
      <w:r w:rsidRPr="004D28FD">
        <w:t xml:space="preserve">  </w:t>
      </w:r>
      <w:hyperlink r:id="rId57" w:history="1">
        <w:r w:rsidRPr="008F0A1C">
          <w:rPr>
            <w:rStyle w:val="Hyperlink"/>
          </w:rPr>
          <w:t>https://doi.org/10.1007/s13278-013-0098-8</w:t>
        </w:r>
      </w:hyperlink>
      <w:r>
        <w:t xml:space="preserve"> </w:t>
      </w:r>
    </w:p>
    <w:p w14:paraId="14B193E5" w14:textId="77777777" w:rsidR="00374C1D" w:rsidRPr="004876D8" w:rsidRDefault="00374C1D" w:rsidP="004876D8">
      <w:pPr>
        <w:spacing w:after="0" w:line="240" w:lineRule="auto"/>
      </w:pPr>
    </w:p>
    <w:p w14:paraId="5FCE06A1" w14:textId="7CCEC4E4" w:rsidR="00374C1D" w:rsidRPr="00CA3CB1" w:rsidRDefault="00374C1D" w:rsidP="004876D8">
      <w:pPr>
        <w:spacing w:after="0" w:line="240" w:lineRule="auto"/>
      </w:pPr>
      <w:r w:rsidRPr="00CA3CB1">
        <w:rPr>
          <w:lang w:val="en-US"/>
        </w:rPr>
        <w:t xml:space="preserve">ProjectPractical. (2025). </w:t>
      </w:r>
      <w:r w:rsidRPr="00CA3CB1">
        <w:rPr>
          <w:i/>
          <w:iCs/>
          <w:lang w:val="en-US"/>
        </w:rPr>
        <w:t>Under Armour marketing strategy 2025: A case study</w:t>
      </w:r>
      <w:r w:rsidRPr="00CA3CB1">
        <w:rPr>
          <w:lang w:val="en-US"/>
        </w:rPr>
        <w:t>.</w:t>
      </w:r>
      <w:r>
        <w:rPr>
          <w:lang w:val="en-US"/>
        </w:rPr>
        <w:t xml:space="preserve"> </w:t>
      </w:r>
      <w:r w:rsidRPr="00CA3CB1">
        <w:t xml:space="preserve">Geraadpleegd </w:t>
      </w:r>
      <w:r>
        <w:t xml:space="preserve">op 5 maart 2026, van </w:t>
      </w:r>
      <w:hyperlink r:id="rId58" w:history="1">
        <w:r w:rsidRPr="00CA3CB1">
          <w:rPr>
            <w:rStyle w:val="Hyperlink"/>
          </w:rPr>
          <w:t>https://www.projectpractical.com/under-armour-marketing-strategy/</w:t>
        </w:r>
      </w:hyperlink>
    </w:p>
    <w:p w14:paraId="1A5C3E48" w14:textId="77777777" w:rsidR="00374C1D" w:rsidRPr="00374C1D" w:rsidRDefault="00374C1D" w:rsidP="004876D8">
      <w:pPr>
        <w:spacing w:after="0" w:line="240" w:lineRule="auto"/>
      </w:pPr>
    </w:p>
    <w:p w14:paraId="24F88EBF" w14:textId="2364633A" w:rsidR="00374C1D" w:rsidRPr="00CA3CB1" w:rsidRDefault="00374C1D" w:rsidP="004876D8">
      <w:pPr>
        <w:spacing w:after="0" w:line="240" w:lineRule="auto"/>
      </w:pPr>
      <w:r w:rsidRPr="00CA3CB1">
        <w:rPr>
          <w:lang w:val="en-US"/>
        </w:rPr>
        <w:t xml:space="preserve">PUMA. (2025, March 20). </w:t>
      </w:r>
      <w:r w:rsidRPr="00CA3CB1">
        <w:rPr>
          <w:i/>
          <w:iCs/>
          <w:lang w:val="en-US"/>
        </w:rPr>
        <w:t>PUMA redefines the game: Unveiling a bold strategy and brand positioning with “Go Wild” campaign</w:t>
      </w:r>
      <w:r w:rsidRPr="00CA3CB1">
        <w:rPr>
          <w:lang w:val="en-US"/>
        </w:rPr>
        <w:t>.</w:t>
      </w:r>
      <w:r w:rsidRPr="00374C1D">
        <w:rPr>
          <w:lang w:val="en-US"/>
        </w:rPr>
        <w:t xml:space="preserve"> </w:t>
      </w:r>
      <w:r w:rsidRPr="00CA3CB1">
        <w:t xml:space="preserve">Geraadpleegd </w:t>
      </w:r>
      <w:r>
        <w:t xml:space="preserve">op 3 maart 2026, van </w:t>
      </w:r>
      <w:hyperlink r:id="rId59" w:history="1">
        <w:r w:rsidRPr="00CA3CB1">
          <w:rPr>
            <w:rStyle w:val="Hyperlink"/>
          </w:rPr>
          <w:t>https://about.puma.com/en/newsroom/corporate-news/2025/20-03-2025-puma-redefines-game-unveiling-bold-strategy-and-brand</w:t>
        </w:r>
      </w:hyperlink>
      <w:r>
        <w:t xml:space="preserve"> </w:t>
      </w:r>
      <w:r w:rsidRPr="00CA3CB1">
        <w:t xml:space="preserve"> </w:t>
      </w:r>
      <w:r>
        <w:t xml:space="preserve"> </w:t>
      </w:r>
    </w:p>
    <w:p w14:paraId="179453AB" w14:textId="77777777" w:rsidR="00374C1D" w:rsidRPr="00374C1D" w:rsidRDefault="00374C1D" w:rsidP="004876D8">
      <w:pPr>
        <w:spacing w:after="0" w:line="240" w:lineRule="auto"/>
      </w:pPr>
    </w:p>
    <w:p w14:paraId="0E685CBB" w14:textId="0ACC0211" w:rsidR="00374C1D" w:rsidRDefault="00374C1D" w:rsidP="004876D8">
      <w:pPr>
        <w:spacing w:after="0" w:line="240" w:lineRule="auto"/>
      </w:pPr>
      <w:r w:rsidRPr="00CA3CB1">
        <w:rPr>
          <w:lang w:val="en-US"/>
        </w:rPr>
        <w:t xml:space="preserve">Skeepers / Hivency. (2021). </w:t>
      </w:r>
      <w:r w:rsidRPr="00CA3CB1">
        <w:rPr>
          <w:i/>
          <w:iCs/>
          <w:lang w:val="en-US"/>
        </w:rPr>
        <w:t>ASICS case study: How to optimize engagement through influencer campaigns</w:t>
      </w:r>
      <w:r w:rsidRPr="00CA3CB1">
        <w:rPr>
          <w:lang w:val="en-US"/>
        </w:rPr>
        <w:t>.</w:t>
      </w:r>
      <w:r w:rsidRPr="00374C1D">
        <w:rPr>
          <w:lang w:val="en-US"/>
        </w:rPr>
        <w:t xml:space="preserve"> </w:t>
      </w:r>
      <w:r w:rsidRPr="00CA3CB1">
        <w:t xml:space="preserve">Geraadpleegd </w:t>
      </w:r>
      <w:r>
        <w:t>op 3 maart 2026, van</w:t>
      </w:r>
      <w:r w:rsidRPr="00374C1D">
        <w:t xml:space="preserve"> </w:t>
      </w:r>
      <w:hyperlink r:id="rId60" w:history="1">
        <w:r w:rsidRPr="00CA3CB1">
          <w:rPr>
            <w:rStyle w:val="Hyperlink"/>
          </w:rPr>
          <w:t>https://skeepers.io/us/blog/asics-case-study-optimize-engagement-influencer-campaigns/</w:t>
        </w:r>
      </w:hyperlink>
      <w:r w:rsidRPr="00374C1D">
        <w:t xml:space="preserve"> </w:t>
      </w:r>
      <w:r w:rsidRPr="00CA3CB1">
        <w:t xml:space="preserve"> </w:t>
      </w:r>
    </w:p>
    <w:p w14:paraId="49B401B3" w14:textId="77777777" w:rsidR="00374C1D" w:rsidRPr="00374C1D" w:rsidRDefault="00374C1D" w:rsidP="004876D8">
      <w:pPr>
        <w:spacing w:after="0" w:line="240" w:lineRule="auto"/>
      </w:pPr>
    </w:p>
    <w:p w14:paraId="56C5257B" w14:textId="11507219" w:rsidR="00402F46" w:rsidRDefault="00402F46" w:rsidP="004876D8">
      <w:pPr>
        <w:spacing w:after="0" w:line="240" w:lineRule="auto"/>
      </w:pPr>
      <w:r w:rsidRPr="00C80C88">
        <w:rPr>
          <w:lang w:val="en-US"/>
        </w:rPr>
        <w:lastRenderedPageBreak/>
        <w:t xml:space="preserve">SocialMediaNews. (2025). </w:t>
      </w:r>
      <w:r w:rsidRPr="00C80C88">
        <w:rPr>
          <w:i/>
          <w:iCs/>
          <w:lang w:val="en-US"/>
        </w:rPr>
        <w:t>2025 social media ad trends: AI, videos, and influencers.</w:t>
      </w:r>
      <w:r w:rsidRPr="00C80C88">
        <w:rPr>
          <w:lang w:val="en-US"/>
        </w:rPr>
        <w:t xml:space="preserve"> </w:t>
      </w:r>
      <w:r w:rsidRPr="00CF6202">
        <w:t xml:space="preserve">Geraadpleegd </w:t>
      </w:r>
      <w:r>
        <w:t xml:space="preserve">op 19 februari 2026, van </w:t>
      </w:r>
      <w:hyperlink r:id="rId61" w:history="1">
        <w:r w:rsidRPr="001B4776">
          <w:rPr>
            <w:rStyle w:val="Hyperlink"/>
          </w:rPr>
          <w:t>https://www.webpronews.com</w:t>
        </w:r>
      </w:hyperlink>
      <w:r w:rsidRPr="001B4776">
        <w:t xml:space="preserve">  </w:t>
      </w:r>
    </w:p>
    <w:p w14:paraId="682E1BE7" w14:textId="77777777" w:rsidR="00374C1D" w:rsidRPr="00412334" w:rsidRDefault="00374C1D" w:rsidP="004876D8">
      <w:pPr>
        <w:spacing w:after="0" w:line="240" w:lineRule="auto"/>
      </w:pPr>
    </w:p>
    <w:p w14:paraId="5A8D6862" w14:textId="5D3F8069" w:rsidR="00374C1D" w:rsidRDefault="00374C1D" w:rsidP="004876D8">
      <w:pPr>
        <w:spacing w:after="0" w:line="240" w:lineRule="auto"/>
      </w:pPr>
      <w:r w:rsidRPr="00412334">
        <w:t xml:space="preserve">Specflux Solutions. </w:t>
      </w:r>
      <w:r w:rsidRPr="00CA3CB1">
        <w:rPr>
          <w:lang w:val="en-US"/>
        </w:rPr>
        <w:t xml:space="preserve">(2025). </w:t>
      </w:r>
      <w:r w:rsidRPr="00CA3CB1">
        <w:rPr>
          <w:i/>
          <w:iCs/>
          <w:lang w:val="en-US"/>
        </w:rPr>
        <w:t>Adidas and influencer marketing: A case study on entertainment and strategy</w:t>
      </w:r>
      <w:r w:rsidRPr="00CA3CB1">
        <w:rPr>
          <w:lang w:val="en-US"/>
        </w:rPr>
        <w:t>.</w:t>
      </w:r>
      <w:r>
        <w:rPr>
          <w:lang w:val="en-US"/>
        </w:rPr>
        <w:t xml:space="preserve"> </w:t>
      </w:r>
      <w:r w:rsidRPr="00CA3CB1">
        <w:t xml:space="preserve">Geraadpleegd </w:t>
      </w:r>
      <w:r>
        <w:t xml:space="preserve">op 3 maart 2026, van </w:t>
      </w:r>
      <w:hyperlink r:id="rId62" w:history="1">
        <w:r w:rsidRPr="00CA3CB1">
          <w:rPr>
            <w:rStyle w:val="Hyperlink"/>
          </w:rPr>
          <w:t>https://www.specflux.com/influencer-marketing/adidas-and-influencer-marketing/</w:t>
        </w:r>
      </w:hyperlink>
      <w:r w:rsidRPr="00374C1D">
        <w:t xml:space="preserve"> </w:t>
      </w:r>
    </w:p>
    <w:p w14:paraId="56A9175B" w14:textId="77777777" w:rsidR="001648ED" w:rsidRPr="001648ED" w:rsidRDefault="001648ED" w:rsidP="001648ED">
      <w:pPr>
        <w:spacing w:after="0" w:line="240" w:lineRule="auto"/>
      </w:pPr>
    </w:p>
    <w:p w14:paraId="7CD01B02" w14:textId="40FBA951" w:rsidR="001648ED" w:rsidRDefault="001648ED" w:rsidP="004876D8">
      <w:pPr>
        <w:spacing w:after="0" w:line="240" w:lineRule="auto"/>
      </w:pPr>
      <w:r w:rsidRPr="002E05B1">
        <w:rPr>
          <w:lang w:val="en-US"/>
        </w:rPr>
        <w:t xml:space="preserve">Sprinklr. (2025). </w:t>
      </w:r>
      <w:r w:rsidRPr="002E05B1">
        <w:rPr>
          <w:i/>
          <w:iCs/>
          <w:lang w:val="en-US"/>
        </w:rPr>
        <w:t>Best times to post on social media</w:t>
      </w:r>
      <w:r>
        <w:rPr>
          <w:i/>
          <w:iCs/>
          <w:lang w:val="en-US"/>
        </w:rPr>
        <w:t xml:space="preserve">. </w:t>
      </w:r>
      <w:r w:rsidRPr="00CA3CB1">
        <w:t xml:space="preserve">Geraadpleegd </w:t>
      </w:r>
      <w:r>
        <w:t xml:space="preserve">op 8 juni 2026, van </w:t>
      </w:r>
      <w:hyperlink r:id="rId63" w:history="1">
        <w:r w:rsidRPr="002E05B1">
          <w:rPr>
            <w:rStyle w:val="Hyperlink"/>
          </w:rPr>
          <w:t>https://www.sprinklr.com/blog/best-times-to-post-on-social-media/</w:t>
        </w:r>
      </w:hyperlink>
      <w:r>
        <w:t xml:space="preserve"> </w:t>
      </w:r>
    </w:p>
    <w:p w14:paraId="12DBC7F2" w14:textId="77777777" w:rsidR="001648ED" w:rsidRDefault="001648ED" w:rsidP="004876D8">
      <w:pPr>
        <w:spacing w:after="0" w:line="240" w:lineRule="auto"/>
      </w:pPr>
    </w:p>
    <w:p w14:paraId="4A20C6F7" w14:textId="03B5292E" w:rsidR="001648ED" w:rsidRDefault="001648ED" w:rsidP="004876D8">
      <w:pPr>
        <w:spacing w:after="0" w:line="240" w:lineRule="auto"/>
      </w:pPr>
      <w:r w:rsidRPr="002E05B1">
        <w:rPr>
          <w:lang w:val="en-US"/>
        </w:rPr>
        <w:t xml:space="preserve">Sprout Social. (2026). </w:t>
      </w:r>
      <w:r w:rsidRPr="002E05B1">
        <w:rPr>
          <w:i/>
          <w:iCs/>
          <w:lang w:val="en-US"/>
        </w:rPr>
        <w:t>How the Instagram algorithm works</w:t>
      </w:r>
      <w:r>
        <w:rPr>
          <w:i/>
          <w:iCs/>
          <w:lang w:val="en-US"/>
        </w:rPr>
        <w:t xml:space="preserve">. </w:t>
      </w:r>
      <w:r w:rsidRPr="00CA3CB1">
        <w:t xml:space="preserve">Geraadpleegd </w:t>
      </w:r>
      <w:r>
        <w:t xml:space="preserve">op 8 juni 2026, van </w:t>
      </w:r>
      <w:hyperlink r:id="rId64" w:history="1">
        <w:r w:rsidRPr="002E05B1">
          <w:rPr>
            <w:rStyle w:val="Hyperlink"/>
          </w:rPr>
          <w:t>https://sproutsocial.com/insights/instagram-algorithm/</w:t>
        </w:r>
      </w:hyperlink>
      <w:r>
        <w:t xml:space="preserve"> </w:t>
      </w:r>
    </w:p>
    <w:p w14:paraId="5AD4FC2F" w14:textId="77777777" w:rsidR="00374C1D" w:rsidRDefault="00374C1D" w:rsidP="004876D8">
      <w:pPr>
        <w:spacing w:after="0" w:line="240" w:lineRule="auto"/>
      </w:pPr>
    </w:p>
    <w:p w14:paraId="4BA5083F" w14:textId="4BF14C00" w:rsidR="00374C1D" w:rsidRDefault="00374C1D" w:rsidP="004876D8">
      <w:pPr>
        <w:spacing w:after="0" w:line="240" w:lineRule="auto"/>
      </w:pPr>
      <w:r w:rsidRPr="00CA3CB1">
        <w:rPr>
          <w:lang w:val="en-US"/>
        </w:rPr>
        <w:t xml:space="preserve">StartupTalky. (2025). </w:t>
      </w:r>
      <w:r w:rsidRPr="00CA3CB1">
        <w:rPr>
          <w:i/>
          <w:iCs/>
          <w:lang w:val="en-US"/>
        </w:rPr>
        <w:t>Puma marketing strategy, target market, social media &amp; promotion campaigns explained</w:t>
      </w:r>
      <w:r w:rsidRPr="00CA3CB1">
        <w:rPr>
          <w:lang w:val="en-US"/>
        </w:rPr>
        <w:t>.</w:t>
      </w:r>
      <w:r>
        <w:rPr>
          <w:lang w:val="en-US"/>
        </w:rPr>
        <w:t xml:space="preserve"> </w:t>
      </w:r>
      <w:r w:rsidRPr="00CA3CB1">
        <w:t xml:space="preserve">Geraadpleegd </w:t>
      </w:r>
      <w:r>
        <w:t xml:space="preserve">op 3 maart 2026, van </w:t>
      </w:r>
      <w:hyperlink r:id="rId65" w:history="1">
        <w:r w:rsidRPr="00CA3CB1">
          <w:rPr>
            <w:rStyle w:val="Hyperlink"/>
          </w:rPr>
          <w:t>https://startuptalky.com/marketing-strategies-of-puma/</w:t>
        </w:r>
      </w:hyperlink>
      <w:r>
        <w:t xml:space="preserve"> </w:t>
      </w:r>
      <w:r w:rsidRPr="00CA3CB1">
        <w:t xml:space="preserve"> </w:t>
      </w:r>
      <w:r>
        <w:t xml:space="preserve"> </w:t>
      </w:r>
    </w:p>
    <w:p w14:paraId="66422639" w14:textId="77777777" w:rsidR="00632648" w:rsidRDefault="00632648" w:rsidP="004876D8">
      <w:pPr>
        <w:spacing w:after="0" w:line="240" w:lineRule="auto"/>
      </w:pPr>
    </w:p>
    <w:p w14:paraId="16806703" w14:textId="12C1498D" w:rsidR="00374C1D" w:rsidRPr="001B4776" w:rsidRDefault="00632648" w:rsidP="00632648">
      <w:r>
        <w:rPr>
          <w:lang w:val="en-US"/>
        </w:rPr>
        <w:t xml:space="preserve">Stormz (z.d). </w:t>
      </w:r>
      <w:r w:rsidRPr="00632648">
        <w:rPr>
          <w:i/>
          <w:iCs/>
          <w:lang w:val="en-US"/>
        </w:rPr>
        <w:t>New, Useful, Feasible - Evaluate ideas, prototypes or strategies.</w:t>
      </w:r>
      <w:r>
        <w:rPr>
          <w:i/>
          <w:iCs/>
          <w:lang w:val="en-US"/>
        </w:rPr>
        <w:t xml:space="preserve"> </w:t>
      </w:r>
      <w:r w:rsidRPr="00CF6202">
        <w:t xml:space="preserve">Geraadpleegd </w:t>
      </w:r>
      <w:r>
        <w:t xml:space="preserve">op 13 april 2026, van </w:t>
      </w:r>
      <w:hyperlink r:id="rId66" w:history="1">
        <w:r w:rsidRPr="00835B1B">
          <w:rPr>
            <w:rStyle w:val="Hyperlink"/>
          </w:rPr>
          <w:t>https://stormz.me/en/templates/nuf</w:t>
        </w:r>
      </w:hyperlink>
      <w:r>
        <w:t xml:space="preserve"> </w:t>
      </w:r>
    </w:p>
    <w:p w14:paraId="324D33B3" w14:textId="56C87BC6" w:rsidR="00402F46" w:rsidRDefault="00402F46" w:rsidP="004876D8">
      <w:pPr>
        <w:spacing w:after="0" w:line="240" w:lineRule="auto"/>
      </w:pPr>
      <w:r w:rsidRPr="001B4776">
        <w:t xml:space="preserve">Taboola. (2025). </w:t>
      </w:r>
      <w:r w:rsidRPr="001B4776">
        <w:rPr>
          <w:i/>
          <w:iCs/>
        </w:rPr>
        <w:t xml:space="preserve">Sports </w:t>
      </w:r>
      <w:r w:rsidR="00232C49" w:rsidRPr="001B4776">
        <w:rPr>
          <w:i/>
          <w:iCs/>
        </w:rPr>
        <w:t>marketingtrends</w:t>
      </w:r>
      <w:r w:rsidRPr="001B4776">
        <w:rPr>
          <w:i/>
          <w:iCs/>
        </w:rPr>
        <w:t xml:space="preserve"> 2025.</w:t>
      </w:r>
      <w:r w:rsidRPr="001B4776">
        <w:t xml:space="preserve"> </w:t>
      </w:r>
      <w:r w:rsidRPr="00CF6202">
        <w:t xml:space="preserve">Geraadpleegd </w:t>
      </w:r>
      <w:r>
        <w:t xml:space="preserve">op 19 februari 2026, van </w:t>
      </w:r>
      <w:hyperlink r:id="rId67" w:history="1">
        <w:r w:rsidRPr="00402F46">
          <w:rPr>
            <w:rStyle w:val="Hyperlink"/>
          </w:rPr>
          <w:t>https://www.taboola.com</w:t>
        </w:r>
      </w:hyperlink>
      <w:r w:rsidRPr="00402F46">
        <w:t xml:space="preserve">  </w:t>
      </w:r>
    </w:p>
    <w:p w14:paraId="5381498A" w14:textId="77777777" w:rsidR="00374C1D" w:rsidRDefault="00374C1D" w:rsidP="004876D8">
      <w:pPr>
        <w:spacing w:after="0" w:line="240" w:lineRule="auto"/>
      </w:pPr>
    </w:p>
    <w:p w14:paraId="37C5EF86" w14:textId="7FB96CBE" w:rsidR="00402F46" w:rsidRDefault="00402F46" w:rsidP="004876D8">
      <w:pPr>
        <w:spacing w:after="0" w:line="240" w:lineRule="auto"/>
      </w:pPr>
      <w:r w:rsidRPr="00402F46">
        <w:rPr>
          <w:lang w:val="en-US"/>
        </w:rPr>
        <w:t xml:space="preserve">Wavemaker Global. (2022–2025). </w:t>
      </w:r>
      <w:r w:rsidRPr="00402F46">
        <w:rPr>
          <w:i/>
          <w:iCs/>
          <w:lang w:val="en-US"/>
        </w:rPr>
        <w:t>Adidas spotlights viral stars on TikTok.</w:t>
      </w:r>
      <w:r w:rsidRPr="00402F46">
        <w:rPr>
          <w:lang w:val="en-US"/>
        </w:rPr>
        <w:t xml:space="preserve"> </w:t>
      </w:r>
      <w:r w:rsidRPr="00CF6202">
        <w:t xml:space="preserve">Geraadpleegd </w:t>
      </w:r>
      <w:r>
        <w:t xml:space="preserve">op 19 februari 2026, van </w:t>
      </w:r>
      <w:hyperlink r:id="rId68" w:history="1">
        <w:r w:rsidRPr="001B4776">
          <w:rPr>
            <w:rStyle w:val="Hyperlink"/>
          </w:rPr>
          <w:t>https://wavemakerglobal.com</w:t>
        </w:r>
      </w:hyperlink>
      <w:r w:rsidRPr="001B4776">
        <w:t xml:space="preserve">  </w:t>
      </w:r>
    </w:p>
    <w:p w14:paraId="6D021BE9" w14:textId="77777777" w:rsidR="00374C1D" w:rsidRPr="001B4776" w:rsidRDefault="00374C1D" w:rsidP="004876D8">
      <w:pPr>
        <w:spacing w:after="0" w:line="240" w:lineRule="auto"/>
      </w:pPr>
    </w:p>
    <w:p w14:paraId="3B0E89B6" w14:textId="078DB1A2" w:rsidR="00402F46" w:rsidRDefault="00402F46" w:rsidP="004876D8">
      <w:pPr>
        <w:spacing w:after="0" w:line="240" w:lineRule="auto"/>
      </w:pPr>
      <w:r w:rsidRPr="002C3509">
        <w:t xml:space="preserve">WebProNews. (2025). </w:t>
      </w:r>
      <w:r w:rsidRPr="002C3509">
        <w:rPr>
          <w:i/>
          <w:iCs/>
        </w:rPr>
        <w:t>Nike’s 2025 social media strategy: AI, storytelling, and engagement.</w:t>
      </w:r>
      <w:r w:rsidRPr="002C3509">
        <w:t xml:space="preserve"> </w:t>
      </w:r>
      <w:r w:rsidRPr="00CF6202">
        <w:t xml:space="preserve">Geraadpleegd </w:t>
      </w:r>
      <w:r>
        <w:t xml:space="preserve">op 19 februari 2026, van </w:t>
      </w:r>
      <w:hyperlink r:id="rId69" w:history="1">
        <w:r w:rsidRPr="001B4776">
          <w:rPr>
            <w:rStyle w:val="Hyperlink"/>
          </w:rPr>
          <w:t>https://webpronews.com</w:t>
        </w:r>
      </w:hyperlink>
      <w:r w:rsidRPr="001B4776">
        <w:t xml:space="preserve">  </w:t>
      </w:r>
    </w:p>
    <w:p w14:paraId="60C81882" w14:textId="77777777" w:rsidR="00374C1D" w:rsidRPr="001B4776" w:rsidRDefault="00374C1D" w:rsidP="004876D8">
      <w:pPr>
        <w:spacing w:after="0" w:line="240" w:lineRule="auto"/>
      </w:pPr>
    </w:p>
    <w:p w14:paraId="1036FD64" w14:textId="0DF8AE89" w:rsidR="00CF6202" w:rsidRDefault="00E17589" w:rsidP="004876D8">
      <w:pPr>
        <w:spacing w:after="0" w:line="240" w:lineRule="auto"/>
      </w:pPr>
      <w:r w:rsidRPr="00E17589">
        <w:t xml:space="preserve">Wolff, R (2023). </w:t>
      </w:r>
      <w:r w:rsidRPr="00E17589">
        <w:rPr>
          <w:i/>
          <w:iCs/>
        </w:rPr>
        <w:t>SOSTAC - Hét model om een plan van aanpak te creëren</w:t>
      </w:r>
      <w:r w:rsidRPr="00E17589">
        <w:t xml:space="preserve">. </w:t>
      </w:r>
      <w:r w:rsidRPr="00CF6202">
        <w:t xml:space="preserve">Geraadpleegd </w:t>
      </w:r>
      <w:r>
        <w:t xml:space="preserve">op 18 februari 2026, van </w:t>
      </w:r>
      <w:hyperlink r:id="rId70" w:history="1">
        <w:r w:rsidRPr="00D72F5C">
          <w:rPr>
            <w:rStyle w:val="Hyperlink"/>
          </w:rPr>
          <w:t>https://www.redkiwi.com/kennis/sostac-model</w:t>
        </w:r>
      </w:hyperlink>
      <w:r>
        <w:t xml:space="preserve"> </w:t>
      </w:r>
    </w:p>
    <w:p w14:paraId="667D7A73" w14:textId="77777777" w:rsidR="00374C1D" w:rsidRDefault="00374C1D" w:rsidP="004876D8">
      <w:pPr>
        <w:spacing w:after="0" w:line="240" w:lineRule="auto"/>
      </w:pPr>
    </w:p>
    <w:p w14:paraId="1C8C03C1" w14:textId="25B7BCC1" w:rsidR="00315406" w:rsidRDefault="00315406" w:rsidP="004876D8">
      <w:pPr>
        <w:spacing w:after="0" w:line="240" w:lineRule="auto"/>
      </w:pPr>
      <w:r w:rsidRPr="00315406">
        <w:rPr>
          <w:lang w:val="en-US"/>
        </w:rPr>
        <w:t xml:space="preserve">Yin, H. (2025). </w:t>
      </w:r>
      <w:r w:rsidRPr="00315406">
        <w:rPr>
          <w:i/>
          <w:iCs/>
          <w:lang w:val="en-US"/>
        </w:rPr>
        <w:t>An Analysis of the Influence of Brand Sponsorship and Social Media on the Reconfiguration of Athlete Value</w:t>
      </w:r>
      <w:r w:rsidRPr="00315406">
        <w:rPr>
          <w:lang w:val="en-US"/>
        </w:rPr>
        <w:t xml:space="preserve">. </w:t>
      </w:r>
      <w:r w:rsidRPr="00315406">
        <w:t xml:space="preserve">University of Washington. </w:t>
      </w:r>
      <w:r w:rsidRPr="00CF6202">
        <w:t xml:space="preserve">Geraadpleegd </w:t>
      </w:r>
      <w:r>
        <w:t xml:space="preserve">op 26 februari 2026, van </w:t>
      </w:r>
      <w:hyperlink r:id="rId71" w:history="1">
        <w:r w:rsidRPr="00FF077B">
          <w:rPr>
            <w:rStyle w:val="Hyperlink"/>
          </w:rPr>
          <w:t>https://www.researchgate.net/publication/387716465_An_Analysis_of_the_Influence_of_Brand_Sponsorship_and_Social_Media_on_the_Reconfiguration_of_Athlete_Value/fulltext/67790162117f340ec3f23bd9/An-Analysis-of-the-Influence-of-Brand-Sponsorship-and-Social-Media-on-the-Reconfiguration-of-Athlete-Value.pdf</w:t>
        </w:r>
      </w:hyperlink>
      <w:r>
        <w:t xml:space="preserve"> </w:t>
      </w:r>
    </w:p>
    <w:p w14:paraId="62F42AA1" w14:textId="77777777" w:rsidR="00374C1D" w:rsidRPr="00315406" w:rsidRDefault="00374C1D" w:rsidP="004876D8">
      <w:pPr>
        <w:spacing w:after="0" w:line="240" w:lineRule="auto"/>
      </w:pPr>
    </w:p>
    <w:p w14:paraId="3E757C18" w14:textId="7B91CA2C" w:rsidR="00507A85" w:rsidRDefault="00507A85" w:rsidP="004876D8">
      <w:pPr>
        <w:spacing w:after="0" w:line="240" w:lineRule="auto"/>
        <w:rPr>
          <w:lang w:val="en-US"/>
        </w:rPr>
      </w:pPr>
      <w:r w:rsidRPr="00C80C88">
        <w:rPr>
          <w:lang w:val="en-US"/>
        </w:rPr>
        <w:t xml:space="preserve">Zaichkowsky, J. L. (1985). </w:t>
      </w:r>
      <w:r w:rsidRPr="00C80C88">
        <w:rPr>
          <w:i/>
          <w:iCs/>
          <w:lang w:val="en-US"/>
        </w:rPr>
        <w:t>Measuring the involvement construct</w:t>
      </w:r>
      <w:r w:rsidRPr="00C80C88">
        <w:rPr>
          <w:lang w:val="en-US"/>
        </w:rPr>
        <w:t xml:space="preserve">. Journal of Consumer Research, 12(3), 341–352. </w:t>
      </w:r>
      <w:hyperlink r:id="rId72" w:history="1">
        <w:r w:rsidRPr="00C80C88">
          <w:rPr>
            <w:rStyle w:val="Hyperlink"/>
            <w:lang w:val="en-US"/>
          </w:rPr>
          <w:t>https://doi.org/10.1086/208520</w:t>
        </w:r>
      </w:hyperlink>
      <w:r w:rsidRPr="00C80C88">
        <w:rPr>
          <w:lang w:val="en-US"/>
        </w:rPr>
        <w:t xml:space="preserve"> </w:t>
      </w:r>
    </w:p>
    <w:p w14:paraId="4E3FD2D1" w14:textId="77777777" w:rsidR="00BA71CE" w:rsidRPr="00C80C88" w:rsidRDefault="00BA71CE" w:rsidP="004876D8">
      <w:pPr>
        <w:spacing w:after="0" w:line="240" w:lineRule="auto"/>
        <w:rPr>
          <w:lang w:val="en-US"/>
        </w:rPr>
      </w:pPr>
    </w:p>
    <w:p w14:paraId="31D140A7" w14:textId="47C728D0" w:rsidR="00402F46" w:rsidRPr="00FB1D79" w:rsidRDefault="00402F46" w:rsidP="004876D8">
      <w:pPr>
        <w:spacing w:after="0" w:line="240" w:lineRule="auto"/>
        <w:rPr>
          <w:lang w:val="en-US"/>
        </w:rPr>
      </w:pPr>
      <w:r w:rsidRPr="00402F46">
        <w:rPr>
          <w:lang w:val="en-US"/>
        </w:rPr>
        <w:t xml:space="preserve">Zeng, L., &amp; Bondy, A. (2025). </w:t>
      </w:r>
      <w:r w:rsidRPr="00402F46">
        <w:rPr>
          <w:i/>
          <w:iCs/>
          <w:lang w:val="en-US"/>
        </w:rPr>
        <w:t>Adidas’s branding strategy in TikTok’s algorithmic culture.</w:t>
      </w:r>
      <w:r w:rsidRPr="00402F46">
        <w:rPr>
          <w:lang w:val="en-US"/>
        </w:rPr>
        <w:t xml:space="preserve"> </w:t>
      </w:r>
      <w:r w:rsidRPr="00FB1D79">
        <w:rPr>
          <w:lang w:val="en-US"/>
        </w:rPr>
        <w:t xml:space="preserve">Geraadpleegd op 19 februari 2026, van </w:t>
      </w:r>
      <w:hyperlink r:id="rId73" w:history="1">
        <w:r w:rsidRPr="00FB1D79">
          <w:rPr>
            <w:rStyle w:val="Hyperlink"/>
            <w:lang w:val="en-US"/>
          </w:rPr>
          <w:t>https://wotw.netstudies.org</w:t>
        </w:r>
      </w:hyperlink>
      <w:r w:rsidRPr="00FB1D79">
        <w:rPr>
          <w:lang w:val="en-US"/>
        </w:rPr>
        <w:t xml:space="preserve">  </w:t>
      </w:r>
    </w:p>
    <w:p w14:paraId="467874F6" w14:textId="77777777" w:rsidR="00BA71CE" w:rsidRDefault="00BA71CE" w:rsidP="00BA71CE">
      <w:pPr>
        <w:spacing w:after="0" w:line="240" w:lineRule="auto"/>
        <w:rPr>
          <w:lang w:val="en-US"/>
        </w:rPr>
      </w:pPr>
    </w:p>
    <w:p w14:paraId="2CB8EF8E" w14:textId="77777777" w:rsidR="00BA71CE" w:rsidRPr="00BA71CE" w:rsidRDefault="00BA71CE" w:rsidP="00BA71CE">
      <w:pPr>
        <w:spacing w:after="0" w:line="240" w:lineRule="auto"/>
      </w:pPr>
    </w:p>
    <w:p w14:paraId="79F3BA99" w14:textId="77777777" w:rsidR="00BA71CE" w:rsidRPr="00BA71CE" w:rsidRDefault="00BA71CE" w:rsidP="00BA71CE">
      <w:pPr>
        <w:spacing w:after="0" w:line="240" w:lineRule="auto"/>
      </w:pPr>
    </w:p>
    <w:p w14:paraId="16ECE42D" w14:textId="32CA513B" w:rsidR="00BA71CE" w:rsidRPr="00BA71CE" w:rsidRDefault="00BA71CE" w:rsidP="00BA71CE">
      <w:pPr>
        <w:spacing w:after="0" w:line="240" w:lineRule="auto"/>
      </w:pPr>
    </w:p>
    <w:p w14:paraId="44D57F97" w14:textId="77777777" w:rsidR="00BA71CE" w:rsidRPr="00BA71CE" w:rsidRDefault="00BA71CE" w:rsidP="00BA71CE">
      <w:pPr>
        <w:spacing w:after="0" w:line="240" w:lineRule="auto"/>
      </w:pPr>
    </w:p>
    <w:p w14:paraId="28E90C0D" w14:textId="43A8740F" w:rsidR="00BA71CE" w:rsidRPr="00BA71CE" w:rsidRDefault="00BA71CE" w:rsidP="00BA71CE">
      <w:pPr>
        <w:spacing w:after="0" w:line="240" w:lineRule="auto"/>
      </w:pPr>
    </w:p>
    <w:p w14:paraId="73EA4DD4" w14:textId="77777777" w:rsidR="002D1347" w:rsidRDefault="002D1347" w:rsidP="00374C1D">
      <w:pPr>
        <w:spacing w:after="0" w:line="240" w:lineRule="auto"/>
        <w:rPr>
          <w:color w:val="11046E"/>
        </w:rPr>
      </w:pPr>
    </w:p>
    <w:p w14:paraId="0EA8B010" w14:textId="77777777" w:rsidR="002D1347" w:rsidRDefault="002D1347" w:rsidP="00374C1D">
      <w:pPr>
        <w:spacing w:after="0" w:line="240" w:lineRule="auto"/>
        <w:rPr>
          <w:color w:val="11046E"/>
        </w:rPr>
      </w:pPr>
    </w:p>
    <w:p w14:paraId="696D7A8A" w14:textId="125250DC" w:rsidR="0015580E" w:rsidRPr="00A10C06" w:rsidRDefault="0015580E" w:rsidP="00A10C06">
      <w:pPr>
        <w:pStyle w:val="Kop1"/>
        <w:rPr>
          <w:rFonts w:ascii="Calibri" w:eastAsiaTheme="minorHAnsi" w:hAnsi="Calibri" w:cstheme="minorBidi"/>
          <w:b/>
          <w:bCs/>
          <w:color w:val="11046E"/>
          <w:sz w:val="36"/>
          <w:szCs w:val="36"/>
          <w:shd w:val="clear" w:color="auto" w:fill="FFFFFF"/>
        </w:rPr>
      </w:pPr>
      <w:bookmarkStart w:id="122" w:name="_Toc187310677"/>
      <w:bookmarkStart w:id="123" w:name="_Toc232352909"/>
      <w:r w:rsidRPr="00A10C06">
        <w:rPr>
          <w:rFonts w:ascii="Calibri" w:eastAsiaTheme="minorHAnsi" w:hAnsi="Calibri" w:cstheme="minorBidi"/>
          <w:b/>
          <w:bCs/>
          <w:color w:val="11046E"/>
          <w:sz w:val="36"/>
          <w:szCs w:val="36"/>
          <w:shd w:val="clear" w:color="auto" w:fill="FFFFFF"/>
        </w:rPr>
        <w:lastRenderedPageBreak/>
        <w:t>Bijlage</w:t>
      </w:r>
      <w:bookmarkEnd w:id="122"/>
      <w:bookmarkEnd w:id="123"/>
    </w:p>
    <w:p w14:paraId="6485507B" w14:textId="1FDBEB01" w:rsidR="0015580E" w:rsidRPr="00480E60" w:rsidRDefault="00C9439B">
      <w:pPr>
        <w:pStyle w:val="Kop2"/>
        <w:numPr>
          <w:ilvl w:val="0"/>
          <w:numId w:val="8"/>
        </w:numPr>
        <w:rPr>
          <w:rFonts w:ascii="Calibri" w:eastAsiaTheme="minorHAnsi" w:hAnsi="Calibri" w:cstheme="minorBidi"/>
          <w:i/>
          <w:iCs/>
          <w:color w:val="11046E"/>
          <w:sz w:val="28"/>
          <w:szCs w:val="28"/>
          <w:shd w:val="clear" w:color="auto" w:fill="FFFFFF"/>
        </w:rPr>
      </w:pPr>
      <w:bookmarkStart w:id="124" w:name="_Toc232352910"/>
      <w:r w:rsidRPr="00480E60">
        <w:rPr>
          <w:rFonts w:ascii="Calibri" w:eastAsiaTheme="minorHAnsi" w:hAnsi="Calibri" w:cstheme="minorBidi"/>
          <w:i/>
          <w:iCs/>
          <w:color w:val="11046E"/>
          <w:sz w:val="28"/>
          <w:szCs w:val="28"/>
          <w:shd w:val="clear" w:color="auto" w:fill="FFFFFF"/>
        </w:rPr>
        <w:t>Formulering challenge</w:t>
      </w:r>
      <w:bookmarkEnd w:id="124"/>
      <w:r w:rsidRPr="00480E60">
        <w:rPr>
          <w:rFonts w:ascii="Calibri" w:eastAsiaTheme="minorHAnsi" w:hAnsi="Calibri" w:cstheme="minorBidi"/>
          <w:i/>
          <w:iCs/>
          <w:color w:val="11046E"/>
          <w:sz w:val="28"/>
          <w:szCs w:val="28"/>
          <w:shd w:val="clear" w:color="auto" w:fill="FFFFFF"/>
        </w:rPr>
        <w:t xml:space="preserve"> </w:t>
      </w:r>
    </w:p>
    <w:p w14:paraId="03008DEF" w14:textId="6E56B530" w:rsidR="00C9439B" w:rsidRPr="00084789" w:rsidRDefault="00084789" w:rsidP="00084789">
      <w:pPr>
        <w:pStyle w:val="Kop3"/>
        <w:rPr>
          <w:rFonts w:ascii="Calibri" w:hAnsi="Calibri" w:cs="Calibri"/>
          <w:b/>
          <w:bCs/>
          <w:color w:val="auto"/>
          <w:sz w:val="22"/>
          <w:szCs w:val="22"/>
        </w:rPr>
      </w:pPr>
      <w:bookmarkStart w:id="125" w:name="_Toc232352911"/>
      <w:r w:rsidRPr="00084789">
        <w:rPr>
          <w:rFonts w:ascii="Calibri" w:hAnsi="Calibri" w:cs="Calibri"/>
          <w:b/>
          <w:bCs/>
          <w:color w:val="auto"/>
          <w:sz w:val="22"/>
          <w:szCs w:val="22"/>
        </w:rPr>
        <w:t xml:space="preserve">1.1 </w:t>
      </w:r>
      <w:r w:rsidR="005F6195" w:rsidRPr="00084789">
        <w:rPr>
          <w:rFonts w:ascii="Calibri" w:hAnsi="Calibri" w:cs="Calibri"/>
          <w:b/>
          <w:bCs/>
          <w:color w:val="auto"/>
          <w:sz w:val="22"/>
          <w:szCs w:val="22"/>
        </w:rPr>
        <w:t>Gesprekken Nina definitieve challenge</w:t>
      </w:r>
      <w:bookmarkEnd w:id="125"/>
      <w:r w:rsidR="005F6195" w:rsidRPr="00084789">
        <w:rPr>
          <w:rFonts w:ascii="Calibri" w:hAnsi="Calibri" w:cs="Calibri"/>
          <w:b/>
          <w:bCs/>
          <w:color w:val="auto"/>
          <w:sz w:val="22"/>
          <w:szCs w:val="22"/>
        </w:rPr>
        <w:t xml:space="preserve"> </w:t>
      </w:r>
    </w:p>
    <w:p w14:paraId="3A6D61CD" w14:textId="2CD6242A" w:rsidR="005F6195" w:rsidRPr="00563202" w:rsidRDefault="00563202" w:rsidP="00775BDC">
      <w:r w:rsidRPr="00563202">
        <w:t>Op 29 janu</w:t>
      </w:r>
      <w:r>
        <w:t>a</w:t>
      </w:r>
      <w:r w:rsidRPr="00563202">
        <w:t>ri heb ik het laatste gesprek gehad met Nina over de formulering voordat mijn afstudeerstage begon. Hierin</w:t>
      </w:r>
      <w:r>
        <w:t xml:space="preserve"> had ik alle belangrijke zaken besproken voor informatie in mijn debriefpresentatie.</w:t>
      </w:r>
    </w:p>
    <w:p w14:paraId="6FACD207" w14:textId="39094EB6" w:rsidR="005F6195" w:rsidRDefault="005F6195" w:rsidP="00775BDC">
      <w:pPr>
        <w:rPr>
          <w:b/>
          <w:bCs/>
        </w:rPr>
      </w:pPr>
    </w:p>
    <w:p w14:paraId="76094EB0" w14:textId="1EB0F7EA" w:rsidR="005F6195" w:rsidRDefault="00563202" w:rsidP="00775BDC">
      <w:pPr>
        <w:rPr>
          <w:b/>
          <w:bCs/>
        </w:rPr>
      </w:pPr>
      <w:r w:rsidRPr="00566EE5">
        <w:rPr>
          <w:noProof/>
        </w:rPr>
        <w:drawing>
          <wp:anchor distT="0" distB="0" distL="114300" distR="114300" simplePos="0" relativeHeight="251669504" behindDoc="0" locked="0" layoutInCell="1" allowOverlap="1" wp14:anchorId="5DF5F958" wp14:editId="06239F68">
            <wp:simplePos x="0" y="0"/>
            <wp:positionH relativeFrom="margin">
              <wp:align>right</wp:align>
            </wp:positionH>
            <wp:positionV relativeFrom="paragraph">
              <wp:posOffset>206375</wp:posOffset>
            </wp:positionV>
            <wp:extent cx="5760720" cy="3914775"/>
            <wp:effectExtent l="0" t="0" r="0" b="9525"/>
            <wp:wrapSquare wrapText="bothSides"/>
            <wp:docPr id="388058138" name="Afbeelding 1" descr="Afbeelding met tekst, schermopname, software, Besturingssystee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058138" name="Afbeelding 1" descr="Afbeelding met tekst, schermopname, software, Besturingssysteem&#10;&#10;Door AI gegenereerde inhoud is mogelijk onjuist."/>
                    <pic:cNvPicPr/>
                  </pic:nvPicPr>
                  <pic:blipFill>
                    <a:blip r:embed="rId74"/>
                    <a:stretch>
                      <a:fillRect/>
                    </a:stretch>
                  </pic:blipFill>
                  <pic:spPr>
                    <a:xfrm>
                      <a:off x="0" y="0"/>
                      <a:ext cx="5760720" cy="3914775"/>
                    </a:xfrm>
                    <a:prstGeom prst="rect">
                      <a:avLst/>
                    </a:prstGeom>
                  </pic:spPr>
                </pic:pic>
              </a:graphicData>
            </a:graphic>
          </wp:anchor>
        </w:drawing>
      </w:r>
    </w:p>
    <w:p w14:paraId="2C519C87" w14:textId="77777777" w:rsidR="00AE7A23" w:rsidRDefault="00AE7A23" w:rsidP="00775BDC">
      <w:pPr>
        <w:rPr>
          <w:b/>
          <w:bCs/>
        </w:rPr>
      </w:pPr>
    </w:p>
    <w:p w14:paraId="70D0AA77" w14:textId="77777777" w:rsidR="00AE7A23" w:rsidRDefault="00AE7A23" w:rsidP="00775BDC">
      <w:pPr>
        <w:rPr>
          <w:b/>
          <w:bCs/>
        </w:rPr>
      </w:pPr>
    </w:p>
    <w:p w14:paraId="2F9D0803" w14:textId="77777777" w:rsidR="009F39F0" w:rsidRDefault="009F39F0" w:rsidP="00775BDC">
      <w:pPr>
        <w:rPr>
          <w:b/>
          <w:bCs/>
        </w:rPr>
      </w:pPr>
    </w:p>
    <w:p w14:paraId="2E728350" w14:textId="77777777" w:rsidR="009F39F0" w:rsidRDefault="009F39F0" w:rsidP="00775BDC">
      <w:pPr>
        <w:rPr>
          <w:b/>
          <w:bCs/>
        </w:rPr>
      </w:pPr>
    </w:p>
    <w:p w14:paraId="5E09FD18" w14:textId="77777777" w:rsidR="009F39F0" w:rsidRDefault="009F39F0" w:rsidP="00775BDC">
      <w:pPr>
        <w:rPr>
          <w:b/>
          <w:bCs/>
        </w:rPr>
      </w:pPr>
    </w:p>
    <w:p w14:paraId="5D1DA6CA" w14:textId="77777777" w:rsidR="009F39F0" w:rsidRDefault="009F39F0" w:rsidP="00775BDC">
      <w:pPr>
        <w:rPr>
          <w:b/>
          <w:bCs/>
        </w:rPr>
      </w:pPr>
    </w:p>
    <w:p w14:paraId="3828AB73" w14:textId="77777777" w:rsidR="0068632F" w:rsidRDefault="0068632F" w:rsidP="00775BDC">
      <w:pPr>
        <w:rPr>
          <w:b/>
          <w:bCs/>
        </w:rPr>
      </w:pPr>
    </w:p>
    <w:p w14:paraId="2F4D5B2B" w14:textId="77777777" w:rsidR="0068632F" w:rsidRDefault="0068632F" w:rsidP="00775BDC">
      <w:pPr>
        <w:rPr>
          <w:b/>
          <w:bCs/>
        </w:rPr>
      </w:pPr>
    </w:p>
    <w:p w14:paraId="302B1C02" w14:textId="77777777" w:rsidR="0068632F" w:rsidRDefault="0068632F" w:rsidP="00775BDC">
      <w:pPr>
        <w:rPr>
          <w:b/>
          <w:bCs/>
        </w:rPr>
      </w:pPr>
    </w:p>
    <w:p w14:paraId="5D7A6125" w14:textId="260D99AF" w:rsidR="009F39F0" w:rsidRPr="00084789" w:rsidRDefault="00084789" w:rsidP="00084789">
      <w:pPr>
        <w:pStyle w:val="Kop3"/>
        <w:rPr>
          <w:rFonts w:ascii="Calibri" w:hAnsi="Calibri" w:cs="Calibri"/>
          <w:b/>
          <w:bCs/>
          <w:color w:val="auto"/>
          <w:sz w:val="22"/>
          <w:szCs w:val="22"/>
        </w:rPr>
      </w:pPr>
      <w:bookmarkStart w:id="126" w:name="_1.2_Double_Diamond-methode"/>
      <w:bookmarkStart w:id="127" w:name="_Toc232352912"/>
      <w:bookmarkEnd w:id="126"/>
      <w:r w:rsidRPr="00084789">
        <w:rPr>
          <w:rFonts w:ascii="Calibri" w:hAnsi="Calibri" w:cs="Calibri"/>
          <w:b/>
          <w:bCs/>
          <w:color w:val="auto"/>
          <w:sz w:val="22"/>
          <w:szCs w:val="22"/>
        </w:rPr>
        <w:lastRenderedPageBreak/>
        <w:t xml:space="preserve">1.2 </w:t>
      </w:r>
      <w:r w:rsidR="009F39F0" w:rsidRPr="00084789">
        <w:rPr>
          <w:rFonts w:ascii="Calibri" w:hAnsi="Calibri" w:cs="Calibri"/>
          <w:b/>
          <w:bCs/>
          <w:color w:val="auto"/>
          <w:sz w:val="22"/>
          <w:szCs w:val="22"/>
        </w:rPr>
        <w:t>Double Diamond-methode</w:t>
      </w:r>
      <w:bookmarkEnd w:id="127"/>
      <w:r w:rsidR="009F39F0" w:rsidRPr="00084789">
        <w:rPr>
          <w:rFonts w:ascii="Calibri" w:hAnsi="Calibri" w:cs="Calibri"/>
          <w:b/>
          <w:bCs/>
          <w:color w:val="auto"/>
          <w:sz w:val="22"/>
          <w:szCs w:val="22"/>
        </w:rPr>
        <w:t xml:space="preserve"> </w:t>
      </w:r>
    </w:p>
    <w:p w14:paraId="44753E98" w14:textId="77777777" w:rsidR="00084789" w:rsidRPr="00084789" w:rsidRDefault="00084789" w:rsidP="00084789">
      <w:pPr>
        <w:spacing w:after="0" w:line="240" w:lineRule="auto"/>
      </w:pPr>
      <w:r w:rsidRPr="00084789">
        <w:t>De Double Diamond</w:t>
      </w:r>
      <w:r w:rsidRPr="00084789">
        <w:noBreakHyphen/>
        <w:t>methode is een ontwerpproces dat bestaat uit vier opeenvolgende fasen: Discover, Define, Develop en Deliver. De naam verwijst naar twee diamanten die samen laten zien hoe het proces eerst breed verkent en daarna gericht convergeert naar oplossingen.</w:t>
      </w:r>
    </w:p>
    <w:p w14:paraId="3662DA2D" w14:textId="77777777" w:rsidR="00084789" w:rsidRPr="00B51F4B" w:rsidRDefault="00084789" w:rsidP="00084789">
      <w:pPr>
        <w:spacing w:after="0" w:line="240" w:lineRule="auto"/>
      </w:pPr>
    </w:p>
    <w:p w14:paraId="60EF33B8" w14:textId="0958BF7A" w:rsidR="00084789" w:rsidRPr="00B51F4B" w:rsidRDefault="00084789" w:rsidP="00084789">
      <w:pPr>
        <w:spacing w:after="0" w:line="240" w:lineRule="auto"/>
        <w:ind w:firstLine="708"/>
      </w:pPr>
      <w:r w:rsidRPr="00B51F4B">
        <w:t xml:space="preserve">1. Discover </w:t>
      </w:r>
    </w:p>
    <w:p w14:paraId="53A00644" w14:textId="7189C221" w:rsidR="00084789" w:rsidRPr="00084789" w:rsidRDefault="00084789" w:rsidP="00084789">
      <w:pPr>
        <w:spacing w:after="0" w:line="240" w:lineRule="auto"/>
      </w:pPr>
      <w:r w:rsidRPr="00084789">
        <w:t>In deze fase wordt het probleemgebied onderzocht. Het doel is om zoveel mogelijk inzicht te verzamelen door te luisteren, observeren en informatie te verzamelen.</w:t>
      </w:r>
      <w:r w:rsidR="00563202">
        <w:t xml:space="preserve"> </w:t>
      </w:r>
      <w:r w:rsidRPr="00084789">
        <w:t>Voor het vraagstuk van Mizuno betekent dit dat wordt onderzocht hoe sportinfluencers nu worden ingezet, welke typen content er bestaan en hoe sportconsumenten daarop reageren.</w:t>
      </w:r>
    </w:p>
    <w:p w14:paraId="76CCA3E2" w14:textId="77777777" w:rsidR="00084789" w:rsidRDefault="00084789" w:rsidP="00084789">
      <w:pPr>
        <w:spacing w:after="0" w:line="240" w:lineRule="auto"/>
        <w:ind w:firstLine="708"/>
      </w:pPr>
    </w:p>
    <w:p w14:paraId="3D1D322C" w14:textId="2FA8B8F7" w:rsidR="00084789" w:rsidRPr="00084789" w:rsidRDefault="00084789" w:rsidP="00084789">
      <w:pPr>
        <w:spacing w:after="0" w:line="240" w:lineRule="auto"/>
        <w:ind w:firstLine="708"/>
      </w:pPr>
      <w:r w:rsidRPr="00084789">
        <w:t xml:space="preserve">2. Define </w:t>
      </w:r>
    </w:p>
    <w:p w14:paraId="241AA92A" w14:textId="698A728B" w:rsidR="00084789" w:rsidRPr="00084789" w:rsidRDefault="00084789" w:rsidP="00084789">
      <w:pPr>
        <w:spacing w:after="0" w:line="240" w:lineRule="auto"/>
      </w:pPr>
      <w:r w:rsidRPr="00084789">
        <w:t>De inzichten uit de Discover</w:t>
      </w:r>
      <w:r w:rsidRPr="00084789">
        <w:noBreakHyphen/>
        <w:t>fase worden geanalyseerd en teruggebracht tot een heldere probleemdefinitie.</w:t>
      </w:r>
      <w:r w:rsidR="00563202">
        <w:t xml:space="preserve"> Dus</w:t>
      </w:r>
      <w:r w:rsidRPr="00084789">
        <w:t xml:space="preserve"> draait dit om het precies formuleren welke uitdaging er ligt rondom influencercontent en interactie, en waar het interne of externe knelpunt zit.</w:t>
      </w:r>
    </w:p>
    <w:p w14:paraId="67A04875" w14:textId="77777777" w:rsidR="00084789" w:rsidRDefault="00084789" w:rsidP="00084789">
      <w:pPr>
        <w:spacing w:after="0" w:line="240" w:lineRule="auto"/>
        <w:ind w:firstLine="708"/>
      </w:pPr>
    </w:p>
    <w:p w14:paraId="2DD8684E" w14:textId="23B8123C" w:rsidR="00084789" w:rsidRPr="00084789" w:rsidRDefault="00084789" w:rsidP="00084789">
      <w:pPr>
        <w:spacing w:after="0" w:line="240" w:lineRule="auto"/>
        <w:ind w:firstLine="708"/>
      </w:pPr>
      <w:r w:rsidRPr="00084789">
        <w:t xml:space="preserve">3. Develop </w:t>
      </w:r>
    </w:p>
    <w:p w14:paraId="62264D14" w14:textId="78F0E86B" w:rsidR="00084789" w:rsidRPr="00084789" w:rsidRDefault="00084789" w:rsidP="00084789">
      <w:pPr>
        <w:spacing w:after="0" w:line="240" w:lineRule="auto"/>
      </w:pPr>
      <w:r w:rsidRPr="00084789">
        <w:t>In deze fase worden mogelijke richtingen verkend. Er wordt geprobeerd, getest en geëxperimenteerd met verschillende ideeën.</w:t>
      </w:r>
      <w:r w:rsidR="00563202">
        <w:t xml:space="preserve"> </w:t>
      </w:r>
      <w:r w:rsidRPr="00084789">
        <w:t>Voor Mizuno kan dit betekenen dat verschillende contentvormen, formats of strategieën worden onderzocht om te zien welke het meest kansrijk lijken.</w:t>
      </w:r>
    </w:p>
    <w:p w14:paraId="66089197" w14:textId="77777777" w:rsidR="00084789" w:rsidRDefault="00084789" w:rsidP="00084789">
      <w:pPr>
        <w:spacing w:after="0" w:line="240" w:lineRule="auto"/>
        <w:ind w:firstLine="708"/>
      </w:pPr>
    </w:p>
    <w:p w14:paraId="7267E2D0" w14:textId="0B08A758" w:rsidR="00084789" w:rsidRPr="00084789" w:rsidRDefault="00084789" w:rsidP="00084789">
      <w:pPr>
        <w:spacing w:after="0" w:line="240" w:lineRule="auto"/>
        <w:ind w:firstLine="708"/>
      </w:pPr>
      <w:r w:rsidRPr="00084789">
        <w:t xml:space="preserve">4. Deliver </w:t>
      </w:r>
    </w:p>
    <w:p w14:paraId="16752AA5" w14:textId="2B6EE49A" w:rsidR="00084789" w:rsidRPr="00084789" w:rsidRDefault="00084789" w:rsidP="00084789">
      <w:pPr>
        <w:spacing w:after="0" w:line="240" w:lineRule="auto"/>
      </w:pPr>
      <w:r w:rsidRPr="00084789">
        <w:t>De beste oplossing uit de Develop</w:t>
      </w:r>
      <w:r w:rsidRPr="00084789">
        <w:noBreakHyphen/>
        <w:t>fase wordt verder uitgewerkt, getest en gevalideerd bij de doelgroep. Dit leidt tot een concreet advies of een werkend prototype.</w:t>
      </w:r>
      <w:r w:rsidR="00563202">
        <w:t xml:space="preserve"> Zo</w:t>
      </w:r>
      <w:r w:rsidRPr="00084789">
        <w:t xml:space="preserve"> kan dit bijvoorbeeld neerkomen op het uitwerken van een onderbouwde contentaanpak of duidelijke richtlijnen voor sportinfluencers.</w:t>
      </w:r>
    </w:p>
    <w:p w14:paraId="53F835A8" w14:textId="5844B0ED" w:rsidR="0068632F" w:rsidRDefault="0068632F" w:rsidP="0068632F">
      <w:pPr>
        <w:rPr>
          <w:i/>
          <w:iCs/>
        </w:rPr>
      </w:pPr>
      <w:r>
        <w:rPr>
          <w:b/>
          <w:bCs/>
          <w:noProof/>
        </w:rPr>
        <w:drawing>
          <wp:anchor distT="0" distB="0" distL="114300" distR="114300" simplePos="0" relativeHeight="251670528" behindDoc="0" locked="0" layoutInCell="1" allowOverlap="1" wp14:anchorId="129DE457" wp14:editId="08372BC3">
            <wp:simplePos x="0" y="0"/>
            <wp:positionH relativeFrom="margin">
              <wp:posOffset>81280</wp:posOffset>
            </wp:positionH>
            <wp:positionV relativeFrom="paragraph">
              <wp:posOffset>229870</wp:posOffset>
            </wp:positionV>
            <wp:extent cx="5775960" cy="3667125"/>
            <wp:effectExtent l="0" t="0" r="0" b="9525"/>
            <wp:wrapSquare wrapText="bothSides"/>
            <wp:docPr id="157372856" name="Afbeelding 4" descr="Afbeelding met tekst, schermopname, Lettertype, logo&#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72856" name="Afbeelding 4" descr="Afbeelding met tekst, schermopname, Lettertype, logo&#10;&#10;Door AI gegenereerde inhoud is mogelijk onjuist."/>
                    <pic:cNvPicPr/>
                  </pic:nvPicPr>
                  <pic:blipFill rotWithShape="1">
                    <a:blip r:embed="rId75"/>
                    <a:srcRect l="3308" t="3224" r="6580" b="10963"/>
                    <a:stretch>
                      <a:fillRect/>
                    </a:stretch>
                  </pic:blipFill>
                  <pic:spPr bwMode="auto">
                    <a:xfrm>
                      <a:off x="0" y="0"/>
                      <a:ext cx="5775960" cy="3667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F6074A" w14:textId="77777777" w:rsidR="0068632F" w:rsidRDefault="0068632F" w:rsidP="0068632F">
      <w:pPr>
        <w:rPr>
          <w:i/>
          <w:iCs/>
        </w:rPr>
      </w:pPr>
    </w:p>
    <w:p w14:paraId="62EFA61F" w14:textId="1EE439AD" w:rsidR="0068632F" w:rsidRPr="0068632F" w:rsidRDefault="0068632F" w:rsidP="0068632F">
      <w:pPr>
        <w:rPr>
          <w:rStyle w:val="Hyperlink"/>
          <w:i/>
          <w:iCs/>
        </w:rPr>
      </w:pPr>
      <w:r>
        <w:rPr>
          <w:i/>
          <w:iCs/>
        </w:rPr>
        <w:fldChar w:fldCharType="begin"/>
      </w:r>
      <w:r>
        <w:rPr>
          <w:i/>
          <w:iCs/>
        </w:rPr>
        <w:instrText>HYPERLINK  \l "_Hoofdstuk_1_Challenge"</w:instrText>
      </w:r>
      <w:r>
        <w:rPr>
          <w:i/>
          <w:iCs/>
        </w:rPr>
      </w:r>
      <w:r>
        <w:rPr>
          <w:i/>
          <w:iCs/>
        </w:rPr>
        <w:fldChar w:fldCharType="separate"/>
      </w:r>
      <w:r w:rsidRPr="0068632F">
        <w:rPr>
          <w:rStyle w:val="Hyperlink"/>
          <w:i/>
          <w:iCs/>
        </w:rPr>
        <w:t xml:space="preserve">Terug naar hoofdstuk </w:t>
      </w:r>
      <w:r>
        <w:rPr>
          <w:rStyle w:val="Hyperlink"/>
          <w:i/>
          <w:iCs/>
        </w:rPr>
        <w:t>1</w:t>
      </w:r>
      <w:r w:rsidRPr="0068632F">
        <w:rPr>
          <w:rStyle w:val="Hyperlink"/>
          <w:i/>
          <w:iCs/>
        </w:rPr>
        <w:t>.</w:t>
      </w:r>
    </w:p>
    <w:bookmarkStart w:id="128" w:name="_Interne_kwalitatieve_data"/>
    <w:bookmarkEnd w:id="128"/>
    <w:p w14:paraId="6B16B47D" w14:textId="0C6B5E02" w:rsidR="0068632F" w:rsidRPr="0068632F" w:rsidRDefault="0068632F">
      <w:pPr>
        <w:pStyle w:val="Kop2"/>
        <w:numPr>
          <w:ilvl w:val="0"/>
          <w:numId w:val="8"/>
        </w:numPr>
        <w:rPr>
          <w:rFonts w:ascii="Calibri" w:eastAsiaTheme="minorHAnsi" w:hAnsi="Calibri" w:cstheme="minorBidi"/>
          <w:i/>
          <w:iCs/>
          <w:color w:val="11046E"/>
          <w:sz w:val="28"/>
          <w:szCs w:val="28"/>
          <w:shd w:val="clear" w:color="auto" w:fill="FFFFFF"/>
        </w:rPr>
      </w:pPr>
      <w:r>
        <w:lastRenderedPageBreak/>
        <w:fldChar w:fldCharType="end"/>
      </w:r>
      <w:bookmarkStart w:id="129" w:name="_Toc232352913"/>
      <w:r w:rsidR="001B0430" w:rsidRPr="0068632F">
        <w:rPr>
          <w:rFonts w:ascii="Calibri" w:eastAsiaTheme="minorHAnsi" w:hAnsi="Calibri" w:cstheme="minorBidi"/>
          <w:i/>
          <w:iCs/>
          <w:color w:val="11046E"/>
          <w:sz w:val="28"/>
          <w:szCs w:val="28"/>
          <w:shd w:val="clear" w:color="auto" w:fill="FFFFFF"/>
        </w:rPr>
        <w:t xml:space="preserve">Interne </w:t>
      </w:r>
      <w:r w:rsidR="009F62EE" w:rsidRPr="0068632F">
        <w:rPr>
          <w:rFonts w:ascii="Calibri" w:eastAsiaTheme="minorHAnsi" w:hAnsi="Calibri" w:cstheme="minorBidi"/>
          <w:i/>
          <w:iCs/>
          <w:color w:val="11046E"/>
          <w:sz w:val="28"/>
          <w:szCs w:val="28"/>
          <w:shd w:val="clear" w:color="auto" w:fill="FFFFFF"/>
        </w:rPr>
        <w:t>kwalitatieve data</w:t>
      </w:r>
      <w:bookmarkEnd w:id="129"/>
      <w:r w:rsidR="001B0430" w:rsidRPr="0068632F">
        <w:rPr>
          <w:rFonts w:ascii="Calibri" w:eastAsiaTheme="minorHAnsi" w:hAnsi="Calibri" w:cstheme="minorBidi"/>
          <w:i/>
          <w:iCs/>
          <w:color w:val="11046E"/>
          <w:sz w:val="28"/>
          <w:szCs w:val="28"/>
          <w:shd w:val="clear" w:color="auto" w:fill="FFFFFF"/>
        </w:rPr>
        <w:t xml:space="preserve"> </w:t>
      </w:r>
    </w:p>
    <w:p w14:paraId="2A269EFD" w14:textId="36807FDA" w:rsidR="00C9439B" w:rsidRPr="00793CA7" w:rsidRDefault="00793CA7" w:rsidP="00DA5CF2">
      <w:pPr>
        <w:pStyle w:val="Kop3"/>
        <w:spacing w:before="0" w:after="0" w:line="240" w:lineRule="auto"/>
        <w:rPr>
          <w:rFonts w:ascii="Calibri" w:hAnsi="Calibri" w:cs="Calibri"/>
          <w:b/>
          <w:bCs/>
          <w:color w:val="auto"/>
          <w:sz w:val="22"/>
          <w:szCs w:val="22"/>
        </w:rPr>
      </w:pPr>
      <w:bookmarkStart w:id="130" w:name="_2.1_Interviews_interne"/>
      <w:bookmarkStart w:id="131" w:name="_Toc232352914"/>
      <w:bookmarkEnd w:id="130"/>
      <w:r>
        <w:rPr>
          <w:rFonts w:ascii="Calibri" w:hAnsi="Calibri" w:cs="Calibri"/>
          <w:b/>
          <w:bCs/>
          <w:color w:val="auto"/>
          <w:sz w:val="22"/>
          <w:szCs w:val="22"/>
        </w:rPr>
        <w:t>2.1 Interviews</w:t>
      </w:r>
      <w:r w:rsidR="00DA5CF2" w:rsidRPr="00793CA7">
        <w:rPr>
          <w:rFonts w:ascii="Calibri" w:hAnsi="Calibri" w:cs="Calibri"/>
          <w:b/>
          <w:bCs/>
          <w:color w:val="auto"/>
          <w:sz w:val="22"/>
          <w:szCs w:val="22"/>
        </w:rPr>
        <w:t xml:space="preserve"> interne </w:t>
      </w:r>
      <w:r w:rsidR="001B0430">
        <w:rPr>
          <w:rFonts w:ascii="Calibri" w:hAnsi="Calibri" w:cs="Calibri"/>
          <w:b/>
          <w:bCs/>
          <w:color w:val="auto"/>
          <w:sz w:val="22"/>
          <w:szCs w:val="22"/>
        </w:rPr>
        <w:t>analyse</w:t>
      </w:r>
      <w:bookmarkEnd w:id="131"/>
      <w:r w:rsidR="001B0430">
        <w:rPr>
          <w:rFonts w:ascii="Calibri" w:hAnsi="Calibri" w:cs="Calibri"/>
          <w:b/>
          <w:bCs/>
          <w:color w:val="auto"/>
          <w:sz w:val="22"/>
          <w:szCs w:val="22"/>
        </w:rPr>
        <w:t xml:space="preserve"> </w:t>
      </w:r>
    </w:p>
    <w:p w14:paraId="7FDF501E" w14:textId="204F29BC" w:rsidR="00DA5CF2" w:rsidRPr="00793CA7" w:rsidRDefault="00793CA7" w:rsidP="00DA5CF2">
      <w:pPr>
        <w:pStyle w:val="Kop4"/>
        <w:spacing w:before="0" w:after="0" w:line="240" w:lineRule="auto"/>
        <w:rPr>
          <w:rFonts w:ascii="Calibri" w:hAnsi="Calibri" w:cs="Calibri"/>
          <w:color w:val="auto"/>
        </w:rPr>
      </w:pPr>
      <w:bookmarkStart w:id="132" w:name="_2.1.1_Interview_Nina"/>
      <w:bookmarkEnd w:id="132"/>
      <w:r>
        <w:rPr>
          <w:rFonts w:ascii="Calibri" w:hAnsi="Calibri" w:cs="Calibri"/>
          <w:color w:val="auto"/>
        </w:rPr>
        <w:t xml:space="preserve">2.1.1 </w:t>
      </w:r>
      <w:r w:rsidR="00DA5CF2" w:rsidRPr="00793CA7">
        <w:rPr>
          <w:rFonts w:ascii="Calibri" w:hAnsi="Calibri" w:cs="Calibri"/>
          <w:color w:val="auto"/>
        </w:rPr>
        <w:t xml:space="preserve">Interview Nina </w:t>
      </w:r>
    </w:p>
    <w:p w14:paraId="4A7E97E4" w14:textId="77777777" w:rsidR="00793CA7" w:rsidRPr="00793CA7" w:rsidRDefault="00793CA7" w:rsidP="00DA5CF2">
      <w:pPr>
        <w:spacing w:after="0" w:line="240" w:lineRule="auto"/>
        <w:rPr>
          <w:color w:val="11046E"/>
        </w:rPr>
      </w:pPr>
    </w:p>
    <w:p w14:paraId="14B4D223" w14:textId="1DEF625A" w:rsidR="00793CA7" w:rsidRPr="002E41F7" w:rsidRDefault="00793CA7">
      <w:pPr>
        <w:pStyle w:val="Kop5"/>
        <w:numPr>
          <w:ilvl w:val="0"/>
          <w:numId w:val="21"/>
        </w:numPr>
        <w:rPr>
          <w:rFonts w:ascii="Calibri" w:eastAsiaTheme="minorHAnsi" w:hAnsi="Calibri" w:cstheme="minorBidi"/>
          <w:color w:val="auto"/>
        </w:rPr>
      </w:pPr>
      <w:r w:rsidRPr="002E41F7">
        <w:rPr>
          <w:rFonts w:ascii="Calibri" w:eastAsiaTheme="minorHAnsi" w:hAnsi="Calibri" w:cstheme="minorBidi"/>
          <w:color w:val="auto"/>
        </w:rPr>
        <w:t xml:space="preserve">Audio interview </w:t>
      </w:r>
    </w:p>
    <w:p w14:paraId="74064102" w14:textId="77777777" w:rsidR="00793CA7" w:rsidRDefault="00793CA7" w:rsidP="00DA5CF2">
      <w:pPr>
        <w:spacing w:after="0" w:line="240" w:lineRule="auto"/>
      </w:pPr>
    </w:p>
    <w:p w14:paraId="66EA7AD1" w14:textId="6B2AEC82" w:rsidR="00563202" w:rsidRDefault="00563202" w:rsidP="00DA5CF2">
      <w:pPr>
        <w:spacing w:after="0" w:line="240" w:lineRule="auto"/>
      </w:pPr>
      <w:r>
        <w:t xml:space="preserve">Opgenomen audio van het interview met Nina Meeuwes. </w:t>
      </w:r>
    </w:p>
    <w:p w14:paraId="2C4FDFDB" w14:textId="77777777" w:rsidR="00563202" w:rsidRDefault="00563202" w:rsidP="00DA5CF2">
      <w:pPr>
        <w:spacing w:after="0" w:line="240" w:lineRule="auto"/>
      </w:pPr>
    </w:p>
    <w:p w14:paraId="649C7A2A" w14:textId="77777777" w:rsidR="00563202" w:rsidRDefault="00563202" w:rsidP="00DA5CF2">
      <w:pPr>
        <w:spacing w:after="0" w:line="240" w:lineRule="auto"/>
      </w:pPr>
    </w:p>
    <w:p w14:paraId="64AA3D43" w14:textId="77777777" w:rsidR="00563202" w:rsidRDefault="00563202" w:rsidP="00DA5CF2">
      <w:pPr>
        <w:spacing w:after="0" w:line="240" w:lineRule="auto"/>
        <w:rPr>
          <w:color w:val="EE0000"/>
        </w:rPr>
      </w:pPr>
    </w:p>
    <w:p w14:paraId="75207652" w14:textId="77777777" w:rsidR="00B00AE2" w:rsidRPr="001827F1" w:rsidRDefault="00B00AE2" w:rsidP="00DA5CF2">
      <w:pPr>
        <w:spacing w:after="0" w:line="240" w:lineRule="auto"/>
        <w:rPr>
          <w:color w:val="EE0000"/>
        </w:rPr>
      </w:pPr>
    </w:p>
    <w:p w14:paraId="177EA664" w14:textId="77777777" w:rsidR="00563202" w:rsidRDefault="00563202" w:rsidP="00DA5CF2">
      <w:pPr>
        <w:spacing w:after="0" w:line="240" w:lineRule="auto"/>
      </w:pPr>
    </w:p>
    <w:p w14:paraId="5CD69DA5" w14:textId="77777777" w:rsidR="00563202" w:rsidRDefault="00563202" w:rsidP="00DA5CF2">
      <w:pPr>
        <w:spacing w:after="0" w:line="240" w:lineRule="auto"/>
      </w:pPr>
    </w:p>
    <w:p w14:paraId="0785D9E1" w14:textId="14384BC3" w:rsidR="00563202" w:rsidRDefault="00563202" w:rsidP="00DA5CF2">
      <w:pPr>
        <w:spacing w:after="0" w:line="240" w:lineRule="auto"/>
      </w:pPr>
    </w:p>
    <w:p w14:paraId="012B781F" w14:textId="662612E6" w:rsidR="00563202" w:rsidRDefault="00563202" w:rsidP="00DA5CF2">
      <w:pPr>
        <w:spacing w:after="0" w:line="240" w:lineRule="auto"/>
      </w:pPr>
    </w:p>
    <w:p w14:paraId="0B037995" w14:textId="111F67CF" w:rsidR="00563202" w:rsidRDefault="00563202" w:rsidP="00DA5CF2">
      <w:pPr>
        <w:spacing w:after="0" w:line="240" w:lineRule="auto"/>
      </w:pPr>
    </w:p>
    <w:p w14:paraId="284408FB" w14:textId="45250A91" w:rsidR="00563202" w:rsidRDefault="00563202" w:rsidP="00DA5CF2">
      <w:pPr>
        <w:spacing w:after="0" w:line="240" w:lineRule="auto"/>
      </w:pPr>
    </w:p>
    <w:p w14:paraId="46A79A26" w14:textId="5BE49853" w:rsidR="00563202" w:rsidRDefault="00563202" w:rsidP="00DA5CF2">
      <w:pPr>
        <w:spacing w:after="0" w:line="240" w:lineRule="auto"/>
      </w:pPr>
    </w:p>
    <w:p w14:paraId="4DB6F5A6" w14:textId="33A8F97C" w:rsidR="00563202" w:rsidRDefault="00563202" w:rsidP="00DA5CF2">
      <w:pPr>
        <w:spacing w:after="0" w:line="240" w:lineRule="auto"/>
      </w:pPr>
    </w:p>
    <w:p w14:paraId="730A1633" w14:textId="6F359F26" w:rsidR="00563202" w:rsidRDefault="00563202" w:rsidP="00DA5CF2">
      <w:pPr>
        <w:spacing w:after="0" w:line="240" w:lineRule="auto"/>
      </w:pPr>
    </w:p>
    <w:p w14:paraId="2D865B95" w14:textId="74707727" w:rsidR="00563202" w:rsidRDefault="00563202" w:rsidP="00DA5CF2">
      <w:pPr>
        <w:spacing w:after="0" w:line="240" w:lineRule="auto"/>
      </w:pPr>
      <w:r>
        <w:rPr>
          <w:noProof/>
        </w:rPr>
        <mc:AlternateContent>
          <mc:Choice Requires="wps">
            <w:drawing>
              <wp:anchor distT="0" distB="0" distL="114300" distR="114300" simplePos="0" relativeHeight="251671552" behindDoc="0" locked="0" layoutInCell="1" allowOverlap="1" wp14:anchorId="436BEE96" wp14:editId="10FF567F">
                <wp:simplePos x="0" y="0"/>
                <wp:positionH relativeFrom="margin">
                  <wp:align>center</wp:align>
                </wp:positionH>
                <wp:positionV relativeFrom="paragraph">
                  <wp:posOffset>92469</wp:posOffset>
                </wp:positionV>
                <wp:extent cx="1628775" cy="1600200"/>
                <wp:effectExtent l="0" t="0" r="28575" b="19050"/>
                <wp:wrapNone/>
                <wp:docPr id="1802776205" name="Oval 6">
                  <a:hlinkClick xmlns:a="http://schemas.openxmlformats.org/drawingml/2006/main" r:id="rId76"/>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061D490" id="Oval 6" o:spid="_x0000_s1026" href="https://youtu.be/8Vj_6KHwgR0" style="position:absolute;margin-left:0;margin-top:7.3pt;width:128.25pt;height:126pt;z-index:25167155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042E6973" w14:textId="1E5A4AA9" w:rsidR="00563202" w:rsidRDefault="00563202" w:rsidP="00DA5CF2">
      <w:pPr>
        <w:spacing w:after="0" w:line="240" w:lineRule="auto"/>
      </w:pPr>
    </w:p>
    <w:p w14:paraId="4B9C19CF" w14:textId="32904D7E" w:rsidR="00563202" w:rsidRDefault="00563202" w:rsidP="00DA5CF2">
      <w:pPr>
        <w:spacing w:after="0" w:line="240" w:lineRule="auto"/>
      </w:pPr>
    </w:p>
    <w:p w14:paraId="3F1D20D1" w14:textId="64F999A3" w:rsidR="00563202" w:rsidRDefault="00563202" w:rsidP="00DA5CF2">
      <w:pPr>
        <w:spacing w:after="0" w:line="240" w:lineRule="auto"/>
      </w:pPr>
      <w:r>
        <w:rPr>
          <w:noProof/>
        </w:rPr>
        <mc:AlternateContent>
          <mc:Choice Requires="wps">
            <w:drawing>
              <wp:anchor distT="0" distB="0" distL="114300" distR="114300" simplePos="0" relativeHeight="251672576" behindDoc="0" locked="0" layoutInCell="1" allowOverlap="1" wp14:anchorId="31C7B397" wp14:editId="1B43BEE7">
                <wp:simplePos x="0" y="0"/>
                <wp:positionH relativeFrom="column">
                  <wp:posOffset>2564667</wp:posOffset>
                </wp:positionH>
                <wp:positionV relativeFrom="paragraph">
                  <wp:posOffset>29200</wp:posOffset>
                </wp:positionV>
                <wp:extent cx="855050" cy="752618"/>
                <wp:effectExtent l="0" t="25083" r="34608" b="34607"/>
                <wp:wrapNone/>
                <wp:docPr id="324689792" name="Isosceles Triangle 7">
                  <a:hlinkClick xmlns:a="http://schemas.openxmlformats.org/drawingml/2006/main" r:id="rId76"/>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584D3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7" o:spid="_x0000_s1026" type="#_x0000_t5" href="https://youtu.be/8Vj_6KHwgR0" style="position:absolute;margin-left:201.95pt;margin-top:2.3pt;width:67.35pt;height:59.25pt;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747DEDBF" w14:textId="1609FE1E" w:rsidR="00563202" w:rsidRDefault="00563202" w:rsidP="00DA5CF2">
      <w:pPr>
        <w:spacing w:after="0" w:line="240" w:lineRule="auto"/>
      </w:pPr>
    </w:p>
    <w:p w14:paraId="6791F7BD" w14:textId="77777777" w:rsidR="00563202" w:rsidRDefault="00563202" w:rsidP="00DA5CF2">
      <w:pPr>
        <w:spacing w:after="0" w:line="240" w:lineRule="auto"/>
      </w:pPr>
    </w:p>
    <w:p w14:paraId="74BAFDD9" w14:textId="77777777" w:rsidR="00563202" w:rsidRDefault="00563202" w:rsidP="00DA5CF2">
      <w:pPr>
        <w:spacing w:after="0" w:line="240" w:lineRule="auto"/>
      </w:pPr>
    </w:p>
    <w:p w14:paraId="327F05FC" w14:textId="77777777" w:rsidR="00563202" w:rsidRDefault="00563202" w:rsidP="00DA5CF2">
      <w:pPr>
        <w:spacing w:after="0" w:line="240" w:lineRule="auto"/>
      </w:pPr>
    </w:p>
    <w:p w14:paraId="283E31DF" w14:textId="77777777" w:rsidR="00563202" w:rsidRDefault="00563202" w:rsidP="00DA5CF2">
      <w:pPr>
        <w:spacing w:after="0" w:line="240" w:lineRule="auto"/>
      </w:pPr>
    </w:p>
    <w:p w14:paraId="668F3DFC" w14:textId="77777777" w:rsidR="00563202" w:rsidRDefault="00563202" w:rsidP="00DA5CF2">
      <w:pPr>
        <w:spacing w:after="0" w:line="240" w:lineRule="auto"/>
      </w:pPr>
    </w:p>
    <w:p w14:paraId="4AEA8303" w14:textId="77777777" w:rsidR="00563202" w:rsidRDefault="00563202" w:rsidP="00DA5CF2">
      <w:pPr>
        <w:spacing w:after="0" w:line="240" w:lineRule="auto"/>
      </w:pPr>
    </w:p>
    <w:p w14:paraId="1D2190BC" w14:textId="77777777" w:rsidR="00563202" w:rsidRDefault="00563202" w:rsidP="00DA5CF2">
      <w:pPr>
        <w:spacing w:after="0" w:line="240" w:lineRule="auto"/>
      </w:pPr>
    </w:p>
    <w:p w14:paraId="2328F530" w14:textId="77777777" w:rsidR="00563202" w:rsidRDefault="00563202" w:rsidP="00DA5CF2">
      <w:pPr>
        <w:spacing w:after="0" w:line="240" w:lineRule="auto"/>
      </w:pPr>
    </w:p>
    <w:p w14:paraId="09874575" w14:textId="77777777" w:rsidR="00563202" w:rsidRDefault="00563202" w:rsidP="00DA5CF2">
      <w:pPr>
        <w:spacing w:after="0" w:line="240" w:lineRule="auto"/>
      </w:pPr>
    </w:p>
    <w:p w14:paraId="4712FF7A" w14:textId="77777777" w:rsidR="00563202" w:rsidRDefault="00563202" w:rsidP="00DA5CF2">
      <w:pPr>
        <w:spacing w:after="0" w:line="240" w:lineRule="auto"/>
      </w:pPr>
    </w:p>
    <w:p w14:paraId="26EF6659" w14:textId="77777777" w:rsidR="00563202" w:rsidRDefault="00563202" w:rsidP="00DA5CF2">
      <w:pPr>
        <w:spacing w:after="0" w:line="240" w:lineRule="auto"/>
      </w:pPr>
    </w:p>
    <w:p w14:paraId="3E6C8D25" w14:textId="77777777" w:rsidR="00563202" w:rsidRDefault="00563202" w:rsidP="00DA5CF2">
      <w:pPr>
        <w:spacing w:after="0" w:line="240" w:lineRule="auto"/>
      </w:pPr>
    </w:p>
    <w:p w14:paraId="031B643C" w14:textId="77777777" w:rsidR="00563202" w:rsidRDefault="00563202" w:rsidP="00DA5CF2">
      <w:pPr>
        <w:spacing w:after="0" w:line="240" w:lineRule="auto"/>
      </w:pPr>
    </w:p>
    <w:p w14:paraId="6D103D12" w14:textId="77777777" w:rsidR="00563202" w:rsidRDefault="00563202" w:rsidP="00DA5CF2">
      <w:pPr>
        <w:spacing w:after="0" w:line="240" w:lineRule="auto"/>
      </w:pPr>
    </w:p>
    <w:p w14:paraId="640F50D8" w14:textId="77777777" w:rsidR="00563202" w:rsidRDefault="00563202" w:rsidP="00DA5CF2">
      <w:pPr>
        <w:spacing w:after="0" w:line="240" w:lineRule="auto"/>
      </w:pPr>
    </w:p>
    <w:p w14:paraId="402AE204" w14:textId="77777777" w:rsidR="00563202" w:rsidRDefault="00563202" w:rsidP="00DA5CF2">
      <w:pPr>
        <w:spacing w:after="0" w:line="240" w:lineRule="auto"/>
      </w:pPr>
    </w:p>
    <w:p w14:paraId="16F123A7" w14:textId="77777777" w:rsidR="00563202" w:rsidRDefault="00563202" w:rsidP="00DA5CF2">
      <w:pPr>
        <w:spacing w:after="0" w:line="240" w:lineRule="auto"/>
      </w:pPr>
    </w:p>
    <w:p w14:paraId="3B1AECC2" w14:textId="77777777" w:rsidR="00563202" w:rsidRDefault="00563202" w:rsidP="00DA5CF2">
      <w:pPr>
        <w:spacing w:after="0" w:line="240" w:lineRule="auto"/>
      </w:pPr>
    </w:p>
    <w:p w14:paraId="0C73775B" w14:textId="77777777" w:rsidR="00563202" w:rsidRDefault="00563202" w:rsidP="00DA5CF2">
      <w:pPr>
        <w:spacing w:after="0" w:line="240" w:lineRule="auto"/>
      </w:pPr>
    </w:p>
    <w:p w14:paraId="29CC3406" w14:textId="77777777" w:rsidR="00563202" w:rsidRDefault="00563202" w:rsidP="00DA5CF2">
      <w:pPr>
        <w:spacing w:after="0" w:line="240" w:lineRule="auto"/>
      </w:pPr>
    </w:p>
    <w:p w14:paraId="550F35FC" w14:textId="77777777" w:rsidR="00563202" w:rsidRDefault="00563202" w:rsidP="00DA5CF2">
      <w:pPr>
        <w:spacing w:after="0" w:line="240" w:lineRule="auto"/>
      </w:pPr>
    </w:p>
    <w:p w14:paraId="0F6DDBAA" w14:textId="77777777" w:rsidR="00563202" w:rsidRDefault="00563202" w:rsidP="00DA5CF2">
      <w:pPr>
        <w:spacing w:after="0" w:line="240" w:lineRule="auto"/>
      </w:pPr>
    </w:p>
    <w:p w14:paraId="3FE577B8" w14:textId="77777777" w:rsidR="00563202" w:rsidRDefault="00563202" w:rsidP="00DA5CF2">
      <w:pPr>
        <w:spacing w:after="0" w:line="240" w:lineRule="auto"/>
      </w:pPr>
    </w:p>
    <w:p w14:paraId="5528DEA7" w14:textId="77777777" w:rsidR="00563202" w:rsidRDefault="00563202" w:rsidP="00DA5CF2">
      <w:pPr>
        <w:spacing w:after="0" w:line="240" w:lineRule="auto"/>
      </w:pPr>
    </w:p>
    <w:p w14:paraId="7FA26904" w14:textId="77777777" w:rsidR="00563202" w:rsidRDefault="00563202" w:rsidP="00DA5CF2">
      <w:pPr>
        <w:spacing w:after="0" w:line="240" w:lineRule="auto"/>
      </w:pPr>
    </w:p>
    <w:p w14:paraId="55FAE687" w14:textId="78B87C2A" w:rsidR="001827F1" w:rsidRPr="002E41F7" w:rsidRDefault="001827F1">
      <w:pPr>
        <w:pStyle w:val="Kop5"/>
        <w:numPr>
          <w:ilvl w:val="0"/>
          <w:numId w:val="21"/>
        </w:numPr>
        <w:rPr>
          <w:rFonts w:ascii="Calibri" w:eastAsiaTheme="minorHAnsi" w:hAnsi="Calibri" w:cstheme="minorBidi"/>
          <w:color w:val="auto"/>
        </w:rPr>
      </w:pPr>
      <w:bookmarkStart w:id="133" w:name="_Interview_vragen"/>
      <w:bookmarkEnd w:id="133"/>
      <w:r w:rsidRPr="002E41F7">
        <w:rPr>
          <w:rFonts w:ascii="Calibri" w:eastAsiaTheme="minorHAnsi" w:hAnsi="Calibri" w:cstheme="minorBidi"/>
          <w:color w:val="auto"/>
        </w:rPr>
        <w:lastRenderedPageBreak/>
        <w:t xml:space="preserve">Interview </w:t>
      </w:r>
      <w:r w:rsidR="0095724A">
        <w:rPr>
          <w:rFonts w:ascii="Calibri" w:eastAsiaTheme="minorHAnsi" w:hAnsi="Calibri" w:cstheme="minorBidi"/>
          <w:color w:val="auto"/>
        </w:rPr>
        <w:t>vragen</w:t>
      </w:r>
    </w:p>
    <w:p w14:paraId="5D0641C7" w14:textId="77777777" w:rsidR="001827F1" w:rsidRPr="001827F1" w:rsidRDefault="001827F1" w:rsidP="001827F1">
      <w:pPr>
        <w:spacing w:after="0" w:line="240" w:lineRule="auto"/>
        <w:rPr>
          <w:rFonts w:cs="Calibri"/>
          <w:lang w:val="en-US"/>
        </w:rPr>
      </w:pPr>
      <w:r w:rsidRPr="001827F1">
        <w:rPr>
          <w:rFonts w:cs="Calibri"/>
          <w:lang w:val="en-US"/>
        </w:rPr>
        <w:t xml:space="preserve">Interview: Nina Meeuwes </w:t>
      </w:r>
    </w:p>
    <w:p w14:paraId="541648C2" w14:textId="77777777" w:rsidR="001827F1" w:rsidRPr="001827F1" w:rsidRDefault="001827F1" w:rsidP="001827F1">
      <w:pPr>
        <w:spacing w:after="0" w:line="240" w:lineRule="auto"/>
        <w:rPr>
          <w:rFonts w:cs="Calibri"/>
          <w:lang w:val="en-US"/>
        </w:rPr>
      </w:pPr>
      <w:r w:rsidRPr="001827F1">
        <w:rPr>
          <w:rFonts w:cs="Calibri"/>
          <w:lang w:val="en-US"/>
        </w:rPr>
        <w:t>Rol: Marketing Coördinator Benelux</w:t>
      </w:r>
    </w:p>
    <w:p w14:paraId="75F20FAB" w14:textId="77777777" w:rsidR="001827F1" w:rsidRPr="007862AC" w:rsidRDefault="001827F1" w:rsidP="001827F1">
      <w:pPr>
        <w:spacing w:after="0" w:line="240" w:lineRule="auto"/>
        <w:rPr>
          <w:rFonts w:cs="Calibri"/>
        </w:rPr>
      </w:pPr>
      <w:r w:rsidRPr="007862AC">
        <w:rPr>
          <w:rFonts w:cs="Calibri"/>
        </w:rPr>
        <w:t>Datum: 12/02/2026</w:t>
      </w:r>
    </w:p>
    <w:p w14:paraId="6250011D" w14:textId="25EFE34B" w:rsidR="001827F1" w:rsidRDefault="001827F1" w:rsidP="001827F1">
      <w:pPr>
        <w:spacing w:after="0" w:line="240" w:lineRule="auto"/>
        <w:rPr>
          <w:rFonts w:cs="Calibri"/>
        </w:rPr>
      </w:pPr>
      <w:r w:rsidRPr="007862AC">
        <w:rPr>
          <w:rFonts w:cs="Calibri"/>
          <w:b/>
          <w:bCs/>
        </w:rPr>
        <w:br/>
      </w:r>
      <w:r w:rsidRPr="007862AC">
        <w:rPr>
          <w:rFonts w:cs="Calibri"/>
        </w:rPr>
        <w:t>Doel van dit interview:</w:t>
      </w:r>
      <w:r w:rsidRPr="007862AC">
        <w:rPr>
          <w:rFonts w:cs="Calibri"/>
        </w:rPr>
        <w:br/>
      </w:r>
      <w:r w:rsidRPr="007862AC">
        <w:rPr>
          <w:rFonts w:ascii="Segoe UI Symbol" w:hAnsi="Segoe UI Symbol" w:cs="Segoe UI Symbol"/>
        </w:rPr>
        <w:t>✔</w:t>
      </w:r>
      <w:r w:rsidRPr="007862AC">
        <w:rPr>
          <w:rFonts w:cs="Calibri"/>
        </w:rPr>
        <w:t xml:space="preserve"> Bewijs verzamelen dat er </w:t>
      </w:r>
      <w:r w:rsidRPr="00A31020">
        <w:rPr>
          <w:rFonts w:cs="Calibri"/>
        </w:rPr>
        <w:t>een probleem of kans is</w:t>
      </w:r>
      <w:r w:rsidRPr="00A31020">
        <w:rPr>
          <w:rFonts w:cs="Calibri"/>
        </w:rPr>
        <w:br/>
      </w:r>
      <w:r w:rsidRPr="00A31020">
        <w:rPr>
          <w:rFonts w:ascii="Segoe UI Symbol" w:hAnsi="Segoe UI Symbol" w:cs="Segoe UI Symbol"/>
        </w:rPr>
        <w:t>✔</w:t>
      </w:r>
      <w:r w:rsidRPr="00A31020">
        <w:rPr>
          <w:rFonts w:cs="Calibri"/>
        </w:rPr>
        <w:t xml:space="preserve"> Aantonen dat het onderzoek relevant is</w:t>
      </w:r>
      <w:r w:rsidRPr="007862AC">
        <w:rPr>
          <w:rFonts w:cs="Calibri"/>
        </w:rPr>
        <w:br/>
      </w:r>
      <w:r w:rsidRPr="007862AC">
        <w:rPr>
          <w:rFonts w:ascii="Segoe UI Symbol" w:hAnsi="Segoe UI Symbol" w:cs="Segoe UI Symbol"/>
        </w:rPr>
        <w:t>✔</w:t>
      </w:r>
      <w:r w:rsidRPr="007862AC">
        <w:rPr>
          <w:rFonts w:cs="Calibri"/>
        </w:rPr>
        <w:t xml:space="preserve"> Afbakening: sporten + influencers</w:t>
      </w:r>
      <w:r w:rsidRPr="007862AC">
        <w:rPr>
          <w:rFonts w:cs="Calibri"/>
        </w:rPr>
        <w:br/>
      </w:r>
      <w:r w:rsidRPr="007862AC">
        <w:rPr>
          <w:rFonts w:cs="Calibri"/>
        </w:rPr>
        <w:br/>
      </w:r>
      <w:r w:rsidRPr="007862AC">
        <w:rPr>
          <w:rFonts w:cs="Calibri"/>
          <w:b/>
          <w:bCs/>
        </w:rPr>
        <w:t>A. Huidige situatie</w:t>
      </w:r>
    </w:p>
    <w:p w14:paraId="3247A840" w14:textId="77777777" w:rsidR="001827F1" w:rsidRPr="00A31020" w:rsidRDefault="001827F1">
      <w:pPr>
        <w:pStyle w:val="Lijstalinea"/>
        <w:numPr>
          <w:ilvl w:val="0"/>
          <w:numId w:val="10"/>
        </w:numPr>
        <w:spacing w:after="0" w:line="240" w:lineRule="auto"/>
        <w:rPr>
          <w:rFonts w:cs="Calibri"/>
        </w:rPr>
      </w:pPr>
      <w:r w:rsidRPr="00A31020">
        <w:rPr>
          <w:rFonts w:cs="Calibri"/>
        </w:rPr>
        <w:t>Wanneer wordt een persoon gezien als sportinfluencer voor Mizuno?</w:t>
      </w:r>
    </w:p>
    <w:p w14:paraId="020E7C9D" w14:textId="77777777" w:rsidR="001827F1" w:rsidRPr="00A31020" w:rsidRDefault="001827F1">
      <w:pPr>
        <w:pStyle w:val="Lijstalinea"/>
        <w:numPr>
          <w:ilvl w:val="0"/>
          <w:numId w:val="10"/>
        </w:numPr>
        <w:spacing w:after="0" w:line="240" w:lineRule="auto"/>
        <w:rPr>
          <w:rFonts w:cs="Calibri"/>
        </w:rPr>
      </w:pPr>
      <w:r w:rsidRPr="00A31020">
        <w:rPr>
          <w:rFonts w:cs="Calibri"/>
        </w:rPr>
        <w:t>Hoe zet Mizuno momenteel sportinfluencers in binnen de Benelux?</w:t>
      </w:r>
    </w:p>
    <w:p w14:paraId="00CF52F4" w14:textId="77777777" w:rsidR="001827F1" w:rsidRPr="00A31020" w:rsidRDefault="001827F1">
      <w:pPr>
        <w:pStyle w:val="Lijstalinea"/>
        <w:numPr>
          <w:ilvl w:val="0"/>
          <w:numId w:val="10"/>
        </w:numPr>
        <w:spacing w:after="0" w:line="240" w:lineRule="auto"/>
        <w:rPr>
          <w:rFonts w:cs="Calibri"/>
        </w:rPr>
      </w:pPr>
      <w:r w:rsidRPr="00A31020">
        <w:rPr>
          <w:rFonts w:cs="Calibri"/>
        </w:rPr>
        <w:t>Voor welke sporten worden sportinfluencers ingezet?</w:t>
      </w:r>
    </w:p>
    <w:p w14:paraId="2CAE0BCC" w14:textId="77777777" w:rsidR="001827F1" w:rsidRPr="00A31020" w:rsidRDefault="001827F1">
      <w:pPr>
        <w:pStyle w:val="Lijstalinea"/>
        <w:numPr>
          <w:ilvl w:val="0"/>
          <w:numId w:val="10"/>
        </w:numPr>
        <w:spacing w:after="0" w:line="240" w:lineRule="auto"/>
        <w:rPr>
          <w:rFonts w:cs="Calibri"/>
        </w:rPr>
      </w:pPr>
      <w:r w:rsidRPr="00A31020">
        <w:rPr>
          <w:rFonts w:cs="Calibri"/>
        </w:rPr>
        <w:t>Hoe worden sportinfluencers geselecteerd?</w:t>
      </w:r>
    </w:p>
    <w:p w14:paraId="2C076194" w14:textId="77777777" w:rsidR="001827F1" w:rsidRPr="00A31020" w:rsidRDefault="001827F1">
      <w:pPr>
        <w:pStyle w:val="Lijstalinea"/>
        <w:numPr>
          <w:ilvl w:val="0"/>
          <w:numId w:val="10"/>
        </w:numPr>
        <w:spacing w:after="0" w:line="240" w:lineRule="auto"/>
        <w:rPr>
          <w:rFonts w:cs="Calibri"/>
        </w:rPr>
      </w:pPr>
      <w:r w:rsidRPr="00A31020">
        <w:rPr>
          <w:rFonts w:cs="Calibri"/>
        </w:rPr>
        <w:t>Wat wordt er van sportinfluencers verwacht qua content?</w:t>
      </w:r>
    </w:p>
    <w:p w14:paraId="0AEA0B98" w14:textId="5F6E2D16" w:rsidR="001827F1" w:rsidRPr="00FB27A9" w:rsidRDefault="001827F1" w:rsidP="001827F1">
      <w:pPr>
        <w:pStyle w:val="Lijstalinea"/>
        <w:numPr>
          <w:ilvl w:val="0"/>
          <w:numId w:val="10"/>
        </w:numPr>
        <w:spacing w:after="0" w:line="240" w:lineRule="auto"/>
        <w:rPr>
          <w:rFonts w:cs="Calibri"/>
          <w:b/>
          <w:bCs/>
        </w:rPr>
      </w:pPr>
      <w:r w:rsidRPr="00A31020">
        <w:rPr>
          <w:rFonts w:cs="Calibri"/>
        </w:rPr>
        <w:t>Zijn hier richtlijnen voor of is dit vrij?</w:t>
      </w:r>
      <w:r w:rsidRPr="007862AC">
        <w:rPr>
          <w:rFonts w:cs="Calibri"/>
        </w:rPr>
        <w:br/>
      </w:r>
    </w:p>
    <w:p w14:paraId="4FCB89EA" w14:textId="77777777" w:rsidR="001827F1" w:rsidRPr="007862AC" w:rsidRDefault="001827F1" w:rsidP="001827F1">
      <w:pPr>
        <w:spacing w:after="0" w:line="240" w:lineRule="auto"/>
        <w:rPr>
          <w:rFonts w:cs="Calibri"/>
          <w:b/>
          <w:bCs/>
        </w:rPr>
      </w:pPr>
      <w:r w:rsidRPr="007862AC">
        <w:rPr>
          <w:rFonts w:cs="Calibri"/>
          <w:b/>
          <w:bCs/>
        </w:rPr>
        <w:t>B. Ervaren probleem of kans</w:t>
      </w:r>
    </w:p>
    <w:p w14:paraId="4E76C756" w14:textId="77777777" w:rsidR="001827F1" w:rsidRPr="00A31020" w:rsidRDefault="001827F1">
      <w:pPr>
        <w:pStyle w:val="Lijstalinea"/>
        <w:numPr>
          <w:ilvl w:val="0"/>
          <w:numId w:val="10"/>
        </w:numPr>
        <w:spacing w:after="0" w:line="240" w:lineRule="auto"/>
        <w:rPr>
          <w:rFonts w:cs="Calibri"/>
          <w:b/>
          <w:bCs/>
        </w:rPr>
      </w:pPr>
      <w:r w:rsidRPr="00A31020">
        <w:rPr>
          <w:rFonts w:cs="Calibri"/>
        </w:rPr>
        <w:t>Wat is voor Mizuno de belangrijkste reden om sportinfluencers in te zetten?</w:t>
      </w:r>
    </w:p>
    <w:p w14:paraId="3DCA1100" w14:textId="77777777" w:rsidR="001827F1" w:rsidRPr="007862AC" w:rsidRDefault="001827F1">
      <w:pPr>
        <w:pStyle w:val="Lijstalinea"/>
        <w:numPr>
          <w:ilvl w:val="0"/>
          <w:numId w:val="10"/>
        </w:numPr>
        <w:spacing w:after="0" w:line="240" w:lineRule="auto"/>
        <w:rPr>
          <w:rFonts w:cs="Calibri"/>
          <w:b/>
          <w:bCs/>
        </w:rPr>
      </w:pPr>
      <w:r w:rsidRPr="007862AC">
        <w:rPr>
          <w:rFonts w:cs="Calibri"/>
        </w:rPr>
        <w:t>In hoeverre is bekend of deze inzet effectief is?</w:t>
      </w:r>
    </w:p>
    <w:p w14:paraId="0BFAEFEA" w14:textId="77777777" w:rsidR="001827F1" w:rsidRPr="007862AC" w:rsidRDefault="001827F1">
      <w:pPr>
        <w:pStyle w:val="Lijstalinea"/>
        <w:numPr>
          <w:ilvl w:val="0"/>
          <w:numId w:val="10"/>
        </w:numPr>
        <w:spacing w:after="0" w:line="240" w:lineRule="auto"/>
        <w:rPr>
          <w:rFonts w:cs="Calibri"/>
          <w:b/>
          <w:bCs/>
        </w:rPr>
      </w:pPr>
      <w:r w:rsidRPr="007862AC">
        <w:rPr>
          <w:rFonts w:cs="Calibri"/>
        </w:rPr>
        <w:t>Wordt momenteel gemeten hoeveel interactie influencercontent oplevert?</w:t>
      </w:r>
    </w:p>
    <w:p w14:paraId="0F381425" w14:textId="5490804E" w:rsidR="001827F1" w:rsidRPr="00FB27A9" w:rsidRDefault="001827F1" w:rsidP="0089350D">
      <w:pPr>
        <w:pStyle w:val="Lijstalinea"/>
        <w:numPr>
          <w:ilvl w:val="0"/>
          <w:numId w:val="10"/>
        </w:numPr>
        <w:spacing w:after="0" w:line="240" w:lineRule="auto"/>
        <w:rPr>
          <w:rFonts w:cs="Calibri"/>
          <w:b/>
          <w:bCs/>
        </w:rPr>
      </w:pPr>
      <w:r w:rsidRPr="00FB27A9">
        <w:rPr>
          <w:rFonts w:cs="Calibri"/>
        </w:rPr>
        <w:t>Waar liggen volgens jou de grootste uitdagingen in de samenwerking met sportinfluencers?</w:t>
      </w:r>
      <w:r w:rsidRPr="00FB27A9">
        <w:rPr>
          <w:rFonts w:cs="Calibri"/>
        </w:rPr>
        <w:br/>
      </w:r>
    </w:p>
    <w:p w14:paraId="756977C0" w14:textId="77777777" w:rsidR="001827F1" w:rsidRDefault="001827F1" w:rsidP="001827F1">
      <w:pPr>
        <w:spacing w:after="0" w:line="240" w:lineRule="auto"/>
        <w:rPr>
          <w:rFonts w:cs="Calibri"/>
        </w:rPr>
      </w:pPr>
      <w:r w:rsidRPr="007862AC">
        <w:rPr>
          <w:rFonts w:cs="Calibri"/>
          <w:b/>
          <w:bCs/>
        </w:rPr>
        <w:t>C. Content &amp; interactie</w:t>
      </w:r>
    </w:p>
    <w:p w14:paraId="6A23F64F" w14:textId="77777777" w:rsidR="001827F1" w:rsidRPr="00A31020" w:rsidRDefault="001827F1">
      <w:pPr>
        <w:pStyle w:val="Lijstalinea"/>
        <w:numPr>
          <w:ilvl w:val="0"/>
          <w:numId w:val="10"/>
        </w:numPr>
        <w:spacing w:after="0" w:line="240" w:lineRule="auto"/>
        <w:rPr>
          <w:rFonts w:cs="Calibri"/>
        </w:rPr>
      </w:pPr>
      <w:r w:rsidRPr="00A31020">
        <w:rPr>
          <w:rFonts w:cs="Calibri"/>
        </w:rPr>
        <w:t>Welke soorten content plaatsen sportinfluencers nu meestal over Mizuno?</w:t>
      </w:r>
    </w:p>
    <w:p w14:paraId="00AD34C1" w14:textId="2CEF26CD" w:rsidR="001827F1" w:rsidRPr="003B168C" w:rsidRDefault="001827F1">
      <w:pPr>
        <w:pStyle w:val="Lijstalinea"/>
        <w:numPr>
          <w:ilvl w:val="0"/>
          <w:numId w:val="10"/>
        </w:numPr>
        <w:spacing w:after="0" w:line="240" w:lineRule="auto"/>
        <w:rPr>
          <w:rFonts w:cs="Calibri"/>
        </w:rPr>
      </w:pPr>
      <w:r w:rsidRPr="007862AC">
        <w:rPr>
          <w:rFonts w:cs="Calibri"/>
        </w:rPr>
        <w:t>Welke content zou Mizuno graag vaker zien?</w:t>
      </w:r>
      <w:r>
        <w:rPr>
          <w:rFonts w:cs="Calibri"/>
        </w:rPr>
        <w:t xml:space="preserve"> /</w:t>
      </w:r>
      <w:r w:rsidRPr="003B168C">
        <w:rPr>
          <w:rFonts w:cs="Calibri"/>
        </w:rPr>
        <w:t>Wat ontbreekt er volgens jou in de huidige influencercontent?</w:t>
      </w:r>
    </w:p>
    <w:p w14:paraId="0FCD93DA" w14:textId="77777777" w:rsidR="001827F1" w:rsidRDefault="001827F1" w:rsidP="001827F1">
      <w:pPr>
        <w:spacing w:after="0" w:line="240" w:lineRule="auto"/>
        <w:rPr>
          <w:rFonts w:cs="Calibri"/>
          <w:b/>
          <w:bCs/>
        </w:rPr>
      </w:pPr>
    </w:p>
    <w:p w14:paraId="5CADCD77" w14:textId="77777777" w:rsidR="001827F1" w:rsidRDefault="001827F1" w:rsidP="001827F1">
      <w:pPr>
        <w:spacing w:after="0" w:line="240" w:lineRule="auto"/>
        <w:rPr>
          <w:rFonts w:cs="Calibri"/>
        </w:rPr>
      </w:pPr>
      <w:r w:rsidRPr="007862AC">
        <w:rPr>
          <w:rFonts w:cs="Calibri"/>
          <w:b/>
          <w:bCs/>
        </w:rPr>
        <w:t>D. Afbakening onderzoek</w:t>
      </w:r>
    </w:p>
    <w:p w14:paraId="12B02736" w14:textId="77777777" w:rsidR="001827F1" w:rsidRPr="00A31020" w:rsidRDefault="001827F1">
      <w:pPr>
        <w:pStyle w:val="Lijstalinea"/>
        <w:numPr>
          <w:ilvl w:val="0"/>
          <w:numId w:val="10"/>
        </w:numPr>
        <w:spacing w:after="0" w:line="240" w:lineRule="auto"/>
        <w:rPr>
          <w:rFonts w:cs="Calibri"/>
        </w:rPr>
      </w:pPr>
      <w:r w:rsidRPr="00A31020">
        <w:rPr>
          <w:rFonts w:cs="Calibri"/>
        </w:rPr>
        <w:t>Op welke sporten zou dit onderzoek zich het beste kunnen richten?</w:t>
      </w:r>
    </w:p>
    <w:p w14:paraId="0ADCFDAA" w14:textId="77777777" w:rsidR="001827F1" w:rsidRDefault="001827F1">
      <w:pPr>
        <w:pStyle w:val="Lijstalinea"/>
        <w:numPr>
          <w:ilvl w:val="0"/>
          <w:numId w:val="10"/>
        </w:numPr>
        <w:spacing w:after="0" w:line="240" w:lineRule="auto"/>
        <w:rPr>
          <w:rFonts w:cs="Calibri"/>
        </w:rPr>
      </w:pPr>
      <w:r w:rsidRPr="007862AC">
        <w:rPr>
          <w:rFonts w:cs="Calibri"/>
        </w:rPr>
        <w:t>Waarom zijn deze sporten relevant voor Mizuno?</w:t>
      </w:r>
    </w:p>
    <w:p w14:paraId="5AFC1B54" w14:textId="77777777" w:rsidR="001827F1" w:rsidRDefault="001827F1">
      <w:pPr>
        <w:pStyle w:val="Lijstalinea"/>
        <w:numPr>
          <w:ilvl w:val="0"/>
          <w:numId w:val="10"/>
        </w:numPr>
        <w:spacing w:after="0" w:line="240" w:lineRule="auto"/>
        <w:rPr>
          <w:rFonts w:cs="Calibri"/>
        </w:rPr>
      </w:pPr>
      <w:r w:rsidRPr="007862AC">
        <w:rPr>
          <w:rFonts w:cs="Calibri"/>
        </w:rPr>
        <w:t>Met hoeveel sportinfluencers wordt ongeveer samengewerkt binnen deze sporten?</w:t>
      </w:r>
    </w:p>
    <w:p w14:paraId="14B144AD" w14:textId="230407E2" w:rsidR="001827F1" w:rsidRDefault="001827F1">
      <w:pPr>
        <w:pStyle w:val="Lijstalinea"/>
        <w:numPr>
          <w:ilvl w:val="0"/>
          <w:numId w:val="10"/>
        </w:numPr>
        <w:spacing w:after="0" w:line="240" w:lineRule="auto"/>
        <w:rPr>
          <w:rFonts w:cs="Calibri"/>
        </w:rPr>
      </w:pPr>
      <w:r w:rsidRPr="007862AC">
        <w:rPr>
          <w:rFonts w:cs="Calibri"/>
        </w:rPr>
        <w:t>Welke platforms zijn voor Mizuno het belangrijkst (Instagram, TikTok, YouTube)?</w:t>
      </w:r>
    </w:p>
    <w:p w14:paraId="6FA46E8C" w14:textId="77777777" w:rsidR="001827F1" w:rsidRDefault="001827F1" w:rsidP="001827F1">
      <w:pPr>
        <w:spacing w:after="0" w:line="240" w:lineRule="auto"/>
        <w:rPr>
          <w:rFonts w:cs="Calibri"/>
          <w:b/>
          <w:bCs/>
        </w:rPr>
      </w:pPr>
    </w:p>
    <w:p w14:paraId="1231D890" w14:textId="77777777" w:rsidR="001827F1" w:rsidRDefault="001827F1" w:rsidP="001827F1">
      <w:pPr>
        <w:spacing w:after="0" w:line="240" w:lineRule="auto"/>
        <w:rPr>
          <w:rFonts w:cs="Calibri"/>
        </w:rPr>
      </w:pPr>
      <w:r w:rsidRPr="007862AC">
        <w:rPr>
          <w:rFonts w:cs="Calibri"/>
          <w:b/>
          <w:bCs/>
        </w:rPr>
        <w:t>E. Succesdefinitie (KPI’s)</w:t>
      </w:r>
    </w:p>
    <w:p w14:paraId="1D4DCEC7" w14:textId="77777777" w:rsidR="001827F1" w:rsidRPr="00A31020" w:rsidRDefault="001827F1">
      <w:pPr>
        <w:pStyle w:val="Lijstalinea"/>
        <w:numPr>
          <w:ilvl w:val="0"/>
          <w:numId w:val="10"/>
        </w:numPr>
        <w:spacing w:after="0" w:line="240" w:lineRule="auto"/>
        <w:rPr>
          <w:rFonts w:cs="Calibri"/>
        </w:rPr>
      </w:pPr>
      <w:r w:rsidRPr="00A31020">
        <w:rPr>
          <w:rFonts w:cs="Calibri"/>
        </w:rPr>
        <w:t>Wanneer is influencercontent succesvol voor Mizuno?</w:t>
      </w:r>
    </w:p>
    <w:p w14:paraId="4D026030" w14:textId="77777777" w:rsidR="001827F1" w:rsidRDefault="001827F1">
      <w:pPr>
        <w:pStyle w:val="Lijstalinea"/>
        <w:numPr>
          <w:ilvl w:val="0"/>
          <w:numId w:val="10"/>
        </w:numPr>
        <w:spacing w:after="0" w:line="240" w:lineRule="auto"/>
        <w:rPr>
          <w:rFonts w:cs="Calibri"/>
        </w:rPr>
      </w:pPr>
      <w:r w:rsidRPr="007862AC">
        <w:rPr>
          <w:rFonts w:cs="Calibri"/>
        </w:rPr>
        <w:t>Welke KPI’s zijn voor Mizuno het belangrijkst (likes, reacties, views, bereik)?</w:t>
      </w:r>
    </w:p>
    <w:p w14:paraId="45A47319" w14:textId="0EF77194" w:rsidR="001827F1" w:rsidRPr="00FB27A9" w:rsidRDefault="001827F1" w:rsidP="005E7A9B">
      <w:pPr>
        <w:pStyle w:val="Lijstalinea"/>
        <w:numPr>
          <w:ilvl w:val="0"/>
          <w:numId w:val="10"/>
        </w:numPr>
        <w:spacing w:after="0" w:line="240" w:lineRule="auto"/>
        <w:rPr>
          <w:rFonts w:cs="Calibri"/>
          <w:b/>
          <w:bCs/>
        </w:rPr>
      </w:pPr>
      <w:r w:rsidRPr="00FB27A9">
        <w:rPr>
          <w:rFonts w:cs="Calibri"/>
        </w:rPr>
        <w:t>Wordt er gekeken naar doorklikken naar de website?</w:t>
      </w:r>
    </w:p>
    <w:p w14:paraId="649FB261" w14:textId="77777777" w:rsidR="00FB27A9" w:rsidRPr="00FB27A9" w:rsidRDefault="00FB27A9" w:rsidP="00FB27A9">
      <w:pPr>
        <w:pStyle w:val="Lijstalinea"/>
        <w:spacing w:after="0" w:line="240" w:lineRule="auto"/>
        <w:rPr>
          <w:rFonts w:cs="Calibri"/>
          <w:b/>
          <w:bCs/>
        </w:rPr>
      </w:pPr>
    </w:p>
    <w:p w14:paraId="21905A08" w14:textId="77777777" w:rsidR="001827F1" w:rsidRDefault="001827F1" w:rsidP="001827F1">
      <w:pPr>
        <w:spacing w:after="0" w:line="240" w:lineRule="auto"/>
        <w:rPr>
          <w:rFonts w:cs="Calibri"/>
        </w:rPr>
      </w:pPr>
      <w:r w:rsidRPr="007862AC">
        <w:rPr>
          <w:rFonts w:cs="Calibri"/>
          <w:b/>
          <w:bCs/>
        </w:rPr>
        <w:t>F. Verwachting van het onderzoek</w:t>
      </w:r>
    </w:p>
    <w:p w14:paraId="39DAA964" w14:textId="77777777" w:rsidR="001827F1" w:rsidRPr="00A31020" w:rsidRDefault="001827F1">
      <w:pPr>
        <w:pStyle w:val="Lijstalinea"/>
        <w:numPr>
          <w:ilvl w:val="0"/>
          <w:numId w:val="10"/>
        </w:numPr>
        <w:spacing w:after="0" w:line="240" w:lineRule="auto"/>
        <w:rPr>
          <w:rFonts w:cs="Calibri"/>
        </w:rPr>
      </w:pPr>
      <w:r w:rsidRPr="00A31020">
        <w:rPr>
          <w:rFonts w:cs="Calibri"/>
        </w:rPr>
        <w:t>Wat zou voor jou een waardevolle uitkomst van dit onderzoek zijn?</w:t>
      </w:r>
    </w:p>
    <w:p w14:paraId="14A13BEB" w14:textId="77777777" w:rsidR="001827F1" w:rsidRDefault="001827F1">
      <w:pPr>
        <w:pStyle w:val="Lijstalinea"/>
        <w:numPr>
          <w:ilvl w:val="0"/>
          <w:numId w:val="10"/>
        </w:numPr>
        <w:spacing w:after="0" w:line="240" w:lineRule="auto"/>
        <w:rPr>
          <w:rFonts w:cs="Calibri"/>
        </w:rPr>
      </w:pPr>
      <w:r w:rsidRPr="007862AC">
        <w:rPr>
          <w:rFonts w:cs="Calibri"/>
        </w:rPr>
        <w:t>Wat zou je met de resultaten willen doen?</w:t>
      </w:r>
    </w:p>
    <w:p w14:paraId="4D49EF8F" w14:textId="728F524B" w:rsidR="002E41F7" w:rsidRPr="00FB27A9" w:rsidRDefault="001827F1">
      <w:pPr>
        <w:pStyle w:val="Lijstalinea"/>
        <w:numPr>
          <w:ilvl w:val="0"/>
          <w:numId w:val="10"/>
        </w:numPr>
        <w:spacing w:after="0" w:line="240" w:lineRule="auto"/>
        <w:rPr>
          <w:rFonts w:cs="Calibri"/>
        </w:rPr>
      </w:pPr>
      <w:r w:rsidRPr="007862AC">
        <w:rPr>
          <w:rFonts w:cs="Calibri"/>
        </w:rPr>
        <w:t>Hoe kan dit onderzoek bijdragen aan de marketingstrategie van Mizuno?</w:t>
      </w:r>
      <w:r w:rsidRPr="007862AC">
        <w:rPr>
          <w:rFonts w:cs="Calibri"/>
        </w:rPr>
        <w:br/>
      </w:r>
    </w:p>
    <w:p w14:paraId="7BC3BBD4" w14:textId="44FDFC86" w:rsidR="00FB27A9" w:rsidRDefault="00FB27A9" w:rsidP="00FB27A9">
      <w:pPr>
        <w:spacing w:after="0" w:line="240" w:lineRule="auto"/>
        <w:rPr>
          <w:rFonts w:cs="Calibri"/>
        </w:rPr>
      </w:pPr>
      <w:r>
        <w:rPr>
          <w:rFonts w:cs="Calibri"/>
        </w:rPr>
        <w:br/>
      </w:r>
    </w:p>
    <w:p w14:paraId="0ACE1E68" w14:textId="77777777" w:rsidR="00FB27A9" w:rsidRDefault="00FB27A9" w:rsidP="00FB27A9">
      <w:pPr>
        <w:spacing w:after="0" w:line="240" w:lineRule="auto"/>
        <w:rPr>
          <w:rFonts w:cs="Calibri"/>
        </w:rPr>
      </w:pPr>
    </w:p>
    <w:p w14:paraId="32E974BC" w14:textId="77777777" w:rsidR="00FB27A9" w:rsidRDefault="00FB27A9" w:rsidP="00FB27A9">
      <w:pPr>
        <w:spacing w:after="0" w:line="240" w:lineRule="auto"/>
        <w:rPr>
          <w:rFonts w:cs="Calibri"/>
        </w:rPr>
      </w:pPr>
    </w:p>
    <w:p w14:paraId="6C9CF71D" w14:textId="77777777" w:rsidR="00FB27A9" w:rsidRPr="00FB27A9" w:rsidRDefault="00FB27A9" w:rsidP="00FB27A9">
      <w:pPr>
        <w:spacing w:after="0" w:line="240" w:lineRule="auto"/>
        <w:rPr>
          <w:rFonts w:cs="Calibri"/>
        </w:rPr>
      </w:pPr>
    </w:p>
    <w:p w14:paraId="70E3A0A9" w14:textId="55E082FC" w:rsidR="001827F1" w:rsidRPr="00580598" w:rsidRDefault="00793CA7">
      <w:pPr>
        <w:pStyle w:val="Kop5"/>
        <w:numPr>
          <w:ilvl w:val="0"/>
          <w:numId w:val="21"/>
        </w:numPr>
        <w:rPr>
          <w:rFonts w:ascii="Calibri" w:eastAsiaTheme="minorHAnsi" w:hAnsi="Calibri" w:cstheme="minorBidi"/>
          <w:color w:val="auto"/>
        </w:rPr>
      </w:pPr>
      <w:bookmarkStart w:id="134" w:name="_Interviewverslag"/>
      <w:bookmarkEnd w:id="134"/>
      <w:r w:rsidRPr="002E41F7">
        <w:rPr>
          <w:rFonts w:ascii="Calibri" w:eastAsiaTheme="minorHAnsi" w:hAnsi="Calibri" w:cstheme="minorBidi"/>
          <w:color w:val="auto"/>
        </w:rPr>
        <w:lastRenderedPageBreak/>
        <w:t xml:space="preserve">Interviewverslag </w:t>
      </w:r>
    </w:p>
    <w:p w14:paraId="4A79C4A3" w14:textId="77777777" w:rsidR="001827F1" w:rsidRPr="001827F1" w:rsidRDefault="001827F1" w:rsidP="001827F1">
      <w:pPr>
        <w:spacing w:after="0" w:line="240" w:lineRule="auto"/>
        <w:rPr>
          <w:rFonts w:cs="Calibri"/>
          <w:b/>
          <w:bCs/>
        </w:rPr>
      </w:pPr>
      <w:r w:rsidRPr="001827F1">
        <w:rPr>
          <w:rFonts w:cs="Calibri"/>
          <w:b/>
          <w:bCs/>
        </w:rPr>
        <w:t>1. Definitie van sportinfluencers binnen Mizuno</w:t>
      </w:r>
    </w:p>
    <w:p w14:paraId="3C798060" w14:textId="77777777" w:rsidR="001827F1" w:rsidRPr="001827F1" w:rsidRDefault="001827F1" w:rsidP="001827F1">
      <w:pPr>
        <w:spacing w:after="0" w:line="240" w:lineRule="auto"/>
        <w:rPr>
          <w:rFonts w:cs="Calibri"/>
        </w:rPr>
      </w:pPr>
      <w:r w:rsidRPr="001827F1">
        <w:rPr>
          <w:rFonts w:cs="Calibri"/>
        </w:rPr>
        <w:t>Binnen Mizuno worden sportinfluencers gezien als sporters die actief zijn op gemiddeld tot hoog niveau en beschikken over een relevant online bereik binnen hun sportomgeving. Volgens Nina hoeft een groot aantal volgers geen vereiste te zijn; in sommige sporten, zoals korfbal, is sportieve status belangrijker dan reach. Idealiter combineert een sportinfluencer prestatieniveau met een substantiële online aanwezigheid.</w:t>
      </w:r>
    </w:p>
    <w:p w14:paraId="2DFB6D59" w14:textId="77777777" w:rsidR="001827F1" w:rsidRPr="001827F1" w:rsidRDefault="001827F1" w:rsidP="001827F1">
      <w:pPr>
        <w:spacing w:after="0" w:line="240" w:lineRule="auto"/>
        <w:rPr>
          <w:rFonts w:cs="Calibri"/>
        </w:rPr>
      </w:pPr>
    </w:p>
    <w:p w14:paraId="1C3EB094" w14:textId="77777777" w:rsidR="001827F1" w:rsidRPr="001827F1" w:rsidRDefault="001827F1" w:rsidP="001827F1">
      <w:pPr>
        <w:spacing w:after="0" w:line="240" w:lineRule="auto"/>
        <w:rPr>
          <w:rFonts w:cs="Calibri"/>
          <w:b/>
          <w:bCs/>
        </w:rPr>
      </w:pPr>
      <w:r w:rsidRPr="001827F1">
        <w:rPr>
          <w:rFonts w:cs="Calibri"/>
          <w:b/>
          <w:bCs/>
        </w:rPr>
        <w:t>2. Huidige inzet van sportinfluencers</w:t>
      </w:r>
    </w:p>
    <w:p w14:paraId="2C08DF1B" w14:textId="77777777" w:rsidR="001827F1" w:rsidRPr="001827F1" w:rsidRDefault="001827F1" w:rsidP="001827F1">
      <w:pPr>
        <w:spacing w:after="0" w:line="240" w:lineRule="auto"/>
        <w:rPr>
          <w:rFonts w:cs="Calibri"/>
        </w:rPr>
      </w:pPr>
      <w:r w:rsidRPr="001827F1">
        <w:rPr>
          <w:rFonts w:cs="Calibri"/>
        </w:rPr>
        <w:t>De inzet van sportinfluencers binnen Mizuno Benelux is momenteel weinig gestructureerd. Influencers worden per sport of campagne geselecteerd, waarna zij vooral producten ontvangen en zelf content plaatsen. Er bestaan geen vaste richtlijnen voor het type content, de frequentie of de tone</w:t>
      </w:r>
      <w:r w:rsidRPr="001827F1">
        <w:rPr>
          <w:rFonts w:cs="Calibri"/>
        </w:rPr>
        <w:noBreakHyphen/>
        <w:t>of</w:t>
      </w:r>
      <w:r w:rsidRPr="001827F1">
        <w:rPr>
          <w:rFonts w:cs="Calibri"/>
        </w:rPr>
        <w:noBreakHyphen/>
        <w:t>voice. Sommige sporters krijgen volledige vrijheid, anderen ontvangen aangeleverd beeldmateriaal dat zij kunnen posten.</w:t>
      </w:r>
    </w:p>
    <w:p w14:paraId="608A91D5" w14:textId="77777777" w:rsidR="001827F1" w:rsidRPr="001827F1" w:rsidRDefault="001827F1" w:rsidP="001827F1">
      <w:pPr>
        <w:spacing w:after="0" w:line="240" w:lineRule="auto"/>
        <w:rPr>
          <w:rFonts w:cs="Calibri"/>
        </w:rPr>
      </w:pPr>
    </w:p>
    <w:p w14:paraId="6B63D145" w14:textId="219EB4CB" w:rsidR="001827F1" w:rsidRPr="001827F1" w:rsidRDefault="001827F1" w:rsidP="001827F1">
      <w:pPr>
        <w:spacing w:after="0" w:line="240" w:lineRule="auto"/>
        <w:rPr>
          <w:rFonts w:cs="Calibri"/>
          <w:b/>
          <w:bCs/>
        </w:rPr>
      </w:pPr>
      <w:r w:rsidRPr="001827F1">
        <w:rPr>
          <w:rFonts w:cs="Calibri"/>
          <w:b/>
          <w:bCs/>
        </w:rPr>
        <w:t>3. Sportdisciplines</w:t>
      </w:r>
    </w:p>
    <w:p w14:paraId="6F602253" w14:textId="77777777" w:rsidR="001827F1" w:rsidRPr="001827F1" w:rsidRDefault="001827F1" w:rsidP="001827F1">
      <w:pPr>
        <w:spacing w:after="0" w:line="240" w:lineRule="auto"/>
        <w:rPr>
          <w:rFonts w:cs="Calibri"/>
        </w:rPr>
      </w:pPr>
      <w:r w:rsidRPr="001827F1">
        <w:rPr>
          <w:rFonts w:cs="Calibri"/>
        </w:rPr>
        <w:t>Mizuno werkt met influencers uit verschillende sportdisciplines, waaronder hockey, voetbal, hardlopen, indoor sporten en tennis. Volgens Nina ligt het grootste groeipotentieel in hockey en voetbal, omdat hier de doelgroep groot is en veel sporters over online bereik beschikken.</w:t>
      </w:r>
    </w:p>
    <w:p w14:paraId="69A0524E" w14:textId="77777777" w:rsidR="001827F1" w:rsidRPr="001827F1" w:rsidRDefault="001827F1" w:rsidP="001827F1">
      <w:pPr>
        <w:spacing w:after="0" w:line="240" w:lineRule="auto"/>
        <w:rPr>
          <w:rFonts w:cs="Calibri"/>
        </w:rPr>
      </w:pPr>
    </w:p>
    <w:p w14:paraId="5611B779" w14:textId="3F097A29" w:rsidR="001827F1" w:rsidRPr="001827F1" w:rsidRDefault="001827F1" w:rsidP="001827F1">
      <w:pPr>
        <w:spacing w:after="0" w:line="240" w:lineRule="auto"/>
        <w:rPr>
          <w:rFonts w:cs="Calibri"/>
          <w:b/>
          <w:bCs/>
        </w:rPr>
      </w:pPr>
      <w:r w:rsidRPr="001827F1">
        <w:rPr>
          <w:rFonts w:cs="Calibri"/>
          <w:b/>
          <w:bCs/>
        </w:rPr>
        <w:t>4. Selectiecriteria</w:t>
      </w:r>
    </w:p>
    <w:p w14:paraId="00B87766" w14:textId="77777777" w:rsidR="001827F1" w:rsidRPr="001827F1" w:rsidRDefault="001827F1" w:rsidP="001827F1">
      <w:pPr>
        <w:spacing w:after="0" w:line="240" w:lineRule="auto"/>
        <w:rPr>
          <w:rFonts w:cs="Calibri"/>
        </w:rPr>
      </w:pPr>
      <w:r w:rsidRPr="001827F1">
        <w:rPr>
          <w:rFonts w:cs="Calibri"/>
        </w:rPr>
        <w:t>Belangrijke criteria bij de selectie zijn:</w:t>
      </w:r>
    </w:p>
    <w:p w14:paraId="3FC940BF" w14:textId="6D99BC49" w:rsidR="001827F1" w:rsidRPr="001827F1" w:rsidRDefault="001827F1">
      <w:pPr>
        <w:numPr>
          <w:ilvl w:val="0"/>
          <w:numId w:val="14"/>
        </w:numPr>
        <w:spacing w:after="0" w:line="240" w:lineRule="auto"/>
        <w:rPr>
          <w:rFonts w:cs="Calibri"/>
        </w:rPr>
      </w:pPr>
      <w:r w:rsidRPr="001827F1">
        <w:rPr>
          <w:rFonts w:cs="Calibri"/>
        </w:rPr>
        <w:t>Sportief niveau (bij voorkeur hoog competitief of nationaal niveau);</w:t>
      </w:r>
    </w:p>
    <w:p w14:paraId="26C5BE2D" w14:textId="4DD3C6CE" w:rsidR="001827F1" w:rsidRPr="001827F1" w:rsidRDefault="001827F1">
      <w:pPr>
        <w:numPr>
          <w:ilvl w:val="0"/>
          <w:numId w:val="14"/>
        </w:numPr>
        <w:spacing w:after="0" w:line="240" w:lineRule="auto"/>
        <w:rPr>
          <w:rFonts w:cs="Calibri"/>
        </w:rPr>
      </w:pPr>
      <w:r w:rsidRPr="001827F1">
        <w:rPr>
          <w:rFonts w:cs="Calibri"/>
        </w:rPr>
        <w:t>Uitstraling en geschiktheid voor beeldmateriaal;</w:t>
      </w:r>
    </w:p>
    <w:p w14:paraId="0B1D7AAD" w14:textId="25517215" w:rsidR="001827F1" w:rsidRPr="001827F1" w:rsidRDefault="001827F1">
      <w:pPr>
        <w:numPr>
          <w:ilvl w:val="0"/>
          <w:numId w:val="14"/>
        </w:numPr>
        <w:spacing w:after="0" w:line="240" w:lineRule="auto"/>
        <w:rPr>
          <w:rFonts w:cs="Calibri"/>
        </w:rPr>
      </w:pPr>
      <w:r w:rsidRPr="001827F1">
        <w:rPr>
          <w:rFonts w:cs="Calibri"/>
        </w:rPr>
        <w:t>Online aanwezigheid (aantal volgers is een pré, maar geen harde eis);</w:t>
      </w:r>
    </w:p>
    <w:p w14:paraId="04F7E66A" w14:textId="49A32C43" w:rsidR="001827F1" w:rsidRPr="001827F1" w:rsidRDefault="001827F1">
      <w:pPr>
        <w:numPr>
          <w:ilvl w:val="0"/>
          <w:numId w:val="14"/>
        </w:numPr>
        <w:spacing w:after="0" w:line="240" w:lineRule="auto"/>
        <w:rPr>
          <w:rFonts w:cs="Calibri"/>
          <w:lang w:val="en-US"/>
        </w:rPr>
      </w:pPr>
      <w:r>
        <w:rPr>
          <w:rFonts w:cs="Calibri"/>
          <w:lang w:val="en-US"/>
        </w:rPr>
        <w:t>G</w:t>
      </w:r>
      <w:r w:rsidRPr="001827F1">
        <w:rPr>
          <w:rFonts w:cs="Calibri"/>
          <w:lang w:val="en-US"/>
        </w:rPr>
        <w:t>roeipotentie als influencer.</w:t>
      </w:r>
    </w:p>
    <w:p w14:paraId="354F2063" w14:textId="77777777" w:rsidR="001827F1" w:rsidRPr="001827F1" w:rsidRDefault="001827F1" w:rsidP="001827F1">
      <w:pPr>
        <w:spacing w:after="0" w:line="240" w:lineRule="auto"/>
        <w:rPr>
          <w:rFonts w:cs="Calibri"/>
        </w:rPr>
      </w:pPr>
      <w:r w:rsidRPr="001827F1">
        <w:rPr>
          <w:rFonts w:cs="Calibri"/>
        </w:rPr>
        <w:t>Nina benadrukt dat het lastig is vooraf te beoordelen of iemand geschikt is voor storytelling; dit blijkt vaak pas in shoots of interviews.</w:t>
      </w:r>
    </w:p>
    <w:p w14:paraId="14596C31" w14:textId="77777777" w:rsidR="001827F1" w:rsidRPr="001827F1" w:rsidRDefault="001827F1" w:rsidP="001827F1">
      <w:pPr>
        <w:spacing w:after="0" w:line="240" w:lineRule="auto"/>
        <w:rPr>
          <w:rFonts w:cs="Calibri"/>
        </w:rPr>
      </w:pPr>
    </w:p>
    <w:p w14:paraId="379A526D" w14:textId="46826B41" w:rsidR="001827F1" w:rsidRPr="001827F1" w:rsidRDefault="001827F1" w:rsidP="001827F1">
      <w:pPr>
        <w:spacing w:after="0" w:line="240" w:lineRule="auto"/>
        <w:rPr>
          <w:rFonts w:cs="Calibri"/>
          <w:b/>
          <w:bCs/>
        </w:rPr>
      </w:pPr>
      <w:r w:rsidRPr="001827F1">
        <w:rPr>
          <w:rFonts w:cs="Calibri"/>
          <w:b/>
          <w:bCs/>
        </w:rPr>
        <w:t>5. Doel van influencer marketing</w:t>
      </w:r>
    </w:p>
    <w:p w14:paraId="3658FEFB" w14:textId="77777777" w:rsidR="001827F1" w:rsidRPr="001827F1" w:rsidRDefault="001827F1" w:rsidP="001827F1">
      <w:pPr>
        <w:spacing w:after="0" w:line="240" w:lineRule="auto"/>
        <w:rPr>
          <w:rFonts w:cs="Calibri"/>
        </w:rPr>
      </w:pPr>
      <w:r w:rsidRPr="001827F1">
        <w:rPr>
          <w:rFonts w:cs="Calibri"/>
        </w:rPr>
        <w:t>Het primaire doel is het vergroten van geloofwaardigheid en het versterken van het kwaliteitsimago van Mizuno. Omdat de Benelux geen eigen socialmediakanalen beheert, vormen sportinfluencers een belangrijk middel om sporters in de regio te bereiken en het merk zichtbaar te maken.</w:t>
      </w:r>
    </w:p>
    <w:p w14:paraId="7D6386ED" w14:textId="77777777" w:rsidR="001827F1" w:rsidRPr="001827F1" w:rsidRDefault="001827F1" w:rsidP="001827F1">
      <w:pPr>
        <w:spacing w:after="0" w:line="240" w:lineRule="auto"/>
        <w:rPr>
          <w:rFonts w:cs="Calibri"/>
        </w:rPr>
      </w:pPr>
    </w:p>
    <w:p w14:paraId="0F3AC5CB" w14:textId="45984388" w:rsidR="001827F1" w:rsidRPr="001827F1" w:rsidRDefault="001827F1" w:rsidP="001827F1">
      <w:pPr>
        <w:spacing w:after="0" w:line="240" w:lineRule="auto"/>
        <w:rPr>
          <w:rFonts w:cs="Calibri"/>
          <w:b/>
          <w:bCs/>
        </w:rPr>
      </w:pPr>
      <w:r w:rsidRPr="001827F1">
        <w:rPr>
          <w:rFonts w:cs="Calibri"/>
          <w:b/>
          <w:bCs/>
        </w:rPr>
        <w:t>6. Meting van effectiviteit</w:t>
      </w:r>
    </w:p>
    <w:p w14:paraId="5CC2B1B8" w14:textId="77777777" w:rsidR="001827F1" w:rsidRPr="001827F1" w:rsidRDefault="001827F1" w:rsidP="001827F1">
      <w:pPr>
        <w:spacing w:after="0" w:line="240" w:lineRule="auto"/>
        <w:rPr>
          <w:rFonts w:cs="Calibri"/>
        </w:rPr>
      </w:pPr>
      <w:r w:rsidRPr="001827F1">
        <w:rPr>
          <w:rFonts w:cs="Calibri"/>
        </w:rPr>
        <w:t>De effectiviteit wordt op dit moment niet structureel gemeten. Alleen bij grote campagnes wordt incidenteel gekeken naar prestaties via EMEA</w:t>
      </w:r>
      <w:r w:rsidRPr="001827F1">
        <w:rPr>
          <w:rFonts w:cs="Calibri"/>
        </w:rPr>
        <w:noBreakHyphen/>
        <w:t>kanalen. Veel aannames over zichtbaarheid en geloofwaardigheid zijn nog niet onderbouwd met data uit de doelgroep.</w:t>
      </w:r>
    </w:p>
    <w:p w14:paraId="18736DED" w14:textId="77777777" w:rsidR="001827F1" w:rsidRPr="001827F1" w:rsidRDefault="001827F1" w:rsidP="001827F1">
      <w:pPr>
        <w:spacing w:after="0" w:line="240" w:lineRule="auto"/>
        <w:rPr>
          <w:rFonts w:cs="Calibri"/>
        </w:rPr>
      </w:pPr>
    </w:p>
    <w:p w14:paraId="3428C9CB" w14:textId="6E3C4016" w:rsidR="001827F1" w:rsidRPr="001827F1" w:rsidRDefault="001827F1" w:rsidP="001827F1">
      <w:pPr>
        <w:spacing w:after="0" w:line="240" w:lineRule="auto"/>
        <w:rPr>
          <w:rFonts w:cs="Calibri"/>
          <w:b/>
          <w:bCs/>
        </w:rPr>
      </w:pPr>
      <w:r w:rsidRPr="001827F1">
        <w:rPr>
          <w:rFonts w:cs="Calibri"/>
          <w:b/>
          <w:bCs/>
        </w:rPr>
        <w:t>7. Huidig type content</w:t>
      </w:r>
    </w:p>
    <w:p w14:paraId="1BD24472" w14:textId="77777777" w:rsidR="001827F1" w:rsidRPr="001827F1" w:rsidRDefault="001827F1" w:rsidP="001827F1">
      <w:pPr>
        <w:spacing w:after="0" w:line="240" w:lineRule="auto"/>
        <w:rPr>
          <w:rFonts w:cs="Calibri"/>
        </w:rPr>
      </w:pPr>
      <w:r w:rsidRPr="001827F1">
        <w:rPr>
          <w:rFonts w:cs="Calibri"/>
        </w:rPr>
        <w:t>De meeste influencers plaatsen eenvoudige productposts, zoals bedankberichten of het tonen van ontvangen producten via stories. Nina omschrijft deze content als “plat”, omdat het weinig context of storytelling bevat. Slechts een klein deel van de influencers maakt gebruik van professioneel beeldmateriaal, en integratie van producten in het dagelijkse sportleven gebeurt weinig.</w:t>
      </w:r>
    </w:p>
    <w:p w14:paraId="63404E2C" w14:textId="77777777" w:rsidR="001827F1" w:rsidRDefault="001827F1" w:rsidP="001827F1">
      <w:pPr>
        <w:spacing w:after="0" w:line="240" w:lineRule="auto"/>
        <w:rPr>
          <w:rFonts w:cs="Calibri"/>
        </w:rPr>
      </w:pPr>
    </w:p>
    <w:p w14:paraId="6C9878C4" w14:textId="1F4CE029" w:rsidR="001827F1" w:rsidRPr="001827F1" w:rsidRDefault="001827F1" w:rsidP="001827F1">
      <w:pPr>
        <w:spacing w:after="0" w:line="240" w:lineRule="auto"/>
        <w:rPr>
          <w:rFonts w:cs="Calibri"/>
          <w:b/>
          <w:bCs/>
        </w:rPr>
      </w:pPr>
      <w:r w:rsidRPr="001827F1">
        <w:rPr>
          <w:rFonts w:cs="Calibri"/>
          <w:b/>
          <w:bCs/>
        </w:rPr>
        <w:t>8. Gewenste content</w:t>
      </w:r>
    </w:p>
    <w:p w14:paraId="305DEF9D" w14:textId="77777777" w:rsidR="001827F1" w:rsidRPr="001827F1" w:rsidRDefault="001827F1" w:rsidP="001827F1">
      <w:pPr>
        <w:spacing w:after="0" w:line="240" w:lineRule="auto"/>
        <w:rPr>
          <w:rFonts w:cs="Calibri"/>
        </w:rPr>
      </w:pPr>
      <w:r w:rsidRPr="001827F1">
        <w:rPr>
          <w:rFonts w:cs="Calibri"/>
        </w:rPr>
        <w:t>Mizuno wil graag meer natuurlijke en inhoudelijke content zien, zoals:</w:t>
      </w:r>
    </w:p>
    <w:p w14:paraId="1EBE2FFB" w14:textId="726C122F" w:rsidR="001827F1" w:rsidRPr="001827F1" w:rsidRDefault="001827F1">
      <w:pPr>
        <w:numPr>
          <w:ilvl w:val="0"/>
          <w:numId w:val="15"/>
        </w:numPr>
        <w:spacing w:after="0" w:line="240" w:lineRule="auto"/>
        <w:rPr>
          <w:rFonts w:cs="Calibri"/>
        </w:rPr>
      </w:pPr>
      <w:r w:rsidRPr="001827F1">
        <w:rPr>
          <w:rFonts w:cs="Calibri"/>
        </w:rPr>
        <w:t>Productgebruik tijdens trainingen of wedstrijden;</w:t>
      </w:r>
    </w:p>
    <w:p w14:paraId="014370C7" w14:textId="79A1310D" w:rsidR="001827F1" w:rsidRPr="001827F1" w:rsidRDefault="001827F1">
      <w:pPr>
        <w:numPr>
          <w:ilvl w:val="0"/>
          <w:numId w:val="15"/>
        </w:numPr>
        <w:spacing w:after="0" w:line="240" w:lineRule="auto"/>
        <w:rPr>
          <w:rFonts w:cs="Calibri"/>
        </w:rPr>
      </w:pPr>
      <w:r w:rsidRPr="001827F1">
        <w:rPr>
          <w:rFonts w:cs="Calibri"/>
        </w:rPr>
        <w:t>Zichtbaarheid in het dagelijkse sportleven;</w:t>
      </w:r>
    </w:p>
    <w:p w14:paraId="134A2570" w14:textId="35BCEAA3" w:rsidR="001827F1" w:rsidRPr="001827F1" w:rsidRDefault="001827F1">
      <w:pPr>
        <w:numPr>
          <w:ilvl w:val="0"/>
          <w:numId w:val="15"/>
        </w:numPr>
        <w:spacing w:after="0" w:line="240" w:lineRule="auto"/>
        <w:rPr>
          <w:rFonts w:cs="Calibri"/>
        </w:rPr>
      </w:pPr>
      <w:r w:rsidRPr="001827F1">
        <w:rPr>
          <w:rFonts w:cs="Calibri"/>
        </w:rPr>
        <w:t>Minder nadruk op promotie, meer op authenticiteit.</w:t>
      </w:r>
    </w:p>
    <w:p w14:paraId="1E8AF46F" w14:textId="77777777" w:rsidR="001827F1" w:rsidRPr="001827F1" w:rsidRDefault="001827F1" w:rsidP="001827F1">
      <w:pPr>
        <w:spacing w:after="0" w:line="240" w:lineRule="auto"/>
        <w:rPr>
          <w:rFonts w:cs="Calibri"/>
        </w:rPr>
      </w:pPr>
      <w:r w:rsidRPr="001827F1">
        <w:rPr>
          <w:rFonts w:cs="Calibri"/>
        </w:rPr>
        <w:t>Een beperkt aantal influencers past dit al toe, maar dit is nog niet de norm.</w:t>
      </w:r>
    </w:p>
    <w:p w14:paraId="53D014E3" w14:textId="4BF1BBBF" w:rsidR="001827F1" w:rsidRPr="001827F1" w:rsidRDefault="001827F1" w:rsidP="001827F1">
      <w:pPr>
        <w:spacing w:after="0" w:line="240" w:lineRule="auto"/>
        <w:rPr>
          <w:rFonts w:cs="Calibri"/>
          <w:b/>
          <w:bCs/>
        </w:rPr>
      </w:pPr>
      <w:r w:rsidRPr="001827F1">
        <w:rPr>
          <w:rFonts w:cs="Calibri"/>
          <w:b/>
          <w:bCs/>
        </w:rPr>
        <w:lastRenderedPageBreak/>
        <w:t>9. KPI’s en succesdefinitie</w:t>
      </w:r>
    </w:p>
    <w:p w14:paraId="70BE2064" w14:textId="77777777" w:rsidR="001827F1" w:rsidRPr="001827F1" w:rsidRDefault="001827F1" w:rsidP="001827F1">
      <w:pPr>
        <w:spacing w:after="0" w:line="240" w:lineRule="auto"/>
        <w:rPr>
          <w:rFonts w:cs="Calibri"/>
        </w:rPr>
      </w:pPr>
      <w:r w:rsidRPr="001827F1">
        <w:rPr>
          <w:rFonts w:cs="Calibri"/>
        </w:rPr>
        <w:t>Succes wordt vooral gezien als content waarin:</w:t>
      </w:r>
    </w:p>
    <w:p w14:paraId="48ED8F45" w14:textId="409E0B3B" w:rsidR="001827F1" w:rsidRPr="001827F1" w:rsidRDefault="001827F1">
      <w:pPr>
        <w:numPr>
          <w:ilvl w:val="0"/>
          <w:numId w:val="16"/>
        </w:numPr>
        <w:spacing w:after="0" w:line="240" w:lineRule="auto"/>
        <w:rPr>
          <w:rFonts w:cs="Calibri"/>
        </w:rPr>
      </w:pPr>
      <w:r w:rsidRPr="001827F1">
        <w:rPr>
          <w:rFonts w:cs="Calibri"/>
        </w:rPr>
        <w:t>Het merk positief in beeld komt;</w:t>
      </w:r>
    </w:p>
    <w:p w14:paraId="5C9E161E" w14:textId="4AC48FF8" w:rsidR="001827F1" w:rsidRPr="001827F1" w:rsidRDefault="001827F1">
      <w:pPr>
        <w:numPr>
          <w:ilvl w:val="0"/>
          <w:numId w:val="16"/>
        </w:numPr>
        <w:spacing w:after="0" w:line="240" w:lineRule="auto"/>
        <w:rPr>
          <w:rFonts w:cs="Calibri"/>
        </w:rPr>
      </w:pPr>
      <w:r w:rsidRPr="001827F1">
        <w:rPr>
          <w:rFonts w:cs="Calibri"/>
        </w:rPr>
        <w:t>Het product goed wordt gepresenteerd;</w:t>
      </w:r>
    </w:p>
    <w:p w14:paraId="37C364C0" w14:textId="6E1F04B0" w:rsidR="001827F1" w:rsidRPr="001827F1" w:rsidRDefault="001827F1">
      <w:pPr>
        <w:numPr>
          <w:ilvl w:val="0"/>
          <w:numId w:val="16"/>
        </w:numPr>
        <w:spacing w:after="0" w:line="240" w:lineRule="auto"/>
        <w:rPr>
          <w:rFonts w:cs="Calibri"/>
        </w:rPr>
      </w:pPr>
      <w:r w:rsidRPr="001827F1">
        <w:rPr>
          <w:rFonts w:cs="Calibri"/>
        </w:rPr>
        <w:t>Interactie (likes, reacties, views) wordt gegenereerd.</w:t>
      </w:r>
    </w:p>
    <w:p w14:paraId="5DFCEA26" w14:textId="77777777" w:rsidR="001827F1" w:rsidRPr="001827F1" w:rsidRDefault="001827F1" w:rsidP="001827F1">
      <w:pPr>
        <w:spacing w:after="0" w:line="240" w:lineRule="auto"/>
        <w:rPr>
          <w:rFonts w:cs="Calibri"/>
        </w:rPr>
      </w:pPr>
      <w:r w:rsidRPr="001827F1">
        <w:rPr>
          <w:rFonts w:cs="Calibri"/>
        </w:rPr>
        <w:t>Reacties worden beschouwd als de meest waardevolle vorm van engagement.</w:t>
      </w:r>
    </w:p>
    <w:p w14:paraId="70CA50A5" w14:textId="77777777" w:rsidR="001827F1" w:rsidRDefault="001827F1" w:rsidP="001827F1">
      <w:pPr>
        <w:spacing w:after="0" w:line="240" w:lineRule="auto"/>
        <w:rPr>
          <w:rFonts w:cs="Calibri"/>
        </w:rPr>
      </w:pPr>
    </w:p>
    <w:p w14:paraId="4AAF89D2" w14:textId="3503E08D" w:rsidR="001827F1" w:rsidRPr="001827F1" w:rsidRDefault="001827F1" w:rsidP="001827F1">
      <w:pPr>
        <w:spacing w:after="0" w:line="240" w:lineRule="auto"/>
        <w:rPr>
          <w:rFonts w:cs="Calibri"/>
          <w:b/>
          <w:bCs/>
        </w:rPr>
      </w:pPr>
      <w:r w:rsidRPr="001827F1">
        <w:rPr>
          <w:rFonts w:cs="Calibri"/>
          <w:b/>
          <w:bCs/>
        </w:rPr>
        <w:t>10. Interne knelpunten</w:t>
      </w:r>
    </w:p>
    <w:p w14:paraId="4B472B35" w14:textId="77777777" w:rsidR="001827F1" w:rsidRPr="001827F1" w:rsidRDefault="001827F1" w:rsidP="001827F1">
      <w:pPr>
        <w:spacing w:after="0" w:line="240" w:lineRule="auto"/>
        <w:rPr>
          <w:rFonts w:cs="Calibri"/>
        </w:rPr>
      </w:pPr>
      <w:r w:rsidRPr="001827F1">
        <w:rPr>
          <w:rFonts w:cs="Calibri"/>
        </w:rPr>
        <w:t>Nina benoemt de volgende knelpunten:</w:t>
      </w:r>
    </w:p>
    <w:p w14:paraId="04517C01" w14:textId="285301CF" w:rsidR="001827F1" w:rsidRPr="001827F1" w:rsidRDefault="001827F1">
      <w:pPr>
        <w:numPr>
          <w:ilvl w:val="0"/>
          <w:numId w:val="17"/>
        </w:numPr>
        <w:spacing w:after="0" w:line="240" w:lineRule="auto"/>
        <w:rPr>
          <w:rFonts w:cs="Calibri"/>
        </w:rPr>
      </w:pPr>
      <w:r w:rsidRPr="001827F1">
        <w:rPr>
          <w:rFonts w:cs="Calibri"/>
        </w:rPr>
        <w:t>Gebrek aan inzicht in de effectiviteit van content;</w:t>
      </w:r>
    </w:p>
    <w:p w14:paraId="450EED7B" w14:textId="2CD5FF3F" w:rsidR="001827F1" w:rsidRPr="001827F1" w:rsidRDefault="001827F1">
      <w:pPr>
        <w:numPr>
          <w:ilvl w:val="0"/>
          <w:numId w:val="17"/>
        </w:numPr>
        <w:spacing w:after="0" w:line="240" w:lineRule="auto"/>
        <w:rPr>
          <w:rFonts w:cs="Calibri"/>
          <w:lang w:val="en-US"/>
        </w:rPr>
      </w:pPr>
      <w:r>
        <w:rPr>
          <w:rFonts w:cs="Calibri"/>
          <w:lang w:val="en-US"/>
        </w:rPr>
        <w:t>O</w:t>
      </w:r>
      <w:r w:rsidRPr="001827F1">
        <w:rPr>
          <w:rFonts w:cs="Calibri"/>
          <w:lang w:val="en-US"/>
        </w:rPr>
        <w:t>ntbreken van een contentstrategie;</w:t>
      </w:r>
    </w:p>
    <w:p w14:paraId="68B96D95" w14:textId="313884C1" w:rsidR="001827F1" w:rsidRPr="001827F1" w:rsidRDefault="001827F1">
      <w:pPr>
        <w:numPr>
          <w:ilvl w:val="0"/>
          <w:numId w:val="17"/>
        </w:numPr>
        <w:spacing w:after="0" w:line="240" w:lineRule="auto"/>
        <w:rPr>
          <w:rFonts w:cs="Calibri"/>
          <w:lang w:val="en-US"/>
        </w:rPr>
      </w:pPr>
      <w:r>
        <w:rPr>
          <w:rFonts w:cs="Calibri"/>
          <w:lang w:val="en-US"/>
        </w:rPr>
        <w:t>B</w:t>
      </w:r>
      <w:r w:rsidRPr="001827F1">
        <w:rPr>
          <w:rFonts w:cs="Calibri"/>
          <w:lang w:val="en-US"/>
        </w:rPr>
        <w:t>eperkte budgetten;</w:t>
      </w:r>
    </w:p>
    <w:p w14:paraId="2CADEE88" w14:textId="077DF6AB" w:rsidR="001827F1" w:rsidRPr="001827F1" w:rsidRDefault="001827F1">
      <w:pPr>
        <w:numPr>
          <w:ilvl w:val="0"/>
          <w:numId w:val="17"/>
        </w:numPr>
        <w:spacing w:after="0" w:line="240" w:lineRule="auto"/>
        <w:rPr>
          <w:rFonts w:cs="Calibri"/>
        </w:rPr>
      </w:pPr>
      <w:r w:rsidRPr="001827F1">
        <w:rPr>
          <w:rFonts w:cs="Calibri"/>
        </w:rPr>
        <w:t>Onvoorspelbaarheid van de geschiktheid van sporters;</w:t>
      </w:r>
    </w:p>
    <w:p w14:paraId="27A4A57C" w14:textId="157E0E62" w:rsidR="001827F1" w:rsidRPr="001827F1" w:rsidRDefault="001827F1">
      <w:pPr>
        <w:numPr>
          <w:ilvl w:val="0"/>
          <w:numId w:val="17"/>
        </w:numPr>
        <w:spacing w:after="0" w:line="240" w:lineRule="auto"/>
        <w:rPr>
          <w:rFonts w:cs="Calibri"/>
        </w:rPr>
      </w:pPr>
      <w:r w:rsidRPr="001827F1">
        <w:rPr>
          <w:rFonts w:cs="Calibri"/>
        </w:rPr>
        <w:t>Beperkte beschikbaarheid van sporters met internationale competities.</w:t>
      </w:r>
    </w:p>
    <w:p w14:paraId="2AA55DB6" w14:textId="77777777" w:rsidR="001827F1" w:rsidRDefault="001827F1" w:rsidP="001827F1">
      <w:pPr>
        <w:spacing w:after="0" w:line="240" w:lineRule="auto"/>
        <w:rPr>
          <w:rFonts w:cs="Calibri"/>
        </w:rPr>
      </w:pPr>
    </w:p>
    <w:p w14:paraId="726D43DC" w14:textId="1C84B877" w:rsidR="001827F1" w:rsidRPr="001827F1" w:rsidRDefault="001827F1" w:rsidP="001827F1">
      <w:pPr>
        <w:spacing w:after="0" w:line="240" w:lineRule="auto"/>
        <w:rPr>
          <w:rFonts w:cs="Calibri"/>
          <w:b/>
          <w:bCs/>
        </w:rPr>
      </w:pPr>
      <w:r w:rsidRPr="001827F1">
        <w:rPr>
          <w:rFonts w:cs="Calibri"/>
          <w:b/>
          <w:bCs/>
        </w:rPr>
        <w:t>11. Kansen</w:t>
      </w:r>
    </w:p>
    <w:p w14:paraId="64D14981" w14:textId="77777777" w:rsidR="001827F1" w:rsidRPr="001827F1" w:rsidRDefault="001827F1" w:rsidP="001827F1">
      <w:pPr>
        <w:spacing w:after="0" w:line="240" w:lineRule="auto"/>
        <w:rPr>
          <w:rFonts w:cs="Calibri"/>
        </w:rPr>
      </w:pPr>
      <w:r w:rsidRPr="001827F1">
        <w:rPr>
          <w:rFonts w:cs="Calibri"/>
        </w:rPr>
        <w:t>Er liggen kansen in:</w:t>
      </w:r>
    </w:p>
    <w:p w14:paraId="4BFDB9FF" w14:textId="68039A6D" w:rsidR="001827F1" w:rsidRPr="001827F1" w:rsidRDefault="001827F1">
      <w:pPr>
        <w:numPr>
          <w:ilvl w:val="0"/>
          <w:numId w:val="18"/>
        </w:numPr>
        <w:spacing w:after="0" w:line="240" w:lineRule="auto"/>
        <w:rPr>
          <w:rFonts w:cs="Calibri"/>
        </w:rPr>
      </w:pPr>
      <w:r w:rsidRPr="001827F1">
        <w:rPr>
          <w:rFonts w:cs="Calibri"/>
        </w:rPr>
        <w:t>De sterke rol van sportinfluencers binnen Mizuno;</w:t>
      </w:r>
    </w:p>
    <w:p w14:paraId="5FD54733" w14:textId="05AD1B0A" w:rsidR="001827F1" w:rsidRPr="001827F1" w:rsidRDefault="001827F1">
      <w:pPr>
        <w:numPr>
          <w:ilvl w:val="0"/>
          <w:numId w:val="18"/>
        </w:numPr>
        <w:spacing w:after="0" w:line="240" w:lineRule="auto"/>
        <w:rPr>
          <w:rFonts w:cs="Calibri"/>
        </w:rPr>
      </w:pPr>
      <w:r w:rsidRPr="001827F1">
        <w:rPr>
          <w:rFonts w:cs="Calibri"/>
        </w:rPr>
        <w:t>Meer storytelling en contextgerichte content;</w:t>
      </w:r>
    </w:p>
    <w:p w14:paraId="14194805" w14:textId="7450DF10" w:rsidR="001827F1" w:rsidRPr="001827F1" w:rsidRDefault="001827F1">
      <w:pPr>
        <w:numPr>
          <w:ilvl w:val="0"/>
          <w:numId w:val="18"/>
        </w:numPr>
        <w:spacing w:after="0" w:line="240" w:lineRule="auto"/>
        <w:rPr>
          <w:rFonts w:cs="Calibri"/>
        </w:rPr>
      </w:pPr>
      <w:r w:rsidRPr="001827F1">
        <w:rPr>
          <w:rFonts w:cs="Calibri"/>
        </w:rPr>
        <w:t>Verdere ontwikkeling binnen voetbal en hockey;</w:t>
      </w:r>
    </w:p>
    <w:p w14:paraId="28ECAF26" w14:textId="1E98B67C" w:rsidR="001827F1" w:rsidRPr="001827F1" w:rsidRDefault="001827F1">
      <w:pPr>
        <w:numPr>
          <w:ilvl w:val="0"/>
          <w:numId w:val="18"/>
        </w:numPr>
        <w:spacing w:after="0" w:line="240" w:lineRule="auto"/>
        <w:rPr>
          <w:rFonts w:cs="Calibri"/>
        </w:rPr>
      </w:pPr>
      <w:r w:rsidRPr="001827F1">
        <w:rPr>
          <w:rFonts w:cs="Calibri"/>
        </w:rPr>
        <w:t>Het opstellen van duidelijke richtlijnen om influencers beter aan te sturen.</w:t>
      </w:r>
    </w:p>
    <w:p w14:paraId="5F1D905C" w14:textId="77777777" w:rsidR="001827F1" w:rsidRDefault="001827F1" w:rsidP="001827F1">
      <w:pPr>
        <w:spacing w:after="0" w:line="240" w:lineRule="auto"/>
        <w:rPr>
          <w:rFonts w:cs="Calibri"/>
        </w:rPr>
      </w:pPr>
    </w:p>
    <w:p w14:paraId="1B081BA6" w14:textId="2508D69A" w:rsidR="001827F1" w:rsidRPr="001827F1" w:rsidRDefault="001827F1" w:rsidP="001827F1">
      <w:pPr>
        <w:spacing w:after="0" w:line="240" w:lineRule="auto"/>
        <w:rPr>
          <w:rFonts w:cs="Calibri"/>
          <w:b/>
          <w:bCs/>
        </w:rPr>
      </w:pPr>
      <w:r w:rsidRPr="001827F1">
        <w:rPr>
          <w:rFonts w:cs="Calibri"/>
          <w:b/>
          <w:bCs/>
        </w:rPr>
        <w:t>12. Relevantie voor het onderzoek</w:t>
      </w:r>
    </w:p>
    <w:p w14:paraId="211976CA" w14:textId="77777777" w:rsidR="001827F1" w:rsidRPr="001827F1" w:rsidRDefault="001827F1" w:rsidP="001827F1">
      <w:pPr>
        <w:spacing w:after="0" w:line="240" w:lineRule="auto"/>
        <w:rPr>
          <w:rFonts w:cs="Calibri"/>
        </w:rPr>
      </w:pPr>
      <w:r w:rsidRPr="001827F1">
        <w:rPr>
          <w:rFonts w:cs="Calibri"/>
        </w:rPr>
        <w:t>Het interview bevestigt dat Mizuno onvoldoende inzicht heeft in welke contenttypen de meeste interactie genereren. Ook ontbreekt een gestructureerde aanpak om influencers effectief te begeleiden. Dit onderbouwt de relevantie van de onderzoeksvraag:</w:t>
      </w:r>
    </w:p>
    <w:p w14:paraId="68EEE1CC" w14:textId="77777777" w:rsidR="001827F1" w:rsidRPr="001827F1" w:rsidRDefault="001827F1" w:rsidP="001827F1">
      <w:pPr>
        <w:spacing w:after="0" w:line="240" w:lineRule="auto"/>
        <w:rPr>
          <w:rFonts w:cs="Calibri"/>
          <w:i/>
          <w:iCs/>
        </w:rPr>
      </w:pPr>
      <w:r w:rsidRPr="001827F1">
        <w:rPr>
          <w:rFonts w:cs="Calibri"/>
          <w:i/>
          <w:iCs/>
        </w:rPr>
        <w:t>Welke type content van sportinfluencers genereert de meeste interactie (likes, reacties en views) onder sportconsumenten op social media, om de inzet van sportinfluencers door Mizuno te optimaliseren?</w:t>
      </w:r>
    </w:p>
    <w:p w14:paraId="662833DA" w14:textId="77777777" w:rsidR="00793CA7" w:rsidRDefault="00793CA7" w:rsidP="00DA5CF2">
      <w:pPr>
        <w:spacing w:after="0" w:line="240" w:lineRule="auto"/>
      </w:pPr>
    </w:p>
    <w:p w14:paraId="21C8521A" w14:textId="77777777" w:rsidR="00563202" w:rsidRDefault="00563202" w:rsidP="00DA5CF2">
      <w:pPr>
        <w:spacing w:after="0" w:line="240" w:lineRule="auto"/>
      </w:pPr>
    </w:p>
    <w:p w14:paraId="5B3F6EB5" w14:textId="77777777" w:rsidR="001827F1" w:rsidRDefault="001827F1" w:rsidP="00DA5CF2">
      <w:pPr>
        <w:spacing w:after="0" w:line="240" w:lineRule="auto"/>
      </w:pPr>
    </w:p>
    <w:p w14:paraId="735783BE" w14:textId="77777777" w:rsidR="001827F1" w:rsidRDefault="001827F1" w:rsidP="00DA5CF2">
      <w:pPr>
        <w:spacing w:after="0" w:line="240" w:lineRule="auto"/>
      </w:pPr>
    </w:p>
    <w:p w14:paraId="050E6659" w14:textId="77777777" w:rsidR="001827F1" w:rsidRDefault="001827F1" w:rsidP="00DA5CF2">
      <w:pPr>
        <w:spacing w:after="0" w:line="240" w:lineRule="auto"/>
      </w:pPr>
    </w:p>
    <w:p w14:paraId="03B8BBB4" w14:textId="77777777" w:rsidR="001827F1" w:rsidRDefault="001827F1" w:rsidP="00DA5CF2">
      <w:pPr>
        <w:spacing w:after="0" w:line="240" w:lineRule="auto"/>
      </w:pPr>
    </w:p>
    <w:p w14:paraId="30199B3C" w14:textId="77777777" w:rsidR="001827F1" w:rsidRDefault="001827F1" w:rsidP="00DA5CF2">
      <w:pPr>
        <w:spacing w:after="0" w:line="240" w:lineRule="auto"/>
      </w:pPr>
    </w:p>
    <w:p w14:paraId="7E4926C0" w14:textId="77777777" w:rsidR="001827F1" w:rsidRDefault="001827F1" w:rsidP="00DA5CF2">
      <w:pPr>
        <w:spacing w:after="0" w:line="240" w:lineRule="auto"/>
      </w:pPr>
    </w:p>
    <w:p w14:paraId="2C10AC4F" w14:textId="77777777" w:rsidR="001827F1" w:rsidRDefault="001827F1" w:rsidP="00DA5CF2">
      <w:pPr>
        <w:spacing w:after="0" w:line="240" w:lineRule="auto"/>
      </w:pPr>
    </w:p>
    <w:p w14:paraId="548C9282" w14:textId="77777777" w:rsidR="001827F1" w:rsidRDefault="001827F1" w:rsidP="00DA5CF2">
      <w:pPr>
        <w:spacing w:after="0" w:line="240" w:lineRule="auto"/>
      </w:pPr>
    </w:p>
    <w:p w14:paraId="5D0A6486" w14:textId="77777777" w:rsidR="001827F1" w:rsidRDefault="001827F1" w:rsidP="00DA5CF2">
      <w:pPr>
        <w:spacing w:after="0" w:line="240" w:lineRule="auto"/>
      </w:pPr>
    </w:p>
    <w:p w14:paraId="3110FB57" w14:textId="77777777" w:rsidR="001827F1" w:rsidRDefault="001827F1" w:rsidP="00DA5CF2">
      <w:pPr>
        <w:spacing w:after="0" w:line="240" w:lineRule="auto"/>
      </w:pPr>
    </w:p>
    <w:p w14:paraId="1D299020" w14:textId="77777777" w:rsidR="001827F1" w:rsidRDefault="001827F1" w:rsidP="00DA5CF2">
      <w:pPr>
        <w:spacing w:after="0" w:line="240" w:lineRule="auto"/>
      </w:pPr>
    </w:p>
    <w:p w14:paraId="12AA36E8" w14:textId="77777777" w:rsidR="001827F1" w:rsidRDefault="001827F1" w:rsidP="00DA5CF2">
      <w:pPr>
        <w:spacing w:after="0" w:line="240" w:lineRule="auto"/>
      </w:pPr>
    </w:p>
    <w:p w14:paraId="2529A768" w14:textId="77777777" w:rsidR="001827F1" w:rsidRDefault="001827F1" w:rsidP="00DA5CF2">
      <w:pPr>
        <w:spacing w:after="0" w:line="240" w:lineRule="auto"/>
      </w:pPr>
    </w:p>
    <w:p w14:paraId="2FD04707" w14:textId="77777777" w:rsidR="001827F1" w:rsidRDefault="001827F1" w:rsidP="00DA5CF2">
      <w:pPr>
        <w:spacing w:after="0" w:line="240" w:lineRule="auto"/>
      </w:pPr>
    </w:p>
    <w:p w14:paraId="447BAE16" w14:textId="77777777" w:rsidR="001827F1" w:rsidRDefault="001827F1" w:rsidP="00DA5CF2">
      <w:pPr>
        <w:spacing w:after="0" w:line="240" w:lineRule="auto"/>
      </w:pPr>
    </w:p>
    <w:p w14:paraId="3E7B30A2" w14:textId="77777777" w:rsidR="001827F1" w:rsidRDefault="001827F1" w:rsidP="00DA5CF2">
      <w:pPr>
        <w:spacing w:after="0" w:line="240" w:lineRule="auto"/>
      </w:pPr>
    </w:p>
    <w:p w14:paraId="4CC8D9BF" w14:textId="77777777" w:rsidR="001827F1" w:rsidRDefault="001827F1" w:rsidP="00DA5CF2">
      <w:pPr>
        <w:spacing w:after="0" w:line="240" w:lineRule="auto"/>
      </w:pPr>
    </w:p>
    <w:p w14:paraId="1B00CD5D" w14:textId="77777777" w:rsidR="001827F1" w:rsidRDefault="001827F1" w:rsidP="00DA5CF2">
      <w:pPr>
        <w:spacing w:after="0" w:line="240" w:lineRule="auto"/>
      </w:pPr>
    </w:p>
    <w:p w14:paraId="5402DC72" w14:textId="0152D065" w:rsidR="00A00376" w:rsidRDefault="0068632F" w:rsidP="00A00376">
      <w:pPr>
        <w:spacing w:after="0" w:line="240" w:lineRule="auto"/>
        <w:rPr>
          <w:i/>
          <w:iCs/>
        </w:rPr>
      </w:pPr>
      <w:hyperlink w:anchor="_Hoofdstuk_1_Challenge" w:history="1">
        <w:r w:rsidRPr="00A00376">
          <w:rPr>
            <w:rStyle w:val="Hyperlink"/>
            <w:i/>
            <w:iCs/>
          </w:rPr>
          <w:t>Terug naar hoofdstuk 1.</w:t>
        </w:r>
      </w:hyperlink>
      <w:r w:rsidR="00A00376" w:rsidRPr="00A00376">
        <w:rPr>
          <w:i/>
          <w:iCs/>
        </w:rPr>
        <w:t xml:space="preserve"> </w:t>
      </w:r>
    </w:p>
    <w:p w14:paraId="77C2C9E6" w14:textId="45B489EB" w:rsidR="0068632F" w:rsidRDefault="00A00376" w:rsidP="00A00376">
      <w:pPr>
        <w:spacing w:after="0" w:line="240" w:lineRule="auto"/>
      </w:pPr>
      <w:hyperlink w:anchor="_Hoofdstuk_3_Intern" w:history="1">
        <w:r w:rsidRPr="00A00376">
          <w:rPr>
            <w:rStyle w:val="Hyperlink"/>
            <w:i/>
            <w:iCs/>
          </w:rPr>
          <w:t>Terug naar hoofdstuk 3.</w:t>
        </w:r>
      </w:hyperlink>
    </w:p>
    <w:p w14:paraId="43D117D4" w14:textId="73380348" w:rsidR="005D1CC2" w:rsidRPr="00A00376" w:rsidRDefault="005D1CC2" w:rsidP="00A00376">
      <w:pPr>
        <w:spacing w:after="0" w:line="240" w:lineRule="auto"/>
        <w:rPr>
          <w:i/>
          <w:iCs/>
        </w:rPr>
      </w:pPr>
      <w:hyperlink w:anchor="_Landelijke_Leeropbrengsten_(LLO’s)" w:history="1">
        <w:r w:rsidRPr="005D1CC2">
          <w:rPr>
            <w:rStyle w:val="Hyperlink"/>
          </w:rPr>
          <w:t>Terug naar LLO’s.</w:t>
        </w:r>
      </w:hyperlink>
      <w:r>
        <w:t xml:space="preserve"> </w:t>
      </w:r>
    </w:p>
    <w:p w14:paraId="28D0499A" w14:textId="712C14A4" w:rsidR="00793CA7" w:rsidRPr="002E41F7" w:rsidRDefault="00793CA7">
      <w:pPr>
        <w:pStyle w:val="Kop5"/>
        <w:numPr>
          <w:ilvl w:val="0"/>
          <w:numId w:val="155"/>
        </w:numPr>
        <w:rPr>
          <w:rFonts w:ascii="Calibri" w:eastAsiaTheme="minorHAnsi" w:hAnsi="Calibri" w:cstheme="minorBidi"/>
          <w:color w:val="auto"/>
        </w:rPr>
      </w:pPr>
      <w:r w:rsidRPr="002E41F7">
        <w:rPr>
          <w:rFonts w:ascii="Calibri" w:eastAsiaTheme="minorHAnsi" w:hAnsi="Calibri" w:cstheme="minorBidi"/>
          <w:color w:val="auto"/>
        </w:rPr>
        <w:lastRenderedPageBreak/>
        <w:t xml:space="preserve">Transcriptie </w:t>
      </w:r>
    </w:p>
    <w:p w14:paraId="0AB2E807" w14:textId="77777777" w:rsidR="00793CA7" w:rsidRDefault="00793CA7" w:rsidP="00DA5CF2">
      <w:pPr>
        <w:spacing w:after="0" w:line="240" w:lineRule="auto"/>
        <w:rPr>
          <w:color w:val="11046E"/>
        </w:rPr>
      </w:pPr>
    </w:p>
    <w:p w14:paraId="25456F1B" w14:textId="42C6C2C1" w:rsidR="001827F1" w:rsidRPr="001827F1" w:rsidRDefault="001827F1" w:rsidP="001827F1">
      <w:pPr>
        <w:spacing w:after="0" w:line="240" w:lineRule="auto"/>
        <w:rPr>
          <w:rFonts w:cs="Calibri"/>
          <w:i/>
          <w:iCs/>
        </w:rPr>
      </w:pPr>
      <w:r w:rsidRPr="00ED1D53">
        <w:rPr>
          <w:rFonts w:cs="Calibri"/>
          <w:i/>
          <w:iCs/>
        </w:rPr>
        <w:t>1. Wanneer wordt een persoon gezien als sportinfluencer voor Mizuno?</w:t>
      </w:r>
      <w:r w:rsidRPr="00ED1D53">
        <w:rPr>
          <w:rFonts w:cs="Calibri"/>
        </w:rPr>
        <w:br/>
        <w:t>“We hebben best wel veel verschillende termen die we intern gebruiken. Ik zit even te denken wat we gisteren hebben besproken, wat de juiste richting is. Nou ja, sowieso natuurlijk, we hebben de splitsing sport en niet sport. De sport is denk ik wel duidelijk: gewoon iemand die actief sport beoefent op gemiddeld tot hoog niveau, denk ik. En die een grote following heeft online. En daarom best wel invloed kan hebben op een grote groep sporters in Nederland of Benelux. Dat is heel kort denk ik.”</w:t>
      </w:r>
    </w:p>
    <w:p w14:paraId="73C423AA" w14:textId="77777777" w:rsidR="001827F1" w:rsidRPr="00ED1D53" w:rsidRDefault="001827F1" w:rsidP="001827F1">
      <w:pPr>
        <w:spacing w:after="0" w:line="240" w:lineRule="auto"/>
        <w:rPr>
          <w:rFonts w:cs="Calibri"/>
        </w:rPr>
      </w:pPr>
    </w:p>
    <w:p w14:paraId="7D8DC3F8" w14:textId="5276F9CF" w:rsidR="001827F1" w:rsidRPr="001827F1" w:rsidRDefault="001827F1" w:rsidP="001827F1">
      <w:pPr>
        <w:spacing w:after="0" w:line="240" w:lineRule="auto"/>
        <w:rPr>
          <w:rFonts w:cs="Calibri"/>
          <w:i/>
          <w:iCs/>
        </w:rPr>
      </w:pPr>
      <w:r w:rsidRPr="00ED1D53">
        <w:rPr>
          <w:rFonts w:cs="Calibri"/>
          <w:i/>
          <w:iCs/>
        </w:rPr>
        <w:t>2. Hoe zet Mizuno momenteel sportinfluencers in binnen de Benelux?</w:t>
      </w:r>
      <w:r w:rsidRPr="00ED1D53">
        <w:rPr>
          <w:rFonts w:cs="Calibri"/>
        </w:rPr>
        <w:br/>
        <w:t>“Ja, we doen dat redelijk sporadisch, denk ik. Op dit moment is er niet echt heel veel strategie achter. Behalve dat we natuurlijk gewoon voor bepaalde sporten specifiek iemand selecteren die goed past binnen die doelgroep. Dus met een Amsterdam Marathon kiezen we een influencer, bijvoorbeeld een Emile Berghout. Daar maken we een afspraak mee en we geven hem producten en dan kan hij met de content aan de slag. We laten hem eigenlijk heel vrij daarin. De één wil wat meer sturing, de ander wil vooral veel vrijheid, omdat hij weet wat zijn volgers leuk vinden.”</w:t>
      </w:r>
    </w:p>
    <w:p w14:paraId="42A40DCF" w14:textId="246BD3ED" w:rsidR="001827F1" w:rsidRPr="00ED1D53" w:rsidRDefault="001827F1" w:rsidP="001827F1">
      <w:pPr>
        <w:spacing w:after="0" w:line="240" w:lineRule="auto"/>
        <w:rPr>
          <w:rFonts w:cs="Calibri"/>
        </w:rPr>
      </w:pPr>
      <w:r w:rsidRPr="00ED1D53">
        <w:rPr>
          <w:rFonts w:cs="Calibri"/>
        </w:rPr>
        <w:t xml:space="preserve">“En aan de andere kant, wij noemen dat dan vaak meer </w:t>
      </w:r>
      <w:r w:rsidR="00F80C75" w:rsidRPr="00ED1D53">
        <w:rPr>
          <w:rFonts w:cs="Calibri"/>
        </w:rPr>
        <w:t>ambassadeurs</w:t>
      </w:r>
      <w:r w:rsidRPr="00ED1D53">
        <w:rPr>
          <w:rFonts w:cs="Calibri"/>
        </w:rPr>
        <w:t xml:space="preserve"> intern, dus onze eigen echte atleten die we sponsoren. Daar organiseren we dan wel shoots mee en dan sturen we die kant-en-klare content naar hen en dan moeten zij plaatsen. Maar we hopen dat ze daarnaast ook zelf nog veel plaatsen. En daar laten we ze ook heel los in. Dus dat verschilt ook per persoon.”</w:t>
      </w:r>
    </w:p>
    <w:p w14:paraId="2AB29CD6" w14:textId="77777777" w:rsidR="001827F1" w:rsidRPr="00ED1D53" w:rsidRDefault="001827F1" w:rsidP="001827F1">
      <w:pPr>
        <w:spacing w:after="0" w:line="240" w:lineRule="auto"/>
        <w:rPr>
          <w:rFonts w:cs="Calibri"/>
        </w:rPr>
      </w:pPr>
      <w:r w:rsidRPr="00ED1D53">
        <w:rPr>
          <w:rFonts w:cs="Calibri"/>
        </w:rPr>
        <w:t>“Er zijn dus eigenlijk geen richtlijnen voor de content. Nee, helemaal niet eigenlijk.”</w:t>
      </w:r>
    </w:p>
    <w:p w14:paraId="21378108" w14:textId="77777777" w:rsidR="001827F1" w:rsidRPr="00ED1D53" w:rsidRDefault="001827F1" w:rsidP="001827F1">
      <w:pPr>
        <w:spacing w:after="0" w:line="240" w:lineRule="auto"/>
        <w:rPr>
          <w:rFonts w:cs="Calibri"/>
        </w:rPr>
      </w:pPr>
    </w:p>
    <w:p w14:paraId="4DC410C6" w14:textId="428DA916" w:rsidR="001827F1" w:rsidRPr="001827F1" w:rsidRDefault="001827F1" w:rsidP="001827F1">
      <w:pPr>
        <w:spacing w:after="0" w:line="240" w:lineRule="auto"/>
        <w:rPr>
          <w:rFonts w:cs="Calibri"/>
          <w:i/>
          <w:iCs/>
        </w:rPr>
      </w:pPr>
      <w:r w:rsidRPr="00ED1D53">
        <w:rPr>
          <w:rFonts w:cs="Calibri"/>
          <w:i/>
          <w:iCs/>
        </w:rPr>
        <w:t>3. Voor welke sporten worden sportinfluencers ingezet?</w:t>
      </w:r>
      <w:r w:rsidRPr="00ED1D53">
        <w:rPr>
          <w:rFonts w:cs="Calibri"/>
        </w:rPr>
        <w:br/>
        <w:t>“Nou ja, sowieso de indoor sporten: handbal, volleybal en korfbal. Hockey als losse sport — ik vind dat niet onder indoor vallen. We hebben natuurlijk heel veel hockey atleten waarmee we werken, die ook heel veel bereik hebben. Dus dat is voor ons heel interessant. Running noemde ik net al even. Dat is weer een andere sportcategorie, ook heel breed want iedereen kan hardlopen in principe. En voetbal heb ik nog niet genoemd. Daar hebben we ook veel contact met spelers gehad. En tennis, klein, maar daar hebben we wel ook twee, drie topatleten die we proberen te pushen om te posten. En dan heb ik denk ik de belangrijkste categorieën wel.”</w:t>
      </w:r>
    </w:p>
    <w:p w14:paraId="75C44C7A" w14:textId="77777777" w:rsidR="001827F1" w:rsidRPr="00ED1D53" w:rsidRDefault="001827F1" w:rsidP="001827F1">
      <w:pPr>
        <w:spacing w:after="0" w:line="240" w:lineRule="auto"/>
        <w:rPr>
          <w:rFonts w:cs="Calibri"/>
        </w:rPr>
      </w:pPr>
    </w:p>
    <w:p w14:paraId="2D2E0B42" w14:textId="2C987C7C" w:rsidR="001827F1" w:rsidRPr="001827F1" w:rsidRDefault="001827F1" w:rsidP="001827F1">
      <w:pPr>
        <w:spacing w:after="0" w:line="240" w:lineRule="auto"/>
        <w:rPr>
          <w:rFonts w:cs="Calibri"/>
          <w:i/>
          <w:iCs/>
        </w:rPr>
      </w:pPr>
      <w:r w:rsidRPr="00ED1D53">
        <w:rPr>
          <w:rFonts w:cs="Calibri"/>
          <w:i/>
          <w:iCs/>
        </w:rPr>
        <w:t>4. Hoe worden sportinfluencers geselecteerd?</w:t>
      </w:r>
      <w:r w:rsidRPr="00ED1D53">
        <w:rPr>
          <w:rFonts w:cs="Calibri"/>
        </w:rPr>
        <w:br/>
        <w:t>“Allereerst moeten ze wel van een bepaald niveau kunnen sporten. Als we dan kijken naar onze eigen atleten, die moeten wel bijvoorbeeld in topclubs zitten of in het nationaal team, het liefst nog. Of nog in de jeugdteams van nationale teams, omdat we dan zien dat ze potentie hebben om door te groeien.”</w:t>
      </w:r>
    </w:p>
    <w:p w14:paraId="5A72B70B" w14:textId="010F2B5F" w:rsidR="001827F1" w:rsidRPr="00ED1D53" w:rsidRDefault="001827F1" w:rsidP="001827F1">
      <w:pPr>
        <w:spacing w:after="0" w:line="240" w:lineRule="auto"/>
        <w:rPr>
          <w:rFonts w:cs="Calibri"/>
        </w:rPr>
      </w:pPr>
      <w:r w:rsidRPr="00ED1D53">
        <w:rPr>
          <w:rFonts w:cs="Calibri"/>
        </w:rPr>
        <w:t>“Ze moeten ook wel een bepaalde uitstraling hebben, zodat we ook weten: stel we gaan met hen een activatie doen of een fotoshoot, dan staat er wel echt iemand. Dat die niet wegvalt op camera. Iets van een karakter hebben. Dat is moeilijk meetbaar, maar als je iemand al een keer ziet of spreekt, kun je dat vaak wel een beetje inschatten.”</w:t>
      </w:r>
    </w:p>
    <w:p w14:paraId="7DE5198D" w14:textId="77777777" w:rsidR="001827F1" w:rsidRPr="00ED1D53" w:rsidRDefault="001827F1" w:rsidP="001827F1">
      <w:pPr>
        <w:spacing w:after="0" w:line="240" w:lineRule="auto"/>
        <w:rPr>
          <w:rFonts w:cs="Calibri"/>
        </w:rPr>
      </w:pPr>
      <w:r w:rsidRPr="00ED1D53">
        <w:rPr>
          <w:rFonts w:cs="Calibri"/>
        </w:rPr>
        <w:t>“En het is niet een must, maar wel een pré als ze toch wel op social media een aardige followerbase hebben. Nou is dat in sommige sporten makkelijker dan in andere. Bijvoorbeeld korfbal: we hebben gewoon de allerbeste korfballer van Nederland, misschien wel van de wereld, onder onze samenwerkingen. Alleen die is gewoon niet zo heel actief op socials. Dus dan is het oké als hij iets minder volgers heeft. Maar uiteindelijk wil je het liefst allebei.”</w:t>
      </w:r>
    </w:p>
    <w:p w14:paraId="59124064" w14:textId="77777777" w:rsidR="001827F1" w:rsidRDefault="001827F1" w:rsidP="001827F1">
      <w:pPr>
        <w:spacing w:after="0" w:line="240" w:lineRule="auto"/>
        <w:rPr>
          <w:rFonts w:cs="Calibri"/>
        </w:rPr>
      </w:pPr>
    </w:p>
    <w:p w14:paraId="109B18B3" w14:textId="77777777" w:rsidR="001827F1" w:rsidRDefault="001827F1" w:rsidP="001827F1">
      <w:pPr>
        <w:spacing w:after="0" w:line="240" w:lineRule="auto"/>
        <w:rPr>
          <w:rFonts w:cs="Calibri"/>
        </w:rPr>
      </w:pPr>
    </w:p>
    <w:p w14:paraId="4B9B0CFB" w14:textId="77777777" w:rsidR="001827F1" w:rsidRDefault="001827F1" w:rsidP="001827F1">
      <w:pPr>
        <w:spacing w:after="0" w:line="240" w:lineRule="auto"/>
        <w:rPr>
          <w:rFonts w:cs="Calibri"/>
        </w:rPr>
      </w:pPr>
    </w:p>
    <w:p w14:paraId="415DAD98" w14:textId="77777777" w:rsidR="001827F1" w:rsidRPr="00ED1D53" w:rsidRDefault="001827F1" w:rsidP="001827F1">
      <w:pPr>
        <w:spacing w:after="0" w:line="240" w:lineRule="auto"/>
        <w:rPr>
          <w:rFonts w:cs="Calibri"/>
        </w:rPr>
      </w:pPr>
    </w:p>
    <w:p w14:paraId="2C3D1412" w14:textId="77777777" w:rsidR="001827F1" w:rsidRPr="00ED1D53" w:rsidRDefault="001827F1" w:rsidP="001827F1">
      <w:pPr>
        <w:spacing w:after="0" w:line="240" w:lineRule="auto"/>
        <w:rPr>
          <w:rFonts w:cs="Calibri"/>
        </w:rPr>
      </w:pPr>
    </w:p>
    <w:p w14:paraId="7C8A1EB2" w14:textId="453B298A" w:rsidR="001827F1" w:rsidRPr="001827F1" w:rsidRDefault="001827F1" w:rsidP="001827F1">
      <w:pPr>
        <w:spacing w:after="0" w:line="240" w:lineRule="auto"/>
        <w:rPr>
          <w:rFonts w:cs="Calibri"/>
          <w:b/>
          <w:bCs/>
        </w:rPr>
      </w:pPr>
      <w:r w:rsidRPr="00ED1D53">
        <w:rPr>
          <w:rFonts w:cs="Calibri"/>
          <w:i/>
          <w:iCs/>
        </w:rPr>
        <w:lastRenderedPageBreak/>
        <w:t>5. Wat is voor Mizuno de belangrijkste reden om sportinfluencers in te zetten?</w:t>
      </w:r>
      <w:r w:rsidRPr="00ED1D53">
        <w:rPr>
          <w:rFonts w:cs="Calibri"/>
        </w:rPr>
        <w:br/>
        <w:t>“Sowieso is het een stukje geloofwaardigheid. Als die topspelers met jouw producten staan, dan weet je dat die producten ook echt goed moeten zijn. Dus dat willen we dan op die manier overdragen aan consumenten.”</w:t>
      </w:r>
    </w:p>
    <w:p w14:paraId="59C87CC3" w14:textId="2339169A" w:rsidR="001827F1" w:rsidRPr="00ED1D53" w:rsidRDefault="001827F1" w:rsidP="001827F1">
      <w:pPr>
        <w:spacing w:after="0" w:line="240" w:lineRule="auto"/>
        <w:rPr>
          <w:rFonts w:cs="Calibri"/>
        </w:rPr>
      </w:pPr>
      <w:r w:rsidRPr="00ED1D53">
        <w:rPr>
          <w:rFonts w:cs="Calibri"/>
        </w:rPr>
        <w:t>“Maar we zien het ook wel echt als een middel. We zetten dat echt in om te communiceren naar de sporters. Zeker vanuit Benelux. Wij zitten natuurlijk voor het Benelux-team hier. We hebben geen eigen social mediakanalen. Die hebben we ooit gehad, maar daar zijn we vanaf gestapt. Het is heel erg vanuit Europa dat er Europese accounts zijn. Dus wij hebben niet een direct communicatiekanaal vanuit ons eigen Beneluxteam.”</w:t>
      </w:r>
    </w:p>
    <w:p w14:paraId="7B672678" w14:textId="77777777" w:rsidR="001827F1" w:rsidRPr="00ED1D53" w:rsidRDefault="001827F1" w:rsidP="001827F1">
      <w:pPr>
        <w:spacing w:after="0" w:line="240" w:lineRule="auto"/>
        <w:rPr>
          <w:rFonts w:cs="Calibri"/>
        </w:rPr>
      </w:pPr>
      <w:r w:rsidRPr="00ED1D53">
        <w:rPr>
          <w:rFonts w:cs="Calibri"/>
        </w:rPr>
        <w:t>“En niet iedere Nederlandse sporter is interessant genoeg voor het Europa social kanaal. Dus het is altijd zoeken naar: hoe bereiken we dan toch onze Nederlandse doelgroep? Dus ja, het is echt een belangrijk middel.”</w:t>
      </w:r>
    </w:p>
    <w:p w14:paraId="3F3BBD6F" w14:textId="77777777" w:rsidR="001827F1" w:rsidRPr="00ED1D53" w:rsidRDefault="001827F1" w:rsidP="001827F1">
      <w:pPr>
        <w:spacing w:after="0" w:line="240" w:lineRule="auto"/>
        <w:rPr>
          <w:rFonts w:cs="Calibri"/>
        </w:rPr>
      </w:pPr>
    </w:p>
    <w:p w14:paraId="179919D5" w14:textId="7B967C76" w:rsidR="001827F1" w:rsidRPr="001827F1" w:rsidRDefault="001827F1" w:rsidP="001827F1">
      <w:pPr>
        <w:spacing w:after="0" w:line="240" w:lineRule="auto"/>
        <w:rPr>
          <w:rFonts w:cs="Calibri"/>
          <w:b/>
          <w:bCs/>
        </w:rPr>
      </w:pPr>
      <w:r w:rsidRPr="00ED1D53">
        <w:rPr>
          <w:rFonts w:cs="Calibri"/>
          <w:i/>
          <w:iCs/>
        </w:rPr>
        <w:t>6. In hoeverre is bekend of deze inzet effectief is?</w:t>
      </w:r>
      <w:r w:rsidRPr="00ED1D53">
        <w:rPr>
          <w:rFonts w:cs="Calibri"/>
        </w:rPr>
        <w:br/>
        <w:t>“Helemaal niet eigenlijk. Nee. Ik zit even te denken</w:t>
      </w:r>
      <w:r w:rsidR="002E41F7">
        <w:rPr>
          <w:rFonts w:cs="Calibri"/>
        </w:rPr>
        <w:t>,</w:t>
      </w:r>
      <w:r w:rsidRPr="00ED1D53">
        <w:rPr>
          <w:rFonts w:cs="Calibri"/>
        </w:rPr>
        <w:t xml:space="preserve"> nee. Het is eigenlijk best wel een aanname vanuit ons. En ergens wel logisch: als je naar theorie kijkt, dan is het geloofwaardig als een topatleet iets draagt. Dus theoretisch zou het goed moeten zijn. Maar we hebben het nooit echt in kaart gebracht of besproken met de doelgroep. Helemaal niet eigenlijk.”</w:t>
      </w:r>
    </w:p>
    <w:p w14:paraId="6780AF0F" w14:textId="77777777" w:rsidR="001827F1" w:rsidRPr="00ED1D53" w:rsidRDefault="001827F1" w:rsidP="001827F1">
      <w:pPr>
        <w:spacing w:after="0" w:line="240" w:lineRule="auto"/>
        <w:rPr>
          <w:rFonts w:cs="Calibri"/>
        </w:rPr>
      </w:pPr>
    </w:p>
    <w:p w14:paraId="0474F9D3" w14:textId="5EE8437C" w:rsidR="001827F1" w:rsidRPr="001827F1" w:rsidRDefault="001827F1" w:rsidP="001827F1">
      <w:pPr>
        <w:spacing w:after="0" w:line="240" w:lineRule="auto"/>
        <w:rPr>
          <w:rFonts w:cs="Calibri"/>
          <w:i/>
          <w:iCs/>
        </w:rPr>
      </w:pPr>
      <w:r w:rsidRPr="00ED1D53">
        <w:rPr>
          <w:rFonts w:cs="Calibri"/>
          <w:i/>
          <w:iCs/>
        </w:rPr>
        <w:t>7. Wordt er op dit moment gekeken naar interactie op influencerposts?</w:t>
      </w:r>
      <w:r w:rsidRPr="00ED1D53">
        <w:rPr>
          <w:rFonts w:cs="Calibri"/>
        </w:rPr>
        <w:br/>
        <w:t>“Bijna niet. Misschien als we echt een lancering van iets groots hebben, bijvoorbeeld de lancering van een nieuw tenue voor de Volleybalbond, dan plaatsen we dat samen met de atleten die in dat filmpje staan. En dan kijken we hoe die post het doet vanuit het Europa-account. Maar dus niet vanuit Benelux. En ook niet vanuit die atleten. Alleen via onze eigen kanalen.”</w:t>
      </w:r>
    </w:p>
    <w:p w14:paraId="16A0C9E7" w14:textId="77777777" w:rsidR="001827F1" w:rsidRPr="00ED1D53" w:rsidRDefault="001827F1" w:rsidP="001827F1">
      <w:pPr>
        <w:spacing w:after="0" w:line="240" w:lineRule="auto"/>
        <w:rPr>
          <w:rFonts w:cs="Calibri"/>
        </w:rPr>
      </w:pPr>
    </w:p>
    <w:p w14:paraId="73E090BC" w14:textId="1AEF6512" w:rsidR="001827F1" w:rsidRPr="001827F1" w:rsidRDefault="001827F1" w:rsidP="001827F1">
      <w:pPr>
        <w:spacing w:after="0" w:line="240" w:lineRule="auto"/>
        <w:rPr>
          <w:rFonts w:cs="Calibri"/>
          <w:b/>
          <w:bCs/>
        </w:rPr>
      </w:pPr>
      <w:r w:rsidRPr="00ED1D53">
        <w:rPr>
          <w:rFonts w:cs="Calibri"/>
          <w:i/>
          <w:iCs/>
        </w:rPr>
        <w:t>8. Wat zijn de grootste uitdagingen in de samenwerking met sportinfluencers?</w:t>
      </w:r>
      <w:r w:rsidRPr="00ED1D53">
        <w:rPr>
          <w:rFonts w:cs="Calibri"/>
        </w:rPr>
        <w:br/>
        <w:t>“We gaan er eigenlijk maar vanuit dat we het op deze manier goed doen. En eigenlijk checken we niks. Dat is best gek. Normaal wil je controleren wat je aan het doen bent en of je moet bijsturen. Dat zit nu nog helemaal niet in dit proces. Dat is sowieso een uitdaging.”</w:t>
      </w:r>
    </w:p>
    <w:p w14:paraId="091D7EC0" w14:textId="77777777" w:rsidR="001827F1" w:rsidRPr="00ED1D53" w:rsidRDefault="001827F1" w:rsidP="001827F1">
      <w:pPr>
        <w:spacing w:after="0" w:line="240" w:lineRule="auto"/>
        <w:rPr>
          <w:rFonts w:cs="Calibri"/>
        </w:rPr>
      </w:pPr>
      <w:r w:rsidRPr="00ED1D53">
        <w:rPr>
          <w:rFonts w:cs="Calibri"/>
        </w:rPr>
        <w:t>“En ja, budget is altijd een uitdaging. Het liefste zouden we heel veel meer budget hebben om met iedere atleet een supervette storytelling campagne te doen. Dat zou ik het allerliefste doen. Maar dat hebben we niet.”</w:t>
      </w:r>
    </w:p>
    <w:p w14:paraId="4B94485E" w14:textId="77777777" w:rsidR="001827F1" w:rsidRPr="00ED1D53" w:rsidRDefault="001827F1" w:rsidP="001827F1">
      <w:pPr>
        <w:spacing w:after="0" w:line="240" w:lineRule="auto"/>
        <w:rPr>
          <w:rFonts w:cs="Calibri"/>
        </w:rPr>
      </w:pPr>
      <w:r w:rsidRPr="00ED1D53">
        <w:rPr>
          <w:rFonts w:cs="Calibri"/>
        </w:rPr>
        <w:t>“Dus moet je creatief zijn met wat je hebt. En dan is selecteren van de juiste persoon ook een uitdaging. Je weet niet altijd hoe iemand overkomt in een shoot of interview. Bijvoorbeeld met Britt Bongaerts: ze ziet er top uit op beeld, maar inhoudelijk gaf ze weinig. Dan denk je achteraf: misschien was ze toch niet de juiste persoon.”</w:t>
      </w:r>
    </w:p>
    <w:p w14:paraId="12A915F8" w14:textId="77777777" w:rsidR="001827F1" w:rsidRPr="00ED1D53" w:rsidRDefault="001827F1" w:rsidP="001827F1">
      <w:pPr>
        <w:spacing w:after="0" w:line="240" w:lineRule="auto"/>
        <w:rPr>
          <w:rFonts w:cs="Calibri"/>
        </w:rPr>
      </w:pPr>
      <w:r w:rsidRPr="00ED1D53">
        <w:rPr>
          <w:rFonts w:cs="Calibri"/>
        </w:rPr>
        <w:t>“Beschikbaarheid is ook een uitdaging. De helft speelt in het buitenland. Dus het is altijd maar afwachten.”</w:t>
      </w:r>
    </w:p>
    <w:p w14:paraId="7BBC7A12" w14:textId="77777777" w:rsidR="001827F1" w:rsidRPr="00ED1D53" w:rsidRDefault="001827F1" w:rsidP="001827F1">
      <w:pPr>
        <w:spacing w:after="0" w:line="240" w:lineRule="auto"/>
        <w:rPr>
          <w:rFonts w:cs="Calibri"/>
        </w:rPr>
      </w:pPr>
    </w:p>
    <w:p w14:paraId="16B2E638" w14:textId="78DD7446" w:rsidR="001827F1" w:rsidRPr="001827F1" w:rsidRDefault="001827F1" w:rsidP="001827F1">
      <w:pPr>
        <w:spacing w:after="0" w:line="240" w:lineRule="auto"/>
        <w:rPr>
          <w:rFonts w:cs="Calibri"/>
          <w:i/>
          <w:iCs/>
        </w:rPr>
      </w:pPr>
      <w:r w:rsidRPr="001827F1">
        <w:rPr>
          <w:rFonts w:cs="Calibri"/>
          <w:i/>
          <w:iCs/>
        </w:rPr>
        <w:t>9. Welke content plaatsen sportinfluencers nu?</w:t>
      </w:r>
      <w:r w:rsidRPr="00ED1D53">
        <w:rPr>
          <w:rFonts w:cs="Calibri"/>
        </w:rPr>
        <w:br/>
        <w:t>“Vooral als ze een nieuw pakketje ontvangen: ‘Hey dankjewel Mizuno’. Een story. Schoenendozen opgestapeld bij wijze van. En dat is het meestal. Heel plat eigenlijk.”</w:t>
      </w:r>
    </w:p>
    <w:p w14:paraId="6836B806" w14:textId="77777777" w:rsidR="001827F1" w:rsidRPr="00ED1D53" w:rsidRDefault="001827F1" w:rsidP="001827F1">
      <w:pPr>
        <w:spacing w:after="0" w:line="240" w:lineRule="auto"/>
        <w:rPr>
          <w:rFonts w:cs="Calibri"/>
        </w:rPr>
      </w:pPr>
      <w:r w:rsidRPr="00ED1D53">
        <w:rPr>
          <w:rFonts w:cs="Calibri"/>
        </w:rPr>
        <w:t>“Slechts een klein deel krijgt professionele fotoshootbeelden.”</w:t>
      </w:r>
    </w:p>
    <w:p w14:paraId="163EBB8A" w14:textId="77777777" w:rsidR="001827F1" w:rsidRPr="00ED1D53" w:rsidRDefault="001827F1" w:rsidP="001827F1">
      <w:pPr>
        <w:spacing w:after="0" w:line="240" w:lineRule="auto"/>
        <w:rPr>
          <w:rFonts w:cs="Calibri"/>
        </w:rPr>
      </w:pPr>
    </w:p>
    <w:p w14:paraId="00F6A92E" w14:textId="60B10ABC" w:rsidR="001827F1" w:rsidRPr="001827F1" w:rsidRDefault="001827F1" w:rsidP="001827F1">
      <w:pPr>
        <w:spacing w:after="0" w:line="240" w:lineRule="auto"/>
        <w:rPr>
          <w:rFonts w:cs="Calibri"/>
          <w:i/>
          <w:iCs/>
        </w:rPr>
      </w:pPr>
      <w:r w:rsidRPr="001827F1">
        <w:rPr>
          <w:rFonts w:cs="Calibri"/>
          <w:i/>
          <w:iCs/>
        </w:rPr>
        <w:t>10. Welke content zou je vaker willen zien?</w:t>
      </w:r>
      <w:r w:rsidRPr="00ED1D53">
        <w:rPr>
          <w:rFonts w:cs="Calibri"/>
        </w:rPr>
        <w:br/>
        <w:t>“Dat ze de Mizuno producten wat meer meenemen in het dagelijks leven. Op een natuurlijke manier. Minder plat. Minder een geforceerde promo. Gewoon wat natuurlijker.”</w:t>
      </w:r>
    </w:p>
    <w:p w14:paraId="11C50A27" w14:textId="77777777" w:rsidR="001827F1" w:rsidRPr="00ED1D53" w:rsidRDefault="001827F1" w:rsidP="001827F1">
      <w:pPr>
        <w:spacing w:after="0" w:line="240" w:lineRule="auto"/>
        <w:rPr>
          <w:rFonts w:cs="Calibri"/>
        </w:rPr>
      </w:pPr>
      <w:r w:rsidRPr="00ED1D53">
        <w:rPr>
          <w:rFonts w:cs="Calibri"/>
        </w:rPr>
        <w:t>“Sommigen doen dat al, een klein deel. Maar de meerderheid echt niet.”</w:t>
      </w:r>
    </w:p>
    <w:p w14:paraId="4F2335BD" w14:textId="77777777" w:rsidR="001827F1" w:rsidRDefault="001827F1" w:rsidP="001827F1">
      <w:pPr>
        <w:spacing w:after="0" w:line="240" w:lineRule="auto"/>
        <w:rPr>
          <w:rFonts w:cs="Calibri"/>
        </w:rPr>
      </w:pPr>
    </w:p>
    <w:p w14:paraId="2617AEB0" w14:textId="77777777" w:rsidR="001827F1" w:rsidRDefault="001827F1" w:rsidP="001827F1">
      <w:pPr>
        <w:spacing w:after="0" w:line="240" w:lineRule="auto"/>
        <w:rPr>
          <w:rFonts w:cs="Calibri"/>
        </w:rPr>
      </w:pPr>
    </w:p>
    <w:p w14:paraId="00897280" w14:textId="77777777" w:rsidR="001827F1" w:rsidRDefault="001827F1" w:rsidP="001827F1">
      <w:pPr>
        <w:spacing w:after="0" w:line="240" w:lineRule="auto"/>
        <w:rPr>
          <w:rFonts w:cs="Calibri"/>
        </w:rPr>
      </w:pPr>
    </w:p>
    <w:p w14:paraId="2178A791" w14:textId="77777777" w:rsidR="001827F1" w:rsidRPr="00ED1D53" w:rsidRDefault="001827F1" w:rsidP="001827F1">
      <w:pPr>
        <w:spacing w:after="0" w:line="240" w:lineRule="auto"/>
        <w:rPr>
          <w:rFonts w:cs="Calibri"/>
        </w:rPr>
      </w:pPr>
    </w:p>
    <w:p w14:paraId="3FAF1CBA" w14:textId="0C459159" w:rsidR="001827F1" w:rsidRPr="001827F1" w:rsidRDefault="001827F1" w:rsidP="001827F1">
      <w:pPr>
        <w:spacing w:after="0" w:line="240" w:lineRule="auto"/>
        <w:rPr>
          <w:rFonts w:cs="Calibri"/>
          <w:i/>
          <w:iCs/>
        </w:rPr>
      </w:pPr>
      <w:r w:rsidRPr="001827F1">
        <w:rPr>
          <w:rFonts w:cs="Calibri"/>
          <w:i/>
          <w:iCs/>
        </w:rPr>
        <w:lastRenderedPageBreak/>
        <w:t>11. Op welke sporten zou dit onderzoek zich moeten richten?</w:t>
      </w:r>
      <w:r w:rsidRPr="00ED1D53">
        <w:rPr>
          <w:rFonts w:cs="Calibri"/>
        </w:rPr>
        <w:br/>
        <w:t>“Ik denk dat ze allemaal interessant zijn. Maar running doen we al veel mee. Dus misschien juist even niet.”</w:t>
      </w:r>
    </w:p>
    <w:p w14:paraId="3BEDEC01" w14:textId="0B389076" w:rsidR="001827F1" w:rsidRPr="00ED1D53" w:rsidRDefault="001827F1" w:rsidP="001827F1">
      <w:pPr>
        <w:spacing w:after="0" w:line="240" w:lineRule="auto"/>
        <w:rPr>
          <w:rFonts w:cs="Calibri"/>
        </w:rPr>
      </w:pPr>
      <w:r w:rsidRPr="00ED1D53">
        <w:rPr>
          <w:rFonts w:cs="Calibri"/>
        </w:rPr>
        <w:t>“Voetbal</w:t>
      </w:r>
      <w:r>
        <w:rPr>
          <w:rFonts w:cs="Calibri"/>
        </w:rPr>
        <w:t>,</w:t>
      </w:r>
      <w:r w:rsidRPr="00ED1D53">
        <w:rPr>
          <w:rFonts w:cs="Calibri"/>
        </w:rPr>
        <w:t xml:space="preserve"> daar ligt heel veel potentie. We zijn het afgelopen anderhalf jaar mega gegroeid met het aantal spelers op het veld. Die hebben grote bereik. Daar kunnen we veel meer mee doen.”</w:t>
      </w:r>
    </w:p>
    <w:p w14:paraId="3183B370" w14:textId="4CCD1CA7" w:rsidR="001827F1" w:rsidRPr="00ED1D53" w:rsidRDefault="001827F1" w:rsidP="001827F1">
      <w:pPr>
        <w:spacing w:after="0" w:line="240" w:lineRule="auto"/>
        <w:rPr>
          <w:rFonts w:cs="Calibri"/>
        </w:rPr>
      </w:pPr>
      <w:r w:rsidRPr="00ED1D53">
        <w:rPr>
          <w:rFonts w:cs="Calibri"/>
        </w:rPr>
        <w:t>“De tweede categorie: hockey. Daar hebben we een megagrote lijst. Veel potentie. Ook superbelangrijk voor ons.”</w:t>
      </w:r>
    </w:p>
    <w:p w14:paraId="248797B2" w14:textId="77777777" w:rsidR="001827F1" w:rsidRPr="00ED1D53" w:rsidRDefault="001827F1" w:rsidP="001827F1">
      <w:pPr>
        <w:spacing w:after="0" w:line="240" w:lineRule="auto"/>
        <w:rPr>
          <w:rFonts w:cs="Calibri"/>
        </w:rPr>
      </w:pPr>
      <w:r w:rsidRPr="00ED1D53">
        <w:rPr>
          <w:rFonts w:cs="Calibri"/>
        </w:rPr>
        <w:t>“Dus voetbal en hockey.”</w:t>
      </w:r>
    </w:p>
    <w:p w14:paraId="00D35080" w14:textId="77777777" w:rsidR="001827F1" w:rsidRPr="00ED1D53" w:rsidRDefault="001827F1" w:rsidP="001827F1">
      <w:pPr>
        <w:spacing w:after="0" w:line="240" w:lineRule="auto"/>
        <w:rPr>
          <w:rFonts w:cs="Calibri"/>
        </w:rPr>
      </w:pPr>
    </w:p>
    <w:p w14:paraId="069772FC" w14:textId="7A48ED0D" w:rsidR="001827F1" w:rsidRPr="001827F1" w:rsidRDefault="001827F1" w:rsidP="001827F1">
      <w:pPr>
        <w:spacing w:after="0" w:line="240" w:lineRule="auto"/>
        <w:rPr>
          <w:rFonts w:cs="Calibri"/>
          <w:b/>
          <w:bCs/>
        </w:rPr>
      </w:pPr>
      <w:r w:rsidRPr="001827F1">
        <w:rPr>
          <w:rFonts w:cs="Calibri"/>
          <w:i/>
          <w:iCs/>
        </w:rPr>
        <w:t>12. Met hoeveel sportinfluencers werkt Mizuno ongeveer?</w:t>
      </w:r>
      <w:r w:rsidRPr="00ED1D53">
        <w:rPr>
          <w:rFonts w:cs="Calibri"/>
        </w:rPr>
        <w:br/>
        <w:t>“We hebben minstens vijftien per categorie. En we hebben zes categorieën. Dus zeker meer dan honderd namen in totaal.”</w:t>
      </w:r>
    </w:p>
    <w:p w14:paraId="7B22D88D" w14:textId="77777777" w:rsidR="001827F1" w:rsidRPr="00ED1D53" w:rsidRDefault="001827F1" w:rsidP="001827F1">
      <w:pPr>
        <w:spacing w:after="0" w:line="240" w:lineRule="auto"/>
        <w:rPr>
          <w:rFonts w:cs="Calibri"/>
        </w:rPr>
      </w:pPr>
    </w:p>
    <w:p w14:paraId="18BDEB04" w14:textId="54B86577" w:rsidR="001827F1" w:rsidRPr="001827F1" w:rsidRDefault="001827F1" w:rsidP="001827F1">
      <w:pPr>
        <w:spacing w:after="0" w:line="240" w:lineRule="auto"/>
        <w:rPr>
          <w:rFonts w:cs="Calibri"/>
          <w:i/>
          <w:iCs/>
        </w:rPr>
      </w:pPr>
      <w:r w:rsidRPr="001827F1">
        <w:rPr>
          <w:rFonts w:cs="Calibri"/>
          <w:i/>
          <w:iCs/>
        </w:rPr>
        <w:t>13. Wanneer is influencercontent succesvol voor Mizuno?</w:t>
      </w:r>
      <w:r w:rsidRPr="00ED1D53">
        <w:rPr>
          <w:rFonts w:cs="Calibri"/>
        </w:rPr>
        <w:br/>
        <w:t>“Als het merk positief in beeld komt. Als het product er goed uitziet.”</w:t>
      </w:r>
    </w:p>
    <w:p w14:paraId="48EDC9AD" w14:textId="77777777" w:rsidR="001827F1" w:rsidRPr="00ED1D53" w:rsidRDefault="001827F1" w:rsidP="001827F1">
      <w:pPr>
        <w:spacing w:after="0" w:line="240" w:lineRule="auto"/>
        <w:rPr>
          <w:rFonts w:cs="Calibri"/>
        </w:rPr>
      </w:pPr>
      <w:r w:rsidRPr="00ED1D53">
        <w:rPr>
          <w:rFonts w:cs="Calibri"/>
        </w:rPr>
        <w:t>“Soms zie ik bijvoorbeeld die Hyperwarp, en dat bovenmateriaal is heel dun. Als je die schoenen niet aan hebt, staan ze gekreukeld. En soms delen influencers dat. Dan ziet het product er eigenlijk niet goed uit. Dat vind ik soms lastig.”</w:t>
      </w:r>
    </w:p>
    <w:p w14:paraId="655EDECB" w14:textId="6B17B5C4" w:rsidR="001827F1" w:rsidRPr="00ED1D53" w:rsidRDefault="001827F1" w:rsidP="001827F1">
      <w:pPr>
        <w:spacing w:after="0" w:line="240" w:lineRule="auto"/>
        <w:rPr>
          <w:rFonts w:cs="Calibri"/>
        </w:rPr>
      </w:pPr>
      <w:r w:rsidRPr="00ED1D53">
        <w:rPr>
          <w:rFonts w:cs="Calibri"/>
        </w:rPr>
        <w:t>“Daarnaast wil je dat de content goed scoort. Veel weergave, likes en reacties. Het is jammer als er geen reacties onder een post staan. Een vlammetje, een hartje</w:t>
      </w:r>
      <w:r>
        <w:rPr>
          <w:rFonts w:cs="Calibri"/>
        </w:rPr>
        <w:t xml:space="preserve">, </w:t>
      </w:r>
      <w:r w:rsidRPr="00ED1D53">
        <w:rPr>
          <w:rFonts w:cs="Calibri"/>
        </w:rPr>
        <w:t>dat is altijd fijn.”</w:t>
      </w:r>
    </w:p>
    <w:p w14:paraId="0395EFA3" w14:textId="77777777" w:rsidR="001827F1" w:rsidRPr="00ED1D53" w:rsidRDefault="001827F1" w:rsidP="001827F1">
      <w:pPr>
        <w:spacing w:after="0" w:line="240" w:lineRule="auto"/>
        <w:rPr>
          <w:rFonts w:cs="Calibri"/>
        </w:rPr>
      </w:pPr>
    </w:p>
    <w:p w14:paraId="4B3C99BE" w14:textId="7F76DA87" w:rsidR="001827F1" w:rsidRPr="001827F1" w:rsidRDefault="001827F1" w:rsidP="001827F1">
      <w:pPr>
        <w:spacing w:after="0" w:line="240" w:lineRule="auto"/>
        <w:rPr>
          <w:rFonts w:cs="Calibri"/>
          <w:i/>
          <w:iCs/>
        </w:rPr>
      </w:pPr>
      <w:r w:rsidRPr="001827F1">
        <w:rPr>
          <w:rFonts w:cs="Calibri"/>
          <w:i/>
          <w:iCs/>
        </w:rPr>
        <w:t>14. Welke KPI’s vind je het belangrijkst?</w:t>
      </w:r>
      <w:r w:rsidRPr="00ED1D53">
        <w:rPr>
          <w:rFonts w:cs="Calibri"/>
        </w:rPr>
        <w:br/>
        <w:t>“Ze zijn allemaal belangrijk. Reacties kosten de meeste moeite dus die zijn interessant. Maar bereik, likes en reacties hangen samen. Hoe meer likes, hoe meer bereik. Het is een soort driehoekje.”</w:t>
      </w:r>
    </w:p>
    <w:p w14:paraId="6EE2F07A" w14:textId="77777777" w:rsidR="001827F1" w:rsidRPr="00ED1D53" w:rsidRDefault="001827F1" w:rsidP="001827F1">
      <w:pPr>
        <w:spacing w:after="0" w:line="240" w:lineRule="auto"/>
        <w:rPr>
          <w:rFonts w:cs="Calibri"/>
        </w:rPr>
      </w:pPr>
    </w:p>
    <w:p w14:paraId="43AF53E5" w14:textId="64C7C84D" w:rsidR="001827F1" w:rsidRPr="001827F1" w:rsidRDefault="001827F1" w:rsidP="001827F1">
      <w:pPr>
        <w:spacing w:after="0" w:line="240" w:lineRule="auto"/>
        <w:rPr>
          <w:rFonts w:cs="Calibri"/>
          <w:i/>
          <w:iCs/>
        </w:rPr>
      </w:pPr>
      <w:r w:rsidRPr="001827F1">
        <w:rPr>
          <w:rFonts w:cs="Calibri"/>
          <w:i/>
          <w:iCs/>
        </w:rPr>
        <w:t>15. Moet het onderzoek ook kijken naar website-doorkliks?</w:t>
      </w:r>
      <w:r w:rsidRPr="00ED1D53">
        <w:rPr>
          <w:rFonts w:cs="Calibri"/>
        </w:rPr>
        <w:br/>
        <w:t>“Het is altijd wenselijk. Natuurlijk willen we dat mensen naar de website gaan. Maar het is wel weer een andere actie.”</w:t>
      </w:r>
    </w:p>
    <w:p w14:paraId="3832521B" w14:textId="77777777" w:rsidR="001827F1" w:rsidRPr="00ED1D53" w:rsidRDefault="001827F1" w:rsidP="001827F1">
      <w:pPr>
        <w:spacing w:after="0" w:line="240" w:lineRule="auto"/>
        <w:rPr>
          <w:rFonts w:cs="Calibri"/>
        </w:rPr>
      </w:pPr>
      <w:r w:rsidRPr="00ED1D53">
        <w:rPr>
          <w:rFonts w:cs="Calibri"/>
        </w:rPr>
        <w:t>“Als het kan, meenemen. Maar het hoeft niet. Focus op bereik en interactie is prima.”</w:t>
      </w:r>
    </w:p>
    <w:p w14:paraId="7D84AE72" w14:textId="77777777" w:rsidR="001827F1" w:rsidRPr="00ED1D53" w:rsidRDefault="001827F1" w:rsidP="001827F1">
      <w:pPr>
        <w:spacing w:after="0" w:line="240" w:lineRule="auto"/>
        <w:rPr>
          <w:rFonts w:cs="Calibri"/>
        </w:rPr>
      </w:pPr>
    </w:p>
    <w:p w14:paraId="3F23661C" w14:textId="6DECA64E" w:rsidR="001827F1" w:rsidRPr="001827F1" w:rsidRDefault="001827F1" w:rsidP="001827F1">
      <w:pPr>
        <w:spacing w:after="0" w:line="240" w:lineRule="auto"/>
        <w:rPr>
          <w:rFonts w:cs="Calibri"/>
          <w:i/>
          <w:iCs/>
        </w:rPr>
      </w:pPr>
      <w:r w:rsidRPr="001827F1">
        <w:rPr>
          <w:rFonts w:cs="Calibri"/>
          <w:i/>
          <w:iCs/>
        </w:rPr>
        <w:t>16. Wat zou een waardevolle uitkomst van dit onderzoek zijn?</w:t>
      </w:r>
      <w:r w:rsidRPr="00ED1D53">
        <w:rPr>
          <w:rFonts w:cs="Calibri"/>
        </w:rPr>
        <w:br/>
        <w:t>“Geen theoretische cijfertjes. Maar echt een doorvertaling naar praktijk. Wat kunnen we ermee? Hoe kunnen we atleten informeren? Concreet advies. Echt iets dat we kunnen uitvoeren. Een concept dat gerealiseerd kan worden. Dat zou echt nice zijn.”</w:t>
      </w:r>
    </w:p>
    <w:p w14:paraId="4C111657" w14:textId="77777777" w:rsidR="001827F1" w:rsidRPr="00ED1D53" w:rsidRDefault="001827F1" w:rsidP="001827F1">
      <w:pPr>
        <w:spacing w:after="0" w:line="240" w:lineRule="auto"/>
        <w:rPr>
          <w:rFonts w:cs="Calibri"/>
        </w:rPr>
      </w:pPr>
    </w:p>
    <w:p w14:paraId="0B38EB97" w14:textId="77F29B5D" w:rsidR="001827F1" w:rsidRPr="001827F1" w:rsidRDefault="001827F1" w:rsidP="001827F1">
      <w:pPr>
        <w:spacing w:after="0" w:line="240" w:lineRule="auto"/>
        <w:rPr>
          <w:rFonts w:cs="Calibri"/>
          <w:i/>
          <w:iCs/>
        </w:rPr>
      </w:pPr>
      <w:r w:rsidRPr="001827F1">
        <w:rPr>
          <w:rFonts w:cs="Calibri"/>
          <w:i/>
          <w:iCs/>
        </w:rPr>
        <w:t>17. Wat wil je met de resultaten doen?</w:t>
      </w:r>
      <w:r w:rsidRPr="00ED1D53">
        <w:rPr>
          <w:rFonts w:cs="Calibri"/>
        </w:rPr>
        <w:br/>
        <w:t>“Ja, gewoon gebruiken. Daarom doen we dit onderzoek.”</w:t>
      </w:r>
    </w:p>
    <w:p w14:paraId="21B2BBBA" w14:textId="77777777" w:rsidR="001827F1" w:rsidRPr="00ED1D53" w:rsidRDefault="001827F1" w:rsidP="001827F1">
      <w:pPr>
        <w:spacing w:after="0" w:line="240" w:lineRule="auto"/>
        <w:rPr>
          <w:rFonts w:cs="Calibri"/>
        </w:rPr>
      </w:pPr>
    </w:p>
    <w:p w14:paraId="57373AF8" w14:textId="60BF747C" w:rsidR="001827F1" w:rsidRPr="001827F1" w:rsidRDefault="001827F1" w:rsidP="001827F1">
      <w:pPr>
        <w:spacing w:after="0" w:line="240" w:lineRule="auto"/>
        <w:rPr>
          <w:rFonts w:cs="Calibri"/>
          <w:i/>
          <w:iCs/>
        </w:rPr>
      </w:pPr>
      <w:r w:rsidRPr="001827F1">
        <w:rPr>
          <w:rFonts w:cs="Calibri"/>
          <w:i/>
          <w:iCs/>
        </w:rPr>
        <w:t>18. Hoe draagt dit onderzoek bij aan de marketingstrategie van Mizuno?</w:t>
      </w:r>
      <w:r w:rsidRPr="00ED1D53">
        <w:rPr>
          <w:rFonts w:cs="Calibri"/>
        </w:rPr>
        <w:br/>
        <w:t>“We investeren veel in sponsoring en atleten. Dat is een belangrijk middel. Dan moeten we daar ook het maximale uithalen. Op dit moment weten we niet of we dat doen. Dus dit draagt zeker bij.”</w:t>
      </w:r>
    </w:p>
    <w:p w14:paraId="7CDE236B" w14:textId="77777777" w:rsidR="001827F1" w:rsidRPr="00ED1D53" w:rsidRDefault="001827F1" w:rsidP="001827F1">
      <w:pPr>
        <w:spacing w:after="0" w:line="240" w:lineRule="auto"/>
        <w:rPr>
          <w:rFonts w:cs="Calibri"/>
        </w:rPr>
      </w:pPr>
    </w:p>
    <w:p w14:paraId="6838ACFE" w14:textId="7A7984EB" w:rsidR="001827F1" w:rsidRPr="001827F1" w:rsidRDefault="001827F1" w:rsidP="001827F1">
      <w:pPr>
        <w:spacing w:after="0" w:line="240" w:lineRule="auto"/>
        <w:rPr>
          <w:rFonts w:cs="Calibri"/>
          <w:i/>
          <w:iCs/>
        </w:rPr>
      </w:pPr>
      <w:r w:rsidRPr="001827F1">
        <w:rPr>
          <w:rFonts w:cs="Calibri"/>
          <w:i/>
          <w:iCs/>
        </w:rPr>
        <w:t>19. Nog toevoegingen?</w:t>
      </w:r>
      <w:r w:rsidRPr="00ED1D53">
        <w:rPr>
          <w:rFonts w:cs="Calibri"/>
        </w:rPr>
        <w:br/>
        <w:t>“Geen. Niks wat we niet al eerder hebben besproken. Ik zou het hierbij laten.”</w:t>
      </w:r>
    </w:p>
    <w:p w14:paraId="61518595" w14:textId="77777777" w:rsidR="001827F1" w:rsidRPr="00ED1D53" w:rsidRDefault="001827F1" w:rsidP="001827F1">
      <w:pPr>
        <w:spacing w:after="0" w:line="240" w:lineRule="auto"/>
        <w:rPr>
          <w:rFonts w:cs="Calibri"/>
        </w:rPr>
      </w:pPr>
    </w:p>
    <w:p w14:paraId="0B4B3F28" w14:textId="77777777" w:rsidR="001827F1" w:rsidRPr="00793CA7" w:rsidRDefault="001827F1" w:rsidP="00DA5CF2">
      <w:pPr>
        <w:spacing w:after="0" w:line="240" w:lineRule="auto"/>
        <w:rPr>
          <w:color w:val="11046E"/>
        </w:rPr>
      </w:pPr>
    </w:p>
    <w:p w14:paraId="0C440564" w14:textId="77777777" w:rsidR="00793CA7" w:rsidRPr="00793CA7" w:rsidRDefault="00793CA7" w:rsidP="00DA5CF2">
      <w:pPr>
        <w:spacing w:after="0" w:line="240" w:lineRule="auto"/>
        <w:rPr>
          <w:color w:val="11046E"/>
        </w:rPr>
      </w:pPr>
    </w:p>
    <w:p w14:paraId="238F790C" w14:textId="77777777" w:rsidR="00793CA7" w:rsidRPr="001827F1" w:rsidRDefault="00793CA7" w:rsidP="00DA5CF2">
      <w:pPr>
        <w:spacing w:after="0" w:line="240" w:lineRule="auto"/>
        <w:rPr>
          <w:color w:val="11046E"/>
        </w:rPr>
      </w:pPr>
    </w:p>
    <w:p w14:paraId="35B9023E" w14:textId="77777777" w:rsidR="00793CA7" w:rsidRPr="001827F1" w:rsidRDefault="00793CA7" w:rsidP="00DA5CF2">
      <w:pPr>
        <w:spacing w:after="0" w:line="240" w:lineRule="auto"/>
        <w:rPr>
          <w:color w:val="11046E"/>
        </w:rPr>
      </w:pPr>
    </w:p>
    <w:p w14:paraId="016ABB75" w14:textId="77777777" w:rsidR="00793CA7" w:rsidRPr="001827F1" w:rsidRDefault="00793CA7" w:rsidP="00DA5CF2">
      <w:pPr>
        <w:spacing w:after="0" w:line="240" w:lineRule="auto"/>
        <w:rPr>
          <w:color w:val="11046E"/>
        </w:rPr>
      </w:pPr>
    </w:p>
    <w:p w14:paraId="61A03BC6" w14:textId="77777777" w:rsidR="00793CA7" w:rsidRPr="001827F1" w:rsidRDefault="00793CA7" w:rsidP="00DA5CF2">
      <w:pPr>
        <w:spacing w:after="0" w:line="240" w:lineRule="auto"/>
        <w:rPr>
          <w:color w:val="11046E"/>
        </w:rPr>
      </w:pPr>
    </w:p>
    <w:p w14:paraId="4535C782" w14:textId="77777777" w:rsidR="00793CA7" w:rsidRPr="001827F1" w:rsidRDefault="00793CA7" w:rsidP="00DA5CF2">
      <w:pPr>
        <w:spacing w:after="0" w:line="240" w:lineRule="auto"/>
        <w:rPr>
          <w:color w:val="11046E"/>
        </w:rPr>
      </w:pPr>
    </w:p>
    <w:p w14:paraId="332B7150" w14:textId="357500C6" w:rsidR="00DA5CF2" w:rsidRPr="007724C6" w:rsidRDefault="00793CA7" w:rsidP="00DA5CF2">
      <w:pPr>
        <w:pStyle w:val="Kop4"/>
        <w:spacing w:before="0" w:after="0" w:line="240" w:lineRule="auto"/>
        <w:rPr>
          <w:rFonts w:ascii="Calibri" w:hAnsi="Calibri" w:cs="Calibri"/>
          <w:color w:val="auto"/>
          <w:lang w:val="en-US"/>
        </w:rPr>
      </w:pPr>
      <w:bookmarkStart w:id="135" w:name="_2.1.2_Interview_Roel"/>
      <w:bookmarkEnd w:id="135"/>
      <w:r>
        <w:rPr>
          <w:rFonts w:ascii="Calibri" w:hAnsi="Calibri" w:cs="Calibri"/>
          <w:color w:val="auto"/>
        </w:rPr>
        <w:lastRenderedPageBreak/>
        <w:t xml:space="preserve">2.1.2 </w:t>
      </w:r>
      <w:r w:rsidR="00DA5CF2" w:rsidRPr="007724C6">
        <w:rPr>
          <w:rFonts w:ascii="Calibri" w:hAnsi="Calibri" w:cs="Calibri"/>
          <w:color w:val="auto"/>
          <w:lang w:val="en-US"/>
        </w:rPr>
        <w:t xml:space="preserve">Interview Roel </w:t>
      </w:r>
    </w:p>
    <w:p w14:paraId="5ED02464" w14:textId="77777777" w:rsidR="00793CA7" w:rsidRDefault="00793CA7" w:rsidP="00DA5CF2">
      <w:pPr>
        <w:spacing w:after="0" w:line="240" w:lineRule="auto"/>
        <w:rPr>
          <w:color w:val="11046E"/>
          <w:lang w:val="en-US"/>
        </w:rPr>
      </w:pPr>
    </w:p>
    <w:p w14:paraId="4DF82CA1" w14:textId="050FCA1D" w:rsidR="00793CA7" w:rsidRPr="00793CA7" w:rsidRDefault="00793CA7">
      <w:pPr>
        <w:pStyle w:val="Kop5"/>
        <w:numPr>
          <w:ilvl w:val="0"/>
          <w:numId w:val="22"/>
        </w:numPr>
      </w:pPr>
      <w:r w:rsidRPr="002E41F7">
        <w:rPr>
          <w:rFonts w:ascii="Calibri" w:eastAsiaTheme="minorHAnsi" w:hAnsi="Calibri" w:cstheme="minorBidi"/>
          <w:color w:val="auto"/>
        </w:rPr>
        <w:t xml:space="preserve">Audio interview </w:t>
      </w:r>
    </w:p>
    <w:p w14:paraId="44D4EAA3" w14:textId="77777777" w:rsidR="00793CA7" w:rsidRDefault="00793CA7" w:rsidP="00793CA7">
      <w:pPr>
        <w:spacing w:after="0" w:line="240" w:lineRule="auto"/>
      </w:pPr>
    </w:p>
    <w:p w14:paraId="26E69E5D" w14:textId="4DA8D3CF" w:rsidR="001827F1" w:rsidRDefault="001827F1" w:rsidP="001827F1">
      <w:pPr>
        <w:spacing w:after="0" w:line="240" w:lineRule="auto"/>
      </w:pPr>
      <w:r>
        <w:t xml:space="preserve">Opgenomen audio van het interview met Roel van de Rovaart. </w:t>
      </w:r>
    </w:p>
    <w:p w14:paraId="785618C5" w14:textId="77777777" w:rsidR="001827F1" w:rsidRDefault="001827F1" w:rsidP="001827F1">
      <w:pPr>
        <w:spacing w:after="0" w:line="240" w:lineRule="auto"/>
      </w:pPr>
    </w:p>
    <w:p w14:paraId="1A01263E" w14:textId="77777777" w:rsidR="001827F1" w:rsidRDefault="001827F1" w:rsidP="001827F1">
      <w:pPr>
        <w:spacing w:after="0" w:line="240" w:lineRule="auto"/>
      </w:pPr>
    </w:p>
    <w:p w14:paraId="58087BC0" w14:textId="77777777" w:rsidR="001827F1" w:rsidRDefault="001827F1" w:rsidP="001827F1">
      <w:pPr>
        <w:spacing w:after="0" w:line="240" w:lineRule="auto"/>
        <w:rPr>
          <w:color w:val="EE0000"/>
        </w:rPr>
      </w:pPr>
    </w:p>
    <w:p w14:paraId="4658E520" w14:textId="77777777" w:rsidR="00B85733" w:rsidRPr="001827F1" w:rsidRDefault="00B85733" w:rsidP="001827F1">
      <w:pPr>
        <w:spacing w:after="0" w:line="240" w:lineRule="auto"/>
        <w:rPr>
          <w:color w:val="EE0000"/>
        </w:rPr>
      </w:pPr>
    </w:p>
    <w:p w14:paraId="588062AB" w14:textId="77777777" w:rsidR="001827F1" w:rsidRDefault="001827F1" w:rsidP="001827F1">
      <w:pPr>
        <w:spacing w:after="0" w:line="240" w:lineRule="auto"/>
      </w:pPr>
    </w:p>
    <w:p w14:paraId="505625DE" w14:textId="77777777" w:rsidR="001827F1" w:rsidRDefault="001827F1" w:rsidP="001827F1">
      <w:pPr>
        <w:spacing w:after="0" w:line="240" w:lineRule="auto"/>
      </w:pPr>
    </w:p>
    <w:p w14:paraId="13F79722" w14:textId="77777777" w:rsidR="001827F1" w:rsidRDefault="001827F1" w:rsidP="001827F1">
      <w:pPr>
        <w:spacing w:after="0" w:line="240" w:lineRule="auto"/>
      </w:pPr>
    </w:p>
    <w:p w14:paraId="1C6DB2E5" w14:textId="77777777" w:rsidR="001827F1" w:rsidRDefault="001827F1" w:rsidP="001827F1">
      <w:pPr>
        <w:spacing w:after="0" w:line="240" w:lineRule="auto"/>
      </w:pPr>
    </w:p>
    <w:p w14:paraId="3774AFDE" w14:textId="77777777" w:rsidR="001827F1" w:rsidRDefault="001827F1" w:rsidP="001827F1">
      <w:pPr>
        <w:spacing w:after="0" w:line="240" w:lineRule="auto"/>
      </w:pPr>
    </w:p>
    <w:p w14:paraId="128BA5BA" w14:textId="77777777" w:rsidR="001827F1" w:rsidRDefault="001827F1" w:rsidP="001827F1">
      <w:pPr>
        <w:spacing w:after="0" w:line="240" w:lineRule="auto"/>
      </w:pPr>
    </w:p>
    <w:p w14:paraId="12618E64" w14:textId="77777777" w:rsidR="001827F1" w:rsidRDefault="001827F1" w:rsidP="001827F1">
      <w:pPr>
        <w:spacing w:after="0" w:line="240" w:lineRule="auto"/>
      </w:pPr>
    </w:p>
    <w:p w14:paraId="43A0402F" w14:textId="77777777" w:rsidR="001827F1" w:rsidRDefault="001827F1" w:rsidP="001827F1">
      <w:pPr>
        <w:spacing w:after="0" w:line="240" w:lineRule="auto"/>
      </w:pPr>
    </w:p>
    <w:p w14:paraId="75CB2B34" w14:textId="77777777" w:rsidR="001827F1" w:rsidRDefault="001827F1" w:rsidP="001827F1">
      <w:pPr>
        <w:spacing w:after="0" w:line="240" w:lineRule="auto"/>
      </w:pPr>
    </w:p>
    <w:p w14:paraId="0E456BD2" w14:textId="77777777" w:rsidR="001827F1" w:rsidRDefault="001827F1" w:rsidP="001827F1">
      <w:pPr>
        <w:spacing w:after="0" w:line="240" w:lineRule="auto"/>
      </w:pPr>
      <w:r>
        <w:rPr>
          <w:noProof/>
        </w:rPr>
        <mc:AlternateContent>
          <mc:Choice Requires="wps">
            <w:drawing>
              <wp:anchor distT="0" distB="0" distL="114300" distR="114300" simplePos="0" relativeHeight="251677696" behindDoc="0" locked="0" layoutInCell="1" allowOverlap="1" wp14:anchorId="48D02F13" wp14:editId="32F54162">
                <wp:simplePos x="0" y="0"/>
                <wp:positionH relativeFrom="margin">
                  <wp:align>center</wp:align>
                </wp:positionH>
                <wp:positionV relativeFrom="paragraph">
                  <wp:posOffset>92469</wp:posOffset>
                </wp:positionV>
                <wp:extent cx="1628775" cy="1600200"/>
                <wp:effectExtent l="0" t="0" r="28575" b="19050"/>
                <wp:wrapNone/>
                <wp:docPr id="787455480" name="Oval 6">
                  <a:hlinkClick xmlns:a="http://schemas.openxmlformats.org/drawingml/2006/main" r:id="rId77"/>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43703B" id="Oval 6" o:spid="_x0000_s1026" href="https://youtu.be/hlnkXOZfgSg" style="position:absolute;margin-left:0;margin-top:7.3pt;width:128.25pt;height:126pt;z-index:25167769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18460992" w14:textId="77777777" w:rsidR="001827F1" w:rsidRDefault="001827F1" w:rsidP="001827F1">
      <w:pPr>
        <w:spacing w:after="0" w:line="240" w:lineRule="auto"/>
      </w:pPr>
    </w:p>
    <w:p w14:paraId="51E9D4F2" w14:textId="77777777" w:rsidR="001827F1" w:rsidRDefault="001827F1" w:rsidP="001827F1">
      <w:pPr>
        <w:spacing w:after="0" w:line="240" w:lineRule="auto"/>
      </w:pPr>
    </w:p>
    <w:p w14:paraId="129B1684" w14:textId="77777777" w:rsidR="001827F1" w:rsidRDefault="001827F1" w:rsidP="001827F1">
      <w:pPr>
        <w:spacing w:after="0" w:line="240" w:lineRule="auto"/>
      </w:pPr>
      <w:r>
        <w:rPr>
          <w:noProof/>
        </w:rPr>
        <mc:AlternateContent>
          <mc:Choice Requires="wps">
            <w:drawing>
              <wp:anchor distT="0" distB="0" distL="114300" distR="114300" simplePos="0" relativeHeight="251678720" behindDoc="0" locked="0" layoutInCell="1" allowOverlap="1" wp14:anchorId="3539E722" wp14:editId="05DA209A">
                <wp:simplePos x="0" y="0"/>
                <wp:positionH relativeFrom="column">
                  <wp:posOffset>2564667</wp:posOffset>
                </wp:positionH>
                <wp:positionV relativeFrom="paragraph">
                  <wp:posOffset>29200</wp:posOffset>
                </wp:positionV>
                <wp:extent cx="855050" cy="752618"/>
                <wp:effectExtent l="0" t="25083" r="34608" b="34607"/>
                <wp:wrapNone/>
                <wp:docPr id="845157003" name="Isosceles Triangle 7">
                  <a:hlinkClick xmlns:a="http://schemas.openxmlformats.org/drawingml/2006/main" r:id="rId77"/>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3687C" id="Isosceles Triangle 7" o:spid="_x0000_s1026" type="#_x0000_t5" href="https://youtu.be/hlnkXOZfgSg" style="position:absolute;margin-left:201.95pt;margin-top:2.3pt;width:67.35pt;height:59.25pt;rotation:9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62BB8E2F" w14:textId="77777777" w:rsidR="001827F1" w:rsidRDefault="001827F1" w:rsidP="001827F1">
      <w:pPr>
        <w:spacing w:after="0" w:line="240" w:lineRule="auto"/>
      </w:pPr>
    </w:p>
    <w:p w14:paraId="504A7ECF" w14:textId="77777777" w:rsidR="001827F1" w:rsidRDefault="001827F1" w:rsidP="001827F1">
      <w:pPr>
        <w:spacing w:after="0" w:line="240" w:lineRule="auto"/>
      </w:pPr>
    </w:p>
    <w:p w14:paraId="54EFADF4" w14:textId="77777777" w:rsidR="001827F1" w:rsidRDefault="001827F1" w:rsidP="001827F1">
      <w:pPr>
        <w:spacing w:after="0" w:line="240" w:lineRule="auto"/>
      </w:pPr>
    </w:p>
    <w:p w14:paraId="09F152EB" w14:textId="77777777" w:rsidR="001827F1" w:rsidRDefault="001827F1" w:rsidP="001827F1">
      <w:pPr>
        <w:spacing w:after="0" w:line="240" w:lineRule="auto"/>
      </w:pPr>
    </w:p>
    <w:p w14:paraId="0A06BCB8" w14:textId="77777777" w:rsidR="001827F1" w:rsidRDefault="001827F1" w:rsidP="001827F1">
      <w:pPr>
        <w:spacing w:after="0" w:line="240" w:lineRule="auto"/>
      </w:pPr>
    </w:p>
    <w:p w14:paraId="3F828CED" w14:textId="77777777" w:rsidR="001827F1" w:rsidRDefault="001827F1" w:rsidP="001827F1">
      <w:pPr>
        <w:spacing w:after="0" w:line="240" w:lineRule="auto"/>
      </w:pPr>
    </w:p>
    <w:p w14:paraId="0E652EC7" w14:textId="77777777" w:rsidR="001827F1" w:rsidRDefault="001827F1" w:rsidP="001827F1">
      <w:pPr>
        <w:spacing w:after="0" w:line="240" w:lineRule="auto"/>
      </w:pPr>
    </w:p>
    <w:p w14:paraId="5AC03121" w14:textId="77777777" w:rsidR="001827F1" w:rsidRDefault="001827F1" w:rsidP="001827F1">
      <w:pPr>
        <w:spacing w:after="0" w:line="240" w:lineRule="auto"/>
      </w:pPr>
    </w:p>
    <w:p w14:paraId="1A29989B" w14:textId="77777777" w:rsidR="001827F1" w:rsidRDefault="001827F1" w:rsidP="001827F1">
      <w:pPr>
        <w:spacing w:after="0" w:line="240" w:lineRule="auto"/>
      </w:pPr>
    </w:p>
    <w:p w14:paraId="05B3E045" w14:textId="77777777" w:rsidR="001827F1" w:rsidRDefault="001827F1" w:rsidP="00793CA7">
      <w:pPr>
        <w:spacing w:after="0" w:line="240" w:lineRule="auto"/>
      </w:pPr>
    </w:p>
    <w:p w14:paraId="430A7A04" w14:textId="77777777" w:rsidR="001827F1" w:rsidRDefault="001827F1" w:rsidP="00793CA7">
      <w:pPr>
        <w:spacing w:after="0" w:line="240" w:lineRule="auto"/>
      </w:pPr>
    </w:p>
    <w:p w14:paraId="5244AC55" w14:textId="77777777" w:rsidR="001827F1" w:rsidRDefault="001827F1" w:rsidP="00793CA7">
      <w:pPr>
        <w:spacing w:after="0" w:line="240" w:lineRule="auto"/>
      </w:pPr>
    </w:p>
    <w:p w14:paraId="60599A99" w14:textId="77777777" w:rsidR="001827F1" w:rsidRDefault="001827F1" w:rsidP="00793CA7">
      <w:pPr>
        <w:spacing w:after="0" w:line="240" w:lineRule="auto"/>
      </w:pPr>
    </w:p>
    <w:p w14:paraId="7C41986B" w14:textId="77777777" w:rsidR="001827F1" w:rsidRDefault="001827F1" w:rsidP="00793CA7">
      <w:pPr>
        <w:spacing w:after="0" w:line="240" w:lineRule="auto"/>
      </w:pPr>
    </w:p>
    <w:p w14:paraId="25C4A904" w14:textId="77777777" w:rsidR="001827F1" w:rsidRDefault="001827F1" w:rsidP="00793CA7">
      <w:pPr>
        <w:spacing w:after="0" w:line="240" w:lineRule="auto"/>
      </w:pPr>
    </w:p>
    <w:p w14:paraId="5C93CE6B" w14:textId="77777777" w:rsidR="001827F1" w:rsidRDefault="001827F1" w:rsidP="00793CA7">
      <w:pPr>
        <w:spacing w:after="0" w:line="240" w:lineRule="auto"/>
      </w:pPr>
    </w:p>
    <w:p w14:paraId="4096E14E" w14:textId="77777777" w:rsidR="001827F1" w:rsidRDefault="001827F1" w:rsidP="00793CA7">
      <w:pPr>
        <w:spacing w:after="0" w:line="240" w:lineRule="auto"/>
      </w:pPr>
    </w:p>
    <w:p w14:paraId="10CE1DDE" w14:textId="77777777" w:rsidR="001827F1" w:rsidRDefault="001827F1" w:rsidP="00793CA7">
      <w:pPr>
        <w:spacing w:after="0" w:line="240" w:lineRule="auto"/>
      </w:pPr>
    </w:p>
    <w:p w14:paraId="4FD7E304" w14:textId="77777777" w:rsidR="001827F1" w:rsidRDefault="001827F1" w:rsidP="00793CA7">
      <w:pPr>
        <w:spacing w:after="0" w:line="240" w:lineRule="auto"/>
      </w:pPr>
    </w:p>
    <w:p w14:paraId="61E525B9" w14:textId="77777777" w:rsidR="001827F1" w:rsidRDefault="001827F1" w:rsidP="00793CA7">
      <w:pPr>
        <w:spacing w:after="0" w:line="240" w:lineRule="auto"/>
      </w:pPr>
    </w:p>
    <w:p w14:paraId="237A0ACB" w14:textId="77777777" w:rsidR="001827F1" w:rsidRDefault="001827F1" w:rsidP="00793CA7">
      <w:pPr>
        <w:spacing w:after="0" w:line="240" w:lineRule="auto"/>
      </w:pPr>
    </w:p>
    <w:p w14:paraId="4A653B30" w14:textId="77777777" w:rsidR="001827F1" w:rsidRDefault="001827F1" w:rsidP="00793CA7">
      <w:pPr>
        <w:spacing w:after="0" w:line="240" w:lineRule="auto"/>
      </w:pPr>
    </w:p>
    <w:p w14:paraId="18E026E1" w14:textId="77777777" w:rsidR="001827F1" w:rsidRDefault="001827F1" w:rsidP="00793CA7">
      <w:pPr>
        <w:spacing w:after="0" w:line="240" w:lineRule="auto"/>
      </w:pPr>
    </w:p>
    <w:p w14:paraId="3C670A16" w14:textId="77777777" w:rsidR="001827F1" w:rsidRDefault="001827F1" w:rsidP="00793CA7">
      <w:pPr>
        <w:spacing w:after="0" w:line="240" w:lineRule="auto"/>
      </w:pPr>
    </w:p>
    <w:p w14:paraId="47F12928" w14:textId="77777777" w:rsidR="001827F1" w:rsidRDefault="001827F1" w:rsidP="00793CA7">
      <w:pPr>
        <w:spacing w:after="0" w:line="240" w:lineRule="auto"/>
      </w:pPr>
    </w:p>
    <w:p w14:paraId="5E7056DA" w14:textId="77777777" w:rsidR="001827F1" w:rsidRDefault="001827F1" w:rsidP="00793CA7">
      <w:pPr>
        <w:spacing w:after="0" w:line="240" w:lineRule="auto"/>
      </w:pPr>
    </w:p>
    <w:p w14:paraId="7CCA7925" w14:textId="77777777" w:rsidR="001827F1" w:rsidRDefault="001827F1" w:rsidP="00793CA7">
      <w:pPr>
        <w:spacing w:after="0" w:line="240" w:lineRule="auto"/>
      </w:pPr>
    </w:p>
    <w:p w14:paraId="7F9C2FCF" w14:textId="77777777" w:rsidR="001827F1" w:rsidRDefault="001827F1" w:rsidP="00793CA7">
      <w:pPr>
        <w:spacing w:after="0" w:line="240" w:lineRule="auto"/>
      </w:pPr>
    </w:p>
    <w:p w14:paraId="3E39AAD4" w14:textId="0DD6D134" w:rsidR="001827F1" w:rsidRDefault="001827F1">
      <w:pPr>
        <w:pStyle w:val="Kop5"/>
        <w:numPr>
          <w:ilvl w:val="0"/>
          <w:numId w:val="22"/>
        </w:numPr>
        <w:rPr>
          <w:rFonts w:ascii="Calibri" w:eastAsiaTheme="minorHAnsi" w:hAnsi="Calibri" w:cstheme="minorBidi"/>
          <w:color w:val="auto"/>
        </w:rPr>
      </w:pPr>
      <w:bookmarkStart w:id="136" w:name="_Interview_vragen_1"/>
      <w:bookmarkEnd w:id="136"/>
      <w:r w:rsidRPr="002E41F7">
        <w:rPr>
          <w:rFonts w:ascii="Calibri" w:eastAsiaTheme="minorHAnsi" w:hAnsi="Calibri" w:cstheme="minorBidi"/>
          <w:color w:val="auto"/>
        </w:rPr>
        <w:lastRenderedPageBreak/>
        <w:t>Interview vragen</w:t>
      </w:r>
    </w:p>
    <w:p w14:paraId="66F2EF12" w14:textId="77777777" w:rsidR="00412334" w:rsidRDefault="00412334" w:rsidP="00412334">
      <w:pPr>
        <w:spacing w:after="0" w:line="240" w:lineRule="auto"/>
        <w:rPr>
          <w:rFonts w:cs="Calibri"/>
          <w:b/>
          <w:bCs/>
        </w:rPr>
      </w:pPr>
      <w:r>
        <w:rPr>
          <w:rFonts w:cs="Calibri"/>
          <w:b/>
          <w:bCs/>
        </w:rPr>
        <w:t xml:space="preserve">Interview: </w:t>
      </w:r>
      <w:r w:rsidRPr="00C47ACC">
        <w:rPr>
          <w:rFonts w:cs="Calibri"/>
        </w:rPr>
        <w:t>Roel van de Rovaart</w:t>
      </w:r>
      <w:r>
        <w:rPr>
          <w:rFonts w:cs="Calibri"/>
          <w:b/>
          <w:bCs/>
        </w:rPr>
        <w:t xml:space="preserve"> </w:t>
      </w:r>
    </w:p>
    <w:p w14:paraId="10CA7C9A" w14:textId="77777777" w:rsidR="00412334" w:rsidRPr="00412334" w:rsidRDefault="00412334" w:rsidP="00412334">
      <w:pPr>
        <w:spacing w:after="0" w:line="240" w:lineRule="auto"/>
        <w:rPr>
          <w:rFonts w:cs="Calibri"/>
          <w:b/>
          <w:bCs/>
          <w:lang w:val="en-US"/>
        </w:rPr>
      </w:pPr>
      <w:r w:rsidRPr="00412334">
        <w:rPr>
          <w:rFonts w:cs="Calibri"/>
          <w:b/>
          <w:bCs/>
          <w:lang w:val="en-US"/>
        </w:rPr>
        <w:t>Rol:</w:t>
      </w:r>
      <w:r w:rsidRPr="00412334">
        <w:rPr>
          <w:rFonts w:cs="Calibri"/>
          <w:lang w:val="en-US"/>
        </w:rPr>
        <w:t xml:space="preserve"> Sales Representative Benelux (Voetbal &amp; Hockey)</w:t>
      </w:r>
      <w:r w:rsidRPr="00412334">
        <w:rPr>
          <w:rFonts w:cs="Calibri"/>
          <w:lang w:val="en-US"/>
        </w:rPr>
        <w:br/>
      </w:r>
      <w:r w:rsidRPr="00412334">
        <w:rPr>
          <w:rFonts w:cs="Calibri"/>
          <w:b/>
          <w:bCs/>
          <w:lang w:val="en-US"/>
        </w:rPr>
        <w:t>Datum:</w:t>
      </w:r>
      <w:r w:rsidRPr="00412334">
        <w:rPr>
          <w:rFonts w:cs="Calibri"/>
          <w:lang w:val="en-US"/>
        </w:rPr>
        <w:t xml:space="preserve"> 03-03-2026</w:t>
      </w:r>
    </w:p>
    <w:p w14:paraId="431AEB79" w14:textId="77777777" w:rsidR="00412334" w:rsidRPr="00412334" w:rsidRDefault="00412334" w:rsidP="00412334">
      <w:pPr>
        <w:spacing w:after="0" w:line="240" w:lineRule="auto"/>
        <w:rPr>
          <w:rFonts w:cs="Calibri"/>
          <w:b/>
          <w:bCs/>
          <w:lang w:val="en-US"/>
        </w:rPr>
      </w:pPr>
    </w:p>
    <w:p w14:paraId="7AC85E64" w14:textId="77777777" w:rsidR="00412334" w:rsidRPr="00C47ACC" w:rsidRDefault="00412334" w:rsidP="00412334">
      <w:pPr>
        <w:spacing w:after="0" w:line="240" w:lineRule="auto"/>
        <w:rPr>
          <w:rFonts w:cs="Calibri"/>
        </w:rPr>
      </w:pPr>
      <w:r w:rsidRPr="00C47ACC">
        <w:rPr>
          <w:rFonts w:cs="Calibri"/>
        </w:rPr>
        <w:t>Doel van dit interview:</w:t>
      </w:r>
      <w:r w:rsidRPr="00C47ACC">
        <w:rPr>
          <w:rFonts w:cs="Calibri"/>
        </w:rPr>
        <w:br/>
      </w:r>
      <w:r w:rsidRPr="00C47ACC">
        <w:rPr>
          <w:rFonts w:ascii="Segoe UI Symbol" w:hAnsi="Segoe UI Symbol" w:cs="Segoe UI Symbol"/>
        </w:rPr>
        <w:t>✔</w:t>
      </w:r>
      <w:r w:rsidRPr="00C47ACC">
        <w:rPr>
          <w:rFonts w:cs="Calibri"/>
        </w:rPr>
        <w:t xml:space="preserve"> Inzicht krijgen in commerciële behoeften &amp; verkoopkansen</w:t>
      </w:r>
      <w:r w:rsidRPr="00C47ACC">
        <w:rPr>
          <w:rFonts w:cs="Calibri"/>
        </w:rPr>
        <w:br/>
      </w:r>
      <w:r w:rsidRPr="00C47ACC">
        <w:rPr>
          <w:rFonts w:ascii="Segoe UI Symbol" w:hAnsi="Segoe UI Symbol" w:cs="Segoe UI Symbol"/>
        </w:rPr>
        <w:t>✔</w:t>
      </w:r>
      <w:r w:rsidRPr="00C47ACC">
        <w:rPr>
          <w:rFonts w:cs="Calibri"/>
        </w:rPr>
        <w:t xml:space="preserve"> Achterhalen of influencercontent voor voetbal/hockey bijdraagt aan sales</w:t>
      </w:r>
      <w:r w:rsidRPr="00C47ACC">
        <w:rPr>
          <w:rFonts w:cs="Calibri"/>
        </w:rPr>
        <w:br/>
      </w:r>
      <w:r w:rsidRPr="00C47ACC">
        <w:rPr>
          <w:rFonts w:ascii="Segoe UI Symbol" w:hAnsi="Segoe UI Symbol" w:cs="Segoe UI Symbol"/>
        </w:rPr>
        <w:t>✔</w:t>
      </w:r>
      <w:r w:rsidRPr="00C47ACC">
        <w:rPr>
          <w:rFonts w:cs="Calibri"/>
        </w:rPr>
        <w:t xml:space="preserve"> Mogelijke problemen of kansen in samenwerking tussen marketing &amp; sales</w:t>
      </w:r>
      <w:r w:rsidRPr="00C47ACC">
        <w:rPr>
          <w:rFonts w:cs="Calibri"/>
        </w:rPr>
        <w:br/>
      </w:r>
      <w:r w:rsidRPr="00C47ACC">
        <w:rPr>
          <w:rFonts w:ascii="Segoe UI Symbol" w:hAnsi="Segoe UI Symbol" w:cs="Segoe UI Symbol"/>
        </w:rPr>
        <w:t>✔</w:t>
      </w:r>
      <w:r w:rsidRPr="00C47ACC">
        <w:rPr>
          <w:rFonts w:cs="Calibri"/>
        </w:rPr>
        <w:t xml:space="preserve"> Bewijs verzamelen voor de onderzoekschallenge</w:t>
      </w:r>
    </w:p>
    <w:p w14:paraId="73DA0F92" w14:textId="77777777" w:rsidR="00412334" w:rsidRPr="007069F8" w:rsidRDefault="00412334" w:rsidP="00412334">
      <w:pPr>
        <w:spacing w:after="0" w:line="240" w:lineRule="auto"/>
        <w:rPr>
          <w:rFonts w:cs="Calibri"/>
        </w:rPr>
      </w:pPr>
    </w:p>
    <w:p w14:paraId="0F944DF3" w14:textId="77777777" w:rsidR="00412334" w:rsidRPr="00C47ACC" w:rsidRDefault="00412334" w:rsidP="00412334">
      <w:pPr>
        <w:spacing w:after="0" w:line="240" w:lineRule="auto"/>
        <w:rPr>
          <w:rFonts w:cs="Calibri"/>
          <w:b/>
          <w:bCs/>
        </w:rPr>
      </w:pPr>
      <w:r w:rsidRPr="00C47ACC">
        <w:rPr>
          <w:rFonts w:cs="Calibri"/>
          <w:b/>
          <w:bCs/>
        </w:rPr>
        <w:t>A. Huidige situatie vanuit sales</w:t>
      </w:r>
    </w:p>
    <w:p w14:paraId="477F2B22" w14:textId="77777777" w:rsidR="00412334" w:rsidRPr="00C47ACC" w:rsidRDefault="00412334">
      <w:pPr>
        <w:numPr>
          <w:ilvl w:val="0"/>
          <w:numId w:val="50"/>
        </w:numPr>
        <w:spacing w:after="0" w:line="240" w:lineRule="auto"/>
        <w:rPr>
          <w:rFonts w:cs="Calibri"/>
        </w:rPr>
      </w:pPr>
      <w:r w:rsidRPr="00C47ACC">
        <w:rPr>
          <w:rFonts w:cs="Calibri"/>
        </w:rPr>
        <w:t>Hoe ziet jouw rol eruit binnen het voetbal- en hockeysegment bij Mizuno?</w:t>
      </w:r>
    </w:p>
    <w:p w14:paraId="74A6989B" w14:textId="77777777" w:rsidR="00412334" w:rsidRPr="00C47ACC" w:rsidRDefault="00412334">
      <w:pPr>
        <w:numPr>
          <w:ilvl w:val="0"/>
          <w:numId w:val="50"/>
        </w:numPr>
        <w:spacing w:after="0" w:line="240" w:lineRule="auto"/>
        <w:rPr>
          <w:rFonts w:cs="Calibri"/>
        </w:rPr>
      </w:pPr>
      <w:r w:rsidRPr="00C47ACC">
        <w:rPr>
          <w:rFonts w:cs="Calibri"/>
        </w:rPr>
        <w:t>In hoeverre heb jij contact met sporters, teams of influencers binnen deze sporten?</w:t>
      </w:r>
    </w:p>
    <w:p w14:paraId="363969AC" w14:textId="77777777" w:rsidR="00412334" w:rsidRPr="00C47ACC" w:rsidRDefault="00412334">
      <w:pPr>
        <w:numPr>
          <w:ilvl w:val="0"/>
          <w:numId w:val="50"/>
        </w:numPr>
        <w:spacing w:after="0" w:line="240" w:lineRule="auto"/>
        <w:rPr>
          <w:rFonts w:cs="Calibri"/>
        </w:rPr>
      </w:pPr>
      <w:r w:rsidRPr="00C47ACC">
        <w:rPr>
          <w:rFonts w:cs="Calibri"/>
        </w:rPr>
        <w:t>Welke rol spelen influencers</w:t>
      </w:r>
      <w:r>
        <w:rPr>
          <w:rFonts w:cs="Calibri"/>
        </w:rPr>
        <w:t>/ambassadeurs</w:t>
      </w:r>
      <w:r w:rsidRPr="00C47ACC">
        <w:rPr>
          <w:rFonts w:cs="Calibri"/>
        </w:rPr>
        <w:t xml:space="preserve"> volgens jou op dit moment bij het promoten van Mizuno binnen voetbal en hockey?</w:t>
      </w:r>
    </w:p>
    <w:p w14:paraId="7CC53D80" w14:textId="06035C2E" w:rsidR="00412334" w:rsidRPr="00412334" w:rsidRDefault="00412334">
      <w:pPr>
        <w:numPr>
          <w:ilvl w:val="0"/>
          <w:numId w:val="50"/>
        </w:numPr>
        <w:spacing w:after="0" w:line="240" w:lineRule="auto"/>
        <w:rPr>
          <w:rFonts w:cs="Calibri"/>
        </w:rPr>
      </w:pPr>
      <w:r w:rsidRPr="00412334">
        <w:rPr>
          <w:rFonts w:cs="Calibri"/>
        </w:rPr>
        <w:t>Merk je dat retailers of clubs influencers benoemen als factor bij productinteresse of verkoop?</w:t>
      </w:r>
      <w:r w:rsidRPr="00412334">
        <w:rPr>
          <w:rFonts w:cs="Calibri"/>
        </w:rPr>
        <w:br/>
      </w:r>
    </w:p>
    <w:p w14:paraId="35D54220" w14:textId="77777777" w:rsidR="00412334" w:rsidRPr="00C47ACC" w:rsidRDefault="00412334" w:rsidP="00412334">
      <w:pPr>
        <w:spacing w:after="0" w:line="240" w:lineRule="auto"/>
        <w:rPr>
          <w:rFonts w:cs="Calibri"/>
          <w:b/>
          <w:bCs/>
        </w:rPr>
      </w:pPr>
      <w:r w:rsidRPr="00C47ACC">
        <w:rPr>
          <w:rFonts w:cs="Calibri"/>
          <w:b/>
          <w:bCs/>
        </w:rPr>
        <w:t>B. Ervaren probleem of kans in de markt</w:t>
      </w:r>
    </w:p>
    <w:p w14:paraId="51568B62" w14:textId="77777777" w:rsidR="00412334" w:rsidRPr="00C47ACC" w:rsidRDefault="00412334">
      <w:pPr>
        <w:numPr>
          <w:ilvl w:val="0"/>
          <w:numId w:val="51"/>
        </w:numPr>
        <w:spacing w:after="0" w:line="240" w:lineRule="auto"/>
        <w:rPr>
          <w:rFonts w:cs="Calibri"/>
        </w:rPr>
      </w:pPr>
      <w:r w:rsidRPr="00C47ACC">
        <w:rPr>
          <w:rFonts w:cs="Calibri"/>
        </w:rPr>
        <w:t>Waar loop je in de praktijk tegenaan bij het verkopen van Mizuno in deze sporten (bijv. naamsbekendheid, productproeven, concurrentie zoals Nike/Adidas/Asics)?</w:t>
      </w:r>
    </w:p>
    <w:p w14:paraId="0C634567" w14:textId="77777777" w:rsidR="00412334" w:rsidRPr="00412334" w:rsidRDefault="00412334">
      <w:pPr>
        <w:numPr>
          <w:ilvl w:val="0"/>
          <w:numId w:val="51"/>
        </w:numPr>
        <w:spacing w:after="0" w:line="240" w:lineRule="auto"/>
        <w:rPr>
          <w:rFonts w:cs="Calibri"/>
          <w:b/>
          <w:bCs/>
        </w:rPr>
      </w:pPr>
      <w:r w:rsidRPr="00C47ACC">
        <w:rPr>
          <w:rFonts w:cs="Calibri"/>
        </w:rPr>
        <w:t>Denk jij dat influencers een rol kunnen spelen in het oplossen van deze uitdagingen? Waarom wel/niet?</w:t>
      </w:r>
      <w:r w:rsidRPr="00C47ACC">
        <w:rPr>
          <w:rFonts w:cs="Calibri"/>
        </w:rPr>
        <w:br/>
      </w:r>
    </w:p>
    <w:p w14:paraId="28A45A96" w14:textId="379C9094" w:rsidR="00412334" w:rsidRPr="00C47ACC" w:rsidRDefault="00412334" w:rsidP="00412334">
      <w:pPr>
        <w:spacing w:after="0" w:line="240" w:lineRule="auto"/>
        <w:rPr>
          <w:rFonts w:cs="Calibri"/>
          <w:b/>
          <w:bCs/>
        </w:rPr>
      </w:pPr>
      <w:r w:rsidRPr="00C47ACC">
        <w:rPr>
          <w:rFonts w:cs="Calibri"/>
          <w:b/>
          <w:bCs/>
        </w:rPr>
        <w:t>C. Inzicht in content &amp; consumentengedrag</w:t>
      </w:r>
    </w:p>
    <w:p w14:paraId="4433F755" w14:textId="77777777" w:rsidR="00412334" w:rsidRPr="00C47ACC" w:rsidRDefault="00412334">
      <w:pPr>
        <w:pStyle w:val="Lijstalinea"/>
        <w:numPr>
          <w:ilvl w:val="0"/>
          <w:numId w:val="52"/>
        </w:numPr>
        <w:spacing w:after="0" w:line="240" w:lineRule="auto"/>
        <w:rPr>
          <w:rFonts w:cs="Calibri"/>
        </w:rPr>
      </w:pPr>
      <w:r w:rsidRPr="00C47ACC">
        <w:rPr>
          <w:rFonts w:cs="Calibri"/>
        </w:rPr>
        <w:t>Welke vragen of opmerkingen hoor jij vaak van sporters, clubs of retailers over Mizuno (bijv. pasvorm, technologie, zichtbaarheid)?</w:t>
      </w:r>
    </w:p>
    <w:p w14:paraId="18A457F1" w14:textId="33E1C293" w:rsidR="00412334" w:rsidRPr="00C47ACC" w:rsidRDefault="00412334">
      <w:pPr>
        <w:numPr>
          <w:ilvl w:val="0"/>
          <w:numId w:val="52"/>
        </w:numPr>
        <w:spacing w:after="0" w:line="240" w:lineRule="auto"/>
        <w:rPr>
          <w:rFonts w:cs="Calibri"/>
        </w:rPr>
      </w:pPr>
      <w:r w:rsidRPr="00C47ACC">
        <w:rPr>
          <w:rFonts w:cs="Calibri"/>
        </w:rPr>
        <w:t>Wat voor content over voetbal/hockeyproducten mis jij op dit moment vanuit influencers?</w:t>
      </w:r>
    </w:p>
    <w:p w14:paraId="73CE66C7" w14:textId="77777777" w:rsidR="00412334" w:rsidRPr="00C47ACC" w:rsidRDefault="00412334" w:rsidP="00412334">
      <w:pPr>
        <w:spacing w:after="0" w:line="240" w:lineRule="auto"/>
        <w:rPr>
          <w:rFonts w:cs="Calibri"/>
        </w:rPr>
      </w:pPr>
    </w:p>
    <w:p w14:paraId="5049E344" w14:textId="77777777" w:rsidR="00412334" w:rsidRPr="00486A97" w:rsidRDefault="00412334" w:rsidP="00412334">
      <w:pPr>
        <w:spacing w:after="0" w:line="240" w:lineRule="auto"/>
        <w:rPr>
          <w:rFonts w:cs="Calibri"/>
          <w:b/>
          <w:bCs/>
        </w:rPr>
      </w:pPr>
      <w:r w:rsidRPr="00486A97">
        <w:rPr>
          <w:rFonts w:cs="Calibri"/>
          <w:b/>
          <w:bCs/>
        </w:rPr>
        <w:t>D. Samenwerking marketing–sales</w:t>
      </w:r>
    </w:p>
    <w:p w14:paraId="3DA09506" w14:textId="77777777" w:rsidR="00412334" w:rsidRPr="00486A97" w:rsidRDefault="00412334">
      <w:pPr>
        <w:pStyle w:val="Lijstalinea"/>
        <w:numPr>
          <w:ilvl w:val="0"/>
          <w:numId w:val="52"/>
        </w:numPr>
        <w:spacing w:after="0" w:line="240" w:lineRule="auto"/>
        <w:rPr>
          <w:rFonts w:cs="Calibri"/>
        </w:rPr>
      </w:pPr>
      <w:r w:rsidRPr="00486A97">
        <w:rPr>
          <w:rFonts w:cs="Calibri"/>
        </w:rPr>
        <w:t>Hoe zie</w:t>
      </w:r>
      <w:r>
        <w:rPr>
          <w:rFonts w:cs="Calibri"/>
        </w:rPr>
        <w:t>t de ideale</w:t>
      </w:r>
      <w:r w:rsidRPr="00486A97">
        <w:rPr>
          <w:rFonts w:cs="Calibri"/>
        </w:rPr>
        <w:t xml:space="preserve"> jij de samenwerking tussen sales en marketing rondom influencerinzet?</w:t>
      </w:r>
    </w:p>
    <w:p w14:paraId="5481E18B" w14:textId="3A92B28F" w:rsidR="00412334" w:rsidRPr="00C47ACC" w:rsidRDefault="00412334">
      <w:pPr>
        <w:numPr>
          <w:ilvl w:val="0"/>
          <w:numId w:val="52"/>
        </w:numPr>
        <w:spacing w:after="0" w:line="240" w:lineRule="auto"/>
        <w:rPr>
          <w:rFonts w:cs="Calibri"/>
        </w:rPr>
      </w:pPr>
      <w:r w:rsidRPr="00C47ACC">
        <w:rPr>
          <w:rFonts w:cs="Calibri"/>
        </w:rPr>
        <w:t xml:space="preserve">Zijn er bepaalde </w:t>
      </w:r>
      <w:r w:rsidR="0089323A" w:rsidRPr="00C47ACC">
        <w:rPr>
          <w:rFonts w:cs="Calibri"/>
        </w:rPr>
        <w:t>inzichten</w:t>
      </w:r>
      <w:r w:rsidRPr="00C47ACC">
        <w:rPr>
          <w:rFonts w:cs="Calibri"/>
        </w:rPr>
        <w:t xml:space="preserve"> vanuit sales die volgens jou onvoldoende worden meegenomen in influencerstrategieën?</w:t>
      </w:r>
    </w:p>
    <w:p w14:paraId="15B66D96" w14:textId="1E504125" w:rsidR="00412334" w:rsidRPr="00C47ACC" w:rsidRDefault="00412334">
      <w:pPr>
        <w:numPr>
          <w:ilvl w:val="0"/>
          <w:numId w:val="52"/>
        </w:numPr>
        <w:spacing w:after="0" w:line="240" w:lineRule="auto"/>
        <w:rPr>
          <w:rFonts w:cs="Calibri"/>
        </w:rPr>
      </w:pPr>
      <w:r w:rsidRPr="00C47ACC">
        <w:rPr>
          <w:rFonts w:cs="Calibri"/>
        </w:rPr>
        <w:t>Wat zou jij vanuit sales graag terugzien qua content die marketing via influencers laat maken?</w:t>
      </w:r>
    </w:p>
    <w:p w14:paraId="1296D00A" w14:textId="77777777" w:rsidR="00412334" w:rsidRPr="007069F8" w:rsidRDefault="00412334" w:rsidP="00412334">
      <w:pPr>
        <w:spacing w:after="0" w:line="240" w:lineRule="auto"/>
        <w:rPr>
          <w:rFonts w:cs="Calibri"/>
        </w:rPr>
      </w:pPr>
    </w:p>
    <w:p w14:paraId="3EB7BA1E" w14:textId="77777777" w:rsidR="00412334" w:rsidRPr="00486A97" w:rsidRDefault="00412334" w:rsidP="00412334">
      <w:pPr>
        <w:spacing w:after="0" w:line="240" w:lineRule="auto"/>
        <w:rPr>
          <w:rFonts w:cs="Calibri"/>
          <w:b/>
          <w:bCs/>
        </w:rPr>
      </w:pPr>
      <w:r w:rsidRPr="00486A97">
        <w:rPr>
          <w:rFonts w:cs="Calibri"/>
          <w:b/>
          <w:bCs/>
        </w:rPr>
        <w:t>E. Interactie, conversie &amp; succesfactoren</w:t>
      </w:r>
    </w:p>
    <w:p w14:paraId="296BEA5D" w14:textId="77777777" w:rsidR="00412334" w:rsidRPr="00486A97" w:rsidRDefault="00412334">
      <w:pPr>
        <w:pStyle w:val="Lijstalinea"/>
        <w:numPr>
          <w:ilvl w:val="0"/>
          <w:numId w:val="52"/>
        </w:numPr>
        <w:spacing w:after="0" w:line="240" w:lineRule="auto"/>
        <w:rPr>
          <w:rFonts w:cs="Calibri"/>
        </w:rPr>
      </w:pPr>
      <w:r w:rsidRPr="00486A97">
        <w:rPr>
          <w:rFonts w:cs="Calibri"/>
        </w:rPr>
        <w:t xml:space="preserve">Wanneer is influencercontent volgens jou </w:t>
      </w:r>
      <w:r>
        <w:rPr>
          <w:rFonts w:cs="Calibri"/>
        </w:rPr>
        <w:t>e</w:t>
      </w:r>
      <w:r w:rsidRPr="00486A97">
        <w:rPr>
          <w:rFonts w:cs="Calibri"/>
        </w:rPr>
        <w:t>cht succesvol vanuit jouw commerciële perspectief?</w:t>
      </w:r>
    </w:p>
    <w:p w14:paraId="29DCC928" w14:textId="23A18F5A" w:rsidR="00412334" w:rsidRDefault="00412334">
      <w:pPr>
        <w:numPr>
          <w:ilvl w:val="0"/>
          <w:numId w:val="52"/>
        </w:numPr>
        <w:spacing w:after="0" w:line="240" w:lineRule="auto"/>
        <w:rPr>
          <w:rFonts w:cs="Calibri"/>
        </w:rPr>
      </w:pPr>
      <w:r w:rsidRPr="00412334">
        <w:rPr>
          <w:rFonts w:cs="Calibri"/>
        </w:rPr>
        <w:t>Denk jij dat interactie (likes/reacties/views) invloed heeft op verkoop of productvoorkeur in voetbal/hockey?</w:t>
      </w:r>
    </w:p>
    <w:p w14:paraId="48A19AF7" w14:textId="77777777" w:rsidR="00412334" w:rsidRPr="00412334" w:rsidRDefault="00412334" w:rsidP="00412334">
      <w:pPr>
        <w:spacing w:after="0" w:line="240" w:lineRule="auto"/>
        <w:ind w:left="360"/>
        <w:rPr>
          <w:rFonts w:cs="Calibri"/>
        </w:rPr>
      </w:pPr>
    </w:p>
    <w:p w14:paraId="161DC373" w14:textId="77777777" w:rsidR="00412334" w:rsidRPr="00486A97" w:rsidRDefault="00412334" w:rsidP="00412334">
      <w:pPr>
        <w:spacing w:after="0" w:line="240" w:lineRule="auto"/>
        <w:rPr>
          <w:rFonts w:cs="Calibri"/>
          <w:b/>
          <w:bCs/>
        </w:rPr>
      </w:pPr>
      <w:r w:rsidRPr="00C47ACC">
        <w:rPr>
          <w:rFonts w:cs="Calibri"/>
          <w:b/>
          <w:bCs/>
        </w:rPr>
        <w:t>F. Segment- &amp; doelgroep-inzichten (voetbal &amp; hockey)</w:t>
      </w:r>
    </w:p>
    <w:p w14:paraId="0EDFC3EF" w14:textId="77777777" w:rsidR="00412334" w:rsidRPr="00486A97" w:rsidRDefault="00412334">
      <w:pPr>
        <w:pStyle w:val="Lijstalinea"/>
        <w:numPr>
          <w:ilvl w:val="0"/>
          <w:numId w:val="52"/>
        </w:numPr>
        <w:spacing w:after="0" w:line="240" w:lineRule="auto"/>
        <w:rPr>
          <w:rFonts w:cs="Calibri"/>
        </w:rPr>
      </w:pPr>
      <w:r w:rsidRPr="00486A97">
        <w:rPr>
          <w:rFonts w:cs="Calibri"/>
        </w:rPr>
        <w:t>Welke type influencers (professionals, creators, trainers, grassroots sporters) passen volgens jou het beste bij deze twee sporten?</w:t>
      </w:r>
    </w:p>
    <w:p w14:paraId="0DDD604D" w14:textId="6FB2075B" w:rsidR="00412334" w:rsidRDefault="00412334">
      <w:pPr>
        <w:numPr>
          <w:ilvl w:val="0"/>
          <w:numId w:val="52"/>
        </w:numPr>
        <w:spacing w:after="0" w:line="240" w:lineRule="auto"/>
        <w:rPr>
          <w:rFonts w:cs="Calibri"/>
        </w:rPr>
      </w:pPr>
      <w:r w:rsidRPr="00412334">
        <w:rPr>
          <w:rFonts w:cs="Calibri"/>
        </w:rPr>
        <w:t>Zijn er specifieke momenten in het seizoen waarop influencercontent extra effectief kan zijn (bijv. seizoenstart, toernooien, productlanceringen).</w:t>
      </w:r>
    </w:p>
    <w:p w14:paraId="7CFEC768" w14:textId="77777777" w:rsidR="00412334" w:rsidRPr="00412334" w:rsidRDefault="00412334" w:rsidP="00412334">
      <w:pPr>
        <w:spacing w:after="0" w:line="240" w:lineRule="auto"/>
        <w:ind w:left="360"/>
        <w:rPr>
          <w:rFonts w:cs="Calibri"/>
        </w:rPr>
      </w:pPr>
    </w:p>
    <w:p w14:paraId="00C42C97" w14:textId="77777777" w:rsidR="00412334" w:rsidRPr="00486A97" w:rsidRDefault="00412334" w:rsidP="00412334">
      <w:pPr>
        <w:spacing w:after="0" w:line="240" w:lineRule="auto"/>
        <w:rPr>
          <w:rFonts w:cs="Calibri"/>
          <w:b/>
          <w:bCs/>
        </w:rPr>
      </w:pPr>
      <w:r w:rsidRPr="00C47ACC">
        <w:rPr>
          <w:rFonts w:cs="Calibri"/>
          <w:b/>
          <w:bCs/>
        </w:rPr>
        <w:t>G. Verwachting van het onderzoek</w:t>
      </w:r>
    </w:p>
    <w:p w14:paraId="00EF3C54" w14:textId="43642C9A" w:rsidR="00412334" w:rsidRPr="00050180" w:rsidRDefault="00412334">
      <w:pPr>
        <w:pStyle w:val="Lijstalinea"/>
        <w:numPr>
          <w:ilvl w:val="0"/>
          <w:numId w:val="52"/>
        </w:numPr>
        <w:spacing w:after="0" w:line="240" w:lineRule="auto"/>
        <w:rPr>
          <w:rFonts w:cs="Calibri"/>
        </w:rPr>
      </w:pPr>
      <w:r w:rsidRPr="00486A97">
        <w:rPr>
          <w:rFonts w:cs="Calibri"/>
        </w:rPr>
        <w:t>Welke inzichten zouden jou helpen om Mizuno beter te positioneren binnen voetbal/hockey?</w:t>
      </w:r>
    </w:p>
    <w:p w14:paraId="54A971E2" w14:textId="6E56D7E2" w:rsidR="00793CA7" w:rsidRDefault="001827F1">
      <w:pPr>
        <w:pStyle w:val="Kop5"/>
        <w:numPr>
          <w:ilvl w:val="0"/>
          <w:numId w:val="22"/>
        </w:numPr>
        <w:rPr>
          <w:rFonts w:ascii="Calibri" w:eastAsiaTheme="minorHAnsi" w:hAnsi="Calibri" w:cstheme="minorBidi"/>
          <w:color w:val="auto"/>
        </w:rPr>
      </w:pPr>
      <w:bookmarkStart w:id="137" w:name="_Interviewverslag_1"/>
      <w:bookmarkEnd w:id="137"/>
      <w:r w:rsidRPr="002E41F7">
        <w:rPr>
          <w:rFonts w:ascii="Calibri" w:eastAsiaTheme="minorHAnsi" w:hAnsi="Calibri" w:cstheme="minorBidi"/>
          <w:color w:val="auto"/>
        </w:rPr>
        <w:lastRenderedPageBreak/>
        <w:t>Interviewverslag</w:t>
      </w:r>
    </w:p>
    <w:p w14:paraId="22C83D0B" w14:textId="77777777" w:rsidR="00580598" w:rsidRPr="00CF40AF" w:rsidRDefault="00580598" w:rsidP="00580598">
      <w:pPr>
        <w:spacing w:after="0" w:line="240" w:lineRule="auto"/>
        <w:rPr>
          <w:b/>
          <w:bCs/>
        </w:rPr>
      </w:pPr>
      <w:r w:rsidRPr="00CF40AF">
        <w:rPr>
          <w:b/>
          <w:bCs/>
        </w:rPr>
        <w:t>1. Rol binnen voetbal en hockey</w:t>
      </w:r>
    </w:p>
    <w:p w14:paraId="76DA9DE4" w14:textId="77777777" w:rsidR="00580598" w:rsidRPr="00CF40AF" w:rsidRDefault="00580598" w:rsidP="00580598">
      <w:pPr>
        <w:spacing w:after="0" w:line="240" w:lineRule="auto"/>
      </w:pPr>
      <w:r w:rsidRPr="00CF40AF">
        <w:t>Roel is productmanager voor beide sportcategorieën. Hij ontvangt productinformatie vanuit EMEA en vertaalt deze naar de Benelux</w:t>
      </w:r>
      <w:r w:rsidRPr="00CF40AF">
        <w:noBreakHyphen/>
        <w:t>markt. Daarnaast is hij verantwoordelijk voor verkoop binnen zijn rayon en beheert hij de key accounts. Door het kleine team overlappen sales</w:t>
      </w:r>
      <w:r w:rsidRPr="00CF40AF">
        <w:noBreakHyphen/>
        <w:t xml:space="preserve"> en marketingtaken regelmatig.</w:t>
      </w:r>
    </w:p>
    <w:p w14:paraId="3BE83E4C" w14:textId="77777777" w:rsidR="00580598" w:rsidRDefault="00580598" w:rsidP="00580598">
      <w:pPr>
        <w:spacing w:after="0"/>
        <w:rPr>
          <w:b/>
          <w:bCs/>
        </w:rPr>
      </w:pPr>
    </w:p>
    <w:p w14:paraId="57AAB6DC" w14:textId="77777777" w:rsidR="00580598" w:rsidRPr="00CF40AF" w:rsidRDefault="00580598" w:rsidP="00580598">
      <w:pPr>
        <w:spacing w:after="0" w:line="240" w:lineRule="auto"/>
        <w:rPr>
          <w:b/>
          <w:bCs/>
        </w:rPr>
      </w:pPr>
      <w:r w:rsidRPr="00CF40AF">
        <w:rPr>
          <w:b/>
          <w:bCs/>
        </w:rPr>
        <w:t>2. Contact met sporters en influencers</w:t>
      </w:r>
    </w:p>
    <w:p w14:paraId="4B35FA2D" w14:textId="77777777" w:rsidR="00580598" w:rsidRPr="00CF40AF" w:rsidRDefault="00580598" w:rsidP="00580598">
      <w:pPr>
        <w:spacing w:after="0"/>
      </w:pPr>
      <w:r w:rsidRPr="00CF40AF">
        <w:t xml:space="preserve">Direct contact is beperkt en verloopt voornamelijk via marketing. Incidenteel ontstaat contact via retailers of bestaande relaties, maar dit is uitzonderlijk. De overlap in taken komt vooral door de </w:t>
      </w:r>
    </w:p>
    <w:p w14:paraId="70CB6B88" w14:textId="77777777" w:rsidR="00580598" w:rsidRPr="00CF40AF" w:rsidRDefault="00580598" w:rsidP="00580598">
      <w:pPr>
        <w:spacing w:after="0" w:line="240" w:lineRule="auto"/>
      </w:pPr>
      <w:r w:rsidRPr="00CF40AF">
        <w:t>kleinschaligheid van de organisatie.</w:t>
      </w:r>
    </w:p>
    <w:p w14:paraId="46E942C8" w14:textId="77777777" w:rsidR="00580598" w:rsidRDefault="00580598" w:rsidP="00580598">
      <w:pPr>
        <w:spacing w:after="0"/>
        <w:rPr>
          <w:b/>
          <w:bCs/>
        </w:rPr>
      </w:pPr>
    </w:p>
    <w:p w14:paraId="7DB3CE97" w14:textId="77777777" w:rsidR="00580598" w:rsidRPr="00CF40AF" w:rsidRDefault="00580598" w:rsidP="00580598">
      <w:pPr>
        <w:spacing w:after="0" w:line="240" w:lineRule="auto"/>
        <w:rPr>
          <w:b/>
          <w:bCs/>
        </w:rPr>
      </w:pPr>
      <w:r w:rsidRPr="00CF40AF">
        <w:rPr>
          <w:b/>
          <w:bCs/>
        </w:rPr>
        <w:t>3. Huidige rol van influencers in voetbal en hockey</w:t>
      </w:r>
    </w:p>
    <w:p w14:paraId="7609722F" w14:textId="77777777" w:rsidR="00580598" w:rsidRPr="00CF40AF" w:rsidRDefault="00580598">
      <w:pPr>
        <w:numPr>
          <w:ilvl w:val="0"/>
          <w:numId w:val="53"/>
        </w:numPr>
        <w:spacing w:after="0" w:line="240" w:lineRule="auto"/>
      </w:pPr>
      <w:r w:rsidRPr="00CF40AF">
        <w:t>Hockey: belangrijke rol; spelers zijn toegankelijk en vaak Nederlands.</w:t>
      </w:r>
    </w:p>
    <w:p w14:paraId="636E74AD" w14:textId="77777777" w:rsidR="00580598" w:rsidRPr="00CF40AF" w:rsidRDefault="00580598">
      <w:pPr>
        <w:numPr>
          <w:ilvl w:val="0"/>
          <w:numId w:val="53"/>
        </w:numPr>
        <w:spacing w:after="0" w:line="240" w:lineRule="auto"/>
      </w:pPr>
      <w:r w:rsidRPr="00CF40AF">
        <w:t>Voetbal: beperkte rol; Mizuno heeft weinig bekende spelers en concurrentie komt vooral van internationale sterren.</w:t>
      </w:r>
    </w:p>
    <w:p w14:paraId="1F7EF794" w14:textId="77777777" w:rsidR="00580598" w:rsidRPr="00CF40AF" w:rsidRDefault="00580598">
      <w:pPr>
        <w:numPr>
          <w:ilvl w:val="0"/>
          <w:numId w:val="53"/>
        </w:numPr>
        <w:spacing w:after="0" w:line="240" w:lineRule="auto"/>
      </w:pPr>
      <w:r w:rsidRPr="00CF40AF">
        <w:t>Bereik en zichtbaarheid zijn in beide sporten de grootste uitdaging.</w:t>
      </w:r>
    </w:p>
    <w:p w14:paraId="64EC9D5D" w14:textId="77777777" w:rsidR="00580598" w:rsidRDefault="00580598" w:rsidP="00580598">
      <w:pPr>
        <w:spacing w:after="0"/>
        <w:rPr>
          <w:b/>
          <w:bCs/>
        </w:rPr>
      </w:pPr>
    </w:p>
    <w:p w14:paraId="645DE641" w14:textId="77777777" w:rsidR="00580598" w:rsidRPr="00CF40AF" w:rsidRDefault="00580598" w:rsidP="00580598">
      <w:pPr>
        <w:spacing w:after="0" w:line="240" w:lineRule="auto"/>
        <w:rPr>
          <w:b/>
          <w:bCs/>
        </w:rPr>
      </w:pPr>
      <w:r w:rsidRPr="00CF40AF">
        <w:rPr>
          <w:b/>
          <w:bCs/>
        </w:rPr>
        <w:t>4. Inzichten vanuit retailers</w:t>
      </w:r>
    </w:p>
    <w:p w14:paraId="015733EB" w14:textId="77777777" w:rsidR="00580598" w:rsidRPr="00CF40AF" w:rsidRDefault="00580598" w:rsidP="00580598">
      <w:pPr>
        <w:spacing w:after="0" w:line="240" w:lineRule="auto"/>
      </w:pPr>
      <w:r w:rsidRPr="00CF40AF">
        <w:t>Retailers noemen influencers vooral in hockey als relevante factor. In voetbal wordt vooral benadrukt dat Mizuno geen internationale sterren heeft zoals Nike of Adidas. Retailers herkennen Mizuno op de velden, maar weten nauwelijks welke spelers het merk dragen.</w:t>
      </w:r>
    </w:p>
    <w:p w14:paraId="096F6BDB" w14:textId="77777777" w:rsidR="00580598" w:rsidRDefault="00580598" w:rsidP="00580598">
      <w:pPr>
        <w:spacing w:after="0"/>
        <w:rPr>
          <w:b/>
          <w:bCs/>
        </w:rPr>
      </w:pPr>
    </w:p>
    <w:p w14:paraId="12896DDB" w14:textId="77777777" w:rsidR="00580598" w:rsidRPr="00CF40AF" w:rsidRDefault="00580598" w:rsidP="00580598">
      <w:pPr>
        <w:spacing w:after="0" w:line="240" w:lineRule="auto"/>
        <w:rPr>
          <w:b/>
          <w:bCs/>
          <w:lang w:val="en-US"/>
        </w:rPr>
      </w:pPr>
      <w:r w:rsidRPr="00CF40AF">
        <w:rPr>
          <w:b/>
          <w:bCs/>
          <w:lang w:val="en-US"/>
        </w:rPr>
        <w:t>5. Verkoopuitdagingen</w:t>
      </w:r>
    </w:p>
    <w:p w14:paraId="3D481980" w14:textId="77777777" w:rsidR="00580598" w:rsidRPr="00CF40AF" w:rsidRDefault="00580598">
      <w:pPr>
        <w:numPr>
          <w:ilvl w:val="0"/>
          <w:numId w:val="54"/>
        </w:numPr>
        <w:spacing w:after="0" w:line="240" w:lineRule="auto"/>
      </w:pPr>
      <w:r w:rsidRPr="00CF40AF">
        <w:t>Sterke dominantie van concurrenten (Nike/Adidas/Puma in voetbal; Asics/Adidas in hockey)</w:t>
      </w:r>
    </w:p>
    <w:p w14:paraId="120728C5" w14:textId="77777777" w:rsidR="00580598" w:rsidRPr="00CF40AF" w:rsidRDefault="00580598">
      <w:pPr>
        <w:numPr>
          <w:ilvl w:val="0"/>
          <w:numId w:val="54"/>
        </w:numPr>
        <w:spacing w:after="0" w:line="240" w:lineRule="auto"/>
        <w:rPr>
          <w:lang w:val="en-US"/>
        </w:rPr>
      </w:pPr>
      <w:r w:rsidRPr="00CF40AF">
        <w:rPr>
          <w:lang w:val="en-US"/>
        </w:rPr>
        <w:t>Lage naamsbekendheid</w:t>
      </w:r>
    </w:p>
    <w:p w14:paraId="37B3C085" w14:textId="77777777" w:rsidR="00580598" w:rsidRPr="00CF40AF" w:rsidRDefault="00580598">
      <w:pPr>
        <w:numPr>
          <w:ilvl w:val="0"/>
          <w:numId w:val="54"/>
        </w:numPr>
        <w:spacing w:after="0" w:line="240" w:lineRule="auto"/>
        <w:rPr>
          <w:lang w:val="en-US"/>
        </w:rPr>
      </w:pPr>
      <w:r w:rsidRPr="00CF40AF">
        <w:rPr>
          <w:lang w:val="en-US"/>
        </w:rPr>
        <w:t>Sterk product, maar beperkte marktpositie</w:t>
      </w:r>
    </w:p>
    <w:p w14:paraId="05ED7594" w14:textId="77777777" w:rsidR="00580598" w:rsidRDefault="00580598" w:rsidP="00580598">
      <w:pPr>
        <w:spacing w:after="0"/>
        <w:rPr>
          <w:b/>
          <w:bCs/>
        </w:rPr>
      </w:pPr>
    </w:p>
    <w:p w14:paraId="01C45848" w14:textId="77777777" w:rsidR="00580598" w:rsidRPr="00CF40AF" w:rsidRDefault="00580598" w:rsidP="00580598">
      <w:pPr>
        <w:spacing w:after="0" w:line="240" w:lineRule="auto"/>
        <w:rPr>
          <w:b/>
          <w:bCs/>
          <w:lang w:val="en-US"/>
        </w:rPr>
      </w:pPr>
      <w:r w:rsidRPr="00CF40AF">
        <w:rPr>
          <w:b/>
          <w:bCs/>
          <w:lang w:val="en-US"/>
        </w:rPr>
        <w:t>6. Potentiële rol van influencers</w:t>
      </w:r>
    </w:p>
    <w:p w14:paraId="647B6765" w14:textId="77777777" w:rsidR="00580598" w:rsidRPr="00CF40AF" w:rsidRDefault="00580598" w:rsidP="00580598">
      <w:pPr>
        <w:spacing w:after="0" w:line="240" w:lineRule="auto"/>
      </w:pPr>
      <w:r w:rsidRPr="00CF40AF">
        <w:t>Influencers kunnen bijdragen aan merkbekendheid en productvertrouwen, vooral bij jongeren. Topvoetballers zijn echter financieel onhaalbaar. Volgens Roel moet Mizuno vasthouden aan productkwaliteit en geen marketingbedrijf willen worden.</w:t>
      </w:r>
    </w:p>
    <w:p w14:paraId="6D3A7218" w14:textId="77777777" w:rsidR="00580598" w:rsidRDefault="00580598" w:rsidP="00580598">
      <w:pPr>
        <w:spacing w:after="0"/>
        <w:rPr>
          <w:b/>
          <w:bCs/>
        </w:rPr>
      </w:pPr>
    </w:p>
    <w:p w14:paraId="763802D8" w14:textId="77777777" w:rsidR="00580598" w:rsidRPr="00CF40AF" w:rsidRDefault="00580598" w:rsidP="00580598">
      <w:pPr>
        <w:spacing w:after="0" w:line="240" w:lineRule="auto"/>
        <w:rPr>
          <w:b/>
          <w:bCs/>
        </w:rPr>
      </w:pPr>
      <w:r w:rsidRPr="00CF40AF">
        <w:rPr>
          <w:b/>
          <w:bCs/>
        </w:rPr>
        <w:t>7. Terugkerende feedback vanuit sporters en clubs</w:t>
      </w:r>
    </w:p>
    <w:p w14:paraId="5DD209AF" w14:textId="77777777" w:rsidR="00580598" w:rsidRPr="00CF40AF" w:rsidRDefault="00580598">
      <w:pPr>
        <w:numPr>
          <w:ilvl w:val="0"/>
          <w:numId w:val="55"/>
        </w:numPr>
        <w:spacing w:after="0" w:line="240" w:lineRule="auto"/>
        <w:rPr>
          <w:lang w:val="en-US"/>
        </w:rPr>
      </w:pPr>
      <w:r w:rsidRPr="00CF40AF">
        <w:rPr>
          <w:lang w:val="en-US"/>
        </w:rPr>
        <w:t>Sterke punten: pasvorm, kwaliteit, herhaalaankopen</w:t>
      </w:r>
    </w:p>
    <w:p w14:paraId="5DCA6A18" w14:textId="77777777" w:rsidR="00580598" w:rsidRPr="00CF40AF" w:rsidRDefault="00580598">
      <w:pPr>
        <w:numPr>
          <w:ilvl w:val="0"/>
          <w:numId w:val="55"/>
        </w:numPr>
        <w:spacing w:after="0" w:line="240" w:lineRule="auto"/>
      </w:pPr>
      <w:r w:rsidRPr="00CF40AF">
        <w:t>Zwak punt: sporters vragen niet vanzelf naar Mizuno</w:t>
      </w:r>
    </w:p>
    <w:p w14:paraId="39550DA9" w14:textId="77777777" w:rsidR="00580598" w:rsidRPr="00CF40AF" w:rsidRDefault="00580598">
      <w:pPr>
        <w:numPr>
          <w:ilvl w:val="0"/>
          <w:numId w:val="55"/>
        </w:numPr>
        <w:spacing w:after="0" w:line="240" w:lineRule="auto"/>
        <w:rPr>
          <w:lang w:val="en-US"/>
        </w:rPr>
      </w:pPr>
      <w:r w:rsidRPr="00CF40AF">
        <w:rPr>
          <w:lang w:val="en-US"/>
        </w:rPr>
        <w:t>Naamsbekendheid blijft grootste bottleneck</w:t>
      </w:r>
    </w:p>
    <w:p w14:paraId="0EF9D84D" w14:textId="77777777" w:rsidR="00580598" w:rsidRDefault="00580598" w:rsidP="00580598">
      <w:pPr>
        <w:spacing w:after="0"/>
        <w:rPr>
          <w:b/>
          <w:bCs/>
        </w:rPr>
      </w:pPr>
    </w:p>
    <w:p w14:paraId="21EBB587" w14:textId="77777777" w:rsidR="00580598" w:rsidRPr="00CF40AF" w:rsidRDefault="00580598" w:rsidP="00580598">
      <w:pPr>
        <w:spacing w:after="0" w:line="240" w:lineRule="auto"/>
        <w:rPr>
          <w:b/>
          <w:bCs/>
          <w:lang w:val="en-US"/>
        </w:rPr>
      </w:pPr>
      <w:r w:rsidRPr="00CF40AF">
        <w:rPr>
          <w:b/>
          <w:bCs/>
          <w:lang w:val="en-US"/>
        </w:rPr>
        <w:t>8. Ontbrekende content</w:t>
      </w:r>
    </w:p>
    <w:p w14:paraId="6A9FAE51" w14:textId="77777777" w:rsidR="00580598" w:rsidRPr="00CF40AF" w:rsidRDefault="00580598">
      <w:pPr>
        <w:numPr>
          <w:ilvl w:val="0"/>
          <w:numId w:val="56"/>
        </w:numPr>
        <w:spacing w:after="0" w:line="240" w:lineRule="auto"/>
      </w:pPr>
      <w:r w:rsidRPr="00CF40AF">
        <w:t>Voetbal: nauwelijks zichtbare ambassadeurs; content komt vooral via retailers</w:t>
      </w:r>
    </w:p>
    <w:p w14:paraId="0AEF5510" w14:textId="77777777" w:rsidR="00580598" w:rsidRPr="00CF40AF" w:rsidRDefault="00580598">
      <w:pPr>
        <w:numPr>
          <w:ilvl w:val="0"/>
          <w:numId w:val="56"/>
        </w:numPr>
        <w:spacing w:after="0" w:line="240" w:lineRule="auto"/>
      </w:pPr>
      <w:r w:rsidRPr="00CF40AF">
        <w:t>Hockey: meer content, maar bereik doelgroep blijft onzeker</w:t>
      </w:r>
    </w:p>
    <w:p w14:paraId="1A9EEF0D" w14:textId="77777777" w:rsidR="00580598" w:rsidRPr="00CF40AF" w:rsidRDefault="00580598">
      <w:pPr>
        <w:numPr>
          <w:ilvl w:val="0"/>
          <w:numId w:val="56"/>
        </w:numPr>
        <w:spacing w:after="0" w:line="240" w:lineRule="auto"/>
        <w:rPr>
          <w:lang w:val="en-US"/>
        </w:rPr>
      </w:pPr>
      <w:r w:rsidRPr="00CF40AF">
        <w:rPr>
          <w:lang w:val="en-US"/>
        </w:rPr>
        <w:t>Mizuno creëert weinig social</w:t>
      </w:r>
      <w:r w:rsidRPr="00CF40AF">
        <w:rPr>
          <w:lang w:val="en-US"/>
        </w:rPr>
        <w:noBreakHyphen/>
        <w:t>first content</w:t>
      </w:r>
    </w:p>
    <w:p w14:paraId="5E458DF4" w14:textId="77777777" w:rsidR="00580598" w:rsidRDefault="00580598" w:rsidP="00580598">
      <w:pPr>
        <w:spacing w:after="0"/>
        <w:rPr>
          <w:b/>
          <w:bCs/>
        </w:rPr>
      </w:pPr>
    </w:p>
    <w:p w14:paraId="2D63A761" w14:textId="77777777" w:rsidR="00580598" w:rsidRPr="00CF40AF" w:rsidRDefault="00580598" w:rsidP="00580598">
      <w:pPr>
        <w:spacing w:after="0" w:line="240" w:lineRule="auto"/>
        <w:rPr>
          <w:b/>
          <w:bCs/>
          <w:lang w:val="en-US"/>
        </w:rPr>
      </w:pPr>
      <w:r w:rsidRPr="00CF40AF">
        <w:rPr>
          <w:b/>
          <w:bCs/>
          <w:lang w:val="en-US"/>
        </w:rPr>
        <w:t>9. Ideale samenwerking sales–marketing</w:t>
      </w:r>
    </w:p>
    <w:p w14:paraId="6318F0A1" w14:textId="77777777" w:rsidR="00580598" w:rsidRPr="00CF40AF" w:rsidRDefault="00580598" w:rsidP="00580598">
      <w:pPr>
        <w:spacing w:after="0" w:line="240" w:lineRule="auto"/>
        <w:rPr>
          <w:lang w:val="en-US"/>
        </w:rPr>
      </w:pPr>
      <w:r w:rsidRPr="00CF40AF">
        <w:t xml:space="preserve">Roel ziet marketing als verantwoordelijke voor zichtbaarheid en merkbekendheid, zodat sales makkelijker kan verkopen. </w:t>
      </w:r>
      <w:r w:rsidRPr="00CF40AF">
        <w:rPr>
          <w:lang w:val="en-US"/>
        </w:rPr>
        <w:t>Kansen liggen vooral in:</w:t>
      </w:r>
    </w:p>
    <w:p w14:paraId="4ED439C3" w14:textId="77777777" w:rsidR="00580598" w:rsidRPr="00CF40AF" w:rsidRDefault="00580598">
      <w:pPr>
        <w:numPr>
          <w:ilvl w:val="0"/>
          <w:numId w:val="57"/>
        </w:numPr>
        <w:spacing w:after="0" w:line="240" w:lineRule="auto"/>
        <w:rPr>
          <w:lang w:val="en-US"/>
        </w:rPr>
      </w:pPr>
      <w:r w:rsidRPr="00CF40AF">
        <w:rPr>
          <w:lang w:val="en-US"/>
        </w:rPr>
        <w:t>sterke in-store activatie</w:t>
      </w:r>
    </w:p>
    <w:p w14:paraId="3EB8CF8C" w14:textId="77777777" w:rsidR="00580598" w:rsidRPr="00CF40AF" w:rsidRDefault="00580598">
      <w:pPr>
        <w:numPr>
          <w:ilvl w:val="0"/>
          <w:numId w:val="57"/>
        </w:numPr>
        <w:spacing w:after="0" w:line="240" w:lineRule="auto"/>
        <w:rPr>
          <w:lang w:val="en-US"/>
        </w:rPr>
      </w:pPr>
      <w:r w:rsidRPr="00CF40AF">
        <w:rPr>
          <w:lang w:val="en-US"/>
        </w:rPr>
        <w:t>lokale ambassadeurs bij retailers</w:t>
      </w:r>
    </w:p>
    <w:p w14:paraId="52FF024D" w14:textId="77777777" w:rsidR="00580598" w:rsidRPr="00CF40AF" w:rsidRDefault="00580598">
      <w:pPr>
        <w:numPr>
          <w:ilvl w:val="0"/>
          <w:numId w:val="57"/>
        </w:numPr>
        <w:spacing w:after="0" w:line="240" w:lineRule="auto"/>
      </w:pPr>
      <w:r w:rsidRPr="00CF40AF">
        <w:t>Duidelijke rolverdeling in plaats van overlappende taken</w:t>
      </w:r>
    </w:p>
    <w:p w14:paraId="2BFE37C6" w14:textId="77777777" w:rsidR="00580598" w:rsidRDefault="00580598" w:rsidP="00580598">
      <w:pPr>
        <w:spacing w:after="0" w:line="240" w:lineRule="auto"/>
        <w:rPr>
          <w:b/>
          <w:bCs/>
        </w:rPr>
      </w:pPr>
    </w:p>
    <w:p w14:paraId="0B5B1992" w14:textId="77777777" w:rsidR="00580598" w:rsidRDefault="00580598" w:rsidP="00580598">
      <w:pPr>
        <w:spacing w:after="0" w:line="240" w:lineRule="auto"/>
        <w:rPr>
          <w:b/>
          <w:bCs/>
        </w:rPr>
      </w:pPr>
    </w:p>
    <w:p w14:paraId="1C083903" w14:textId="52AE7F6B" w:rsidR="00580598" w:rsidRPr="00CF40AF" w:rsidRDefault="00580598" w:rsidP="00580598">
      <w:pPr>
        <w:spacing w:after="0" w:line="240" w:lineRule="auto"/>
        <w:rPr>
          <w:b/>
          <w:bCs/>
        </w:rPr>
      </w:pPr>
      <w:r w:rsidRPr="00CF40AF">
        <w:rPr>
          <w:b/>
          <w:bCs/>
        </w:rPr>
        <w:lastRenderedPageBreak/>
        <w:t>10. Gebruik van salesinzichten</w:t>
      </w:r>
    </w:p>
    <w:p w14:paraId="027FF74B" w14:textId="77777777" w:rsidR="00580598" w:rsidRPr="00CF40AF" w:rsidRDefault="00580598" w:rsidP="00580598">
      <w:pPr>
        <w:spacing w:after="0" w:line="240" w:lineRule="auto"/>
      </w:pPr>
      <w:r w:rsidRPr="00CF40AF">
        <w:t>Salesinput wordt volgens Roel goed meegenomen in marketingplannen. Gezamenlijke projecten met retailers (zoals Jumbo Hockey) werken effectief.</w:t>
      </w:r>
    </w:p>
    <w:p w14:paraId="023EAB80" w14:textId="77777777" w:rsidR="00580598" w:rsidRDefault="00580598" w:rsidP="00580598">
      <w:pPr>
        <w:spacing w:after="0"/>
        <w:rPr>
          <w:b/>
          <w:bCs/>
        </w:rPr>
      </w:pPr>
    </w:p>
    <w:p w14:paraId="39460A45" w14:textId="77777777" w:rsidR="00580598" w:rsidRPr="00CF40AF" w:rsidRDefault="00580598" w:rsidP="00580598">
      <w:pPr>
        <w:spacing w:after="0" w:line="240" w:lineRule="auto"/>
        <w:rPr>
          <w:b/>
          <w:bCs/>
        </w:rPr>
      </w:pPr>
      <w:r w:rsidRPr="00CF40AF">
        <w:rPr>
          <w:b/>
          <w:bCs/>
        </w:rPr>
        <w:t>11. Succesvolle influencercontent</w:t>
      </w:r>
    </w:p>
    <w:p w14:paraId="4F04CF74" w14:textId="77777777" w:rsidR="00580598" w:rsidRPr="00CF40AF" w:rsidRDefault="00580598">
      <w:pPr>
        <w:numPr>
          <w:ilvl w:val="0"/>
          <w:numId w:val="58"/>
        </w:numPr>
        <w:spacing w:after="0" w:line="240" w:lineRule="auto"/>
        <w:rPr>
          <w:lang w:val="en-US"/>
        </w:rPr>
      </w:pPr>
      <w:r w:rsidRPr="00CF40AF">
        <w:rPr>
          <w:lang w:val="en-US"/>
        </w:rPr>
        <w:t>bekend en geloofwaardig gezicht</w:t>
      </w:r>
    </w:p>
    <w:p w14:paraId="069777E6" w14:textId="77777777" w:rsidR="00580598" w:rsidRPr="00CF40AF" w:rsidRDefault="00580598">
      <w:pPr>
        <w:numPr>
          <w:ilvl w:val="0"/>
          <w:numId w:val="58"/>
        </w:numPr>
        <w:spacing w:after="0" w:line="240" w:lineRule="auto"/>
        <w:rPr>
          <w:lang w:val="en-US"/>
        </w:rPr>
      </w:pPr>
      <w:r w:rsidRPr="00CF40AF">
        <w:rPr>
          <w:lang w:val="en-US"/>
        </w:rPr>
        <w:t>duidelijke link met Mizuno</w:t>
      </w:r>
    </w:p>
    <w:p w14:paraId="7BDF7576" w14:textId="77777777" w:rsidR="00580598" w:rsidRPr="00CF40AF" w:rsidRDefault="00580598">
      <w:pPr>
        <w:numPr>
          <w:ilvl w:val="0"/>
          <w:numId w:val="58"/>
        </w:numPr>
        <w:spacing w:after="0" w:line="240" w:lineRule="auto"/>
        <w:rPr>
          <w:lang w:val="en-US"/>
        </w:rPr>
      </w:pPr>
      <w:r w:rsidRPr="00CF40AF">
        <w:rPr>
          <w:lang w:val="en-US"/>
        </w:rPr>
        <w:t>‘Gunfactor’ belangrijker dan sportief niveau</w:t>
      </w:r>
    </w:p>
    <w:p w14:paraId="46AA37F0" w14:textId="77777777" w:rsidR="00580598" w:rsidRPr="00CF40AF" w:rsidRDefault="00580598">
      <w:pPr>
        <w:numPr>
          <w:ilvl w:val="0"/>
          <w:numId w:val="58"/>
        </w:numPr>
        <w:spacing w:after="0" w:line="240" w:lineRule="auto"/>
      </w:pPr>
      <w:r w:rsidRPr="00CF40AF">
        <w:t>Niet altijd de beste speler, maar de speler met de beste connectie met de doelgroep</w:t>
      </w:r>
    </w:p>
    <w:p w14:paraId="0B30C6A3" w14:textId="77777777" w:rsidR="00580598" w:rsidRDefault="00580598" w:rsidP="00580598">
      <w:pPr>
        <w:spacing w:after="0"/>
        <w:rPr>
          <w:b/>
          <w:bCs/>
        </w:rPr>
      </w:pPr>
    </w:p>
    <w:p w14:paraId="69410386" w14:textId="77777777" w:rsidR="00580598" w:rsidRPr="00CF40AF" w:rsidRDefault="00580598" w:rsidP="00580598">
      <w:pPr>
        <w:spacing w:after="0" w:line="240" w:lineRule="auto"/>
        <w:rPr>
          <w:b/>
          <w:bCs/>
        </w:rPr>
      </w:pPr>
      <w:r w:rsidRPr="00CF40AF">
        <w:rPr>
          <w:b/>
          <w:bCs/>
        </w:rPr>
        <w:t>12. Invloed van interactiemetingen</w:t>
      </w:r>
    </w:p>
    <w:p w14:paraId="7E31213D" w14:textId="77777777" w:rsidR="00580598" w:rsidRPr="00CF40AF" w:rsidRDefault="00580598" w:rsidP="00580598">
      <w:pPr>
        <w:spacing w:after="0" w:line="240" w:lineRule="auto"/>
      </w:pPr>
      <w:r w:rsidRPr="00CF40AF">
        <w:t>Roel bevestigt dat interactie vooral bijdraagt aan naamsbekendheid. Het Mizuno</w:t>
      </w:r>
      <w:r w:rsidRPr="00CF40AF">
        <w:noBreakHyphen/>
        <w:t>logo helpt hierbij door de sterke visuele herkenbaarheid.</w:t>
      </w:r>
    </w:p>
    <w:p w14:paraId="3DD52123" w14:textId="77777777" w:rsidR="00580598" w:rsidRDefault="00580598" w:rsidP="00580598">
      <w:pPr>
        <w:spacing w:after="0"/>
        <w:rPr>
          <w:b/>
          <w:bCs/>
        </w:rPr>
      </w:pPr>
    </w:p>
    <w:p w14:paraId="34651ED9" w14:textId="77777777" w:rsidR="00580598" w:rsidRPr="00CF40AF" w:rsidRDefault="00580598" w:rsidP="00580598">
      <w:pPr>
        <w:spacing w:after="0" w:line="240" w:lineRule="auto"/>
        <w:rPr>
          <w:b/>
          <w:bCs/>
          <w:lang w:val="en-US"/>
        </w:rPr>
      </w:pPr>
      <w:r w:rsidRPr="00CF40AF">
        <w:rPr>
          <w:b/>
          <w:bCs/>
          <w:lang w:val="en-US"/>
        </w:rPr>
        <w:t>13. Geschikte influencerprofielen</w:t>
      </w:r>
    </w:p>
    <w:p w14:paraId="265D2A39" w14:textId="77777777" w:rsidR="00580598" w:rsidRPr="00CF40AF" w:rsidRDefault="00580598">
      <w:pPr>
        <w:numPr>
          <w:ilvl w:val="0"/>
          <w:numId w:val="59"/>
        </w:numPr>
        <w:spacing w:after="0" w:line="240" w:lineRule="auto"/>
        <w:rPr>
          <w:lang w:val="en-US"/>
        </w:rPr>
      </w:pPr>
      <w:r w:rsidRPr="00CF40AF">
        <w:rPr>
          <w:lang w:val="en-US"/>
        </w:rPr>
        <w:t>Creatieve profielen zoals Touzani (content creators)</w:t>
      </w:r>
    </w:p>
    <w:p w14:paraId="5F2999CF" w14:textId="77777777" w:rsidR="00580598" w:rsidRPr="00CF40AF" w:rsidRDefault="00580598">
      <w:pPr>
        <w:numPr>
          <w:ilvl w:val="0"/>
          <w:numId w:val="59"/>
        </w:numPr>
        <w:spacing w:after="0" w:line="240" w:lineRule="auto"/>
        <w:rPr>
          <w:lang w:val="en-US"/>
        </w:rPr>
      </w:pPr>
      <w:r w:rsidRPr="00CF40AF">
        <w:rPr>
          <w:lang w:val="en-US"/>
        </w:rPr>
        <w:t>Cultfiguren in voetbal</w:t>
      </w:r>
    </w:p>
    <w:p w14:paraId="59FE7084" w14:textId="77777777" w:rsidR="00580598" w:rsidRPr="00CF40AF" w:rsidRDefault="00580598">
      <w:pPr>
        <w:numPr>
          <w:ilvl w:val="0"/>
          <w:numId w:val="59"/>
        </w:numPr>
        <w:spacing w:after="0" w:line="240" w:lineRule="auto"/>
      </w:pPr>
      <w:r w:rsidRPr="00CF40AF">
        <w:t>In hockey niet alleen de beste spelers, maar spelers met persoonlijkheid of community</w:t>
      </w:r>
      <w:r w:rsidRPr="00CF40AF">
        <w:noBreakHyphen/>
        <w:t>aansluiting</w:t>
      </w:r>
    </w:p>
    <w:p w14:paraId="112F5B63" w14:textId="77777777" w:rsidR="00580598" w:rsidRDefault="00580598" w:rsidP="00580598">
      <w:pPr>
        <w:spacing w:after="0"/>
        <w:rPr>
          <w:b/>
          <w:bCs/>
        </w:rPr>
      </w:pPr>
    </w:p>
    <w:p w14:paraId="60D199DD" w14:textId="77777777" w:rsidR="00580598" w:rsidRPr="00CF40AF" w:rsidRDefault="00580598" w:rsidP="00580598">
      <w:pPr>
        <w:spacing w:after="0" w:line="240" w:lineRule="auto"/>
        <w:rPr>
          <w:b/>
          <w:bCs/>
        </w:rPr>
      </w:pPr>
      <w:r w:rsidRPr="00CF40AF">
        <w:rPr>
          <w:b/>
          <w:bCs/>
        </w:rPr>
        <w:t>14. Effectieve momenten voor content</w:t>
      </w:r>
    </w:p>
    <w:p w14:paraId="64089643" w14:textId="77777777" w:rsidR="00580598" w:rsidRPr="00CF40AF" w:rsidRDefault="00580598" w:rsidP="00580598">
      <w:pPr>
        <w:spacing w:after="0" w:line="240" w:lineRule="auto"/>
        <w:rPr>
          <w:b/>
          <w:bCs/>
        </w:rPr>
      </w:pPr>
      <w:r w:rsidRPr="00CF40AF">
        <w:t>Influencercontent is vooral effectief rond juli/augustus, wanneer sporters nieuwe schoenen aanschaffen. Productgerichte zichtbaarheid moet vooral in deze periode worden verhoogd</w:t>
      </w:r>
      <w:r w:rsidRPr="00CF40AF">
        <w:rPr>
          <w:b/>
          <w:bCs/>
        </w:rPr>
        <w:t>.</w:t>
      </w:r>
    </w:p>
    <w:p w14:paraId="38798685" w14:textId="77777777" w:rsidR="00580598" w:rsidRDefault="00580598" w:rsidP="00580598">
      <w:pPr>
        <w:spacing w:after="0"/>
        <w:rPr>
          <w:b/>
          <w:bCs/>
        </w:rPr>
      </w:pPr>
    </w:p>
    <w:p w14:paraId="292A71A9" w14:textId="77777777" w:rsidR="00580598" w:rsidRPr="00CF40AF" w:rsidRDefault="00580598" w:rsidP="00580598">
      <w:pPr>
        <w:spacing w:after="0" w:line="240" w:lineRule="auto"/>
        <w:rPr>
          <w:b/>
          <w:bCs/>
        </w:rPr>
      </w:pPr>
      <w:r w:rsidRPr="00CF40AF">
        <w:rPr>
          <w:b/>
          <w:bCs/>
        </w:rPr>
        <w:t>15. Gewenste onderzoekinzichten</w:t>
      </w:r>
    </w:p>
    <w:p w14:paraId="5C5735F6" w14:textId="77777777" w:rsidR="00580598" w:rsidRPr="00CF40AF" w:rsidRDefault="00580598" w:rsidP="00580598">
      <w:pPr>
        <w:spacing w:after="0" w:line="240" w:lineRule="auto"/>
      </w:pPr>
      <w:r w:rsidRPr="00CF40AF">
        <w:t>Roel ziet vooral waarde in inzichten over:</w:t>
      </w:r>
    </w:p>
    <w:p w14:paraId="18BE08D8" w14:textId="77777777" w:rsidR="00580598" w:rsidRPr="00CF40AF" w:rsidRDefault="00580598">
      <w:pPr>
        <w:numPr>
          <w:ilvl w:val="0"/>
          <w:numId w:val="60"/>
        </w:numPr>
        <w:spacing w:after="0" w:line="240" w:lineRule="auto"/>
      </w:pPr>
      <w:r w:rsidRPr="00CF40AF">
        <w:t>Hoe Mizuno de naamsbekendheid kan vergroten</w:t>
      </w:r>
    </w:p>
    <w:p w14:paraId="4D65FE37" w14:textId="77777777" w:rsidR="00580598" w:rsidRPr="00CF40AF" w:rsidRDefault="00580598">
      <w:pPr>
        <w:numPr>
          <w:ilvl w:val="0"/>
          <w:numId w:val="60"/>
        </w:numPr>
        <w:spacing w:after="0" w:line="240" w:lineRule="auto"/>
      </w:pPr>
      <w:r w:rsidRPr="00CF40AF">
        <w:t>Welke influencers echt impact hebben op voetbal- en hockeydoelgroepen</w:t>
      </w:r>
    </w:p>
    <w:p w14:paraId="5CD66337" w14:textId="77777777" w:rsidR="00580598" w:rsidRPr="00CF40AF" w:rsidRDefault="00580598">
      <w:pPr>
        <w:numPr>
          <w:ilvl w:val="0"/>
          <w:numId w:val="60"/>
        </w:numPr>
        <w:spacing w:after="0" w:line="240" w:lineRule="auto"/>
      </w:pPr>
      <w:r w:rsidRPr="00CF40AF">
        <w:t>Hoe influencercontent op het juiste aankoopmoment kan worden ingezet, zowel online als in-store</w:t>
      </w:r>
    </w:p>
    <w:p w14:paraId="13654C0E" w14:textId="77777777" w:rsidR="002E41F7" w:rsidRDefault="002E41F7" w:rsidP="002E41F7"/>
    <w:p w14:paraId="6B3103CC" w14:textId="77777777" w:rsidR="00580598" w:rsidRDefault="00580598" w:rsidP="002E41F7"/>
    <w:p w14:paraId="032F2326" w14:textId="77777777" w:rsidR="00580598" w:rsidRDefault="00580598" w:rsidP="002E41F7"/>
    <w:p w14:paraId="12A9C9D9" w14:textId="77777777" w:rsidR="00580598" w:rsidRDefault="00580598" w:rsidP="002E41F7"/>
    <w:p w14:paraId="279E1BFA" w14:textId="77777777" w:rsidR="00580598" w:rsidRDefault="00580598" w:rsidP="002E41F7"/>
    <w:p w14:paraId="6D347584" w14:textId="77777777" w:rsidR="00580598" w:rsidRDefault="00580598" w:rsidP="002E41F7"/>
    <w:p w14:paraId="126E0CA2" w14:textId="77777777" w:rsidR="00580598" w:rsidRDefault="00580598" w:rsidP="002E41F7"/>
    <w:p w14:paraId="6DEC3961" w14:textId="77777777" w:rsidR="005D1CC2" w:rsidRDefault="005D1CC2" w:rsidP="002E41F7"/>
    <w:p w14:paraId="47FA2AC1" w14:textId="77777777" w:rsidR="00580598" w:rsidRDefault="00580598" w:rsidP="002E41F7"/>
    <w:p w14:paraId="1DC6C496" w14:textId="77777777" w:rsidR="005D1CC2" w:rsidRDefault="005D1CC2" w:rsidP="002E41F7"/>
    <w:p w14:paraId="09A80B32" w14:textId="77777777" w:rsidR="00A00376" w:rsidRDefault="00A00376" w:rsidP="00A00376">
      <w:pPr>
        <w:spacing w:after="0" w:line="240" w:lineRule="auto"/>
      </w:pPr>
    </w:p>
    <w:p w14:paraId="488C2F60" w14:textId="77777777" w:rsidR="00A00376" w:rsidRPr="00A00376" w:rsidRDefault="00A00376" w:rsidP="00A00376">
      <w:pPr>
        <w:spacing w:after="0" w:line="240" w:lineRule="auto"/>
        <w:rPr>
          <w:i/>
          <w:iCs/>
        </w:rPr>
      </w:pPr>
      <w:hyperlink w:anchor="_Hoofdstuk_3_Intern" w:history="1">
        <w:r w:rsidRPr="00A00376">
          <w:rPr>
            <w:rStyle w:val="Hyperlink"/>
            <w:i/>
            <w:iCs/>
          </w:rPr>
          <w:t>Terug naar hoofdstuk 3.</w:t>
        </w:r>
      </w:hyperlink>
    </w:p>
    <w:p w14:paraId="02ED05D9" w14:textId="2D296AB6" w:rsidR="00A00376" w:rsidRDefault="00A00376" w:rsidP="00A00376">
      <w:pPr>
        <w:spacing w:after="0" w:line="240" w:lineRule="auto"/>
        <w:rPr>
          <w:i/>
          <w:iCs/>
        </w:rPr>
      </w:pPr>
      <w:hyperlink w:anchor="_Hoofdstuk_5_Verbinding" w:history="1">
        <w:r w:rsidRPr="00A00376">
          <w:rPr>
            <w:rStyle w:val="Hyperlink"/>
            <w:i/>
            <w:iCs/>
          </w:rPr>
          <w:t xml:space="preserve">Terug naar hoofdstuk </w:t>
        </w:r>
        <w:r>
          <w:rPr>
            <w:rStyle w:val="Hyperlink"/>
            <w:i/>
            <w:iCs/>
          </w:rPr>
          <w:t>5</w:t>
        </w:r>
        <w:r w:rsidRPr="00A00376">
          <w:rPr>
            <w:rStyle w:val="Hyperlink"/>
            <w:i/>
            <w:iCs/>
          </w:rPr>
          <w:t>.</w:t>
        </w:r>
      </w:hyperlink>
      <w:r w:rsidRPr="00A00376">
        <w:rPr>
          <w:i/>
          <w:iCs/>
        </w:rPr>
        <w:t xml:space="preserve"> </w:t>
      </w:r>
    </w:p>
    <w:p w14:paraId="1A6230A8" w14:textId="77777777" w:rsidR="005D1CC2" w:rsidRPr="00A00376" w:rsidRDefault="005D1CC2" w:rsidP="005D1CC2">
      <w:pPr>
        <w:spacing w:after="0" w:line="240" w:lineRule="auto"/>
        <w:rPr>
          <w:i/>
          <w:iCs/>
        </w:rPr>
      </w:pPr>
      <w:hyperlink w:anchor="_Landelijke_Leeropbrengsten_(LLO’s)" w:history="1">
        <w:r w:rsidRPr="005D1CC2">
          <w:rPr>
            <w:rStyle w:val="Hyperlink"/>
          </w:rPr>
          <w:t>Terug naar LLO’s.</w:t>
        </w:r>
      </w:hyperlink>
      <w:r>
        <w:t xml:space="preserve"> </w:t>
      </w:r>
    </w:p>
    <w:p w14:paraId="06255B0E" w14:textId="77777777" w:rsidR="005D1CC2" w:rsidRDefault="005D1CC2" w:rsidP="00A00376">
      <w:pPr>
        <w:spacing w:after="0" w:line="240" w:lineRule="auto"/>
        <w:rPr>
          <w:i/>
          <w:iCs/>
        </w:rPr>
      </w:pPr>
    </w:p>
    <w:p w14:paraId="10F98282" w14:textId="5DED557F" w:rsidR="00793CA7" w:rsidRDefault="00793CA7">
      <w:pPr>
        <w:pStyle w:val="Kop5"/>
        <w:numPr>
          <w:ilvl w:val="0"/>
          <w:numId w:val="22"/>
        </w:numPr>
        <w:rPr>
          <w:rFonts w:ascii="Calibri" w:eastAsiaTheme="minorHAnsi" w:hAnsi="Calibri" w:cstheme="minorBidi"/>
          <w:color w:val="auto"/>
        </w:rPr>
      </w:pPr>
      <w:r w:rsidRPr="002E41F7">
        <w:rPr>
          <w:rFonts w:ascii="Calibri" w:eastAsiaTheme="minorHAnsi" w:hAnsi="Calibri" w:cstheme="minorBidi"/>
          <w:color w:val="auto"/>
        </w:rPr>
        <w:lastRenderedPageBreak/>
        <w:t xml:space="preserve">Transcriptie </w:t>
      </w:r>
    </w:p>
    <w:p w14:paraId="712E3F76" w14:textId="77777777" w:rsidR="00580598" w:rsidRPr="00370F3D" w:rsidRDefault="00580598" w:rsidP="00580598">
      <w:pPr>
        <w:spacing w:after="0" w:line="240" w:lineRule="auto"/>
        <w:rPr>
          <w:i/>
          <w:iCs/>
        </w:rPr>
      </w:pPr>
      <w:r w:rsidRPr="00370F3D">
        <w:rPr>
          <w:i/>
          <w:iCs/>
        </w:rPr>
        <w:t>1. Hoe ziet jouw rol eruit binnen het voetbal- en hockeysegment bij Mizuno?</w:t>
      </w:r>
    </w:p>
    <w:p w14:paraId="164591FF" w14:textId="77777777" w:rsidR="00580598" w:rsidRPr="00370F3D" w:rsidRDefault="00580598" w:rsidP="00580598">
      <w:pPr>
        <w:spacing w:after="0" w:line="240" w:lineRule="auto"/>
      </w:pPr>
      <w:r w:rsidRPr="00370F3D">
        <w:t>“Binnen voetbal ben ik productmanager. Ik krijg alle nieuwe producten vanuit het Europese team door en vertaal die naar het Benelux</w:t>
      </w:r>
      <w:r w:rsidRPr="00370F3D">
        <w:noBreakHyphen/>
        <w:t>team. Sinds Jan Ronald weg is, ben ik ook productmanager hockey. Dus ik zit in de INRO</w:t>
      </w:r>
      <w:r w:rsidRPr="00370F3D">
        <w:noBreakHyphen/>
        <w:t>groep en heb contact met de productteams én met Nina. Mijn rol is om de Europese input te vertalen naar de Benelux</w:t>
      </w:r>
      <w:r w:rsidRPr="00370F3D">
        <w:noBreakHyphen/>
        <w:t>markt, én verantwoordelijk te zijn voor de verkoop binnen mijn eigen rayon. Daarnaast heb ik de key accounts in beide categorieën.”</w:t>
      </w:r>
    </w:p>
    <w:p w14:paraId="05FEAE7E" w14:textId="77777777" w:rsidR="00580598" w:rsidRPr="00370F3D" w:rsidRDefault="00580598" w:rsidP="00580598">
      <w:pPr>
        <w:spacing w:after="0" w:line="240" w:lineRule="auto"/>
      </w:pPr>
    </w:p>
    <w:p w14:paraId="1678DCDC" w14:textId="77777777" w:rsidR="00580598" w:rsidRPr="00370F3D" w:rsidRDefault="00580598" w:rsidP="00580598">
      <w:pPr>
        <w:spacing w:after="0" w:line="240" w:lineRule="auto"/>
        <w:rPr>
          <w:i/>
          <w:iCs/>
        </w:rPr>
      </w:pPr>
      <w:r w:rsidRPr="00370F3D">
        <w:rPr>
          <w:i/>
          <w:iCs/>
        </w:rPr>
        <w:t>2. In hoeverre heb je contact met sporters, teams of influencers binnen voetbal en hockey?</w:t>
      </w:r>
    </w:p>
    <w:p w14:paraId="35BDA988" w14:textId="77777777" w:rsidR="00580598" w:rsidRPr="00370F3D" w:rsidRDefault="00580598" w:rsidP="00580598">
      <w:pPr>
        <w:spacing w:after="0" w:line="240" w:lineRule="auto"/>
      </w:pPr>
      <w:r w:rsidRPr="00370F3D">
        <w:t>“Eigenlijk nauwelijks, want dat loopt officieel via marketing. Soms komt er iets op mijn pad via klanten, zoals een voetballer of eens een internationale hockeyer. Maar dat gebeurt steeds minder. In tennis en korfbal was dat vroeger veel meer. Dat contact tussendoor is soms toeval, of omdat we klein zijn en veel taken overlappen. We vinden het zelf ook leuk, dus dan houd je wel contact.”</w:t>
      </w:r>
    </w:p>
    <w:p w14:paraId="481D966E" w14:textId="77777777" w:rsidR="00580598" w:rsidRPr="00370F3D" w:rsidRDefault="00580598" w:rsidP="00580598">
      <w:pPr>
        <w:spacing w:after="0" w:line="240" w:lineRule="auto"/>
      </w:pPr>
    </w:p>
    <w:p w14:paraId="3220D380" w14:textId="77777777" w:rsidR="00580598" w:rsidRPr="00370F3D" w:rsidRDefault="00580598" w:rsidP="00580598">
      <w:pPr>
        <w:spacing w:after="0" w:line="240" w:lineRule="auto"/>
        <w:rPr>
          <w:i/>
          <w:iCs/>
        </w:rPr>
      </w:pPr>
      <w:r w:rsidRPr="00370F3D">
        <w:rPr>
          <w:i/>
          <w:iCs/>
        </w:rPr>
        <w:t>3. Welke rol spelen influencers/ambassadeurs op dit moment bij het promoten van Mizuno binnen voetbal en hockey?</w:t>
      </w:r>
    </w:p>
    <w:p w14:paraId="305EB1AA" w14:textId="77777777" w:rsidR="00580598" w:rsidRPr="00370F3D" w:rsidRDefault="00580598" w:rsidP="00580598">
      <w:pPr>
        <w:spacing w:after="0" w:line="240" w:lineRule="auto"/>
      </w:pPr>
      <w:r w:rsidRPr="00370F3D">
        <w:t>“In hockey spelen ze een best grote rol. De sporters zijn toegankelijk en veel topspelers zijn Nederlands. In voetbal is dat veel minder: wij hebben binnen Nederland eigenlijk te weinig grote spelers. Mensen kijken daar vooral naar internationale competities. In hockey is de afstand kleiner en hebben we goede ambassadeurs, maar de vraag is wel of ze genoeg bereik genereren.”</w:t>
      </w:r>
    </w:p>
    <w:p w14:paraId="3BD28A45" w14:textId="77777777" w:rsidR="00580598" w:rsidRPr="00370F3D" w:rsidRDefault="00580598" w:rsidP="00580598">
      <w:pPr>
        <w:spacing w:after="0" w:line="240" w:lineRule="auto"/>
      </w:pPr>
    </w:p>
    <w:p w14:paraId="170F45CC" w14:textId="77777777" w:rsidR="00580598" w:rsidRPr="00370F3D" w:rsidRDefault="00580598" w:rsidP="00580598">
      <w:pPr>
        <w:spacing w:after="0" w:line="240" w:lineRule="auto"/>
        <w:rPr>
          <w:b/>
          <w:bCs/>
        </w:rPr>
      </w:pPr>
      <w:r w:rsidRPr="00370F3D">
        <w:rPr>
          <w:i/>
          <w:iCs/>
        </w:rPr>
        <w:t>4. Benoemen retailers influencers als factor bij productinteresse?</w:t>
      </w:r>
    </w:p>
    <w:p w14:paraId="3FF55696" w14:textId="77777777" w:rsidR="00580598" w:rsidRPr="00370F3D" w:rsidRDefault="00580598" w:rsidP="00580598">
      <w:pPr>
        <w:spacing w:after="0" w:line="240" w:lineRule="auto"/>
      </w:pPr>
      <w:r w:rsidRPr="00370F3D">
        <w:t>“Ja, vooral in hockey. Daar hebben we goede ambassadeurs. Bij voetbal horen we juist vaak dat we dat missen vergeleken met Nike en Adidas. Retailers noemen altijd voorbeelden zoals Messi of Ronaldo: die verkochten echt schoenen. Dat niveau hebben wij niet. Ze herkennen wel Mizuno op de velden, maar ze weten vaak niet welke speler op welke schoen loopt.”</w:t>
      </w:r>
    </w:p>
    <w:p w14:paraId="42078A2A" w14:textId="77777777" w:rsidR="00580598" w:rsidRPr="00370F3D" w:rsidRDefault="00580598" w:rsidP="00580598">
      <w:pPr>
        <w:spacing w:after="0" w:line="240" w:lineRule="auto"/>
      </w:pPr>
    </w:p>
    <w:p w14:paraId="364C46A6" w14:textId="77777777" w:rsidR="00580598" w:rsidRPr="00370F3D" w:rsidRDefault="00580598" w:rsidP="00580598">
      <w:pPr>
        <w:spacing w:after="0" w:line="240" w:lineRule="auto"/>
        <w:rPr>
          <w:i/>
          <w:iCs/>
        </w:rPr>
      </w:pPr>
      <w:r w:rsidRPr="00370F3D">
        <w:rPr>
          <w:i/>
          <w:iCs/>
        </w:rPr>
        <w:t>5. Waar loop je in de praktijk tegenaan bij het verkopen van Mizuno binnen voetbal en hockey?</w:t>
      </w:r>
    </w:p>
    <w:p w14:paraId="273F1C88" w14:textId="77777777" w:rsidR="00580598" w:rsidRPr="00370F3D" w:rsidRDefault="00580598" w:rsidP="00580598">
      <w:pPr>
        <w:spacing w:after="0" w:line="240" w:lineRule="auto"/>
      </w:pPr>
      <w:r w:rsidRPr="00370F3D">
        <w:t>“In hockey zijn we een relatief nieuw merk en de markt wordt gedomineerd door twee sterke spelers (Adidas en Asics). In voetbal geldt hetzelfde met Nike, Adidas en Puma. Wij zitten daar ver onder. Die merken hebben veel meer naamsbekendheid, spelers, teams en historie. We hebben een goed product, maar de marktpositie is zwakker.”</w:t>
      </w:r>
    </w:p>
    <w:p w14:paraId="3B365929" w14:textId="77777777" w:rsidR="00580598" w:rsidRPr="00370F3D" w:rsidRDefault="00580598" w:rsidP="00580598">
      <w:pPr>
        <w:spacing w:after="0" w:line="240" w:lineRule="auto"/>
      </w:pPr>
    </w:p>
    <w:p w14:paraId="2F0745E0" w14:textId="77777777" w:rsidR="00580598" w:rsidRPr="00370F3D" w:rsidRDefault="00580598" w:rsidP="00580598">
      <w:pPr>
        <w:spacing w:after="0" w:line="240" w:lineRule="auto"/>
        <w:rPr>
          <w:b/>
          <w:bCs/>
        </w:rPr>
      </w:pPr>
      <w:r w:rsidRPr="00370F3D">
        <w:rPr>
          <w:i/>
          <w:iCs/>
        </w:rPr>
        <w:t>6. Kunnen influencers/ambassadeurs helpen om deze uitdagingen op te lossen?</w:t>
      </w:r>
    </w:p>
    <w:p w14:paraId="45105CE5" w14:textId="77777777" w:rsidR="00580598" w:rsidRPr="00370F3D" w:rsidRDefault="00580598" w:rsidP="00580598">
      <w:pPr>
        <w:spacing w:after="0" w:line="240" w:lineRule="auto"/>
      </w:pPr>
      <w:r w:rsidRPr="00370F3D">
        <w:t>“Ja. Topspelers laten zien dat je een goed product hebt. Jeugd kijkt naar idolen, en willen hebben wat zij hebben. Maar in voetbal zijn die spelers financieel niet haalbaar voor ons. We moeten vanuit productkwaliteit denken, dat is ons DNA. We moeten geen marketingbedrijf worden. Spelers moeten onze schoenen willen dragen omdat ze beter zijn, niet vanwege geld.”</w:t>
      </w:r>
    </w:p>
    <w:p w14:paraId="1FC891B6" w14:textId="77777777" w:rsidR="00580598" w:rsidRPr="00370F3D" w:rsidRDefault="00580598" w:rsidP="00580598">
      <w:pPr>
        <w:spacing w:after="0" w:line="240" w:lineRule="auto"/>
      </w:pPr>
    </w:p>
    <w:p w14:paraId="6C8AC8C2" w14:textId="77777777" w:rsidR="00580598" w:rsidRPr="00370F3D" w:rsidRDefault="00580598" w:rsidP="00580598">
      <w:pPr>
        <w:spacing w:after="0" w:line="240" w:lineRule="auto"/>
        <w:rPr>
          <w:b/>
          <w:bCs/>
        </w:rPr>
      </w:pPr>
      <w:r w:rsidRPr="00370F3D">
        <w:rPr>
          <w:i/>
          <w:iCs/>
        </w:rPr>
        <w:t>7. Welke vragen/feedback hoor je vaak van sporters, clubs of retailers over Mizuno?</w:t>
      </w:r>
    </w:p>
    <w:p w14:paraId="2344ABEC" w14:textId="0910B94B" w:rsidR="00580598" w:rsidRPr="00370F3D" w:rsidRDefault="00580598" w:rsidP="00580598">
      <w:pPr>
        <w:spacing w:after="0" w:line="240" w:lineRule="auto"/>
      </w:pPr>
      <w:r w:rsidRPr="00370F3D">
        <w:t>“Pasvorm is heel goed, dat herkennen klanten meteen</w:t>
      </w:r>
      <w:r w:rsidR="00115376">
        <w:t>. W</w:t>
      </w:r>
      <w:r w:rsidRPr="00370F3D">
        <w:t>ij zijn echt schoenenmakers. Technologie zegt sporters weinig, maar ze weten dat het kwaliteit is. Naamsbekendheid blijft de grootste uitdaging. Klanten zeggen vaak: ‘Als ik ze aan de voet krijg, dan verkopen ze zichzelf.’ Maar sporters vragen er niet uit zichzelf naar. Herhaalaankopen zijn wel sterk: wie eenmaal is omgegaan, blijft vaak terugkomen.”</w:t>
      </w:r>
    </w:p>
    <w:p w14:paraId="1645D8C6" w14:textId="77777777" w:rsidR="00580598" w:rsidRPr="00370F3D" w:rsidRDefault="00580598" w:rsidP="00580598">
      <w:pPr>
        <w:spacing w:after="0" w:line="240" w:lineRule="auto"/>
      </w:pPr>
    </w:p>
    <w:p w14:paraId="1099ECD7" w14:textId="77777777" w:rsidR="00580598" w:rsidRPr="00370F3D" w:rsidRDefault="00580598" w:rsidP="00580598">
      <w:pPr>
        <w:spacing w:after="0" w:line="240" w:lineRule="auto"/>
        <w:rPr>
          <w:i/>
          <w:iCs/>
        </w:rPr>
      </w:pPr>
      <w:r w:rsidRPr="00370F3D">
        <w:rPr>
          <w:i/>
          <w:iCs/>
        </w:rPr>
        <w:t>8. Welke content mis jij op dit moment vanuit ambassadeurs?</w:t>
      </w:r>
    </w:p>
    <w:p w14:paraId="7C1F9D76" w14:textId="77777777" w:rsidR="00580598" w:rsidRPr="00370F3D" w:rsidRDefault="00580598" w:rsidP="00580598">
      <w:pPr>
        <w:spacing w:after="0" w:line="240" w:lineRule="auto"/>
      </w:pPr>
      <w:r w:rsidRPr="00370F3D">
        <w:t>“In voetbal missen we veel, omdat niemand weet wie er op onze schoenen loopt. De content die er is, komt meestal via retailers zoals Voetbalshop. We zouden zelf meer content moeten maken. In hockey geldt dat we wel sterke ambassadeurs hebben die posten, maar het is de vraag of hun volgers ook de doelgroep zijn.”</w:t>
      </w:r>
    </w:p>
    <w:p w14:paraId="63E8C242" w14:textId="77777777" w:rsidR="00580598" w:rsidRPr="00370F3D" w:rsidRDefault="00580598" w:rsidP="00580598">
      <w:pPr>
        <w:spacing w:after="0" w:line="240" w:lineRule="auto"/>
      </w:pPr>
    </w:p>
    <w:p w14:paraId="73714AB2" w14:textId="77777777" w:rsidR="00580598" w:rsidRPr="00370F3D" w:rsidRDefault="00580598" w:rsidP="00580598">
      <w:pPr>
        <w:spacing w:after="0" w:line="240" w:lineRule="auto"/>
        <w:rPr>
          <w:i/>
          <w:iCs/>
        </w:rPr>
      </w:pPr>
      <w:r w:rsidRPr="00370F3D">
        <w:rPr>
          <w:i/>
          <w:iCs/>
        </w:rPr>
        <w:t>9. Hoe ziet volgens jou de ideale samenwerking tussen sales en marketing eruit rondom influencer</w:t>
      </w:r>
      <w:r w:rsidRPr="00370F3D">
        <w:rPr>
          <w:i/>
          <w:iCs/>
        </w:rPr>
        <w:noBreakHyphen/>
        <w:t>inzet?</w:t>
      </w:r>
    </w:p>
    <w:p w14:paraId="5C4B7E02" w14:textId="77777777" w:rsidR="00580598" w:rsidRPr="00370F3D" w:rsidRDefault="00580598" w:rsidP="00580598">
      <w:pPr>
        <w:spacing w:after="0" w:line="240" w:lineRule="auto"/>
      </w:pPr>
      <w:r w:rsidRPr="00370F3D">
        <w:t>“Marketing moet het regelen en sales moet vervolgens makkelijker kunnen verkopen. Omdat we een klein team zijn, loopt het nu door elkaar. Maar idealiter zorgt marketing voor merkbekendheid, zodat sales het merk niet hoeft te ‘uitleggen’. In-store activatie zou ook sterker kunnen: posters, zichtbaarheid bij retailers, lokale helden gebruiken.”</w:t>
      </w:r>
    </w:p>
    <w:p w14:paraId="572DE991" w14:textId="77777777" w:rsidR="00580598" w:rsidRPr="00370F3D" w:rsidRDefault="00580598" w:rsidP="00580598">
      <w:pPr>
        <w:spacing w:after="0" w:line="240" w:lineRule="auto"/>
      </w:pPr>
    </w:p>
    <w:p w14:paraId="17664D86" w14:textId="77777777" w:rsidR="00580598" w:rsidRPr="00370F3D" w:rsidRDefault="00580598" w:rsidP="00580598">
      <w:pPr>
        <w:spacing w:after="0" w:line="240" w:lineRule="auto"/>
        <w:rPr>
          <w:i/>
          <w:iCs/>
        </w:rPr>
      </w:pPr>
      <w:r w:rsidRPr="00370F3D">
        <w:rPr>
          <w:i/>
          <w:iCs/>
        </w:rPr>
        <w:t>10. Worden inzichten vanuit sales voldoende meegenomen in de influencerstrategie?</w:t>
      </w:r>
    </w:p>
    <w:p w14:paraId="4AB8CC18" w14:textId="77777777" w:rsidR="00580598" w:rsidRPr="00370F3D" w:rsidRDefault="00580598" w:rsidP="00580598">
      <w:pPr>
        <w:spacing w:after="0" w:line="240" w:lineRule="auto"/>
      </w:pPr>
      <w:r w:rsidRPr="00370F3D">
        <w:t>“Ja, wat we aandragen wordt opgepakt. Wij hoeven daar niet heel veel moeite voor te doen. Het werkt juist als marketing een idee heeft en we samen brainstormen. De samenwerking met retailers zoals Jumbo werkt daarin goed.”</w:t>
      </w:r>
    </w:p>
    <w:p w14:paraId="2E7A9A53" w14:textId="77777777" w:rsidR="00580598" w:rsidRPr="00370F3D" w:rsidRDefault="00580598" w:rsidP="00580598">
      <w:pPr>
        <w:spacing w:after="0" w:line="240" w:lineRule="auto"/>
      </w:pPr>
    </w:p>
    <w:p w14:paraId="307F2151" w14:textId="77777777" w:rsidR="00580598" w:rsidRPr="00370F3D" w:rsidRDefault="00580598" w:rsidP="00580598">
      <w:pPr>
        <w:spacing w:after="0" w:line="240" w:lineRule="auto"/>
        <w:rPr>
          <w:i/>
          <w:iCs/>
        </w:rPr>
      </w:pPr>
      <w:r w:rsidRPr="00370F3D">
        <w:rPr>
          <w:i/>
          <w:iCs/>
        </w:rPr>
        <w:t>11. Wanneer is influencercontent volgens jou commercieel succesvol?</w:t>
      </w:r>
    </w:p>
    <w:p w14:paraId="182DFEFD" w14:textId="77777777" w:rsidR="00580598" w:rsidRPr="00370F3D" w:rsidRDefault="00580598" w:rsidP="00580598">
      <w:pPr>
        <w:spacing w:after="0" w:line="240" w:lineRule="auto"/>
      </w:pPr>
      <w:r w:rsidRPr="00370F3D">
        <w:t>“Als de consument de influencer kent, en als duidelijk is dat de influencer Mizuno</w:t>
      </w:r>
      <w:r w:rsidRPr="00370F3D">
        <w:noBreakHyphen/>
        <w:t>minded is. De influencer moet niet alleen zichtbaarheid hebben, maar ook geloofwaardigheid en een gunfactor. In hockey zijn we soms te veel gefocust op de beste speler, terwijl iemand met meer ‘likeability’ soms beter werkt.”</w:t>
      </w:r>
    </w:p>
    <w:p w14:paraId="379BEC3A" w14:textId="77777777" w:rsidR="00580598" w:rsidRPr="00370F3D" w:rsidRDefault="00580598" w:rsidP="00580598">
      <w:pPr>
        <w:spacing w:after="0" w:line="240" w:lineRule="auto"/>
        <w:rPr>
          <w:i/>
          <w:iCs/>
        </w:rPr>
      </w:pPr>
    </w:p>
    <w:p w14:paraId="73C24F60" w14:textId="77777777" w:rsidR="00580598" w:rsidRPr="00370F3D" w:rsidRDefault="00580598" w:rsidP="00580598">
      <w:pPr>
        <w:spacing w:after="0" w:line="240" w:lineRule="auto"/>
        <w:rPr>
          <w:b/>
          <w:bCs/>
        </w:rPr>
      </w:pPr>
      <w:r w:rsidRPr="00370F3D">
        <w:rPr>
          <w:i/>
          <w:iCs/>
        </w:rPr>
        <w:t>12. Hebben interactiemetingen (likes, reacties, views) invloed op verkoop of voorkeur?</w:t>
      </w:r>
    </w:p>
    <w:p w14:paraId="006BFBB5" w14:textId="77777777" w:rsidR="00580598" w:rsidRPr="00370F3D" w:rsidRDefault="00580598" w:rsidP="00580598">
      <w:pPr>
        <w:spacing w:after="0" w:line="240" w:lineRule="auto"/>
      </w:pPr>
      <w:r w:rsidRPr="00370F3D">
        <w:t>“Ja, zeker op naamsbekendheid. We hebben een sterk logo dat goed opvalt. Zichtbaarheid helpt altijd, zolang het niet negatief is. Bekendheid zorgt ervoor dat consumenten het merk herkennen, ook als ze niet precies weten waarvan.”</w:t>
      </w:r>
    </w:p>
    <w:p w14:paraId="49A3FC89" w14:textId="77777777" w:rsidR="00580598" w:rsidRPr="00370F3D" w:rsidRDefault="00580598" w:rsidP="00580598">
      <w:pPr>
        <w:spacing w:after="0" w:line="240" w:lineRule="auto"/>
      </w:pPr>
    </w:p>
    <w:p w14:paraId="331BECF0" w14:textId="77777777" w:rsidR="00580598" w:rsidRPr="00370F3D" w:rsidRDefault="00580598" w:rsidP="00580598">
      <w:pPr>
        <w:spacing w:after="0" w:line="240" w:lineRule="auto"/>
        <w:rPr>
          <w:i/>
          <w:iCs/>
        </w:rPr>
      </w:pPr>
      <w:r w:rsidRPr="00370F3D">
        <w:rPr>
          <w:i/>
          <w:iCs/>
        </w:rPr>
        <w:t>13. Welke type influencers passen volgens jou het beste bij voetbal en hockey?</w:t>
      </w:r>
    </w:p>
    <w:p w14:paraId="515D77F9" w14:textId="77777777" w:rsidR="00580598" w:rsidRPr="00370F3D" w:rsidRDefault="00580598" w:rsidP="00580598">
      <w:pPr>
        <w:spacing w:after="0" w:line="240" w:lineRule="auto"/>
      </w:pPr>
      <w:r w:rsidRPr="00370F3D">
        <w:t>“Wij gaan de grote spelers niet krijgen, dus we moeten creatief zijn. Kijk naar mensen zoals Touzani: creators die zichtbaar zijn, betaalbaar zijn en veel engagement genereren. Daarnaast kunnen we zoeken naar cultfiguren, spelers die misschien niet de beste zijn maar wel opvallen. Bij voetbal is zichtbaarheid belangrijker dan kwaliteit van de speler.”</w:t>
      </w:r>
    </w:p>
    <w:p w14:paraId="09D05B8F" w14:textId="77777777" w:rsidR="00580598" w:rsidRPr="00370F3D" w:rsidRDefault="00580598" w:rsidP="00580598">
      <w:pPr>
        <w:spacing w:after="0" w:line="240" w:lineRule="auto"/>
      </w:pPr>
    </w:p>
    <w:p w14:paraId="19553719" w14:textId="77777777" w:rsidR="00580598" w:rsidRPr="00370F3D" w:rsidRDefault="00580598" w:rsidP="00580598">
      <w:pPr>
        <w:spacing w:after="0" w:line="240" w:lineRule="auto"/>
        <w:rPr>
          <w:i/>
          <w:iCs/>
        </w:rPr>
      </w:pPr>
      <w:r w:rsidRPr="00370F3D">
        <w:rPr>
          <w:i/>
          <w:iCs/>
        </w:rPr>
        <w:t>14. Zijn er momenten in het seizoen waarop influencercontent extra effectief is?</w:t>
      </w:r>
    </w:p>
    <w:p w14:paraId="752F6BC2" w14:textId="77777777" w:rsidR="00580598" w:rsidRPr="00370F3D" w:rsidRDefault="00580598" w:rsidP="00580598">
      <w:pPr>
        <w:spacing w:after="0" w:line="240" w:lineRule="auto"/>
      </w:pPr>
      <w:r w:rsidRPr="00370F3D">
        <w:t>“Juli/augustus, bij de start van het seizoen. Dan kopen mensen nieuwe schoenen. Daar moet je met productgerichte content bovenop zitten. Voor naamsbekendheid kan het altijd, maar voor conversie juist in die aankoopmomenten.”</w:t>
      </w:r>
    </w:p>
    <w:p w14:paraId="3745DBBA" w14:textId="77777777" w:rsidR="00580598" w:rsidRPr="00370F3D" w:rsidRDefault="00580598" w:rsidP="00580598">
      <w:pPr>
        <w:spacing w:after="0" w:line="240" w:lineRule="auto"/>
      </w:pPr>
    </w:p>
    <w:p w14:paraId="0E0B37EE" w14:textId="77777777" w:rsidR="00580598" w:rsidRPr="00370F3D" w:rsidRDefault="00580598" w:rsidP="00580598">
      <w:pPr>
        <w:spacing w:after="0" w:line="240" w:lineRule="auto"/>
        <w:rPr>
          <w:i/>
          <w:iCs/>
        </w:rPr>
      </w:pPr>
      <w:r w:rsidRPr="00370F3D">
        <w:rPr>
          <w:i/>
          <w:iCs/>
        </w:rPr>
        <w:t>15. Welke inzichten uit mijn onderzoek zouden sales helpen om Mizuno beter te positioneren?</w:t>
      </w:r>
    </w:p>
    <w:p w14:paraId="5F6D5244" w14:textId="07E9B145" w:rsidR="00580598" w:rsidRPr="00370F3D" w:rsidRDefault="00580598" w:rsidP="00580598">
      <w:pPr>
        <w:spacing w:after="0" w:line="240" w:lineRule="auto"/>
      </w:pPr>
      <w:r w:rsidRPr="00370F3D">
        <w:t>“Als jij kunt achterhalen hoe we onze naamsbekendheid kunnen vergroten, helpt dat enorm. Of hoe we influencers zo kunnen inzetten dat klanten ons merk tegenkomen op het exacte aankoopmoment</w:t>
      </w:r>
      <w:r w:rsidR="00115376">
        <w:t>,</w:t>
      </w:r>
      <w:r w:rsidRPr="00370F3D">
        <w:t xml:space="preserve"> online of in-store. Ook inzicht in welke type influencer echt werkt bij onze doelgroep zou waardevol zijn. En strategisch beter selecteren: niet alleen de beste spelers, maar de juiste gezichten met de juiste community.”</w:t>
      </w:r>
    </w:p>
    <w:p w14:paraId="3D1DD41B" w14:textId="77777777" w:rsidR="00580598" w:rsidRPr="00580598" w:rsidRDefault="00580598" w:rsidP="00580598"/>
    <w:p w14:paraId="44178CDB" w14:textId="77777777" w:rsidR="00793CA7" w:rsidRPr="00580598" w:rsidRDefault="00793CA7" w:rsidP="00DA5CF2">
      <w:pPr>
        <w:spacing w:after="0" w:line="240" w:lineRule="auto"/>
        <w:rPr>
          <w:color w:val="11046E"/>
        </w:rPr>
      </w:pPr>
    </w:p>
    <w:p w14:paraId="0DF6F0DA" w14:textId="77777777" w:rsidR="00793CA7" w:rsidRPr="00580598" w:rsidRDefault="00793CA7" w:rsidP="00DA5CF2">
      <w:pPr>
        <w:spacing w:after="0" w:line="240" w:lineRule="auto"/>
        <w:rPr>
          <w:color w:val="11046E"/>
        </w:rPr>
      </w:pPr>
    </w:p>
    <w:p w14:paraId="0DF59F28" w14:textId="77777777" w:rsidR="00793CA7" w:rsidRPr="00580598" w:rsidRDefault="00793CA7" w:rsidP="00DA5CF2">
      <w:pPr>
        <w:spacing w:after="0" w:line="240" w:lineRule="auto"/>
        <w:rPr>
          <w:color w:val="11046E"/>
        </w:rPr>
      </w:pPr>
    </w:p>
    <w:p w14:paraId="2788BC7B" w14:textId="77777777" w:rsidR="00793CA7" w:rsidRPr="00580598" w:rsidRDefault="00793CA7" w:rsidP="00DA5CF2">
      <w:pPr>
        <w:spacing w:after="0" w:line="240" w:lineRule="auto"/>
        <w:rPr>
          <w:color w:val="11046E"/>
        </w:rPr>
      </w:pPr>
    </w:p>
    <w:p w14:paraId="5B3EAB63" w14:textId="77777777" w:rsidR="00793CA7" w:rsidRPr="00580598" w:rsidRDefault="00793CA7" w:rsidP="00DA5CF2">
      <w:pPr>
        <w:spacing w:after="0" w:line="240" w:lineRule="auto"/>
        <w:rPr>
          <w:color w:val="11046E"/>
        </w:rPr>
      </w:pPr>
    </w:p>
    <w:p w14:paraId="0CC75099" w14:textId="77777777" w:rsidR="00793CA7" w:rsidRPr="00580598" w:rsidRDefault="00793CA7" w:rsidP="00DA5CF2">
      <w:pPr>
        <w:spacing w:after="0" w:line="240" w:lineRule="auto"/>
        <w:rPr>
          <w:color w:val="11046E"/>
        </w:rPr>
      </w:pPr>
    </w:p>
    <w:p w14:paraId="2190C5CF" w14:textId="77777777" w:rsidR="00793CA7" w:rsidRPr="00580598" w:rsidRDefault="00793CA7" w:rsidP="00DA5CF2">
      <w:pPr>
        <w:spacing w:after="0" w:line="240" w:lineRule="auto"/>
        <w:rPr>
          <w:color w:val="11046E"/>
        </w:rPr>
      </w:pPr>
    </w:p>
    <w:p w14:paraId="33034F04" w14:textId="77777777" w:rsidR="00793CA7" w:rsidRPr="00580598" w:rsidRDefault="00793CA7" w:rsidP="00DA5CF2">
      <w:pPr>
        <w:spacing w:after="0" w:line="240" w:lineRule="auto"/>
        <w:rPr>
          <w:color w:val="11046E"/>
        </w:rPr>
      </w:pPr>
    </w:p>
    <w:p w14:paraId="5A61064D" w14:textId="77777777" w:rsidR="00793CA7" w:rsidRPr="00580598" w:rsidRDefault="00793CA7" w:rsidP="00DA5CF2">
      <w:pPr>
        <w:spacing w:after="0" w:line="240" w:lineRule="auto"/>
        <w:rPr>
          <w:color w:val="11046E"/>
        </w:rPr>
      </w:pPr>
    </w:p>
    <w:p w14:paraId="7B2426E9" w14:textId="2D489FAF" w:rsidR="00DA5CF2" w:rsidRPr="007724C6" w:rsidRDefault="00793CA7" w:rsidP="00DA5CF2">
      <w:pPr>
        <w:pStyle w:val="Kop4"/>
        <w:spacing w:before="0" w:after="0" w:line="240" w:lineRule="auto"/>
        <w:rPr>
          <w:rFonts w:ascii="Calibri" w:hAnsi="Calibri" w:cs="Calibri"/>
          <w:color w:val="auto"/>
          <w:lang w:val="en-US"/>
        </w:rPr>
      </w:pPr>
      <w:bookmarkStart w:id="138" w:name="_2.1.3_Interview_Thomas"/>
      <w:bookmarkEnd w:id="138"/>
      <w:r>
        <w:rPr>
          <w:rFonts w:ascii="Calibri" w:hAnsi="Calibri" w:cs="Calibri"/>
          <w:color w:val="auto"/>
        </w:rPr>
        <w:lastRenderedPageBreak/>
        <w:t xml:space="preserve">2.1.3 </w:t>
      </w:r>
      <w:r w:rsidR="00DA5CF2" w:rsidRPr="007724C6">
        <w:rPr>
          <w:rFonts w:ascii="Calibri" w:hAnsi="Calibri" w:cs="Calibri"/>
          <w:color w:val="auto"/>
          <w:lang w:val="en-US"/>
        </w:rPr>
        <w:t xml:space="preserve">Interview Thomas </w:t>
      </w:r>
    </w:p>
    <w:p w14:paraId="13082E4A" w14:textId="77777777" w:rsidR="00DA5CF2" w:rsidRPr="007724C6" w:rsidRDefault="00DA5CF2" w:rsidP="00DA5CF2">
      <w:pPr>
        <w:spacing w:after="0" w:line="240" w:lineRule="auto"/>
        <w:rPr>
          <w:lang w:val="en-US"/>
        </w:rPr>
      </w:pPr>
    </w:p>
    <w:p w14:paraId="7AD1321C" w14:textId="5C8052BB" w:rsidR="00793CA7" w:rsidRPr="002E41F7" w:rsidRDefault="00793CA7">
      <w:pPr>
        <w:pStyle w:val="Kop5"/>
        <w:numPr>
          <w:ilvl w:val="0"/>
          <w:numId w:val="23"/>
        </w:numPr>
        <w:rPr>
          <w:rFonts w:ascii="Calibri" w:eastAsiaTheme="minorHAnsi" w:hAnsi="Calibri" w:cstheme="minorBidi"/>
          <w:color w:val="auto"/>
        </w:rPr>
      </w:pPr>
      <w:r w:rsidRPr="002E41F7">
        <w:rPr>
          <w:rFonts w:ascii="Calibri" w:eastAsiaTheme="minorHAnsi" w:hAnsi="Calibri" w:cstheme="minorBidi"/>
          <w:color w:val="auto"/>
        </w:rPr>
        <w:t xml:space="preserve">Audio interview </w:t>
      </w:r>
    </w:p>
    <w:p w14:paraId="46E98953" w14:textId="77777777" w:rsidR="001827F1" w:rsidRDefault="001827F1" w:rsidP="00793CA7">
      <w:pPr>
        <w:spacing w:after="0" w:line="240" w:lineRule="auto"/>
      </w:pPr>
    </w:p>
    <w:p w14:paraId="7522D23B" w14:textId="4766A35B" w:rsidR="001827F1" w:rsidRDefault="001827F1" w:rsidP="001827F1">
      <w:pPr>
        <w:spacing w:after="0" w:line="240" w:lineRule="auto"/>
      </w:pPr>
      <w:r>
        <w:t xml:space="preserve">Opgenomen audio van het interview met Thomas de Boer. </w:t>
      </w:r>
    </w:p>
    <w:p w14:paraId="53E81CFD" w14:textId="77777777" w:rsidR="001827F1" w:rsidRDefault="001827F1" w:rsidP="001827F1">
      <w:pPr>
        <w:spacing w:after="0" w:line="240" w:lineRule="auto"/>
      </w:pPr>
    </w:p>
    <w:p w14:paraId="0AAD03FC" w14:textId="77777777" w:rsidR="001827F1" w:rsidRDefault="001827F1" w:rsidP="001827F1">
      <w:pPr>
        <w:spacing w:after="0" w:line="240" w:lineRule="auto"/>
      </w:pPr>
    </w:p>
    <w:p w14:paraId="3C988119" w14:textId="77777777" w:rsidR="001827F1" w:rsidRDefault="001827F1" w:rsidP="001827F1">
      <w:pPr>
        <w:spacing w:after="0" w:line="240" w:lineRule="auto"/>
        <w:rPr>
          <w:color w:val="EE0000"/>
        </w:rPr>
      </w:pPr>
    </w:p>
    <w:p w14:paraId="09B426BD" w14:textId="77777777" w:rsidR="00B85733" w:rsidRDefault="00B85733" w:rsidP="001827F1">
      <w:pPr>
        <w:spacing w:after="0" w:line="240" w:lineRule="auto"/>
        <w:rPr>
          <w:color w:val="EE0000"/>
        </w:rPr>
      </w:pPr>
    </w:p>
    <w:p w14:paraId="0962A89F" w14:textId="77777777" w:rsidR="00B85733" w:rsidRDefault="00B85733" w:rsidP="001827F1">
      <w:pPr>
        <w:spacing w:after="0" w:line="240" w:lineRule="auto"/>
      </w:pPr>
    </w:p>
    <w:p w14:paraId="419D7014" w14:textId="77777777" w:rsidR="001827F1" w:rsidRDefault="001827F1" w:rsidP="001827F1">
      <w:pPr>
        <w:spacing w:after="0" w:line="240" w:lineRule="auto"/>
      </w:pPr>
    </w:p>
    <w:p w14:paraId="4FE17A7E" w14:textId="77777777" w:rsidR="001827F1" w:rsidRDefault="001827F1" w:rsidP="001827F1">
      <w:pPr>
        <w:spacing w:after="0" w:line="240" w:lineRule="auto"/>
      </w:pPr>
    </w:p>
    <w:p w14:paraId="18251BB4" w14:textId="77777777" w:rsidR="001827F1" w:rsidRDefault="001827F1" w:rsidP="001827F1">
      <w:pPr>
        <w:spacing w:after="0" w:line="240" w:lineRule="auto"/>
      </w:pPr>
    </w:p>
    <w:p w14:paraId="62A47964" w14:textId="77777777" w:rsidR="001827F1" w:rsidRDefault="001827F1" w:rsidP="001827F1">
      <w:pPr>
        <w:spacing w:after="0" w:line="240" w:lineRule="auto"/>
      </w:pPr>
    </w:p>
    <w:p w14:paraId="5AD1E996" w14:textId="77777777" w:rsidR="001827F1" w:rsidRDefault="001827F1" w:rsidP="001827F1">
      <w:pPr>
        <w:spacing w:after="0" w:line="240" w:lineRule="auto"/>
      </w:pPr>
    </w:p>
    <w:p w14:paraId="41FB0DC9" w14:textId="77777777" w:rsidR="001827F1" w:rsidRDefault="001827F1" w:rsidP="001827F1">
      <w:pPr>
        <w:spacing w:after="0" w:line="240" w:lineRule="auto"/>
      </w:pPr>
    </w:p>
    <w:p w14:paraId="574CC03E" w14:textId="77777777" w:rsidR="001827F1" w:rsidRDefault="001827F1" w:rsidP="001827F1">
      <w:pPr>
        <w:spacing w:after="0" w:line="240" w:lineRule="auto"/>
      </w:pPr>
    </w:p>
    <w:p w14:paraId="3677FDC4" w14:textId="77777777" w:rsidR="001827F1" w:rsidRDefault="001827F1" w:rsidP="001827F1">
      <w:pPr>
        <w:spacing w:after="0" w:line="240" w:lineRule="auto"/>
      </w:pPr>
    </w:p>
    <w:p w14:paraId="344F099E" w14:textId="77777777" w:rsidR="001827F1" w:rsidRDefault="001827F1" w:rsidP="001827F1">
      <w:pPr>
        <w:spacing w:after="0" w:line="240" w:lineRule="auto"/>
      </w:pPr>
      <w:r>
        <w:rPr>
          <w:noProof/>
        </w:rPr>
        <mc:AlternateContent>
          <mc:Choice Requires="wps">
            <w:drawing>
              <wp:anchor distT="0" distB="0" distL="114300" distR="114300" simplePos="0" relativeHeight="251674624" behindDoc="0" locked="0" layoutInCell="1" allowOverlap="1" wp14:anchorId="33A5942A" wp14:editId="1AF73E96">
                <wp:simplePos x="0" y="0"/>
                <wp:positionH relativeFrom="margin">
                  <wp:align>center</wp:align>
                </wp:positionH>
                <wp:positionV relativeFrom="paragraph">
                  <wp:posOffset>92469</wp:posOffset>
                </wp:positionV>
                <wp:extent cx="1628775" cy="1600200"/>
                <wp:effectExtent l="0" t="0" r="28575" b="19050"/>
                <wp:wrapNone/>
                <wp:docPr id="2140709151" name="Oval 6">
                  <a:hlinkClick xmlns:a="http://schemas.openxmlformats.org/drawingml/2006/main" r:id="rId78"/>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985EBD7" id="Oval 6" o:spid="_x0000_s1026" href="https://youtu.be/Pk5jr7iueeI" style="position:absolute;margin-left:0;margin-top:7.3pt;width:128.25pt;height:126pt;z-index:2516746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5730BBD4" w14:textId="77777777" w:rsidR="001827F1" w:rsidRDefault="001827F1" w:rsidP="001827F1">
      <w:pPr>
        <w:spacing w:after="0" w:line="240" w:lineRule="auto"/>
      </w:pPr>
    </w:p>
    <w:p w14:paraId="03A28E29" w14:textId="77777777" w:rsidR="001827F1" w:rsidRDefault="001827F1" w:rsidP="001827F1">
      <w:pPr>
        <w:spacing w:after="0" w:line="240" w:lineRule="auto"/>
      </w:pPr>
    </w:p>
    <w:p w14:paraId="0E345BB7" w14:textId="77777777" w:rsidR="001827F1" w:rsidRDefault="001827F1" w:rsidP="001827F1">
      <w:pPr>
        <w:spacing w:after="0" w:line="240" w:lineRule="auto"/>
      </w:pPr>
      <w:r>
        <w:rPr>
          <w:noProof/>
        </w:rPr>
        <mc:AlternateContent>
          <mc:Choice Requires="wps">
            <w:drawing>
              <wp:anchor distT="0" distB="0" distL="114300" distR="114300" simplePos="0" relativeHeight="251675648" behindDoc="0" locked="0" layoutInCell="1" allowOverlap="1" wp14:anchorId="7DDCABDD" wp14:editId="1A28B95E">
                <wp:simplePos x="0" y="0"/>
                <wp:positionH relativeFrom="column">
                  <wp:posOffset>2564667</wp:posOffset>
                </wp:positionH>
                <wp:positionV relativeFrom="paragraph">
                  <wp:posOffset>29200</wp:posOffset>
                </wp:positionV>
                <wp:extent cx="855050" cy="752618"/>
                <wp:effectExtent l="0" t="25083" r="34608" b="34607"/>
                <wp:wrapNone/>
                <wp:docPr id="2043484775" name="Isosceles Triangle 7">
                  <a:hlinkClick xmlns:a="http://schemas.openxmlformats.org/drawingml/2006/main" r:id="rId78"/>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AFF01" id="Isosceles Triangle 7" o:spid="_x0000_s1026" type="#_x0000_t5" href="https://youtu.be/Pk5jr7iueeI" style="position:absolute;margin-left:201.95pt;margin-top:2.3pt;width:67.35pt;height:59.25pt;rotation:9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09AF4464" w14:textId="77777777" w:rsidR="001827F1" w:rsidRDefault="001827F1" w:rsidP="001827F1">
      <w:pPr>
        <w:spacing w:after="0" w:line="240" w:lineRule="auto"/>
      </w:pPr>
    </w:p>
    <w:p w14:paraId="23DF59B1" w14:textId="77777777" w:rsidR="001827F1" w:rsidRDefault="001827F1" w:rsidP="001827F1">
      <w:pPr>
        <w:spacing w:after="0" w:line="240" w:lineRule="auto"/>
      </w:pPr>
    </w:p>
    <w:p w14:paraId="4A8098F7" w14:textId="77777777" w:rsidR="001827F1" w:rsidRDefault="001827F1" w:rsidP="001827F1">
      <w:pPr>
        <w:spacing w:after="0" w:line="240" w:lineRule="auto"/>
      </w:pPr>
    </w:p>
    <w:p w14:paraId="42792860" w14:textId="77777777" w:rsidR="001827F1" w:rsidRDefault="001827F1" w:rsidP="001827F1">
      <w:pPr>
        <w:spacing w:after="0" w:line="240" w:lineRule="auto"/>
      </w:pPr>
    </w:p>
    <w:p w14:paraId="3D0ED340" w14:textId="77777777" w:rsidR="001827F1" w:rsidRDefault="001827F1" w:rsidP="001827F1">
      <w:pPr>
        <w:spacing w:after="0" w:line="240" w:lineRule="auto"/>
      </w:pPr>
    </w:p>
    <w:p w14:paraId="7CCB190F" w14:textId="77777777" w:rsidR="001827F1" w:rsidRDefault="001827F1" w:rsidP="001827F1">
      <w:pPr>
        <w:spacing w:after="0" w:line="240" w:lineRule="auto"/>
      </w:pPr>
    </w:p>
    <w:p w14:paraId="168D5A59" w14:textId="77777777" w:rsidR="001827F1" w:rsidRDefault="001827F1" w:rsidP="001827F1">
      <w:pPr>
        <w:spacing w:after="0" w:line="240" w:lineRule="auto"/>
      </w:pPr>
    </w:p>
    <w:p w14:paraId="47CFD296" w14:textId="77777777" w:rsidR="001827F1" w:rsidRDefault="001827F1" w:rsidP="001827F1">
      <w:pPr>
        <w:spacing w:after="0" w:line="240" w:lineRule="auto"/>
      </w:pPr>
    </w:p>
    <w:p w14:paraId="0ACE9E8F" w14:textId="77777777" w:rsidR="001827F1" w:rsidRDefault="001827F1" w:rsidP="001827F1">
      <w:pPr>
        <w:spacing w:after="0" w:line="240" w:lineRule="auto"/>
      </w:pPr>
    </w:p>
    <w:p w14:paraId="03E7CA5F" w14:textId="77777777" w:rsidR="001827F1" w:rsidRDefault="001827F1" w:rsidP="00793CA7">
      <w:pPr>
        <w:spacing w:after="0" w:line="240" w:lineRule="auto"/>
      </w:pPr>
    </w:p>
    <w:p w14:paraId="58E8DBDA" w14:textId="77777777" w:rsidR="001827F1" w:rsidRDefault="001827F1" w:rsidP="00793CA7">
      <w:pPr>
        <w:spacing w:after="0" w:line="240" w:lineRule="auto"/>
      </w:pPr>
    </w:p>
    <w:p w14:paraId="59D2AF33" w14:textId="77777777" w:rsidR="001827F1" w:rsidRDefault="001827F1" w:rsidP="00793CA7">
      <w:pPr>
        <w:spacing w:after="0" w:line="240" w:lineRule="auto"/>
      </w:pPr>
    </w:p>
    <w:p w14:paraId="200A075F" w14:textId="77777777" w:rsidR="001827F1" w:rsidRDefault="001827F1" w:rsidP="00793CA7">
      <w:pPr>
        <w:spacing w:after="0" w:line="240" w:lineRule="auto"/>
      </w:pPr>
    </w:p>
    <w:p w14:paraId="4031AE87" w14:textId="77777777" w:rsidR="001827F1" w:rsidRDefault="001827F1" w:rsidP="00793CA7">
      <w:pPr>
        <w:spacing w:after="0" w:line="240" w:lineRule="auto"/>
      </w:pPr>
    </w:p>
    <w:p w14:paraId="44C53BBB" w14:textId="77777777" w:rsidR="001827F1" w:rsidRDefault="001827F1" w:rsidP="00793CA7">
      <w:pPr>
        <w:spacing w:after="0" w:line="240" w:lineRule="auto"/>
      </w:pPr>
    </w:p>
    <w:p w14:paraId="2C062267" w14:textId="77777777" w:rsidR="001827F1" w:rsidRDefault="001827F1" w:rsidP="00793CA7">
      <w:pPr>
        <w:spacing w:after="0" w:line="240" w:lineRule="auto"/>
      </w:pPr>
    </w:p>
    <w:p w14:paraId="1B662070" w14:textId="77777777" w:rsidR="001827F1" w:rsidRDefault="001827F1" w:rsidP="00793CA7">
      <w:pPr>
        <w:spacing w:after="0" w:line="240" w:lineRule="auto"/>
      </w:pPr>
    </w:p>
    <w:p w14:paraId="207023DF" w14:textId="77777777" w:rsidR="001827F1" w:rsidRDefault="001827F1" w:rsidP="00793CA7">
      <w:pPr>
        <w:spacing w:after="0" w:line="240" w:lineRule="auto"/>
      </w:pPr>
    </w:p>
    <w:p w14:paraId="34C090DB" w14:textId="77777777" w:rsidR="001827F1" w:rsidRDefault="001827F1" w:rsidP="00793CA7">
      <w:pPr>
        <w:spacing w:after="0" w:line="240" w:lineRule="auto"/>
      </w:pPr>
    </w:p>
    <w:p w14:paraId="45ECDCDE" w14:textId="77777777" w:rsidR="001827F1" w:rsidRDefault="001827F1" w:rsidP="00793CA7">
      <w:pPr>
        <w:spacing w:after="0" w:line="240" w:lineRule="auto"/>
      </w:pPr>
    </w:p>
    <w:p w14:paraId="3C127695" w14:textId="77777777" w:rsidR="001827F1" w:rsidRDefault="001827F1" w:rsidP="00793CA7">
      <w:pPr>
        <w:spacing w:after="0" w:line="240" w:lineRule="auto"/>
      </w:pPr>
    </w:p>
    <w:p w14:paraId="0685EC49" w14:textId="77777777" w:rsidR="001827F1" w:rsidRDefault="001827F1" w:rsidP="00793CA7">
      <w:pPr>
        <w:spacing w:after="0" w:line="240" w:lineRule="auto"/>
      </w:pPr>
    </w:p>
    <w:p w14:paraId="071E4E28" w14:textId="77777777" w:rsidR="001827F1" w:rsidRDefault="001827F1" w:rsidP="00793CA7">
      <w:pPr>
        <w:spacing w:after="0" w:line="240" w:lineRule="auto"/>
      </w:pPr>
    </w:p>
    <w:p w14:paraId="61AA6F1E" w14:textId="77777777" w:rsidR="001827F1" w:rsidRDefault="001827F1" w:rsidP="00793CA7">
      <w:pPr>
        <w:spacing w:after="0" w:line="240" w:lineRule="auto"/>
      </w:pPr>
    </w:p>
    <w:p w14:paraId="5B0A5823" w14:textId="77777777" w:rsidR="001827F1" w:rsidRDefault="001827F1" w:rsidP="00793CA7">
      <w:pPr>
        <w:spacing w:after="0" w:line="240" w:lineRule="auto"/>
      </w:pPr>
    </w:p>
    <w:p w14:paraId="66FCE203" w14:textId="77777777" w:rsidR="001827F1" w:rsidRDefault="001827F1" w:rsidP="00793CA7">
      <w:pPr>
        <w:spacing w:after="0" w:line="240" w:lineRule="auto"/>
      </w:pPr>
    </w:p>
    <w:p w14:paraId="1B4C09BB" w14:textId="77777777" w:rsidR="001827F1" w:rsidRDefault="001827F1" w:rsidP="00793CA7">
      <w:pPr>
        <w:spacing w:after="0" w:line="240" w:lineRule="auto"/>
      </w:pPr>
    </w:p>
    <w:p w14:paraId="4F8A333A" w14:textId="77777777" w:rsidR="001827F1" w:rsidRDefault="001827F1" w:rsidP="00793CA7">
      <w:pPr>
        <w:spacing w:after="0" w:line="240" w:lineRule="auto"/>
      </w:pPr>
    </w:p>
    <w:p w14:paraId="2C2F2EC0" w14:textId="77777777" w:rsidR="001827F1" w:rsidRDefault="001827F1" w:rsidP="00793CA7">
      <w:pPr>
        <w:spacing w:after="0" w:line="240" w:lineRule="auto"/>
      </w:pPr>
    </w:p>
    <w:p w14:paraId="39FFDDCF" w14:textId="614C6DF0" w:rsidR="001827F1" w:rsidRPr="002E41F7" w:rsidRDefault="001827F1">
      <w:pPr>
        <w:pStyle w:val="Kop5"/>
        <w:numPr>
          <w:ilvl w:val="0"/>
          <w:numId w:val="23"/>
        </w:numPr>
        <w:rPr>
          <w:rFonts w:ascii="Calibri" w:eastAsiaTheme="minorHAnsi" w:hAnsi="Calibri" w:cstheme="minorBidi"/>
          <w:color w:val="auto"/>
        </w:rPr>
      </w:pPr>
      <w:bookmarkStart w:id="139" w:name="_Interview_vragen_2"/>
      <w:bookmarkEnd w:id="139"/>
      <w:r w:rsidRPr="002E41F7">
        <w:rPr>
          <w:rFonts w:ascii="Calibri" w:eastAsiaTheme="minorHAnsi" w:hAnsi="Calibri" w:cstheme="minorBidi"/>
          <w:color w:val="auto"/>
        </w:rPr>
        <w:lastRenderedPageBreak/>
        <w:t>Interview vragen</w:t>
      </w:r>
    </w:p>
    <w:p w14:paraId="39EADEAF" w14:textId="77777777" w:rsidR="001827F1" w:rsidRPr="00A37F03" w:rsidRDefault="001827F1" w:rsidP="001827F1">
      <w:pPr>
        <w:spacing w:after="0" w:line="240" w:lineRule="auto"/>
        <w:rPr>
          <w:rFonts w:cs="Calibri"/>
        </w:rPr>
      </w:pPr>
      <w:r w:rsidRPr="00A37F03">
        <w:rPr>
          <w:rFonts w:cs="Calibri"/>
        </w:rPr>
        <w:t xml:space="preserve">Interview: Thomas de Boer  </w:t>
      </w:r>
    </w:p>
    <w:p w14:paraId="026DAB2E" w14:textId="77777777" w:rsidR="001827F1" w:rsidRPr="00386AB1" w:rsidRDefault="001827F1" w:rsidP="001827F1">
      <w:pPr>
        <w:spacing w:after="0" w:line="240" w:lineRule="auto"/>
        <w:rPr>
          <w:rFonts w:cs="Calibri"/>
        </w:rPr>
      </w:pPr>
      <w:r w:rsidRPr="00386AB1">
        <w:rPr>
          <w:rFonts w:cs="Calibri"/>
        </w:rPr>
        <w:t>Rol: Social Media Coordinator EMEA</w:t>
      </w:r>
    </w:p>
    <w:p w14:paraId="444CC1C0" w14:textId="77777777" w:rsidR="001827F1" w:rsidRPr="00386AB1" w:rsidRDefault="001827F1" w:rsidP="001827F1">
      <w:pPr>
        <w:spacing w:after="0" w:line="240" w:lineRule="auto"/>
        <w:rPr>
          <w:rFonts w:cs="Calibri"/>
        </w:rPr>
      </w:pPr>
      <w:r w:rsidRPr="00386AB1">
        <w:rPr>
          <w:rFonts w:cs="Calibri"/>
        </w:rPr>
        <w:t xml:space="preserve">Datum: </w:t>
      </w:r>
      <w:r>
        <w:rPr>
          <w:rFonts w:cs="Calibri"/>
        </w:rPr>
        <w:t>17/02/2026</w:t>
      </w:r>
    </w:p>
    <w:p w14:paraId="4FB1CBE0" w14:textId="77777777" w:rsidR="001827F1" w:rsidRPr="00386AB1" w:rsidRDefault="001827F1" w:rsidP="001827F1">
      <w:pPr>
        <w:spacing w:after="0" w:line="240" w:lineRule="auto"/>
        <w:rPr>
          <w:rFonts w:cs="Calibri"/>
          <w:b/>
          <w:bCs/>
        </w:rPr>
      </w:pPr>
    </w:p>
    <w:p w14:paraId="72E73B25" w14:textId="77777777" w:rsidR="001827F1" w:rsidRPr="00A37F03" w:rsidRDefault="001827F1" w:rsidP="001827F1">
      <w:pPr>
        <w:spacing w:after="0" w:line="240" w:lineRule="auto"/>
        <w:rPr>
          <w:rFonts w:cs="Calibri"/>
        </w:rPr>
      </w:pPr>
      <w:r w:rsidRPr="00A37F03">
        <w:rPr>
          <w:rFonts w:cs="Calibri"/>
        </w:rPr>
        <w:t xml:space="preserve">Doel van dit interview: </w:t>
      </w:r>
    </w:p>
    <w:p w14:paraId="23B1C859" w14:textId="1C7D3882" w:rsidR="001827F1" w:rsidRPr="00A37F03" w:rsidRDefault="001827F1" w:rsidP="001827F1">
      <w:pPr>
        <w:spacing w:after="0" w:line="240" w:lineRule="auto"/>
        <w:rPr>
          <w:rFonts w:cs="Calibri"/>
        </w:rPr>
      </w:pPr>
      <w:r w:rsidRPr="00A37F03">
        <w:rPr>
          <w:rFonts w:cs="Calibri"/>
        </w:rPr>
        <w:t>Inzichten verzamelen vanuit de internationale social-media strategie</w:t>
      </w:r>
      <w:r w:rsidR="005B40D7">
        <w:rPr>
          <w:rFonts w:cs="Calibri"/>
        </w:rPr>
        <w:t xml:space="preserve"> en f</w:t>
      </w:r>
      <w:r w:rsidRPr="00A37F03">
        <w:rPr>
          <w:rFonts w:cs="Calibri"/>
        </w:rPr>
        <w:t>ocus op influencercontent, performance en contentformat</w:t>
      </w:r>
      <w:r>
        <w:rPr>
          <w:rFonts w:cs="Calibri"/>
        </w:rPr>
        <w:t>s</w:t>
      </w:r>
    </w:p>
    <w:p w14:paraId="765FD47F" w14:textId="77777777" w:rsidR="001827F1" w:rsidRPr="00A37F03" w:rsidRDefault="001827F1" w:rsidP="001827F1">
      <w:pPr>
        <w:spacing w:after="0" w:line="240" w:lineRule="auto"/>
        <w:rPr>
          <w:rFonts w:cs="Calibri"/>
        </w:rPr>
      </w:pPr>
    </w:p>
    <w:p w14:paraId="556807FE" w14:textId="77777777" w:rsidR="001827F1" w:rsidRPr="00A37F03" w:rsidRDefault="001827F1" w:rsidP="001827F1">
      <w:pPr>
        <w:spacing w:after="0" w:line="240" w:lineRule="auto"/>
        <w:rPr>
          <w:rFonts w:cs="Calibri"/>
          <w:b/>
          <w:bCs/>
        </w:rPr>
      </w:pPr>
      <w:r w:rsidRPr="00A37F03">
        <w:rPr>
          <w:rFonts w:cs="Calibri"/>
          <w:b/>
          <w:bCs/>
        </w:rPr>
        <w:t>A. Huidige EMEA</w:t>
      </w:r>
      <w:r w:rsidRPr="00A37F03">
        <w:rPr>
          <w:rFonts w:cs="Calibri"/>
          <w:b/>
          <w:bCs/>
        </w:rPr>
        <w:noBreakHyphen/>
        <w:t>strategie &amp; rolverdeling</w:t>
      </w:r>
    </w:p>
    <w:p w14:paraId="13077EDB" w14:textId="77777777" w:rsidR="001827F1" w:rsidRPr="00A37F03" w:rsidRDefault="001827F1">
      <w:pPr>
        <w:numPr>
          <w:ilvl w:val="0"/>
          <w:numId w:val="11"/>
        </w:numPr>
        <w:spacing w:after="0" w:line="240" w:lineRule="auto"/>
        <w:rPr>
          <w:rFonts w:cs="Calibri"/>
        </w:rPr>
      </w:pPr>
      <w:r w:rsidRPr="00A37F03">
        <w:rPr>
          <w:rFonts w:cs="Calibri"/>
        </w:rPr>
        <w:t>Hoe ziet jouw rol eruit binnen het EMEA</w:t>
      </w:r>
      <w:r w:rsidRPr="00A37F03">
        <w:rPr>
          <w:rFonts w:cs="Calibri"/>
        </w:rPr>
        <w:noBreakHyphen/>
        <w:t>socialmedialandschap?</w:t>
      </w:r>
    </w:p>
    <w:p w14:paraId="219A5A66" w14:textId="77777777" w:rsidR="001827F1" w:rsidRPr="00A37F03" w:rsidRDefault="001827F1">
      <w:pPr>
        <w:numPr>
          <w:ilvl w:val="0"/>
          <w:numId w:val="11"/>
        </w:numPr>
        <w:spacing w:after="0" w:line="240" w:lineRule="auto"/>
        <w:rPr>
          <w:rFonts w:cs="Calibri"/>
        </w:rPr>
      </w:pPr>
      <w:r w:rsidRPr="00A37F03">
        <w:rPr>
          <w:rFonts w:cs="Calibri"/>
        </w:rPr>
        <w:t>Welke verantwoordelijkheden liggen bij EMEA en welke bij lokale teams zoals Benelux?</w:t>
      </w:r>
    </w:p>
    <w:p w14:paraId="398AAF6E" w14:textId="77777777" w:rsidR="001827F1" w:rsidRPr="00A37F03" w:rsidRDefault="001827F1">
      <w:pPr>
        <w:numPr>
          <w:ilvl w:val="0"/>
          <w:numId w:val="11"/>
        </w:numPr>
        <w:spacing w:after="0" w:line="240" w:lineRule="auto"/>
        <w:rPr>
          <w:rFonts w:cs="Calibri"/>
        </w:rPr>
      </w:pPr>
      <w:r w:rsidRPr="00A37F03">
        <w:rPr>
          <w:rFonts w:cs="Calibri"/>
        </w:rPr>
        <w:t>In hoeverre is influencercontent onderdeel van de EMEA</w:t>
      </w:r>
      <w:r w:rsidRPr="00A37F03">
        <w:rPr>
          <w:rFonts w:cs="Calibri"/>
        </w:rPr>
        <w:noBreakHyphen/>
        <w:t>strategie?</w:t>
      </w:r>
    </w:p>
    <w:p w14:paraId="1878E787" w14:textId="77777777" w:rsidR="001827F1" w:rsidRPr="00A37F03" w:rsidRDefault="001827F1" w:rsidP="001827F1">
      <w:pPr>
        <w:spacing w:after="0" w:line="240" w:lineRule="auto"/>
        <w:ind w:firstLine="360"/>
        <w:rPr>
          <w:rFonts w:cs="Calibri"/>
        </w:rPr>
      </w:pPr>
      <w:r w:rsidRPr="00A37F03">
        <w:rPr>
          <w:rFonts w:ascii="Segoe UI Symbol" w:hAnsi="Segoe UI Symbol" w:cs="Segoe UI Symbol"/>
        </w:rPr>
        <w:t>➡</w:t>
      </w:r>
      <w:r w:rsidRPr="00A37F03">
        <w:rPr>
          <w:rFonts w:cs="Calibri"/>
        </w:rPr>
        <w:t xml:space="preserve"> </w:t>
      </w:r>
      <w:r w:rsidRPr="00A37F03">
        <w:rPr>
          <w:rFonts w:cs="Calibri"/>
          <w:i/>
          <w:iCs/>
        </w:rPr>
        <w:t>Doel: begrijpen wat centraal bepaald wordt en waar Benelux van kan afwijken.</w:t>
      </w:r>
    </w:p>
    <w:p w14:paraId="7156F457" w14:textId="77777777" w:rsidR="001827F1" w:rsidRPr="00386AB1" w:rsidRDefault="001827F1" w:rsidP="001827F1">
      <w:pPr>
        <w:spacing w:after="0" w:line="240" w:lineRule="auto"/>
        <w:rPr>
          <w:rFonts w:cs="Calibri"/>
        </w:rPr>
      </w:pPr>
    </w:p>
    <w:p w14:paraId="2FE8A6B1" w14:textId="77777777" w:rsidR="001827F1" w:rsidRPr="00A37F03" w:rsidRDefault="001827F1" w:rsidP="001827F1">
      <w:pPr>
        <w:spacing w:after="0" w:line="240" w:lineRule="auto"/>
        <w:rPr>
          <w:rFonts w:cs="Calibri"/>
          <w:b/>
          <w:bCs/>
        </w:rPr>
      </w:pPr>
      <w:r w:rsidRPr="00A37F03">
        <w:rPr>
          <w:rFonts w:cs="Calibri"/>
          <w:b/>
          <w:bCs/>
        </w:rPr>
        <w:t>B. Overzicht van influencerinzet binnen EMEA</w:t>
      </w:r>
    </w:p>
    <w:p w14:paraId="0B4F9C29" w14:textId="77777777" w:rsidR="001827F1" w:rsidRPr="00B8675E" w:rsidRDefault="001827F1">
      <w:pPr>
        <w:pStyle w:val="Lijstalinea"/>
        <w:numPr>
          <w:ilvl w:val="0"/>
          <w:numId w:val="12"/>
        </w:numPr>
        <w:spacing w:after="0" w:line="240" w:lineRule="auto"/>
        <w:rPr>
          <w:rFonts w:cs="Calibri"/>
        </w:rPr>
      </w:pPr>
      <w:r w:rsidRPr="00B8675E">
        <w:rPr>
          <w:rFonts w:cs="Calibri"/>
        </w:rPr>
        <w:t>In welke EMEA</w:t>
      </w:r>
      <w:r w:rsidRPr="00B8675E">
        <w:rPr>
          <w:rFonts w:cs="Calibri"/>
        </w:rPr>
        <w:noBreakHyphen/>
        <w:t>landen wordt influencer marketing het meest ingezet, en waarom juist daar?</w:t>
      </w:r>
    </w:p>
    <w:p w14:paraId="08268BCB" w14:textId="77777777" w:rsidR="001827F1" w:rsidRPr="00A37F03" w:rsidRDefault="001827F1">
      <w:pPr>
        <w:numPr>
          <w:ilvl w:val="0"/>
          <w:numId w:val="12"/>
        </w:numPr>
        <w:spacing w:after="0" w:line="240" w:lineRule="auto"/>
        <w:rPr>
          <w:rFonts w:cs="Calibri"/>
        </w:rPr>
      </w:pPr>
      <w:r w:rsidRPr="00A37F03">
        <w:rPr>
          <w:rFonts w:cs="Calibri"/>
        </w:rPr>
        <w:t>Zijn er verschillen in hoe influencercontent wordt ingezet in verschillende sportcategorieën (running, football, padel, indoor, etc.)?</w:t>
      </w:r>
    </w:p>
    <w:p w14:paraId="49CD9561" w14:textId="77777777" w:rsidR="001827F1" w:rsidRPr="00A37F03" w:rsidRDefault="001827F1" w:rsidP="001827F1">
      <w:pPr>
        <w:spacing w:after="0" w:line="240" w:lineRule="auto"/>
        <w:ind w:firstLine="360"/>
        <w:rPr>
          <w:rFonts w:cs="Calibri"/>
        </w:rPr>
      </w:pPr>
      <w:r w:rsidRPr="00A37F03">
        <w:rPr>
          <w:rFonts w:ascii="Segoe UI Symbol" w:hAnsi="Segoe UI Symbol" w:cs="Segoe UI Symbol"/>
        </w:rPr>
        <w:t>➡</w:t>
      </w:r>
      <w:r w:rsidRPr="00A37F03">
        <w:rPr>
          <w:rFonts w:cs="Calibri"/>
        </w:rPr>
        <w:t xml:space="preserve"> </w:t>
      </w:r>
      <w:r w:rsidRPr="00A37F03">
        <w:rPr>
          <w:rFonts w:cs="Calibri"/>
          <w:i/>
          <w:iCs/>
        </w:rPr>
        <w:t>Doel: internationale trends ontdekken die relevant kunnen zijn voor Benelux.</w:t>
      </w:r>
    </w:p>
    <w:p w14:paraId="6EE891A3" w14:textId="77777777" w:rsidR="001827F1" w:rsidRPr="009C7D2E" w:rsidRDefault="001827F1" w:rsidP="001827F1">
      <w:pPr>
        <w:spacing w:after="0" w:line="240" w:lineRule="auto"/>
        <w:rPr>
          <w:rFonts w:cs="Calibri"/>
        </w:rPr>
      </w:pPr>
    </w:p>
    <w:p w14:paraId="6B280D87" w14:textId="77777777" w:rsidR="001827F1" w:rsidRPr="00A37F03" w:rsidRDefault="001827F1" w:rsidP="001827F1">
      <w:pPr>
        <w:spacing w:after="0" w:line="240" w:lineRule="auto"/>
        <w:rPr>
          <w:rFonts w:cs="Calibri"/>
          <w:b/>
          <w:bCs/>
        </w:rPr>
      </w:pPr>
      <w:r w:rsidRPr="00A37F03">
        <w:rPr>
          <w:rFonts w:cs="Calibri"/>
          <w:b/>
          <w:bCs/>
        </w:rPr>
        <w:t>C. Content &amp; performance op EMEA</w:t>
      </w:r>
      <w:r w:rsidRPr="00A37F03">
        <w:rPr>
          <w:rFonts w:cs="Calibri"/>
          <w:b/>
          <w:bCs/>
        </w:rPr>
        <w:noBreakHyphen/>
        <w:t>niveau</w:t>
      </w:r>
    </w:p>
    <w:p w14:paraId="7A9BE2DC" w14:textId="22486C05" w:rsidR="001827F1" w:rsidRPr="00B8675E" w:rsidRDefault="001827F1">
      <w:pPr>
        <w:pStyle w:val="Lijstalinea"/>
        <w:numPr>
          <w:ilvl w:val="0"/>
          <w:numId w:val="13"/>
        </w:numPr>
        <w:spacing w:after="0" w:line="240" w:lineRule="auto"/>
        <w:rPr>
          <w:rFonts w:cs="Calibri"/>
        </w:rPr>
      </w:pPr>
      <w:r w:rsidRPr="00B8675E">
        <w:rPr>
          <w:rFonts w:cs="Calibri"/>
        </w:rPr>
        <w:t>Welke soorten content doen het over het algemeen het beste qua interactie in Europa? (Bijv. producttesting, behind-</w:t>
      </w:r>
      <w:r w:rsidR="0089323A">
        <w:rPr>
          <w:rFonts w:cs="Calibri"/>
        </w:rPr>
        <w:t>m</w:t>
      </w:r>
      <w:r w:rsidRPr="00B8675E">
        <w:rPr>
          <w:rFonts w:cs="Calibri"/>
        </w:rPr>
        <w:t>-scenes)</w:t>
      </w:r>
    </w:p>
    <w:p w14:paraId="495B04A3" w14:textId="77777777" w:rsidR="001827F1" w:rsidRPr="009C7D2E" w:rsidRDefault="001827F1">
      <w:pPr>
        <w:numPr>
          <w:ilvl w:val="0"/>
          <w:numId w:val="13"/>
        </w:numPr>
        <w:spacing w:after="0" w:line="240" w:lineRule="auto"/>
        <w:rPr>
          <w:rFonts w:cs="Calibri"/>
        </w:rPr>
      </w:pPr>
      <w:r w:rsidRPr="009C7D2E">
        <w:rPr>
          <w:rFonts w:cs="Calibri"/>
        </w:rPr>
        <w:t xml:space="preserve">Van welke platformen maakt </w:t>
      </w:r>
      <w:r>
        <w:rPr>
          <w:rFonts w:cs="Calibri"/>
        </w:rPr>
        <w:t xml:space="preserve">het </w:t>
      </w:r>
      <w:r w:rsidRPr="009C7D2E">
        <w:rPr>
          <w:rFonts w:cs="Calibri"/>
        </w:rPr>
        <w:t>EM</w:t>
      </w:r>
      <w:r>
        <w:rPr>
          <w:rFonts w:cs="Calibri"/>
        </w:rPr>
        <w:t>EA-team gebruik? (Welke werkt beter?)</w:t>
      </w:r>
    </w:p>
    <w:p w14:paraId="43CDBEA7" w14:textId="77777777" w:rsidR="001827F1" w:rsidRPr="00A37F03" w:rsidRDefault="001827F1" w:rsidP="001827F1">
      <w:pPr>
        <w:spacing w:after="0" w:line="240" w:lineRule="auto"/>
        <w:ind w:firstLine="360"/>
        <w:rPr>
          <w:rFonts w:cs="Calibri"/>
        </w:rPr>
      </w:pPr>
      <w:r w:rsidRPr="00A37F03">
        <w:rPr>
          <w:rFonts w:ascii="Segoe UI Symbol" w:hAnsi="Segoe UI Symbol" w:cs="Segoe UI Symbol"/>
        </w:rPr>
        <w:t>➡</w:t>
      </w:r>
      <w:r w:rsidRPr="00A37F03">
        <w:rPr>
          <w:rFonts w:cs="Calibri"/>
        </w:rPr>
        <w:t xml:space="preserve"> </w:t>
      </w:r>
      <w:r w:rsidRPr="00A37F03">
        <w:rPr>
          <w:rFonts w:cs="Calibri"/>
          <w:i/>
          <w:iCs/>
        </w:rPr>
        <w:t>Doel: bepalen welke contenttypes jij in je onderzoek moet analyseren.</w:t>
      </w:r>
    </w:p>
    <w:p w14:paraId="4717D38D" w14:textId="77777777" w:rsidR="001827F1" w:rsidRPr="009C7D2E" w:rsidRDefault="001827F1" w:rsidP="001827F1">
      <w:pPr>
        <w:spacing w:after="0" w:line="240" w:lineRule="auto"/>
        <w:rPr>
          <w:rFonts w:cs="Calibri"/>
        </w:rPr>
      </w:pPr>
    </w:p>
    <w:p w14:paraId="781B9B9D" w14:textId="77777777" w:rsidR="001827F1" w:rsidRPr="00A37F03" w:rsidRDefault="001827F1" w:rsidP="001827F1">
      <w:pPr>
        <w:spacing w:after="0" w:line="240" w:lineRule="auto"/>
        <w:rPr>
          <w:rFonts w:cs="Calibri"/>
          <w:b/>
          <w:bCs/>
        </w:rPr>
      </w:pPr>
      <w:r w:rsidRPr="00A37F03">
        <w:rPr>
          <w:rFonts w:cs="Calibri"/>
          <w:b/>
          <w:bCs/>
        </w:rPr>
        <w:t>D. Meten, KPI’s &amp; data-inzichten</w:t>
      </w:r>
    </w:p>
    <w:p w14:paraId="562DDC9B" w14:textId="77777777" w:rsidR="001827F1" w:rsidRPr="009C7D2E" w:rsidRDefault="001827F1">
      <w:pPr>
        <w:pStyle w:val="Lijstalinea"/>
        <w:numPr>
          <w:ilvl w:val="0"/>
          <w:numId w:val="13"/>
        </w:numPr>
        <w:spacing w:after="0" w:line="240" w:lineRule="auto"/>
        <w:rPr>
          <w:rFonts w:cs="Calibri"/>
        </w:rPr>
      </w:pPr>
      <w:r w:rsidRPr="009C7D2E">
        <w:rPr>
          <w:rFonts w:cs="Calibri"/>
        </w:rPr>
        <w:t>Hoe meten jullie de effectiviteit van content binnen EMEA?</w:t>
      </w:r>
    </w:p>
    <w:p w14:paraId="387508D7" w14:textId="77777777" w:rsidR="001827F1" w:rsidRPr="009C7D2E" w:rsidRDefault="001827F1">
      <w:pPr>
        <w:numPr>
          <w:ilvl w:val="0"/>
          <w:numId w:val="13"/>
        </w:numPr>
        <w:spacing w:after="0" w:line="240" w:lineRule="auto"/>
        <w:rPr>
          <w:rFonts w:cs="Calibri"/>
        </w:rPr>
      </w:pPr>
      <w:r w:rsidRPr="00A37F03">
        <w:rPr>
          <w:rFonts w:cs="Calibri"/>
        </w:rPr>
        <w:t>Welke KPI’s gebruiken jullie het vaakst om succes te bepalen (engagement rate, views, saves, clicks)?</w:t>
      </w:r>
    </w:p>
    <w:p w14:paraId="7CE0F479" w14:textId="77777777" w:rsidR="001827F1" w:rsidRPr="00A37F03" w:rsidRDefault="001827F1">
      <w:pPr>
        <w:numPr>
          <w:ilvl w:val="0"/>
          <w:numId w:val="13"/>
        </w:numPr>
        <w:spacing w:after="0" w:line="240" w:lineRule="auto"/>
        <w:rPr>
          <w:rFonts w:cs="Calibri"/>
        </w:rPr>
      </w:pPr>
      <w:r w:rsidRPr="00A37F03">
        <w:rPr>
          <w:rFonts w:cs="Calibri"/>
        </w:rPr>
        <w:t>In hoeverre worden lokale data (zoals Benelux-resultaten) meegenomen in EMEA</w:t>
      </w:r>
      <w:r w:rsidRPr="00A37F03">
        <w:rPr>
          <w:rFonts w:cs="Calibri"/>
        </w:rPr>
        <w:noBreakHyphen/>
        <w:t>analyses?</w:t>
      </w:r>
    </w:p>
    <w:p w14:paraId="5D0FB406" w14:textId="77777777" w:rsidR="001827F1" w:rsidRPr="00A37F03" w:rsidRDefault="001827F1" w:rsidP="001827F1">
      <w:pPr>
        <w:spacing w:after="0" w:line="240" w:lineRule="auto"/>
        <w:ind w:firstLine="360"/>
        <w:rPr>
          <w:rFonts w:cs="Calibri"/>
        </w:rPr>
      </w:pPr>
      <w:r w:rsidRPr="00A37F03">
        <w:rPr>
          <w:rFonts w:ascii="Segoe UI Symbol" w:hAnsi="Segoe UI Symbol" w:cs="Segoe UI Symbol"/>
        </w:rPr>
        <w:t>➡</w:t>
      </w:r>
      <w:r w:rsidRPr="00A37F03">
        <w:rPr>
          <w:rFonts w:cs="Calibri"/>
        </w:rPr>
        <w:t xml:space="preserve"> </w:t>
      </w:r>
      <w:r w:rsidRPr="00A37F03">
        <w:rPr>
          <w:rFonts w:cs="Calibri"/>
          <w:i/>
          <w:iCs/>
        </w:rPr>
        <w:t>Doel: duidelijk krijgen hoe interactie vanuit EMEA wordt geïnterpreteerd.</w:t>
      </w:r>
    </w:p>
    <w:p w14:paraId="3E7A43F0" w14:textId="77777777" w:rsidR="001827F1" w:rsidRPr="00386AB1" w:rsidRDefault="001827F1" w:rsidP="001827F1">
      <w:pPr>
        <w:spacing w:after="0" w:line="240" w:lineRule="auto"/>
        <w:rPr>
          <w:rFonts w:cs="Calibri"/>
        </w:rPr>
      </w:pPr>
    </w:p>
    <w:p w14:paraId="738D2E65" w14:textId="77777777" w:rsidR="001827F1" w:rsidRPr="009C7D2E" w:rsidRDefault="001827F1" w:rsidP="001827F1">
      <w:pPr>
        <w:spacing w:after="0" w:line="240" w:lineRule="auto"/>
        <w:rPr>
          <w:rFonts w:cs="Calibri"/>
          <w:b/>
          <w:bCs/>
        </w:rPr>
      </w:pPr>
      <w:r w:rsidRPr="009C7D2E">
        <w:rPr>
          <w:rFonts w:cs="Calibri"/>
          <w:b/>
          <w:bCs/>
        </w:rPr>
        <w:t>E. Problemen, uitdagingen &amp; kansen</w:t>
      </w:r>
    </w:p>
    <w:p w14:paraId="0A39BB3A" w14:textId="77777777" w:rsidR="001827F1" w:rsidRPr="009C7D2E" w:rsidRDefault="001827F1">
      <w:pPr>
        <w:pStyle w:val="Lijstalinea"/>
        <w:numPr>
          <w:ilvl w:val="0"/>
          <w:numId w:val="13"/>
        </w:numPr>
        <w:spacing w:after="0" w:line="240" w:lineRule="auto"/>
        <w:rPr>
          <w:rFonts w:cs="Calibri"/>
        </w:rPr>
      </w:pPr>
      <w:r w:rsidRPr="009C7D2E">
        <w:rPr>
          <w:rFonts w:cs="Calibri"/>
        </w:rPr>
        <w:t>Wat zijn volgens jou de grootste uitdagingen in influencerinzet binnen EMEA?</w:t>
      </w:r>
      <w:r w:rsidRPr="009C7D2E">
        <w:rPr>
          <w:rFonts w:cs="Calibri"/>
        </w:rPr>
        <w:br/>
        <w:t>(bijv. inconsistentie tussen landen, weinig controle over contentkwaliteit, niet</w:t>
      </w:r>
      <w:r w:rsidRPr="009C7D2E">
        <w:rPr>
          <w:rFonts w:cs="Calibri"/>
        </w:rPr>
        <w:noBreakHyphen/>
        <w:t>meetbare impact)</w:t>
      </w:r>
    </w:p>
    <w:p w14:paraId="63D04E26" w14:textId="77777777" w:rsidR="001827F1" w:rsidRPr="00A37F03" w:rsidRDefault="001827F1">
      <w:pPr>
        <w:numPr>
          <w:ilvl w:val="0"/>
          <w:numId w:val="13"/>
        </w:numPr>
        <w:spacing w:after="0" w:line="240" w:lineRule="auto"/>
        <w:rPr>
          <w:rFonts w:cs="Calibri"/>
        </w:rPr>
      </w:pPr>
      <w:r w:rsidRPr="00A37F03">
        <w:rPr>
          <w:rFonts w:cs="Calibri"/>
        </w:rPr>
        <w:t>Zie jij specifieke kansen voor verbetering in de contentstrategie binnen voetbal en hockey?</w:t>
      </w:r>
    </w:p>
    <w:p w14:paraId="4952FCD8" w14:textId="77777777" w:rsidR="001827F1" w:rsidRPr="00A37F03" w:rsidRDefault="001827F1" w:rsidP="001827F1">
      <w:pPr>
        <w:spacing w:after="0" w:line="240" w:lineRule="auto"/>
        <w:ind w:firstLine="360"/>
        <w:rPr>
          <w:rFonts w:cs="Calibri"/>
        </w:rPr>
      </w:pPr>
      <w:r w:rsidRPr="00A37F03">
        <w:rPr>
          <w:rFonts w:ascii="Segoe UI Symbol" w:hAnsi="Segoe UI Symbol" w:cs="Segoe UI Symbol"/>
        </w:rPr>
        <w:t>➡</w:t>
      </w:r>
      <w:r w:rsidRPr="00A37F03">
        <w:rPr>
          <w:rFonts w:cs="Calibri"/>
        </w:rPr>
        <w:t xml:space="preserve"> </w:t>
      </w:r>
      <w:r w:rsidRPr="00A37F03">
        <w:rPr>
          <w:rFonts w:cs="Calibri"/>
          <w:i/>
          <w:iCs/>
        </w:rPr>
        <w:t>Doel: identificeer een potentieel probleem of kans voor jouw onderzoek.</w:t>
      </w:r>
    </w:p>
    <w:p w14:paraId="0FBAB9AC" w14:textId="77777777" w:rsidR="001827F1" w:rsidRPr="00386AB1" w:rsidRDefault="001827F1" w:rsidP="001827F1">
      <w:pPr>
        <w:spacing w:after="0" w:line="240" w:lineRule="auto"/>
        <w:rPr>
          <w:rFonts w:cs="Calibri"/>
        </w:rPr>
      </w:pPr>
    </w:p>
    <w:p w14:paraId="0971AEBD" w14:textId="77777777" w:rsidR="001827F1" w:rsidRPr="00A37F03" w:rsidRDefault="001827F1" w:rsidP="001827F1">
      <w:pPr>
        <w:spacing w:after="0" w:line="240" w:lineRule="auto"/>
        <w:rPr>
          <w:rFonts w:cs="Calibri"/>
          <w:b/>
          <w:bCs/>
        </w:rPr>
      </w:pPr>
      <w:r w:rsidRPr="00A37F03">
        <w:rPr>
          <w:rFonts w:cs="Calibri"/>
          <w:b/>
          <w:bCs/>
        </w:rPr>
        <w:t>F. Rol van Benelux in EMEA</w:t>
      </w:r>
      <w:r w:rsidRPr="00A37F03">
        <w:rPr>
          <w:rFonts w:cs="Calibri"/>
          <w:b/>
          <w:bCs/>
        </w:rPr>
        <w:noBreakHyphen/>
        <w:t>perspectief</w:t>
      </w:r>
    </w:p>
    <w:p w14:paraId="6949456D" w14:textId="77777777" w:rsidR="001827F1" w:rsidRPr="009C7D2E" w:rsidRDefault="001827F1">
      <w:pPr>
        <w:pStyle w:val="Lijstalinea"/>
        <w:numPr>
          <w:ilvl w:val="0"/>
          <w:numId w:val="13"/>
        </w:numPr>
        <w:spacing w:after="0" w:line="240" w:lineRule="auto"/>
        <w:rPr>
          <w:rFonts w:cs="Calibri"/>
        </w:rPr>
      </w:pPr>
      <w:r w:rsidRPr="009C7D2E">
        <w:rPr>
          <w:rFonts w:cs="Calibri"/>
        </w:rPr>
        <w:t>Zijn er succesvolle cases uit andere landen waarvan Benelux kan leren?</w:t>
      </w:r>
    </w:p>
    <w:p w14:paraId="3AF94C5A" w14:textId="77777777" w:rsidR="001827F1" w:rsidRPr="00A37F03" w:rsidRDefault="001827F1" w:rsidP="001827F1">
      <w:pPr>
        <w:spacing w:after="0" w:line="240" w:lineRule="auto"/>
        <w:ind w:firstLine="360"/>
        <w:rPr>
          <w:rFonts w:cs="Calibri"/>
        </w:rPr>
      </w:pPr>
      <w:r w:rsidRPr="00A37F03">
        <w:rPr>
          <w:rFonts w:ascii="Segoe UI Symbol" w:hAnsi="Segoe UI Symbol" w:cs="Segoe UI Symbol"/>
        </w:rPr>
        <w:t>➡</w:t>
      </w:r>
      <w:r w:rsidRPr="00A37F03">
        <w:rPr>
          <w:rFonts w:cs="Calibri"/>
        </w:rPr>
        <w:t xml:space="preserve"> </w:t>
      </w:r>
      <w:r w:rsidRPr="00A37F03">
        <w:rPr>
          <w:rFonts w:cs="Calibri"/>
          <w:i/>
          <w:iCs/>
        </w:rPr>
        <w:t>Doel: positioneer Benelux binnen het bredere EMEA</w:t>
      </w:r>
      <w:r w:rsidRPr="00A37F03">
        <w:rPr>
          <w:rFonts w:cs="Calibri"/>
          <w:i/>
          <w:iCs/>
        </w:rPr>
        <w:noBreakHyphen/>
        <w:t>plaatje.</w:t>
      </w:r>
    </w:p>
    <w:p w14:paraId="08F2E5CD" w14:textId="77777777" w:rsidR="001827F1" w:rsidRDefault="001827F1" w:rsidP="001827F1">
      <w:pPr>
        <w:spacing w:after="0" w:line="240" w:lineRule="auto"/>
        <w:rPr>
          <w:rFonts w:cs="Calibri"/>
          <w:b/>
          <w:bCs/>
        </w:rPr>
      </w:pPr>
    </w:p>
    <w:p w14:paraId="6966996D" w14:textId="77777777" w:rsidR="001827F1" w:rsidRPr="009C7D2E" w:rsidRDefault="001827F1" w:rsidP="001827F1">
      <w:pPr>
        <w:spacing w:after="0" w:line="240" w:lineRule="auto"/>
        <w:rPr>
          <w:rFonts w:cs="Calibri"/>
          <w:b/>
          <w:bCs/>
        </w:rPr>
      </w:pPr>
      <w:r w:rsidRPr="00A37F03">
        <w:rPr>
          <w:rFonts w:cs="Calibri"/>
          <w:b/>
          <w:bCs/>
        </w:rPr>
        <w:t>G. Toekomstvisie &amp; behoeften vanuit EMEA</w:t>
      </w:r>
    </w:p>
    <w:p w14:paraId="2018CE08" w14:textId="77777777" w:rsidR="001827F1" w:rsidRPr="009C7D2E" w:rsidRDefault="001827F1">
      <w:pPr>
        <w:pStyle w:val="Lijstalinea"/>
        <w:numPr>
          <w:ilvl w:val="0"/>
          <w:numId w:val="13"/>
        </w:numPr>
        <w:spacing w:after="0" w:line="240" w:lineRule="auto"/>
        <w:rPr>
          <w:rFonts w:cs="Calibri"/>
        </w:rPr>
      </w:pPr>
      <w:r>
        <w:rPr>
          <w:rFonts w:cs="Calibri"/>
        </w:rPr>
        <w:t xml:space="preserve">Heb je zelf nog iets van eigen toevoegingen die ik kan gebruiken voor mijn onderzoek? </w:t>
      </w:r>
    </w:p>
    <w:p w14:paraId="72A4BDCE" w14:textId="77777777" w:rsidR="001827F1" w:rsidRPr="00A37F03" w:rsidRDefault="001827F1" w:rsidP="001827F1">
      <w:pPr>
        <w:spacing w:after="0" w:line="240" w:lineRule="auto"/>
        <w:ind w:firstLine="360"/>
        <w:rPr>
          <w:rFonts w:cs="Calibri"/>
        </w:rPr>
      </w:pPr>
      <w:r w:rsidRPr="00A37F03">
        <w:rPr>
          <w:rFonts w:ascii="Segoe UI Symbol" w:hAnsi="Segoe UI Symbol" w:cs="Segoe UI Symbol"/>
        </w:rPr>
        <w:t>➡</w:t>
      </w:r>
      <w:r w:rsidRPr="00A37F03">
        <w:rPr>
          <w:rFonts w:cs="Calibri"/>
        </w:rPr>
        <w:t xml:space="preserve"> </w:t>
      </w:r>
      <w:r w:rsidRPr="00A37F03">
        <w:rPr>
          <w:rFonts w:cs="Calibri"/>
          <w:i/>
          <w:iCs/>
        </w:rPr>
        <w:t>Doel: a</w:t>
      </w:r>
      <w:r>
        <w:rPr>
          <w:rFonts w:cs="Calibri"/>
          <w:i/>
          <w:iCs/>
        </w:rPr>
        <w:t>fsluiten gesprek.</w:t>
      </w:r>
    </w:p>
    <w:p w14:paraId="0AB171A9" w14:textId="4FF7B6D3" w:rsidR="001827F1" w:rsidRDefault="001827F1" w:rsidP="001827F1"/>
    <w:p w14:paraId="5EC236FF" w14:textId="5CF995F1" w:rsidR="001827F1" w:rsidRPr="005B40D7" w:rsidRDefault="001827F1">
      <w:pPr>
        <w:pStyle w:val="Kop5"/>
        <w:numPr>
          <w:ilvl w:val="0"/>
          <w:numId w:val="23"/>
        </w:numPr>
        <w:rPr>
          <w:rFonts w:ascii="Calibri" w:eastAsiaTheme="minorHAnsi" w:hAnsi="Calibri" w:cstheme="minorBidi"/>
          <w:color w:val="auto"/>
        </w:rPr>
      </w:pPr>
      <w:bookmarkStart w:id="140" w:name="_Interviewverslag_2"/>
      <w:bookmarkEnd w:id="140"/>
      <w:r w:rsidRPr="002E41F7">
        <w:rPr>
          <w:rFonts w:ascii="Calibri" w:eastAsiaTheme="minorHAnsi" w:hAnsi="Calibri" w:cstheme="minorBidi"/>
          <w:color w:val="auto"/>
        </w:rPr>
        <w:lastRenderedPageBreak/>
        <w:t xml:space="preserve">Interviewverslag </w:t>
      </w:r>
    </w:p>
    <w:p w14:paraId="59F58041" w14:textId="55F623A4" w:rsidR="001827F1" w:rsidRPr="001827F1" w:rsidRDefault="001827F1" w:rsidP="001827F1">
      <w:pPr>
        <w:spacing w:after="0" w:line="240" w:lineRule="auto"/>
        <w:rPr>
          <w:b/>
          <w:bCs/>
        </w:rPr>
      </w:pPr>
      <w:r w:rsidRPr="001827F1">
        <w:rPr>
          <w:b/>
          <w:bCs/>
        </w:rPr>
        <w:t>1. Rol van Thomas binnen het EMEA Social Media Team</w:t>
      </w:r>
    </w:p>
    <w:p w14:paraId="3A462A7C" w14:textId="77777777" w:rsidR="001827F1" w:rsidRPr="001827F1" w:rsidRDefault="001827F1" w:rsidP="001827F1">
      <w:pPr>
        <w:spacing w:after="0" w:line="240" w:lineRule="auto"/>
      </w:pPr>
      <w:r w:rsidRPr="001827F1">
        <w:t>Thomas werkt anderhalf jaar als Social Media Coordinator binnen Mizuno EMEA en is verantwoordelijk voor strategieontwikkeling, contentcreatie, planning, publicatie en prestatieanalyse van socialmediakanalen. Binnen het team richt hij zich steeds meer op strategie, terwijl collega Mark zich bezighoudt met analyse en plaatsing. Alle sportcategorieën (zoals voetbal, volleybal, handbal, tennis, hockey en running) vallen onder dit team.</w:t>
      </w:r>
    </w:p>
    <w:p w14:paraId="2831B8C6" w14:textId="77777777" w:rsidR="001827F1" w:rsidRDefault="001827F1" w:rsidP="001827F1">
      <w:pPr>
        <w:spacing w:after="0" w:line="240" w:lineRule="auto"/>
        <w:rPr>
          <w:b/>
          <w:bCs/>
        </w:rPr>
      </w:pPr>
    </w:p>
    <w:p w14:paraId="30D8ADF7" w14:textId="5BC4CE78" w:rsidR="001827F1" w:rsidRPr="001827F1" w:rsidRDefault="001827F1" w:rsidP="001827F1">
      <w:pPr>
        <w:spacing w:after="0" w:line="240" w:lineRule="auto"/>
        <w:rPr>
          <w:b/>
          <w:bCs/>
        </w:rPr>
      </w:pPr>
      <w:r w:rsidRPr="001827F1">
        <w:rPr>
          <w:b/>
          <w:bCs/>
        </w:rPr>
        <w:t>2. Rol van influencercontent binnen de EMEA</w:t>
      </w:r>
      <w:r w:rsidRPr="001827F1">
        <w:rPr>
          <w:b/>
          <w:bCs/>
        </w:rPr>
        <w:noBreakHyphen/>
        <w:t>strategie</w:t>
      </w:r>
    </w:p>
    <w:p w14:paraId="0396AB2F" w14:textId="77777777" w:rsidR="001827F1" w:rsidRPr="001827F1" w:rsidRDefault="001827F1" w:rsidP="001827F1">
      <w:pPr>
        <w:spacing w:after="0" w:line="240" w:lineRule="auto"/>
      </w:pPr>
      <w:r w:rsidRPr="001827F1">
        <w:t>Influencercontent wordt binnen EMEA momenteel vooral event</w:t>
      </w:r>
      <w:r w:rsidRPr="001827F1">
        <w:noBreakHyphen/>
        <w:t>gebonden ingezet. Er is nog geen structurele always</w:t>
      </w:r>
      <w:r w:rsidRPr="001827F1">
        <w:noBreakHyphen/>
        <w:t>on aanpak. Omdat Mizuno in Europa relatief onbekend is, spelen influencers een belangrijke rol in het vergroten van geloofwaardigheid en zichtbaarheid. Thomas ziet zowel influencers als topsporters als waardevolle creators, omdat beiden invloed uitoefenen binnen sportcommunities.</w:t>
      </w:r>
    </w:p>
    <w:p w14:paraId="502BBA90" w14:textId="77777777" w:rsidR="001827F1" w:rsidRDefault="001827F1" w:rsidP="001827F1">
      <w:pPr>
        <w:spacing w:after="0" w:line="240" w:lineRule="auto"/>
        <w:rPr>
          <w:b/>
          <w:bCs/>
        </w:rPr>
      </w:pPr>
    </w:p>
    <w:p w14:paraId="4631E45E" w14:textId="168A3BFB" w:rsidR="001827F1" w:rsidRPr="001827F1" w:rsidRDefault="001827F1" w:rsidP="001827F1">
      <w:pPr>
        <w:spacing w:after="0" w:line="240" w:lineRule="auto"/>
        <w:rPr>
          <w:b/>
          <w:bCs/>
        </w:rPr>
      </w:pPr>
      <w:r w:rsidRPr="001827F1">
        <w:rPr>
          <w:b/>
          <w:bCs/>
        </w:rPr>
        <w:t>3. Huidige inzet van influencers</w:t>
      </w:r>
    </w:p>
    <w:p w14:paraId="0312D021" w14:textId="3D9674A9" w:rsidR="001827F1" w:rsidRPr="001827F1" w:rsidRDefault="001827F1" w:rsidP="001827F1">
      <w:pPr>
        <w:spacing w:after="0" w:line="240" w:lineRule="auto"/>
      </w:pPr>
      <w:r w:rsidRPr="001827F1">
        <w:t>De inzet van influencers verschilt per event en per land. Bij grote evenementen, zoals de Amsterdam Marathon, worden influencers geselecteerd op sport specifieke relevantie. Landen zoals Italië en Brazilië zijn hierin actiever dan Noord</w:t>
      </w:r>
      <w:r w:rsidRPr="001827F1">
        <w:noBreakHyphen/>
        <w:t>Europese landen. EMEA heeft weinig invloed op influencerselecties buiten Europa, maar gebruikt die content wél wanneer deze goed presteert. De aanpak is daardoor reactief en niet gebaseerd op een langetermijnplanning.</w:t>
      </w:r>
    </w:p>
    <w:p w14:paraId="1610AD01" w14:textId="77777777" w:rsidR="001827F1" w:rsidRDefault="001827F1" w:rsidP="001827F1">
      <w:pPr>
        <w:spacing w:after="0" w:line="240" w:lineRule="auto"/>
        <w:rPr>
          <w:b/>
          <w:bCs/>
        </w:rPr>
      </w:pPr>
    </w:p>
    <w:p w14:paraId="03C73DA3" w14:textId="38A110DC" w:rsidR="001827F1" w:rsidRPr="001827F1" w:rsidRDefault="001827F1" w:rsidP="001827F1">
      <w:pPr>
        <w:spacing w:after="0" w:line="240" w:lineRule="auto"/>
        <w:rPr>
          <w:b/>
          <w:bCs/>
        </w:rPr>
      </w:pPr>
      <w:r w:rsidRPr="001827F1">
        <w:rPr>
          <w:b/>
          <w:bCs/>
        </w:rPr>
        <w:t>4. Verschillen tussen landen en sportcategorieën</w:t>
      </w:r>
    </w:p>
    <w:p w14:paraId="0D9439D0" w14:textId="12E60F8F" w:rsidR="001827F1" w:rsidRPr="001827F1" w:rsidRDefault="001827F1" w:rsidP="001827F1">
      <w:pPr>
        <w:spacing w:after="0" w:line="240" w:lineRule="auto"/>
      </w:pPr>
      <w:r w:rsidRPr="001827F1">
        <w:t>Thomas ziet dat platformtrends zorgen voor een toenemende homogeniteit in content. TikTok</w:t>
      </w:r>
      <w:r w:rsidRPr="001827F1">
        <w:noBreakHyphen/>
        <w:t>stijl content</w:t>
      </w:r>
      <w:r>
        <w:t xml:space="preserve">, </w:t>
      </w:r>
      <w:r w:rsidRPr="001827F1">
        <w:t>met snelle hooks, snackable formats, educatie of entertainment</w:t>
      </w:r>
      <w:r>
        <w:t xml:space="preserve">, </w:t>
      </w:r>
      <w:r w:rsidRPr="001827F1">
        <w:t>wordt leidend. Running verschuift meer richting lifestyle, terwijl voetbal juist technisch en prestatiegericht blijft. Over het algemeen maken atleten sportgerichtere content en influencers meer trend gebaseerde content.</w:t>
      </w:r>
    </w:p>
    <w:p w14:paraId="7736ADBB" w14:textId="77777777" w:rsidR="001827F1" w:rsidRDefault="001827F1" w:rsidP="001827F1">
      <w:pPr>
        <w:spacing w:after="0" w:line="240" w:lineRule="auto"/>
        <w:rPr>
          <w:b/>
          <w:bCs/>
        </w:rPr>
      </w:pPr>
    </w:p>
    <w:p w14:paraId="0A7A8F63" w14:textId="62E7F1DE" w:rsidR="001827F1" w:rsidRPr="001827F1" w:rsidRDefault="001827F1" w:rsidP="001827F1">
      <w:pPr>
        <w:spacing w:after="0" w:line="240" w:lineRule="auto"/>
        <w:rPr>
          <w:b/>
          <w:bCs/>
        </w:rPr>
      </w:pPr>
      <w:r w:rsidRPr="001827F1">
        <w:rPr>
          <w:b/>
          <w:bCs/>
        </w:rPr>
        <w:t>5. Selectie en waarde van influencers</w:t>
      </w:r>
    </w:p>
    <w:p w14:paraId="1ADB815A" w14:textId="77777777" w:rsidR="001827F1" w:rsidRPr="001827F1" w:rsidRDefault="001827F1" w:rsidP="001827F1">
      <w:pPr>
        <w:spacing w:after="0" w:line="240" w:lineRule="auto"/>
      </w:pPr>
      <w:r w:rsidRPr="001827F1">
        <w:t>Authenticiteit is voor Thomas belangrijker dan bereik. Hij geeft de voorkeur aan influencers die langdurig en oprecht met Mizuno samenwerken boven grote influencers met eenmalige posts. Lange</w:t>
      </w:r>
      <w:r w:rsidRPr="001827F1">
        <w:noBreakHyphen/>
        <w:t>termijnrelaties, productseeding, goede communicatie en begeleiding door tech reps zijn volgens hem essentieel. Grote betaalde samenwerkingen leveren volgens Thomas minder waarde op dan micro</w:t>
      </w:r>
      <w:r w:rsidRPr="001827F1">
        <w:noBreakHyphen/>
        <w:t>influencers met een sterke community.</w:t>
      </w:r>
    </w:p>
    <w:p w14:paraId="1BDFE3BE" w14:textId="77777777" w:rsidR="001827F1" w:rsidRDefault="001827F1" w:rsidP="001827F1">
      <w:pPr>
        <w:spacing w:after="0" w:line="240" w:lineRule="auto"/>
        <w:rPr>
          <w:b/>
          <w:bCs/>
        </w:rPr>
      </w:pPr>
    </w:p>
    <w:p w14:paraId="71FE1440" w14:textId="07B3E835" w:rsidR="001827F1" w:rsidRPr="001827F1" w:rsidRDefault="001827F1" w:rsidP="001827F1">
      <w:pPr>
        <w:spacing w:after="0" w:line="240" w:lineRule="auto"/>
        <w:rPr>
          <w:b/>
          <w:bCs/>
        </w:rPr>
      </w:pPr>
      <w:r w:rsidRPr="001827F1">
        <w:rPr>
          <w:b/>
          <w:bCs/>
        </w:rPr>
        <w:t>6. Gebruik van platformen</w:t>
      </w:r>
    </w:p>
    <w:p w14:paraId="3B5BC66F" w14:textId="03B52B51" w:rsidR="001827F1" w:rsidRPr="001827F1" w:rsidRDefault="001827F1" w:rsidP="001827F1">
      <w:pPr>
        <w:spacing w:after="0" w:line="240" w:lineRule="auto"/>
      </w:pPr>
      <w:r w:rsidRPr="001827F1">
        <w:t>EMEA is actief op Instagram (hoofdfocus), TikTok (recent opnieuw opgepakt) en YouTube (herstart). Facebook wordt alleen gebruikt voor automatische doorplaatsingen. Instagram blijft belangrijkste platform voor branding en doelgroep bereik.</w:t>
      </w:r>
    </w:p>
    <w:p w14:paraId="1FEED7D2" w14:textId="77777777" w:rsidR="001827F1" w:rsidRDefault="001827F1" w:rsidP="001827F1">
      <w:pPr>
        <w:spacing w:after="0" w:line="240" w:lineRule="auto"/>
        <w:rPr>
          <w:b/>
          <w:bCs/>
        </w:rPr>
      </w:pPr>
    </w:p>
    <w:p w14:paraId="4AD87733" w14:textId="7730A31F" w:rsidR="001827F1" w:rsidRPr="001827F1" w:rsidRDefault="001827F1" w:rsidP="001827F1">
      <w:pPr>
        <w:spacing w:after="0" w:line="240" w:lineRule="auto"/>
        <w:rPr>
          <w:b/>
          <w:bCs/>
        </w:rPr>
      </w:pPr>
      <w:r w:rsidRPr="001827F1">
        <w:rPr>
          <w:b/>
          <w:bCs/>
        </w:rPr>
        <w:t>7. Meting van effectiviteit</w:t>
      </w:r>
    </w:p>
    <w:p w14:paraId="6D61C86D" w14:textId="77777777" w:rsidR="001827F1" w:rsidRPr="001827F1" w:rsidRDefault="001827F1" w:rsidP="001827F1">
      <w:pPr>
        <w:spacing w:after="0" w:line="240" w:lineRule="auto"/>
      </w:pPr>
      <w:r w:rsidRPr="001827F1">
        <w:t>De belangrijkste KPI volgens Thomas is engagement ratio, omdat dit inzicht geeft in betrokkenheid en relevantie. Impressies vindt hij minder waardevol, omdat deze gemakkelijk beïnvloedbaar zijn via bijvoorbeeld boosting. Er worden momenteel geen harde KPI’s vastgesteld doordat EMEA kiest voor een overgangsfase waarin contentvormen worden verbeterd. Vergelijkingen worden vooral per event gemaakt.</w:t>
      </w:r>
    </w:p>
    <w:p w14:paraId="5BE1BBF5" w14:textId="77777777" w:rsidR="001827F1" w:rsidRDefault="001827F1" w:rsidP="001827F1">
      <w:pPr>
        <w:spacing w:after="0" w:line="240" w:lineRule="auto"/>
        <w:rPr>
          <w:b/>
          <w:bCs/>
        </w:rPr>
      </w:pPr>
    </w:p>
    <w:p w14:paraId="27C2542D" w14:textId="77777777" w:rsidR="001827F1" w:rsidRDefault="001827F1" w:rsidP="001827F1">
      <w:pPr>
        <w:spacing w:after="0" w:line="240" w:lineRule="auto"/>
        <w:rPr>
          <w:b/>
          <w:bCs/>
        </w:rPr>
      </w:pPr>
    </w:p>
    <w:p w14:paraId="347FB8F0" w14:textId="77777777" w:rsidR="001827F1" w:rsidRDefault="001827F1" w:rsidP="001827F1">
      <w:pPr>
        <w:spacing w:after="0" w:line="240" w:lineRule="auto"/>
        <w:rPr>
          <w:b/>
          <w:bCs/>
        </w:rPr>
      </w:pPr>
    </w:p>
    <w:p w14:paraId="06CF7922" w14:textId="77777777" w:rsidR="001827F1" w:rsidRDefault="001827F1" w:rsidP="001827F1">
      <w:pPr>
        <w:spacing w:after="0" w:line="240" w:lineRule="auto"/>
        <w:rPr>
          <w:b/>
          <w:bCs/>
        </w:rPr>
      </w:pPr>
    </w:p>
    <w:p w14:paraId="5EC1708D" w14:textId="77777777" w:rsidR="001827F1" w:rsidRDefault="001827F1" w:rsidP="001827F1">
      <w:pPr>
        <w:spacing w:after="0" w:line="240" w:lineRule="auto"/>
        <w:rPr>
          <w:b/>
          <w:bCs/>
        </w:rPr>
      </w:pPr>
    </w:p>
    <w:p w14:paraId="5B52E2D3" w14:textId="6066B1D7" w:rsidR="001827F1" w:rsidRPr="001827F1" w:rsidRDefault="001827F1" w:rsidP="001827F1">
      <w:pPr>
        <w:spacing w:after="0" w:line="240" w:lineRule="auto"/>
        <w:rPr>
          <w:b/>
          <w:bCs/>
        </w:rPr>
      </w:pPr>
      <w:r w:rsidRPr="001827F1">
        <w:rPr>
          <w:b/>
          <w:bCs/>
        </w:rPr>
        <w:lastRenderedPageBreak/>
        <w:t>8. Doelgroepen en lokalisatie</w:t>
      </w:r>
    </w:p>
    <w:p w14:paraId="15D4A1C8" w14:textId="77777777" w:rsidR="001827F1" w:rsidRPr="001827F1" w:rsidRDefault="001827F1" w:rsidP="001827F1">
      <w:pPr>
        <w:spacing w:after="0" w:line="240" w:lineRule="auto"/>
      </w:pPr>
      <w:r w:rsidRPr="001827F1">
        <w:t>Een belangrijk struikelblok is dat sommige EMEA</w:t>
      </w:r>
      <w:r w:rsidRPr="001827F1">
        <w:noBreakHyphen/>
        <w:t>kanalen veel volgers hebben buiten Europa, waardoor de betrokkenheid vanuit Europese doelgroepen lager uitvalt. Daarom werkt EMEA bij events met Europese influencers om de juiste doelgroep te bereiken. Voorbeelden hiervan zijn de Amsterdam Marathon, waar plotseling meer Italiaanse en Duitse statistieken zichtbaar waren, en ADE, waarbij bewust is samengewerkt met een Nederlands mediaplatform om vrouwen 25–34 te bereiken.</w:t>
      </w:r>
    </w:p>
    <w:p w14:paraId="49F1F730" w14:textId="77777777" w:rsidR="001827F1" w:rsidRDefault="001827F1" w:rsidP="001827F1">
      <w:pPr>
        <w:spacing w:after="0" w:line="240" w:lineRule="auto"/>
        <w:rPr>
          <w:b/>
          <w:bCs/>
        </w:rPr>
      </w:pPr>
    </w:p>
    <w:p w14:paraId="194F2311" w14:textId="3E07BD32" w:rsidR="001827F1" w:rsidRPr="001827F1" w:rsidRDefault="001827F1" w:rsidP="001827F1">
      <w:pPr>
        <w:spacing w:after="0" w:line="240" w:lineRule="auto"/>
        <w:rPr>
          <w:b/>
          <w:bCs/>
        </w:rPr>
      </w:pPr>
      <w:r w:rsidRPr="001827F1">
        <w:rPr>
          <w:b/>
          <w:bCs/>
        </w:rPr>
        <w:t>9. Grootste uitdagingen binnen EMEA</w:t>
      </w:r>
    </w:p>
    <w:p w14:paraId="0C00F981" w14:textId="77777777" w:rsidR="001827F1" w:rsidRPr="001827F1" w:rsidRDefault="001827F1" w:rsidP="001827F1">
      <w:pPr>
        <w:spacing w:after="0" w:line="240" w:lineRule="auto"/>
      </w:pPr>
      <w:r w:rsidRPr="001827F1">
        <w:t>Thomas benoemt verschillende structurele uitdagingen:</w:t>
      </w:r>
    </w:p>
    <w:p w14:paraId="1C70716E" w14:textId="77777777" w:rsidR="001827F1" w:rsidRPr="001827F1" w:rsidRDefault="001827F1">
      <w:pPr>
        <w:numPr>
          <w:ilvl w:val="0"/>
          <w:numId w:val="19"/>
        </w:numPr>
        <w:spacing w:after="0" w:line="240" w:lineRule="auto"/>
      </w:pPr>
      <w:r w:rsidRPr="001827F1">
        <w:t>Eenmalige posts leveren weinig waarde op.</w:t>
      </w:r>
    </w:p>
    <w:p w14:paraId="20BC38D8" w14:textId="77777777" w:rsidR="001827F1" w:rsidRPr="001827F1" w:rsidRDefault="001827F1">
      <w:pPr>
        <w:numPr>
          <w:ilvl w:val="0"/>
          <w:numId w:val="19"/>
        </w:numPr>
        <w:spacing w:after="0" w:line="240" w:lineRule="auto"/>
      </w:pPr>
      <w:r w:rsidRPr="001827F1">
        <w:t>Beperkte budgetten ten opzichte van concurrenten zoals Adidas en On.</w:t>
      </w:r>
    </w:p>
    <w:p w14:paraId="6FDD6C90" w14:textId="77777777" w:rsidR="001827F1" w:rsidRPr="001827F1" w:rsidRDefault="001827F1">
      <w:pPr>
        <w:numPr>
          <w:ilvl w:val="0"/>
          <w:numId w:val="19"/>
        </w:numPr>
        <w:spacing w:after="0" w:line="240" w:lineRule="auto"/>
      </w:pPr>
      <w:r w:rsidRPr="001827F1">
        <w:t>De afhankelijkheid van micro</w:t>
      </w:r>
      <w:r w:rsidRPr="001827F1">
        <w:noBreakHyphen/>
        <w:t>influencers voor langdurige samenwerking.</w:t>
      </w:r>
    </w:p>
    <w:p w14:paraId="1C9AD610" w14:textId="77777777" w:rsidR="001827F1" w:rsidRPr="001827F1" w:rsidRDefault="001827F1">
      <w:pPr>
        <w:numPr>
          <w:ilvl w:val="0"/>
          <w:numId w:val="19"/>
        </w:numPr>
        <w:spacing w:after="0" w:line="240" w:lineRule="auto"/>
      </w:pPr>
      <w:r w:rsidRPr="001827F1">
        <w:t>Binnen voetbal is er een tekort aan geschikte accounts met goede online zichtbaarheid.</w:t>
      </w:r>
    </w:p>
    <w:p w14:paraId="7B12E020" w14:textId="77777777" w:rsidR="001827F1" w:rsidRPr="001827F1" w:rsidRDefault="001827F1">
      <w:pPr>
        <w:numPr>
          <w:ilvl w:val="0"/>
          <w:numId w:val="19"/>
        </w:numPr>
        <w:spacing w:after="0" w:line="240" w:lineRule="auto"/>
      </w:pPr>
      <w:r w:rsidRPr="001827F1">
        <w:t>Het ontbreken van een Benelux</w:t>
      </w:r>
      <w:r w:rsidRPr="001827F1">
        <w:noBreakHyphen/>
        <w:t>account bemoeilijkt lokale activering.</w:t>
      </w:r>
    </w:p>
    <w:p w14:paraId="2EC3BBD9" w14:textId="77777777" w:rsidR="001827F1" w:rsidRDefault="001827F1" w:rsidP="001827F1">
      <w:pPr>
        <w:spacing w:after="0" w:line="240" w:lineRule="auto"/>
        <w:rPr>
          <w:b/>
          <w:bCs/>
        </w:rPr>
      </w:pPr>
    </w:p>
    <w:p w14:paraId="1E2D344C" w14:textId="01BF9BAC" w:rsidR="001827F1" w:rsidRPr="001827F1" w:rsidRDefault="001827F1" w:rsidP="001827F1">
      <w:pPr>
        <w:spacing w:after="0" w:line="240" w:lineRule="auto"/>
        <w:rPr>
          <w:b/>
          <w:bCs/>
        </w:rPr>
      </w:pPr>
      <w:r w:rsidRPr="001827F1">
        <w:rPr>
          <w:b/>
          <w:bCs/>
        </w:rPr>
        <w:t>10. Kansrijke richtingen</w:t>
      </w:r>
    </w:p>
    <w:p w14:paraId="473C0713" w14:textId="77777777" w:rsidR="001827F1" w:rsidRPr="001827F1" w:rsidRDefault="001827F1" w:rsidP="001827F1">
      <w:pPr>
        <w:spacing w:after="0" w:line="240" w:lineRule="auto"/>
      </w:pPr>
      <w:r w:rsidRPr="001827F1">
        <w:t>Volgens Thomas zijn er duidelijke kansen, waaronder:</w:t>
      </w:r>
    </w:p>
    <w:p w14:paraId="64E837F8" w14:textId="77777777" w:rsidR="001827F1" w:rsidRPr="001827F1" w:rsidRDefault="001827F1">
      <w:pPr>
        <w:numPr>
          <w:ilvl w:val="0"/>
          <w:numId w:val="20"/>
        </w:numPr>
        <w:spacing w:after="0" w:line="240" w:lineRule="auto"/>
      </w:pPr>
      <w:r w:rsidRPr="001827F1">
        <w:t>Lange</w:t>
      </w:r>
      <w:r w:rsidRPr="001827F1">
        <w:noBreakHyphen/>
        <w:t>termijn seedingprogramma’s met micro</w:t>
      </w:r>
      <w:r w:rsidRPr="001827F1">
        <w:noBreakHyphen/>
        <w:t>influencers.</w:t>
      </w:r>
    </w:p>
    <w:p w14:paraId="3BB81DA7" w14:textId="77777777" w:rsidR="001827F1" w:rsidRPr="001827F1" w:rsidRDefault="001827F1">
      <w:pPr>
        <w:numPr>
          <w:ilvl w:val="0"/>
          <w:numId w:val="20"/>
        </w:numPr>
        <w:spacing w:after="0" w:line="240" w:lineRule="auto"/>
      </w:pPr>
      <w:r w:rsidRPr="001827F1">
        <w:t>Betere begeleiding van bestaande ambassadeurs, zoals voetbalambassadeurs die nu weinig worden aangestuurd.</w:t>
      </w:r>
    </w:p>
    <w:p w14:paraId="2156737A" w14:textId="77777777" w:rsidR="001827F1" w:rsidRPr="001827F1" w:rsidRDefault="001827F1">
      <w:pPr>
        <w:numPr>
          <w:ilvl w:val="0"/>
          <w:numId w:val="20"/>
        </w:numPr>
        <w:spacing w:after="0" w:line="240" w:lineRule="auto"/>
      </w:pPr>
      <w:r w:rsidRPr="001827F1">
        <w:t>Meer focus op Europese influencers i.p.v. wereldwijde afhankelijkheid.</w:t>
      </w:r>
    </w:p>
    <w:p w14:paraId="0C98C0B4" w14:textId="77777777" w:rsidR="001827F1" w:rsidRPr="001827F1" w:rsidRDefault="001827F1">
      <w:pPr>
        <w:numPr>
          <w:ilvl w:val="0"/>
          <w:numId w:val="20"/>
        </w:numPr>
        <w:spacing w:after="0" w:line="240" w:lineRule="auto"/>
      </w:pPr>
      <w:r w:rsidRPr="001827F1">
        <w:t>Creatievere internationale activaties, zoals Nederlandse influencers meenemen naar Duitse events of andersom.</w:t>
      </w:r>
    </w:p>
    <w:p w14:paraId="7452A828" w14:textId="77777777" w:rsidR="001827F1" w:rsidRDefault="001827F1" w:rsidP="001827F1">
      <w:pPr>
        <w:spacing w:after="0" w:line="240" w:lineRule="auto"/>
        <w:rPr>
          <w:b/>
          <w:bCs/>
        </w:rPr>
      </w:pPr>
    </w:p>
    <w:p w14:paraId="5B256167" w14:textId="260A4DAD" w:rsidR="001827F1" w:rsidRPr="001827F1" w:rsidRDefault="001827F1" w:rsidP="001827F1">
      <w:pPr>
        <w:spacing w:after="0" w:line="240" w:lineRule="auto"/>
        <w:rPr>
          <w:b/>
          <w:bCs/>
        </w:rPr>
      </w:pPr>
      <w:r w:rsidRPr="001827F1">
        <w:rPr>
          <w:b/>
          <w:bCs/>
        </w:rPr>
        <w:t>11. Content die het beste werkt</w:t>
      </w:r>
    </w:p>
    <w:p w14:paraId="4416861B" w14:textId="77777777" w:rsidR="001827F1" w:rsidRPr="001827F1" w:rsidRDefault="001827F1" w:rsidP="001827F1">
      <w:pPr>
        <w:spacing w:after="0" w:line="240" w:lineRule="auto"/>
      </w:pPr>
      <w:r w:rsidRPr="001827F1">
        <w:t>Welk type content het beste presteert, hangt af van doelgroep, platform en influencerprofiel. Over het algemeen ziet Thomas dat snackable trend</w:t>
      </w:r>
      <w:r w:rsidRPr="001827F1">
        <w:noBreakHyphen/>
        <w:t>based video’s, authentieke ‘running journeys’, natuurlijke clips en technisch educatieve content het meest effectief zijn. Vooral in technische sportcontent ziet Thomas nog onbenutte potentie, omdat dit binnen Mizuno relatief weinig voorkomt.</w:t>
      </w:r>
    </w:p>
    <w:p w14:paraId="74441C64" w14:textId="77777777" w:rsidR="001827F1" w:rsidRDefault="001827F1" w:rsidP="001827F1">
      <w:pPr>
        <w:spacing w:after="0" w:line="240" w:lineRule="auto"/>
        <w:rPr>
          <w:b/>
          <w:bCs/>
        </w:rPr>
      </w:pPr>
    </w:p>
    <w:p w14:paraId="2F23A3E9" w14:textId="2209FD38" w:rsidR="001827F1" w:rsidRPr="001827F1" w:rsidRDefault="001827F1" w:rsidP="001827F1">
      <w:pPr>
        <w:spacing w:after="0" w:line="240" w:lineRule="auto"/>
        <w:rPr>
          <w:b/>
          <w:bCs/>
        </w:rPr>
      </w:pPr>
      <w:r w:rsidRPr="001827F1">
        <w:rPr>
          <w:b/>
          <w:bCs/>
        </w:rPr>
        <w:t>12. Relevantie voor het onderzoek</w:t>
      </w:r>
    </w:p>
    <w:p w14:paraId="0553DCEB" w14:textId="77777777" w:rsidR="001827F1" w:rsidRPr="001827F1" w:rsidRDefault="001827F1" w:rsidP="001827F1">
      <w:pPr>
        <w:spacing w:after="0" w:line="240" w:lineRule="auto"/>
      </w:pPr>
      <w:r w:rsidRPr="001827F1">
        <w:t>Het gesprek bevestigt dat Mizuno EMEA momenteel onvoldoende inzicht heeft in welke influencercontent het beste presteert. De inzet van influencers is voornamelijk event</w:t>
      </w:r>
      <w:r w:rsidRPr="001827F1">
        <w:noBreakHyphen/>
        <w:t>gedreven en niet structureel. Engagement ratio geldt als belangrijkste KPI, maar wordt nog niet consequent gemonitord. Hierdoor ontbreekt een duidelijke contentstrategie en is behoefte aan inzicht in welke contentvormen de meeste interactie opleveren.</w:t>
      </w:r>
    </w:p>
    <w:p w14:paraId="63234EC8" w14:textId="77777777" w:rsidR="00793CA7" w:rsidRDefault="00793CA7" w:rsidP="00793CA7">
      <w:pPr>
        <w:spacing w:after="0" w:line="240" w:lineRule="auto"/>
      </w:pPr>
    </w:p>
    <w:p w14:paraId="0FFAD323" w14:textId="77777777" w:rsidR="001827F1" w:rsidRDefault="001827F1" w:rsidP="00793CA7">
      <w:pPr>
        <w:spacing w:after="0" w:line="240" w:lineRule="auto"/>
      </w:pPr>
    </w:p>
    <w:p w14:paraId="0FBA73AC" w14:textId="77777777" w:rsidR="001827F1" w:rsidRDefault="001827F1" w:rsidP="00793CA7">
      <w:pPr>
        <w:spacing w:after="0" w:line="240" w:lineRule="auto"/>
      </w:pPr>
    </w:p>
    <w:p w14:paraId="7F32C395" w14:textId="77777777" w:rsidR="001827F1" w:rsidRDefault="001827F1" w:rsidP="00793CA7">
      <w:pPr>
        <w:spacing w:after="0" w:line="240" w:lineRule="auto"/>
      </w:pPr>
    </w:p>
    <w:p w14:paraId="0AA3B45B" w14:textId="77777777" w:rsidR="001827F1" w:rsidRDefault="001827F1" w:rsidP="00793CA7">
      <w:pPr>
        <w:spacing w:after="0" w:line="240" w:lineRule="auto"/>
      </w:pPr>
    </w:p>
    <w:p w14:paraId="5D7B9B9B" w14:textId="77777777" w:rsidR="001827F1" w:rsidRDefault="001827F1" w:rsidP="00793CA7">
      <w:pPr>
        <w:spacing w:after="0" w:line="240" w:lineRule="auto"/>
      </w:pPr>
    </w:p>
    <w:p w14:paraId="2105BEEF" w14:textId="77777777" w:rsidR="001827F1" w:rsidRDefault="001827F1" w:rsidP="00793CA7">
      <w:pPr>
        <w:spacing w:after="0" w:line="240" w:lineRule="auto"/>
      </w:pPr>
    </w:p>
    <w:p w14:paraId="1CB69689" w14:textId="77777777" w:rsidR="001827F1" w:rsidRDefault="001827F1" w:rsidP="00793CA7">
      <w:pPr>
        <w:spacing w:after="0" w:line="240" w:lineRule="auto"/>
      </w:pPr>
    </w:p>
    <w:p w14:paraId="4EF93A59" w14:textId="77777777" w:rsidR="001827F1" w:rsidRDefault="001827F1" w:rsidP="00793CA7">
      <w:pPr>
        <w:spacing w:after="0" w:line="240" w:lineRule="auto"/>
      </w:pPr>
    </w:p>
    <w:p w14:paraId="1CEFB267" w14:textId="77777777" w:rsidR="001827F1" w:rsidRDefault="001827F1" w:rsidP="00793CA7">
      <w:pPr>
        <w:spacing w:after="0" w:line="240" w:lineRule="auto"/>
      </w:pPr>
    </w:p>
    <w:p w14:paraId="2E94A1FB" w14:textId="77777777" w:rsidR="005D1CC2" w:rsidRDefault="005D1CC2" w:rsidP="00793CA7">
      <w:pPr>
        <w:spacing w:after="0" w:line="240" w:lineRule="auto"/>
      </w:pPr>
    </w:p>
    <w:p w14:paraId="1F692F59" w14:textId="77777777" w:rsidR="001827F1" w:rsidRDefault="001827F1" w:rsidP="00793CA7">
      <w:pPr>
        <w:spacing w:after="0" w:line="240" w:lineRule="auto"/>
      </w:pPr>
    </w:p>
    <w:p w14:paraId="0B0B525A" w14:textId="77777777" w:rsidR="00A00376" w:rsidRDefault="00A00376" w:rsidP="00A00376">
      <w:pPr>
        <w:spacing w:after="0" w:line="240" w:lineRule="auto"/>
      </w:pPr>
      <w:hyperlink w:anchor="_Hoofdstuk_3_Intern" w:history="1">
        <w:r w:rsidRPr="00A00376">
          <w:rPr>
            <w:rStyle w:val="Hyperlink"/>
            <w:i/>
            <w:iCs/>
          </w:rPr>
          <w:t>Terug naar hoofdstuk 3.</w:t>
        </w:r>
      </w:hyperlink>
    </w:p>
    <w:p w14:paraId="0F198035" w14:textId="77777777" w:rsidR="005D1CC2" w:rsidRPr="00A00376" w:rsidRDefault="005D1CC2" w:rsidP="005D1CC2">
      <w:pPr>
        <w:spacing w:after="0" w:line="240" w:lineRule="auto"/>
        <w:rPr>
          <w:i/>
          <w:iCs/>
        </w:rPr>
      </w:pPr>
      <w:hyperlink w:anchor="_Landelijke_Leeropbrengsten_(LLO’s)" w:history="1">
        <w:r w:rsidRPr="005D1CC2">
          <w:rPr>
            <w:rStyle w:val="Hyperlink"/>
          </w:rPr>
          <w:t>Terug naar LLO’s.</w:t>
        </w:r>
      </w:hyperlink>
      <w:r>
        <w:t xml:space="preserve"> </w:t>
      </w:r>
    </w:p>
    <w:p w14:paraId="5C923588" w14:textId="351FEB71" w:rsidR="00793CA7" w:rsidRPr="002E41F7" w:rsidRDefault="00793CA7">
      <w:pPr>
        <w:pStyle w:val="Kop5"/>
        <w:numPr>
          <w:ilvl w:val="0"/>
          <w:numId w:val="23"/>
        </w:numPr>
        <w:rPr>
          <w:rFonts w:ascii="Calibri" w:eastAsiaTheme="minorHAnsi" w:hAnsi="Calibri" w:cstheme="minorBidi"/>
          <w:color w:val="auto"/>
        </w:rPr>
      </w:pPr>
      <w:r w:rsidRPr="002E41F7">
        <w:rPr>
          <w:rFonts w:ascii="Calibri" w:eastAsiaTheme="minorHAnsi" w:hAnsi="Calibri" w:cstheme="minorBidi"/>
          <w:color w:val="auto"/>
        </w:rPr>
        <w:lastRenderedPageBreak/>
        <w:t xml:space="preserve">Transcriptie </w:t>
      </w:r>
    </w:p>
    <w:p w14:paraId="3BE649F9" w14:textId="190DA055" w:rsidR="001827F1" w:rsidRPr="00B92952" w:rsidRDefault="001827F1" w:rsidP="001827F1">
      <w:pPr>
        <w:spacing w:after="0" w:line="240" w:lineRule="auto"/>
        <w:rPr>
          <w:rFonts w:cs="Calibri"/>
        </w:rPr>
      </w:pPr>
      <w:r w:rsidRPr="00406AED">
        <w:rPr>
          <w:rFonts w:cs="Calibri"/>
          <w:i/>
          <w:iCs/>
        </w:rPr>
        <w:t>1. Waar gaat dit interview over?</w:t>
      </w:r>
      <w:r w:rsidRPr="004D4F77">
        <w:rPr>
          <w:rFonts w:cs="Calibri"/>
        </w:rPr>
        <w:br/>
        <w:t xml:space="preserve">“Ja, en ik heb dan gewoon... Het zijn best wat vragen, maar uiteindelijk gaat dat allemaal best wel snel. Het gaat over hoe dan de huidige strategie nu is. Over de influencer inzet vanuit EMEA. De content en performance die daarbij komt kijken. En dan hoe dat ook voornamelijk gemeten wordt. Dus ja, ik ga je wat vragen stellen. Als je het niet weet, maakt ook niet uit. En dan... </w:t>
      </w:r>
      <w:r w:rsidRPr="00B92952">
        <w:rPr>
          <w:rFonts w:cs="Calibri"/>
        </w:rPr>
        <w:t>Gaan we het zien.”</w:t>
      </w:r>
    </w:p>
    <w:p w14:paraId="0CB09A8B" w14:textId="77777777" w:rsidR="001827F1" w:rsidRPr="00B92952" w:rsidRDefault="001827F1" w:rsidP="001827F1">
      <w:pPr>
        <w:spacing w:after="0" w:line="240" w:lineRule="auto"/>
        <w:rPr>
          <w:rFonts w:cs="Calibri"/>
        </w:rPr>
      </w:pPr>
    </w:p>
    <w:p w14:paraId="6E258C1A" w14:textId="5660127F" w:rsidR="001827F1" w:rsidRPr="004D4F77" w:rsidRDefault="001827F1" w:rsidP="001827F1">
      <w:pPr>
        <w:spacing w:after="0" w:line="240" w:lineRule="auto"/>
        <w:rPr>
          <w:rFonts w:cs="Calibri"/>
        </w:rPr>
      </w:pPr>
      <w:r w:rsidRPr="00406AED">
        <w:rPr>
          <w:rFonts w:cs="Calibri"/>
          <w:i/>
          <w:iCs/>
        </w:rPr>
        <w:t>2. Hoe ziet jouw rol eruit binnen het EMEA Social Media Team?</w:t>
      </w:r>
      <w:r w:rsidRPr="004D4F77">
        <w:rPr>
          <w:rFonts w:cs="Calibri"/>
        </w:rPr>
        <w:br/>
        <w:t>“Kijk, ik ben nu al anderhalf jaar social media coördinator voor EMEA plus wat global accounts. En dat houdt in deze organisatie eigenlijk in dat ik van strategie tot contentontwikkeling tot posten en plaatsen tot analyseren eigenlijk alles op het gebied van social media opneem. Voor alle verschillende categorieën die we hebben. Dus voetbal, volleybal, handbal, tennis, hockey, whatever, sportstijl. Daar doe ik samen met Mark eigenlijk de gehele social media voor.”</w:t>
      </w:r>
    </w:p>
    <w:p w14:paraId="317CB7D5" w14:textId="77777777" w:rsidR="001827F1" w:rsidRPr="00406AED" w:rsidRDefault="001827F1" w:rsidP="001827F1">
      <w:pPr>
        <w:spacing w:after="0" w:line="240" w:lineRule="auto"/>
        <w:rPr>
          <w:rFonts w:cs="Calibri"/>
          <w:i/>
          <w:iCs/>
        </w:rPr>
      </w:pPr>
    </w:p>
    <w:p w14:paraId="18A53FEC" w14:textId="5CFC51F7" w:rsidR="001827F1" w:rsidRPr="00B92952" w:rsidRDefault="001827F1" w:rsidP="001827F1">
      <w:pPr>
        <w:spacing w:after="0" w:line="240" w:lineRule="auto"/>
        <w:rPr>
          <w:rFonts w:cs="Calibri"/>
        </w:rPr>
      </w:pPr>
      <w:r w:rsidRPr="00406AED">
        <w:rPr>
          <w:rFonts w:cs="Calibri"/>
          <w:i/>
          <w:iCs/>
        </w:rPr>
        <w:t>3. Hoe verdelen jij en Mark het werk?</w:t>
      </w:r>
      <w:r w:rsidRPr="004D4F77">
        <w:rPr>
          <w:rFonts w:cs="Calibri"/>
        </w:rPr>
        <w:br/>
        <w:t xml:space="preserve">“En dan samen met Mark, hebben jullie daar per se een verdeling in van ik pak deze sport of is dat gewoon we werken er samen aan? Het is iets... Nee, we hebben wel een soort van die... Hoe zeg je dat? Split ingemaakt. Dat hij iets meer het analyserende deel doet daarvan. En dat ik nu geleidelijk iets meer strategie op me ben gaan pakken. Met Robin was dat misschien anders. Waar we de categorie's gesplit hadden. En nu is het wel dat wij alles samendoen. Dat ik iets meer strategie doe. En hij iets meer boos de plaatsen analyseren. Ja, precies. Dus jij wat meer het voorwerk en hij wat meer... </w:t>
      </w:r>
      <w:r w:rsidRPr="00B92952">
        <w:rPr>
          <w:rFonts w:cs="Calibri"/>
        </w:rPr>
        <w:t>Ja, de executie.”</w:t>
      </w:r>
    </w:p>
    <w:p w14:paraId="1691F689" w14:textId="77777777" w:rsidR="001827F1" w:rsidRPr="00B92952" w:rsidRDefault="001827F1" w:rsidP="001827F1">
      <w:pPr>
        <w:spacing w:after="0" w:line="240" w:lineRule="auto"/>
        <w:rPr>
          <w:rFonts w:cs="Calibri"/>
        </w:rPr>
      </w:pPr>
    </w:p>
    <w:p w14:paraId="78ABA947" w14:textId="1FED4710" w:rsidR="001827F1" w:rsidRPr="00D73BC2" w:rsidRDefault="001827F1" w:rsidP="001827F1">
      <w:pPr>
        <w:spacing w:after="0" w:line="240" w:lineRule="auto"/>
        <w:rPr>
          <w:rFonts w:cs="Calibri"/>
        </w:rPr>
      </w:pPr>
      <w:r w:rsidRPr="00406AED">
        <w:rPr>
          <w:rFonts w:cs="Calibri"/>
          <w:i/>
          <w:iCs/>
        </w:rPr>
        <w:t>4. Jullie beheren Europa-accounts en enkele global accounts; er zijn geen Benelux-accounts. In hoeverre is influencer</w:t>
      </w:r>
      <w:r w:rsidRPr="00406AED">
        <w:rPr>
          <w:rFonts w:cs="Calibri"/>
          <w:i/>
          <w:iCs/>
        </w:rPr>
        <w:noBreakHyphen/>
        <w:t>content onderdeel van de EMEA</w:t>
      </w:r>
      <w:r w:rsidRPr="00406AED">
        <w:rPr>
          <w:rFonts w:cs="Calibri"/>
          <w:i/>
          <w:iCs/>
        </w:rPr>
        <w:noBreakHyphen/>
        <w:t>strategie?</w:t>
      </w:r>
      <w:r w:rsidRPr="004D4F77">
        <w:rPr>
          <w:rFonts w:cs="Calibri"/>
        </w:rPr>
        <w:br/>
        <w:t xml:space="preserve">“Het is nu nog heel erg eventgebonden denk ik. En daar beantwoord ik misschien al een van je volgende vragen mee. Ik vind het heel belangrijk in de zin van je bent een best wel onbekend merk. En dan is het best wel de vraag hoe ga je dat geloofwaardig overbrengen bij mensen die jouw merk nog niet kennen. Het is natuurlijk best wel makkelijk om de hele tijd productgeoriënteerde content te maken... voor je eigen doelgroep en voor je eigen audience die je de afgelopen jaren hebt opgebouwd. Maar om te groeien is er meer nodig dan dat. En ik denk dat door het doen van events, juist door het werken met... Goede influencers. En influencers hoeven niet alleen voor mij altijd lifestyle influencers te zijn. Ik heb bijvoorbeeld ook atleten zijn. Die ik ook de laatste tijd veel meer als influencers ben gaan zien. Is eigenlijk een van de hele belangrijke dingen waar we nog geen—daar zijn we nu eigenlijk mee bezig—een soort langere termijn gestructureerde oplossing voor aan het zoeken zijn. </w:t>
      </w:r>
      <w:r w:rsidRPr="00D73BC2">
        <w:rPr>
          <w:rFonts w:cs="Calibri"/>
        </w:rPr>
        <w:t>En daar werken we dan het beste mee.”</w:t>
      </w:r>
    </w:p>
    <w:p w14:paraId="6C89FBE1" w14:textId="77777777" w:rsidR="001827F1" w:rsidRPr="00D73BC2" w:rsidRDefault="001827F1" w:rsidP="001827F1">
      <w:pPr>
        <w:spacing w:after="0" w:line="240" w:lineRule="auto"/>
        <w:rPr>
          <w:rFonts w:cs="Calibri"/>
        </w:rPr>
      </w:pPr>
    </w:p>
    <w:p w14:paraId="2938A8B0" w14:textId="65665807" w:rsidR="001827F1" w:rsidRPr="004D4F77" w:rsidRDefault="001827F1" w:rsidP="001827F1">
      <w:pPr>
        <w:spacing w:after="0" w:line="240" w:lineRule="auto"/>
        <w:rPr>
          <w:rFonts w:cs="Calibri"/>
        </w:rPr>
      </w:pPr>
      <w:r w:rsidRPr="00406AED">
        <w:rPr>
          <w:rFonts w:cs="Calibri"/>
          <w:i/>
          <w:iCs/>
        </w:rPr>
        <w:t>5. Binnen EMEA worden sportsponsoring en social niet altijd aan elkaar gekoppeld. Hoe kijk je naar die link?</w:t>
      </w:r>
      <w:r w:rsidRPr="004D4F77">
        <w:rPr>
          <w:rFonts w:cs="Calibri"/>
        </w:rPr>
        <w:br/>
        <w:t>“Ja, dus eigenlijk, vooral even wat verduidelijking voor mezelf, want vanuit de EMEA sporten, zeg maar de categorieën, daarin sponsoren ze natuurlijk wel dingen, maar daarin is er nog niet per se een link naar het social mediateam dat jullie daarvan gebruik kunnen maken. Nee, het is vooral werken met atleten en op die manier bouwen aan je merkbekendheid. Maar ik denk dat juist met... Het ligt er ook een beetje aan wat je ziet als influencers natuurlijk binnen jouw context en binnen mijn context. Maar ik denk dat werken met, op langere termijn werken met echte influencers die niet gebonden zijn en gesigned zijn aan je merk als ambassadeur of als sporter bijvoorbeeld, dat dat heel waardevol is.”</w:t>
      </w:r>
    </w:p>
    <w:p w14:paraId="7DAC3E54" w14:textId="77777777" w:rsidR="001827F1" w:rsidRDefault="001827F1" w:rsidP="001827F1">
      <w:pPr>
        <w:spacing w:after="0" w:line="240" w:lineRule="auto"/>
        <w:rPr>
          <w:rFonts w:cs="Calibri"/>
        </w:rPr>
      </w:pPr>
    </w:p>
    <w:p w14:paraId="54F25803" w14:textId="77777777" w:rsidR="00D31D11" w:rsidRPr="00B92952" w:rsidRDefault="00D31D11" w:rsidP="001827F1">
      <w:pPr>
        <w:spacing w:after="0" w:line="240" w:lineRule="auto"/>
        <w:rPr>
          <w:rFonts w:cs="Calibri"/>
        </w:rPr>
      </w:pPr>
    </w:p>
    <w:p w14:paraId="53E006EA" w14:textId="2F581B71" w:rsidR="001827F1" w:rsidRPr="004D4F77" w:rsidRDefault="001827F1" w:rsidP="001827F1">
      <w:pPr>
        <w:spacing w:after="0" w:line="240" w:lineRule="auto"/>
        <w:rPr>
          <w:rFonts w:cs="Calibri"/>
        </w:rPr>
      </w:pPr>
      <w:r w:rsidRPr="00406AED">
        <w:rPr>
          <w:rFonts w:cs="Calibri"/>
          <w:i/>
          <w:iCs/>
        </w:rPr>
        <w:lastRenderedPageBreak/>
        <w:t>6. Zie jij influencers als betaald kanaal? Hoe definieer je dat?</w:t>
      </w:r>
      <w:r w:rsidRPr="004D4F77">
        <w:rPr>
          <w:rFonts w:cs="Calibri"/>
        </w:rPr>
        <w:br/>
        <w:t>“Ja, dus jij ziet inderdaad wel influencers echt als, zeg maar, die betaal je om dan bepaalde content te delen of iets. Hoe zie jij dat precies? Ja, in een notendop misschien wel. Maar het liefst heb ik dat die wel een bepaalde affiniteit met je brand hebben. Ik heb best wel een sterke mening over influencers één keer gebruiken voor een betaalde post bijvoorbeeld. Of op een langere termijn met iemand samenwerken zoals wij bijvoorbeeld toen met—moet ik het goed zeggen... Of we dat echt op die manier doen. Maar wat wij met Emile Berghout doen. Ik weet niet of hij getekend is door Mizuno Nederland. Maar op de manier hoe hij Mizuno in zijn content opneemt en communiceert. Vind ik veel belangrijker dan iemand met bijvoorbeeld drie keer het aantal volgers wat hij heeft. Die dan een keer een one-off post van een schoen maakt.”</w:t>
      </w:r>
    </w:p>
    <w:p w14:paraId="54761626" w14:textId="77777777" w:rsidR="001827F1" w:rsidRPr="00B92952" w:rsidRDefault="001827F1" w:rsidP="001827F1">
      <w:pPr>
        <w:spacing w:after="0" w:line="240" w:lineRule="auto"/>
        <w:rPr>
          <w:rFonts w:cs="Calibri"/>
        </w:rPr>
      </w:pPr>
    </w:p>
    <w:p w14:paraId="513C9329" w14:textId="3CAD646F" w:rsidR="001827F1" w:rsidRPr="004D4F77" w:rsidRDefault="001827F1" w:rsidP="001827F1">
      <w:pPr>
        <w:spacing w:after="0" w:line="240" w:lineRule="auto"/>
        <w:rPr>
          <w:rFonts w:cs="Calibri"/>
        </w:rPr>
      </w:pPr>
      <w:r w:rsidRPr="00406AED">
        <w:rPr>
          <w:rFonts w:cs="Calibri"/>
          <w:i/>
          <w:iCs/>
        </w:rPr>
        <w:t>7. Worden in andere landen (buiten Benelux) wel influencers ingezet? Hoeveel zicht heb je daarop?</w:t>
      </w:r>
      <w:r w:rsidRPr="004D4F77">
        <w:rPr>
          <w:rFonts w:cs="Calibri"/>
        </w:rPr>
        <w:br/>
        <w:t>“Ik heb er niet heel veel overzicht in. Ik kom het het meest tegen met die fans. Of als wij activaties doen, dat ik het dan terugzie in hun content. Dus bijvoorbeeld tijdens de Amsterdam Marathon had Italië een hele grote deel influencers van Chis Alpha, een bepaalde retailer, met zich mee. En die waren hun... Eigenlijk waren zij hun ambassadeurs en supporters tijdens dat event. Dus zij volgden hen tijdens het hele event om dat vast te leggen in de Mizuno Italië content en in de content zelf van de influencers. Mizuno Brazilië doet dat bijvoorbeeld ook heel vaak met de marathons. Dat zij een bepaald groepje mensen, die niet per se getekend zijn met de brand volgens mij, maar die dan onder Mizuno Brazilië die events doen. Ja, precies. Maar wij hebben daar van tevoren geen inspraak over in wie nemen jullie mee en op welke manier zijn jullie partnerships met hen gestructureerd.”</w:t>
      </w:r>
    </w:p>
    <w:p w14:paraId="1BE66031" w14:textId="77777777" w:rsidR="001827F1" w:rsidRPr="00B92952" w:rsidRDefault="001827F1" w:rsidP="001827F1">
      <w:pPr>
        <w:spacing w:after="0" w:line="240" w:lineRule="auto"/>
        <w:rPr>
          <w:rFonts w:cs="Calibri"/>
        </w:rPr>
      </w:pPr>
    </w:p>
    <w:p w14:paraId="7004F889" w14:textId="169BFEC8" w:rsidR="001827F1" w:rsidRPr="004D4F77" w:rsidRDefault="001827F1" w:rsidP="001827F1">
      <w:pPr>
        <w:spacing w:after="0" w:line="240" w:lineRule="auto"/>
        <w:rPr>
          <w:rFonts w:cs="Calibri"/>
        </w:rPr>
      </w:pPr>
      <w:r w:rsidRPr="00406AED">
        <w:rPr>
          <w:rFonts w:cs="Calibri"/>
          <w:i/>
          <w:iCs/>
        </w:rPr>
        <w:t>8. Maakt dat het lastig om hun content Europees te benutten?</w:t>
      </w:r>
      <w:r w:rsidRPr="004D4F77">
        <w:rPr>
          <w:rFonts w:cs="Calibri"/>
        </w:rPr>
        <w:br/>
        <w:t>“Nee, het valt wel mee. Ik denk dat wat wij deze keer hebben gedaan is dat best wel omarmd hebben. Ik ben het best wel eens met wat je zegt, omdat we best wel iets... Je probeert iets lokaals natuurlijk lokaals te laten. En je wil voor Europa misschien met iets grotere namen werken. Die dan voor Europa die content maken. Deze keer hebben we gezegd, we hebben die resources niet. Laten we gewoon fully omarmen. Ook dat bijvoorbeeld Mizuno Brazilië niet helemaal Mizuno Europa is. Maar die wel gewoon volop in onze content meenemen. Omdat die super goed scoren. Super vervolgers hebben. En dat zag je ook heel erg de vorige keer. Ik denk dat wij organisch nooit eerder zo'n goed bereik hebben gehad op het running account. Omdat wij juist die mensen mee hebben genomen in onze... content roll-out tijdens de vorige Amsterdam Marathon.”</w:t>
      </w:r>
    </w:p>
    <w:p w14:paraId="09BF9D94" w14:textId="77777777" w:rsidR="001827F1" w:rsidRPr="00B92952" w:rsidRDefault="001827F1" w:rsidP="001827F1">
      <w:pPr>
        <w:spacing w:after="0" w:line="240" w:lineRule="auto"/>
        <w:rPr>
          <w:rFonts w:cs="Calibri"/>
        </w:rPr>
      </w:pPr>
    </w:p>
    <w:p w14:paraId="170CE958" w14:textId="3B06E070" w:rsidR="001827F1" w:rsidRPr="004D4F77" w:rsidRDefault="001827F1" w:rsidP="001827F1">
      <w:pPr>
        <w:spacing w:after="0" w:line="240" w:lineRule="auto"/>
        <w:rPr>
          <w:rFonts w:cs="Calibri"/>
        </w:rPr>
      </w:pPr>
      <w:r w:rsidRPr="00406AED">
        <w:rPr>
          <w:rFonts w:cs="Calibri"/>
          <w:i/>
          <w:iCs/>
        </w:rPr>
        <w:t>9. Zie je verschillen tussen sportcategorieën in influencer</w:t>
      </w:r>
      <w:r w:rsidRPr="00406AED">
        <w:rPr>
          <w:rFonts w:cs="Calibri"/>
          <w:i/>
          <w:iCs/>
        </w:rPr>
        <w:noBreakHyphen/>
        <w:t>content (incl. ambassadeurs, bijv. voetballers)?</w:t>
      </w:r>
      <w:r w:rsidRPr="004D4F77">
        <w:rPr>
          <w:rFonts w:cs="Calibri"/>
        </w:rPr>
        <w:br/>
        <w:t>“Het ligt er denk ik heel erg aan. Ik denk dat... Even goed kijken hoe ik dit ga beantwoorden. Ik denk dat alles best wel toegespitst is op... Steeds beter toegespitst is op hoe de platforms werken. Dus qua type content dat zij maken, denk ik dat het best wel gelijk is. Iedereen weet dat je op TikTok best wel een goede hoek moet hebben dan een educational of amusement filmpje daarvan maakt en dat die content zich best wel hetzelfde uit ongeacht op welke categorie het is. Voor de mensen die er echt goed in zijn, denk ik. Maar zeker in de inhoud van waar ze zich in specialiseren. Op voetbal is het dan misschien iets technischer... Met running kan het misschien iets meer lifestyle zijn, omdat dat steeds meer met fashion gaat. Daar zie je misschien wel verschil in. Maar ik denk dat het best wel, de content die ik in ieder geval de laatste tijd zie, is best wel homogeen in de uitvoering. Iedereen doet eigenlijk een beetje... In essentie soort van hetzelfde. Alleen is het gewoon wat meer die trends per sportcategorie dan wat meer volgehouden. Ik zou het bijvoorbeeld heel leuk vinden als ik bijvoorbeeld iemand... Ik zie dat iets meer de laatste tijd. Dat mensen bijvoorbeeld een hele technische substack zouden maken. Hoe je nou echt, echt, echt beter kan gaan rennen en kan trainen als een atleet. In plaats van... En ik vind het heel leuk om zijn content te kijken hoor. Maar hoe heet die? Joni. Oh ja, Oosterbos. Ja precies, die gewoon longruns doet en daar een beetje van laat zien.”</w:t>
      </w:r>
    </w:p>
    <w:p w14:paraId="65609FBF" w14:textId="77777777" w:rsidR="001827F1" w:rsidRPr="00B92952" w:rsidRDefault="001827F1" w:rsidP="001827F1">
      <w:pPr>
        <w:spacing w:after="0" w:line="240" w:lineRule="auto"/>
        <w:rPr>
          <w:rFonts w:cs="Calibri"/>
        </w:rPr>
      </w:pPr>
    </w:p>
    <w:p w14:paraId="46DD46DE" w14:textId="6877328A" w:rsidR="001827F1" w:rsidRPr="004D4F77" w:rsidRDefault="001827F1" w:rsidP="001827F1">
      <w:pPr>
        <w:spacing w:after="0" w:line="240" w:lineRule="auto"/>
        <w:rPr>
          <w:rFonts w:cs="Calibri"/>
        </w:rPr>
      </w:pPr>
      <w:r w:rsidRPr="00406AED">
        <w:rPr>
          <w:rFonts w:cs="Calibri"/>
          <w:i/>
          <w:iCs/>
        </w:rPr>
        <w:lastRenderedPageBreak/>
        <w:t>10. Welke content werkt het best qua interactie in Europa?</w:t>
      </w:r>
      <w:r w:rsidRPr="004D4F77">
        <w:rPr>
          <w:rFonts w:cs="Calibri"/>
        </w:rPr>
        <w:br/>
        <w:t>“Het ligt er heel erg qua... Nou ja, daar ligt het dus misschien best wel aan welke doelgroep je dan probeert te bereiken. Hoewel de content er allemaal een beetje hetzelfde uitziet, kan je misschien wel inderdaad toespitsen op meer performance-based of iets technischer of juist iets meer lifestyle. Ik denk dat mensen ook best wel veel mensen volgen omdat ze hun gewoon leuk vinden om te volgen, ongeacht hoe de content nou precies eruitziet. Ja, precies. Dus ik denk dat het best wel influencerspecifiek is, wat het beste scoort.”</w:t>
      </w:r>
    </w:p>
    <w:p w14:paraId="31F47C61" w14:textId="77777777" w:rsidR="001827F1" w:rsidRPr="00B92952" w:rsidRDefault="001827F1" w:rsidP="001827F1">
      <w:pPr>
        <w:spacing w:after="0" w:line="240" w:lineRule="auto"/>
        <w:rPr>
          <w:rFonts w:cs="Calibri"/>
        </w:rPr>
      </w:pPr>
    </w:p>
    <w:p w14:paraId="0B5464E4" w14:textId="453D9FDE" w:rsidR="001827F1" w:rsidRPr="00B92952" w:rsidRDefault="001827F1" w:rsidP="001827F1">
      <w:pPr>
        <w:spacing w:after="0" w:line="240" w:lineRule="auto"/>
        <w:rPr>
          <w:rFonts w:cs="Calibri"/>
        </w:rPr>
      </w:pPr>
      <w:r w:rsidRPr="00406AED">
        <w:rPr>
          <w:rFonts w:cs="Calibri"/>
          <w:i/>
          <w:iCs/>
        </w:rPr>
        <w:t>11. Welke platformen gebruiken jullie als EMEA</w:t>
      </w:r>
      <w:r w:rsidRPr="00406AED">
        <w:rPr>
          <w:rFonts w:cs="Calibri"/>
          <w:i/>
          <w:iCs/>
        </w:rPr>
        <w:noBreakHyphen/>
        <w:t>team?</w:t>
      </w:r>
      <w:r w:rsidRPr="004D4F77">
        <w:rPr>
          <w:rFonts w:cs="Calibri"/>
        </w:rPr>
        <w:br/>
        <w:t xml:space="preserve">“We hebben sinds kort TikTok en YouTube. Daar zijn we weer op gaan pakken. Over het algemeen het meeste Instagram. </w:t>
      </w:r>
      <w:r w:rsidRPr="00B92952">
        <w:rPr>
          <w:rFonts w:cs="Calibri"/>
        </w:rPr>
        <w:t>En dan plaatsen we het tegelijkertijd door op Facebook.”</w:t>
      </w:r>
    </w:p>
    <w:p w14:paraId="3FAF3587" w14:textId="77777777" w:rsidR="001827F1" w:rsidRPr="00B92952" w:rsidRDefault="001827F1" w:rsidP="001827F1">
      <w:pPr>
        <w:spacing w:after="0" w:line="240" w:lineRule="auto"/>
        <w:rPr>
          <w:rFonts w:cs="Calibri"/>
        </w:rPr>
      </w:pPr>
    </w:p>
    <w:p w14:paraId="3FA54672" w14:textId="51E53564" w:rsidR="001827F1" w:rsidRPr="00B92952" w:rsidRDefault="001827F1" w:rsidP="001827F1">
      <w:pPr>
        <w:spacing w:after="0" w:line="240" w:lineRule="auto"/>
        <w:rPr>
          <w:rFonts w:cs="Calibri"/>
        </w:rPr>
      </w:pPr>
      <w:r w:rsidRPr="00406AED">
        <w:rPr>
          <w:rFonts w:cs="Calibri"/>
          <w:i/>
          <w:iCs/>
        </w:rPr>
        <w:t>12. Waarom ook Facebook, en wat doen jullie daar?</w:t>
      </w:r>
      <w:r w:rsidRPr="004D4F77">
        <w:rPr>
          <w:rFonts w:cs="Calibri"/>
        </w:rPr>
        <w:br/>
        <w:t xml:space="preserve">“Ja, en dat is dan denk ik ook om dan op Facebook andere doelgroepen te bereiken dan die je op Instagram bereikt. Ja, het is... Engels term heb ik even vergeten. Maar het is echt gewoon zo'n doorplaatsplatform. We doen ook geen community management. We doen er verder ook niks mee. Maar het is meer gewoon die pagina's bestaan. Het is echt gewoon een vinkje aanklikken van, wil je dit ook doorplaatsen op Facebook? Nou, sure, waarom niet? Dat je het toch altijd extra bereikt of zo. </w:t>
      </w:r>
      <w:r w:rsidRPr="00B92952">
        <w:rPr>
          <w:rFonts w:cs="Calibri"/>
        </w:rPr>
        <w:t>Ja, precies. Als het kan, waarom ook niet?”</w:t>
      </w:r>
    </w:p>
    <w:p w14:paraId="428C6B6A" w14:textId="77777777" w:rsidR="001827F1" w:rsidRPr="00B92952" w:rsidRDefault="001827F1" w:rsidP="001827F1">
      <w:pPr>
        <w:spacing w:after="0" w:line="240" w:lineRule="auto"/>
        <w:rPr>
          <w:rFonts w:cs="Calibri"/>
        </w:rPr>
      </w:pPr>
    </w:p>
    <w:p w14:paraId="20019FD8" w14:textId="24E66B7C" w:rsidR="001827F1" w:rsidRPr="004D4F77" w:rsidRDefault="001827F1" w:rsidP="001827F1">
      <w:pPr>
        <w:spacing w:after="0" w:line="240" w:lineRule="auto"/>
        <w:rPr>
          <w:rFonts w:cs="Calibri"/>
        </w:rPr>
      </w:pPr>
      <w:r w:rsidRPr="00406AED">
        <w:rPr>
          <w:rFonts w:cs="Calibri"/>
          <w:i/>
          <w:iCs/>
        </w:rPr>
        <w:t>13. Hoe meten jullie of geplaatste content effectief is?</w:t>
      </w:r>
      <w:r w:rsidRPr="004D4F77">
        <w:rPr>
          <w:rFonts w:cs="Calibri"/>
        </w:rPr>
        <w:br/>
        <w:t>“Ik vind eigenlijk een van de meest belangrijke KPI's is engagement ratio. Iedereen kan een post boosten of iedereen kan meer impressies proberen te krijgen. En als wij met een vet grote influencer werken, die is vet veel post... Dan zijn ze... Ik sta zich in Japan nog best wel blind op als we events doen. Dan zeggen ze, kijk, hij heeft elf video's gepost met allemaal 10k bereik. Die heeft dus 100.000 impressies van ons binnengehaald. Terwijl iemand die één video post, die een engagement ratio van bijna 10% heeft... Maar de helft van zijn bereik vind ik veel waardevoller. Want dat is voor mij echt een soort graadmeter. Hoe goed reageert je audience op je content. In plaats van hoeveel mensen zien het. Het ligt natuurlijk ook aan het soort content. Kijk, super snackable content van een reel kan super viral gaan. En dan hoef ik echt niet superveel likes daarin terug te zien. Als het gewoon gaat om standaard content en op de langere termijn... vind ik dat het meest geslaagd, als ik zie dat er content naar ons en dan ook van de influencer, als het bijvoorbeeld een samenwerking is, als daar ook goed, als die ratio goed is.”</w:t>
      </w:r>
    </w:p>
    <w:p w14:paraId="795DEF3E" w14:textId="77777777" w:rsidR="001827F1" w:rsidRPr="00B92952" w:rsidRDefault="001827F1" w:rsidP="001827F1">
      <w:pPr>
        <w:spacing w:after="0" w:line="240" w:lineRule="auto"/>
        <w:rPr>
          <w:rFonts w:cs="Calibri"/>
        </w:rPr>
      </w:pPr>
    </w:p>
    <w:p w14:paraId="23B00C32" w14:textId="0A8652C3" w:rsidR="001827F1" w:rsidRPr="00DF1ACB" w:rsidRDefault="001827F1" w:rsidP="001827F1">
      <w:pPr>
        <w:spacing w:after="0" w:line="240" w:lineRule="auto"/>
        <w:rPr>
          <w:rFonts w:cs="Calibri"/>
        </w:rPr>
      </w:pPr>
      <w:r w:rsidRPr="00406AED">
        <w:rPr>
          <w:rFonts w:cs="Calibri"/>
          <w:i/>
          <w:iCs/>
        </w:rPr>
        <w:t>14. Werken jullie met harde KPI</w:t>
      </w:r>
      <w:r w:rsidRPr="00406AED">
        <w:rPr>
          <w:rFonts w:cs="Calibri"/>
          <w:i/>
          <w:iCs/>
        </w:rPr>
        <w:noBreakHyphen/>
        <w:t>doelen vooraf?</w:t>
      </w:r>
      <w:r w:rsidRPr="004D4F77">
        <w:rPr>
          <w:rFonts w:cs="Calibri"/>
        </w:rPr>
        <w:br/>
        <w:t xml:space="preserve">“Ik hou er niet van om heel erg van tevoren... hele harde daaraan te zetten. Omdat je best wel werkt met een... We hebben het afgelopen paar jaar... anderhalf... best wel een vernieuwde content... manier van content maken en plaatsen... in hebben proberen te voeren. Ik ben best wel van mening dat je dat eerst op langere termijn... een beetje moet zien voordat je kan gaan vergelijken. We proberen steeds wel... events met events te vergelijken. Dus we hebben gezegd, oké, met dit event gaan we wat nieuw doen. Dat is dan de nieuwe benchmark. En dan voor het volgende event... proberen we daar overheen te gaan. </w:t>
      </w:r>
      <w:r w:rsidRPr="00DF1ACB">
        <w:rPr>
          <w:rFonts w:cs="Calibri"/>
        </w:rPr>
        <w:t>Ja, precies. Met hetzelfde aantal content, zeg maar.”</w:t>
      </w:r>
    </w:p>
    <w:p w14:paraId="33D09895" w14:textId="77777777" w:rsidR="001827F1" w:rsidRPr="00DF1ACB" w:rsidRDefault="001827F1" w:rsidP="001827F1">
      <w:pPr>
        <w:spacing w:after="0" w:line="240" w:lineRule="auto"/>
        <w:rPr>
          <w:rFonts w:cs="Calibri"/>
        </w:rPr>
      </w:pPr>
    </w:p>
    <w:p w14:paraId="647A4B5E" w14:textId="4E56535B" w:rsidR="001827F1" w:rsidRPr="004D4F77" w:rsidRDefault="001827F1" w:rsidP="001827F1">
      <w:pPr>
        <w:spacing w:after="0" w:line="240" w:lineRule="auto"/>
        <w:rPr>
          <w:rFonts w:cs="Calibri"/>
        </w:rPr>
      </w:pPr>
      <w:r w:rsidRPr="00406AED">
        <w:rPr>
          <w:rFonts w:cs="Calibri"/>
          <w:i/>
          <w:iCs/>
        </w:rPr>
        <w:t>15. Kijken jullie ook naar landen/doelgroepen bij events (lokalisatie)?</w:t>
      </w:r>
      <w:r w:rsidRPr="004D4F77">
        <w:rPr>
          <w:rFonts w:cs="Calibri"/>
        </w:rPr>
        <w:br/>
        <w:t xml:space="preserve">“We proberen wel best wel gelokaliseerd... bij die events op zoek te gaan... naar die specifieke doelgroepen. In de zin van tijdens ADE met Sportstaal... hadden we wel echt voorop ingenomen... Onze doelgroepen zijn over het algemeen best wel non-Europees. Wat mij best wel stoort. Je hebt natuurlijk een paar global accounts en dan is het prima. Maar op het Mizuno Volleyball account zie ik het liefst niet dat overgrote deel van mijn doelgroep uit Zuidoost-Azië komt. Dat correspondeert helemaal niet met de atleten en met de content die wij maken. En ook niet met de producten die wij bijvoorbeeld op onze website hebben. En die daardoor plaatsen. Dus op het moment dat we daar wel events hebben, proberen we wel tijdens de Amsterdam Marathon... met Europese influencers meer </w:t>
      </w:r>
      <w:r w:rsidRPr="004D4F77">
        <w:rPr>
          <w:rFonts w:cs="Calibri"/>
        </w:rPr>
        <w:lastRenderedPageBreak/>
        <w:t>te werken, zodat wij bijvoorbeeld Italië en Duitsland terugzien in uiteindelijk de mensen die hebben geëngaged met ons content. Met ADE hebben we gezegd, we partneren met een media platform vanuit Amsterdam, omdat we heel graag die jongere vrouwelijke doelgroep van 25 tot 34 meer willen benaderen met onze content. Dus dan gaan we ook op zoek naar een platform dat daar heel erg op aansluit. En dan hopen we dat het meeste, dat de grootste doelgroep die dan onze content ziet, ook daar vanaan komt. Ja, dus je focus ligt daar dan op dat moment ook wel echt op.”</w:t>
      </w:r>
    </w:p>
    <w:p w14:paraId="42AA3AAD" w14:textId="77777777" w:rsidR="001827F1" w:rsidRPr="00B92952" w:rsidRDefault="001827F1" w:rsidP="001827F1">
      <w:pPr>
        <w:spacing w:after="0" w:line="240" w:lineRule="auto"/>
        <w:rPr>
          <w:rFonts w:cs="Calibri"/>
        </w:rPr>
      </w:pPr>
    </w:p>
    <w:p w14:paraId="1799DD69" w14:textId="0D6F72C8" w:rsidR="001827F1" w:rsidRPr="00DF1ACB" w:rsidRDefault="001827F1" w:rsidP="001827F1">
      <w:pPr>
        <w:spacing w:after="0" w:line="240" w:lineRule="auto"/>
        <w:rPr>
          <w:rFonts w:cs="Calibri"/>
        </w:rPr>
      </w:pPr>
      <w:r w:rsidRPr="00406AED">
        <w:rPr>
          <w:rFonts w:cs="Calibri"/>
          <w:i/>
          <w:iCs/>
        </w:rPr>
        <w:t>16. Wat zijn de grootste uitdagingen voor influencer</w:t>
      </w:r>
      <w:r w:rsidRPr="00406AED">
        <w:rPr>
          <w:rFonts w:cs="Calibri"/>
          <w:i/>
          <w:iCs/>
        </w:rPr>
        <w:noBreakHyphen/>
        <w:t>inzet vanuit EMEA?</w:t>
      </w:r>
      <w:r w:rsidRPr="004D4F77">
        <w:rPr>
          <w:rFonts w:cs="Calibri"/>
        </w:rPr>
        <w:br/>
        <w:t xml:space="preserve">“Nou ja, dat je mensen moet overtuigen, denk ik, dat het niet... In mijn optiek is het het minst waardevol als je één keer iemand vijfduizend euro voor een paar posts geeft. Voor één event. Die dan nooit meer Mizuno draagt op zijn profiel. En ik denk dat het best wel... Wat is het goede woord? Je wil best wel snel zo denken van. Je denkt toch, we hebben ons product op een pagina met iemand van vijfhonderdduizend volgers. Dat is toch super sick? Ja, dat is wat je wilt. Ja, precies. Dat is wat je wilt uiteindelijk. En dan compete je echt met merken zoals, weet ik veel, met Renning bijvoorbeeld, Adi en On, die daar vet veel geld om in laten gaan. Dan sta je daar maar mooi tussen. Maar ik denk echt dat het heel erg een soort van druppel is op een hele hete plaat. Iemand die heeft, als ik me verplaats in mezelf die content consumeert, dan is dat best wel gewoon een scroll. En je zegt, oké, sick. Wat is dat? Oké, door. Ik zie het een keer. Ik zie een schoen. Ik denk, oh, dat is een paid post. Ik heb er helemaal niks mee. En wat we nu aan het doen zijn, wat we deze maand zijn gaan opzetten, is een seedingprogramma met influencers die iets meer micro zijn, maar waarvan ik denk dat die op de langere termijn, als je die aan je merk weet te binden voor een langere tijd. En we hebben met Tom gezeten. We willen ook echt die mensen een persoonlijk bericht sturen en vragen of wij met hun een kwartier, twintig minuten kunnen meeten om dit idee uit te leggen. Hé, jij bent X-influencer van twintigduizend volgers. We zien dat je best wel goed bezig bent met je sport. Je ziet er cool uit. Je sluit aan met onze brand values. Wij zouden jou het liefst vanuit ons technische merkperspectief willen supporten voor een x aantal tijd. Dus laten we zeggen een jaar. Dat we zeggen tijdens jouw journey heb je recovery schoenen nodig, heb je apparel nodig, heb je schoenen nodig voor een race. Kunnen we je uitnodigen om in gesprek te gaan met een van onze tech reps bijvoorbeeld. Dat je best wel support biedt aan die mensen. En dat je meer geeft dan alleen product. En op die manier op een andere manier een influencer bindt. Door alleen maar een paid post en door alleen maar een partnership met hen aan te gaan. Dus eigenlijk ook meer echt een soort relatie dan op dat gebied. Ik denk dat er veel meer waarde in zit dan wat je vroeger echt zag als een soort van paid partnership model. </w:t>
      </w:r>
      <w:r w:rsidRPr="00DF1ACB">
        <w:rPr>
          <w:rFonts w:cs="Calibri"/>
        </w:rPr>
        <w:t>Ja. En wij kunnen ook niet echt anders.”</w:t>
      </w:r>
    </w:p>
    <w:p w14:paraId="04CFC177" w14:textId="77777777" w:rsidR="001827F1" w:rsidRPr="00DF1ACB" w:rsidRDefault="001827F1" w:rsidP="001827F1">
      <w:pPr>
        <w:spacing w:after="0" w:line="240" w:lineRule="auto"/>
        <w:rPr>
          <w:rFonts w:cs="Calibri"/>
        </w:rPr>
      </w:pPr>
    </w:p>
    <w:p w14:paraId="313DAE2D" w14:textId="2FB6B42E" w:rsidR="001827F1" w:rsidRPr="00B92952" w:rsidRDefault="001827F1" w:rsidP="001827F1">
      <w:pPr>
        <w:spacing w:after="0" w:line="240" w:lineRule="auto"/>
        <w:rPr>
          <w:rFonts w:cs="Calibri"/>
        </w:rPr>
      </w:pPr>
      <w:r w:rsidRPr="00406AED">
        <w:rPr>
          <w:rFonts w:cs="Calibri"/>
          <w:i/>
          <w:iCs/>
        </w:rPr>
        <w:t>17. In dit onderzoek focussen we vooral op voetbal en hockey (veel ambassadeurs in de Benelux). Welke kansen zie jij voor herinzet?</w:t>
      </w:r>
      <w:r w:rsidRPr="004D4F77">
        <w:rPr>
          <w:rFonts w:cs="Calibri"/>
        </w:rPr>
        <w:br/>
        <w:t xml:space="preserve">“Nou ja, ik weet niet of onze hockeyers zijn getekend, maar ik vind de manier hoe wij hen terug laten komen in onze content, vind ik heel tof. En dat wij die ook gebruiken in onze content. Ik denk dat dat voor hockey super waardevol is, omdat je binnen de Benelux, in ieder geval, ik heb zelf niet super hoog gehockeyd, maar ik heb vrienden die nog steeds wel in de topklasse van hockey spelen. Die zeggen van, yo, ik zie bij Thierry Brinkman Mizuno. Moet ik eigenlijk ook niet op Mizuno lopen? Die hebben best wel snel iets met het merk. Omdat Thierry Brinkman of Frederik Matla op die schoenen lopen. Dus ik vind dat op die manier heel waardevol is. En wij proberen daar meer met het hockeyaccount mee te doen. Voor voetbal vind ik het lastiger. Want je hebt natuurlijk geen Beneluxaccount. Het is best wel veel sporters die... Ja, die toch in de lagere regionen van het Nederlandse voetbal terugkomen. Dus dat is misschien wel zo'n uitdaging. Ik weet het niet. Ik weet niet of ik daar een antwoord heb. Je zou hen ook een soort van ambassadeursfunctie of een soort van proces kunnen aanbieden. Dat je meer geeft aan die gasten dan alleen schoenen. Dat zij in de kleedkamer bijvoorbeeld ook zeggen van... Ik heb echt best wel goede schoenen aan jonge jongens proberen uit te leggen... dat die ook zorgen moeten nemen voor welk product ze dragen. Ja. Dat is het enige misschien. Ja, dus daarin misschien ook wel die merkrelatie... die zou dan misschien ook </w:t>
      </w:r>
      <w:r w:rsidRPr="004D4F77">
        <w:rPr>
          <w:rFonts w:cs="Calibri"/>
        </w:rPr>
        <w:lastRenderedPageBreak/>
        <w:t xml:space="preserve">wel beter kunnen natuurlijk. Ja, maar het zijn natuurlijk niet echt influencers... in de traditionele zin van het woord. </w:t>
      </w:r>
      <w:r w:rsidRPr="00B92952">
        <w:rPr>
          <w:rFonts w:cs="Calibri"/>
        </w:rPr>
        <w:t>Nee, precies.”</w:t>
      </w:r>
    </w:p>
    <w:p w14:paraId="264FB3D0" w14:textId="77777777" w:rsidR="001827F1" w:rsidRPr="00B92952" w:rsidRDefault="001827F1" w:rsidP="001827F1">
      <w:pPr>
        <w:spacing w:after="0" w:line="240" w:lineRule="auto"/>
        <w:rPr>
          <w:rFonts w:cs="Calibri"/>
        </w:rPr>
      </w:pPr>
    </w:p>
    <w:p w14:paraId="5AB206A1" w14:textId="79A53EAC" w:rsidR="001827F1" w:rsidRPr="004D4F77" w:rsidRDefault="001827F1" w:rsidP="001827F1">
      <w:pPr>
        <w:spacing w:after="0" w:line="240" w:lineRule="auto"/>
        <w:rPr>
          <w:rFonts w:cs="Calibri"/>
        </w:rPr>
      </w:pPr>
      <w:r w:rsidRPr="00406AED">
        <w:rPr>
          <w:rFonts w:cs="Calibri"/>
          <w:i/>
          <w:iCs/>
        </w:rPr>
        <w:t>18. Bij voetbalposten gebeurt weinig, ondanks contractuele verplichtingen (bijv. 2 posts/maand). Voorbeeld: Mats Del (~45k volgers)</w:t>
      </w:r>
      <w:r w:rsidR="00662043">
        <w:rPr>
          <w:rFonts w:cs="Calibri"/>
          <w:i/>
          <w:iCs/>
        </w:rPr>
        <w:t xml:space="preserve">, </w:t>
      </w:r>
      <w:r w:rsidRPr="00406AED">
        <w:rPr>
          <w:rFonts w:cs="Calibri"/>
          <w:i/>
          <w:iCs/>
        </w:rPr>
        <w:t>ideeën?</w:t>
      </w:r>
      <w:r w:rsidRPr="004D4F77">
        <w:rPr>
          <w:rFonts w:cs="Calibri"/>
        </w:rPr>
        <w:br/>
        <w:t>“Ja, ook als je kijkt met het budget wat we hebben, is het eigenlijk wel een soort makkelijker om te focussen op die ambassadeurs, omdat je hun al hebt natuurlijk. En dat is ook een probleem met die voetballers, is dat we ze dus wel gewoon onder contract hebben staan. En daar staat gewoon in dat ze twee keer per maand moeten posten, maar daar gebeurt gewoon ook verder niks mee. Wat posters zijn er bijvoorbeeld? Nou, als je bijvoorbeeld kijkt naar Mats Del, dan... Ja, die... Kijk, tuurlijk, wij zien het. Maar het is niet zo duidelijk dat hij wordt gesponsord door Mizuno. En dat is wel gewoon het vervelende daaraan. Ja, je zou bijvoorbeeld zeggen met een nieuwe colorway. Mats, wat stuur je die schoenen op? Het is misschien niet wat jij doet op social media, maar doe iemand, ik weet niet hoe social savvy hij is, maar maak een unboxing video of zo. Ja, precies. Of zet een unboxing op je story. Ja, want nu gebeurt er vanuit voetballers sowieso heel weinig. Maar als je kijkt, hij heeft toch gewoon 45k volgers. Dus ja, het is ook gewoon zonde dat we daar niet... op kunnen zitten of hun iets kunnen bieden waardoor ze dat dus wel zouden kunnen doen dus nou dat is mijn onderzoek.”</w:t>
      </w:r>
    </w:p>
    <w:p w14:paraId="7AB5470B" w14:textId="77777777" w:rsidR="001827F1" w:rsidRPr="00B92952" w:rsidRDefault="001827F1" w:rsidP="001827F1">
      <w:pPr>
        <w:spacing w:after="0" w:line="240" w:lineRule="auto"/>
        <w:rPr>
          <w:rFonts w:cs="Calibri"/>
        </w:rPr>
      </w:pPr>
    </w:p>
    <w:p w14:paraId="17737B2B" w14:textId="7C57D946" w:rsidR="001827F1" w:rsidRPr="004D4F77" w:rsidRDefault="001827F1" w:rsidP="001827F1">
      <w:pPr>
        <w:spacing w:after="0" w:line="240" w:lineRule="auto"/>
        <w:rPr>
          <w:rFonts w:cs="Calibri"/>
        </w:rPr>
      </w:pPr>
      <w:r w:rsidRPr="00406AED">
        <w:rPr>
          <w:rFonts w:cs="Calibri"/>
          <w:i/>
          <w:iCs/>
        </w:rPr>
        <w:t>19. Zijn er succesvolle cases waar de Benelux van kan leren (Duitsland/Frankrijk/Italië e.d.)?</w:t>
      </w:r>
      <w:r w:rsidRPr="004D4F77">
        <w:rPr>
          <w:rFonts w:cs="Calibri"/>
        </w:rPr>
        <w:br/>
        <w:t>“Nee, misschien Italië met de Amsterdam Marathon, wat zij hebben gedaan met een Italiaanse retailer, Cheese Alpha. Ik zou bijvoorbeeld kunnen zeggen, je neemt... Ik weet niet hoe groot... Hebben we nu een sponsorship met Top4Running of... Al4Running? Ja, we hebben Al4Running inderdaad. Dat je een paar... Kut, sorry. Ik heb zo'n meeting, sorry. Oh ja, maar hij is echt ook bijna klaar. Dat je hen bijvoorbeeld uitnodigt voor een Mizuno-race of je zendt binnen Europa een keer. De andere kant op. De marathon van Düsseldorf bijvoorbeeld. Dat je daar een all-for-running influencer-team naartoe stuurt. Een paar startplaatsen van Mizuno. Die zo helemaal uitrusten dat zij daar content gaan maken voor Mizuno. Ik denk dat dat ook super waardevol kan zijn. Ja. Nee zeker ja daarin zouden we natuurlijk ook gewoon creatiever kunnen denken om het dan inderdaad ook een keer gewoon andersom te doen want er gebeurt best wel veel in andere landen ja van tijd tot tijd ja precies terwijl dat heb je eigenlijk je bent zo erg gefocust op je eigen land en het daar maar gewoon goed doen.”</w:t>
      </w:r>
    </w:p>
    <w:p w14:paraId="4448D200" w14:textId="77777777" w:rsidR="001827F1" w:rsidRPr="00B92952" w:rsidRDefault="001827F1" w:rsidP="001827F1">
      <w:pPr>
        <w:spacing w:after="0" w:line="240" w:lineRule="auto"/>
        <w:rPr>
          <w:rFonts w:cs="Calibri"/>
        </w:rPr>
      </w:pPr>
    </w:p>
    <w:p w14:paraId="38AD1860" w14:textId="5013FD7F" w:rsidR="001827F1" w:rsidRPr="004D4F77" w:rsidRDefault="001827F1" w:rsidP="001827F1">
      <w:pPr>
        <w:spacing w:after="0" w:line="240" w:lineRule="auto"/>
        <w:rPr>
          <w:rFonts w:cs="Calibri"/>
        </w:rPr>
      </w:pPr>
      <w:r w:rsidRPr="00406AED">
        <w:rPr>
          <w:rFonts w:cs="Calibri"/>
          <w:i/>
          <w:iCs/>
        </w:rPr>
        <w:t>20. Heb je nog een toevoeging die we niet hebben besproken?</w:t>
      </w:r>
      <w:r w:rsidRPr="004D4F77">
        <w:rPr>
          <w:rFonts w:cs="Calibri"/>
        </w:rPr>
        <w:br/>
        <w:t>“Nee, maar ik kom zo misschien mee terug. Omdat als het gaat om hockey en voetbal. Zeker binnen de Benelux. Dan schiet me zo meteen nog wel wat binnen. Want wij werken ook met Christan van den Berg. Hij is op YouTube bijvoorbeeld bezig. Hij stuurde me net weer een e-mail. Wij sturen hem af en toe een paar schoenen op. Zodat hij daar content mee kan maken. Zoiets laagdrempeligs als product bij dit soort jonge gasten neerleggen. Ik ben van mening dat dat van tijd tot tijd ook wel enigszins... iets kan bieden. Het kan iets opleveren natuurlijk. Ja, precies. Dus ik ga nog even nadenken.”</w:t>
      </w:r>
    </w:p>
    <w:p w14:paraId="638CF490" w14:textId="77777777" w:rsidR="001827F1" w:rsidRPr="00B92952" w:rsidRDefault="001827F1" w:rsidP="001827F1">
      <w:pPr>
        <w:spacing w:after="0" w:line="240" w:lineRule="auto"/>
        <w:rPr>
          <w:rFonts w:cs="Calibri"/>
        </w:rPr>
      </w:pPr>
    </w:p>
    <w:p w14:paraId="318F226A" w14:textId="189BA87B" w:rsidR="001827F1" w:rsidRPr="004D4F77" w:rsidRDefault="001827F1" w:rsidP="001827F1">
      <w:pPr>
        <w:spacing w:after="0" w:line="240" w:lineRule="auto"/>
        <w:rPr>
          <w:rFonts w:cs="Calibri"/>
        </w:rPr>
      </w:pPr>
      <w:r w:rsidRPr="00406AED">
        <w:rPr>
          <w:rFonts w:cs="Calibri"/>
          <w:i/>
          <w:iCs/>
        </w:rPr>
        <w:t>21. Afsluiting</w:t>
      </w:r>
      <w:r w:rsidRPr="004D4F77">
        <w:rPr>
          <w:rFonts w:cs="Calibri"/>
        </w:rPr>
        <w:br/>
        <w:t>“Ja, oké. Nou, superfijn. Sowieso dank je wel dat je dit even wilde doen. En ja, ik hoor het wel. Je kan het altijd iets teamsen als er nog iets van een creatief idee bij je binnenkomt. Ja, of als je nog iets anders wil weten ofzo. Ja, top. Cijfers. Let me know. Ja, top. Nou, dank je wel. Sowieso. Blijf jij hier zitten? Nee, ik kan... Oké, cool. Ja, dan kan jij hier moeten zitten.”</w:t>
      </w:r>
    </w:p>
    <w:p w14:paraId="5B27F7C6" w14:textId="77777777" w:rsidR="001827F1" w:rsidRPr="004D4F77" w:rsidRDefault="001827F1" w:rsidP="001827F1">
      <w:pPr>
        <w:spacing w:after="0" w:line="240" w:lineRule="auto"/>
        <w:rPr>
          <w:rFonts w:cs="Calibri"/>
        </w:rPr>
      </w:pPr>
    </w:p>
    <w:p w14:paraId="27595AC5" w14:textId="77777777" w:rsidR="001827F1" w:rsidRPr="004D4F77" w:rsidRDefault="001827F1" w:rsidP="001827F1">
      <w:pPr>
        <w:spacing w:after="0" w:line="240" w:lineRule="auto"/>
        <w:rPr>
          <w:rFonts w:cs="Calibri"/>
        </w:rPr>
      </w:pPr>
    </w:p>
    <w:p w14:paraId="26418DB6" w14:textId="77777777" w:rsidR="001827F1" w:rsidRPr="00D41534" w:rsidRDefault="001827F1" w:rsidP="00DA5CF2">
      <w:pPr>
        <w:spacing w:after="0" w:line="240" w:lineRule="auto"/>
      </w:pPr>
    </w:p>
    <w:p w14:paraId="177EC08E" w14:textId="77777777" w:rsidR="00793CA7" w:rsidRPr="00D41534" w:rsidRDefault="00793CA7" w:rsidP="00DA5CF2">
      <w:pPr>
        <w:spacing w:after="0" w:line="240" w:lineRule="auto"/>
      </w:pPr>
    </w:p>
    <w:p w14:paraId="483EA2DD" w14:textId="77777777" w:rsidR="00793CA7" w:rsidRDefault="00793CA7" w:rsidP="00DA5CF2">
      <w:pPr>
        <w:spacing w:after="0" w:line="240" w:lineRule="auto"/>
      </w:pPr>
    </w:p>
    <w:p w14:paraId="6A9C8969" w14:textId="77777777" w:rsidR="00AC7DE7" w:rsidRDefault="00AC7DE7" w:rsidP="00DA5CF2">
      <w:pPr>
        <w:spacing w:after="0" w:line="240" w:lineRule="auto"/>
      </w:pPr>
    </w:p>
    <w:p w14:paraId="349EDB70" w14:textId="113C139D" w:rsidR="0019492B" w:rsidRDefault="009F62EE">
      <w:pPr>
        <w:pStyle w:val="Kop2"/>
        <w:numPr>
          <w:ilvl w:val="0"/>
          <w:numId w:val="8"/>
        </w:numPr>
        <w:rPr>
          <w:rFonts w:ascii="Calibri" w:eastAsiaTheme="minorHAnsi" w:hAnsi="Calibri" w:cstheme="minorBidi"/>
          <w:i/>
          <w:iCs/>
          <w:color w:val="11046E"/>
          <w:sz w:val="28"/>
          <w:szCs w:val="28"/>
          <w:shd w:val="clear" w:color="auto" w:fill="FFFFFF"/>
        </w:rPr>
      </w:pPr>
      <w:bookmarkStart w:id="141" w:name="_Interne_data"/>
      <w:bookmarkStart w:id="142" w:name="_Toc232352915"/>
      <w:bookmarkEnd w:id="141"/>
      <w:r>
        <w:rPr>
          <w:rFonts w:ascii="Calibri" w:eastAsiaTheme="minorHAnsi" w:hAnsi="Calibri" w:cstheme="minorBidi"/>
          <w:i/>
          <w:iCs/>
          <w:color w:val="11046E"/>
          <w:sz w:val="28"/>
          <w:szCs w:val="28"/>
          <w:shd w:val="clear" w:color="auto" w:fill="FFFFFF"/>
        </w:rPr>
        <w:lastRenderedPageBreak/>
        <w:t>Interne kwantitatieve data</w:t>
      </w:r>
      <w:bookmarkEnd w:id="142"/>
    </w:p>
    <w:p w14:paraId="515A6300" w14:textId="131BA815" w:rsidR="008A5191" w:rsidRPr="008A5191" w:rsidRDefault="008A5191" w:rsidP="008A5191">
      <w:pPr>
        <w:pStyle w:val="Kop3"/>
        <w:spacing w:before="0" w:after="0" w:line="240" w:lineRule="auto"/>
        <w:rPr>
          <w:rFonts w:ascii="Calibri" w:hAnsi="Calibri" w:cs="Calibri"/>
          <w:b/>
          <w:bCs/>
          <w:color w:val="auto"/>
          <w:sz w:val="22"/>
          <w:szCs w:val="22"/>
        </w:rPr>
      </w:pPr>
      <w:bookmarkStart w:id="143" w:name="_3.1_Samenvatting/inzichten_interne"/>
      <w:bookmarkStart w:id="144" w:name="_3.1_Inzichten_interne"/>
      <w:bookmarkStart w:id="145" w:name="_Toc232352916"/>
      <w:bookmarkEnd w:id="143"/>
      <w:bookmarkEnd w:id="144"/>
      <w:r w:rsidRPr="008A5191">
        <w:rPr>
          <w:rFonts w:ascii="Calibri" w:hAnsi="Calibri" w:cs="Calibri"/>
          <w:b/>
          <w:bCs/>
          <w:color w:val="auto"/>
          <w:sz w:val="22"/>
          <w:szCs w:val="22"/>
        </w:rPr>
        <w:t xml:space="preserve">3.1 </w:t>
      </w:r>
      <w:r w:rsidR="00C463C2">
        <w:rPr>
          <w:rFonts w:ascii="Calibri" w:hAnsi="Calibri" w:cs="Calibri"/>
          <w:b/>
          <w:bCs/>
          <w:color w:val="auto"/>
          <w:sz w:val="22"/>
          <w:szCs w:val="22"/>
        </w:rPr>
        <w:t>I</w:t>
      </w:r>
      <w:r>
        <w:rPr>
          <w:rFonts w:ascii="Calibri" w:hAnsi="Calibri" w:cs="Calibri"/>
          <w:b/>
          <w:bCs/>
          <w:color w:val="auto"/>
          <w:sz w:val="22"/>
          <w:szCs w:val="22"/>
        </w:rPr>
        <w:t>nzichten interne data</w:t>
      </w:r>
      <w:bookmarkEnd w:id="145"/>
      <w:r>
        <w:rPr>
          <w:rFonts w:ascii="Calibri" w:hAnsi="Calibri" w:cs="Calibri"/>
          <w:b/>
          <w:bCs/>
          <w:color w:val="auto"/>
          <w:sz w:val="22"/>
          <w:szCs w:val="22"/>
        </w:rPr>
        <w:t xml:space="preserve"> </w:t>
      </w:r>
    </w:p>
    <w:p w14:paraId="5FCF2A6F" w14:textId="77777777" w:rsidR="00FE0058" w:rsidRDefault="00FE0058" w:rsidP="008A5191">
      <w:pPr>
        <w:spacing w:after="0" w:line="240" w:lineRule="auto"/>
      </w:pPr>
    </w:p>
    <w:p w14:paraId="2E78A6AE" w14:textId="77777777" w:rsidR="00C463C2" w:rsidRPr="009F62EE" w:rsidRDefault="00C463C2" w:rsidP="00C463C2">
      <w:pPr>
        <w:spacing w:after="0" w:line="240" w:lineRule="auto"/>
        <w:rPr>
          <w:i/>
          <w:iCs/>
        </w:rPr>
      </w:pPr>
      <w:r w:rsidRPr="009F62EE">
        <w:rPr>
          <w:i/>
          <w:iCs/>
        </w:rPr>
        <w:t>1. Briefing Photoshoot Gregory Sedoc (2026)</w:t>
      </w:r>
    </w:p>
    <w:p w14:paraId="659F2C4A" w14:textId="24C2EE8A" w:rsidR="00C463C2" w:rsidRPr="009F62EE" w:rsidRDefault="00C463C2" w:rsidP="00C463C2">
      <w:pPr>
        <w:spacing w:after="0" w:line="240" w:lineRule="auto"/>
      </w:pPr>
      <w:r w:rsidRPr="009F62EE">
        <w:rPr>
          <w:b/>
          <w:bCs/>
        </w:rPr>
        <w:t xml:space="preserve">Sterktes </w:t>
      </w:r>
    </w:p>
    <w:p w14:paraId="2672ECE0" w14:textId="77777777" w:rsidR="00C463C2" w:rsidRPr="00C463C2" w:rsidRDefault="00C463C2">
      <w:pPr>
        <w:numPr>
          <w:ilvl w:val="0"/>
          <w:numId w:val="61"/>
        </w:numPr>
        <w:spacing w:after="0" w:line="240" w:lineRule="auto"/>
      </w:pPr>
      <w:r w:rsidRPr="00C463C2">
        <w:t>Duidelijke visuele stijl (urban, sportief, modern).</w:t>
      </w:r>
    </w:p>
    <w:p w14:paraId="21F6069F" w14:textId="77777777" w:rsidR="00C463C2" w:rsidRPr="00C463C2" w:rsidRDefault="00C463C2">
      <w:pPr>
        <w:numPr>
          <w:ilvl w:val="0"/>
          <w:numId w:val="61"/>
        </w:numPr>
        <w:spacing w:after="0" w:line="240" w:lineRule="auto"/>
      </w:pPr>
      <w:r w:rsidRPr="00C463C2">
        <w:t>Afgestemd op Gregory’s identiteit en Mizuno</w:t>
      </w:r>
      <w:r w:rsidRPr="00C463C2">
        <w:noBreakHyphen/>
        <w:t>DNA.</w:t>
      </w:r>
    </w:p>
    <w:p w14:paraId="7668D2E8" w14:textId="77777777" w:rsidR="00C463C2" w:rsidRPr="00C463C2" w:rsidRDefault="00C463C2">
      <w:pPr>
        <w:numPr>
          <w:ilvl w:val="0"/>
          <w:numId w:val="61"/>
        </w:numPr>
        <w:spacing w:after="0" w:line="240" w:lineRule="auto"/>
        <w:rPr>
          <w:lang w:val="en-US"/>
        </w:rPr>
      </w:pPr>
      <w:r w:rsidRPr="00C463C2">
        <w:rPr>
          <w:lang w:val="en-US"/>
        </w:rPr>
        <w:t>Year</w:t>
      </w:r>
      <w:r w:rsidRPr="00C463C2">
        <w:rPr>
          <w:lang w:val="en-US"/>
        </w:rPr>
        <w:noBreakHyphen/>
        <w:t>round content via verschillende outfits.</w:t>
      </w:r>
    </w:p>
    <w:p w14:paraId="2E70039F" w14:textId="77777777" w:rsidR="00C463C2" w:rsidRPr="00C463C2" w:rsidRDefault="00C463C2">
      <w:pPr>
        <w:numPr>
          <w:ilvl w:val="0"/>
          <w:numId w:val="61"/>
        </w:numPr>
        <w:spacing w:after="0" w:line="240" w:lineRule="auto"/>
      </w:pPr>
      <w:r w:rsidRPr="00C463C2">
        <w:t>Storytelling-, portret- en productshots goed uitgewerkt.</w:t>
      </w:r>
    </w:p>
    <w:p w14:paraId="1A47AFA0" w14:textId="77777777" w:rsidR="00C463C2" w:rsidRPr="00C463C2" w:rsidRDefault="00C463C2">
      <w:pPr>
        <w:numPr>
          <w:ilvl w:val="0"/>
          <w:numId w:val="61"/>
        </w:numPr>
        <w:spacing w:after="0" w:line="240" w:lineRule="auto"/>
        <w:rPr>
          <w:lang w:val="en-US"/>
        </w:rPr>
      </w:pPr>
      <w:r w:rsidRPr="00C463C2">
        <w:rPr>
          <w:lang w:val="en-US"/>
        </w:rPr>
        <w:t>Professionele en consistente merkuitstraling.</w:t>
      </w:r>
    </w:p>
    <w:p w14:paraId="7E21374B" w14:textId="77777777" w:rsidR="00C463C2" w:rsidRDefault="00C463C2" w:rsidP="00C463C2">
      <w:pPr>
        <w:spacing w:after="0" w:line="240" w:lineRule="auto"/>
        <w:ind w:firstLine="360"/>
        <w:rPr>
          <w:b/>
          <w:bCs/>
          <w:lang w:val="en-US"/>
        </w:rPr>
      </w:pPr>
    </w:p>
    <w:p w14:paraId="4B293DD4" w14:textId="37D4E9FC" w:rsidR="00C463C2" w:rsidRPr="00C463C2" w:rsidRDefault="00C463C2" w:rsidP="00C463C2">
      <w:pPr>
        <w:spacing w:after="0" w:line="240" w:lineRule="auto"/>
        <w:rPr>
          <w:lang w:val="en-US"/>
        </w:rPr>
      </w:pPr>
      <w:r w:rsidRPr="00C463C2">
        <w:rPr>
          <w:b/>
          <w:bCs/>
          <w:lang w:val="en-US"/>
        </w:rPr>
        <w:t xml:space="preserve">Zwaktes </w:t>
      </w:r>
    </w:p>
    <w:p w14:paraId="0835CA68" w14:textId="77777777" w:rsidR="00C463C2" w:rsidRPr="00C463C2" w:rsidRDefault="00C463C2">
      <w:pPr>
        <w:numPr>
          <w:ilvl w:val="0"/>
          <w:numId w:val="62"/>
        </w:numPr>
        <w:tabs>
          <w:tab w:val="num" w:pos="720"/>
        </w:tabs>
        <w:spacing w:after="0" w:line="240" w:lineRule="auto"/>
        <w:rPr>
          <w:lang w:val="en-US"/>
        </w:rPr>
      </w:pPr>
      <w:r w:rsidRPr="00C463C2">
        <w:rPr>
          <w:lang w:val="en-US"/>
        </w:rPr>
        <w:t>Geen social</w:t>
      </w:r>
      <w:r w:rsidRPr="00C463C2">
        <w:rPr>
          <w:lang w:val="en-US"/>
        </w:rPr>
        <w:noBreakHyphen/>
        <w:t>first deliverables (Reels, Stories, TikTok).</w:t>
      </w:r>
    </w:p>
    <w:p w14:paraId="12A2A9D6" w14:textId="77777777" w:rsidR="00C463C2" w:rsidRPr="00C463C2" w:rsidRDefault="00C463C2">
      <w:pPr>
        <w:numPr>
          <w:ilvl w:val="0"/>
          <w:numId w:val="62"/>
        </w:numPr>
        <w:tabs>
          <w:tab w:val="num" w:pos="720"/>
        </w:tabs>
        <w:spacing w:after="0" w:line="240" w:lineRule="auto"/>
        <w:rPr>
          <w:lang w:val="en-US"/>
        </w:rPr>
      </w:pPr>
      <w:r w:rsidRPr="00C463C2">
        <w:rPr>
          <w:lang w:val="en-US"/>
        </w:rPr>
        <w:t>Geen KPI’s of meetdoelen.</w:t>
      </w:r>
    </w:p>
    <w:p w14:paraId="055A371C" w14:textId="77777777" w:rsidR="00C463C2" w:rsidRPr="00C463C2" w:rsidRDefault="00C463C2">
      <w:pPr>
        <w:numPr>
          <w:ilvl w:val="0"/>
          <w:numId w:val="62"/>
        </w:numPr>
        <w:tabs>
          <w:tab w:val="num" w:pos="720"/>
        </w:tabs>
        <w:spacing w:after="0" w:line="240" w:lineRule="auto"/>
        <w:rPr>
          <w:lang w:val="en-US"/>
        </w:rPr>
      </w:pPr>
      <w:r w:rsidRPr="00C463C2">
        <w:rPr>
          <w:lang w:val="en-US"/>
        </w:rPr>
        <w:t>Geen hooks, scripts, CTA’s of storytellingstructuur.</w:t>
      </w:r>
    </w:p>
    <w:p w14:paraId="7100E1C5" w14:textId="77777777" w:rsidR="00C463C2" w:rsidRPr="00C463C2" w:rsidRDefault="00C463C2">
      <w:pPr>
        <w:numPr>
          <w:ilvl w:val="0"/>
          <w:numId w:val="62"/>
        </w:numPr>
        <w:tabs>
          <w:tab w:val="num" w:pos="720"/>
        </w:tabs>
        <w:spacing w:after="0" w:line="240" w:lineRule="auto"/>
      </w:pPr>
      <w:r w:rsidRPr="00C463C2">
        <w:t>Geen afspraken over inzet of distributie van de content.</w:t>
      </w:r>
    </w:p>
    <w:p w14:paraId="0559B1A6" w14:textId="23A34E16" w:rsidR="00C463C2" w:rsidRPr="00BC503D" w:rsidRDefault="00C463C2" w:rsidP="00C463C2">
      <w:pPr>
        <w:spacing w:after="0" w:line="240" w:lineRule="auto"/>
      </w:pPr>
    </w:p>
    <w:p w14:paraId="5D00E1C1" w14:textId="77777777" w:rsidR="00C463C2" w:rsidRPr="00C463C2" w:rsidRDefault="00C463C2" w:rsidP="00C463C2">
      <w:pPr>
        <w:spacing w:after="0" w:line="240" w:lineRule="auto"/>
        <w:rPr>
          <w:i/>
          <w:iCs/>
          <w:lang w:val="en-US"/>
        </w:rPr>
      </w:pPr>
      <w:r w:rsidRPr="00C463C2">
        <w:rPr>
          <w:i/>
          <w:iCs/>
          <w:lang w:val="en-US"/>
        </w:rPr>
        <w:t>2. AW26 Running Art Direction</w:t>
      </w:r>
    </w:p>
    <w:p w14:paraId="05E188A7" w14:textId="4BFFF71B" w:rsidR="00C463C2" w:rsidRPr="00C463C2" w:rsidRDefault="00C463C2" w:rsidP="00C463C2">
      <w:pPr>
        <w:spacing w:after="0" w:line="240" w:lineRule="auto"/>
        <w:rPr>
          <w:lang w:val="en-US"/>
        </w:rPr>
      </w:pPr>
      <w:r w:rsidRPr="00C463C2">
        <w:rPr>
          <w:b/>
          <w:bCs/>
          <w:lang w:val="en-US"/>
        </w:rPr>
        <w:t>Sterk</w:t>
      </w:r>
      <w:r>
        <w:rPr>
          <w:b/>
          <w:bCs/>
          <w:lang w:val="en-US"/>
        </w:rPr>
        <w:t>tes</w:t>
      </w:r>
    </w:p>
    <w:p w14:paraId="3844127C" w14:textId="77777777" w:rsidR="00C463C2" w:rsidRPr="00C463C2" w:rsidRDefault="00C463C2">
      <w:pPr>
        <w:numPr>
          <w:ilvl w:val="0"/>
          <w:numId w:val="63"/>
        </w:numPr>
        <w:spacing w:after="0" w:line="240" w:lineRule="auto"/>
        <w:rPr>
          <w:lang w:val="en-US"/>
        </w:rPr>
      </w:pPr>
      <w:r w:rsidRPr="00C463C2">
        <w:rPr>
          <w:lang w:val="en-US"/>
        </w:rPr>
        <w:t xml:space="preserve">Vier inhoudelijke visuele pijlers: </w:t>
      </w:r>
    </w:p>
    <w:p w14:paraId="2685F225" w14:textId="77777777" w:rsidR="00C463C2" w:rsidRPr="00C463C2" w:rsidRDefault="00C463C2">
      <w:pPr>
        <w:numPr>
          <w:ilvl w:val="1"/>
          <w:numId w:val="63"/>
        </w:numPr>
        <w:spacing w:after="0" w:line="240" w:lineRule="auto"/>
        <w:rPr>
          <w:lang w:val="en-US"/>
        </w:rPr>
      </w:pPr>
      <w:r w:rsidRPr="00C463C2">
        <w:rPr>
          <w:i/>
          <w:iCs/>
          <w:lang w:val="en-US"/>
        </w:rPr>
        <w:t>Candid Realism</w:t>
      </w:r>
    </w:p>
    <w:p w14:paraId="7BA739C6" w14:textId="77777777" w:rsidR="00C463C2" w:rsidRPr="00C463C2" w:rsidRDefault="00C463C2">
      <w:pPr>
        <w:numPr>
          <w:ilvl w:val="1"/>
          <w:numId w:val="63"/>
        </w:numPr>
        <w:spacing w:after="0" w:line="240" w:lineRule="auto"/>
        <w:rPr>
          <w:lang w:val="en-US"/>
        </w:rPr>
      </w:pPr>
      <w:r w:rsidRPr="00C463C2">
        <w:rPr>
          <w:i/>
          <w:iCs/>
          <w:lang w:val="en-US"/>
        </w:rPr>
        <w:t>Immersive Perspective</w:t>
      </w:r>
    </w:p>
    <w:p w14:paraId="596053F2" w14:textId="77777777" w:rsidR="00C463C2" w:rsidRPr="00C463C2" w:rsidRDefault="00C463C2">
      <w:pPr>
        <w:numPr>
          <w:ilvl w:val="1"/>
          <w:numId w:val="63"/>
        </w:numPr>
        <w:spacing w:after="0" w:line="240" w:lineRule="auto"/>
        <w:rPr>
          <w:lang w:val="en-US"/>
        </w:rPr>
      </w:pPr>
      <w:r w:rsidRPr="00C463C2">
        <w:rPr>
          <w:i/>
          <w:iCs/>
          <w:lang w:val="en-US"/>
        </w:rPr>
        <w:t>Textural Environment</w:t>
      </w:r>
    </w:p>
    <w:p w14:paraId="5F813DDC" w14:textId="77777777" w:rsidR="00C463C2" w:rsidRPr="00C463C2" w:rsidRDefault="00C463C2">
      <w:pPr>
        <w:numPr>
          <w:ilvl w:val="1"/>
          <w:numId w:val="63"/>
        </w:numPr>
        <w:spacing w:after="0" w:line="240" w:lineRule="auto"/>
        <w:rPr>
          <w:lang w:val="en-US"/>
        </w:rPr>
      </w:pPr>
      <w:r w:rsidRPr="00C463C2">
        <w:rPr>
          <w:i/>
          <w:iCs/>
          <w:lang w:val="en-US"/>
        </w:rPr>
        <w:t>Performance Intimacy</w:t>
      </w:r>
    </w:p>
    <w:p w14:paraId="7C2EFDAE" w14:textId="77777777" w:rsidR="00C463C2" w:rsidRPr="00C463C2" w:rsidRDefault="00C463C2">
      <w:pPr>
        <w:numPr>
          <w:ilvl w:val="0"/>
          <w:numId w:val="63"/>
        </w:numPr>
        <w:spacing w:after="0" w:line="240" w:lineRule="auto"/>
      </w:pPr>
      <w:r w:rsidRPr="00C463C2">
        <w:t>Professionele kleurgrading en cinematografische richtlijnen.</w:t>
      </w:r>
    </w:p>
    <w:p w14:paraId="31C6F778" w14:textId="77777777" w:rsidR="00C463C2" w:rsidRPr="00C463C2" w:rsidRDefault="00C463C2">
      <w:pPr>
        <w:numPr>
          <w:ilvl w:val="0"/>
          <w:numId w:val="63"/>
        </w:numPr>
        <w:spacing w:after="0" w:line="240" w:lineRule="auto"/>
      </w:pPr>
      <w:r w:rsidRPr="00C463C2">
        <w:t>Sluit aan bij Mizuno’s kernwaarden: authenticiteit en performance.</w:t>
      </w:r>
    </w:p>
    <w:p w14:paraId="28F9D754" w14:textId="77777777" w:rsidR="00C463C2" w:rsidRPr="00BC503D" w:rsidRDefault="00C463C2" w:rsidP="00C463C2">
      <w:pPr>
        <w:spacing w:after="0" w:line="240" w:lineRule="auto"/>
        <w:rPr>
          <w:b/>
          <w:bCs/>
        </w:rPr>
      </w:pPr>
    </w:p>
    <w:p w14:paraId="61E842F9" w14:textId="50640AA9" w:rsidR="00C463C2" w:rsidRPr="00C463C2" w:rsidRDefault="00C463C2" w:rsidP="00C463C2">
      <w:pPr>
        <w:spacing w:after="0" w:line="240" w:lineRule="auto"/>
        <w:rPr>
          <w:lang w:val="en-US"/>
        </w:rPr>
      </w:pPr>
      <w:r w:rsidRPr="00C463C2">
        <w:rPr>
          <w:b/>
          <w:bCs/>
          <w:lang w:val="en-US"/>
        </w:rPr>
        <w:t xml:space="preserve">Zwaktes </w:t>
      </w:r>
    </w:p>
    <w:p w14:paraId="4A5C9130" w14:textId="77777777" w:rsidR="00C463C2" w:rsidRPr="00C463C2" w:rsidRDefault="00C463C2">
      <w:pPr>
        <w:numPr>
          <w:ilvl w:val="0"/>
          <w:numId w:val="64"/>
        </w:numPr>
        <w:spacing w:after="0" w:line="240" w:lineRule="auto"/>
      </w:pPr>
      <w:r w:rsidRPr="00C463C2">
        <w:t>Geen vertaalslag naar social formats of platformrichtlijnen.</w:t>
      </w:r>
    </w:p>
    <w:p w14:paraId="5C3AB62D" w14:textId="77777777" w:rsidR="00C463C2" w:rsidRPr="00C463C2" w:rsidRDefault="00C463C2">
      <w:pPr>
        <w:numPr>
          <w:ilvl w:val="0"/>
          <w:numId w:val="64"/>
        </w:numPr>
        <w:spacing w:after="0" w:line="240" w:lineRule="auto"/>
      </w:pPr>
      <w:r w:rsidRPr="00C463C2">
        <w:t>Geen doelen, KPI’s of contentopbouw.</w:t>
      </w:r>
    </w:p>
    <w:p w14:paraId="536BD116" w14:textId="77777777" w:rsidR="00C463C2" w:rsidRPr="00C463C2" w:rsidRDefault="00C463C2">
      <w:pPr>
        <w:numPr>
          <w:ilvl w:val="0"/>
          <w:numId w:val="64"/>
        </w:numPr>
        <w:spacing w:after="0" w:line="240" w:lineRule="auto"/>
        <w:rPr>
          <w:lang w:val="en-US"/>
        </w:rPr>
      </w:pPr>
      <w:r w:rsidRPr="00C463C2">
        <w:rPr>
          <w:lang w:val="en-US"/>
        </w:rPr>
        <w:t>Geen maker-guidance voor creators of ambassadeurs.</w:t>
      </w:r>
    </w:p>
    <w:p w14:paraId="6A4112AE" w14:textId="77777777" w:rsidR="00C463C2" w:rsidRPr="00C463C2" w:rsidRDefault="00C463C2">
      <w:pPr>
        <w:numPr>
          <w:ilvl w:val="0"/>
          <w:numId w:val="64"/>
        </w:numPr>
        <w:spacing w:after="0" w:line="240" w:lineRule="auto"/>
      </w:pPr>
      <w:r w:rsidRPr="00C463C2">
        <w:t>Te artistiek en te breed voor dagelijkse social content.</w:t>
      </w:r>
    </w:p>
    <w:p w14:paraId="2731C355" w14:textId="12B5734C" w:rsidR="00C463C2" w:rsidRPr="00BC503D" w:rsidRDefault="00C463C2" w:rsidP="00C463C2">
      <w:pPr>
        <w:spacing w:after="0" w:line="240" w:lineRule="auto"/>
      </w:pPr>
    </w:p>
    <w:p w14:paraId="3B1F615B" w14:textId="77777777" w:rsidR="00C463C2" w:rsidRPr="00C463C2" w:rsidRDefault="00C463C2" w:rsidP="00C463C2">
      <w:pPr>
        <w:spacing w:after="0" w:line="240" w:lineRule="auto"/>
        <w:rPr>
          <w:i/>
          <w:iCs/>
          <w:lang w:val="en-US"/>
        </w:rPr>
      </w:pPr>
      <w:r w:rsidRPr="00C463C2">
        <w:rPr>
          <w:i/>
          <w:iCs/>
          <w:lang w:val="en-US"/>
        </w:rPr>
        <w:t>3. EMEA Bi</w:t>
      </w:r>
      <w:r w:rsidRPr="00C463C2">
        <w:rPr>
          <w:i/>
          <w:iCs/>
          <w:lang w:val="en-US"/>
        </w:rPr>
        <w:noBreakHyphen/>
        <w:t>Monthly Marketing Update (2025)</w:t>
      </w:r>
    </w:p>
    <w:p w14:paraId="3DE6B2DB" w14:textId="77777777" w:rsidR="00C463C2" w:rsidRPr="00C463C2" w:rsidRDefault="00C463C2" w:rsidP="00C463C2">
      <w:pPr>
        <w:spacing w:after="0" w:line="240" w:lineRule="auto"/>
        <w:rPr>
          <w:lang w:val="en-US"/>
        </w:rPr>
      </w:pPr>
      <w:r w:rsidRPr="00C463C2">
        <w:rPr>
          <w:b/>
          <w:bCs/>
          <w:lang w:val="en-US"/>
        </w:rPr>
        <w:t>Belangrijkste punten</w:t>
      </w:r>
    </w:p>
    <w:p w14:paraId="56684A62" w14:textId="77777777" w:rsidR="00C463C2" w:rsidRPr="00C463C2" w:rsidRDefault="00C463C2">
      <w:pPr>
        <w:numPr>
          <w:ilvl w:val="0"/>
          <w:numId w:val="65"/>
        </w:numPr>
        <w:spacing w:after="0" w:line="240" w:lineRule="auto"/>
      </w:pPr>
      <w:r w:rsidRPr="00C463C2">
        <w:t>Sterke centralisatie van strategie, branding en sponsoring.</w:t>
      </w:r>
    </w:p>
    <w:p w14:paraId="79FA6EBC" w14:textId="77777777" w:rsidR="00C463C2" w:rsidRPr="00C463C2" w:rsidRDefault="00C463C2">
      <w:pPr>
        <w:numPr>
          <w:ilvl w:val="0"/>
          <w:numId w:val="65"/>
        </w:numPr>
        <w:spacing w:after="0" w:line="240" w:lineRule="auto"/>
      </w:pPr>
      <w:r w:rsidRPr="00C463C2">
        <w:t xml:space="preserve">Benelux moet werken met </w:t>
      </w:r>
      <w:r w:rsidRPr="00C463C2">
        <w:rPr>
          <w:b/>
          <w:bCs/>
        </w:rPr>
        <w:t>verouderde guidelines (2019)</w:t>
      </w:r>
      <w:r w:rsidRPr="00C463C2">
        <w:t>.</w:t>
      </w:r>
    </w:p>
    <w:p w14:paraId="17771A09" w14:textId="77777777" w:rsidR="00C463C2" w:rsidRPr="00C463C2" w:rsidRDefault="00C463C2">
      <w:pPr>
        <w:numPr>
          <w:ilvl w:val="0"/>
          <w:numId w:val="65"/>
        </w:numPr>
        <w:spacing w:after="0" w:line="240" w:lineRule="auto"/>
      </w:pPr>
      <w:r w:rsidRPr="00C463C2">
        <w:t>Sponsordeals worden verminderd; focus op minder, grotere key athletes.</w:t>
      </w:r>
    </w:p>
    <w:p w14:paraId="4F2E88EF" w14:textId="77777777" w:rsidR="00C463C2" w:rsidRPr="00C463C2" w:rsidRDefault="00C463C2">
      <w:pPr>
        <w:numPr>
          <w:ilvl w:val="0"/>
          <w:numId w:val="65"/>
        </w:numPr>
        <w:spacing w:after="0" w:line="240" w:lineRule="auto"/>
      </w:pPr>
      <w:r w:rsidRPr="00C463C2">
        <w:t xml:space="preserve">Benelux krijgt extra lokale verantwoordelijkheden: </w:t>
      </w:r>
    </w:p>
    <w:p w14:paraId="47482578" w14:textId="77777777" w:rsidR="00C463C2" w:rsidRPr="00C463C2" w:rsidRDefault="00C463C2">
      <w:pPr>
        <w:numPr>
          <w:ilvl w:val="1"/>
          <w:numId w:val="65"/>
        </w:numPr>
        <w:spacing w:after="0" w:line="240" w:lineRule="auto"/>
        <w:rPr>
          <w:lang w:val="en-US"/>
        </w:rPr>
      </w:pPr>
      <w:r w:rsidRPr="00C463C2">
        <w:rPr>
          <w:lang w:val="en-US"/>
        </w:rPr>
        <w:t>atleten managen</w:t>
      </w:r>
    </w:p>
    <w:p w14:paraId="35D254F8" w14:textId="77777777" w:rsidR="00C463C2" w:rsidRPr="00C463C2" w:rsidRDefault="00C463C2">
      <w:pPr>
        <w:numPr>
          <w:ilvl w:val="1"/>
          <w:numId w:val="65"/>
        </w:numPr>
        <w:spacing w:after="0" w:line="240" w:lineRule="auto"/>
        <w:rPr>
          <w:lang w:val="en-US"/>
        </w:rPr>
      </w:pPr>
      <w:r w:rsidRPr="00C463C2">
        <w:rPr>
          <w:lang w:val="en-US"/>
        </w:rPr>
        <w:t>productvoorraad beheren</w:t>
      </w:r>
    </w:p>
    <w:p w14:paraId="611288E8" w14:textId="77777777" w:rsidR="00C463C2" w:rsidRPr="00C463C2" w:rsidRDefault="00C463C2">
      <w:pPr>
        <w:numPr>
          <w:ilvl w:val="1"/>
          <w:numId w:val="65"/>
        </w:numPr>
        <w:spacing w:after="0" w:line="240" w:lineRule="auto"/>
        <w:rPr>
          <w:lang w:val="en-US"/>
        </w:rPr>
      </w:pPr>
      <w:r w:rsidRPr="00C463C2">
        <w:rPr>
          <w:lang w:val="en-US"/>
        </w:rPr>
        <w:t>afstemmen met EMEA</w:t>
      </w:r>
    </w:p>
    <w:p w14:paraId="1F1B0BD1" w14:textId="77777777" w:rsidR="00C463C2" w:rsidRPr="00C463C2" w:rsidRDefault="00C463C2">
      <w:pPr>
        <w:numPr>
          <w:ilvl w:val="0"/>
          <w:numId w:val="65"/>
        </w:numPr>
        <w:spacing w:after="0" w:line="240" w:lineRule="auto"/>
      </w:pPr>
      <w:r w:rsidRPr="00C463C2">
        <w:t>Budgetten worden strakker → noodzaak voor efficiëntie.</w:t>
      </w:r>
    </w:p>
    <w:p w14:paraId="6BA11B1A" w14:textId="77777777" w:rsidR="00C463C2" w:rsidRPr="00C463C2" w:rsidRDefault="00C463C2">
      <w:pPr>
        <w:numPr>
          <w:ilvl w:val="0"/>
          <w:numId w:val="65"/>
        </w:numPr>
        <w:spacing w:after="0" w:line="240" w:lineRule="auto"/>
        <w:rPr>
          <w:lang w:val="en-US"/>
        </w:rPr>
      </w:pPr>
      <w:r w:rsidRPr="00C463C2">
        <w:rPr>
          <w:lang w:val="en-US"/>
        </w:rPr>
        <w:t>Geen social-first formats of KPI-framework beschikbaar.</w:t>
      </w:r>
    </w:p>
    <w:p w14:paraId="3F703B2D" w14:textId="77777777" w:rsidR="00C463C2" w:rsidRDefault="00C463C2" w:rsidP="00C463C2">
      <w:pPr>
        <w:spacing w:after="0" w:line="240" w:lineRule="auto"/>
        <w:rPr>
          <w:b/>
          <w:bCs/>
          <w:lang w:val="en-US"/>
        </w:rPr>
      </w:pPr>
    </w:p>
    <w:p w14:paraId="1E99ADE8" w14:textId="13C67481" w:rsidR="00C463C2" w:rsidRPr="00C463C2" w:rsidRDefault="00C463C2" w:rsidP="00C463C2">
      <w:pPr>
        <w:spacing w:after="0" w:line="240" w:lineRule="auto"/>
        <w:rPr>
          <w:lang w:val="en-US"/>
        </w:rPr>
      </w:pPr>
      <w:r w:rsidRPr="00C463C2">
        <w:rPr>
          <w:b/>
          <w:bCs/>
          <w:lang w:val="en-US"/>
        </w:rPr>
        <w:t>Gevolgen voor Benelux</w:t>
      </w:r>
    </w:p>
    <w:p w14:paraId="08B161B2" w14:textId="77777777" w:rsidR="00C463C2" w:rsidRPr="00C463C2" w:rsidRDefault="00C463C2">
      <w:pPr>
        <w:numPr>
          <w:ilvl w:val="0"/>
          <w:numId w:val="66"/>
        </w:numPr>
        <w:spacing w:after="0" w:line="240" w:lineRule="auto"/>
      </w:pPr>
      <w:r w:rsidRPr="00C463C2">
        <w:t>Meer taken, zelfde middelen → risico op druk &amp; versnippering.</w:t>
      </w:r>
    </w:p>
    <w:p w14:paraId="17FD96EC" w14:textId="77777777" w:rsidR="00C463C2" w:rsidRPr="00C463C2" w:rsidRDefault="00C463C2">
      <w:pPr>
        <w:numPr>
          <w:ilvl w:val="0"/>
          <w:numId w:val="66"/>
        </w:numPr>
        <w:spacing w:after="0" w:line="240" w:lineRule="auto"/>
      </w:pPr>
      <w:r w:rsidRPr="00C463C2">
        <w:t>Geen kaders of praktische guidance voor lokale social content.</w:t>
      </w:r>
    </w:p>
    <w:p w14:paraId="7693AA7B" w14:textId="77777777" w:rsidR="00C463C2" w:rsidRPr="00C463C2" w:rsidRDefault="00C463C2">
      <w:pPr>
        <w:numPr>
          <w:ilvl w:val="0"/>
          <w:numId w:val="66"/>
        </w:numPr>
        <w:spacing w:after="0" w:line="240" w:lineRule="auto"/>
      </w:pPr>
      <w:r w:rsidRPr="00C463C2">
        <w:t>Benelux moet zelf oplossingen bedenken voor influencerstructuur.</w:t>
      </w:r>
    </w:p>
    <w:p w14:paraId="13D36CA0" w14:textId="4D8C31EA" w:rsidR="00C463C2" w:rsidRPr="00BC503D" w:rsidRDefault="00C463C2" w:rsidP="00C463C2">
      <w:pPr>
        <w:spacing w:after="0" w:line="240" w:lineRule="auto"/>
      </w:pPr>
    </w:p>
    <w:p w14:paraId="6628675F" w14:textId="77777777" w:rsidR="00C463C2" w:rsidRPr="00BC503D" w:rsidRDefault="00C463C2" w:rsidP="00C463C2">
      <w:pPr>
        <w:spacing w:after="0" w:line="240" w:lineRule="auto"/>
      </w:pPr>
    </w:p>
    <w:p w14:paraId="30FB0134" w14:textId="77777777" w:rsidR="00C463C2" w:rsidRPr="00C463C2" w:rsidRDefault="00C463C2" w:rsidP="00C463C2">
      <w:pPr>
        <w:spacing w:after="0" w:line="240" w:lineRule="auto"/>
        <w:rPr>
          <w:i/>
          <w:iCs/>
          <w:lang w:val="en-US"/>
        </w:rPr>
      </w:pPr>
      <w:r w:rsidRPr="00C463C2">
        <w:rPr>
          <w:i/>
          <w:iCs/>
          <w:lang w:val="en-US"/>
        </w:rPr>
        <w:lastRenderedPageBreak/>
        <w:t>4. Ambassadeurscontract Mats Deijl</w:t>
      </w:r>
    </w:p>
    <w:p w14:paraId="286A01E2" w14:textId="0C2C6DC4" w:rsidR="00C463C2" w:rsidRPr="00C463C2" w:rsidRDefault="00C463C2" w:rsidP="00C463C2">
      <w:pPr>
        <w:spacing w:after="0" w:line="240" w:lineRule="auto"/>
        <w:rPr>
          <w:lang w:val="en-US"/>
        </w:rPr>
      </w:pPr>
      <w:r>
        <w:rPr>
          <w:b/>
          <w:bCs/>
          <w:lang w:val="en-US"/>
        </w:rPr>
        <w:t>Sterktes</w:t>
      </w:r>
    </w:p>
    <w:p w14:paraId="05D6F45A" w14:textId="77777777" w:rsidR="00C463C2" w:rsidRPr="00C463C2" w:rsidRDefault="00C463C2">
      <w:pPr>
        <w:numPr>
          <w:ilvl w:val="0"/>
          <w:numId w:val="67"/>
        </w:numPr>
        <w:spacing w:after="0" w:line="240" w:lineRule="auto"/>
        <w:rPr>
          <w:lang w:val="en-US"/>
        </w:rPr>
      </w:pPr>
      <w:r w:rsidRPr="00C463C2">
        <w:rPr>
          <w:lang w:val="en-US"/>
        </w:rPr>
        <w:t xml:space="preserve">Duidelijke verplichtingen: </w:t>
      </w:r>
    </w:p>
    <w:p w14:paraId="2268CB7B" w14:textId="77777777" w:rsidR="00C463C2" w:rsidRPr="00C463C2" w:rsidRDefault="00C463C2">
      <w:pPr>
        <w:numPr>
          <w:ilvl w:val="1"/>
          <w:numId w:val="67"/>
        </w:numPr>
        <w:spacing w:after="0" w:line="240" w:lineRule="auto"/>
        <w:rPr>
          <w:lang w:val="en-US"/>
        </w:rPr>
      </w:pPr>
      <w:r w:rsidRPr="00C463C2">
        <w:rPr>
          <w:lang w:val="en-US"/>
        </w:rPr>
        <w:t>Minimaal 2 social posts p/m</w:t>
      </w:r>
    </w:p>
    <w:p w14:paraId="2952FCA9" w14:textId="77777777" w:rsidR="00C463C2" w:rsidRPr="00C463C2" w:rsidRDefault="00C463C2">
      <w:pPr>
        <w:numPr>
          <w:ilvl w:val="1"/>
          <w:numId w:val="67"/>
        </w:numPr>
        <w:spacing w:after="0" w:line="240" w:lineRule="auto"/>
        <w:rPr>
          <w:lang w:val="en-US"/>
        </w:rPr>
      </w:pPr>
      <w:r w:rsidRPr="00C463C2">
        <w:rPr>
          <w:lang w:val="en-US"/>
        </w:rPr>
        <w:t>Deelname aan 1 contentdag p/j</w:t>
      </w:r>
    </w:p>
    <w:p w14:paraId="6FB3A41A" w14:textId="77777777" w:rsidR="00C463C2" w:rsidRPr="00C463C2" w:rsidRDefault="00C463C2">
      <w:pPr>
        <w:numPr>
          <w:ilvl w:val="1"/>
          <w:numId w:val="67"/>
        </w:numPr>
        <w:spacing w:after="0" w:line="240" w:lineRule="auto"/>
        <w:rPr>
          <w:lang w:val="en-US"/>
        </w:rPr>
      </w:pPr>
      <w:r w:rsidRPr="00C463C2">
        <w:rPr>
          <w:lang w:val="en-US"/>
        </w:rPr>
        <w:t>Exclusief Mizuno gebruik</w:t>
      </w:r>
    </w:p>
    <w:p w14:paraId="59AB68F0" w14:textId="77777777" w:rsidR="00C463C2" w:rsidRPr="00C463C2" w:rsidRDefault="00C463C2">
      <w:pPr>
        <w:numPr>
          <w:ilvl w:val="0"/>
          <w:numId w:val="67"/>
        </w:numPr>
        <w:spacing w:after="0" w:line="240" w:lineRule="auto"/>
      </w:pPr>
      <w:r w:rsidRPr="00C463C2">
        <w:t>Heldere productlevering (6 voetbalschoenen, 1 running, 1 sneaker p/j).</w:t>
      </w:r>
    </w:p>
    <w:p w14:paraId="1FE5A3D2" w14:textId="77777777" w:rsidR="00C463C2" w:rsidRPr="00C463C2" w:rsidRDefault="00C463C2">
      <w:pPr>
        <w:numPr>
          <w:ilvl w:val="0"/>
          <w:numId w:val="67"/>
        </w:numPr>
        <w:spacing w:after="0" w:line="240" w:lineRule="auto"/>
      </w:pPr>
      <w:r w:rsidRPr="00C463C2">
        <w:t>Sterke IE</w:t>
      </w:r>
      <w:r w:rsidRPr="00C463C2">
        <w:noBreakHyphen/>
        <w:t>clausules: alle content = eigendom van Mizuno.</w:t>
      </w:r>
    </w:p>
    <w:p w14:paraId="47CA6097" w14:textId="77777777" w:rsidR="00C463C2" w:rsidRPr="00C463C2" w:rsidRDefault="00C463C2">
      <w:pPr>
        <w:numPr>
          <w:ilvl w:val="0"/>
          <w:numId w:val="67"/>
        </w:numPr>
        <w:spacing w:after="0" w:line="240" w:lineRule="auto"/>
      </w:pPr>
      <w:r w:rsidRPr="00C463C2">
        <w:t>Afgesproken bewijs van posts en duidelijke promotierichtlijnen.</w:t>
      </w:r>
    </w:p>
    <w:p w14:paraId="08027E8A" w14:textId="77777777" w:rsidR="00C463C2" w:rsidRPr="00BC503D" w:rsidRDefault="00C463C2" w:rsidP="00C463C2">
      <w:pPr>
        <w:spacing w:after="0" w:line="240" w:lineRule="auto"/>
        <w:rPr>
          <w:b/>
          <w:bCs/>
        </w:rPr>
      </w:pPr>
    </w:p>
    <w:p w14:paraId="31FEA506" w14:textId="77777777" w:rsidR="00C463C2" w:rsidRPr="00C463C2" w:rsidRDefault="00C463C2" w:rsidP="00C463C2">
      <w:pPr>
        <w:spacing w:after="0" w:line="240" w:lineRule="auto"/>
        <w:rPr>
          <w:b/>
          <w:bCs/>
        </w:rPr>
      </w:pPr>
      <w:r w:rsidRPr="00C463C2">
        <w:rPr>
          <w:b/>
          <w:bCs/>
        </w:rPr>
        <w:t xml:space="preserve">Zwaktes </w:t>
      </w:r>
    </w:p>
    <w:p w14:paraId="24E8CDF0" w14:textId="0B8615CA" w:rsidR="00C463C2" w:rsidRPr="00C463C2" w:rsidRDefault="00C463C2">
      <w:pPr>
        <w:pStyle w:val="Lijstalinea"/>
        <w:numPr>
          <w:ilvl w:val="0"/>
          <w:numId w:val="49"/>
        </w:numPr>
        <w:spacing w:after="0" w:line="240" w:lineRule="auto"/>
      </w:pPr>
      <w:r w:rsidRPr="00C463C2">
        <w:t>Niveau van professionaliteit ≠ praktijk bij andere influencers (grote inconsistentie).</w:t>
      </w:r>
    </w:p>
    <w:p w14:paraId="1231338D" w14:textId="77777777" w:rsidR="00C463C2" w:rsidRPr="00C463C2" w:rsidRDefault="00C463C2">
      <w:pPr>
        <w:numPr>
          <w:ilvl w:val="0"/>
          <w:numId w:val="68"/>
        </w:numPr>
        <w:spacing w:after="0" w:line="240" w:lineRule="auto"/>
      </w:pPr>
      <w:r w:rsidRPr="00C463C2">
        <w:t>Geen intern systeem om plaatsingen, verplichtingen of output te monitoren.</w:t>
      </w:r>
    </w:p>
    <w:p w14:paraId="04936704" w14:textId="77777777" w:rsidR="00C463C2" w:rsidRPr="00C463C2" w:rsidRDefault="00C463C2">
      <w:pPr>
        <w:numPr>
          <w:ilvl w:val="0"/>
          <w:numId w:val="68"/>
        </w:numPr>
        <w:spacing w:after="0" w:line="240" w:lineRule="auto"/>
      </w:pPr>
      <w:r w:rsidRPr="00C463C2">
        <w:t>Contract toont wat mogelijk is, maar dit wordt niet breed toegepast.</w:t>
      </w:r>
    </w:p>
    <w:p w14:paraId="25E3C02C" w14:textId="725EBF11" w:rsidR="00C463C2" w:rsidRPr="00C463C2" w:rsidRDefault="00C463C2" w:rsidP="00C463C2">
      <w:pPr>
        <w:spacing w:after="0" w:line="240" w:lineRule="auto"/>
      </w:pPr>
      <w:r w:rsidRPr="00C463C2">
        <w:t>.</w:t>
      </w:r>
    </w:p>
    <w:p w14:paraId="150DC175" w14:textId="77777777" w:rsidR="008A5191" w:rsidRDefault="008A5191" w:rsidP="00C463C2">
      <w:pPr>
        <w:spacing w:after="0" w:line="240" w:lineRule="auto"/>
      </w:pPr>
    </w:p>
    <w:p w14:paraId="21617989" w14:textId="77777777" w:rsidR="008A5191" w:rsidRDefault="008A5191" w:rsidP="00C463C2">
      <w:pPr>
        <w:spacing w:after="0" w:line="240" w:lineRule="auto"/>
      </w:pPr>
    </w:p>
    <w:p w14:paraId="5D175563" w14:textId="77777777" w:rsidR="008A5191" w:rsidRDefault="008A5191" w:rsidP="008A5191">
      <w:pPr>
        <w:spacing w:after="0" w:line="240" w:lineRule="auto"/>
      </w:pPr>
    </w:p>
    <w:p w14:paraId="4D4C94BD" w14:textId="77777777" w:rsidR="008A5191" w:rsidRDefault="008A5191" w:rsidP="008A5191">
      <w:pPr>
        <w:spacing w:after="0" w:line="240" w:lineRule="auto"/>
      </w:pPr>
    </w:p>
    <w:p w14:paraId="3D3A8213" w14:textId="77777777" w:rsidR="008A5191" w:rsidRDefault="008A5191" w:rsidP="008A5191">
      <w:pPr>
        <w:spacing w:after="0" w:line="240" w:lineRule="auto"/>
      </w:pPr>
    </w:p>
    <w:p w14:paraId="08CE1435" w14:textId="77777777" w:rsidR="008A5191" w:rsidRDefault="008A5191" w:rsidP="008A5191">
      <w:pPr>
        <w:spacing w:after="0" w:line="240" w:lineRule="auto"/>
      </w:pPr>
    </w:p>
    <w:p w14:paraId="7A6D184E" w14:textId="77777777" w:rsidR="008A5191" w:rsidRDefault="008A5191" w:rsidP="008A5191">
      <w:pPr>
        <w:spacing w:after="0" w:line="240" w:lineRule="auto"/>
      </w:pPr>
    </w:p>
    <w:p w14:paraId="2CC208AD" w14:textId="77777777" w:rsidR="008A5191" w:rsidRDefault="008A5191" w:rsidP="008A5191">
      <w:pPr>
        <w:spacing w:after="0" w:line="240" w:lineRule="auto"/>
      </w:pPr>
    </w:p>
    <w:p w14:paraId="132CA6C8" w14:textId="77777777" w:rsidR="008A5191" w:rsidRDefault="008A5191" w:rsidP="008A5191">
      <w:pPr>
        <w:spacing w:after="0" w:line="240" w:lineRule="auto"/>
      </w:pPr>
    </w:p>
    <w:p w14:paraId="2D01A42C" w14:textId="77777777" w:rsidR="008A5191" w:rsidRDefault="008A5191" w:rsidP="008A5191">
      <w:pPr>
        <w:spacing w:after="0" w:line="240" w:lineRule="auto"/>
      </w:pPr>
    </w:p>
    <w:p w14:paraId="3AF8F17E" w14:textId="77777777" w:rsidR="008A5191" w:rsidRDefault="008A5191" w:rsidP="008A5191">
      <w:pPr>
        <w:spacing w:after="0" w:line="240" w:lineRule="auto"/>
      </w:pPr>
    </w:p>
    <w:p w14:paraId="0E740761" w14:textId="77777777" w:rsidR="008A5191" w:rsidRDefault="008A5191" w:rsidP="008A5191">
      <w:pPr>
        <w:spacing w:after="0" w:line="240" w:lineRule="auto"/>
      </w:pPr>
    </w:p>
    <w:p w14:paraId="3ADA81E9" w14:textId="77777777" w:rsidR="008A5191" w:rsidRDefault="008A5191" w:rsidP="008A5191">
      <w:pPr>
        <w:spacing w:after="0" w:line="240" w:lineRule="auto"/>
      </w:pPr>
    </w:p>
    <w:p w14:paraId="5835A587" w14:textId="77777777" w:rsidR="008A5191" w:rsidRDefault="008A5191" w:rsidP="008A5191">
      <w:pPr>
        <w:spacing w:after="0" w:line="240" w:lineRule="auto"/>
      </w:pPr>
    </w:p>
    <w:p w14:paraId="59EEE02F" w14:textId="77777777" w:rsidR="008A5191" w:rsidRDefault="008A5191" w:rsidP="008A5191">
      <w:pPr>
        <w:spacing w:after="0" w:line="240" w:lineRule="auto"/>
      </w:pPr>
    </w:p>
    <w:p w14:paraId="7CB6DC1C" w14:textId="77777777" w:rsidR="008A5191" w:rsidRDefault="008A5191" w:rsidP="008A5191">
      <w:pPr>
        <w:spacing w:after="0" w:line="240" w:lineRule="auto"/>
      </w:pPr>
    </w:p>
    <w:p w14:paraId="0AE53BBC" w14:textId="77777777" w:rsidR="008A5191" w:rsidRDefault="008A5191" w:rsidP="008A5191">
      <w:pPr>
        <w:spacing w:after="0" w:line="240" w:lineRule="auto"/>
      </w:pPr>
    </w:p>
    <w:p w14:paraId="57C20975" w14:textId="77777777" w:rsidR="008A5191" w:rsidRDefault="008A5191" w:rsidP="008A5191">
      <w:pPr>
        <w:spacing w:after="0" w:line="240" w:lineRule="auto"/>
      </w:pPr>
    </w:p>
    <w:p w14:paraId="577F8333" w14:textId="77777777" w:rsidR="008A5191" w:rsidRDefault="008A5191" w:rsidP="008A5191">
      <w:pPr>
        <w:spacing w:after="0" w:line="240" w:lineRule="auto"/>
      </w:pPr>
    </w:p>
    <w:p w14:paraId="10ED1F20" w14:textId="77777777" w:rsidR="008A5191" w:rsidRDefault="008A5191" w:rsidP="008A5191">
      <w:pPr>
        <w:spacing w:after="0" w:line="240" w:lineRule="auto"/>
      </w:pPr>
    </w:p>
    <w:p w14:paraId="03F195A6" w14:textId="77777777" w:rsidR="008A5191" w:rsidRDefault="008A5191" w:rsidP="008A5191">
      <w:pPr>
        <w:spacing w:after="0" w:line="240" w:lineRule="auto"/>
      </w:pPr>
    </w:p>
    <w:p w14:paraId="28E23EE2" w14:textId="77777777" w:rsidR="008A5191" w:rsidRDefault="008A5191" w:rsidP="008A5191">
      <w:pPr>
        <w:spacing w:after="0" w:line="240" w:lineRule="auto"/>
      </w:pPr>
    </w:p>
    <w:p w14:paraId="4C3AE98D" w14:textId="77777777" w:rsidR="008A5191" w:rsidRDefault="008A5191" w:rsidP="008A5191">
      <w:pPr>
        <w:spacing w:after="0" w:line="240" w:lineRule="auto"/>
      </w:pPr>
    </w:p>
    <w:p w14:paraId="3322BE23" w14:textId="77777777" w:rsidR="008A5191" w:rsidRDefault="008A5191" w:rsidP="008A5191">
      <w:pPr>
        <w:spacing w:after="0" w:line="240" w:lineRule="auto"/>
      </w:pPr>
    </w:p>
    <w:p w14:paraId="2E7043A8" w14:textId="77777777" w:rsidR="008A5191" w:rsidRDefault="008A5191" w:rsidP="008A5191">
      <w:pPr>
        <w:spacing w:after="0" w:line="240" w:lineRule="auto"/>
      </w:pPr>
    </w:p>
    <w:p w14:paraId="6F6D1D7A" w14:textId="77777777" w:rsidR="008A5191" w:rsidRDefault="008A5191" w:rsidP="008A5191">
      <w:pPr>
        <w:spacing w:after="0" w:line="240" w:lineRule="auto"/>
      </w:pPr>
    </w:p>
    <w:p w14:paraId="46D8A3B9" w14:textId="77777777" w:rsidR="008A5191" w:rsidRDefault="008A5191" w:rsidP="008A5191">
      <w:pPr>
        <w:spacing w:after="0" w:line="240" w:lineRule="auto"/>
      </w:pPr>
    </w:p>
    <w:p w14:paraId="2A5AF390" w14:textId="77777777" w:rsidR="008A5191" w:rsidRDefault="008A5191" w:rsidP="008A5191">
      <w:pPr>
        <w:spacing w:after="0" w:line="240" w:lineRule="auto"/>
      </w:pPr>
    </w:p>
    <w:p w14:paraId="422C4CDB" w14:textId="77777777" w:rsidR="008A5191" w:rsidRDefault="008A5191" w:rsidP="008A5191">
      <w:pPr>
        <w:spacing w:after="0" w:line="240" w:lineRule="auto"/>
      </w:pPr>
    </w:p>
    <w:p w14:paraId="1C698337" w14:textId="77777777" w:rsidR="008A5191" w:rsidRDefault="008A5191" w:rsidP="008A5191">
      <w:pPr>
        <w:spacing w:after="0" w:line="240" w:lineRule="auto"/>
      </w:pPr>
    </w:p>
    <w:p w14:paraId="01D1E25E" w14:textId="77777777" w:rsidR="008A5191" w:rsidRDefault="008A5191" w:rsidP="008A5191">
      <w:pPr>
        <w:spacing w:after="0" w:line="240" w:lineRule="auto"/>
      </w:pPr>
    </w:p>
    <w:p w14:paraId="6AD65FC4" w14:textId="77777777" w:rsidR="008A5191" w:rsidRDefault="008A5191" w:rsidP="008A5191">
      <w:pPr>
        <w:spacing w:after="0" w:line="240" w:lineRule="auto"/>
      </w:pPr>
    </w:p>
    <w:p w14:paraId="490ED88C" w14:textId="77777777" w:rsidR="008A5191" w:rsidRDefault="008A5191" w:rsidP="008A5191">
      <w:pPr>
        <w:spacing w:after="0" w:line="240" w:lineRule="auto"/>
      </w:pPr>
    </w:p>
    <w:p w14:paraId="77B58D6D" w14:textId="77777777" w:rsidR="008A5191" w:rsidRDefault="008A5191" w:rsidP="008A5191">
      <w:pPr>
        <w:spacing w:after="0" w:line="240" w:lineRule="auto"/>
      </w:pPr>
    </w:p>
    <w:p w14:paraId="08FC4176" w14:textId="77777777" w:rsidR="008A5191" w:rsidRDefault="008A5191" w:rsidP="008A5191">
      <w:pPr>
        <w:spacing w:after="0" w:line="240" w:lineRule="auto"/>
      </w:pPr>
    </w:p>
    <w:p w14:paraId="0F1B1984" w14:textId="77777777" w:rsidR="00A00376" w:rsidRDefault="00A00376" w:rsidP="00A00376">
      <w:pPr>
        <w:spacing w:after="0" w:line="240" w:lineRule="auto"/>
      </w:pPr>
      <w:hyperlink w:anchor="_Hoofdstuk_3_Intern" w:history="1">
        <w:r w:rsidRPr="00A00376">
          <w:rPr>
            <w:rStyle w:val="Hyperlink"/>
            <w:i/>
            <w:iCs/>
          </w:rPr>
          <w:t>Terug naar hoofdstuk 3.</w:t>
        </w:r>
      </w:hyperlink>
    </w:p>
    <w:p w14:paraId="413FFD88" w14:textId="77777777" w:rsidR="005D1CC2" w:rsidRPr="00A00376" w:rsidRDefault="005D1CC2" w:rsidP="005D1CC2">
      <w:pPr>
        <w:spacing w:after="0" w:line="240" w:lineRule="auto"/>
        <w:rPr>
          <w:i/>
          <w:iCs/>
        </w:rPr>
      </w:pPr>
      <w:hyperlink w:anchor="_Landelijke_Leeropbrengsten_(LLO’s)" w:history="1">
        <w:r w:rsidRPr="005D1CC2">
          <w:rPr>
            <w:rStyle w:val="Hyperlink"/>
          </w:rPr>
          <w:t>Terug naar LLO’s.</w:t>
        </w:r>
      </w:hyperlink>
      <w:r>
        <w:t xml:space="preserve"> </w:t>
      </w:r>
    </w:p>
    <w:p w14:paraId="1D0EE302" w14:textId="77777777" w:rsidR="008A5191" w:rsidRPr="008A5191" w:rsidRDefault="008A5191" w:rsidP="008A5191">
      <w:pPr>
        <w:pStyle w:val="Kop3"/>
        <w:spacing w:before="0" w:after="0" w:line="240" w:lineRule="auto"/>
        <w:rPr>
          <w:rFonts w:ascii="Calibri" w:hAnsi="Calibri" w:cs="Calibri"/>
          <w:b/>
          <w:bCs/>
          <w:color w:val="auto"/>
          <w:sz w:val="22"/>
          <w:szCs w:val="22"/>
        </w:rPr>
      </w:pPr>
      <w:bookmarkStart w:id="146" w:name="_3.2_Photoshoot_Sedoc"/>
      <w:bookmarkStart w:id="147" w:name="_Toc232352917"/>
      <w:bookmarkEnd w:id="146"/>
      <w:r w:rsidRPr="008A5191">
        <w:rPr>
          <w:rFonts w:ascii="Calibri" w:hAnsi="Calibri" w:cs="Calibri"/>
          <w:b/>
          <w:bCs/>
          <w:color w:val="auto"/>
          <w:sz w:val="22"/>
          <w:szCs w:val="22"/>
        </w:rPr>
        <w:lastRenderedPageBreak/>
        <w:t>3.2 Photoshoot Sedoc x Mizuno 2026</w:t>
      </w:r>
      <w:bookmarkEnd w:id="147"/>
    </w:p>
    <w:p w14:paraId="5BEE6879" w14:textId="5F2773C1" w:rsidR="00FE0058" w:rsidRDefault="00FE0058" w:rsidP="008A5191"/>
    <w:p w14:paraId="62038101" w14:textId="77777777" w:rsidR="008A5191" w:rsidRPr="008A5191" w:rsidRDefault="008A5191" w:rsidP="008A5191">
      <w:pPr>
        <w:rPr>
          <w:i/>
          <w:iCs/>
        </w:rPr>
      </w:pPr>
      <w:r w:rsidRPr="008A5191">
        <w:rPr>
          <w:i/>
          <w:iCs/>
        </w:rPr>
        <w:t xml:space="preserve">Photoshoot Gregory Sedoc x Mizuno 2026 – Jos Kottmann </w:t>
      </w:r>
    </w:p>
    <w:p w14:paraId="3B78F7E1" w14:textId="77777777" w:rsidR="008A5191" w:rsidRPr="00F40846" w:rsidRDefault="008A5191" w:rsidP="008A5191">
      <w:r>
        <w:t>25 of 26 mrt 2026</w:t>
      </w:r>
      <w:r w:rsidRPr="00F40846">
        <w:t xml:space="preserve"> | 4 uur dagdeel </w:t>
      </w:r>
    </w:p>
    <w:p w14:paraId="2ACA3786" w14:textId="77777777" w:rsidR="008A5191" w:rsidRPr="007D6F6B" w:rsidRDefault="008A5191" w:rsidP="008A5191">
      <w:r w:rsidRPr="007D6F6B">
        <w:t xml:space="preserve">Max. budget: €3.000,- </w:t>
      </w:r>
    </w:p>
    <w:p w14:paraId="2AC0DFC8" w14:textId="77777777" w:rsidR="008A5191" w:rsidRPr="007D6F6B" w:rsidRDefault="008A5191" w:rsidP="008A5191"/>
    <w:p w14:paraId="4455B5CD" w14:textId="77777777" w:rsidR="008A5191" w:rsidRPr="007D6F6B" w:rsidRDefault="008A5191" w:rsidP="008A5191">
      <w:r w:rsidRPr="007D6F6B">
        <w:t xml:space="preserve">Locatie setting: TBA, </w:t>
      </w:r>
    </w:p>
    <w:p w14:paraId="272C5184" w14:textId="45DB8C95" w:rsidR="008A5191" w:rsidRDefault="00F80C75">
      <w:pPr>
        <w:pStyle w:val="Lijstalinea"/>
        <w:numPr>
          <w:ilvl w:val="0"/>
          <w:numId w:val="47"/>
        </w:numPr>
        <w:spacing w:line="278" w:lineRule="auto"/>
      </w:pPr>
      <w:r>
        <w:t>Urban/</w:t>
      </w:r>
      <w:r w:rsidR="008A5191">
        <w:t xml:space="preserve"> sport vibe. Strakke, moderne lijnen vs. beweging en snelheid. Opletten op niet te veel ‘ghetto’ uitstraling en graffiti tags.</w:t>
      </w:r>
    </w:p>
    <w:p w14:paraId="6A3FF8D6" w14:textId="77777777" w:rsidR="008A5191" w:rsidRDefault="008A5191">
      <w:pPr>
        <w:pStyle w:val="Lijstalinea"/>
        <w:numPr>
          <w:ilvl w:val="0"/>
          <w:numId w:val="47"/>
        </w:numPr>
        <w:spacing w:line="278" w:lineRule="auto"/>
        <w:rPr>
          <w:lang w:val="en-US"/>
        </w:rPr>
      </w:pPr>
      <w:hyperlink r:id="rId79" w:history="1">
        <w:r w:rsidRPr="001E6610">
          <w:rPr>
            <w:rStyle w:val="Hyperlink"/>
            <w:lang w:val="en-US"/>
          </w:rPr>
          <w:t>Fenix to open in Rotterdam in May 2025</w:t>
        </w:r>
      </w:hyperlink>
      <w:r w:rsidRPr="001E6610">
        <w:rPr>
          <w:lang w:val="en-US"/>
        </w:rPr>
        <w:t xml:space="preserve"> </w:t>
      </w:r>
      <w:r>
        <w:rPr>
          <w:lang w:val="en-US"/>
        </w:rPr>
        <w:t xml:space="preserve">Fenix Rdam rooftop? </w:t>
      </w:r>
    </w:p>
    <w:p w14:paraId="333A1950" w14:textId="77777777" w:rsidR="008A5191" w:rsidRPr="001E6610" w:rsidRDefault="008A5191">
      <w:pPr>
        <w:pStyle w:val="Lijstalinea"/>
        <w:numPr>
          <w:ilvl w:val="0"/>
          <w:numId w:val="47"/>
        </w:numPr>
        <w:spacing w:line="278" w:lineRule="auto"/>
      </w:pPr>
      <w:r w:rsidRPr="001E6610">
        <w:t xml:space="preserve">Rdam locatie juist </w:t>
      </w:r>
      <w:r>
        <w:t>ipv</w:t>
      </w:r>
      <w:r w:rsidRPr="001E6610">
        <w:t xml:space="preserve"> a</w:t>
      </w:r>
      <w:r>
        <w:t xml:space="preserve">ltijd Amsterdam voor alles? </w:t>
      </w:r>
    </w:p>
    <w:p w14:paraId="56E9D74C" w14:textId="77777777" w:rsidR="008A5191" w:rsidRPr="00194749" w:rsidRDefault="008A5191" w:rsidP="008A5191">
      <w:r>
        <w:t>Stijl: zie het document Running Art Direction</w:t>
      </w:r>
    </w:p>
    <w:p w14:paraId="63F55227" w14:textId="77777777" w:rsidR="008A5191" w:rsidRPr="00494668" w:rsidRDefault="008A5191" w:rsidP="008A5191"/>
    <w:p w14:paraId="555D9050" w14:textId="77777777" w:rsidR="008A5191" w:rsidRPr="00D241DC" w:rsidRDefault="008A5191" w:rsidP="008A5191">
      <w:pPr>
        <w:rPr>
          <w:b/>
          <w:bCs/>
          <w:u w:val="single"/>
        </w:rPr>
      </w:pPr>
      <w:r w:rsidRPr="00D241DC">
        <w:rPr>
          <w:b/>
          <w:bCs/>
          <w:u w:val="single"/>
        </w:rPr>
        <w:t>Gewenste shots:</w:t>
      </w:r>
    </w:p>
    <w:p w14:paraId="0176275B" w14:textId="77777777" w:rsidR="008A5191" w:rsidRDefault="008A5191">
      <w:pPr>
        <w:pStyle w:val="Lijstalinea"/>
        <w:numPr>
          <w:ilvl w:val="0"/>
          <w:numId w:val="46"/>
        </w:numPr>
        <w:spacing w:line="278" w:lineRule="auto"/>
      </w:pPr>
      <w:r w:rsidRPr="00543DB9">
        <w:rPr>
          <w:b/>
          <w:bCs/>
        </w:rPr>
        <w:t xml:space="preserve">Story telling /portret </w:t>
      </w:r>
      <w:r>
        <w:rPr>
          <w:b/>
          <w:bCs/>
        </w:rPr>
        <w:t>shots</w:t>
      </w:r>
      <w:r>
        <w:t xml:space="preserve">: </w:t>
      </w:r>
      <w:r w:rsidRPr="00C26A01">
        <w:t>Gregory in</w:t>
      </w:r>
      <w:r>
        <w:t xml:space="preserve"> </w:t>
      </w:r>
      <w:r w:rsidRPr="00C26A01">
        <w:t>algemeen sfee</w:t>
      </w:r>
      <w:r>
        <w:t>rbeeld dat past bij hem, Mizuno, innovatie en sport.</w:t>
      </w:r>
    </w:p>
    <w:p w14:paraId="2CD07CD1" w14:textId="77777777" w:rsidR="008A5191" w:rsidRDefault="008A5191">
      <w:pPr>
        <w:pStyle w:val="Lijstalinea"/>
        <w:numPr>
          <w:ilvl w:val="1"/>
          <w:numId w:val="46"/>
        </w:numPr>
        <w:spacing w:line="278" w:lineRule="auto"/>
      </w:pPr>
      <w:r>
        <w:t>In te zetten bij een interview of op zijn socials wanneer hij over Mizuno en zijn verhaal vertelt</w:t>
      </w:r>
    </w:p>
    <w:p w14:paraId="55511E97" w14:textId="77777777" w:rsidR="008A5191" w:rsidRDefault="008A5191">
      <w:pPr>
        <w:pStyle w:val="Lijstalinea"/>
        <w:numPr>
          <w:ilvl w:val="1"/>
          <w:numId w:val="46"/>
        </w:numPr>
        <w:spacing w:line="278" w:lineRule="auto"/>
      </w:pPr>
      <w:r>
        <w:t>Vorm: zowel portret als actiebeeld (actie op Neo Zen 2, want beschikbaar in zijn maat).</w:t>
      </w:r>
    </w:p>
    <w:p w14:paraId="240F62D5" w14:textId="77777777" w:rsidR="008A5191" w:rsidRDefault="008A5191">
      <w:pPr>
        <w:pStyle w:val="Lijstalinea"/>
        <w:numPr>
          <w:ilvl w:val="1"/>
          <w:numId w:val="46"/>
        </w:numPr>
        <w:spacing w:line="278" w:lineRule="auto"/>
      </w:pPr>
      <w:r>
        <w:t>Kleding sets: zowel winterse zwarte als kleurrijke zomerse set zodat hele jaar passend beeld beschikbaar is.</w:t>
      </w:r>
    </w:p>
    <w:p w14:paraId="7D4F4A9C" w14:textId="77777777" w:rsidR="008A5191" w:rsidRDefault="008A5191">
      <w:pPr>
        <w:pStyle w:val="Lijstalinea"/>
        <w:numPr>
          <w:ilvl w:val="0"/>
          <w:numId w:val="48"/>
        </w:numPr>
        <w:spacing w:line="278" w:lineRule="auto"/>
      </w:pPr>
      <w:r>
        <w:t>Circa 6 beelden minimaal</w:t>
      </w:r>
    </w:p>
    <w:p w14:paraId="65EE3C94" w14:textId="77777777" w:rsidR="008A5191" w:rsidRDefault="008A5191" w:rsidP="008A5191">
      <w:pPr>
        <w:pStyle w:val="Lijstalinea"/>
        <w:ind w:left="1440"/>
      </w:pPr>
    </w:p>
    <w:p w14:paraId="7F96E7FB" w14:textId="77777777" w:rsidR="008A5191" w:rsidRDefault="008A5191">
      <w:pPr>
        <w:pStyle w:val="Lijstalinea"/>
        <w:numPr>
          <w:ilvl w:val="0"/>
          <w:numId w:val="46"/>
        </w:numPr>
        <w:spacing w:line="278" w:lineRule="auto"/>
      </w:pPr>
      <w:r w:rsidRPr="00543DB9">
        <w:rPr>
          <w:b/>
          <w:bCs/>
        </w:rPr>
        <w:t>Product focused</w:t>
      </w:r>
      <w:r>
        <w:t xml:space="preserve"> (zijn schoenmaat is niet beschikbaar op dat moment, dus bovenlichaam met sample vasthouden): </w:t>
      </w:r>
    </w:p>
    <w:p w14:paraId="5B4E8FCD" w14:textId="77777777" w:rsidR="008A5191" w:rsidRDefault="008A5191">
      <w:pPr>
        <w:pStyle w:val="Lijstalinea"/>
        <w:numPr>
          <w:ilvl w:val="1"/>
          <w:numId w:val="46"/>
        </w:numPr>
        <w:spacing w:line="278" w:lineRule="auto"/>
      </w:pPr>
      <w:r w:rsidRPr="000F3947">
        <w:t xml:space="preserve">Neo Vista </w:t>
      </w:r>
      <w:r>
        <w:t>3</w:t>
      </w:r>
      <w:r w:rsidRPr="000F3947">
        <w:t xml:space="preserve">: staand </w:t>
      </w:r>
      <w:r>
        <w:t xml:space="preserve">en </w:t>
      </w:r>
      <w:r w:rsidRPr="000F3947">
        <w:t>li</w:t>
      </w:r>
      <w:r>
        <w:t>ggend</w:t>
      </w:r>
    </w:p>
    <w:p w14:paraId="6FEFA2FB" w14:textId="77777777" w:rsidR="008A5191" w:rsidRDefault="008A5191">
      <w:pPr>
        <w:pStyle w:val="Lijstalinea"/>
        <w:numPr>
          <w:ilvl w:val="1"/>
          <w:numId w:val="46"/>
        </w:numPr>
        <w:spacing w:line="278" w:lineRule="auto"/>
      </w:pPr>
      <w:r>
        <w:t>Wave Rider 30 Amsterdam &amp; inline kleur: staand en liggend</w:t>
      </w:r>
    </w:p>
    <w:p w14:paraId="574C6C85" w14:textId="1F4B40B9" w:rsidR="008A5191" w:rsidRPr="000F3947" w:rsidRDefault="008A5191">
      <w:pPr>
        <w:pStyle w:val="Lijstalinea"/>
        <w:numPr>
          <w:ilvl w:val="1"/>
          <w:numId w:val="46"/>
        </w:numPr>
        <w:spacing w:line="278" w:lineRule="auto"/>
      </w:pPr>
      <w:r>
        <w:t>Tsukiakari pack: 1 model kiezen (Zen of Hyperwarp)</w:t>
      </w:r>
    </w:p>
    <w:p w14:paraId="29EC158A" w14:textId="24FEBF31" w:rsidR="008A5191" w:rsidRDefault="00A00376">
      <w:pPr>
        <w:pStyle w:val="Lijstalinea"/>
        <w:numPr>
          <w:ilvl w:val="0"/>
          <w:numId w:val="48"/>
        </w:numPr>
        <w:spacing w:line="278" w:lineRule="auto"/>
      </w:pPr>
      <w:r w:rsidRPr="001E6610">
        <w:rPr>
          <w:noProof/>
        </w:rPr>
        <w:drawing>
          <wp:anchor distT="0" distB="0" distL="114300" distR="114300" simplePos="0" relativeHeight="251684864" behindDoc="1" locked="0" layoutInCell="1" allowOverlap="1" wp14:anchorId="55293F6C" wp14:editId="31B42F63">
            <wp:simplePos x="0" y="0"/>
            <wp:positionH relativeFrom="margin">
              <wp:posOffset>1508072</wp:posOffset>
            </wp:positionH>
            <wp:positionV relativeFrom="paragraph">
              <wp:posOffset>32172</wp:posOffset>
            </wp:positionV>
            <wp:extent cx="2008993" cy="2008993"/>
            <wp:effectExtent l="0" t="0" r="0" b="0"/>
            <wp:wrapNone/>
            <wp:docPr id="1474549851" name="Picture 12">
              <a:extLst xmlns:a="http://schemas.openxmlformats.org/drawingml/2006/main">
                <a:ext uri="{FF2B5EF4-FFF2-40B4-BE49-F238E27FC236}">
                  <a16:creationId xmlns:a16="http://schemas.microsoft.com/office/drawing/2014/main" id="{54C12D99-20C5-4697-4284-4562326C8E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54C12D99-20C5-4697-4284-4562326C8E25}"/>
                        </a:ext>
                      </a:extLst>
                    </pic:cNvPr>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rot="20192675">
                      <a:off x="0" y="0"/>
                      <a:ext cx="2009892" cy="2009892"/>
                    </a:xfrm>
                    <a:prstGeom prst="rect">
                      <a:avLst/>
                    </a:prstGeom>
                  </pic:spPr>
                </pic:pic>
              </a:graphicData>
            </a:graphic>
            <wp14:sizeRelH relativeFrom="margin">
              <wp14:pctWidth>0</wp14:pctWidth>
            </wp14:sizeRelH>
            <wp14:sizeRelV relativeFrom="margin">
              <wp14:pctHeight>0</wp14:pctHeight>
            </wp14:sizeRelV>
          </wp:anchor>
        </w:drawing>
      </w:r>
      <w:r w:rsidR="008A5191">
        <w:t>6 beelden totaal</w:t>
      </w:r>
    </w:p>
    <w:p w14:paraId="61032633" w14:textId="1E3AC38F" w:rsidR="008A5191" w:rsidRDefault="008A5191" w:rsidP="008A5191">
      <w:pPr>
        <w:pStyle w:val="Lijstalinea"/>
      </w:pPr>
      <w:r w:rsidRPr="001E6610">
        <w:rPr>
          <w:noProof/>
        </w:rPr>
        <w:drawing>
          <wp:anchor distT="0" distB="0" distL="114300" distR="114300" simplePos="0" relativeHeight="251683840" behindDoc="1" locked="0" layoutInCell="1" allowOverlap="1" wp14:anchorId="17C5D055" wp14:editId="502B8C5A">
            <wp:simplePos x="0" y="0"/>
            <wp:positionH relativeFrom="column">
              <wp:posOffset>224155</wp:posOffset>
            </wp:positionH>
            <wp:positionV relativeFrom="paragraph">
              <wp:posOffset>178435</wp:posOffset>
            </wp:positionV>
            <wp:extent cx="1162050" cy="1621270"/>
            <wp:effectExtent l="0" t="0" r="0" b="0"/>
            <wp:wrapNone/>
            <wp:docPr id="44917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17648"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164608" cy="1624838"/>
                    </a:xfrm>
                    <a:prstGeom prst="rect">
                      <a:avLst/>
                    </a:prstGeom>
                  </pic:spPr>
                </pic:pic>
              </a:graphicData>
            </a:graphic>
            <wp14:sizeRelH relativeFrom="margin">
              <wp14:pctWidth>0</wp14:pctWidth>
            </wp14:sizeRelH>
            <wp14:sizeRelV relativeFrom="margin">
              <wp14:pctHeight>0</wp14:pctHeight>
            </wp14:sizeRelV>
          </wp:anchor>
        </w:drawing>
      </w:r>
      <w:r w:rsidRPr="001E6610">
        <w:rPr>
          <w:noProof/>
        </w:rPr>
        <w:drawing>
          <wp:anchor distT="0" distB="0" distL="114300" distR="114300" simplePos="0" relativeHeight="251680768" behindDoc="0" locked="0" layoutInCell="1" allowOverlap="1" wp14:anchorId="21C992D9" wp14:editId="4D1362AD">
            <wp:simplePos x="0" y="0"/>
            <wp:positionH relativeFrom="column">
              <wp:posOffset>0</wp:posOffset>
            </wp:positionH>
            <wp:positionV relativeFrom="paragraph">
              <wp:posOffset>3503930</wp:posOffset>
            </wp:positionV>
            <wp:extent cx="2514540" cy="1776445"/>
            <wp:effectExtent l="152400" t="152400" r="362585" b="357505"/>
            <wp:wrapNone/>
            <wp:docPr id="4" name="Picture 3">
              <a:extLst xmlns:a="http://schemas.openxmlformats.org/drawingml/2006/main">
                <a:ext uri="{FF2B5EF4-FFF2-40B4-BE49-F238E27FC236}">
                  <a16:creationId xmlns:a16="http://schemas.microsoft.com/office/drawing/2014/main" id="{7BCE0988-ADE0-8CD2-B3D3-59B2AB9182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BCE0988-ADE0-8CD2-B3D3-59B2AB9182B2}"/>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2514540" cy="1776445"/>
                    </a:xfrm>
                    <a:prstGeom prst="rect">
                      <a:avLst/>
                    </a:prstGeom>
                    <a:ln>
                      <a:noFill/>
                    </a:ln>
                    <a:effectLst>
                      <a:outerShdw blurRad="292100" dist="139700" dir="2700000" algn="tl" rotWithShape="0">
                        <a:srgbClr val="333333">
                          <a:alpha val="65000"/>
                        </a:srgbClr>
                      </a:outerShdw>
                    </a:effectLst>
                  </pic:spPr>
                </pic:pic>
              </a:graphicData>
            </a:graphic>
          </wp:anchor>
        </w:drawing>
      </w:r>
      <w:r w:rsidRPr="001E6610">
        <w:rPr>
          <w:noProof/>
        </w:rPr>
        <w:drawing>
          <wp:anchor distT="0" distB="0" distL="114300" distR="114300" simplePos="0" relativeHeight="251681792" behindDoc="0" locked="0" layoutInCell="1" allowOverlap="1" wp14:anchorId="7BBD6A80" wp14:editId="63695C6B">
            <wp:simplePos x="0" y="0"/>
            <wp:positionH relativeFrom="column">
              <wp:posOffset>5927725</wp:posOffset>
            </wp:positionH>
            <wp:positionV relativeFrom="paragraph">
              <wp:posOffset>3536950</wp:posOffset>
            </wp:positionV>
            <wp:extent cx="2894892" cy="916845"/>
            <wp:effectExtent l="0" t="0" r="1270" b="0"/>
            <wp:wrapNone/>
            <wp:docPr id="11" name="Picture 10" descr="A group of shoes in a row&#10;&#10;AI-generated content may be incorrect.">
              <a:extLst xmlns:a="http://schemas.openxmlformats.org/drawingml/2006/main">
                <a:ext uri="{FF2B5EF4-FFF2-40B4-BE49-F238E27FC236}">
                  <a16:creationId xmlns:a16="http://schemas.microsoft.com/office/drawing/2014/main" id="{AB593232-AED8-EB20-E043-09CF90B119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group of shoes in a row&#10;&#10;AI-generated content may be incorrect.">
                      <a:extLst>
                        <a:ext uri="{FF2B5EF4-FFF2-40B4-BE49-F238E27FC236}">
                          <a16:creationId xmlns:a16="http://schemas.microsoft.com/office/drawing/2014/main" id="{AB593232-AED8-EB20-E043-09CF90B1196C}"/>
                        </a:ext>
                      </a:extLst>
                    </pic:cNvPr>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94892" cy="916845"/>
                    </a:xfrm>
                    <a:prstGeom prst="rect">
                      <a:avLst/>
                    </a:prstGeom>
                  </pic:spPr>
                </pic:pic>
              </a:graphicData>
            </a:graphic>
          </wp:anchor>
        </w:drawing>
      </w:r>
      <w:r w:rsidRPr="001E6610">
        <w:rPr>
          <w:noProof/>
        </w:rPr>
        <w:drawing>
          <wp:anchor distT="0" distB="0" distL="114300" distR="114300" simplePos="0" relativeHeight="251682816" behindDoc="0" locked="0" layoutInCell="1" allowOverlap="1" wp14:anchorId="4F3F96D0" wp14:editId="55898978">
            <wp:simplePos x="0" y="0"/>
            <wp:positionH relativeFrom="column">
              <wp:posOffset>8822690</wp:posOffset>
            </wp:positionH>
            <wp:positionV relativeFrom="paragraph">
              <wp:posOffset>-635</wp:posOffset>
            </wp:positionV>
            <wp:extent cx="2714082" cy="2714082"/>
            <wp:effectExtent l="0" t="0" r="0" b="0"/>
            <wp:wrapNone/>
            <wp:docPr id="13" name="Picture 12">
              <a:extLst xmlns:a="http://schemas.openxmlformats.org/drawingml/2006/main">
                <a:ext uri="{FF2B5EF4-FFF2-40B4-BE49-F238E27FC236}">
                  <a16:creationId xmlns:a16="http://schemas.microsoft.com/office/drawing/2014/main" id="{54C12D99-20C5-4697-4284-4562326C8E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54C12D99-20C5-4697-4284-4562326C8E25}"/>
                        </a:ext>
                      </a:extLst>
                    </pic:cNvPr>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714082" cy="2714082"/>
                    </a:xfrm>
                    <a:prstGeom prst="rect">
                      <a:avLst/>
                    </a:prstGeom>
                  </pic:spPr>
                </pic:pic>
              </a:graphicData>
            </a:graphic>
          </wp:anchor>
        </w:drawing>
      </w:r>
      <w:r>
        <w:t xml:space="preserve">     </w:t>
      </w:r>
    </w:p>
    <w:p w14:paraId="45683A68" w14:textId="77777777" w:rsidR="008A5191" w:rsidRDefault="008A5191" w:rsidP="008A5191">
      <w:pPr>
        <w:pStyle w:val="Lijstalinea"/>
      </w:pPr>
    </w:p>
    <w:p w14:paraId="65E7F36E" w14:textId="77777777" w:rsidR="008A5191" w:rsidRDefault="008A5191" w:rsidP="008A5191">
      <w:pPr>
        <w:pStyle w:val="Lijstalinea"/>
      </w:pPr>
    </w:p>
    <w:p w14:paraId="60FE533A" w14:textId="77777777" w:rsidR="008A5191" w:rsidRDefault="008A5191" w:rsidP="008A5191">
      <w:pPr>
        <w:pStyle w:val="Lijstalinea"/>
      </w:pPr>
    </w:p>
    <w:p w14:paraId="50DD4EEA" w14:textId="3D3FC0A8" w:rsidR="008A5191" w:rsidRPr="00C26A01" w:rsidRDefault="00A00376" w:rsidP="008A5191">
      <w:r w:rsidRPr="001E6610">
        <w:rPr>
          <w:noProof/>
        </w:rPr>
        <w:drawing>
          <wp:anchor distT="0" distB="0" distL="114300" distR="114300" simplePos="0" relativeHeight="251685888" behindDoc="1" locked="0" layoutInCell="1" allowOverlap="1" wp14:anchorId="186BAD9E" wp14:editId="01959B09">
            <wp:simplePos x="0" y="0"/>
            <wp:positionH relativeFrom="page">
              <wp:posOffset>4410075</wp:posOffset>
            </wp:positionH>
            <wp:positionV relativeFrom="paragraph">
              <wp:posOffset>190500</wp:posOffset>
            </wp:positionV>
            <wp:extent cx="2809748" cy="889528"/>
            <wp:effectExtent l="0" t="0" r="0" b="6350"/>
            <wp:wrapNone/>
            <wp:docPr id="1798222557" name="Picture 10" descr="A group of shoes in a row&#10;&#10;AI-generated content may be incorrect.">
              <a:extLst xmlns:a="http://schemas.openxmlformats.org/drawingml/2006/main">
                <a:ext uri="{FF2B5EF4-FFF2-40B4-BE49-F238E27FC236}">
                  <a16:creationId xmlns:a16="http://schemas.microsoft.com/office/drawing/2014/main" id="{AB593232-AED8-EB20-E043-09CF90B119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group of shoes in a row&#10;&#10;AI-generated content may be incorrect.">
                      <a:extLst>
                        <a:ext uri="{FF2B5EF4-FFF2-40B4-BE49-F238E27FC236}">
                          <a16:creationId xmlns:a16="http://schemas.microsoft.com/office/drawing/2014/main" id="{AB593232-AED8-EB20-E043-09CF90B1196C}"/>
                        </a:ext>
                      </a:extLst>
                    </pic:cNvPr>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09748" cy="889528"/>
                    </a:xfrm>
                    <a:prstGeom prst="rect">
                      <a:avLst/>
                    </a:prstGeom>
                  </pic:spPr>
                </pic:pic>
              </a:graphicData>
            </a:graphic>
            <wp14:sizeRelH relativeFrom="margin">
              <wp14:pctWidth>0</wp14:pctWidth>
            </wp14:sizeRelH>
            <wp14:sizeRelV relativeFrom="margin">
              <wp14:pctHeight>0</wp14:pctHeight>
            </wp14:sizeRelV>
          </wp:anchor>
        </w:drawing>
      </w:r>
    </w:p>
    <w:p w14:paraId="4175DF47" w14:textId="379A807B" w:rsidR="008A5191" w:rsidRDefault="008A5191" w:rsidP="008A5191"/>
    <w:p w14:paraId="7950A455" w14:textId="77777777" w:rsidR="00A00376" w:rsidRDefault="00A00376" w:rsidP="00A00376">
      <w:pPr>
        <w:spacing w:after="0" w:line="240" w:lineRule="auto"/>
      </w:pPr>
    </w:p>
    <w:p w14:paraId="6A526A95" w14:textId="77777777" w:rsidR="00A00376" w:rsidRDefault="00A00376" w:rsidP="00A00376">
      <w:pPr>
        <w:spacing w:after="0" w:line="240" w:lineRule="auto"/>
      </w:pPr>
    </w:p>
    <w:p w14:paraId="1A7E992C" w14:textId="77777777" w:rsidR="00A00376" w:rsidRDefault="00A00376" w:rsidP="00A00376">
      <w:pPr>
        <w:spacing w:after="0" w:line="240" w:lineRule="auto"/>
      </w:pPr>
    </w:p>
    <w:p w14:paraId="4818E445" w14:textId="76CFBC7A" w:rsidR="00A00376" w:rsidRPr="00A00376" w:rsidRDefault="00A00376" w:rsidP="00A00376">
      <w:pPr>
        <w:spacing w:after="0" w:line="240" w:lineRule="auto"/>
        <w:rPr>
          <w:i/>
          <w:iCs/>
        </w:rPr>
      </w:pPr>
      <w:hyperlink w:anchor="_Hoofdstuk_3_Intern" w:history="1">
        <w:r w:rsidRPr="00A00376">
          <w:rPr>
            <w:rStyle w:val="Hyperlink"/>
            <w:i/>
            <w:iCs/>
          </w:rPr>
          <w:t>Terug naar hoofdstuk 3.</w:t>
        </w:r>
      </w:hyperlink>
    </w:p>
    <w:p w14:paraId="7C4790EA" w14:textId="69B8F603" w:rsidR="008A5191" w:rsidRPr="00A00376" w:rsidRDefault="008A5191" w:rsidP="008A5191">
      <w:pPr>
        <w:pStyle w:val="Kop3"/>
        <w:rPr>
          <w:rFonts w:ascii="Calibri" w:hAnsi="Calibri" w:cs="Calibri"/>
          <w:b/>
          <w:bCs/>
          <w:color w:val="auto"/>
          <w:sz w:val="22"/>
          <w:szCs w:val="22"/>
        </w:rPr>
      </w:pPr>
      <w:bookmarkStart w:id="148" w:name="_3.3_AW26_Running"/>
      <w:bookmarkStart w:id="149" w:name="_Toc232352918"/>
      <w:bookmarkEnd w:id="148"/>
      <w:r w:rsidRPr="008A5191">
        <w:rPr>
          <w:noProof/>
          <w:lang w:val="en-US"/>
        </w:rPr>
        <w:lastRenderedPageBreak/>
        <w:drawing>
          <wp:anchor distT="0" distB="0" distL="114300" distR="114300" simplePos="0" relativeHeight="251686912" behindDoc="0" locked="0" layoutInCell="1" allowOverlap="1" wp14:anchorId="684C564E" wp14:editId="6F7536F6">
            <wp:simplePos x="0" y="0"/>
            <wp:positionH relativeFrom="column">
              <wp:posOffset>-337820</wp:posOffset>
            </wp:positionH>
            <wp:positionV relativeFrom="paragraph">
              <wp:posOffset>309880</wp:posOffset>
            </wp:positionV>
            <wp:extent cx="2971800" cy="1663120"/>
            <wp:effectExtent l="0" t="0" r="0" b="0"/>
            <wp:wrapNone/>
            <wp:docPr id="1121654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654086"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971800" cy="1663120"/>
                    </a:xfrm>
                    <a:prstGeom prst="rect">
                      <a:avLst/>
                    </a:prstGeom>
                  </pic:spPr>
                </pic:pic>
              </a:graphicData>
            </a:graphic>
          </wp:anchor>
        </w:drawing>
      </w:r>
      <w:r w:rsidRPr="00A00376">
        <w:rPr>
          <w:rFonts w:ascii="Calibri" w:hAnsi="Calibri" w:cs="Calibri"/>
          <w:b/>
          <w:bCs/>
          <w:color w:val="auto"/>
          <w:sz w:val="22"/>
          <w:szCs w:val="22"/>
        </w:rPr>
        <w:t>3.3 AW26 Running Art Direction</w:t>
      </w:r>
      <w:bookmarkEnd w:id="149"/>
    </w:p>
    <w:p w14:paraId="65E7BC3C" w14:textId="24223871" w:rsidR="008A5191" w:rsidRPr="00A00376" w:rsidRDefault="008A5191" w:rsidP="0019492B">
      <w:r w:rsidRPr="008A5191">
        <w:rPr>
          <w:noProof/>
          <w:lang w:val="en-US"/>
        </w:rPr>
        <w:drawing>
          <wp:anchor distT="0" distB="0" distL="114300" distR="114300" simplePos="0" relativeHeight="251687936" behindDoc="0" locked="0" layoutInCell="1" allowOverlap="1" wp14:anchorId="78C573A2" wp14:editId="4AAD1F16">
            <wp:simplePos x="0" y="0"/>
            <wp:positionH relativeFrom="margin">
              <wp:posOffset>3034030</wp:posOffset>
            </wp:positionH>
            <wp:positionV relativeFrom="paragraph">
              <wp:posOffset>61918</wp:posOffset>
            </wp:positionV>
            <wp:extent cx="2976184" cy="1676400"/>
            <wp:effectExtent l="0" t="0" r="0" b="0"/>
            <wp:wrapNone/>
            <wp:docPr id="1144856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856415"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76184" cy="1676400"/>
                    </a:xfrm>
                    <a:prstGeom prst="rect">
                      <a:avLst/>
                    </a:prstGeom>
                  </pic:spPr>
                </pic:pic>
              </a:graphicData>
            </a:graphic>
            <wp14:sizeRelH relativeFrom="margin">
              <wp14:pctWidth>0</wp14:pctWidth>
            </wp14:sizeRelH>
            <wp14:sizeRelV relativeFrom="margin">
              <wp14:pctHeight>0</wp14:pctHeight>
            </wp14:sizeRelV>
          </wp:anchor>
        </w:drawing>
      </w:r>
    </w:p>
    <w:p w14:paraId="28EA5A64" w14:textId="5B56C739" w:rsidR="008A5191" w:rsidRPr="00A00376" w:rsidRDefault="008A5191" w:rsidP="0019492B"/>
    <w:p w14:paraId="5DF1279D" w14:textId="498968B6" w:rsidR="008A5191" w:rsidRPr="00A00376" w:rsidRDefault="008A5191" w:rsidP="0019492B"/>
    <w:p w14:paraId="45BBE009" w14:textId="7BE07B6B" w:rsidR="008A5191" w:rsidRPr="00A00376" w:rsidRDefault="008A5191" w:rsidP="0019492B"/>
    <w:p w14:paraId="1E2A5C4E" w14:textId="2A97C75F" w:rsidR="008A5191" w:rsidRPr="00A00376" w:rsidRDefault="008A5191" w:rsidP="0019492B"/>
    <w:p w14:paraId="2DB9AFC6" w14:textId="00A08BDC" w:rsidR="008A5191" w:rsidRPr="00A00376" w:rsidRDefault="008A5191" w:rsidP="0019492B"/>
    <w:p w14:paraId="577D6D8E" w14:textId="2EC8D01A" w:rsidR="008A5191" w:rsidRPr="00A00376" w:rsidRDefault="008A5191" w:rsidP="0019492B">
      <w:r w:rsidRPr="008A5191">
        <w:rPr>
          <w:noProof/>
          <w:lang w:val="en-US"/>
        </w:rPr>
        <w:drawing>
          <wp:anchor distT="0" distB="0" distL="114300" distR="114300" simplePos="0" relativeHeight="251689984" behindDoc="0" locked="0" layoutInCell="1" allowOverlap="1" wp14:anchorId="5900BE87" wp14:editId="179A8E06">
            <wp:simplePos x="0" y="0"/>
            <wp:positionH relativeFrom="column">
              <wp:posOffset>3063240</wp:posOffset>
            </wp:positionH>
            <wp:positionV relativeFrom="paragraph">
              <wp:posOffset>164539</wp:posOffset>
            </wp:positionV>
            <wp:extent cx="2936372" cy="1647825"/>
            <wp:effectExtent l="0" t="0" r="0" b="0"/>
            <wp:wrapNone/>
            <wp:docPr id="835204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204777"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936372" cy="1647825"/>
                    </a:xfrm>
                    <a:prstGeom prst="rect">
                      <a:avLst/>
                    </a:prstGeom>
                  </pic:spPr>
                </pic:pic>
              </a:graphicData>
            </a:graphic>
            <wp14:sizeRelH relativeFrom="margin">
              <wp14:pctWidth>0</wp14:pctWidth>
            </wp14:sizeRelH>
            <wp14:sizeRelV relativeFrom="margin">
              <wp14:pctHeight>0</wp14:pctHeight>
            </wp14:sizeRelV>
          </wp:anchor>
        </w:drawing>
      </w:r>
      <w:r w:rsidRPr="008A5191">
        <w:rPr>
          <w:noProof/>
          <w:lang w:val="en-US"/>
        </w:rPr>
        <w:drawing>
          <wp:anchor distT="0" distB="0" distL="114300" distR="114300" simplePos="0" relativeHeight="251688960" behindDoc="0" locked="0" layoutInCell="1" allowOverlap="1" wp14:anchorId="61F8B3E8" wp14:editId="4BB5716A">
            <wp:simplePos x="0" y="0"/>
            <wp:positionH relativeFrom="margin">
              <wp:posOffset>-317500</wp:posOffset>
            </wp:positionH>
            <wp:positionV relativeFrom="paragraph">
              <wp:posOffset>158115</wp:posOffset>
            </wp:positionV>
            <wp:extent cx="2952750" cy="1651157"/>
            <wp:effectExtent l="0" t="0" r="0" b="6350"/>
            <wp:wrapNone/>
            <wp:docPr id="1746370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370985"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952750" cy="1651157"/>
                    </a:xfrm>
                    <a:prstGeom prst="rect">
                      <a:avLst/>
                    </a:prstGeom>
                  </pic:spPr>
                </pic:pic>
              </a:graphicData>
            </a:graphic>
            <wp14:sizeRelH relativeFrom="margin">
              <wp14:pctWidth>0</wp14:pctWidth>
            </wp14:sizeRelH>
            <wp14:sizeRelV relativeFrom="margin">
              <wp14:pctHeight>0</wp14:pctHeight>
            </wp14:sizeRelV>
          </wp:anchor>
        </w:drawing>
      </w:r>
    </w:p>
    <w:p w14:paraId="28C3B216" w14:textId="13FBEA65" w:rsidR="008A5191" w:rsidRPr="00A00376" w:rsidRDefault="008A5191" w:rsidP="0019492B"/>
    <w:p w14:paraId="1C600C2C" w14:textId="2E7A3152" w:rsidR="008A5191" w:rsidRPr="00A00376" w:rsidRDefault="008A5191" w:rsidP="0019492B"/>
    <w:p w14:paraId="75E684BD" w14:textId="5C889AE0" w:rsidR="008A5191" w:rsidRPr="00A00376" w:rsidRDefault="008A5191" w:rsidP="0019492B"/>
    <w:p w14:paraId="576FADCF" w14:textId="3CF9DD3F" w:rsidR="008A5191" w:rsidRPr="00A00376" w:rsidRDefault="008A5191" w:rsidP="0019492B"/>
    <w:p w14:paraId="2B157712" w14:textId="19F53A36" w:rsidR="008A5191" w:rsidRPr="00A00376" w:rsidRDefault="008A5191" w:rsidP="0019492B"/>
    <w:p w14:paraId="3358B042" w14:textId="756D7605" w:rsidR="008A5191" w:rsidRPr="00A00376" w:rsidRDefault="008A5191" w:rsidP="0019492B">
      <w:r w:rsidRPr="008A5191">
        <w:rPr>
          <w:noProof/>
          <w:lang w:val="en-US"/>
        </w:rPr>
        <w:drawing>
          <wp:anchor distT="0" distB="0" distL="114300" distR="114300" simplePos="0" relativeHeight="251692032" behindDoc="0" locked="0" layoutInCell="1" allowOverlap="1" wp14:anchorId="6708AB9D" wp14:editId="054BA6C6">
            <wp:simplePos x="0" y="0"/>
            <wp:positionH relativeFrom="column">
              <wp:posOffset>3063464</wp:posOffset>
            </wp:positionH>
            <wp:positionV relativeFrom="paragraph">
              <wp:posOffset>278317</wp:posOffset>
            </wp:positionV>
            <wp:extent cx="2917106" cy="1638300"/>
            <wp:effectExtent l="0" t="0" r="0" b="0"/>
            <wp:wrapNone/>
            <wp:docPr id="1949577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577184"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917106" cy="1638300"/>
                    </a:xfrm>
                    <a:prstGeom prst="rect">
                      <a:avLst/>
                    </a:prstGeom>
                  </pic:spPr>
                </pic:pic>
              </a:graphicData>
            </a:graphic>
            <wp14:sizeRelH relativeFrom="margin">
              <wp14:pctWidth>0</wp14:pctWidth>
            </wp14:sizeRelH>
            <wp14:sizeRelV relativeFrom="margin">
              <wp14:pctHeight>0</wp14:pctHeight>
            </wp14:sizeRelV>
          </wp:anchor>
        </w:drawing>
      </w:r>
      <w:r w:rsidRPr="008A5191">
        <w:rPr>
          <w:noProof/>
          <w:lang w:val="en-US"/>
        </w:rPr>
        <w:drawing>
          <wp:anchor distT="0" distB="0" distL="114300" distR="114300" simplePos="0" relativeHeight="251691008" behindDoc="0" locked="0" layoutInCell="1" allowOverlap="1" wp14:anchorId="410C5FF5" wp14:editId="08A8E86A">
            <wp:simplePos x="0" y="0"/>
            <wp:positionH relativeFrom="margin">
              <wp:posOffset>-290195</wp:posOffset>
            </wp:positionH>
            <wp:positionV relativeFrom="paragraph">
              <wp:posOffset>247650</wp:posOffset>
            </wp:positionV>
            <wp:extent cx="2938103" cy="1647825"/>
            <wp:effectExtent l="0" t="0" r="0" b="0"/>
            <wp:wrapNone/>
            <wp:docPr id="317961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61495"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938103" cy="1647825"/>
                    </a:xfrm>
                    <a:prstGeom prst="rect">
                      <a:avLst/>
                    </a:prstGeom>
                  </pic:spPr>
                </pic:pic>
              </a:graphicData>
            </a:graphic>
            <wp14:sizeRelH relativeFrom="margin">
              <wp14:pctWidth>0</wp14:pctWidth>
            </wp14:sizeRelH>
            <wp14:sizeRelV relativeFrom="margin">
              <wp14:pctHeight>0</wp14:pctHeight>
            </wp14:sizeRelV>
          </wp:anchor>
        </w:drawing>
      </w:r>
    </w:p>
    <w:p w14:paraId="6AAD9803" w14:textId="747D3A79" w:rsidR="008A5191" w:rsidRPr="00A00376" w:rsidRDefault="008A5191" w:rsidP="0019492B"/>
    <w:p w14:paraId="40383D70" w14:textId="118FAE30" w:rsidR="008A5191" w:rsidRPr="00A00376" w:rsidRDefault="008A5191" w:rsidP="0019492B"/>
    <w:p w14:paraId="4E6F93BC" w14:textId="6F8F0C3F" w:rsidR="008A5191" w:rsidRPr="00A00376" w:rsidRDefault="008A5191" w:rsidP="0019492B"/>
    <w:p w14:paraId="2FF940AB" w14:textId="020CD3F5" w:rsidR="008A5191" w:rsidRPr="00A00376" w:rsidRDefault="008A5191" w:rsidP="0019492B"/>
    <w:p w14:paraId="193250CA" w14:textId="1AEA56E1" w:rsidR="008A5191" w:rsidRPr="00A00376" w:rsidRDefault="008A5191" w:rsidP="0019492B"/>
    <w:p w14:paraId="7910A73F" w14:textId="1831FE1B" w:rsidR="008A5191" w:rsidRPr="00A00376" w:rsidRDefault="008A5191" w:rsidP="0019492B">
      <w:r w:rsidRPr="008A5191">
        <w:rPr>
          <w:noProof/>
          <w:lang w:val="en-US"/>
        </w:rPr>
        <w:drawing>
          <wp:anchor distT="0" distB="0" distL="114300" distR="114300" simplePos="0" relativeHeight="251693056" behindDoc="0" locked="0" layoutInCell="1" allowOverlap="1" wp14:anchorId="64CE543B" wp14:editId="575BC709">
            <wp:simplePos x="0" y="0"/>
            <wp:positionH relativeFrom="margin">
              <wp:posOffset>-287001</wp:posOffset>
            </wp:positionH>
            <wp:positionV relativeFrom="paragraph">
              <wp:posOffset>318183</wp:posOffset>
            </wp:positionV>
            <wp:extent cx="2946400" cy="1657350"/>
            <wp:effectExtent l="0" t="0" r="6350" b="0"/>
            <wp:wrapNone/>
            <wp:docPr id="1640459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59546"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946400" cy="1657350"/>
                    </a:xfrm>
                    <a:prstGeom prst="rect">
                      <a:avLst/>
                    </a:prstGeom>
                  </pic:spPr>
                </pic:pic>
              </a:graphicData>
            </a:graphic>
            <wp14:sizeRelH relativeFrom="margin">
              <wp14:pctWidth>0</wp14:pctWidth>
            </wp14:sizeRelH>
            <wp14:sizeRelV relativeFrom="margin">
              <wp14:pctHeight>0</wp14:pctHeight>
            </wp14:sizeRelV>
          </wp:anchor>
        </w:drawing>
      </w:r>
    </w:p>
    <w:p w14:paraId="35E05832" w14:textId="1F9AC01C" w:rsidR="008A5191" w:rsidRPr="00A00376" w:rsidRDefault="001B3377" w:rsidP="0019492B">
      <w:r w:rsidRPr="001B3377">
        <w:rPr>
          <w:rFonts w:cs="Calibri"/>
          <w:b/>
          <w:bCs/>
          <w:noProof/>
          <w:lang w:val="en-US"/>
        </w:rPr>
        <w:drawing>
          <wp:anchor distT="0" distB="0" distL="114300" distR="114300" simplePos="0" relativeHeight="251694080" behindDoc="0" locked="0" layoutInCell="1" allowOverlap="1" wp14:anchorId="451F09F8" wp14:editId="476845C9">
            <wp:simplePos x="0" y="0"/>
            <wp:positionH relativeFrom="column">
              <wp:posOffset>3044549</wp:posOffset>
            </wp:positionH>
            <wp:positionV relativeFrom="paragraph">
              <wp:posOffset>38403</wp:posOffset>
            </wp:positionV>
            <wp:extent cx="2942642" cy="1649398"/>
            <wp:effectExtent l="0" t="0" r="0" b="8255"/>
            <wp:wrapNone/>
            <wp:docPr id="1429404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40436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942642" cy="1649398"/>
                    </a:xfrm>
                    <a:prstGeom prst="rect">
                      <a:avLst/>
                    </a:prstGeom>
                  </pic:spPr>
                </pic:pic>
              </a:graphicData>
            </a:graphic>
            <wp14:sizeRelH relativeFrom="margin">
              <wp14:pctWidth>0</wp14:pctWidth>
            </wp14:sizeRelH>
            <wp14:sizeRelV relativeFrom="margin">
              <wp14:pctHeight>0</wp14:pctHeight>
            </wp14:sizeRelV>
          </wp:anchor>
        </w:drawing>
      </w:r>
    </w:p>
    <w:p w14:paraId="09930B16" w14:textId="21E2CB83" w:rsidR="008A5191" w:rsidRPr="00A00376" w:rsidRDefault="008A5191" w:rsidP="0019492B"/>
    <w:p w14:paraId="18F08C8B" w14:textId="7C8FD757" w:rsidR="008A5191" w:rsidRPr="00A00376" w:rsidRDefault="008A5191" w:rsidP="0019492B"/>
    <w:p w14:paraId="12F43E7E" w14:textId="2661B5F5" w:rsidR="008A5191" w:rsidRPr="00A00376" w:rsidRDefault="008A5191" w:rsidP="0019492B"/>
    <w:p w14:paraId="1A69413C" w14:textId="2FB62D8D" w:rsidR="008A5191" w:rsidRPr="00A00376" w:rsidRDefault="008A5191" w:rsidP="0019492B"/>
    <w:p w14:paraId="1F073541" w14:textId="7A34FA9C" w:rsidR="008A5191" w:rsidRPr="00A00376" w:rsidRDefault="008A5191" w:rsidP="0019492B"/>
    <w:p w14:paraId="022B5DFF" w14:textId="08CAEDEB" w:rsidR="008A5191" w:rsidRPr="00A00376" w:rsidRDefault="008A5191" w:rsidP="0019492B"/>
    <w:p w14:paraId="241E46F0" w14:textId="7C656690" w:rsidR="008A5191" w:rsidRPr="00A00376" w:rsidRDefault="008A5191" w:rsidP="0019492B"/>
    <w:p w14:paraId="28293967" w14:textId="2EE1F80B" w:rsidR="008A5191" w:rsidRPr="00A00376" w:rsidRDefault="008A5191" w:rsidP="0019492B"/>
    <w:p w14:paraId="205658D2" w14:textId="1B60513D" w:rsidR="008A5191" w:rsidRPr="00A00376" w:rsidRDefault="008A5191" w:rsidP="0019492B"/>
    <w:p w14:paraId="30782F10" w14:textId="4850D6AB" w:rsidR="008A5191" w:rsidRPr="00A00376" w:rsidRDefault="008A5191" w:rsidP="0019492B"/>
    <w:p w14:paraId="318B446F" w14:textId="6C15FCE0" w:rsidR="001B3377" w:rsidRPr="00A00376" w:rsidRDefault="001B3377" w:rsidP="0019492B">
      <w:r w:rsidRPr="001B3377">
        <w:rPr>
          <w:noProof/>
          <w:lang w:val="en-US"/>
        </w:rPr>
        <w:lastRenderedPageBreak/>
        <w:drawing>
          <wp:anchor distT="0" distB="0" distL="114300" distR="114300" simplePos="0" relativeHeight="251695104" behindDoc="0" locked="0" layoutInCell="1" allowOverlap="1" wp14:anchorId="5712A279" wp14:editId="200A54EA">
            <wp:simplePos x="0" y="0"/>
            <wp:positionH relativeFrom="column">
              <wp:posOffset>-193273</wp:posOffset>
            </wp:positionH>
            <wp:positionV relativeFrom="paragraph">
              <wp:posOffset>1933</wp:posOffset>
            </wp:positionV>
            <wp:extent cx="2950487" cy="1657047"/>
            <wp:effectExtent l="0" t="0" r="2540" b="635"/>
            <wp:wrapNone/>
            <wp:docPr id="1200723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723978"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950487" cy="1657047"/>
                    </a:xfrm>
                    <a:prstGeom prst="rect">
                      <a:avLst/>
                    </a:prstGeom>
                  </pic:spPr>
                </pic:pic>
              </a:graphicData>
            </a:graphic>
            <wp14:sizeRelH relativeFrom="margin">
              <wp14:pctWidth>0</wp14:pctWidth>
            </wp14:sizeRelH>
            <wp14:sizeRelV relativeFrom="margin">
              <wp14:pctHeight>0</wp14:pctHeight>
            </wp14:sizeRelV>
          </wp:anchor>
        </w:drawing>
      </w:r>
      <w:r w:rsidRPr="001B3377">
        <w:rPr>
          <w:noProof/>
          <w:lang w:val="en-US"/>
        </w:rPr>
        <w:drawing>
          <wp:anchor distT="0" distB="0" distL="114300" distR="114300" simplePos="0" relativeHeight="251696128" behindDoc="0" locked="0" layoutInCell="1" allowOverlap="1" wp14:anchorId="4414F59B" wp14:editId="7E731570">
            <wp:simplePos x="0" y="0"/>
            <wp:positionH relativeFrom="column">
              <wp:posOffset>3071369</wp:posOffset>
            </wp:positionH>
            <wp:positionV relativeFrom="paragraph">
              <wp:posOffset>5715</wp:posOffset>
            </wp:positionV>
            <wp:extent cx="2950210" cy="1652339"/>
            <wp:effectExtent l="0" t="0" r="2540" b="5080"/>
            <wp:wrapNone/>
            <wp:docPr id="1177233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23377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950210" cy="1652339"/>
                    </a:xfrm>
                    <a:prstGeom prst="rect">
                      <a:avLst/>
                    </a:prstGeom>
                  </pic:spPr>
                </pic:pic>
              </a:graphicData>
            </a:graphic>
            <wp14:sizeRelH relativeFrom="margin">
              <wp14:pctWidth>0</wp14:pctWidth>
            </wp14:sizeRelH>
            <wp14:sizeRelV relativeFrom="margin">
              <wp14:pctHeight>0</wp14:pctHeight>
            </wp14:sizeRelV>
          </wp:anchor>
        </w:drawing>
      </w:r>
    </w:p>
    <w:p w14:paraId="45427505" w14:textId="4E655F2C" w:rsidR="001B3377" w:rsidRPr="00A00376" w:rsidRDefault="001B3377" w:rsidP="0019492B"/>
    <w:p w14:paraId="3204DD90" w14:textId="7BB16F66" w:rsidR="001B3377" w:rsidRPr="00A00376" w:rsidRDefault="001B3377" w:rsidP="0019492B"/>
    <w:p w14:paraId="53675EE4" w14:textId="28C8558F" w:rsidR="001B3377" w:rsidRPr="00A00376" w:rsidRDefault="001B3377" w:rsidP="0019492B"/>
    <w:p w14:paraId="64A6B0B0" w14:textId="7AB56524" w:rsidR="001B3377" w:rsidRPr="00A00376" w:rsidRDefault="001B3377" w:rsidP="0019492B"/>
    <w:p w14:paraId="340C2DCF" w14:textId="06A61307" w:rsidR="001B3377" w:rsidRPr="00A00376" w:rsidRDefault="001B3377" w:rsidP="0019492B"/>
    <w:p w14:paraId="67994F11" w14:textId="13112BBA" w:rsidR="001B3377" w:rsidRPr="00A00376" w:rsidRDefault="001B3377" w:rsidP="0019492B">
      <w:r w:rsidRPr="001B3377">
        <w:rPr>
          <w:noProof/>
          <w:lang w:val="en-US"/>
        </w:rPr>
        <w:drawing>
          <wp:anchor distT="0" distB="0" distL="114300" distR="114300" simplePos="0" relativeHeight="251698176" behindDoc="0" locked="0" layoutInCell="1" allowOverlap="1" wp14:anchorId="66508A09" wp14:editId="6F4D2AE2">
            <wp:simplePos x="0" y="0"/>
            <wp:positionH relativeFrom="margin">
              <wp:posOffset>3083560</wp:posOffset>
            </wp:positionH>
            <wp:positionV relativeFrom="paragraph">
              <wp:posOffset>113582</wp:posOffset>
            </wp:positionV>
            <wp:extent cx="2936946" cy="1630017"/>
            <wp:effectExtent l="0" t="0" r="0" b="8890"/>
            <wp:wrapNone/>
            <wp:docPr id="362925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25014"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936946" cy="1630017"/>
                    </a:xfrm>
                    <a:prstGeom prst="rect">
                      <a:avLst/>
                    </a:prstGeom>
                  </pic:spPr>
                </pic:pic>
              </a:graphicData>
            </a:graphic>
            <wp14:sizeRelH relativeFrom="margin">
              <wp14:pctWidth>0</wp14:pctWidth>
            </wp14:sizeRelH>
            <wp14:sizeRelV relativeFrom="margin">
              <wp14:pctHeight>0</wp14:pctHeight>
            </wp14:sizeRelV>
          </wp:anchor>
        </w:drawing>
      </w:r>
      <w:r w:rsidRPr="001B3377">
        <w:rPr>
          <w:noProof/>
          <w:lang w:val="en-US"/>
        </w:rPr>
        <w:drawing>
          <wp:anchor distT="0" distB="0" distL="114300" distR="114300" simplePos="0" relativeHeight="251697152" behindDoc="0" locked="0" layoutInCell="1" allowOverlap="1" wp14:anchorId="255C46CD" wp14:editId="552B0AE1">
            <wp:simplePos x="0" y="0"/>
            <wp:positionH relativeFrom="margin">
              <wp:posOffset>-223796</wp:posOffset>
            </wp:positionH>
            <wp:positionV relativeFrom="paragraph">
              <wp:posOffset>97431</wp:posOffset>
            </wp:positionV>
            <wp:extent cx="2942259" cy="1646264"/>
            <wp:effectExtent l="0" t="0" r="0" b="0"/>
            <wp:wrapNone/>
            <wp:docPr id="741447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4785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942259" cy="1646264"/>
                    </a:xfrm>
                    <a:prstGeom prst="rect">
                      <a:avLst/>
                    </a:prstGeom>
                  </pic:spPr>
                </pic:pic>
              </a:graphicData>
            </a:graphic>
            <wp14:sizeRelH relativeFrom="margin">
              <wp14:pctWidth>0</wp14:pctWidth>
            </wp14:sizeRelH>
            <wp14:sizeRelV relativeFrom="margin">
              <wp14:pctHeight>0</wp14:pctHeight>
            </wp14:sizeRelV>
          </wp:anchor>
        </w:drawing>
      </w:r>
    </w:p>
    <w:p w14:paraId="3286A897" w14:textId="4B825FB1" w:rsidR="001B3377" w:rsidRPr="00A00376" w:rsidRDefault="001B3377" w:rsidP="0019492B"/>
    <w:p w14:paraId="25ACDD95" w14:textId="188A30A2" w:rsidR="001B3377" w:rsidRPr="00A00376" w:rsidRDefault="001B3377" w:rsidP="0019492B"/>
    <w:p w14:paraId="46225E6C" w14:textId="51ED1542" w:rsidR="001B3377" w:rsidRPr="00A00376" w:rsidRDefault="001B3377" w:rsidP="0019492B"/>
    <w:p w14:paraId="5584C6E2" w14:textId="0259E66B" w:rsidR="001B3377" w:rsidRPr="00A00376" w:rsidRDefault="001B3377" w:rsidP="0019492B"/>
    <w:p w14:paraId="53E8705F" w14:textId="689C33BC" w:rsidR="001B3377" w:rsidRPr="00A00376" w:rsidRDefault="001B3377" w:rsidP="0019492B"/>
    <w:p w14:paraId="06C9AC56" w14:textId="353D0B64" w:rsidR="001B3377" w:rsidRPr="00A00376" w:rsidRDefault="001B3377" w:rsidP="0019492B">
      <w:r w:rsidRPr="001B3377">
        <w:rPr>
          <w:noProof/>
          <w:lang w:val="en-US"/>
        </w:rPr>
        <w:drawing>
          <wp:anchor distT="0" distB="0" distL="114300" distR="114300" simplePos="0" relativeHeight="251700224" behindDoc="0" locked="0" layoutInCell="1" allowOverlap="1" wp14:anchorId="131E38E4" wp14:editId="6DB5091A">
            <wp:simplePos x="0" y="0"/>
            <wp:positionH relativeFrom="column">
              <wp:posOffset>3083808</wp:posOffset>
            </wp:positionH>
            <wp:positionV relativeFrom="paragraph">
              <wp:posOffset>186898</wp:posOffset>
            </wp:positionV>
            <wp:extent cx="2911599" cy="1631356"/>
            <wp:effectExtent l="0" t="0" r="3175" b="6985"/>
            <wp:wrapNone/>
            <wp:docPr id="116733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33858"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912770" cy="1632012"/>
                    </a:xfrm>
                    <a:prstGeom prst="rect">
                      <a:avLst/>
                    </a:prstGeom>
                  </pic:spPr>
                </pic:pic>
              </a:graphicData>
            </a:graphic>
            <wp14:sizeRelH relativeFrom="margin">
              <wp14:pctWidth>0</wp14:pctWidth>
            </wp14:sizeRelH>
            <wp14:sizeRelV relativeFrom="margin">
              <wp14:pctHeight>0</wp14:pctHeight>
            </wp14:sizeRelV>
          </wp:anchor>
        </w:drawing>
      </w:r>
      <w:r w:rsidRPr="001B3377">
        <w:rPr>
          <w:noProof/>
          <w:lang w:val="en-US"/>
        </w:rPr>
        <w:drawing>
          <wp:anchor distT="0" distB="0" distL="114300" distR="114300" simplePos="0" relativeHeight="251699200" behindDoc="0" locked="0" layoutInCell="1" allowOverlap="1" wp14:anchorId="720C7125" wp14:editId="1DEB7A06">
            <wp:simplePos x="0" y="0"/>
            <wp:positionH relativeFrom="margin">
              <wp:posOffset>-231471</wp:posOffset>
            </wp:positionH>
            <wp:positionV relativeFrom="paragraph">
              <wp:posOffset>172444</wp:posOffset>
            </wp:positionV>
            <wp:extent cx="2969649" cy="1669774"/>
            <wp:effectExtent l="0" t="0" r="2540" b="6985"/>
            <wp:wrapNone/>
            <wp:docPr id="878484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484629"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969649" cy="1669774"/>
                    </a:xfrm>
                    <a:prstGeom prst="rect">
                      <a:avLst/>
                    </a:prstGeom>
                  </pic:spPr>
                </pic:pic>
              </a:graphicData>
            </a:graphic>
            <wp14:sizeRelH relativeFrom="margin">
              <wp14:pctWidth>0</wp14:pctWidth>
            </wp14:sizeRelH>
            <wp14:sizeRelV relativeFrom="margin">
              <wp14:pctHeight>0</wp14:pctHeight>
            </wp14:sizeRelV>
          </wp:anchor>
        </w:drawing>
      </w:r>
    </w:p>
    <w:p w14:paraId="4A234480" w14:textId="57455A3B" w:rsidR="001B3377" w:rsidRPr="00A00376" w:rsidRDefault="001B3377" w:rsidP="0019492B"/>
    <w:p w14:paraId="33412DBA" w14:textId="20A7568F" w:rsidR="001B3377" w:rsidRPr="00A00376" w:rsidRDefault="001B3377" w:rsidP="0019492B"/>
    <w:p w14:paraId="73C5F7AF" w14:textId="50A6FDF4" w:rsidR="001B3377" w:rsidRPr="00A00376" w:rsidRDefault="001B3377" w:rsidP="0019492B"/>
    <w:p w14:paraId="20FAF001" w14:textId="77777777" w:rsidR="001B3377" w:rsidRPr="00A00376" w:rsidRDefault="001B3377" w:rsidP="0019492B"/>
    <w:p w14:paraId="147732E7" w14:textId="77777777" w:rsidR="001B3377" w:rsidRPr="00A00376" w:rsidRDefault="001B3377" w:rsidP="0019492B"/>
    <w:p w14:paraId="624572AE" w14:textId="77777777" w:rsidR="001B3377" w:rsidRPr="00A00376" w:rsidRDefault="001B3377" w:rsidP="0019492B"/>
    <w:p w14:paraId="3BD1F6BB" w14:textId="77777777" w:rsidR="001B3377" w:rsidRPr="00A00376" w:rsidRDefault="001B3377" w:rsidP="0019492B"/>
    <w:p w14:paraId="0D621471" w14:textId="77777777" w:rsidR="001B3377" w:rsidRPr="00A00376" w:rsidRDefault="001B3377" w:rsidP="0019492B"/>
    <w:p w14:paraId="347CA646" w14:textId="77777777" w:rsidR="001B3377" w:rsidRPr="00A00376" w:rsidRDefault="001B3377" w:rsidP="0019492B"/>
    <w:p w14:paraId="7EF81489" w14:textId="77777777" w:rsidR="001B3377" w:rsidRPr="00A00376" w:rsidRDefault="001B3377" w:rsidP="0019492B"/>
    <w:p w14:paraId="30D8350E" w14:textId="77777777" w:rsidR="001B3377" w:rsidRPr="00A00376" w:rsidRDefault="001B3377" w:rsidP="0019492B"/>
    <w:p w14:paraId="2AC90425" w14:textId="77777777" w:rsidR="001B3377" w:rsidRPr="00A00376" w:rsidRDefault="001B3377" w:rsidP="0019492B"/>
    <w:p w14:paraId="22736B8B" w14:textId="77777777" w:rsidR="001B3377" w:rsidRPr="00A00376" w:rsidRDefault="001B3377" w:rsidP="0019492B"/>
    <w:p w14:paraId="0C637DF4" w14:textId="77777777" w:rsidR="001B3377" w:rsidRPr="00A00376" w:rsidRDefault="001B3377" w:rsidP="0019492B"/>
    <w:p w14:paraId="16B71DBE" w14:textId="77777777" w:rsidR="005D1CC2" w:rsidRPr="00A00376" w:rsidRDefault="005D1CC2" w:rsidP="0019492B"/>
    <w:p w14:paraId="4DC68CFF" w14:textId="77777777" w:rsidR="001B3377" w:rsidRDefault="001B3377" w:rsidP="0019492B"/>
    <w:p w14:paraId="28DC3C27" w14:textId="77777777" w:rsidR="00A00376" w:rsidRDefault="00A00376" w:rsidP="00A00376">
      <w:pPr>
        <w:spacing w:after="0" w:line="240" w:lineRule="auto"/>
      </w:pPr>
      <w:hyperlink w:anchor="_Hoofdstuk_3_Intern" w:history="1">
        <w:r w:rsidRPr="00A00376">
          <w:rPr>
            <w:rStyle w:val="Hyperlink"/>
            <w:i/>
            <w:iCs/>
          </w:rPr>
          <w:t>Terug naar hoofdstuk 3.</w:t>
        </w:r>
      </w:hyperlink>
    </w:p>
    <w:p w14:paraId="0B690A0D" w14:textId="77777777" w:rsidR="005D1CC2" w:rsidRPr="00A00376" w:rsidRDefault="005D1CC2" w:rsidP="005D1CC2">
      <w:pPr>
        <w:spacing w:after="0" w:line="240" w:lineRule="auto"/>
        <w:rPr>
          <w:i/>
          <w:iCs/>
        </w:rPr>
      </w:pPr>
      <w:hyperlink w:anchor="_Landelijke_Leeropbrengsten_(LLO’s)" w:history="1">
        <w:r w:rsidRPr="005D1CC2">
          <w:rPr>
            <w:rStyle w:val="Hyperlink"/>
          </w:rPr>
          <w:t>Terug naar LLO’s.</w:t>
        </w:r>
      </w:hyperlink>
      <w:r>
        <w:t xml:space="preserve"> </w:t>
      </w:r>
    </w:p>
    <w:p w14:paraId="1E67B3CA" w14:textId="77777777" w:rsidR="005D1CC2" w:rsidRPr="00A00376" w:rsidRDefault="005D1CC2" w:rsidP="00A00376">
      <w:pPr>
        <w:spacing w:after="0" w:line="240" w:lineRule="auto"/>
        <w:rPr>
          <w:i/>
          <w:iCs/>
        </w:rPr>
      </w:pPr>
    </w:p>
    <w:p w14:paraId="7C717AF8" w14:textId="45F3AE03" w:rsidR="00C25538" w:rsidRPr="00A00376" w:rsidRDefault="003B1E72" w:rsidP="008A5191">
      <w:pPr>
        <w:pStyle w:val="Kop3"/>
        <w:rPr>
          <w:rFonts w:ascii="Calibri" w:hAnsi="Calibri" w:cs="Calibri"/>
          <w:b/>
          <w:bCs/>
          <w:color w:val="auto"/>
          <w:sz w:val="22"/>
          <w:szCs w:val="22"/>
        </w:rPr>
      </w:pPr>
      <w:bookmarkStart w:id="150" w:name="_3.4_Contract_Mats"/>
      <w:bookmarkStart w:id="151" w:name="_3.4_Contract_Stijn"/>
      <w:bookmarkStart w:id="152" w:name="_Toc232352919"/>
      <w:bookmarkEnd w:id="150"/>
      <w:bookmarkEnd w:id="151"/>
      <w:r w:rsidRPr="003B1E72">
        <w:rPr>
          <w:noProof/>
          <w:lang w:val="en-US"/>
        </w:rPr>
        <w:lastRenderedPageBreak/>
        <w:drawing>
          <wp:anchor distT="0" distB="0" distL="114300" distR="114300" simplePos="0" relativeHeight="251712512" behindDoc="0" locked="0" layoutInCell="1" allowOverlap="1" wp14:anchorId="24249D62" wp14:editId="249F7E24">
            <wp:simplePos x="0" y="0"/>
            <wp:positionH relativeFrom="column">
              <wp:posOffset>-252708</wp:posOffset>
            </wp:positionH>
            <wp:positionV relativeFrom="paragraph">
              <wp:posOffset>250409</wp:posOffset>
            </wp:positionV>
            <wp:extent cx="2913116" cy="4146331"/>
            <wp:effectExtent l="0" t="0" r="1905" b="6985"/>
            <wp:wrapNone/>
            <wp:docPr id="967959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959385" name=""/>
                    <pic:cNvPicPr/>
                  </pic:nvPicPr>
                  <pic:blipFill>
                    <a:blip r:embed="rId99">
                      <a:extLst>
                        <a:ext uri="{28A0092B-C50C-407E-A947-70E740481C1C}">
                          <a14:useLocalDpi xmlns:a14="http://schemas.microsoft.com/office/drawing/2010/main" val="0"/>
                        </a:ext>
                      </a:extLst>
                    </a:blip>
                    <a:stretch>
                      <a:fillRect/>
                    </a:stretch>
                  </pic:blipFill>
                  <pic:spPr>
                    <a:xfrm>
                      <a:off x="0" y="0"/>
                      <a:ext cx="2913116" cy="4146331"/>
                    </a:xfrm>
                    <a:prstGeom prst="rect">
                      <a:avLst/>
                    </a:prstGeom>
                  </pic:spPr>
                </pic:pic>
              </a:graphicData>
            </a:graphic>
            <wp14:sizeRelH relativeFrom="margin">
              <wp14:pctWidth>0</wp14:pctWidth>
            </wp14:sizeRelH>
            <wp14:sizeRelV relativeFrom="margin">
              <wp14:pctHeight>0</wp14:pctHeight>
            </wp14:sizeRelV>
          </wp:anchor>
        </w:drawing>
      </w:r>
      <w:r w:rsidR="008A5191" w:rsidRPr="00A00376">
        <w:rPr>
          <w:rFonts w:ascii="Calibri" w:hAnsi="Calibri" w:cs="Calibri"/>
          <w:b/>
          <w:bCs/>
          <w:color w:val="auto"/>
          <w:sz w:val="22"/>
          <w:szCs w:val="22"/>
        </w:rPr>
        <w:t xml:space="preserve">3.4 </w:t>
      </w:r>
      <w:r w:rsidR="00C25538" w:rsidRPr="00A00376">
        <w:rPr>
          <w:rFonts w:ascii="Calibri" w:hAnsi="Calibri" w:cs="Calibri"/>
          <w:b/>
          <w:bCs/>
          <w:color w:val="auto"/>
          <w:sz w:val="22"/>
          <w:szCs w:val="22"/>
        </w:rPr>
        <w:t xml:space="preserve">Contract </w:t>
      </w:r>
      <w:r w:rsidRPr="00A00376">
        <w:rPr>
          <w:rFonts w:ascii="Calibri" w:hAnsi="Calibri" w:cs="Calibri"/>
          <w:b/>
          <w:bCs/>
          <w:color w:val="auto"/>
          <w:sz w:val="22"/>
          <w:szCs w:val="22"/>
        </w:rPr>
        <w:t>Stijn van Gassel</w:t>
      </w:r>
      <w:bookmarkEnd w:id="152"/>
      <w:r w:rsidR="00C25538" w:rsidRPr="00A00376">
        <w:rPr>
          <w:rFonts w:ascii="Calibri" w:hAnsi="Calibri" w:cs="Calibri"/>
          <w:b/>
          <w:bCs/>
          <w:color w:val="auto"/>
          <w:sz w:val="22"/>
          <w:szCs w:val="22"/>
        </w:rPr>
        <w:t xml:space="preserve"> </w:t>
      </w:r>
    </w:p>
    <w:p w14:paraId="6F4F4359" w14:textId="0BD5E0EE" w:rsidR="00C25538" w:rsidRPr="00A00376" w:rsidRDefault="003B1E72" w:rsidP="00C25538">
      <w:r w:rsidRPr="003B1E72">
        <w:rPr>
          <w:noProof/>
          <w:lang w:val="en-US"/>
        </w:rPr>
        <w:drawing>
          <wp:anchor distT="0" distB="0" distL="114300" distR="114300" simplePos="0" relativeHeight="251713536" behindDoc="0" locked="0" layoutInCell="1" allowOverlap="1" wp14:anchorId="2156FC12" wp14:editId="0993165C">
            <wp:simplePos x="0" y="0"/>
            <wp:positionH relativeFrom="column">
              <wp:posOffset>3151943</wp:posOffset>
            </wp:positionH>
            <wp:positionV relativeFrom="paragraph">
              <wp:posOffset>16138</wp:posOffset>
            </wp:positionV>
            <wp:extent cx="2991156" cy="4260872"/>
            <wp:effectExtent l="0" t="0" r="0" b="6350"/>
            <wp:wrapNone/>
            <wp:docPr id="1319442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442183" name=""/>
                    <pic:cNvPicPr/>
                  </pic:nvPicPr>
                  <pic:blipFill>
                    <a:blip r:embed="rId100">
                      <a:extLst>
                        <a:ext uri="{28A0092B-C50C-407E-A947-70E740481C1C}">
                          <a14:useLocalDpi xmlns:a14="http://schemas.microsoft.com/office/drawing/2010/main" val="0"/>
                        </a:ext>
                      </a:extLst>
                    </a:blip>
                    <a:stretch>
                      <a:fillRect/>
                    </a:stretch>
                  </pic:blipFill>
                  <pic:spPr>
                    <a:xfrm>
                      <a:off x="0" y="0"/>
                      <a:ext cx="2991666" cy="4261598"/>
                    </a:xfrm>
                    <a:prstGeom prst="rect">
                      <a:avLst/>
                    </a:prstGeom>
                  </pic:spPr>
                </pic:pic>
              </a:graphicData>
            </a:graphic>
            <wp14:sizeRelH relativeFrom="margin">
              <wp14:pctWidth>0</wp14:pctWidth>
            </wp14:sizeRelH>
            <wp14:sizeRelV relativeFrom="margin">
              <wp14:pctHeight>0</wp14:pctHeight>
            </wp14:sizeRelV>
          </wp:anchor>
        </w:drawing>
      </w:r>
    </w:p>
    <w:p w14:paraId="3FC7F985" w14:textId="73A2791C" w:rsidR="00C25538" w:rsidRPr="00A00376" w:rsidRDefault="00C25538" w:rsidP="00C25538"/>
    <w:p w14:paraId="152F67F9" w14:textId="30A8C9EC" w:rsidR="00C25538" w:rsidRPr="00A00376" w:rsidRDefault="00C25538" w:rsidP="00C25538"/>
    <w:p w14:paraId="61C047A0" w14:textId="54DE72D6" w:rsidR="00C25538" w:rsidRPr="00A00376" w:rsidRDefault="00C25538" w:rsidP="00C25538"/>
    <w:p w14:paraId="1F7A768C" w14:textId="1C97BF80" w:rsidR="00C25538" w:rsidRPr="00A00376" w:rsidRDefault="00C25538" w:rsidP="00C25538"/>
    <w:p w14:paraId="22939837" w14:textId="2E4847F0" w:rsidR="00C25538" w:rsidRPr="00A00376" w:rsidRDefault="00C25538" w:rsidP="00C25538"/>
    <w:p w14:paraId="154F0003" w14:textId="4C14D811" w:rsidR="00C25538" w:rsidRPr="00A00376" w:rsidRDefault="00C25538" w:rsidP="00C25538"/>
    <w:p w14:paraId="7126F3C0" w14:textId="393993BC" w:rsidR="00C25538" w:rsidRPr="00A00376" w:rsidRDefault="00C25538" w:rsidP="00C25538"/>
    <w:p w14:paraId="0FC63EC7" w14:textId="1EAE5C3D" w:rsidR="00C25538" w:rsidRPr="00A00376" w:rsidRDefault="00C25538" w:rsidP="00C25538"/>
    <w:p w14:paraId="49825958" w14:textId="4D509297" w:rsidR="00C25538" w:rsidRPr="00A00376" w:rsidRDefault="00C25538" w:rsidP="00C25538"/>
    <w:p w14:paraId="2885D995" w14:textId="03A6EFED" w:rsidR="00C25538" w:rsidRPr="00A00376" w:rsidRDefault="00C25538" w:rsidP="00C25538"/>
    <w:p w14:paraId="380240A1" w14:textId="6C474E46" w:rsidR="00C25538" w:rsidRPr="00A00376" w:rsidRDefault="00C25538" w:rsidP="00C25538"/>
    <w:p w14:paraId="57B9B969" w14:textId="7C6BA9F6" w:rsidR="00C25538" w:rsidRPr="00A00376" w:rsidRDefault="00C25538" w:rsidP="00C25538"/>
    <w:p w14:paraId="3A13E075" w14:textId="3E808D66" w:rsidR="00C25538" w:rsidRPr="00A00376" w:rsidRDefault="00C25538" w:rsidP="00C25538"/>
    <w:p w14:paraId="5E233635" w14:textId="32ADEC39" w:rsidR="00C25538" w:rsidRPr="00A00376" w:rsidRDefault="00C25538" w:rsidP="00C25538"/>
    <w:p w14:paraId="3D00EFD6" w14:textId="33EB6AA4" w:rsidR="00C25538" w:rsidRPr="00A00376" w:rsidRDefault="00A00376" w:rsidP="00C25538">
      <w:r w:rsidRPr="003B1E72">
        <w:rPr>
          <w:noProof/>
          <w:lang w:val="en-US"/>
        </w:rPr>
        <w:drawing>
          <wp:anchor distT="0" distB="0" distL="114300" distR="114300" simplePos="0" relativeHeight="251714560" behindDoc="0" locked="0" layoutInCell="1" allowOverlap="1" wp14:anchorId="70ADD140" wp14:editId="3ECD430D">
            <wp:simplePos x="0" y="0"/>
            <wp:positionH relativeFrom="margin">
              <wp:posOffset>-318770</wp:posOffset>
            </wp:positionH>
            <wp:positionV relativeFrom="paragraph">
              <wp:posOffset>143510</wp:posOffset>
            </wp:positionV>
            <wp:extent cx="2947670" cy="3714750"/>
            <wp:effectExtent l="0" t="0" r="5080" b="0"/>
            <wp:wrapNone/>
            <wp:docPr id="2024695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695557" name=""/>
                    <pic:cNvPicPr/>
                  </pic:nvPicPr>
                  <pic:blipFill rotWithShape="1">
                    <a:blip r:embed="rId101">
                      <a:extLst>
                        <a:ext uri="{28A0092B-C50C-407E-A947-70E740481C1C}">
                          <a14:useLocalDpi xmlns:a14="http://schemas.microsoft.com/office/drawing/2010/main" val="0"/>
                        </a:ext>
                      </a:extLst>
                    </a:blip>
                    <a:srcRect b="11059"/>
                    <a:stretch>
                      <a:fillRect/>
                    </a:stretch>
                  </pic:blipFill>
                  <pic:spPr bwMode="auto">
                    <a:xfrm>
                      <a:off x="0" y="0"/>
                      <a:ext cx="2947670" cy="3714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1E72" w:rsidRPr="003B1E72">
        <w:rPr>
          <w:noProof/>
          <w:lang w:val="en-US"/>
        </w:rPr>
        <w:drawing>
          <wp:anchor distT="0" distB="0" distL="114300" distR="114300" simplePos="0" relativeHeight="251715584" behindDoc="0" locked="0" layoutInCell="1" allowOverlap="1" wp14:anchorId="08F0975D" wp14:editId="6966D8A3">
            <wp:simplePos x="0" y="0"/>
            <wp:positionH relativeFrom="margin">
              <wp:posOffset>3214698</wp:posOffset>
            </wp:positionH>
            <wp:positionV relativeFrom="paragraph">
              <wp:posOffset>114519</wp:posOffset>
            </wp:positionV>
            <wp:extent cx="3011213" cy="4295063"/>
            <wp:effectExtent l="0" t="0" r="0" b="0"/>
            <wp:wrapNone/>
            <wp:docPr id="1971617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617164" name=""/>
                    <pic:cNvPicPr/>
                  </pic:nvPicPr>
                  <pic:blipFill>
                    <a:blip r:embed="rId102">
                      <a:extLst>
                        <a:ext uri="{28A0092B-C50C-407E-A947-70E740481C1C}">
                          <a14:useLocalDpi xmlns:a14="http://schemas.microsoft.com/office/drawing/2010/main" val="0"/>
                        </a:ext>
                      </a:extLst>
                    </a:blip>
                    <a:stretch>
                      <a:fillRect/>
                    </a:stretch>
                  </pic:blipFill>
                  <pic:spPr>
                    <a:xfrm>
                      <a:off x="0" y="0"/>
                      <a:ext cx="3011213" cy="4295063"/>
                    </a:xfrm>
                    <a:prstGeom prst="rect">
                      <a:avLst/>
                    </a:prstGeom>
                  </pic:spPr>
                </pic:pic>
              </a:graphicData>
            </a:graphic>
            <wp14:sizeRelH relativeFrom="margin">
              <wp14:pctWidth>0</wp14:pctWidth>
            </wp14:sizeRelH>
            <wp14:sizeRelV relativeFrom="margin">
              <wp14:pctHeight>0</wp14:pctHeight>
            </wp14:sizeRelV>
          </wp:anchor>
        </w:drawing>
      </w:r>
    </w:p>
    <w:p w14:paraId="0B3D7A8C" w14:textId="25AA70F0" w:rsidR="00C25538" w:rsidRPr="00A00376" w:rsidRDefault="00C25538" w:rsidP="00C25538"/>
    <w:p w14:paraId="33D9A565" w14:textId="477B73A2" w:rsidR="00C25538" w:rsidRPr="00A00376" w:rsidRDefault="00C25538" w:rsidP="00C25538"/>
    <w:p w14:paraId="1BF7059D" w14:textId="40FD65E0" w:rsidR="00C25538" w:rsidRPr="00A00376" w:rsidRDefault="00C25538" w:rsidP="00C25538"/>
    <w:p w14:paraId="6A15C964" w14:textId="465F156D" w:rsidR="00C25538" w:rsidRPr="00A00376" w:rsidRDefault="00C25538" w:rsidP="00C25538"/>
    <w:p w14:paraId="73788CF9" w14:textId="77777777" w:rsidR="00C25538" w:rsidRPr="00A00376" w:rsidRDefault="00C25538" w:rsidP="00C25538"/>
    <w:p w14:paraId="0DEB0833" w14:textId="77777777" w:rsidR="00C25538" w:rsidRPr="00A00376" w:rsidRDefault="00C25538" w:rsidP="00C25538"/>
    <w:p w14:paraId="6478CF6D" w14:textId="0B7E22CB" w:rsidR="00C25538" w:rsidRPr="00A00376" w:rsidRDefault="00C25538" w:rsidP="00C25538"/>
    <w:p w14:paraId="4FDAA34A" w14:textId="77777777" w:rsidR="00C25538" w:rsidRPr="00A00376" w:rsidRDefault="00C25538" w:rsidP="00C25538"/>
    <w:p w14:paraId="3962028E" w14:textId="77777777" w:rsidR="00C25538" w:rsidRPr="00A00376" w:rsidRDefault="00C25538" w:rsidP="00C25538"/>
    <w:p w14:paraId="6C0DD657" w14:textId="77777777" w:rsidR="00C25538" w:rsidRPr="00A00376" w:rsidRDefault="00C25538" w:rsidP="00C25538"/>
    <w:p w14:paraId="06B00829" w14:textId="77777777" w:rsidR="00C25538" w:rsidRPr="00A00376" w:rsidRDefault="00C25538" w:rsidP="00C25538"/>
    <w:p w14:paraId="690E061B" w14:textId="77777777" w:rsidR="00C25538" w:rsidRPr="00A00376" w:rsidRDefault="00C25538" w:rsidP="00C25538"/>
    <w:p w14:paraId="47AB3FF2" w14:textId="77777777" w:rsidR="00C25538" w:rsidRPr="00A00376" w:rsidRDefault="00C25538" w:rsidP="00C25538"/>
    <w:p w14:paraId="23FC63A2" w14:textId="77777777" w:rsidR="00A00376" w:rsidRPr="00A00376" w:rsidRDefault="00A00376" w:rsidP="00A00376">
      <w:pPr>
        <w:spacing w:after="0" w:line="240" w:lineRule="auto"/>
        <w:rPr>
          <w:i/>
          <w:iCs/>
        </w:rPr>
      </w:pPr>
      <w:hyperlink w:anchor="_Hoofdstuk_3_Intern" w:history="1">
        <w:r w:rsidRPr="00A00376">
          <w:rPr>
            <w:rStyle w:val="Hyperlink"/>
            <w:i/>
            <w:iCs/>
          </w:rPr>
          <w:t>Terug naar hoofdstuk 3.</w:t>
        </w:r>
      </w:hyperlink>
    </w:p>
    <w:p w14:paraId="0DB8575B" w14:textId="77777777" w:rsidR="00C25538" w:rsidRPr="00A00376" w:rsidRDefault="00C25538" w:rsidP="00C25538"/>
    <w:p w14:paraId="1082CA70" w14:textId="4ED796FB" w:rsidR="008A5191" w:rsidRPr="00A00376" w:rsidRDefault="00C25538" w:rsidP="008A5191">
      <w:pPr>
        <w:pStyle w:val="Kop3"/>
        <w:rPr>
          <w:rFonts w:ascii="Calibri" w:hAnsi="Calibri" w:cs="Calibri"/>
          <w:b/>
          <w:bCs/>
          <w:color w:val="auto"/>
          <w:sz w:val="22"/>
          <w:szCs w:val="22"/>
        </w:rPr>
      </w:pPr>
      <w:bookmarkStart w:id="153" w:name="_3.5_Marketing_update"/>
      <w:bookmarkStart w:id="154" w:name="_Toc232352920"/>
      <w:bookmarkEnd w:id="153"/>
      <w:r w:rsidRPr="00A00376">
        <w:rPr>
          <w:rFonts w:ascii="Calibri" w:hAnsi="Calibri" w:cs="Calibri"/>
          <w:b/>
          <w:bCs/>
          <w:color w:val="auto"/>
          <w:sz w:val="22"/>
          <w:szCs w:val="22"/>
        </w:rPr>
        <w:lastRenderedPageBreak/>
        <w:t xml:space="preserve">3.5 </w:t>
      </w:r>
      <w:r w:rsidR="008A5191" w:rsidRPr="00A00376">
        <w:rPr>
          <w:rFonts w:ascii="Calibri" w:hAnsi="Calibri" w:cs="Calibri"/>
          <w:b/>
          <w:bCs/>
          <w:color w:val="auto"/>
          <w:sz w:val="22"/>
          <w:szCs w:val="22"/>
        </w:rPr>
        <w:t>Marketing update</w:t>
      </w:r>
      <w:bookmarkEnd w:id="154"/>
      <w:r w:rsidR="008A5191" w:rsidRPr="00A00376">
        <w:rPr>
          <w:rFonts w:ascii="Calibri" w:hAnsi="Calibri" w:cs="Calibri"/>
          <w:b/>
          <w:bCs/>
          <w:color w:val="auto"/>
          <w:sz w:val="22"/>
          <w:szCs w:val="22"/>
        </w:rPr>
        <w:t xml:space="preserve"> </w:t>
      </w:r>
    </w:p>
    <w:p w14:paraId="014BFB9A" w14:textId="7EB401E5" w:rsidR="00FE0058" w:rsidRPr="00A00376" w:rsidRDefault="00A24043" w:rsidP="0019492B">
      <w:r w:rsidRPr="00A24043">
        <w:rPr>
          <w:noProof/>
          <w:lang w:val="en-US"/>
        </w:rPr>
        <w:drawing>
          <wp:anchor distT="0" distB="0" distL="114300" distR="114300" simplePos="0" relativeHeight="251716608" behindDoc="0" locked="0" layoutInCell="1" allowOverlap="1" wp14:anchorId="72291386" wp14:editId="140E3F0D">
            <wp:simplePos x="0" y="0"/>
            <wp:positionH relativeFrom="margin">
              <wp:align>center</wp:align>
            </wp:positionH>
            <wp:positionV relativeFrom="paragraph">
              <wp:posOffset>225765</wp:posOffset>
            </wp:positionV>
            <wp:extent cx="6182901" cy="2477386"/>
            <wp:effectExtent l="0" t="0" r="8890" b="0"/>
            <wp:wrapNone/>
            <wp:docPr id="605067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067552"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182901" cy="2477386"/>
                    </a:xfrm>
                    <a:prstGeom prst="rect">
                      <a:avLst/>
                    </a:prstGeom>
                  </pic:spPr>
                </pic:pic>
              </a:graphicData>
            </a:graphic>
            <wp14:sizeRelH relativeFrom="margin">
              <wp14:pctWidth>0</wp14:pctWidth>
            </wp14:sizeRelH>
            <wp14:sizeRelV relativeFrom="margin">
              <wp14:pctHeight>0</wp14:pctHeight>
            </wp14:sizeRelV>
          </wp:anchor>
        </w:drawing>
      </w:r>
    </w:p>
    <w:p w14:paraId="2A130E19" w14:textId="0D3328E1" w:rsidR="00FE0058" w:rsidRPr="00A00376" w:rsidRDefault="00FE0058" w:rsidP="0019492B"/>
    <w:p w14:paraId="6F2DF248" w14:textId="77777777" w:rsidR="00FE0058" w:rsidRPr="00A00376" w:rsidRDefault="00FE0058" w:rsidP="0019492B"/>
    <w:p w14:paraId="3B3C5000" w14:textId="77777777" w:rsidR="00FE0058" w:rsidRPr="00A00376" w:rsidRDefault="00FE0058" w:rsidP="0019492B"/>
    <w:p w14:paraId="0F9B58BD" w14:textId="77777777" w:rsidR="00FE0058" w:rsidRPr="00A00376" w:rsidRDefault="00FE0058" w:rsidP="0019492B"/>
    <w:p w14:paraId="2A4BA530" w14:textId="77777777" w:rsidR="00FE0058" w:rsidRPr="00A00376" w:rsidRDefault="00FE0058" w:rsidP="0019492B"/>
    <w:p w14:paraId="127F3541" w14:textId="77777777" w:rsidR="00FE0058" w:rsidRPr="00A00376" w:rsidRDefault="00FE0058" w:rsidP="0019492B"/>
    <w:p w14:paraId="446EB1F7" w14:textId="77777777" w:rsidR="00FE0058" w:rsidRPr="00A00376" w:rsidRDefault="00FE0058" w:rsidP="0019492B"/>
    <w:p w14:paraId="63C9AA0C" w14:textId="77777777" w:rsidR="00FE0058" w:rsidRPr="00A00376" w:rsidRDefault="00FE0058" w:rsidP="0019492B"/>
    <w:p w14:paraId="31FC6EFF" w14:textId="026ED861" w:rsidR="00FE0058" w:rsidRPr="00A00376" w:rsidRDefault="00FE0058" w:rsidP="0019492B"/>
    <w:p w14:paraId="3E2F769B" w14:textId="716FB7C9" w:rsidR="00FE0058" w:rsidRPr="00A00376" w:rsidRDefault="00A24043" w:rsidP="0019492B">
      <w:r w:rsidRPr="00A24043">
        <w:rPr>
          <w:noProof/>
          <w:lang w:val="en-US"/>
        </w:rPr>
        <w:drawing>
          <wp:anchor distT="0" distB="0" distL="114300" distR="114300" simplePos="0" relativeHeight="251717632" behindDoc="0" locked="0" layoutInCell="1" allowOverlap="1" wp14:anchorId="4C016E89" wp14:editId="4F51E6C0">
            <wp:simplePos x="0" y="0"/>
            <wp:positionH relativeFrom="margin">
              <wp:align>center</wp:align>
            </wp:positionH>
            <wp:positionV relativeFrom="paragraph">
              <wp:posOffset>69850</wp:posOffset>
            </wp:positionV>
            <wp:extent cx="6203315" cy="2519680"/>
            <wp:effectExtent l="0" t="0" r="6985" b="0"/>
            <wp:wrapNone/>
            <wp:docPr id="703903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903913"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203315" cy="2519680"/>
                    </a:xfrm>
                    <a:prstGeom prst="rect">
                      <a:avLst/>
                    </a:prstGeom>
                  </pic:spPr>
                </pic:pic>
              </a:graphicData>
            </a:graphic>
            <wp14:sizeRelH relativeFrom="margin">
              <wp14:pctWidth>0</wp14:pctWidth>
            </wp14:sizeRelH>
            <wp14:sizeRelV relativeFrom="margin">
              <wp14:pctHeight>0</wp14:pctHeight>
            </wp14:sizeRelV>
          </wp:anchor>
        </w:drawing>
      </w:r>
    </w:p>
    <w:p w14:paraId="3A424512" w14:textId="2558475D" w:rsidR="00FE0058" w:rsidRPr="00A00376" w:rsidRDefault="00FE0058" w:rsidP="0019492B"/>
    <w:p w14:paraId="648B0385" w14:textId="1E1230B3" w:rsidR="00FE0058" w:rsidRPr="00A00376" w:rsidRDefault="00FE0058" w:rsidP="0019492B"/>
    <w:p w14:paraId="26DC071B" w14:textId="22A39151" w:rsidR="00FE0058" w:rsidRPr="00A00376" w:rsidRDefault="00FE0058" w:rsidP="0019492B"/>
    <w:p w14:paraId="1B81AC87" w14:textId="77777777" w:rsidR="00FE0058" w:rsidRPr="00A00376" w:rsidRDefault="00FE0058" w:rsidP="0019492B"/>
    <w:p w14:paraId="041D0C23" w14:textId="77777777" w:rsidR="00FE0058" w:rsidRPr="00A00376" w:rsidRDefault="00FE0058" w:rsidP="0019492B"/>
    <w:p w14:paraId="3A3B2A77" w14:textId="77777777" w:rsidR="00FE0058" w:rsidRPr="00A00376" w:rsidRDefault="00FE0058" w:rsidP="0019492B"/>
    <w:p w14:paraId="40546953" w14:textId="77777777" w:rsidR="00FE0058" w:rsidRPr="00A00376" w:rsidRDefault="00FE0058" w:rsidP="0019492B"/>
    <w:p w14:paraId="5BC51D52" w14:textId="77777777" w:rsidR="00FE0058" w:rsidRPr="00A00376" w:rsidRDefault="00FE0058" w:rsidP="0019492B"/>
    <w:p w14:paraId="65D6576C" w14:textId="26266013" w:rsidR="00FE0058" w:rsidRPr="00A00376" w:rsidRDefault="00A24043" w:rsidP="0019492B">
      <w:r w:rsidRPr="00A24043">
        <w:rPr>
          <w:noProof/>
          <w:lang w:val="en-US"/>
        </w:rPr>
        <w:drawing>
          <wp:anchor distT="0" distB="0" distL="114300" distR="114300" simplePos="0" relativeHeight="251718656" behindDoc="0" locked="0" layoutInCell="1" allowOverlap="1" wp14:anchorId="250EA9C4" wp14:editId="000B5F41">
            <wp:simplePos x="0" y="0"/>
            <wp:positionH relativeFrom="margin">
              <wp:align>center</wp:align>
            </wp:positionH>
            <wp:positionV relativeFrom="paragraph">
              <wp:posOffset>210909</wp:posOffset>
            </wp:positionV>
            <wp:extent cx="6250975" cy="2541181"/>
            <wp:effectExtent l="0" t="0" r="0" b="0"/>
            <wp:wrapNone/>
            <wp:docPr id="1256863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863453"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250975" cy="2541181"/>
                    </a:xfrm>
                    <a:prstGeom prst="rect">
                      <a:avLst/>
                    </a:prstGeom>
                  </pic:spPr>
                </pic:pic>
              </a:graphicData>
            </a:graphic>
            <wp14:sizeRelH relativeFrom="margin">
              <wp14:pctWidth>0</wp14:pctWidth>
            </wp14:sizeRelH>
            <wp14:sizeRelV relativeFrom="margin">
              <wp14:pctHeight>0</wp14:pctHeight>
            </wp14:sizeRelV>
          </wp:anchor>
        </w:drawing>
      </w:r>
    </w:p>
    <w:p w14:paraId="65F1FF76" w14:textId="20FD07F1" w:rsidR="00FE0058" w:rsidRPr="00A00376" w:rsidRDefault="00FE0058" w:rsidP="0019492B"/>
    <w:p w14:paraId="75FAEAA9" w14:textId="0F56B33C" w:rsidR="00FE0058" w:rsidRPr="00A00376" w:rsidRDefault="00FE0058" w:rsidP="0019492B"/>
    <w:p w14:paraId="1CF7F96C" w14:textId="77777777" w:rsidR="00FE0058" w:rsidRPr="00A00376" w:rsidRDefault="00FE0058" w:rsidP="0019492B"/>
    <w:p w14:paraId="649B661D" w14:textId="77777777" w:rsidR="00C25538" w:rsidRPr="00A00376" w:rsidRDefault="00C25538" w:rsidP="0019492B"/>
    <w:p w14:paraId="5098CEBA" w14:textId="77777777" w:rsidR="00C25538" w:rsidRPr="00A00376" w:rsidRDefault="00C25538" w:rsidP="0019492B"/>
    <w:p w14:paraId="4F509699" w14:textId="77777777" w:rsidR="00C25538" w:rsidRPr="00A00376" w:rsidRDefault="00C25538" w:rsidP="0019492B"/>
    <w:p w14:paraId="788CD0AB" w14:textId="77777777" w:rsidR="00C25538" w:rsidRPr="00A00376" w:rsidRDefault="00C25538" w:rsidP="0019492B"/>
    <w:p w14:paraId="56C81224" w14:textId="77777777" w:rsidR="00FE0058" w:rsidRPr="00A00376" w:rsidRDefault="00FE0058" w:rsidP="0019492B"/>
    <w:p w14:paraId="6EFF9309" w14:textId="77777777" w:rsidR="00FE0058" w:rsidRPr="00A00376" w:rsidRDefault="00FE0058" w:rsidP="0019492B"/>
    <w:p w14:paraId="6CB06AAF" w14:textId="77777777" w:rsidR="00A24043" w:rsidRPr="00A00376" w:rsidRDefault="00A24043" w:rsidP="0019492B"/>
    <w:p w14:paraId="278B6F10" w14:textId="73B98788" w:rsidR="00A24043" w:rsidRPr="00A00376" w:rsidRDefault="00DB2E61" w:rsidP="0019492B">
      <w:r w:rsidRPr="00DB2E61">
        <w:rPr>
          <w:noProof/>
          <w:lang w:val="en-US"/>
        </w:rPr>
        <w:lastRenderedPageBreak/>
        <w:drawing>
          <wp:anchor distT="0" distB="0" distL="114300" distR="114300" simplePos="0" relativeHeight="251719680" behindDoc="0" locked="0" layoutInCell="1" allowOverlap="1" wp14:anchorId="2F915E60" wp14:editId="32BC6214">
            <wp:simplePos x="0" y="0"/>
            <wp:positionH relativeFrom="margin">
              <wp:align>center</wp:align>
            </wp:positionH>
            <wp:positionV relativeFrom="paragraph">
              <wp:posOffset>329447</wp:posOffset>
            </wp:positionV>
            <wp:extent cx="6090329" cy="2446336"/>
            <wp:effectExtent l="0" t="0" r="5715" b="0"/>
            <wp:wrapNone/>
            <wp:docPr id="1080291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291776"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090329" cy="2446336"/>
                    </a:xfrm>
                    <a:prstGeom prst="rect">
                      <a:avLst/>
                    </a:prstGeom>
                  </pic:spPr>
                </pic:pic>
              </a:graphicData>
            </a:graphic>
            <wp14:sizeRelH relativeFrom="margin">
              <wp14:pctWidth>0</wp14:pctWidth>
            </wp14:sizeRelH>
            <wp14:sizeRelV relativeFrom="margin">
              <wp14:pctHeight>0</wp14:pctHeight>
            </wp14:sizeRelV>
          </wp:anchor>
        </w:drawing>
      </w:r>
    </w:p>
    <w:p w14:paraId="45DE3348" w14:textId="77777777" w:rsidR="00A24043" w:rsidRPr="00A00376" w:rsidRDefault="00A24043" w:rsidP="0019492B"/>
    <w:p w14:paraId="4F5606F6" w14:textId="77777777" w:rsidR="00A24043" w:rsidRPr="00A00376" w:rsidRDefault="00A24043" w:rsidP="0019492B"/>
    <w:p w14:paraId="47E195CE" w14:textId="77777777" w:rsidR="00A24043" w:rsidRPr="00A00376" w:rsidRDefault="00A24043" w:rsidP="0019492B"/>
    <w:p w14:paraId="3F0858AC" w14:textId="77777777" w:rsidR="00A24043" w:rsidRPr="00A00376" w:rsidRDefault="00A24043" w:rsidP="0019492B"/>
    <w:p w14:paraId="7C172D86" w14:textId="77777777" w:rsidR="00A24043" w:rsidRPr="00A00376" w:rsidRDefault="00A24043" w:rsidP="0019492B"/>
    <w:p w14:paraId="6E0E7889" w14:textId="77777777" w:rsidR="00A24043" w:rsidRPr="00A00376" w:rsidRDefault="00A24043" w:rsidP="0019492B"/>
    <w:p w14:paraId="2AE8A5F2" w14:textId="77777777" w:rsidR="00A24043" w:rsidRPr="00A00376" w:rsidRDefault="00A24043" w:rsidP="0019492B"/>
    <w:p w14:paraId="2B571727" w14:textId="77777777" w:rsidR="00A24043" w:rsidRPr="00A00376" w:rsidRDefault="00A24043" w:rsidP="0019492B"/>
    <w:p w14:paraId="12D3A745" w14:textId="383F9AC2" w:rsidR="00A24043" w:rsidRPr="00A00376" w:rsidRDefault="00A24043" w:rsidP="0019492B"/>
    <w:p w14:paraId="3D4C8A56" w14:textId="7B20E68E" w:rsidR="00A24043" w:rsidRPr="00A00376" w:rsidRDefault="00DB2E61" w:rsidP="0019492B">
      <w:r w:rsidRPr="00DB2E61">
        <w:rPr>
          <w:noProof/>
          <w:lang w:val="en-US"/>
        </w:rPr>
        <w:drawing>
          <wp:anchor distT="0" distB="0" distL="114300" distR="114300" simplePos="0" relativeHeight="251720704" behindDoc="0" locked="0" layoutInCell="1" allowOverlap="1" wp14:anchorId="67844C31" wp14:editId="4AA839C0">
            <wp:simplePos x="0" y="0"/>
            <wp:positionH relativeFrom="margin">
              <wp:align>center</wp:align>
            </wp:positionH>
            <wp:positionV relativeFrom="paragraph">
              <wp:posOffset>326405</wp:posOffset>
            </wp:positionV>
            <wp:extent cx="6221192" cy="2530445"/>
            <wp:effectExtent l="0" t="0" r="0" b="3810"/>
            <wp:wrapNone/>
            <wp:docPr id="578208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08324"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221192" cy="2530445"/>
                    </a:xfrm>
                    <a:prstGeom prst="rect">
                      <a:avLst/>
                    </a:prstGeom>
                  </pic:spPr>
                </pic:pic>
              </a:graphicData>
            </a:graphic>
            <wp14:sizeRelH relativeFrom="margin">
              <wp14:pctWidth>0</wp14:pctWidth>
            </wp14:sizeRelH>
            <wp14:sizeRelV relativeFrom="margin">
              <wp14:pctHeight>0</wp14:pctHeight>
            </wp14:sizeRelV>
          </wp:anchor>
        </w:drawing>
      </w:r>
    </w:p>
    <w:p w14:paraId="03454FDF" w14:textId="0C58A56C" w:rsidR="00A24043" w:rsidRPr="00A00376" w:rsidRDefault="00A24043" w:rsidP="0019492B"/>
    <w:p w14:paraId="4C87C9B7" w14:textId="77777777" w:rsidR="00A24043" w:rsidRPr="00A00376" w:rsidRDefault="00A24043" w:rsidP="0019492B"/>
    <w:p w14:paraId="4ACF4F49" w14:textId="77777777" w:rsidR="00A24043" w:rsidRPr="00A00376" w:rsidRDefault="00A24043" w:rsidP="0019492B"/>
    <w:p w14:paraId="0C935DA7" w14:textId="77777777" w:rsidR="00A24043" w:rsidRPr="00A00376" w:rsidRDefault="00A24043" w:rsidP="0019492B"/>
    <w:p w14:paraId="673AD6F5" w14:textId="77777777" w:rsidR="00A24043" w:rsidRPr="00A00376" w:rsidRDefault="00A24043" w:rsidP="0019492B"/>
    <w:p w14:paraId="4AE33B62" w14:textId="77777777" w:rsidR="00A24043" w:rsidRPr="00A00376" w:rsidRDefault="00A24043" w:rsidP="0019492B"/>
    <w:p w14:paraId="751A9BD3" w14:textId="77777777" w:rsidR="00A24043" w:rsidRPr="00A00376" w:rsidRDefault="00A24043" w:rsidP="0019492B"/>
    <w:p w14:paraId="39B68299" w14:textId="77777777" w:rsidR="00A24043" w:rsidRPr="00A00376" w:rsidRDefault="00A24043" w:rsidP="0019492B"/>
    <w:p w14:paraId="55FE4CD9" w14:textId="77777777" w:rsidR="00A24043" w:rsidRPr="00A00376" w:rsidRDefault="00A24043" w:rsidP="0019492B"/>
    <w:p w14:paraId="2B66535E" w14:textId="77777777" w:rsidR="00A24043" w:rsidRPr="00A00376" w:rsidRDefault="00A24043" w:rsidP="0019492B"/>
    <w:p w14:paraId="297F4777" w14:textId="7A455D4D" w:rsidR="00A24043" w:rsidRPr="00A00376" w:rsidRDefault="00A24043" w:rsidP="0019492B"/>
    <w:p w14:paraId="66831EE0" w14:textId="77777777" w:rsidR="00A24043" w:rsidRPr="00A00376" w:rsidRDefault="00A24043" w:rsidP="0019492B"/>
    <w:p w14:paraId="4A44CA27" w14:textId="77777777" w:rsidR="00A24043" w:rsidRPr="00A00376" w:rsidRDefault="00A24043" w:rsidP="0019492B"/>
    <w:p w14:paraId="511FBA08" w14:textId="77777777" w:rsidR="00A24043" w:rsidRPr="00A00376" w:rsidRDefault="00A24043" w:rsidP="0019492B"/>
    <w:p w14:paraId="23F75D43" w14:textId="77777777" w:rsidR="00B4710F" w:rsidRPr="00A00376" w:rsidRDefault="00B4710F" w:rsidP="0019492B"/>
    <w:p w14:paraId="6F73DC88" w14:textId="77777777" w:rsidR="007C3D35" w:rsidRPr="00A00376" w:rsidRDefault="007C3D35" w:rsidP="0019492B"/>
    <w:p w14:paraId="18D1F9A6" w14:textId="77777777" w:rsidR="007C3D35" w:rsidRPr="00A00376" w:rsidRDefault="007C3D35" w:rsidP="0019492B"/>
    <w:p w14:paraId="58F0565B" w14:textId="77777777" w:rsidR="005D1CC2" w:rsidRPr="00A00376" w:rsidRDefault="005D1CC2" w:rsidP="0019492B"/>
    <w:p w14:paraId="639211E0" w14:textId="77777777" w:rsidR="00A00376" w:rsidRDefault="00A00376" w:rsidP="00A00376">
      <w:pPr>
        <w:spacing w:after="0" w:line="240" w:lineRule="auto"/>
      </w:pPr>
      <w:hyperlink w:anchor="_Hoofdstuk_3_Intern" w:history="1">
        <w:r w:rsidRPr="00A00376">
          <w:rPr>
            <w:rStyle w:val="Hyperlink"/>
            <w:i/>
            <w:iCs/>
          </w:rPr>
          <w:t>Terug naar hoofdstuk 3.</w:t>
        </w:r>
      </w:hyperlink>
    </w:p>
    <w:p w14:paraId="377958E8" w14:textId="77777777" w:rsidR="005D1CC2" w:rsidRPr="00A00376" w:rsidRDefault="005D1CC2" w:rsidP="005D1CC2">
      <w:pPr>
        <w:spacing w:after="0" w:line="240" w:lineRule="auto"/>
        <w:rPr>
          <w:i/>
          <w:iCs/>
        </w:rPr>
      </w:pPr>
      <w:hyperlink w:anchor="_Landelijke_Leeropbrengsten_(LLO’s)" w:history="1">
        <w:r w:rsidRPr="005D1CC2">
          <w:rPr>
            <w:rStyle w:val="Hyperlink"/>
          </w:rPr>
          <w:t>Terug naar LLO’s.</w:t>
        </w:r>
      </w:hyperlink>
      <w:r>
        <w:t xml:space="preserve"> </w:t>
      </w:r>
    </w:p>
    <w:p w14:paraId="048683C2" w14:textId="77777777" w:rsidR="005D1CC2" w:rsidRPr="00A00376" w:rsidRDefault="005D1CC2" w:rsidP="00A00376">
      <w:pPr>
        <w:spacing w:after="0" w:line="240" w:lineRule="auto"/>
        <w:rPr>
          <w:i/>
          <w:iCs/>
        </w:rPr>
      </w:pPr>
    </w:p>
    <w:p w14:paraId="6B36B7B7" w14:textId="67D61E66" w:rsidR="007C3D35" w:rsidRPr="00A00376" w:rsidRDefault="007C3D35" w:rsidP="007C3D35">
      <w:pPr>
        <w:pStyle w:val="Kop3"/>
        <w:rPr>
          <w:rFonts w:ascii="Calibri" w:hAnsi="Calibri" w:cs="Calibri"/>
          <w:b/>
          <w:bCs/>
          <w:color w:val="auto"/>
          <w:sz w:val="22"/>
          <w:szCs w:val="22"/>
        </w:rPr>
      </w:pPr>
      <w:bookmarkStart w:id="155" w:name="_Toc232352921"/>
      <w:r w:rsidRPr="00A00376">
        <w:rPr>
          <w:rFonts w:ascii="Calibri" w:hAnsi="Calibri" w:cs="Calibri"/>
          <w:b/>
          <w:bCs/>
          <w:color w:val="auto"/>
          <w:sz w:val="22"/>
          <w:szCs w:val="22"/>
        </w:rPr>
        <w:lastRenderedPageBreak/>
        <w:t>3.6 Financieel overzicht per categorie</w:t>
      </w:r>
      <w:bookmarkEnd w:id="155"/>
      <w:r w:rsidRPr="00A00376">
        <w:rPr>
          <w:rFonts w:ascii="Calibri" w:hAnsi="Calibri" w:cs="Calibri"/>
          <w:b/>
          <w:bCs/>
          <w:color w:val="auto"/>
          <w:sz w:val="22"/>
          <w:szCs w:val="22"/>
        </w:rPr>
        <w:t xml:space="preserve"> </w:t>
      </w:r>
    </w:p>
    <w:p w14:paraId="58C322B9" w14:textId="3EB17DAD" w:rsidR="007C3D35" w:rsidRPr="007C3D35" w:rsidRDefault="007C3D35" w:rsidP="007C3D35">
      <w:pPr>
        <w:pStyle w:val="Kop4"/>
        <w:rPr>
          <w:rFonts w:ascii="Calibri" w:eastAsiaTheme="minorHAnsi" w:hAnsi="Calibri" w:cstheme="minorBidi"/>
          <w:color w:val="auto"/>
        </w:rPr>
      </w:pPr>
      <w:bookmarkStart w:id="156" w:name="_3.6.1_Financiele_analyse"/>
      <w:bookmarkEnd w:id="156"/>
      <w:r w:rsidRPr="007C3D35">
        <w:rPr>
          <w:rFonts w:ascii="Calibri" w:eastAsiaTheme="minorHAnsi" w:hAnsi="Calibri" w:cstheme="minorBidi"/>
          <w:color w:val="auto"/>
        </w:rPr>
        <w:t xml:space="preserve">3.6.1 Financiele analyse </w:t>
      </w:r>
    </w:p>
    <w:p w14:paraId="4D6D725E" w14:textId="7D8EA294" w:rsidR="007C3D35" w:rsidRPr="007C3D35" w:rsidRDefault="007C3D35" w:rsidP="007C3D35">
      <w:r w:rsidRPr="007C3D35">
        <w:t xml:space="preserve">De financiële cijfers over FC FY26 laten duidelijke verschillen zien in prestaties per categorie binnen Mizuno Benelux. In de FC FY26 MNL sales by category is te zien dat running en indoor de sterkst groeiende categorieën zijn, met respectievelijk +30% en +29%. Deze categorieën </w:t>
      </w:r>
      <w:r w:rsidR="00334F80">
        <w:t>laten zien dat hier dus goed resultaat behaald wordt</w:t>
      </w:r>
      <w:r w:rsidRPr="007C3D35">
        <w:t>. Voetbal laat een beperkte groei zien van +3%, terwijl hockey stabiel blijft met 0% groei.</w:t>
      </w:r>
    </w:p>
    <w:p w14:paraId="7AC96034" w14:textId="77777777" w:rsidR="007C3D35" w:rsidRPr="007C3D35" w:rsidRDefault="007C3D35" w:rsidP="007C3D35">
      <w:r w:rsidRPr="007C3D35">
        <w:t>Wanneer gekeken wordt naar de verdeling van de totale MNL FC FY2026 omzet, bevestigt dit beeld zich. Running vertegenwoordigt het grootste aandeel met 30%, gevolgd door indoor met 23%. Hockey en soccer &amp; rugby nemen een aanzienlijk kleiner aandeel in, met respectievelijk 4% en 3% van de totale omzet.</w:t>
      </w:r>
    </w:p>
    <w:p w14:paraId="1A7CA5DA" w14:textId="3C858DF9" w:rsidR="007C3D35" w:rsidRPr="007C3D35" w:rsidRDefault="007C3D35" w:rsidP="007C3D35">
      <w:r w:rsidRPr="007C3D35">
        <w:t xml:space="preserve">Deze cijfers laten zien dat running en indoor momenteel de belangrijkste categorieën zijn binnen Mizuno Benelux, zowel in groei als in omzetbijdrage. Tegelijkertijd </w:t>
      </w:r>
      <w:r w:rsidR="00334F80" w:rsidRPr="007C3D35">
        <w:t>benadrukken</w:t>
      </w:r>
      <w:r w:rsidRPr="007C3D35">
        <w:t xml:space="preserve"> zij dat voetbal en hockey relatief beperkte groei en zichtbaarheid laten zien, ondanks hun strategische en merkmatige relevantie. </w:t>
      </w:r>
      <w:r w:rsidR="00334F80">
        <w:t>Zo vormt dit</w:t>
      </w:r>
      <w:r w:rsidRPr="007C3D35">
        <w:t xml:space="preserve"> financiële overzicht een belangrijke context voor dit onderzoek, waarin wordt gekeken hoe met name binnen voetbal de zichtbaarheid en impact vergroot kan worden door een effectievere inzet van ambassadeurs en social</w:t>
      </w:r>
      <w:r w:rsidRPr="007C3D35">
        <w:noBreakHyphen/>
        <w:t>first contentformats.</w:t>
      </w:r>
    </w:p>
    <w:p w14:paraId="2043B905" w14:textId="77777777" w:rsidR="007C3D35" w:rsidRPr="007C3D35" w:rsidRDefault="007C3D35" w:rsidP="007C3D35"/>
    <w:p w14:paraId="4ABF8C0E" w14:textId="2674837A" w:rsidR="007C3D35" w:rsidRPr="007C3D35" w:rsidRDefault="007C3D35" w:rsidP="007C3D35">
      <w:pPr>
        <w:pStyle w:val="Kop4"/>
        <w:rPr>
          <w:rFonts w:ascii="Calibri" w:eastAsiaTheme="minorHAnsi" w:hAnsi="Calibri" w:cstheme="minorBidi"/>
          <w:color w:val="auto"/>
        </w:rPr>
      </w:pPr>
      <w:bookmarkStart w:id="157" w:name="_3.6.2_Bewijslasten"/>
      <w:bookmarkEnd w:id="157"/>
      <w:r w:rsidRPr="007C3D35">
        <w:rPr>
          <w:rFonts w:ascii="Calibri" w:eastAsiaTheme="minorHAnsi" w:hAnsi="Calibri" w:cstheme="minorBidi"/>
          <w:color w:val="auto"/>
        </w:rPr>
        <w:t>3.6.2 Bewijslasten</w:t>
      </w:r>
    </w:p>
    <w:p w14:paraId="5148A6E0" w14:textId="3B576E2D" w:rsidR="007C3D35" w:rsidRPr="007C3D35" w:rsidRDefault="007C3D35" w:rsidP="0019492B">
      <w:r w:rsidRPr="007C3D35">
        <w:rPr>
          <w:noProof/>
          <w:lang w:val="en-US"/>
        </w:rPr>
        <w:drawing>
          <wp:anchor distT="0" distB="0" distL="114300" distR="114300" simplePos="0" relativeHeight="251801600" behindDoc="0" locked="0" layoutInCell="1" allowOverlap="1" wp14:anchorId="3CC8BAE1" wp14:editId="41C5D43A">
            <wp:simplePos x="0" y="0"/>
            <wp:positionH relativeFrom="margin">
              <wp:align>right</wp:align>
            </wp:positionH>
            <wp:positionV relativeFrom="paragraph">
              <wp:posOffset>391795</wp:posOffset>
            </wp:positionV>
            <wp:extent cx="5760720" cy="3190240"/>
            <wp:effectExtent l="0" t="0" r="0" b="0"/>
            <wp:wrapSquare wrapText="bothSides"/>
            <wp:docPr id="943032527"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32527" name="Picture 1" descr="A screenshot of a computer screen&#10;&#10;AI-generated content may be incorrect."/>
                    <pic:cNvPicPr/>
                  </pic:nvPicPr>
                  <pic:blipFill>
                    <a:blip r:embed="rId108">
                      <a:extLst>
                        <a:ext uri="{28A0092B-C50C-407E-A947-70E740481C1C}">
                          <a14:useLocalDpi xmlns:a14="http://schemas.microsoft.com/office/drawing/2010/main" val="0"/>
                        </a:ext>
                      </a:extLst>
                    </a:blip>
                    <a:stretch>
                      <a:fillRect/>
                    </a:stretch>
                  </pic:blipFill>
                  <pic:spPr>
                    <a:xfrm>
                      <a:off x="0" y="0"/>
                      <a:ext cx="5760720" cy="3190240"/>
                    </a:xfrm>
                    <a:prstGeom prst="rect">
                      <a:avLst/>
                    </a:prstGeom>
                  </pic:spPr>
                </pic:pic>
              </a:graphicData>
            </a:graphic>
          </wp:anchor>
        </w:drawing>
      </w:r>
      <w:r w:rsidRPr="007C3D35">
        <w:t>Presentatie</w:t>
      </w:r>
      <w:r>
        <w:t xml:space="preserve"> slides</w:t>
      </w:r>
      <w:r w:rsidRPr="007C3D35">
        <w:t xml:space="preserve"> van de s</w:t>
      </w:r>
      <w:r>
        <w:t>alescijfers per categorie:</w:t>
      </w:r>
    </w:p>
    <w:p w14:paraId="16AD9FF0" w14:textId="77777777" w:rsidR="00B4710F" w:rsidRPr="007C3D35" w:rsidRDefault="00B4710F" w:rsidP="0019492B"/>
    <w:p w14:paraId="5703738B" w14:textId="37B021A8" w:rsidR="00B4710F" w:rsidRDefault="007C3D35" w:rsidP="0019492B">
      <w:pPr>
        <w:rPr>
          <w:lang w:val="en-US"/>
        </w:rPr>
      </w:pPr>
      <w:r w:rsidRPr="007C3D35">
        <w:rPr>
          <w:noProof/>
          <w:lang w:val="en-US"/>
        </w:rPr>
        <w:lastRenderedPageBreak/>
        <w:drawing>
          <wp:inline distT="0" distB="0" distL="0" distR="0" wp14:anchorId="7B07FF99" wp14:editId="39FF22E1">
            <wp:extent cx="5760720" cy="3235325"/>
            <wp:effectExtent l="0" t="0" r="0" b="3175"/>
            <wp:docPr id="363025763" name="Picture 1" descr="A pie chart with numbers and text with Crust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25763" name="Picture 1" descr="A pie chart with numbers and text with Crust in the background&#10;&#10;AI-generated content may be incorrect."/>
                    <pic:cNvPicPr/>
                  </pic:nvPicPr>
                  <pic:blipFill>
                    <a:blip r:embed="rId109"/>
                    <a:stretch>
                      <a:fillRect/>
                    </a:stretch>
                  </pic:blipFill>
                  <pic:spPr>
                    <a:xfrm>
                      <a:off x="0" y="0"/>
                      <a:ext cx="5760720" cy="3235325"/>
                    </a:xfrm>
                    <a:prstGeom prst="rect">
                      <a:avLst/>
                    </a:prstGeom>
                  </pic:spPr>
                </pic:pic>
              </a:graphicData>
            </a:graphic>
          </wp:inline>
        </w:drawing>
      </w:r>
    </w:p>
    <w:p w14:paraId="22F99C91" w14:textId="77777777" w:rsidR="00B4710F" w:rsidRDefault="00B4710F" w:rsidP="0019492B">
      <w:pPr>
        <w:rPr>
          <w:lang w:val="en-US"/>
        </w:rPr>
      </w:pPr>
    </w:p>
    <w:p w14:paraId="3A6E1E06" w14:textId="77777777" w:rsidR="00B4710F" w:rsidRDefault="00B4710F" w:rsidP="0019492B">
      <w:pPr>
        <w:rPr>
          <w:lang w:val="en-US"/>
        </w:rPr>
      </w:pPr>
    </w:p>
    <w:p w14:paraId="29D3E95C" w14:textId="39B128DA" w:rsidR="007C3D35" w:rsidRPr="00A00376" w:rsidRDefault="00334F80" w:rsidP="0019492B">
      <w:r w:rsidRPr="00334F80">
        <w:rPr>
          <w:noProof/>
          <w:lang w:val="en-US"/>
        </w:rPr>
        <w:drawing>
          <wp:anchor distT="0" distB="0" distL="114300" distR="114300" simplePos="0" relativeHeight="251802624" behindDoc="0" locked="0" layoutInCell="1" allowOverlap="1" wp14:anchorId="29B6A8EF" wp14:editId="744D0AE7">
            <wp:simplePos x="0" y="0"/>
            <wp:positionH relativeFrom="margin">
              <wp:align>center</wp:align>
            </wp:positionH>
            <wp:positionV relativeFrom="paragraph">
              <wp:posOffset>461645</wp:posOffset>
            </wp:positionV>
            <wp:extent cx="6752442" cy="3143250"/>
            <wp:effectExtent l="0" t="0" r="0" b="0"/>
            <wp:wrapSquare wrapText="bothSides"/>
            <wp:docPr id="1160603325"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03325" name="Picture 1" descr="A screenshot of a chat&#10;&#10;AI-generated content may be incorrect."/>
                    <pic:cNvPicPr/>
                  </pic:nvPicPr>
                  <pic:blipFill rotWithShape="1">
                    <a:blip r:embed="rId110" cstate="print">
                      <a:extLst>
                        <a:ext uri="{28A0092B-C50C-407E-A947-70E740481C1C}">
                          <a14:useLocalDpi xmlns:a14="http://schemas.microsoft.com/office/drawing/2010/main" val="0"/>
                        </a:ext>
                      </a:extLst>
                    </a:blip>
                    <a:srcRect t="4414"/>
                    <a:stretch>
                      <a:fillRect/>
                    </a:stretch>
                  </pic:blipFill>
                  <pic:spPr bwMode="auto">
                    <a:xfrm>
                      <a:off x="0" y="0"/>
                      <a:ext cx="6752442" cy="3143250"/>
                    </a:xfrm>
                    <a:prstGeom prst="rect">
                      <a:avLst/>
                    </a:prstGeom>
                    <a:ln>
                      <a:noFill/>
                    </a:ln>
                    <a:extLst>
                      <a:ext uri="{53640926-AAD7-44D8-BBD7-CCE9431645EC}">
                        <a14:shadowObscured xmlns:a14="http://schemas.microsoft.com/office/drawing/2010/main"/>
                      </a:ext>
                    </a:extLst>
                  </pic:spPr>
                </pic:pic>
              </a:graphicData>
            </a:graphic>
          </wp:anchor>
        </w:drawing>
      </w:r>
      <w:r w:rsidR="007C3D35" w:rsidRPr="00A00376">
        <w:t>Opvragen cijfers bij</w:t>
      </w:r>
      <w:r w:rsidRPr="00A00376">
        <w:t xml:space="preserve"> de </w:t>
      </w:r>
      <w:r w:rsidRPr="00334F80">
        <w:t>Sales &amp; Operations Planner &amp; Corporat</w:t>
      </w:r>
      <w:r>
        <w:t>ion planner EMEA:</w:t>
      </w:r>
    </w:p>
    <w:p w14:paraId="0D9DF022" w14:textId="2A75D6E5" w:rsidR="007C3D35" w:rsidRPr="00A00376" w:rsidRDefault="007C3D35" w:rsidP="0019492B"/>
    <w:p w14:paraId="7097BE71" w14:textId="3D7750EB" w:rsidR="007C3D35" w:rsidRPr="00A00376" w:rsidRDefault="007C3D35" w:rsidP="0019492B"/>
    <w:p w14:paraId="7F477553" w14:textId="793A9BA1" w:rsidR="007C3D35" w:rsidRPr="00A00376" w:rsidRDefault="007C3D35" w:rsidP="0019492B"/>
    <w:p w14:paraId="33FB72AC" w14:textId="77777777" w:rsidR="007C3D35" w:rsidRPr="00A00376" w:rsidRDefault="007C3D35" w:rsidP="0019492B"/>
    <w:p w14:paraId="413B71F2" w14:textId="77777777" w:rsidR="00A00376" w:rsidRDefault="00A00376" w:rsidP="00A00376">
      <w:pPr>
        <w:spacing w:after="0" w:line="240" w:lineRule="auto"/>
      </w:pPr>
      <w:hyperlink w:anchor="_Hoofdstuk_3_Intern" w:history="1">
        <w:r w:rsidRPr="00A00376">
          <w:rPr>
            <w:rStyle w:val="Hyperlink"/>
            <w:i/>
            <w:iCs/>
          </w:rPr>
          <w:t>Terug naar hoofdstuk 3.</w:t>
        </w:r>
      </w:hyperlink>
    </w:p>
    <w:p w14:paraId="4CB635E3" w14:textId="39A5D7A2" w:rsidR="005D1CC2" w:rsidRPr="00A00376" w:rsidRDefault="005D1CC2" w:rsidP="00A00376">
      <w:pPr>
        <w:spacing w:after="0" w:line="240" w:lineRule="auto"/>
        <w:rPr>
          <w:i/>
          <w:iCs/>
        </w:rPr>
      </w:pPr>
      <w:hyperlink w:anchor="_Landelijke_Leeropbrengsten_(LLO’s)" w:history="1">
        <w:r w:rsidRPr="005D1CC2">
          <w:rPr>
            <w:rStyle w:val="Hyperlink"/>
          </w:rPr>
          <w:t>Terug naar LLO’s.</w:t>
        </w:r>
      </w:hyperlink>
      <w:r>
        <w:t xml:space="preserve"> </w:t>
      </w:r>
    </w:p>
    <w:p w14:paraId="7EB3BC63" w14:textId="637D5432" w:rsidR="00B4710F" w:rsidRPr="00B4710F" w:rsidRDefault="00B4710F">
      <w:pPr>
        <w:pStyle w:val="Kop2"/>
        <w:numPr>
          <w:ilvl w:val="0"/>
          <w:numId w:val="8"/>
        </w:numPr>
        <w:rPr>
          <w:rFonts w:ascii="Calibri" w:eastAsiaTheme="minorHAnsi" w:hAnsi="Calibri" w:cstheme="minorBidi"/>
          <w:i/>
          <w:iCs/>
          <w:color w:val="11046E"/>
          <w:sz w:val="28"/>
          <w:szCs w:val="28"/>
          <w:shd w:val="clear" w:color="auto" w:fill="FFFFFF"/>
        </w:rPr>
      </w:pPr>
      <w:bookmarkStart w:id="158" w:name="_Interne_analyse"/>
      <w:bookmarkStart w:id="159" w:name="_Toc232352922"/>
      <w:bookmarkEnd w:id="158"/>
      <w:r w:rsidRPr="00B4710F">
        <w:rPr>
          <w:rFonts w:ascii="Calibri" w:eastAsiaTheme="minorHAnsi" w:hAnsi="Calibri" w:cstheme="minorBidi"/>
          <w:i/>
          <w:iCs/>
          <w:color w:val="11046E"/>
          <w:sz w:val="28"/>
          <w:szCs w:val="28"/>
          <w:shd w:val="clear" w:color="auto" w:fill="FFFFFF"/>
        </w:rPr>
        <w:lastRenderedPageBreak/>
        <w:t xml:space="preserve">Interne </w:t>
      </w:r>
      <w:r w:rsidR="009F62EE">
        <w:rPr>
          <w:rFonts w:ascii="Calibri" w:eastAsiaTheme="minorHAnsi" w:hAnsi="Calibri" w:cstheme="minorBidi"/>
          <w:i/>
          <w:iCs/>
          <w:color w:val="11046E"/>
          <w:sz w:val="28"/>
          <w:szCs w:val="28"/>
          <w:shd w:val="clear" w:color="auto" w:fill="FFFFFF"/>
        </w:rPr>
        <w:t>analyse</w:t>
      </w:r>
      <w:bookmarkEnd w:id="159"/>
    </w:p>
    <w:p w14:paraId="2358268E" w14:textId="5BF4DF96" w:rsidR="00834C6E" w:rsidRPr="001F49DD" w:rsidRDefault="00834C6E" w:rsidP="00834C6E">
      <w:pPr>
        <w:spacing w:after="0" w:line="240" w:lineRule="auto"/>
      </w:pPr>
      <w:r>
        <w:t>De interne modellen brengen</w:t>
      </w:r>
      <w:r w:rsidRPr="001F49DD">
        <w:t xml:space="preserve"> in kaart hoe influencer marketing binnen Mizuno Benelux en Europa (EMEA) nu is georganiseerd, wat goed gaat en waar verbeterkansen liggen. De analyse vormt de basis om </w:t>
      </w:r>
      <w:r>
        <w:t>de sterktes en zwaktes voor Mizuno te kunnen formuleren</w:t>
      </w:r>
      <w:r w:rsidRPr="001F49DD">
        <w:t xml:space="preserve">. De bevindingen zijn gebaseerd op </w:t>
      </w:r>
      <w:r>
        <w:t>drie</w:t>
      </w:r>
      <w:r w:rsidRPr="001F49DD">
        <w:t xml:space="preserve"> interne gesprekken: met Nina Meeuwes </w:t>
      </w:r>
      <w:r>
        <w:t>(</w:t>
      </w:r>
      <w:hyperlink w:anchor="_2.1.1_Interview_Nina" w:history="1">
        <w:r w:rsidRPr="00084789">
          <w:rPr>
            <w:rStyle w:val="Hyperlink"/>
          </w:rPr>
          <w:t>bijlage 2.1.1</w:t>
        </w:r>
      </w:hyperlink>
      <w:r>
        <w:t>), Roel van de Rovaart (</w:t>
      </w:r>
      <w:hyperlink w:anchor="_2.1.2_Interview_Roel" w:history="1">
        <w:r w:rsidRPr="00084789">
          <w:rPr>
            <w:rStyle w:val="Hyperlink"/>
          </w:rPr>
          <w:t>bijlage 2.1.2</w:t>
        </w:r>
      </w:hyperlink>
      <w:r>
        <w:t>)</w:t>
      </w:r>
      <w:r w:rsidRPr="001F49DD">
        <w:t xml:space="preserve"> en Thomas </w:t>
      </w:r>
      <w:r>
        <w:t xml:space="preserve">de Boer </w:t>
      </w:r>
      <w:r w:rsidRPr="001F49DD">
        <w:t>(</w:t>
      </w:r>
      <w:hyperlink w:anchor="_2.1.3_Interview_Thomas" w:history="1">
        <w:r w:rsidRPr="00084789">
          <w:rPr>
            <w:rStyle w:val="Hyperlink"/>
          </w:rPr>
          <w:t>Bijlage 2.1.3</w:t>
        </w:r>
      </w:hyperlink>
      <w:r w:rsidRPr="001F49DD">
        <w:t>)</w:t>
      </w:r>
      <w:r>
        <w:t>, aangevuld met interne documenten (</w:t>
      </w:r>
      <w:hyperlink w:anchor="_Interne_data" w:history="1">
        <w:r w:rsidRPr="005A7549">
          <w:rPr>
            <w:rStyle w:val="Hyperlink"/>
          </w:rPr>
          <w:t>bijlage 3.1</w:t>
        </w:r>
      </w:hyperlink>
      <w:r>
        <w:t xml:space="preserve">), een photoshootbriefing, de art direction voor running, het contract van Stijn van Gassel en een marketingupdatepresentatie. </w:t>
      </w:r>
    </w:p>
    <w:p w14:paraId="07CBE22B" w14:textId="413D8EB2" w:rsidR="00834C6E" w:rsidRDefault="00834C6E" w:rsidP="00834C6E">
      <w:pPr>
        <w:pStyle w:val="Kop3"/>
        <w:spacing w:before="0" w:after="0" w:line="240" w:lineRule="auto"/>
      </w:pPr>
      <w:bookmarkStart w:id="160" w:name="_4.1_SOSTAC"/>
      <w:bookmarkEnd w:id="160"/>
      <w:r w:rsidRPr="00D233C9">
        <w:rPr>
          <w:shd w:val="clear" w:color="auto" w:fill="FFFFFF"/>
        </w:rPr>
        <w:br/>
      </w:r>
      <w:bookmarkStart w:id="161" w:name="_Toc224555067"/>
      <w:bookmarkStart w:id="162" w:name="_Toc232352923"/>
      <w:r w:rsidRPr="00834C6E">
        <w:rPr>
          <w:rFonts w:asciiTheme="majorHAnsi" w:hAnsiTheme="majorHAnsi"/>
          <w:b/>
          <w:bCs/>
          <w:color w:val="11046E"/>
          <w:sz w:val="24"/>
          <w:szCs w:val="24"/>
          <w:shd w:val="clear" w:color="auto" w:fill="FFFFFF"/>
        </w:rPr>
        <w:t>4.1 SOSTAC</w:t>
      </w:r>
      <w:bookmarkEnd w:id="161"/>
      <w:bookmarkEnd w:id="162"/>
      <w:r>
        <w:t xml:space="preserve"> </w:t>
      </w:r>
    </w:p>
    <w:p w14:paraId="33B03129" w14:textId="77777777" w:rsidR="00834C6E" w:rsidRPr="00E17589" w:rsidRDefault="00834C6E" w:rsidP="00834C6E">
      <w:pPr>
        <w:spacing w:after="0" w:line="240" w:lineRule="auto"/>
      </w:pPr>
      <w:r w:rsidRPr="006F4C42">
        <w:t>SOSTAC is een veelgebruikt marketingplanningsmodel</w:t>
      </w:r>
      <w:r w:rsidRPr="00E17589">
        <w:t xml:space="preserve"> </w:t>
      </w:r>
      <w:r w:rsidRPr="006F4C42">
        <w:t>dat een logische volgorde biedt voor het opstellen en toetsen van marketingplannen</w:t>
      </w:r>
      <w:r w:rsidRPr="00E17589">
        <w:t xml:space="preserve"> (Wolff, 2023)</w:t>
      </w:r>
      <w:r w:rsidRPr="006F4C42">
        <w:t>. Het model doorloopt achtereenvolgens een situatieanalyse, het formuleren van doelstellingen</w:t>
      </w:r>
      <w:r w:rsidRPr="00E17589">
        <w:t xml:space="preserve">, </w:t>
      </w:r>
      <w:r w:rsidRPr="006F4C42">
        <w:t>het bepalen van de overkoepelende, het uitwerken van tactieken, de actie</w:t>
      </w:r>
      <w:r w:rsidRPr="006F4C42">
        <w:noBreakHyphen/>
        <w:t>/uitvoeringsfase en de controlevraag. Deze opzet is populair omdat</w:t>
      </w:r>
      <w:r w:rsidRPr="00E17589">
        <w:t xml:space="preserve"> het model</w:t>
      </w:r>
      <w:r w:rsidRPr="006F4C42">
        <w:t xml:space="preserve"> in de praktijk houvast geeft bij zowel strategie als executie</w:t>
      </w:r>
      <w:r w:rsidRPr="00E17589">
        <w:t xml:space="preserve">. </w:t>
      </w:r>
    </w:p>
    <w:p w14:paraId="095ACBD0" w14:textId="77777777" w:rsidR="00834C6E" w:rsidRPr="00E17589" w:rsidRDefault="00834C6E" w:rsidP="00834C6E">
      <w:pPr>
        <w:spacing w:after="0" w:line="240" w:lineRule="auto"/>
      </w:pPr>
    </w:p>
    <w:p w14:paraId="7B499CD6" w14:textId="174E62C2" w:rsidR="00834C6E" w:rsidRPr="00834C6E" w:rsidRDefault="00834C6E" w:rsidP="00834C6E">
      <w:pPr>
        <w:pStyle w:val="Kop4"/>
        <w:spacing w:before="0" w:after="0" w:line="240" w:lineRule="auto"/>
        <w:rPr>
          <w:rFonts w:ascii="Calibri" w:hAnsi="Calibri" w:cs="Calibri"/>
          <w:color w:val="auto"/>
        </w:rPr>
      </w:pPr>
      <w:bookmarkStart w:id="163" w:name="_Toc224555068"/>
      <w:r w:rsidRPr="00834C6E">
        <w:rPr>
          <w:rFonts w:ascii="Calibri" w:hAnsi="Calibri" w:cs="Calibri"/>
          <w:color w:val="auto"/>
        </w:rPr>
        <w:t>4.1.1 Huidig beeld (Situation)</w:t>
      </w:r>
      <w:bookmarkEnd w:id="163"/>
    </w:p>
    <w:p w14:paraId="5212B960" w14:textId="77777777" w:rsidR="00834C6E" w:rsidRDefault="00834C6E" w:rsidP="00834C6E">
      <w:pPr>
        <w:spacing w:after="0" w:line="240" w:lineRule="auto"/>
        <w:rPr>
          <w:i/>
          <w:iCs/>
        </w:rPr>
      </w:pPr>
      <w:r w:rsidRPr="00B51F4B">
        <w:t xml:space="preserve">Binnen Benelux worden influencers op dit moment vooral </w:t>
      </w:r>
      <w:r>
        <w:t xml:space="preserve">tijdelijk </w:t>
      </w:r>
      <w:r w:rsidRPr="00B51F4B">
        <w:t>ingezet, per sport of per campagne. Er zijn geen vaste richtlijnen voor het type content, de frequentie of de tone</w:t>
      </w:r>
      <w:r w:rsidRPr="00B51F4B">
        <w:noBreakHyphen/>
        <w:t>of</w:t>
      </w:r>
      <w:r w:rsidRPr="00B51F4B">
        <w:noBreakHyphen/>
        <w:t xml:space="preserve">voice. Het grootste deel van de posts is productgericht (bijv. </w:t>
      </w:r>
      <w:r>
        <w:t xml:space="preserve">een </w:t>
      </w:r>
      <w:r w:rsidRPr="00B51F4B">
        <w:t>bedankbericht), vaak zonder context, training of verhaal. De effectiviteit wordt nauwelijks gemeten</w:t>
      </w:r>
      <w:r>
        <w:t xml:space="preserve">. Zo blijkt uit het interview met Nina dat Mizuno Benelux </w:t>
      </w:r>
      <w:r w:rsidRPr="00B51F4B">
        <w:t xml:space="preserve">aannames </w:t>
      </w:r>
      <w:r>
        <w:t xml:space="preserve">doen </w:t>
      </w:r>
      <w:r w:rsidRPr="00B51F4B">
        <w:t xml:space="preserve">over geloofwaardigheid en bereik </w:t>
      </w:r>
      <w:r>
        <w:t xml:space="preserve">en is deze data </w:t>
      </w:r>
      <w:r w:rsidRPr="00B51F4B">
        <w:t>niet onderbouwd</w:t>
      </w:r>
      <w:r>
        <w:t xml:space="preserve"> (</w:t>
      </w:r>
      <w:hyperlink w:anchor="_2.1.1_Interview_Nina" w:history="1">
        <w:r w:rsidRPr="00FC0493">
          <w:rPr>
            <w:rStyle w:val="Hyperlink"/>
          </w:rPr>
          <w:t>Bijlage 2.1.1</w:t>
        </w:r>
      </w:hyperlink>
      <w:r>
        <w:t>)</w:t>
      </w:r>
      <w:r w:rsidRPr="00B51F4B">
        <w:t xml:space="preserve">. </w:t>
      </w:r>
    </w:p>
    <w:p w14:paraId="335E66A0" w14:textId="77777777" w:rsidR="00834C6E" w:rsidRPr="00B51F4B" w:rsidRDefault="00834C6E" w:rsidP="00834C6E">
      <w:pPr>
        <w:spacing w:after="0" w:line="240" w:lineRule="auto"/>
      </w:pPr>
    </w:p>
    <w:p w14:paraId="4793DE4B" w14:textId="77777777" w:rsidR="00834C6E" w:rsidRDefault="00834C6E" w:rsidP="00834C6E">
      <w:pPr>
        <w:spacing w:after="0" w:line="240" w:lineRule="auto"/>
      </w:pPr>
      <w:r w:rsidRPr="00B51F4B">
        <w:t>Binnen EMEA is influencerinzet vooral event</w:t>
      </w:r>
      <w:r w:rsidRPr="00B51F4B">
        <w:noBreakHyphen/>
        <w:t xml:space="preserve">gedreven (bijv. rondom marathons of toernooien), niet </w:t>
      </w:r>
      <w:r>
        <w:t xml:space="preserve">non-stop. </w:t>
      </w:r>
      <w:r w:rsidRPr="00B51F4B">
        <w:t xml:space="preserve"> </w:t>
      </w:r>
      <w:r>
        <w:t>Volgens Thomas weegt a</w:t>
      </w:r>
      <w:r w:rsidRPr="00B51F4B">
        <w:t>uthenticiteit zwaarder dan bereik</w:t>
      </w:r>
      <w:r>
        <w:t xml:space="preserve"> </w:t>
      </w:r>
      <w:r w:rsidRPr="00B51F4B">
        <w:t xml:space="preserve">en </w:t>
      </w:r>
      <w:r>
        <w:t xml:space="preserve">wordt het </w:t>
      </w:r>
      <w:r w:rsidRPr="00B51F4B">
        <w:t>engagement ratio gezien als de meest zinvolle KPI. Tegelijk zijn er geen harde KPI</w:t>
      </w:r>
      <w:r w:rsidRPr="00B51F4B">
        <w:noBreakHyphen/>
        <w:t>doelen of dashboards en hebben sommige EMEA</w:t>
      </w:r>
      <w:r w:rsidRPr="00B51F4B">
        <w:noBreakHyphen/>
        <w:t>kanalen veel volgers buiten Europa</w:t>
      </w:r>
      <w:r>
        <w:t xml:space="preserve">. Dit beperkt </w:t>
      </w:r>
      <w:r w:rsidRPr="00B51F4B">
        <w:t>de lokale relevanti</w:t>
      </w:r>
      <w:r>
        <w:t>e</w:t>
      </w:r>
      <w:r w:rsidRPr="00B51F4B">
        <w:t>.</w:t>
      </w:r>
      <w:r>
        <w:t xml:space="preserve"> </w:t>
      </w:r>
      <w:r w:rsidRPr="00B51F4B">
        <w:t>TikTok en YouTube zijn recent opnieuw opgepakt</w:t>
      </w:r>
      <w:r>
        <w:t xml:space="preserve"> en</w:t>
      </w:r>
      <w:r w:rsidRPr="00B51F4B">
        <w:t xml:space="preserve"> Instagram is het kernkanaal</w:t>
      </w:r>
      <w:r>
        <w:t xml:space="preserve"> voor EMEA (</w:t>
      </w:r>
      <w:hyperlink w:anchor="_2.1.3_Interview_Thomas" w:history="1">
        <w:r w:rsidRPr="00FC0493">
          <w:rPr>
            <w:rStyle w:val="Hyperlink"/>
          </w:rPr>
          <w:t>Bijlage 2.1.3</w:t>
        </w:r>
      </w:hyperlink>
      <w:r>
        <w:t>)</w:t>
      </w:r>
      <w:r w:rsidRPr="00B51F4B">
        <w:t xml:space="preserve">. </w:t>
      </w:r>
    </w:p>
    <w:p w14:paraId="0EC3B8BE" w14:textId="77777777" w:rsidR="00834C6E" w:rsidRDefault="00834C6E" w:rsidP="00834C6E">
      <w:pPr>
        <w:spacing w:after="0" w:line="240" w:lineRule="auto"/>
      </w:pPr>
    </w:p>
    <w:p w14:paraId="05930E2B" w14:textId="77777777" w:rsidR="00834C6E" w:rsidRPr="00072C60" w:rsidRDefault="00834C6E" w:rsidP="00834C6E">
      <w:pPr>
        <w:spacing w:after="0" w:line="240" w:lineRule="auto"/>
      </w:pPr>
      <w:r>
        <w:t xml:space="preserve">Ook blijkt </w:t>
      </w:r>
      <w:r w:rsidRPr="00072C60">
        <w:t>dat de rolverdeling tussen sales en marketing in de praktijk regelmatig vervaagt door de kleinschaligheid van het Benelux</w:t>
      </w:r>
      <w:r w:rsidRPr="00072C60">
        <w:noBreakHyphen/>
        <w:t>team</w:t>
      </w:r>
      <w:r>
        <w:t xml:space="preserve"> (</w:t>
      </w:r>
      <w:hyperlink w:anchor="_2.1.2_Interview_Roel" w:history="1">
        <w:r w:rsidRPr="00072C60">
          <w:rPr>
            <w:rStyle w:val="Hyperlink"/>
          </w:rPr>
          <w:t>Bijlage 2.1.2</w:t>
        </w:r>
      </w:hyperlink>
      <w:r>
        <w:t>)</w:t>
      </w:r>
      <w:r w:rsidRPr="00072C60">
        <w:t xml:space="preserve">. Sales heeft nauwelijks direct contact met </w:t>
      </w:r>
      <w:r>
        <w:t>ambassadeurs</w:t>
      </w:r>
      <w:r w:rsidRPr="00072C60">
        <w:t>, omdat dit officieel via marketing loopt</w:t>
      </w:r>
      <w:r>
        <w:t>. D</w:t>
      </w:r>
      <w:r w:rsidRPr="00072C60">
        <w:t>oor overlap in werkzaamheden ontstaat dit soms toch. Dit benadrukt dat influencerinzet organisatorisch niet strak is belegd en afhankelijk is van persoonlijke betrokkenheid.</w:t>
      </w:r>
      <w:r>
        <w:t xml:space="preserve"> </w:t>
      </w:r>
      <w:r w:rsidRPr="00072C60">
        <w:t>Verder geeft Roel aan dat influencers binnen hockey een belangrijke rol spelen vanwege de toegankelijkheid van spelers, maar dat dit in voetbal veel minder het geval is omdat Mizuno te weinig grote namen heeft. Hierdoor is de zichtbaarheid binnen voetbal beperkt en weten consumenten en retailers vaak niet welke spelers op Mizuno</w:t>
      </w:r>
      <w:r w:rsidRPr="00072C60">
        <w:noBreakHyphen/>
        <w:t>schoenen lopen.</w:t>
      </w:r>
      <w:r>
        <w:t xml:space="preserve"> </w:t>
      </w:r>
      <w:r w:rsidRPr="00072C60">
        <w:t>Tot slot blijkt dat Mizuno in de praktijk vooral afhankelijk is van herhaalaankopen: zodra sporters de schoenen proberen, zijn ze positief. Sporters vragen echter vrijwel nooit zelf om Mizuno, wat de lage naamsbekendheid bevestigt</w:t>
      </w:r>
      <w:r>
        <w:t xml:space="preserve"> (</w:t>
      </w:r>
      <w:hyperlink w:anchor="_2.1.2_Interview_Roel" w:history="1">
        <w:r w:rsidRPr="00072C60">
          <w:rPr>
            <w:rStyle w:val="Hyperlink"/>
          </w:rPr>
          <w:t>Bijlage 2.1.2</w:t>
        </w:r>
      </w:hyperlink>
      <w:r>
        <w:t>)</w:t>
      </w:r>
      <w:r w:rsidRPr="00072C60">
        <w:t>.</w:t>
      </w:r>
    </w:p>
    <w:p w14:paraId="7593437C" w14:textId="77777777" w:rsidR="00834C6E" w:rsidRDefault="00834C6E" w:rsidP="00834C6E">
      <w:pPr>
        <w:spacing w:after="0" w:line="240" w:lineRule="auto"/>
        <w:rPr>
          <w:b/>
          <w:bCs/>
        </w:rPr>
      </w:pPr>
    </w:p>
    <w:p w14:paraId="2D90F145" w14:textId="77777777" w:rsidR="00834C6E" w:rsidRPr="00ED105F" w:rsidRDefault="00834C6E" w:rsidP="00834C6E">
      <w:pPr>
        <w:spacing w:after="0" w:line="240" w:lineRule="auto"/>
      </w:pPr>
      <w:r w:rsidRPr="00ED105F">
        <w:t>Uit Running Art Direction blijkt dat hoewel de visuele merkidentiteit sterk is uitgewerkt, deze richtlijnen nauwelijks zijn vertaald naar social formats, hooks of KPI’s (</w:t>
      </w:r>
      <w:hyperlink w:anchor="_3.3_AW26_Running" w:history="1">
        <w:r w:rsidRPr="007F48D9">
          <w:rPr>
            <w:rStyle w:val="Hyperlink"/>
          </w:rPr>
          <w:t>Bijlage 3.3</w:t>
        </w:r>
      </w:hyperlink>
      <w:r w:rsidRPr="00ED105F">
        <w:t>). De briefing voor de Gregory Sedoc</w:t>
      </w:r>
      <w:r w:rsidRPr="00ED105F">
        <w:noBreakHyphen/>
        <w:t>photoshoot laat zien dat shoots esthetisch goed worden voorbereid, maar zonder platformspecifieke deliverables, meetdoelen of storytellingstructuren (</w:t>
      </w:r>
      <w:hyperlink w:anchor="_3.2_Photoshoot_Sedoc" w:history="1">
        <w:r w:rsidRPr="007F48D9">
          <w:rPr>
            <w:rStyle w:val="Hyperlink"/>
          </w:rPr>
          <w:t>Bijlage 3.2</w:t>
        </w:r>
      </w:hyperlink>
      <w:r w:rsidRPr="00ED105F">
        <w:t>). De EMEA Marketing Update benadrukt bovendien sterke centralisatie, budgetdiscipline en het reduceren van athlete sponsorships, wat de lokale verantwoordelijkheden vergroot (</w:t>
      </w:r>
      <w:hyperlink w:anchor="_3.5_Marketing_update" w:history="1">
        <w:r w:rsidRPr="007F48D9">
          <w:rPr>
            <w:rStyle w:val="Hyperlink"/>
          </w:rPr>
          <w:t>Bijlage 3.5</w:t>
        </w:r>
      </w:hyperlink>
      <w:r w:rsidRPr="00ED105F">
        <w:t xml:space="preserve">). Het ambassadeurscontract met </w:t>
      </w:r>
      <w:r>
        <w:t>Stijn van Gassel</w:t>
      </w:r>
      <w:r w:rsidRPr="00ED105F">
        <w:t xml:space="preserve"> toont dat bij sommige atleten juist wel vaste verplichtingen bestaan, zoals productgebruik, exclusiviteit en verplichte maandelijkse socialmediaposts, wat grote verschillen laat zien in contractuele aansturing binnen Benelux (</w:t>
      </w:r>
      <w:hyperlink w:anchor="_3.4_Contract_Mats" w:history="1">
        <w:r w:rsidRPr="007F48D9">
          <w:rPr>
            <w:rStyle w:val="Hyperlink"/>
          </w:rPr>
          <w:t>Bijlage 3.4</w:t>
        </w:r>
      </w:hyperlink>
      <w:r w:rsidRPr="00ED105F">
        <w:t xml:space="preserve">). </w:t>
      </w:r>
    </w:p>
    <w:p w14:paraId="2C84BC69" w14:textId="77777777" w:rsidR="00834C6E" w:rsidRPr="00ED105F" w:rsidRDefault="00834C6E" w:rsidP="00834C6E">
      <w:pPr>
        <w:spacing w:after="0" w:line="240" w:lineRule="auto"/>
      </w:pPr>
    </w:p>
    <w:p w14:paraId="7B3CC189" w14:textId="77777777" w:rsidR="00834C6E" w:rsidRPr="00D70368" w:rsidRDefault="00834C6E" w:rsidP="00834C6E">
      <w:pPr>
        <w:spacing w:after="0" w:line="240" w:lineRule="auto"/>
      </w:pPr>
      <w:r w:rsidRPr="00E06B15">
        <w:t>Mizuno beschikt intern over een aantal duidelijke sterke punten, zoals een geloofwaardige uitstraling binnen verschillende sportdisciplines en een breed netwerk van sporters waarop kan worden gebouwd. Daarnaast is er binnen de organisatie een heldere focus op groei in met name voetbal en hockey</w:t>
      </w:r>
      <w:r>
        <w:t>. Binnen deze</w:t>
      </w:r>
      <w:r w:rsidRPr="00E06B15">
        <w:t xml:space="preserve"> twee sporten w</w:t>
      </w:r>
      <w:r>
        <w:t>orden</w:t>
      </w:r>
      <w:r w:rsidRPr="00E06B15">
        <w:t xml:space="preserve"> de meeste kansen gezien. Tegelijkertijd kent de huidige werkwijze ook zwaktes. De inzet van influencers wordt nog weinig gestructureerd aangestuurd. Er wordt nauwelijks gemeten wat content oplevert en er is weinig variatie in contentvormen. Bovendien ontbreken eigen Benelux</w:t>
      </w:r>
      <w:r w:rsidRPr="00E06B15">
        <w:noBreakHyphen/>
        <w:t xml:space="preserve">kanalen, waardoor lokale content moeilijker te distribueren en te versterken is. </w:t>
      </w:r>
      <w:r w:rsidRPr="00D70368">
        <w:t>Uit de interne documenten blijkt daarnaast dat social-first richtlijnen ontbreken, briefings niet platformspecifiek zijn en contractuele afspraken tussen sporters sterk verschillen, wat leidt tot inconsistente aansturing en uitvoering.</w:t>
      </w:r>
    </w:p>
    <w:p w14:paraId="64D9AA37" w14:textId="77777777" w:rsidR="00834C6E" w:rsidRPr="00E06B15" w:rsidRDefault="00834C6E" w:rsidP="00834C6E">
      <w:pPr>
        <w:spacing w:after="0" w:line="240" w:lineRule="auto"/>
      </w:pPr>
    </w:p>
    <w:p w14:paraId="0D63ED28" w14:textId="3528DE36" w:rsidR="00834C6E" w:rsidRPr="00834C6E" w:rsidRDefault="00834C6E" w:rsidP="00834C6E">
      <w:pPr>
        <w:pStyle w:val="Kop4"/>
        <w:spacing w:before="0" w:after="0" w:line="240" w:lineRule="auto"/>
        <w:rPr>
          <w:rFonts w:ascii="Calibri" w:hAnsi="Calibri" w:cs="Calibri"/>
          <w:color w:val="auto"/>
        </w:rPr>
      </w:pPr>
      <w:bookmarkStart w:id="164" w:name="_Toc224555069"/>
      <w:r w:rsidRPr="00834C6E">
        <w:rPr>
          <w:rFonts w:ascii="Calibri" w:hAnsi="Calibri" w:cs="Calibri"/>
          <w:color w:val="auto"/>
        </w:rPr>
        <w:t>4.1.2 Doel en richting (Objectives)</w:t>
      </w:r>
      <w:bookmarkEnd w:id="164"/>
    </w:p>
    <w:p w14:paraId="4D8DBD98" w14:textId="77777777" w:rsidR="00834C6E" w:rsidRPr="00072C60" w:rsidRDefault="00834C6E" w:rsidP="00834C6E">
      <w:pPr>
        <w:spacing w:after="0" w:line="240" w:lineRule="auto"/>
      </w:pPr>
      <w:r w:rsidRPr="00B51F4B">
        <w:t>Op korte termijn is het doel om in voetbal en hockey de relevante interactie (likes, reacties, views) te verhogen met content die authentiek is en expertise laat zien. Daarnaast is een meet</w:t>
      </w:r>
      <w:r w:rsidRPr="00B51F4B">
        <w:noBreakHyphen/>
        <w:t xml:space="preserve"> en leermechanisme</w:t>
      </w:r>
      <w:r>
        <w:t xml:space="preserve"> </w:t>
      </w:r>
      <w:r w:rsidRPr="00B51F4B">
        <w:t>(een dashboard met vaste definities) nodig om keuzes te sturen en herhaalbaar te verbeteren (</w:t>
      </w:r>
      <w:hyperlink w:anchor="_2.1_Interviews_interne" w:history="1">
        <w:r w:rsidRPr="007F48D9">
          <w:rPr>
            <w:rStyle w:val="Hyperlink"/>
          </w:rPr>
          <w:t>Bijlage 2.1</w:t>
        </w:r>
      </w:hyperlink>
      <w:r w:rsidRPr="00B51F4B">
        <w:t>)</w:t>
      </w:r>
      <w:r>
        <w:t xml:space="preserve">. </w:t>
      </w:r>
      <w:r w:rsidRPr="00ED105F">
        <w:t>De noodzaak voor duidelijke KPI</w:t>
      </w:r>
      <w:r w:rsidRPr="00ED105F">
        <w:noBreakHyphen/>
        <w:t>kaders en meetstructuren wordt versterkt door de recente EMEA</w:t>
      </w:r>
      <w:r w:rsidRPr="00ED105F">
        <w:noBreakHyphen/>
        <w:t>sturing op budgetalignement en efficiency</w:t>
      </w:r>
      <w:r>
        <w:t xml:space="preserve"> (</w:t>
      </w:r>
      <w:hyperlink w:anchor="_3.5_Marketing_update" w:history="1">
        <w:r w:rsidRPr="007F48D9">
          <w:rPr>
            <w:rStyle w:val="Hyperlink"/>
          </w:rPr>
          <w:t>Bijlage 3.5</w:t>
        </w:r>
      </w:hyperlink>
      <w:r>
        <w:t xml:space="preserve">). </w:t>
      </w:r>
      <w:r w:rsidRPr="00072C60">
        <w:t>Uit het interview met Roel blijkt dat zichtbaarheid rondom aankoopmomenten cruciaal is. Influencercontent moet volgens sales vooral aanwezig zijn in periodes waarin sporters nieuwe schoenen aanschaffen. Dit benadrukt het belang van een strategisch geplande content</w:t>
      </w:r>
      <w:r w:rsidRPr="00072C60">
        <w:noBreakHyphen/>
        <w:t xml:space="preserve"> en publicatiekalender, iets wat momenteel ontbreekt</w:t>
      </w:r>
      <w:r>
        <w:t xml:space="preserve"> (</w:t>
      </w:r>
      <w:hyperlink w:anchor="_2.1.2_Interview_Roel" w:history="1">
        <w:r w:rsidRPr="00072C60">
          <w:rPr>
            <w:rStyle w:val="Hyperlink"/>
          </w:rPr>
          <w:t>Bijlage 2.1.2</w:t>
        </w:r>
      </w:hyperlink>
      <w:r>
        <w:t>)</w:t>
      </w:r>
      <w:r w:rsidRPr="00072C60">
        <w:t>.</w:t>
      </w:r>
    </w:p>
    <w:p w14:paraId="51AF548C" w14:textId="77777777" w:rsidR="00834C6E" w:rsidRPr="00B51F4B" w:rsidRDefault="00834C6E" w:rsidP="00834C6E">
      <w:pPr>
        <w:spacing w:after="0" w:line="240" w:lineRule="auto"/>
      </w:pPr>
    </w:p>
    <w:p w14:paraId="4E4B6104" w14:textId="77777777" w:rsidR="00834C6E" w:rsidRDefault="00834C6E" w:rsidP="00834C6E">
      <w:pPr>
        <w:spacing w:after="0" w:line="240" w:lineRule="auto"/>
      </w:pPr>
      <w:r w:rsidRPr="00FF13FD">
        <w:t xml:space="preserve">Mizuno heeft op dit gebied een duidelijke </w:t>
      </w:r>
      <w:r>
        <w:t>sterkte</w:t>
      </w:r>
      <w:r w:rsidRPr="00FF13FD">
        <w:t>: er is een heldere ambitie om de interactie te vergroten en om met langdurige samenwerkingen met passende</w:t>
      </w:r>
      <w:r>
        <w:t xml:space="preserve"> influencers</w:t>
      </w:r>
      <w:r w:rsidRPr="00FF13FD">
        <w:t xml:space="preserve"> meer waarde op te bouwen. Tegelijkertijd zijn de huidige doelen nog niet concreet uitgewerkt en ontbreekt een vaste benchmark, waardoor het lastig is om voortgang en succes goed te meten. </w:t>
      </w:r>
    </w:p>
    <w:p w14:paraId="3CD5AE58" w14:textId="77777777" w:rsidR="00834C6E" w:rsidRPr="00B51F4B" w:rsidRDefault="00834C6E" w:rsidP="00834C6E">
      <w:pPr>
        <w:spacing w:after="0" w:line="240" w:lineRule="auto"/>
      </w:pPr>
    </w:p>
    <w:p w14:paraId="6C8E4247" w14:textId="2A035ABE" w:rsidR="00834C6E" w:rsidRPr="00834C6E" w:rsidRDefault="00834C6E" w:rsidP="00834C6E">
      <w:pPr>
        <w:pStyle w:val="Kop4"/>
        <w:spacing w:before="0" w:after="0" w:line="240" w:lineRule="auto"/>
        <w:rPr>
          <w:rFonts w:ascii="Calibri" w:hAnsi="Calibri" w:cs="Calibri"/>
          <w:color w:val="auto"/>
        </w:rPr>
      </w:pPr>
      <w:bookmarkStart w:id="165" w:name="_Toc224555070"/>
      <w:r w:rsidRPr="00834C6E">
        <w:rPr>
          <w:rFonts w:ascii="Calibri" w:hAnsi="Calibri" w:cs="Calibri"/>
          <w:color w:val="auto"/>
        </w:rPr>
        <w:t>4.1.3 Van reactief naar planmatig (Strategy)</w:t>
      </w:r>
      <w:bookmarkEnd w:id="165"/>
    </w:p>
    <w:p w14:paraId="2891959B" w14:textId="77777777" w:rsidR="00834C6E" w:rsidRPr="00B51F4B" w:rsidRDefault="00834C6E" w:rsidP="00834C6E">
      <w:pPr>
        <w:spacing w:after="0" w:line="240" w:lineRule="auto"/>
      </w:pPr>
      <w:r w:rsidRPr="00B51F4B">
        <w:t>De gewenste lijn is</w:t>
      </w:r>
      <w:r>
        <w:t>, volgens Nina en Thomas,</w:t>
      </w:r>
      <w:r w:rsidRPr="00B51F4B">
        <w:t xml:space="preserve"> weg van reactief en product</w:t>
      </w:r>
      <w:r w:rsidRPr="00B51F4B">
        <w:noBreakHyphen/>
        <w:t>gedreven, naar planmatig en content</w:t>
      </w:r>
      <w:r w:rsidRPr="00B51F4B">
        <w:noBreakHyphen/>
        <w:t>pijler</w:t>
      </w:r>
      <w:r w:rsidRPr="00B51F4B">
        <w:noBreakHyphen/>
        <w:t>gedreven. Drie pijlers passen bij het merk en de doelgroep:</w:t>
      </w:r>
    </w:p>
    <w:p w14:paraId="74251FDD" w14:textId="77777777" w:rsidR="00834C6E" w:rsidRPr="00B51F4B" w:rsidRDefault="00834C6E">
      <w:pPr>
        <w:numPr>
          <w:ilvl w:val="0"/>
          <w:numId w:val="9"/>
        </w:numPr>
        <w:spacing w:after="0" w:line="240" w:lineRule="auto"/>
      </w:pPr>
      <w:r w:rsidRPr="00B51F4B">
        <w:t>Training/Educatie (techniek, drills, materiaalkeuze)</w:t>
      </w:r>
    </w:p>
    <w:p w14:paraId="4F446934" w14:textId="77777777" w:rsidR="00834C6E" w:rsidRPr="00B51F4B" w:rsidRDefault="00834C6E">
      <w:pPr>
        <w:numPr>
          <w:ilvl w:val="0"/>
          <w:numId w:val="9"/>
        </w:numPr>
        <w:spacing w:after="0" w:line="240" w:lineRule="auto"/>
      </w:pPr>
      <w:r w:rsidRPr="00B51F4B">
        <w:t>Wedstrijd/Prestatie (matchday, momentopnames, evaluatie)</w:t>
      </w:r>
    </w:p>
    <w:p w14:paraId="0E84DCEA" w14:textId="77777777" w:rsidR="00834C6E" w:rsidRDefault="00834C6E">
      <w:pPr>
        <w:numPr>
          <w:ilvl w:val="0"/>
          <w:numId w:val="9"/>
        </w:numPr>
        <w:spacing w:after="0" w:line="240" w:lineRule="auto"/>
      </w:pPr>
      <w:r w:rsidRPr="00B51F4B">
        <w:t>Behind</w:t>
      </w:r>
      <w:r w:rsidRPr="00B51F4B">
        <w:noBreakHyphen/>
        <w:t>the</w:t>
      </w:r>
      <w:r w:rsidRPr="00B51F4B">
        <w:noBreakHyphen/>
        <w:t>scenes/Persoonlijk (authenticiteit, dagelijks sportleven)</w:t>
      </w:r>
    </w:p>
    <w:p w14:paraId="1A1BBB80" w14:textId="77777777" w:rsidR="00834C6E" w:rsidRPr="00B51F4B" w:rsidRDefault="00834C6E" w:rsidP="00834C6E">
      <w:pPr>
        <w:spacing w:after="0" w:line="240" w:lineRule="auto"/>
      </w:pPr>
    </w:p>
    <w:p w14:paraId="34F4E3B5" w14:textId="77777777" w:rsidR="00834C6E" w:rsidRDefault="00834C6E" w:rsidP="00834C6E">
      <w:pPr>
        <w:spacing w:after="0" w:line="240" w:lineRule="auto"/>
      </w:pPr>
      <w:r w:rsidRPr="00B51F4B">
        <w:t>Daarbij passen lange</w:t>
      </w:r>
      <w:r w:rsidRPr="00B51F4B">
        <w:noBreakHyphen/>
        <w:t>termijnrelaties met influencers beter dan losse betaalde posts. In Benelux wordt vooral via influencers geactiveerd</w:t>
      </w:r>
      <w:r>
        <w:t xml:space="preserve">, omdat ze </w:t>
      </w:r>
      <w:r w:rsidRPr="00B51F4B">
        <w:t>geen eigen kanalen</w:t>
      </w:r>
      <w:r>
        <w:t xml:space="preserve"> hebben (</w:t>
      </w:r>
      <w:hyperlink w:anchor="_2.1.1_Interview_Nina" w:history="1">
        <w:r w:rsidRPr="00AC552F">
          <w:rPr>
            <w:rStyle w:val="Hyperlink"/>
          </w:rPr>
          <w:t>Bijlage 2.1.1</w:t>
        </w:r>
      </w:hyperlink>
      <w:r>
        <w:t>). T</w:t>
      </w:r>
      <w:r w:rsidRPr="00B51F4B">
        <w:t>erwijl EMEA waar mogelijk best practices en eventassets levert</w:t>
      </w:r>
      <w:r>
        <w:t xml:space="preserve"> (</w:t>
      </w:r>
      <w:hyperlink w:anchor="_2.1.3_Interview_Thomas" w:history="1">
        <w:r w:rsidRPr="00AC552F">
          <w:rPr>
            <w:rStyle w:val="Hyperlink"/>
          </w:rPr>
          <w:t>Bijlage 2.1.3</w:t>
        </w:r>
      </w:hyperlink>
      <w:r>
        <w:t>)</w:t>
      </w:r>
      <w:r w:rsidRPr="00B51F4B">
        <w:t xml:space="preserve">. </w:t>
      </w:r>
      <w:r w:rsidRPr="00ED105F">
        <w:t>De artistieke pijlers uit de Running Art Direction sluiten inhoudelijk goed aan op deze strategie, maar missen een concrete social</w:t>
      </w:r>
      <w:r w:rsidRPr="00ED105F">
        <w:noBreakHyphen/>
        <w:t>first vertaling, waardoor influencers deze richtlijnen niet automatisch kunnen toepassen</w:t>
      </w:r>
      <w:r>
        <w:t xml:space="preserve"> (</w:t>
      </w:r>
      <w:hyperlink w:anchor="_3.3_AW26_Running" w:history="1">
        <w:r w:rsidRPr="007F48D9">
          <w:rPr>
            <w:rStyle w:val="Hyperlink"/>
          </w:rPr>
          <w:t>Bijlage 3.3</w:t>
        </w:r>
      </w:hyperlink>
      <w:r>
        <w:t>)</w:t>
      </w:r>
      <w:r w:rsidRPr="00ED105F">
        <w:t xml:space="preserve">. </w:t>
      </w:r>
    </w:p>
    <w:p w14:paraId="31D07829" w14:textId="77777777" w:rsidR="00834C6E" w:rsidRPr="002150C1" w:rsidRDefault="00834C6E" w:rsidP="00834C6E">
      <w:pPr>
        <w:spacing w:after="0" w:line="240" w:lineRule="auto"/>
      </w:pPr>
      <w:r w:rsidRPr="002150C1">
        <w:t>Volgens Roel moet Mizuno in voetbal creatiever zijn, omdat topvoetballers financieel onhaalbaar zijn. Hij ziet kansen in creators (zoals Touzani</w:t>
      </w:r>
      <w:r w:rsidRPr="002150C1">
        <w:noBreakHyphen/>
        <w:t>achtige profielen) en cultspelers die zichtbaarheid genereren. Daarnaast benadrukt hij dat Mizuno moet vasthouden aan product</w:t>
      </w:r>
      <w:r w:rsidRPr="002150C1">
        <w:noBreakHyphen/>
        <w:t>DNA: schoenen moeten gedragen worden vanwege kwaliteit, niet vanwege betalingen (</w:t>
      </w:r>
      <w:hyperlink w:anchor="_2.1.2_Interview_Roel" w:history="1">
        <w:r w:rsidRPr="002150C1">
          <w:rPr>
            <w:rStyle w:val="Hyperlink"/>
          </w:rPr>
          <w:t>Bijlage 2.1.2</w:t>
        </w:r>
      </w:hyperlink>
      <w:r w:rsidRPr="002150C1">
        <w:t>).</w:t>
      </w:r>
    </w:p>
    <w:p w14:paraId="259E9BD5" w14:textId="77777777" w:rsidR="00834C6E" w:rsidRDefault="00834C6E" w:rsidP="00834C6E">
      <w:pPr>
        <w:spacing w:after="0" w:line="240" w:lineRule="auto"/>
      </w:pPr>
    </w:p>
    <w:p w14:paraId="50CCF32D" w14:textId="77777777" w:rsidR="00834C6E" w:rsidRDefault="00834C6E" w:rsidP="00834C6E">
      <w:pPr>
        <w:spacing w:after="0" w:line="240" w:lineRule="auto"/>
      </w:pPr>
      <w:r>
        <w:t>Voor Mizuno is de sterkte dat</w:t>
      </w:r>
      <w:r w:rsidRPr="00AC552F">
        <w:t xml:space="preserve"> er een helder inhoudelijk kompas</w:t>
      </w:r>
      <w:r>
        <w:t xml:space="preserve"> is</w:t>
      </w:r>
      <w:r w:rsidRPr="00AC552F">
        <w:t xml:space="preserve"> waarin authenticiteit en expertise centraal staan</w:t>
      </w:r>
      <w:r>
        <w:t>. Ze zijn</w:t>
      </w:r>
      <w:r w:rsidRPr="00AC552F">
        <w:t xml:space="preserve"> bereid om te investeren in langdurige seedingrelaties met passende influencers. Tegelijk blijft de werkwijze nog versnipperd, omdat de lokale positionering binnen het bredere Europese kader niet scherp is vastgelegd en de regie per sportdiscipline verschilt</w:t>
      </w:r>
      <w:r>
        <w:t>. Dit</w:t>
      </w:r>
      <w:r w:rsidRPr="00AC552F">
        <w:t xml:space="preserve"> zorgt voor inconsistentie in aanpak en uitvoering. </w:t>
      </w:r>
    </w:p>
    <w:p w14:paraId="6199D30C" w14:textId="57C96FC2" w:rsidR="00834C6E" w:rsidRPr="00834C6E" w:rsidRDefault="00834C6E" w:rsidP="00834C6E">
      <w:pPr>
        <w:pStyle w:val="Kop4"/>
        <w:spacing w:before="0" w:after="0" w:line="240" w:lineRule="auto"/>
        <w:rPr>
          <w:rFonts w:ascii="Calibri" w:hAnsi="Calibri" w:cs="Calibri"/>
          <w:color w:val="auto"/>
        </w:rPr>
      </w:pPr>
      <w:bookmarkStart w:id="166" w:name="_Toc224555071"/>
      <w:r w:rsidRPr="00834C6E">
        <w:rPr>
          <w:rFonts w:ascii="Calibri" w:hAnsi="Calibri" w:cs="Calibri"/>
          <w:color w:val="auto"/>
        </w:rPr>
        <w:lastRenderedPageBreak/>
        <w:t>4.1.4 Middelen en uitvoering (Tactics &amp; Actions)</w:t>
      </w:r>
      <w:bookmarkEnd w:id="166"/>
    </w:p>
    <w:p w14:paraId="65425B0F" w14:textId="77777777" w:rsidR="00834C6E" w:rsidRPr="00B51F4B" w:rsidRDefault="00834C6E" w:rsidP="00834C6E">
      <w:pPr>
        <w:spacing w:after="0" w:line="240" w:lineRule="auto"/>
      </w:pPr>
      <w:r w:rsidRPr="00B51F4B">
        <w:t>Instagram blijft het kernkanaal. TikTok en YouTube krijgen opnieuw aandacht met korte, “snackable” video’s</w:t>
      </w:r>
      <w:r>
        <w:t>. Voor de selectie van i</w:t>
      </w:r>
      <w:r w:rsidRPr="00B51F4B">
        <w:t>nfluencers</w:t>
      </w:r>
      <w:r>
        <w:t xml:space="preserve"> gaat het n</w:t>
      </w:r>
      <w:r w:rsidRPr="00B51F4B">
        <w:t xml:space="preserve">iet alleen bereik, maar vooral </w:t>
      </w:r>
      <w:r>
        <w:t xml:space="preserve">om </w:t>
      </w:r>
      <w:r w:rsidRPr="00B51F4B">
        <w:t>sportprestatie,</w:t>
      </w:r>
      <w:r>
        <w:t xml:space="preserve"> de</w:t>
      </w:r>
      <w:r w:rsidRPr="00B51F4B">
        <w:t xml:space="preserve"> fit met de doelgroep en </w:t>
      </w:r>
      <w:r>
        <w:t xml:space="preserve">de </w:t>
      </w:r>
      <w:r w:rsidRPr="00B51F4B">
        <w:t xml:space="preserve">geloofwaardigheid. Liever een kleinere maar passende maker die regelmatig en oprecht met Mizuno werkt, dan een grote naam met één post </w:t>
      </w:r>
      <w:r>
        <w:t>(</w:t>
      </w:r>
      <w:hyperlink w:anchor="_2.1.1_Interview_Nina" w:history="1">
        <w:r w:rsidRPr="00AC552F">
          <w:rPr>
            <w:rStyle w:val="Hyperlink"/>
          </w:rPr>
          <w:t>Bijlage 2.1.1</w:t>
        </w:r>
      </w:hyperlink>
      <w:r>
        <w:t xml:space="preserve">). </w:t>
      </w:r>
    </w:p>
    <w:p w14:paraId="3DAC3746" w14:textId="77777777" w:rsidR="00834C6E" w:rsidRPr="00B51F4B" w:rsidRDefault="00834C6E" w:rsidP="00834C6E">
      <w:pPr>
        <w:spacing w:after="0" w:line="240" w:lineRule="auto"/>
      </w:pPr>
      <w:r>
        <w:t>Vanuit EMEA zijn er een aantal c</w:t>
      </w:r>
      <w:r w:rsidRPr="00B51F4B">
        <w:t>ontentregels.</w:t>
      </w:r>
      <w:r>
        <w:t xml:space="preserve"> Zo heeft de content vaak een k</w:t>
      </w:r>
      <w:r w:rsidRPr="00B51F4B">
        <w:t xml:space="preserve">orte hook (eerste seconden), </w:t>
      </w:r>
      <w:r>
        <w:t xml:space="preserve">komt er </w:t>
      </w:r>
      <w:r w:rsidRPr="00B51F4B">
        <w:t>context in beeld,</w:t>
      </w:r>
      <w:r>
        <w:t xml:space="preserve"> is er</w:t>
      </w:r>
      <w:r w:rsidRPr="00B51F4B">
        <w:t xml:space="preserve"> transparante disclosure en </w:t>
      </w:r>
      <w:r>
        <w:t xml:space="preserve">vaak een </w:t>
      </w:r>
      <w:r w:rsidRPr="00B51F4B">
        <w:t>mini</w:t>
      </w:r>
      <w:r w:rsidRPr="00B51F4B">
        <w:noBreakHyphen/>
        <w:t>takeaway (één tip of productvoordeel) per post</w:t>
      </w:r>
      <w:r>
        <w:t xml:space="preserve"> (</w:t>
      </w:r>
      <w:hyperlink w:anchor="_2.1.3_Interview_Thomas" w:history="1">
        <w:r w:rsidRPr="00AC552F">
          <w:rPr>
            <w:rStyle w:val="Hyperlink"/>
          </w:rPr>
          <w:t>Bijlage 2.1.3</w:t>
        </w:r>
      </w:hyperlink>
      <w:r>
        <w:t xml:space="preserve">). </w:t>
      </w:r>
    </w:p>
    <w:p w14:paraId="12D156B1" w14:textId="77777777" w:rsidR="00834C6E" w:rsidRPr="00AC552F" w:rsidRDefault="00834C6E" w:rsidP="00834C6E">
      <w:pPr>
        <w:spacing w:after="0" w:line="240" w:lineRule="auto"/>
      </w:pPr>
    </w:p>
    <w:p w14:paraId="03F78B1D" w14:textId="77777777" w:rsidR="00834C6E" w:rsidRPr="002150C1" w:rsidRDefault="00834C6E" w:rsidP="00834C6E">
      <w:pPr>
        <w:spacing w:after="0" w:line="240" w:lineRule="auto"/>
      </w:pPr>
      <w:r w:rsidRPr="0046484C">
        <w:t>Binnen Mizuno Benelux ontbreekt op dit moment een structurele planning voor influencercontent. Er wordt niet gewerkt met een vaste maandelijkse kalender, er zijn geen standaardformats per sport en ook rollen of werkprocessen zijn nog niet formeel vastgelegd. De samenwerking met EMEA zorgt wel voor toegang tot assets, maar biedt geen lokale structuur of afstemming voor de Benelux</w:t>
      </w:r>
      <w:r w:rsidRPr="0046484C">
        <w:noBreakHyphen/>
        <w:t>markt. Hierdoor blijft de werkwijze reactief en voornamelijk afhankelijk van wat influencers zelf produceren of wat vanuit EMEA beschikbaar komt. Het ontbreken van vaste contentmomenten en seeding</w:t>
      </w:r>
      <w:r>
        <w:t>-s</w:t>
      </w:r>
      <w:r w:rsidRPr="0046484C">
        <w:t>tructuur maakt het lastig om consistentie op te bouwen of gericht te sturen op interactie</w:t>
      </w:r>
      <w:r w:rsidRPr="002150C1">
        <w:t xml:space="preserve"> (</w:t>
      </w:r>
      <w:hyperlink w:anchor="_2.1.1_Interview_Nina" w:history="1">
        <w:r w:rsidRPr="002150C1">
          <w:rPr>
            <w:rStyle w:val="Hyperlink"/>
          </w:rPr>
          <w:t>Bijlage 2.1.1</w:t>
        </w:r>
      </w:hyperlink>
      <w:r w:rsidRPr="002150C1">
        <w:t>).</w:t>
      </w:r>
      <w:r>
        <w:rPr>
          <w:i/>
          <w:iCs/>
        </w:rPr>
        <w:t xml:space="preserve"> </w:t>
      </w:r>
      <w:r w:rsidRPr="002150C1">
        <w:t>Roel geeft aan dat Mizuno in voetbal vrijwel geen eigen content heeft, waardoor niet duidelijk is welke spelers Mizuno dragen. Content ontstaat vooral via retailers</w:t>
      </w:r>
      <w:r>
        <w:t xml:space="preserve"> (</w:t>
      </w:r>
      <w:hyperlink w:anchor="_2.1.2_Interview_Roel" w:history="1">
        <w:r w:rsidRPr="002150C1">
          <w:rPr>
            <w:rStyle w:val="Hyperlink"/>
          </w:rPr>
          <w:t>Bijlage 2.1.2</w:t>
        </w:r>
      </w:hyperlink>
      <w:r>
        <w:t>)</w:t>
      </w:r>
      <w:r w:rsidRPr="002150C1">
        <w:t>. In hockey wordt w</w:t>
      </w:r>
      <w:r>
        <w:t>e</w:t>
      </w:r>
      <w:r w:rsidRPr="002150C1">
        <w:t>l gepost, maar het is onzeker of de doelgroep deze spelers volgt.</w:t>
      </w:r>
      <w:r>
        <w:t xml:space="preserve"> </w:t>
      </w:r>
      <w:r w:rsidRPr="002150C1">
        <w:t>Hij ziet bovendien kansen in betere in</w:t>
      </w:r>
      <w:r w:rsidRPr="002150C1">
        <w:noBreakHyphen/>
        <w:t>store activatie, omdat dit het aankoopmoment direct beïnvloedt.</w:t>
      </w:r>
    </w:p>
    <w:p w14:paraId="4AA07D99" w14:textId="77777777" w:rsidR="00834C6E" w:rsidRPr="002150C1" w:rsidRDefault="00834C6E" w:rsidP="00834C6E">
      <w:pPr>
        <w:spacing w:after="0" w:line="240" w:lineRule="auto"/>
      </w:pPr>
    </w:p>
    <w:p w14:paraId="09FF3AEA" w14:textId="77777777" w:rsidR="00834C6E" w:rsidRPr="00ED105F" w:rsidRDefault="00834C6E" w:rsidP="00834C6E">
      <w:pPr>
        <w:spacing w:after="0" w:line="240" w:lineRule="auto"/>
      </w:pPr>
      <w:r w:rsidRPr="00ED105F">
        <w:t>De Gregory Sedoc</w:t>
      </w:r>
      <w:r w:rsidRPr="00ED105F">
        <w:noBreakHyphen/>
        <w:t>briefing geeft inzicht in hoe shoots nu worden gepland, maar toont ook dat social</w:t>
      </w:r>
      <w:r w:rsidRPr="00ED105F">
        <w:noBreakHyphen/>
        <w:t>deliverables ontbreken</w:t>
      </w:r>
      <w:r w:rsidRPr="006934F2">
        <w:t xml:space="preserve">, zoals </w:t>
      </w:r>
      <w:r w:rsidRPr="00ED105F">
        <w:t>Reels, Stories, TikTok formats</w:t>
      </w:r>
      <w:r w:rsidRPr="006934F2">
        <w:t xml:space="preserve"> (</w:t>
      </w:r>
      <w:hyperlink w:anchor="_3.2_Photoshoot_Sedoc" w:history="1">
        <w:r w:rsidRPr="006934F2">
          <w:rPr>
            <w:rStyle w:val="Hyperlink"/>
          </w:rPr>
          <w:t>Bijlage 3.2</w:t>
        </w:r>
      </w:hyperlink>
      <w:r w:rsidRPr="006934F2">
        <w:t>)</w:t>
      </w:r>
      <w:r w:rsidRPr="00ED105F">
        <w:t xml:space="preserve">. Het contract van </w:t>
      </w:r>
      <w:r>
        <w:t>Stijn van Gassel</w:t>
      </w:r>
      <w:r w:rsidRPr="00ED105F">
        <w:t xml:space="preserve"> laat zien dat er bij formele sportersovereenkomsten wel verplichtingen bestaan: minimaal twee social posts per maand, bewijs van plaatsing, verbod op concurrerende merken en verplichte deelname aan een dagdeel contentproductie per jaar. Dit toont een scherp contrast met de huidige losse aanpak bij andere influencers</w:t>
      </w:r>
      <w:r w:rsidRPr="006934F2">
        <w:t xml:space="preserve"> (</w:t>
      </w:r>
      <w:hyperlink w:anchor="_3.4_Contract_Mats" w:history="1">
        <w:r w:rsidRPr="006934F2">
          <w:rPr>
            <w:rStyle w:val="Hyperlink"/>
          </w:rPr>
          <w:t>Bijlage 3.4</w:t>
        </w:r>
      </w:hyperlink>
      <w:r w:rsidRPr="006934F2">
        <w:t xml:space="preserve">). </w:t>
      </w:r>
    </w:p>
    <w:p w14:paraId="1F83DECE" w14:textId="77777777" w:rsidR="00834C6E" w:rsidRDefault="00834C6E" w:rsidP="00834C6E">
      <w:pPr>
        <w:spacing w:after="0" w:line="240" w:lineRule="auto"/>
      </w:pPr>
    </w:p>
    <w:p w14:paraId="2107365E" w14:textId="77777777" w:rsidR="00834C6E" w:rsidRPr="005152EA" w:rsidRDefault="00834C6E" w:rsidP="00834C6E">
      <w:pPr>
        <w:spacing w:after="0" w:line="240" w:lineRule="auto"/>
      </w:pPr>
      <w:r w:rsidRPr="005152EA">
        <w:t xml:space="preserve">Mizuno Benelux heeft als </w:t>
      </w:r>
      <w:r>
        <w:t>sterkte</w:t>
      </w:r>
      <w:r w:rsidRPr="005152EA">
        <w:t xml:space="preserve"> dat het werkt met influencers die goed passen bij de sportdoelgroep, waarbij geloofwaardigheid en sportprestatie belangrijker zijn dan bereik. Instagram fungeert daarbij als een passend hoofdplatform</w:t>
      </w:r>
      <w:r>
        <w:t xml:space="preserve">. </w:t>
      </w:r>
      <w:r w:rsidRPr="005152EA">
        <w:t xml:space="preserve">Tegelijkertijd ontbreekt binnen </w:t>
      </w:r>
      <w:r>
        <w:t xml:space="preserve">de </w:t>
      </w:r>
      <w:r w:rsidRPr="005152EA">
        <w:t xml:space="preserve">Benelux een structurele planning, omdat er geen vaste kalender, formats of rolverdeling </w:t>
      </w:r>
      <w:r>
        <w:t>is</w:t>
      </w:r>
      <w:r w:rsidRPr="005152EA">
        <w:t>. Hierdoor blijft de werkwijze reactief en afhankelijk van wat influencers of EMEA aanleveren. Het ontbreken van een vaste seedingstructuur maakt het bovendien lastig om consistente en continue content te waarborgen</w:t>
      </w:r>
      <w:r>
        <w:t xml:space="preserve">. </w:t>
      </w:r>
    </w:p>
    <w:p w14:paraId="2CBD6A19" w14:textId="77777777" w:rsidR="00834C6E" w:rsidRPr="00B51F4B" w:rsidRDefault="00834C6E" w:rsidP="00834C6E">
      <w:pPr>
        <w:spacing w:after="0" w:line="240" w:lineRule="auto"/>
      </w:pPr>
    </w:p>
    <w:p w14:paraId="799C1287" w14:textId="4B68AB40" w:rsidR="00834C6E" w:rsidRPr="00834C6E" w:rsidRDefault="00834C6E" w:rsidP="00834C6E">
      <w:pPr>
        <w:pStyle w:val="Kop4"/>
        <w:spacing w:before="0" w:after="0" w:line="240" w:lineRule="auto"/>
        <w:rPr>
          <w:rFonts w:ascii="Calibri" w:hAnsi="Calibri" w:cs="Calibri"/>
          <w:color w:val="auto"/>
        </w:rPr>
      </w:pPr>
      <w:bookmarkStart w:id="167" w:name="_Toc224555072"/>
      <w:r w:rsidRPr="00834C6E">
        <w:rPr>
          <w:rFonts w:ascii="Calibri" w:hAnsi="Calibri" w:cs="Calibri"/>
          <w:color w:val="auto"/>
        </w:rPr>
        <w:t>4.1.5 Meten en leren (Control)</w:t>
      </w:r>
      <w:bookmarkEnd w:id="167"/>
    </w:p>
    <w:p w14:paraId="737FAFE3" w14:textId="77777777" w:rsidR="00834C6E" w:rsidRPr="002150C1" w:rsidRDefault="00834C6E" w:rsidP="00834C6E">
      <w:pPr>
        <w:spacing w:after="0" w:line="240" w:lineRule="auto"/>
      </w:pPr>
      <w:r w:rsidRPr="005152EA">
        <w:t>Binnen Mizuno Benelux verschuift de aandacht steeds meer naar het meten van kwaliteit van betrokkenheid, in plaats van alleen naar bereik</w:t>
      </w:r>
      <w:r>
        <w:t xml:space="preserve"> (</w:t>
      </w:r>
      <w:hyperlink w:anchor="_2.1.1_Interview_Nina" w:history="1">
        <w:r w:rsidRPr="002150C1">
          <w:rPr>
            <w:rStyle w:val="Hyperlink"/>
          </w:rPr>
          <w:t>Bijlage 2.1.1</w:t>
        </w:r>
      </w:hyperlink>
      <w:r>
        <w:t>)</w:t>
      </w:r>
      <w:r w:rsidRPr="005152EA">
        <w:t xml:space="preserve">. Daarom </w:t>
      </w:r>
      <w:r>
        <w:t>willen ze kijken</w:t>
      </w:r>
      <w:r w:rsidRPr="005152EA">
        <w:t xml:space="preserve"> naar KPI’s zoals engagement rate, comment rate en saves, omdat deze beter laten zien hoe waardevol een post daadwerkelijk is.</w:t>
      </w:r>
      <w:r>
        <w:t xml:space="preserve"> Een </w:t>
      </w:r>
      <w:r w:rsidRPr="005152EA">
        <w:t xml:space="preserve">manier van registreren </w:t>
      </w:r>
      <w:r>
        <w:t xml:space="preserve">van content </w:t>
      </w:r>
      <w:r w:rsidRPr="005152EA">
        <w:t xml:space="preserve">moet </w:t>
      </w:r>
      <w:r>
        <w:t xml:space="preserve">de </w:t>
      </w:r>
      <w:r w:rsidRPr="005152EA">
        <w:t xml:space="preserve">Benelux helpen om beter te begrijpen welke content in voetbal en hockey </w:t>
      </w:r>
      <w:r>
        <w:t>e</w:t>
      </w:r>
      <w:r w:rsidRPr="005152EA">
        <w:t xml:space="preserve">cht werkt. </w:t>
      </w:r>
      <w:r>
        <w:t>Op dit moment heeft Mizuno Benelux beperkte middelen om wensen binnen het meten te realiseren.</w:t>
      </w:r>
      <w:r w:rsidRPr="002150C1">
        <w:rPr>
          <w:rFonts w:ascii="Segoe UI" w:eastAsia="Times New Roman" w:hAnsi="Segoe UI" w:cs="Segoe UI"/>
          <w:kern w:val="0"/>
          <w:sz w:val="21"/>
          <w:szCs w:val="21"/>
          <w14:ligatures w14:val="none"/>
        </w:rPr>
        <w:t xml:space="preserve"> </w:t>
      </w:r>
      <w:r w:rsidRPr="002150C1">
        <w:t xml:space="preserve">Roel bevestigt dat interactie vooral bijdraagt aan naamsbekendheid </w:t>
      </w:r>
      <w:r>
        <w:t>(</w:t>
      </w:r>
      <w:hyperlink w:anchor="_2.1.2_Interview_Roel" w:history="1">
        <w:r w:rsidRPr="002150C1">
          <w:rPr>
            <w:rStyle w:val="Hyperlink"/>
          </w:rPr>
          <w:t>Bijlage 2.1.2</w:t>
        </w:r>
      </w:hyperlink>
      <w:r>
        <w:t>)</w:t>
      </w:r>
      <w:r w:rsidRPr="002150C1">
        <w:t>. Structurele monitoring van influencer</w:t>
      </w:r>
      <w:r>
        <w:t xml:space="preserve"> </w:t>
      </w:r>
      <w:r w:rsidRPr="002150C1">
        <w:t>output ontbreekt echter, waardoor verkoop en zichtbaarheid niet aan elkaar gekoppeld kunnen worden.</w:t>
      </w:r>
    </w:p>
    <w:p w14:paraId="048B9892" w14:textId="77777777" w:rsidR="00834C6E" w:rsidRPr="00ED105F" w:rsidRDefault="00834C6E" w:rsidP="00834C6E">
      <w:pPr>
        <w:spacing w:after="0" w:line="240" w:lineRule="auto"/>
      </w:pPr>
      <w:r w:rsidRPr="00ED105F">
        <w:t xml:space="preserve">Het contract van </w:t>
      </w:r>
      <w:r>
        <w:t>Stijn van Gassel</w:t>
      </w:r>
      <w:r w:rsidRPr="00ED105F">
        <w:t xml:space="preserve"> illustreert dat structurele monitoring noodzakelijk is, omdat zijn verplichting tot twee social posts per maand bewijs vereist</w:t>
      </w:r>
      <w:r>
        <w:t>,</w:t>
      </w:r>
      <w:r w:rsidRPr="00ED105F">
        <w:t xml:space="preserve"> maar er geen systeem bestaat om dit centraal vast te leggen of te controleren</w:t>
      </w:r>
      <w:r>
        <w:t xml:space="preserve"> (</w:t>
      </w:r>
      <w:hyperlink w:anchor="_3.4_Contract_Mats" w:history="1">
        <w:r w:rsidRPr="006934F2">
          <w:rPr>
            <w:rStyle w:val="Hyperlink"/>
          </w:rPr>
          <w:t>Bijlage 3.4</w:t>
        </w:r>
      </w:hyperlink>
      <w:r>
        <w:t>)</w:t>
      </w:r>
      <w:r w:rsidRPr="00ED105F">
        <w:t>. De EMEA Meeting benadrukt deze noodzaak doordat budgetefficiency en alignment centraal staan, maar social</w:t>
      </w:r>
      <w:r w:rsidRPr="00ED105F">
        <w:noBreakHyphen/>
        <w:t>KPI’s nauwelijks zijn gedefinieerd</w:t>
      </w:r>
      <w:r>
        <w:t xml:space="preserve"> (</w:t>
      </w:r>
      <w:hyperlink w:anchor="_3.5_Marketing_update" w:history="1">
        <w:r w:rsidRPr="006934F2">
          <w:rPr>
            <w:rStyle w:val="Hyperlink"/>
          </w:rPr>
          <w:t>Bijlage 3.5</w:t>
        </w:r>
      </w:hyperlink>
      <w:r>
        <w:t>)</w:t>
      </w:r>
      <w:r w:rsidRPr="00ED105F">
        <w:t xml:space="preserve">. </w:t>
      </w:r>
    </w:p>
    <w:p w14:paraId="7A68CB50" w14:textId="77777777" w:rsidR="00834C6E" w:rsidRDefault="00834C6E" w:rsidP="00834C6E">
      <w:pPr>
        <w:spacing w:after="0" w:line="240" w:lineRule="auto"/>
      </w:pPr>
      <w:r w:rsidRPr="00812687">
        <w:t xml:space="preserve">Binnen Mizuno Benelux is er een sterkte dat de organisatie steeds meer waarde hecht aan het meten van kwalitatieve betrokkenheid, in plaats van alleen naar bereik te kijken. Deze richting laat zien dat </w:t>
      </w:r>
      <w:r w:rsidRPr="00812687">
        <w:lastRenderedPageBreak/>
        <w:t>er intern aandacht is voor een meer datagedreven en inhoudelijk onderbouwde manier van werken.</w:t>
      </w:r>
      <w:r>
        <w:t xml:space="preserve"> Maar op dit moment beschikt Mizuno Benelux nog maar beperkt</w:t>
      </w:r>
      <w:r w:rsidRPr="00812687">
        <w:t xml:space="preserve"> over de middelen en systemen om deze meetbehoefte daadwerkelijk uit te voeren. Het ontbreken van een dashboard, uniforme dataverzameling en vaste meetstructuur maakt het lastig om inzichten op te bouwen en te vertalen naar concrete optimalisatie.</w:t>
      </w:r>
      <w:r>
        <w:t xml:space="preserve"> </w:t>
      </w:r>
    </w:p>
    <w:p w14:paraId="214CB7B2" w14:textId="77777777" w:rsidR="00834C6E" w:rsidRPr="00812687" w:rsidRDefault="00834C6E" w:rsidP="00834C6E">
      <w:pPr>
        <w:spacing w:after="0" w:line="240" w:lineRule="auto"/>
      </w:pPr>
    </w:p>
    <w:p w14:paraId="172FF66B" w14:textId="77777777" w:rsidR="00834C6E" w:rsidRDefault="00834C6E" w:rsidP="00834C6E">
      <w:pPr>
        <w:spacing w:after="0" w:line="240" w:lineRule="auto"/>
      </w:pPr>
    </w:p>
    <w:p w14:paraId="260D16AD" w14:textId="7295FD86" w:rsidR="00834C6E" w:rsidRPr="00834C6E" w:rsidRDefault="00834C6E" w:rsidP="00834C6E">
      <w:pPr>
        <w:pStyle w:val="Kop3"/>
        <w:spacing w:before="0" w:after="0" w:line="240" w:lineRule="auto"/>
        <w:rPr>
          <w:rFonts w:asciiTheme="majorHAnsi" w:hAnsiTheme="majorHAnsi"/>
          <w:b/>
          <w:bCs/>
          <w:color w:val="11046E"/>
          <w:sz w:val="24"/>
          <w:szCs w:val="24"/>
          <w:shd w:val="clear" w:color="auto" w:fill="FFFFFF"/>
        </w:rPr>
      </w:pPr>
      <w:bookmarkStart w:id="168" w:name="_4.2_MCKinsey_7S"/>
      <w:bookmarkStart w:id="169" w:name="_Toc224555073"/>
      <w:bookmarkStart w:id="170" w:name="_Toc232352924"/>
      <w:bookmarkEnd w:id="168"/>
      <w:r w:rsidRPr="00834C6E">
        <w:rPr>
          <w:rFonts w:asciiTheme="majorHAnsi" w:hAnsiTheme="majorHAnsi"/>
          <w:b/>
          <w:bCs/>
          <w:color w:val="11046E"/>
          <w:sz w:val="24"/>
          <w:szCs w:val="24"/>
          <w:shd w:val="clear" w:color="auto" w:fill="FFFFFF"/>
        </w:rPr>
        <w:t>4.2 MCKinsey 7S model</w:t>
      </w:r>
      <w:bookmarkEnd w:id="169"/>
      <w:bookmarkEnd w:id="170"/>
      <w:r w:rsidRPr="00834C6E">
        <w:rPr>
          <w:rFonts w:asciiTheme="majorHAnsi" w:hAnsiTheme="majorHAnsi"/>
          <w:b/>
          <w:bCs/>
          <w:color w:val="11046E"/>
          <w:sz w:val="24"/>
          <w:szCs w:val="24"/>
          <w:shd w:val="clear" w:color="auto" w:fill="FFFFFF"/>
        </w:rPr>
        <w:t xml:space="preserve"> </w:t>
      </w:r>
    </w:p>
    <w:p w14:paraId="5F2BC057" w14:textId="77777777" w:rsidR="00834C6E" w:rsidRDefault="00834C6E" w:rsidP="00834C6E">
      <w:pPr>
        <w:spacing w:after="0" w:line="240" w:lineRule="auto"/>
      </w:pPr>
      <w:r w:rsidRPr="00D739BF">
        <w:t>Het McKinsey 7S</w:t>
      </w:r>
      <w:r w:rsidRPr="00D739BF">
        <w:noBreakHyphen/>
        <w:t>model is een organisatieanalyse</w:t>
      </w:r>
      <w:r>
        <w:t xml:space="preserve"> </w:t>
      </w:r>
      <w:r w:rsidRPr="00D739BF">
        <w:t xml:space="preserve">instrument dat </w:t>
      </w:r>
      <w:r>
        <w:t>is ontwikkeld</w:t>
      </w:r>
      <w:r w:rsidRPr="00D739BF">
        <w:t xml:space="preserve"> door consultants van McKinsey</w:t>
      </w:r>
      <w:r>
        <w:t xml:space="preserve"> (Benders, 2023)</w:t>
      </w:r>
      <w:r w:rsidRPr="00D739BF">
        <w:t>. Het model helpt om te onderzoeken hoe goed de interne elementen van een organisatie op elkaar zijn afgestemd. Het gaat ervan uit dat effectieve organisaties alleen goed functioneren wanneer zeven interne factoren</w:t>
      </w:r>
      <w:r>
        <w:t xml:space="preserve"> </w:t>
      </w:r>
      <w:r w:rsidRPr="00D739BF">
        <w:t>met elkaar in balans zijn en elkaar versterken. Dit maakt het model geschikt om interne verbeterpunten en inconsistenties zichtbaar te maken</w:t>
      </w:r>
      <w:r>
        <w:t xml:space="preserve">. </w:t>
      </w:r>
      <w:r w:rsidRPr="00D739BF">
        <w:t>Het 7S</w:t>
      </w:r>
      <w:r w:rsidRPr="00D739BF">
        <w:noBreakHyphen/>
        <w:t>model wordt toegepast vanwege de logische structuur en het vermogen om zowel harde als zachte elementen met elkaar te verbinden.</w:t>
      </w:r>
    </w:p>
    <w:p w14:paraId="2C7EAD1D" w14:textId="77777777" w:rsidR="00834C6E" w:rsidRDefault="00834C6E" w:rsidP="00834C6E">
      <w:pPr>
        <w:spacing w:after="0" w:line="240" w:lineRule="auto"/>
      </w:pPr>
    </w:p>
    <w:p w14:paraId="12C3ED68" w14:textId="3DDEBE34" w:rsidR="00834C6E" w:rsidRPr="00834C6E" w:rsidRDefault="00834C6E" w:rsidP="00834C6E">
      <w:pPr>
        <w:pStyle w:val="Kop4"/>
        <w:spacing w:before="0" w:after="0" w:line="240" w:lineRule="auto"/>
        <w:rPr>
          <w:rFonts w:ascii="Calibri" w:hAnsi="Calibri" w:cs="Calibri"/>
          <w:color w:val="auto"/>
        </w:rPr>
      </w:pPr>
      <w:bookmarkStart w:id="171" w:name="_Toc224555074"/>
      <w:r w:rsidRPr="00834C6E">
        <w:rPr>
          <w:rFonts w:ascii="Calibri" w:hAnsi="Calibri" w:cs="Calibri"/>
          <w:color w:val="auto"/>
        </w:rPr>
        <w:t>4.2.1 Strategy</w:t>
      </w:r>
      <w:bookmarkEnd w:id="171"/>
    </w:p>
    <w:p w14:paraId="01776748" w14:textId="77777777" w:rsidR="00834C6E" w:rsidRPr="00F31BF4" w:rsidRDefault="00834C6E" w:rsidP="00834C6E">
      <w:pPr>
        <w:spacing w:after="0" w:line="240" w:lineRule="auto"/>
      </w:pPr>
      <w:r w:rsidRPr="00CE2B94">
        <w:t>Binnen Mizuno Benelux is de strategische waarde van influencers duidelijk erkend. Influencers worden gezien als een middel om geloofwaardigheid en zichtbaarheid te vergroten, vooral omdat Benelux geen eigen socialmediakanalen beheert. Uit het interview met Nina blijkt echter dat deze strategische intentie nog niet is vertaald naar concrete richtlijnen of formats, waardoor er geen duidelijke koers is over welke content het beste presteert of hoe influencers moeten worden aangestuurd</w:t>
      </w:r>
      <w:r>
        <w:t xml:space="preserve"> (</w:t>
      </w:r>
      <w:hyperlink w:anchor="_2.1.1_Interview_Nina" w:history="1">
        <w:r w:rsidRPr="00CE2B94">
          <w:rPr>
            <w:rStyle w:val="Hyperlink"/>
          </w:rPr>
          <w:t>Bijlage 2.1.1</w:t>
        </w:r>
      </w:hyperlink>
      <w:r>
        <w:t>)</w:t>
      </w:r>
      <w:r w:rsidRPr="00CE2B94">
        <w:t xml:space="preserve">. </w:t>
      </w:r>
      <w:r w:rsidRPr="002150C1">
        <w:t>Roel benadrukt dat Mizuno strategisch moet kiezen voor creators en zichtbare cultfiguren, omdat topatleten niet haalbaar zijn. Dit is nog niet formeel opgenomen in de strategie</w:t>
      </w:r>
      <w:r>
        <w:t xml:space="preserve"> (</w:t>
      </w:r>
      <w:hyperlink w:anchor="_2.1.2_Interview_Roel" w:history="1">
        <w:r w:rsidRPr="002150C1">
          <w:rPr>
            <w:rStyle w:val="Hyperlink"/>
          </w:rPr>
          <w:t>Bijlage 2.1.2</w:t>
        </w:r>
      </w:hyperlink>
      <w:r>
        <w:t>)</w:t>
      </w:r>
      <w:r w:rsidRPr="002150C1">
        <w:t>.</w:t>
      </w:r>
      <w:r>
        <w:t xml:space="preserve"> </w:t>
      </w:r>
      <w:r w:rsidRPr="00CE2B94">
        <w:t>Thomas geeft aan dat EMEA w</w:t>
      </w:r>
      <w:r>
        <w:t>e</w:t>
      </w:r>
      <w:r w:rsidRPr="00CE2B94">
        <w:t>l een richting heeft, maar dat deze vooral event</w:t>
      </w:r>
      <w:r w:rsidRPr="00CE2B94">
        <w:noBreakHyphen/>
        <w:t>gedreven is en niet automatisch aansluit op de specifieke behoefte van de Benelux</w:t>
      </w:r>
      <w:r w:rsidRPr="00CE2B94">
        <w:noBreakHyphen/>
        <w:t>markt</w:t>
      </w:r>
      <w:r>
        <w:t xml:space="preserve"> (</w:t>
      </w:r>
      <w:hyperlink w:anchor="_2.1.3_Interview_Thomas" w:history="1">
        <w:r w:rsidRPr="00CE2B94">
          <w:rPr>
            <w:rStyle w:val="Hyperlink"/>
          </w:rPr>
          <w:t>Bijlage 2.1.3</w:t>
        </w:r>
      </w:hyperlink>
      <w:r>
        <w:t>)</w:t>
      </w:r>
      <w:r w:rsidRPr="00CE2B94">
        <w:t>.</w:t>
      </w:r>
      <w:r>
        <w:t xml:space="preserve"> De interne documenten tonen aan dat de </w:t>
      </w:r>
      <w:r w:rsidRPr="00FA7EA3">
        <w:t>internationale strategie sterk visueel is, maar zonder social</w:t>
      </w:r>
      <w:r w:rsidRPr="00FA7EA3">
        <w:noBreakHyphen/>
        <w:t>first afspraken, waardoor lokale uitvoering minder consistent wordt</w:t>
      </w:r>
      <w:r>
        <w:t xml:space="preserve"> (</w:t>
      </w:r>
      <w:hyperlink w:anchor="_3.1_Samenvatting/inzichten_interne" w:history="1">
        <w:r w:rsidRPr="00FA7EA3">
          <w:rPr>
            <w:rStyle w:val="Hyperlink"/>
          </w:rPr>
          <w:t>Bijlage 3.1</w:t>
        </w:r>
      </w:hyperlink>
      <w:r>
        <w:t>)</w:t>
      </w:r>
      <w:r w:rsidRPr="00FA7EA3">
        <w:t xml:space="preserve">. </w:t>
      </w:r>
    </w:p>
    <w:p w14:paraId="5CC1E6FB" w14:textId="77777777" w:rsidR="00834C6E" w:rsidRPr="00CE2B94" w:rsidRDefault="00834C6E" w:rsidP="00834C6E">
      <w:pPr>
        <w:spacing w:after="0" w:line="240" w:lineRule="auto"/>
      </w:pPr>
    </w:p>
    <w:p w14:paraId="15C7235F" w14:textId="3843BD8F" w:rsidR="00834C6E" w:rsidRPr="00834C6E" w:rsidRDefault="00834C6E" w:rsidP="00834C6E">
      <w:pPr>
        <w:pStyle w:val="Kop4"/>
        <w:spacing w:before="0" w:after="0" w:line="240" w:lineRule="auto"/>
        <w:rPr>
          <w:rFonts w:ascii="Calibri" w:hAnsi="Calibri" w:cs="Calibri"/>
          <w:color w:val="auto"/>
        </w:rPr>
      </w:pPr>
      <w:bookmarkStart w:id="172" w:name="_Toc224555075"/>
      <w:r w:rsidRPr="00834C6E">
        <w:rPr>
          <w:rFonts w:ascii="Calibri" w:hAnsi="Calibri" w:cs="Calibri"/>
          <w:color w:val="auto"/>
        </w:rPr>
        <w:t>4.2.2 Structure</w:t>
      </w:r>
      <w:bookmarkEnd w:id="172"/>
    </w:p>
    <w:p w14:paraId="13A4BFF1" w14:textId="77777777" w:rsidR="00834C6E" w:rsidRPr="00F31BF4" w:rsidRDefault="00834C6E" w:rsidP="00834C6E">
      <w:pPr>
        <w:spacing w:after="0" w:line="240" w:lineRule="auto"/>
      </w:pPr>
      <w:r w:rsidRPr="00CE2B94">
        <w:t>De structuur binnen de organisatie zorgt ervoor dat Benelux grotendeels afhankelijk is van EMEA, omdat er geen eigen regionale kanalen of lokale contentstructuur bestaan. Hierdoor mist Benelux</w:t>
      </w:r>
      <w:r>
        <w:t>-mogelijkheden</w:t>
      </w:r>
      <w:r w:rsidRPr="00CE2B94">
        <w:t xml:space="preserve"> om content consistent door te plaatsen of direct te optimaliseren op basis van lokale doelgroep</w:t>
      </w:r>
      <w:r>
        <w:t xml:space="preserve"> </w:t>
      </w:r>
      <w:r w:rsidRPr="00CE2B94">
        <w:t>behoeften.</w:t>
      </w:r>
      <w:r>
        <w:t xml:space="preserve"> </w:t>
      </w:r>
      <w:r w:rsidRPr="002150C1">
        <w:t>Door het kleine team vervagen rollen tussen marketing en sales. Influencercontact en uitvoering zijn daardoor niet strak georganiseerd (</w:t>
      </w:r>
      <w:hyperlink w:anchor="_2.1.2_Interview_Roel" w:history="1">
        <w:r w:rsidRPr="002150C1">
          <w:rPr>
            <w:rStyle w:val="Hyperlink"/>
          </w:rPr>
          <w:t>Bijlage 2.1.2</w:t>
        </w:r>
      </w:hyperlink>
      <w:r w:rsidRPr="002150C1">
        <w:t>).</w:t>
      </w:r>
      <w:r w:rsidRPr="00CE2B94">
        <w:t xml:space="preserve"> Thomas benoemt dat EMEA-toegang biedt tot assets en evenementen, wat een voordeel is, maar tegelijkertijd blijft de lokale distributiemacht beperkt</w:t>
      </w:r>
      <w:r>
        <w:t>. Zo is de</w:t>
      </w:r>
      <w:r w:rsidRPr="00CE2B94">
        <w:t xml:space="preserve"> ruimte om content te testen en te leren kleiner </w:t>
      </w:r>
      <w:r>
        <w:t>(</w:t>
      </w:r>
      <w:hyperlink w:anchor="_2.1.3_Interview_Thomas" w:history="1">
        <w:r w:rsidRPr="00CE2B94">
          <w:rPr>
            <w:rStyle w:val="Hyperlink"/>
          </w:rPr>
          <w:t>Bijlage 2.1.3</w:t>
        </w:r>
      </w:hyperlink>
      <w:r>
        <w:t>)</w:t>
      </w:r>
      <w:r w:rsidRPr="00CE2B94">
        <w:t>.</w:t>
      </w:r>
      <w:r>
        <w:t xml:space="preserve"> </w:t>
      </w:r>
      <w:r w:rsidRPr="00FA7EA3">
        <w:t>Daarnaast blijkt uit de Marketing update dat Benelux meer lokale verantwoordelijkheden krijgt, zoals atleten managen</w:t>
      </w:r>
      <w:r>
        <w:t xml:space="preserve"> (</w:t>
      </w:r>
      <w:hyperlink w:anchor="_3.5_Marketing_update" w:history="1">
        <w:r w:rsidRPr="00FA7EA3">
          <w:rPr>
            <w:rStyle w:val="Hyperlink"/>
          </w:rPr>
          <w:t>Bijlage 3.5</w:t>
        </w:r>
      </w:hyperlink>
      <w:r>
        <w:t>)</w:t>
      </w:r>
      <w:r w:rsidRPr="00FA7EA3">
        <w:t xml:space="preserve">. Het contract met </w:t>
      </w:r>
      <w:r>
        <w:t>Stijn van Gassel</w:t>
      </w:r>
      <w:r w:rsidRPr="00FA7EA3">
        <w:t xml:space="preserve"> bevestigt deze verantwoordelijkheid, omdat productvoorraad, naleving van promotieafspraken en exclusiviteit lokaal gemonitord moeten worden</w:t>
      </w:r>
      <w:r>
        <w:t xml:space="preserve"> (</w:t>
      </w:r>
      <w:hyperlink w:anchor="_3.4_Contract_Mats" w:history="1">
        <w:r w:rsidRPr="00FA7EA3">
          <w:rPr>
            <w:rStyle w:val="Hyperlink"/>
          </w:rPr>
          <w:t>Bijlage 3.4</w:t>
        </w:r>
      </w:hyperlink>
      <w:r>
        <w:t>)</w:t>
      </w:r>
      <w:r w:rsidRPr="00FA7EA3">
        <w:t xml:space="preserve">. </w:t>
      </w:r>
    </w:p>
    <w:p w14:paraId="32643E85" w14:textId="77777777" w:rsidR="00834C6E" w:rsidRPr="00CE2B94" w:rsidRDefault="00834C6E" w:rsidP="00834C6E">
      <w:pPr>
        <w:spacing w:after="0" w:line="240" w:lineRule="auto"/>
      </w:pPr>
    </w:p>
    <w:p w14:paraId="4ABF301C" w14:textId="38E013A1" w:rsidR="00834C6E" w:rsidRPr="00834C6E" w:rsidRDefault="00834C6E" w:rsidP="00834C6E">
      <w:pPr>
        <w:pStyle w:val="Kop4"/>
        <w:spacing w:before="0" w:after="0" w:line="240" w:lineRule="auto"/>
        <w:rPr>
          <w:rFonts w:ascii="Calibri" w:hAnsi="Calibri" w:cs="Calibri"/>
          <w:color w:val="auto"/>
        </w:rPr>
      </w:pPr>
      <w:bookmarkStart w:id="173" w:name="_Toc224555076"/>
      <w:r w:rsidRPr="00834C6E">
        <w:rPr>
          <w:rFonts w:ascii="Calibri" w:hAnsi="Calibri" w:cs="Calibri"/>
          <w:color w:val="auto"/>
        </w:rPr>
        <w:t>4.2.3 Systems</w:t>
      </w:r>
      <w:bookmarkEnd w:id="173"/>
    </w:p>
    <w:p w14:paraId="23A57A11" w14:textId="77777777" w:rsidR="00834C6E" w:rsidRPr="002150C1" w:rsidRDefault="00834C6E" w:rsidP="00834C6E">
      <w:pPr>
        <w:spacing w:after="0" w:line="240" w:lineRule="auto"/>
      </w:pPr>
      <w:r w:rsidRPr="00CE2B94">
        <w:t xml:space="preserve">Wat duidelijk naar voren komt uit </w:t>
      </w:r>
      <w:r>
        <w:t>de</w:t>
      </w:r>
      <w:r w:rsidRPr="00CE2B94">
        <w:t xml:space="preserve"> interviews, is dat er binnen Benelux geen structureel meetsysteem bestaat. Er is geen dashboard, geen vaste KPI</w:t>
      </w:r>
      <w:r w:rsidRPr="00CE2B94">
        <w:noBreakHyphen/>
        <w:t xml:space="preserve">set en inzichten worden niet continu verzameld. Evaluatie gebeurt vooral wanneer er specifieke campagnes of events plaatsvinden. Thomas benadrukt dat engagement ratio gezien wordt als de meest waardevolle KPI, maar deze wordt op dit moment nog niet structureel bijgehouden. Dit </w:t>
      </w:r>
      <w:r>
        <w:t>zorgt</w:t>
      </w:r>
      <w:r w:rsidRPr="00CE2B94">
        <w:t xml:space="preserve"> er</w:t>
      </w:r>
      <w:r>
        <w:t>voor</w:t>
      </w:r>
      <w:r w:rsidRPr="00CE2B94">
        <w:t xml:space="preserve"> wordt nauwelijks geleerd van eerdere content</w:t>
      </w:r>
      <w:r>
        <w:t xml:space="preserve"> (</w:t>
      </w:r>
      <w:hyperlink w:anchor="_2.1.1_Interview_Nina" w:history="1">
        <w:r w:rsidRPr="00CE2B94">
          <w:rPr>
            <w:rStyle w:val="Hyperlink"/>
          </w:rPr>
          <w:t>Bijlage 2.1.1</w:t>
        </w:r>
      </w:hyperlink>
      <w:r>
        <w:t>)</w:t>
      </w:r>
      <w:r w:rsidRPr="00CE2B94">
        <w:t>.</w:t>
      </w:r>
      <w:r w:rsidRPr="00FA7EA3">
        <w:t xml:space="preserve"> </w:t>
      </w:r>
      <w:r w:rsidRPr="002150C1">
        <w:t>Volgens Roel ontbreekt er niet alleen een dashboard, maar ook een systeem om vaste contractverplichtingen te monitoren (</w:t>
      </w:r>
      <w:hyperlink w:anchor="_2.1.2_Interview_Roel" w:history="1">
        <w:r w:rsidRPr="002150C1">
          <w:rPr>
            <w:rStyle w:val="Hyperlink"/>
          </w:rPr>
          <w:t>Bijlage 2.1.2</w:t>
        </w:r>
      </w:hyperlink>
      <w:r w:rsidRPr="002150C1">
        <w:t>).</w:t>
      </w:r>
    </w:p>
    <w:p w14:paraId="1E489420" w14:textId="77777777" w:rsidR="00834C6E" w:rsidRPr="00F31BF4" w:rsidRDefault="00834C6E" w:rsidP="00834C6E">
      <w:pPr>
        <w:spacing w:after="0" w:line="240" w:lineRule="auto"/>
      </w:pPr>
      <w:r w:rsidRPr="00FA7EA3">
        <w:t xml:space="preserve">De interne documenten tonen dat brand guidelines verouderd zijn, dat influencerformatting ontbreekt en dat shoots geen datakoppeling hebben. Het contract van </w:t>
      </w:r>
      <w:r>
        <w:t>Stijn van Gassel</w:t>
      </w:r>
      <w:r w:rsidRPr="00FA7EA3">
        <w:t xml:space="preserve"> maakt </w:t>
      </w:r>
      <w:r w:rsidRPr="00FA7EA3">
        <w:lastRenderedPageBreak/>
        <w:t>duidelijk dat structurele monitoring van socialmediaverplichtingen nodig is, maar dat hiervoor geen systeem bestaat (</w:t>
      </w:r>
      <w:hyperlink w:anchor="_3.1_Samenvatting/inzichten_interne" w:history="1">
        <w:r w:rsidRPr="00FA7EA3">
          <w:rPr>
            <w:rStyle w:val="Hyperlink"/>
          </w:rPr>
          <w:t>Bijlage 3.1</w:t>
        </w:r>
      </w:hyperlink>
      <w:r w:rsidRPr="00FA7EA3">
        <w:t>).</w:t>
      </w:r>
    </w:p>
    <w:p w14:paraId="61676112" w14:textId="77777777" w:rsidR="00834C6E" w:rsidRDefault="00834C6E" w:rsidP="00834C6E">
      <w:pPr>
        <w:spacing w:after="0" w:line="240" w:lineRule="auto"/>
      </w:pPr>
    </w:p>
    <w:p w14:paraId="5603DA63" w14:textId="0A7EDE10" w:rsidR="00834C6E" w:rsidRPr="00834C6E" w:rsidRDefault="00834C6E" w:rsidP="00834C6E">
      <w:pPr>
        <w:pStyle w:val="Kop4"/>
        <w:spacing w:before="0" w:after="0" w:line="240" w:lineRule="auto"/>
        <w:rPr>
          <w:rFonts w:ascii="Calibri" w:hAnsi="Calibri" w:cs="Calibri"/>
          <w:color w:val="auto"/>
        </w:rPr>
      </w:pPr>
      <w:bookmarkStart w:id="174" w:name="_Toc224555077"/>
      <w:r w:rsidRPr="00834C6E">
        <w:rPr>
          <w:rFonts w:ascii="Calibri" w:hAnsi="Calibri" w:cs="Calibri"/>
          <w:color w:val="auto"/>
        </w:rPr>
        <w:t>4.2.4 Skills</w:t>
      </w:r>
      <w:bookmarkEnd w:id="174"/>
    </w:p>
    <w:p w14:paraId="6CDDE28D" w14:textId="77777777" w:rsidR="00834C6E" w:rsidRPr="00FA7EA3" w:rsidRDefault="00834C6E" w:rsidP="00834C6E">
      <w:pPr>
        <w:spacing w:after="0" w:line="240" w:lineRule="auto"/>
      </w:pPr>
      <w:r w:rsidRPr="00CE2B94">
        <w:t xml:space="preserve">Mizuno Benelux beschikt over sterke inhoudelijke sportkennis en een goed netwerk van sporters die als influencer kunnen optreden. Nina geeft echter aan dat niet elke sporter automatisch geschikt is voor contentcreatie: presentatieskills verschillen sterk, storytelling is niet vanzelfsprekend en sommige </w:t>
      </w:r>
      <w:r>
        <w:t>sporters</w:t>
      </w:r>
      <w:r w:rsidRPr="00CE2B94">
        <w:t xml:space="preserve"> voelen zich minder comfortabel voor de camera. Ook op het gebied van contentregie, formatontwikkeling en data</w:t>
      </w:r>
      <w:r w:rsidRPr="00CE2B94">
        <w:noBreakHyphen/>
        <w:t>analyse is er ruimte voor verdere groei</w:t>
      </w:r>
      <w:r>
        <w:t xml:space="preserve"> (</w:t>
      </w:r>
      <w:hyperlink w:anchor="_2.1.1_Interview_Nina" w:history="1">
        <w:r w:rsidRPr="00D739BF">
          <w:rPr>
            <w:rStyle w:val="Hyperlink"/>
          </w:rPr>
          <w:t>Bijlage 2.1.1</w:t>
        </w:r>
      </w:hyperlink>
      <w:r>
        <w:t>)</w:t>
      </w:r>
      <w:r w:rsidRPr="00CE2B94">
        <w:t>.</w:t>
      </w:r>
      <w:r>
        <w:t xml:space="preserve"> </w:t>
      </w:r>
      <w:r w:rsidRPr="002150C1">
        <w:t>Sporters hebben vaak moeite met contentcreatie en krijgen weinig begeleiding (bijv. formats of scripts). Ook binnen het team ontbreekt social</w:t>
      </w:r>
      <w:r w:rsidRPr="002150C1">
        <w:noBreakHyphen/>
        <w:t>first expertise (</w:t>
      </w:r>
      <w:hyperlink w:anchor="_2.1.2_Interview_Roel" w:history="1">
        <w:r w:rsidRPr="002150C1">
          <w:rPr>
            <w:rStyle w:val="Hyperlink"/>
          </w:rPr>
          <w:t>Bijlage 2.1.2</w:t>
        </w:r>
      </w:hyperlink>
      <w:r w:rsidRPr="002150C1">
        <w:t>).</w:t>
      </w:r>
      <w:r>
        <w:t xml:space="preserve"> </w:t>
      </w:r>
      <w:r w:rsidRPr="00FA7EA3">
        <w:t xml:space="preserve">Het contract van </w:t>
      </w:r>
      <w:r>
        <w:t>Stijn van Gassel</w:t>
      </w:r>
      <w:r w:rsidRPr="00FA7EA3">
        <w:t xml:space="preserve"> toont dat topatleten bereid zijn tot vaste contentproductie, maar dat dit alleen werkt wanneer Mizuno hen ondersteunt met duidelijke instructies, scripts en creatieve formats (</w:t>
      </w:r>
      <w:hyperlink w:anchor="_3.4_Contract_Mats" w:history="1">
        <w:r w:rsidRPr="00FA7EA3">
          <w:rPr>
            <w:rStyle w:val="Hyperlink"/>
          </w:rPr>
          <w:t>Bijlage 3.4</w:t>
        </w:r>
      </w:hyperlink>
      <w:r w:rsidRPr="00FA7EA3">
        <w:t>)</w:t>
      </w:r>
      <w:r>
        <w:t>.</w:t>
      </w:r>
    </w:p>
    <w:p w14:paraId="17492C38" w14:textId="77777777" w:rsidR="00834C6E" w:rsidRDefault="00834C6E" w:rsidP="00834C6E">
      <w:pPr>
        <w:spacing w:after="0" w:line="240" w:lineRule="auto"/>
      </w:pPr>
    </w:p>
    <w:p w14:paraId="6D321085" w14:textId="702BA34F" w:rsidR="00834C6E" w:rsidRPr="00834C6E" w:rsidRDefault="00834C6E" w:rsidP="00834C6E">
      <w:pPr>
        <w:pStyle w:val="Kop4"/>
        <w:spacing w:before="0" w:after="0" w:line="240" w:lineRule="auto"/>
        <w:rPr>
          <w:rFonts w:ascii="Calibri" w:hAnsi="Calibri" w:cs="Calibri"/>
          <w:color w:val="auto"/>
        </w:rPr>
      </w:pPr>
      <w:bookmarkStart w:id="175" w:name="_Toc224555078"/>
      <w:r w:rsidRPr="00834C6E">
        <w:rPr>
          <w:rFonts w:ascii="Calibri" w:hAnsi="Calibri" w:cs="Calibri"/>
          <w:color w:val="auto"/>
        </w:rPr>
        <w:t>4.2.5 Staff</w:t>
      </w:r>
      <w:bookmarkEnd w:id="175"/>
    </w:p>
    <w:p w14:paraId="34B0B6A7" w14:textId="77777777" w:rsidR="00834C6E" w:rsidRPr="00F31BF4" w:rsidRDefault="00834C6E" w:rsidP="00834C6E">
      <w:pPr>
        <w:spacing w:after="0" w:line="240" w:lineRule="auto"/>
      </w:pPr>
      <w:r w:rsidRPr="00C6758E">
        <w:t>Zowel Nina</w:t>
      </w:r>
      <w:r>
        <w:t>, Roel</w:t>
      </w:r>
      <w:r w:rsidRPr="00C6758E">
        <w:t xml:space="preserve"> als Thomas benoemen dat de teams klein zijn en dat taken verdeeld zijn over meerdere functies. Hierdoor is er sprake van capaciteitsdruk, zeker wanneer er meer formats of structurele contentkalenders zouden moeten worden ontwikkeld. Benelux is daarnaast sterk afhankelijk van externe makers (influencers), wat flexibiliteit biedt maar ook zorgt voor minder controle over kwaliteit en consistentie (</w:t>
      </w:r>
      <w:hyperlink w:anchor="_2.1_Interviews_interne" w:history="1">
        <w:r w:rsidRPr="00FA7EA3">
          <w:rPr>
            <w:rStyle w:val="Hyperlink"/>
          </w:rPr>
          <w:t>Bijlage 2.1</w:t>
        </w:r>
      </w:hyperlink>
      <w:r w:rsidRPr="00C6758E">
        <w:t>).</w:t>
      </w:r>
      <w:r>
        <w:t xml:space="preserve"> </w:t>
      </w:r>
    </w:p>
    <w:p w14:paraId="7A5BF3B7" w14:textId="77777777" w:rsidR="00834C6E" w:rsidRPr="00C6758E" w:rsidRDefault="00834C6E" w:rsidP="00834C6E">
      <w:pPr>
        <w:spacing w:after="0" w:line="240" w:lineRule="auto"/>
      </w:pPr>
    </w:p>
    <w:p w14:paraId="34A1A586" w14:textId="6BD55300" w:rsidR="00834C6E" w:rsidRPr="00834C6E" w:rsidRDefault="00834C6E" w:rsidP="00834C6E">
      <w:pPr>
        <w:pStyle w:val="Kop4"/>
        <w:spacing w:before="0" w:after="0" w:line="240" w:lineRule="auto"/>
        <w:rPr>
          <w:rFonts w:ascii="Calibri" w:hAnsi="Calibri" w:cs="Calibri"/>
          <w:color w:val="auto"/>
        </w:rPr>
      </w:pPr>
      <w:r w:rsidRPr="00834C6E">
        <w:rPr>
          <w:rFonts w:ascii="Calibri" w:hAnsi="Calibri" w:cs="Calibri"/>
          <w:color w:val="auto"/>
        </w:rPr>
        <w:t>4.2.6 Style</w:t>
      </w:r>
    </w:p>
    <w:p w14:paraId="3857CAD7" w14:textId="77777777" w:rsidR="00834C6E" w:rsidRPr="00F31BF4" w:rsidRDefault="00834C6E" w:rsidP="00834C6E">
      <w:pPr>
        <w:spacing w:after="0" w:line="240" w:lineRule="auto"/>
      </w:pPr>
      <w:r w:rsidRPr="00C6758E">
        <w:t>De manier van werken binnen Benelux is vooral pragmatisch en reactief. Influencers worden ingezet wanneer er zich kansen voordoen of wanneer EMEA uitnodigt tot deelname aan events. Nina geeft aan dat er geen “always</w:t>
      </w:r>
      <w:r w:rsidRPr="00C6758E">
        <w:noBreakHyphen/>
        <w:t>on” structuur bestaat en dat de variatie tussen sporten groot is. Hierdoor ontstaat weinig continuïteit in aanwezigheid en zichtbaarheid. Thomas bevestigt dat dit ook op EMEA</w:t>
      </w:r>
      <w:r w:rsidRPr="00C6758E">
        <w:noBreakHyphen/>
        <w:t>niveau speelt, maar dat Benelux hierdoor extra afhankelijk blijft</w:t>
      </w:r>
      <w:r>
        <w:t xml:space="preserve"> (</w:t>
      </w:r>
      <w:hyperlink w:anchor="_2.1_Interviews_interne" w:history="1">
        <w:r w:rsidRPr="00C6758E">
          <w:rPr>
            <w:rStyle w:val="Hyperlink"/>
          </w:rPr>
          <w:t>Bijlage 2.1</w:t>
        </w:r>
      </w:hyperlink>
      <w:r>
        <w:t>)</w:t>
      </w:r>
      <w:r w:rsidRPr="00C6758E">
        <w:t>.</w:t>
      </w:r>
      <w:r>
        <w:t xml:space="preserve"> </w:t>
      </w:r>
      <w:r w:rsidRPr="00FA7EA3">
        <w:t xml:space="preserve">De verschillen tussen vastgelegde afspraken in het contract met </w:t>
      </w:r>
      <w:r>
        <w:t>Stijn van Gassel</w:t>
      </w:r>
      <w:r w:rsidRPr="00FA7EA3">
        <w:t xml:space="preserve"> en de losse aanpak bij andere influencers benadrukken de inconsistente werkstijl van Benelux (</w:t>
      </w:r>
      <w:hyperlink w:anchor="_3.4_Contract_Mats" w:history="1">
        <w:r w:rsidRPr="00FA7EA3">
          <w:rPr>
            <w:rStyle w:val="Hyperlink"/>
          </w:rPr>
          <w:t>Bijlage 3.4</w:t>
        </w:r>
      </w:hyperlink>
      <w:r w:rsidRPr="00FA7EA3">
        <w:t>).</w:t>
      </w:r>
      <w:r w:rsidRPr="00ED105F">
        <w:rPr>
          <w:b/>
          <w:bCs/>
        </w:rPr>
        <w:t xml:space="preserve"> </w:t>
      </w:r>
    </w:p>
    <w:p w14:paraId="1B0D66AF" w14:textId="77777777" w:rsidR="00834C6E" w:rsidRPr="00C6758E" w:rsidRDefault="00834C6E" w:rsidP="00834C6E">
      <w:pPr>
        <w:spacing w:after="0" w:line="240" w:lineRule="auto"/>
      </w:pPr>
    </w:p>
    <w:p w14:paraId="6C291379" w14:textId="446C7759" w:rsidR="00834C6E" w:rsidRPr="00834C6E" w:rsidRDefault="00834C6E" w:rsidP="00834C6E">
      <w:pPr>
        <w:pStyle w:val="Kop4"/>
        <w:spacing w:before="0" w:after="0" w:line="240" w:lineRule="auto"/>
        <w:rPr>
          <w:rFonts w:ascii="Calibri" w:hAnsi="Calibri" w:cs="Calibri"/>
          <w:color w:val="auto"/>
        </w:rPr>
      </w:pPr>
      <w:bookmarkStart w:id="176" w:name="_Toc224555079"/>
      <w:r w:rsidRPr="00834C6E">
        <w:rPr>
          <w:rFonts w:ascii="Calibri" w:hAnsi="Calibri" w:cs="Calibri"/>
          <w:color w:val="auto"/>
        </w:rPr>
        <w:t>4.2.7 Shared Values</w:t>
      </w:r>
      <w:bookmarkEnd w:id="176"/>
    </w:p>
    <w:p w14:paraId="7EDD093B" w14:textId="77777777" w:rsidR="00834C6E" w:rsidRPr="00FA7EA3" w:rsidRDefault="00834C6E" w:rsidP="00834C6E">
      <w:pPr>
        <w:spacing w:after="0" w:line="240" w:lineRule="auto"/>
      </w:pPr>
      <w:r w:rsidRPr="00C6758E">
        <w:t>De gedeelde waarden binnen Mizuno, zoals geloofwaardigheid, sportiviteit en focus op prestaties, sluiten goed aan bij het type content dat sportconsumenten waarderen: authentiek, context</w:t>
      </w:r>
      <w:r w:rsidRPr="00C6758E">
        <w:noBreakHyphen/>
        <w:t>rijk en educatief. Mizuno</w:t>
      </w:r>
      <w:r>
        <w:t xml:space="preserve"> heeft</w:t>
      </w:r>
      <w:r w:rsidRPr="00C6758E">
        <w:t xml:space="preserve"> een sterk sport</w:t>
      </w:r>
      <w:r w:rsidRPr="00C6758E">
        <w:noBreakHyphen/>
        <w:t>DNA heeft dat ideaal past bij content waarin expertise en echtheid centraal staan. Tegelijkertijd zijn deze waarden nog niet vertaald naar concrete contentnormen, zoals guidelines voor toon, vorm of storytelling</w:t>
      </w:r>
      <w:r>
        <w:t xml:space="preserve"> (</w:t>
      </w:r>
      <w:hyperlink w:anchor="_2.1.1_Interview_Nina" w:history="1">
        <w:r w:rsidRPr="00C6758E">
          <w:rPr>
            <w:rStyle w:val="Hyperlink"/>
          </w:rPr>
          <w:t>Bijlage 2.2.1</w:t>
        </w:r>
      </w:hyperlink>
      <w:r>
        <w:t>)</w:t>
      </w:r>
      <w:r w:rsidRPr="00C6758E">
        <w:t>.</w:t>
      </w:r>
      <w:r>
        <w:t xml:space="preserve"> </w:t>
      </w:r>
      <w:r w:rsidRPr="002150C1">
        <w:t>Roel benadrukt het belang van productkwaliteit: ambassadeurs moeten schoenen dragen vanwege prestaties, maar dit wordt momenteel onvoldoende vertaald naar content</w:t>
      </w:r>
      <w:r>
        <w:t xml:space="preserve"> (</w:t>
      </w:r>
      <w:hyperlink w:anchor="_2.1.2_Interview_Roel" w:history="1">
        <w:r w:rsidRPr="002150C1">
          <w:rPr>
            <w:rStyle w:val="Hyperlink"/>
          </w:rPr>
          <w:t>Bijlage 2.1.2</w:t>
        </w:r>
      </w:hyperlink>
      <w:r>
        <w:t>)</w:t>
      </w:r>
      <w:r w:rsidRPr="002150C1">
        <w:t>.</w:t>
      </w:r>
      <w:r>
        <w:t xml:space="preserve"> </w:t>
      </w:r>
      <w:r w:rsidRPr="00FA7EA3">
        <w:t>De interne documenten benadrukken de waarde die Mizuno hecht aan loyaliteit, exclusief productgebruik en integriteit. Waarden die niet structureel worden door</w:t>
      </w:r>
      <w:r>
        <w:t xml:space="preserve"> </w:t>
      </w:r>
      <w:r w:rsidRPr="00FA7EA3">
        <w:t>vertaald naar de bredere influencercommunity</w:t>
      </w:r>
      <w:r>
        <w:t xml:space="preserve"> (</w:t>
      </w:r>
      <w:hyperlink w:anchor="_3.1_Samenvatting/inzichten_interne" w:history="1">
        <w:r w:rsidRPr="00E06B15">
          <w:rPr>
            <w:rStyle w:val="Hyperlink"/>
          </w:rPr>
          <w:t>Bijlage 3.1</w:t>
        </w:r>
      </w:hyperlink>
      <w:r>
        <w:t>)</w:t>
      </w:r>
      <w:r w:rsidRPr="00FA7EA3">
        <w:t xml:space="preserve">. </w:t>
      </w:r>
    </w:p>
    <w:p w14:paraId="00B81B71" w14:textId="77777777" w:rsidR="00834C6E" w:rsidRDefault="00834C6E" w:rsidP="00834C6E">
      <w:pPr>
        <w:spacing w:after="0" w:line="240" w:lineRule="auto"/>
      </w:pPr>
    </w:p>
    <w:p w14:paraId="118112BC" w14:textId="77777777" w:rsidR="00834C6E" w:rsidRDefault="00834C6E" w:rsidP="00834C6E">
      <w:pPr>
        <w:spacing w:after="0" w:line="240" w:lineRule="auto"/>
      </w:pPr>
    </w:p>
    <w:p w14:paraId="044819DE" w14:textId="77777777" w:rsidR="00834C6E" w:rsidRDefault="00834C6E" w:rsidP="00834C6E">
      <w:pPr>
        <w:spacing w:after="0" w:line="240" w:lineRule="auto"/>
      </w:pPr>
    </w:p>
    <w:p w14:paraId="0C82AC58" w14:textId="77777777" w:rsidR="00834C6E" w:rsidRDefault="00834C6E" w:rsidP="00834C6E">
      <w:pPr>
        <w:spacing w:after="0" w:line="240" w:lineRule="auto"/>
      </w:pPr>
    </w:p>
    <w:p w14:paraId="692B9CD6" w14:textId="77777777" w:rsidR="00834C6E" w:rsidRDefault="00834C6E" w:rsidP="00834C6E">
      <w:pPr>
        <w:spacing w:after="0" w:line="240" w:lineRule="auto"/>
      </w:pPr>
    </w:p>
    <w:p w14:paraId="51FEBB6D" w14:textId="77777777" w:rsidR="00834C6E" w:rsidRDefault="00834C6E" w:rsidP="00834C6E">
      <w:pPr>
        <w:spacing w:after="0" w:line="240" w:lineRule="auto"/>
      </w:pPr>
    </w:p>
    <w:p w14:paraId="3F6E241C" w14:textId="77777777" w:rsidR="00834C6E" w:rsidRDefault="00834C6E" w:rsidP="00834C6E">
      <w:pPr>
        <w:spacing w:after="0" w:line="240" w:lineRule="auto"/>
      </w:pPr>
    </w:p>
    <w:p w14:paraId="72AD3DE8" w14:textId="77777777" w:rsidR="00834C6E" w:rsidRDefault="00834C6E" w:rsidP="00834C6E">
      <w:pPr>
        <w:spacing w:after="0" w:line="240" w:lineRule="auto"/>
      </w:pPr>
    </w:p>
    <w:p w14:paraId="0CEB1A3F" w14:textId="77777777" w:rsidR="005D1CC2" w:rsidRDefault="005D1CC2" w:rsidP="00834C6E">
      <w:pPr>
        <w:spacing w:after="0" w:line="240" w:lineRule="auto"/>
      </w:pPr>
    </w:p>
    <w:p w14:paraId="2A4E26DD" w14:textId="77777777" w:rsidR="005D1CC2" w:rsidRPr="006D4667" w:rsidRDefault="005D1CC2" w:rsidP="005D1CC2">
      <w:pPr>
        <w:spacing w:after="0" w:line="240" w:lineRule="auto"/>
        <w:rPr>
          <w:i/>
          <w:iCs/>
          <w:lang w:val="en-US"/>
        </w:rPr>
      </w:pPr>
      <w:hyperlink w:anchor="_Landelijke_Leeropbrengsten_(LLO’s)" w:history="1">
        <w:r w:rsidRPr="006D4667">
          <w:rPr>
            <w:rStyle w:val="Hyperlink"/>
            <w:lang w:val="en-US"/>
          </w:rPr>
          <w:t>Terug naar LLO’s.</w:t>
        </w:r>
      </w:hyperlink>
      <w:r w:rsidRPr="006D4667">
        <w:rPr>
          <w:lang w:val="en-US"/>
        </w:rPr>
        <w:t xml:space="preserve"> </w:t>
      </w:r>
    </w:p>
    <w:p w14:paraId="32016D08" w14:textId="77777777" w:rsidR="00834C6E" w:rsidRPr="006D4667" w:rsidRDefault="00834C6E" w:rsidP="00834C6E">
      <w:pPr>
        <w:spacing w:after="0" w:line="240" w:lineRule="auto"/>
        <w:rPr>
          <w:lang w:val="en-US"/>
        </w:rPr>
      </w:pPr>
    </w:p>
    <w:p w14:paraId="2EDE609C" w14:textId="5669D0D4" w:rsidR="00834C6E" w:rsidRPr="006D4667" w:rsidRDefault="00834C6E" w:rsidP="00834C6E">
      <w:pPr>
        <w:pStyle w:val="Kop3"/>
        <w:spacing w:before="0" w:after="0" w:line="240" w:lineRule="auto"/>
        <w:rPr>
          <w:rFonts w:asciiTheme="majorHAnsi" w:hAnsiTheme="majorHAnsi"/>
          <w:b/>
          <w:bCs/>
          <w:color w:val="11046E"/>
          <w:sz w:val="24"/>
          <w:szCs w:val="24"/>
          <w:shd w:val="clear" w:color="auto" w:fill="FFFFFF"/>
          <w:lang w:val="en-US"/>
        </w:rPr>
      </w:pPr>
      <w:bookmarkStart w:id="177" w:name="_4.3_Influencer_ROMI"/>
      <w:bookmarkStart w:id="178" w:name="_Toc232352925"/>
      <w:bookmarkEnd w:id="177"/>
      <w:r w:rsidRPr="006D4667">
        <w:rPr>
          <w:rFonts w:asciiTheme="majorHAnsi" w:hAnsiTheme="majorHAnsi"/>
          <w:b/>
          <w:bCs/>
          <w:color w:val="11046E"/>
          <w:sz w:val="24"/>
          <w:szCs w:val="24"/>
          <w:shd w:val="clear" w:color="auto" w:fill="FFFFFF"/>
          <w:lang w:val="en-US"/>
        </w:rPr>
        <w:lastRenderedPageBreak/>
        <w:t>4.3 Influencer ROMI &amp; Efficiency</w:t>
      </w:r>
      <w:r w:rsidRPr="006D4667">
        <w:rPr>
          <w:rFonts w:asciiTheme="majorHAnsi" w:hAnsiTheme="majorHAnsi"/>
          <w:b/>
          <w:bCs/>
          <w:color w:val="11046E"/>
          <w:sz w:val="24"/>
          <w:szCs w:val="24"/>
          <w:shd w:val="clear" w:color="auto" w:fill="FFFFFF"/>
          <w:lang w:val="en-US"/>
        </w:rPr>
        <w:noBreakHyphen/>
        <w:t>model</w:t>
      </w:r>
      <w:bookmarkEnd w:id="178"/>
    </w:p>
    <w:p w14:paraId="242D004A" w14:textId="77777777" w:rsidR="00834C6E" w:rsidRPr="00AC20F6" w:rsidRDefault="00834C6E" w:rsidP="00834C6E">
      <w:pPr>
        <w:spacing w:after="0" w:line="240" w:lineRule="auto"/>
      </w:pPr>
      <w:r w:rsidRPr="00AC20F6">
        <w:t>Naast de strategische en organisatorische inzichten die uit de interne analyse naar voren komen, is het voor Mizuno Benelux belangrijk om ook naar de financiële en operationele effectiviteit van influencerinzet te kijken. Omdat verkoop op korte termijn niet direct kan worden gekoppeld aan influencercontent, is een traditioneel ROMI</w:t>
      </w:r>
      <w:r w:rsidRPr="00AC20F6">
        <w:noBreakHyphen/>
        <w:t>model (Return on Marketing Investment) niet toepasbaar. Daarom wordt in dit onderzoek gebruikgemaakt van een ROMI</w:t>
      </w:r>
      <w:r w:rsidRPr="00AC20F6">
        <w:noBreakHyphen/>
        <w:t>proxy, aangevuld met kosten</w:t>
      </w:r>
      <w:r w:rsidRPr="00AC20F6">
        <w:noBreakHyphen/>
        <w:t>per</w:t>
      </w:r>
      <w:r w:rsidRPr="00AC20F6">
        <w:noBreakHyphen/>
        <w:t>uitkomst</w:t>
      </w:r>
      <w:r w:rsidRPr="00AC20F6">
        <w:noBreakHyphen/>
        <w:t>indicatoren en engagementratio’s. Dit model maakt het mogelijk om de effectiviteit van influencercontent systematisch te beoordelen zonder directe omzetdata</w:t>
      </w:r>
      <w:r>
        <w:t xml:space="preserve"> (BRON)</w:t>
      </w:r>
      <w:r w:rsidRPr="00AC20F6">
        <w:t>.</w:t>
      </w:r>
    </w:p>
    <w:p w14:paraId="6D70D286" w14:textId="77777777" w:rsidR="00834C6E" w:rsidRPr="005C57EE" w:rsidRDefault="00834C6E" w:rsidP="00834C6E">
      <w:pPr>
        <w:spacing w:after="0" w:line="240" w:lineRule="auto"/>
      </w:pPr>
    </w:p>
    <w:p w14:paraId="1C494F00" w14:textId="05ED74E1" w:rsidR="00834C6E" w:rsidRPr="00834C6E" w:rsidRDefault="00834C6E" w:rsidP="00834C6E">
      <w:pPr>
        <w:pStyle w:val="Kop4"/>
        <w:spacing w:before="0" w:after="0" w:line="240" w:lineRule="auto"/>
        <w:rPr>
          <w:rFonts w:ascii="Calibri" w:hAnsi="Calibri" w:cs="Calibri"/>
          <w:color w:val="auto"/>
        </w:rPr>
      </w:pPr>
      <w:r w:rsidRPr="00834C6E">
        <w:rPr>
          <w:rFonts w:ascii="Calibri" w:hAnsi="Calibri" w:cs="Calibri"/>
          <w:color w:val="auto"/>
        </w:rPr>
        <w:t xml:space="preserve">4.3.1 Kostenelementen </w:t>
      </w:r>
    </w:p>
    <w:p w14:paraId="43687144" w14:textId="77777777" w:rsidR="00834C6E" w:rsidRPr="005C57EE" w:rsidRDefault="00834C6E" w:rsidP="00834C6E">
      <w:pPr>
        <w:spacing w:after="0" w:line="240" w:lineRule="auto"/>
      </w:pPr>
      <w:r w:rsidRPr="005C57EE">
        <w:t>Voor iedere atleet of creator maakt Mizuno kosten die kunnen worden onderverdeeld in vier categorieën:</w:t>
      </w:r>
    </w:p>
    <w:p w14:paraId="18CE155F" w14:textId="77777777" w:rsidR="00834C6E" w:rsidRPr="005C57EE" w:rsidRDefault="00834C6E">
      <w:pPr>
        <w:numPr>
          <w:ilvl w:val="0"/>
          <w:numId w:val="102"/>
        </w:numPr>
        <w:spacing w:after="0" w:line="240" w:lineRule="auto"/>
      </w:pPr>
      <w:r w:rsidRPr="005C57EE">
        <w:t>Seedingwaarde</w:t>
      </w:r>
      <w:r>
        <w:t>: d</w:t>
      </w:r>
      <w:r w:rsidRPr="005C57EE">
        <w:t>e cataloguswaarde van producten die aan influencers worden verstrekt.</w:t>
      </w:r>
    </w:p>
    <w:p w14:paraId="3516A4EB" w14:textId="77777777" w:rsidR="00834C6E" w:rsidRPr="005C57EE" w:rsidRDefault="00834C6E">
      <w:pPr>
        <w:numPr>
          <w:ilvl w:val="0"/>
          <w:numId w:val="102"/>
        </w:numPr>
        <w:spacing w:after="0" w:line="240" w:lineRule="auto"/>
      </w:pPr>
      <w:r>
        <w:t>V</w:t>
      </w:r>
      <w:r w:rsidRPr="005C57EE">
        <w:t>ergoeding</w:t>
      </w:r>
      <w:r>
        <w:t>: e</w:t>
      </w:r>
      <w:r w:rsidRPr="005C57EE">
        <w:t>en financiële vergoeding die sommige atleten ontvangen, afhankelijk van hun contract.</w:t>
      </w:r>
    </w:p>
    <w:p w14:paraId="40C1A92E" w14:textId="77777777" w:rsidR="00834C6E" w:rsidRPr="005C57EE" w:rsidRDefault="00834C6E">
      <w:pPr>
        <w:numPr>
          <w:ilvl w:val="0"/>
          <w:numId w:val="102"/>
        </w:numPr>
        <w:spacing w:after="0" w:line="240" w:lineRule="auto"/>
      </w:pPr>
      <w:r w:rsidRPr="005C57EE">
        <w:t>Productiekosten</w:t>
      </w:r>
      <w:r>
        <w:t>: k</w:t>
      </w:r>
      <w:r w:rsidRPr="005C57EE">
        <w:t>osten voor contentcreatie, zoals fotoshoots, videografie of nabewerking. Binnen Benelux zijn deze kosten nu beperkt omdat social</w:t>
      </w:r>
      <w:r w:rsidRPr="005C57EE">
        <w:noBreakHyphen/>
        <w:t>first contentproductie nauwelijks plaatsvindt (</w:t>
      </w:r>
      <w:hyperlink w:anchor="_2.1_Interviews_interne" w:history="1">
        <w:r w:rsidRPr="005C57EE">
          <w:rPr>
            <w:rStyle w:val="Hyperlink"/>
          </w:rPr>
          <w:t>Bijlage 2.1</w:t>
        </w:r>
      </w:hyperlink>
      <w:r w:rsidRPr="005C57EE">
        <w:t>).</w:t>
      </w:r>
    </w:p>
    <w:p w14:paraId="6084336F" w14:textId="77777777" w:rsidR="00834C6E" w:rsidRPr="005C57EE" w:rsidRDefault="00834C6E">
      <w:pPr>
        <w:numPr>
          <w:ilvl w:val="0"/>
          <w:numId w:val="102"/>
        </w:numPr>
        <w:spacing w:after="0" w:line="240" w:lineRule="auto"/>
      </w:pPr>
      <w:r w:rsidRPr="005C57EE">
        <w:t>Interne uren</w:t>
      </w:r>
      <w:r>
        <w:t>: t</w:t>
      </w:r>
      <w:r w:rsidRPr="005C57EE">
        <w:t>ijd die het team besteedt aan coördinatie, communicatie en logistiek met ambassadeurs, vermenigvuldigd met het interne uurtarief.</w:t>
      </w:r>
    </w:p>
    <w:p w14:paraId="4AB60E7A" w14:textId="77777777" w:rsidR="00834C6E" w:rsidRPr="005C57EE" w:rsidRDefault="00834C6E" w:rsidP="00834C6E">
      <w:pPr>
        <w:spacing w:after="0" w:line="240" w:lineRule="auto"/>
      </w:pPr>
      <w:r w:rsidRPr="005C57EE">
        <w:t>Deze factoren vormen samen de totale maandelijkse kosten:</w:t>
      </w:r>
    </w:p>
    <w:p w14:paraId="45564067" w14:textId="77777777" w:rsidR="00834C6E" w:rsidRPr="005C57EE" w:rsidRDefault="00834C6E" w:rsidP="00834C6E">
      <w:pPr>
        <w:spacing w:after="0" w:line="240" w:lineRule="auto"/>
      </w:pPr>
      <w:r w:rsidRPr="005C57EE">
        <w:t xml:space="preserve">Totale kosten (K) = Seedingwaarde + </w:t>
      </w:r>
      <w:r>
        <w:t>Vergoeding</w:t>
      </w:r>
      <w:r w:rsidRPr="005C57EE">
        <w:t xml:space="preserve"> + Productiekosten + (Interne uren × uurtarief)</w:t>
      </w:r>
    </w:p>
    <w:p w14:paraId="18F18058" w14:textId="77777777" w:rsidR="00834C6E" w:rsidRPr="005C57EE" w:rsidRDefault="00834C6E" w:rsidP="00834C6E">
      <w:pPr>
        <w:spacing w:after="0" w:line="240" w:lineRule="auto"/>
      </w:pPr>
    </w:p>
    <w:p w14:paraId="03D56A0B" w14:textId="29D6277F" w:rsidR="00834C6E" w:rsidRPr="00834C6E" w:rsidRDefault="00834C6E" w:rsidP="00834C6E">
      <w:pPr>
        <w:pStyle w:val="Kop4"/>
        <w:spacing w:before="0" w:after="0" w:line="240" w:lineRule="auto"/>
        <w:rPr>
          <w:rFonts w:ascii="Calibri" w:hAnsi="Calibri" w:cs="Calibri"/>
          <w:i w:val="0"/>
          <w:iCs w:val="0"/>
          <w:color w:val="auto"/>
        </w:rPr>
      </w:pPr>
      <w:r w:rsidRPr="00834C6E">
        <w:rPr>
          <w:rFonts w:ascii="Calibri" w:hAnsi="Calibri" w:cs="Calibri"/>
          <w:color w:val="auto"/>
        </w:rPr>
        <w:t>4.3.2 Effectindicatoren (engagement en distributie)</w:t>
      </w:r>
    </w:p>
    <w:p w14:paraId="2D51D2B5" w14:textId="77777777" w:rsidR="00834C6E" w:rsidRPr="005C57EE" w:rsidRDefault="00834C6E" w:rsidP="00834C6E">
      <w:pPr>
        <w:spacing w:after="0" w:line="240" w:lineRule="auto"/>
      </w:pPr>
      <w:r w:rsidRPr="005C57EE">
        <w:t>Omdat Mizuno geen directe omzetkoppeling kan maken, worden de effecten van influencercontent gemeten via engagementmetrics. Deze geven een eerste indicatie van de aandacht en betrokkenheid die sportconsumenten tonen.</w:t>
      </w:r>
    </w:p>
    <w:p w14:paraId="370D31C3" w14:textId="77777777" w:rsidR="00834C6E" w:rsidRPr="005C57EE" w:rsidRDefault="00834C6E">
      <w:pPr>
        <w:pStyle w:val="Lijstalinea"/>
        <w:numPr>
          <w:ilvl w:val="0"/>
          <w:numId w:val="103"/>
        </w:numPr>
        <w:spacing w:after="0" w:line="240" w:lineRule="auto"/>
        <w:rPr>
          <w:lang w:val="en-US"/>
        </w:rPr>
      </w:pPr>
      <w:r w:rsidRPr="005C57EE">
        <w:t>Engagement Rate (ER)</w:t>
      </w:r>
      <w:r>
        <w:t>: g</w:t>
      </w:r>
      <w:r w:rsidRPr="005C57EE">
        <w:t>eeft aan hoeveel procent van het bereik daadwerkelijk interactie vertoont.</w:t>
      </w:r>
      <w:r>
        <w:t xml:space="preserve"> </w:t>
      </w:r>
      <w:r w:rsidRPr="005C57EE">
        <w:rPr>
          <w:lang w:val="en-US"/>
        </w:rPr>
        <w:t>ER = (likes + comments + saves) / bereik</w:t>
      </w:r>
    </w:p>
    <w:p w14:paraId="103ACEAC" w14:textId="77777777" w:rsidR="00834C6E" w:rsidRPr="005C57EE" w:rsidRDefault="00834C6E">
      <w:pPr>
        <w:pStyle w:val="Lijstalinea"/>
        <w:numPr>
          <w:ilvl w:val="0"/>
          <w:numId w:val="103"/>
        </w:numPr>
        <w:spacing w:after="0" w:line="240" w:lineRule="auto"/>
        <w:rPr>
          <w:lang w:val="en-US"/>
        </w:rPr>
      </w:pPr>
      <w:r w:rsidRPr="005C57EE">
        <w:t>Cost per Engagement (CPE):</w:t>
      </w:r>
      <w:r>
        <w:t xml:space="preserve"> t</w:t>
      </w:r>
      <w:r w:rsidRPr="005C57EE">
        <w:t>oont wat één like, reactie of save gemiddeld kost.</w:t>
      </w:r>
      <w:r>
        <w:t xml:space="preserve"> </w:t>
      </w:r>
      <w:r w:rsidRPr="005C57EE">
        <w:rPr>
          <w:lang w:val="en-US"/>
        </w:rPr>
        <w:t>CPE = K / (likes + comments + saves)</w:t>
      </w:r>
    </w:p>
    <w:p w14:paraId="3B17653E" w14:textId="113F3978" w:rsidR="00834C6E" w:rsidRPr="005C57EE" w:rsidRDefault="00834C6E">
      <w:pPr>
        <w:pStyle w:val="Lijstalinea"/>
        <w:numPr>
          <w:ilvl w:val="0"/>
          <w:numId w:val="103"/>
        </w:numPr>
        <w:spacing w:after="0" w:line="240" w:lineRule="auto"/>
      </w:pPr>
      <w:r w:rsidRPr="005C57EE">
        <w:t>Cost per View (CPV)</w:t>
      </w:r>
      <w:r>
        <w:t>: w</w:t>
      </w:r>
      <w:r w:rsidRPr="005C57EE">
        <w:t>ordt vooral gebruikt bij Reels en video’s.</w:t>
      </w:r>
      <w:r>
        <w:t xml:space="preserve"> </w:t>
      </w:r>
      <w:r w:rsidRPr="005C57EE">
        <w:t xml:space="preserve">CPV = </w:t>
      </w:r>
      <w:r w:rsidR="00F80C75" w:rsidRPr="005C57EE">
        <w:t>K/</w:t>
      </w:r>
      <w:r w:rsidRPr="005C57EE">
        <w:t xml:space="preserve"> views</w:t>
      </w:r>
    </w:p>
    <w:p w14:paraId="0B93BD50" w14:textId="44D056B7" w:rsidR="00834C6E" w:rsidRPr="005C57EE" w:rsidRDefault="00834C6E">
      <w:pPr>
        <w:pStyle w:val="Lijstalinea"/>
        <w:numPr>
          <w:ilvl w:val="0"/>
          <w:numId w:val="103"/>
        </w:numPr>
        <w:spacing w:after="0" w:line="240" w:lineRule="auto"/>
      </w:pPr>
      <w:r w:rsidRPr="005C57EE">
        <w:rPr>
          <w:lang w:val="en-US"/>
        </w:rPr>
        <w:t>Cost per Content Unit (CPCU): m</w:t>
      </w:r>
      <w:r w:rsidRPr="005C57EE">
        <w:t>eet de kosten per individuele post, Reel of Story.</w:t>
      </w:r>
      <w:r>
        <w:t xml:space="preserve"> </w:t>
      </w:r>
      <w:r w:rsidRPr="005C57EE">
        <w:t xml:space="preserve">CPCU = </w:t>
      </w:r>
      <w:r w:rsidR="00F80C75" w:rsidRPr="005C57EE">
        <w:t>K/</w:t>
      </w:r>
      <w:r w:rsidRPr="005C57EE">
        <w:t xml:space="preserve"> aantal deliverables</w:t>
      </w:r>
    </w:p>
    <w:p w14:paraId="3DD26BF9" w14:textId="77777777" w:rsidR="00834C6E" w:rsidRPr="005C57EE" w:rsidRDefault="00834C6E" w:rsidP="00834C6E">
      <w:pPr>
        <w:spacing w:after="0" w:line="240" w:lineRule="auto"/>
      </w:pPr>
      <w:r w:rsidRPr="005C57EE">
        <w:t>Deze indicatoren laten zien hoe efficiënt de investering wordt omgezet in zichtbaarheid en interactie.</w:t>
      </w:r>
    </w:p>
    <w:p w14:paraId="4C84F4FD" w14:textId="77777777" w:rsidR="00834C6E" w:rsidRPr="005C57EE" w:rsidRDefault="00834C6E" w:rsidP="00834C6E">
      <w:pPr>
        <w:spacing w:after="0" w:line="240" w:lineRule="auto"/>
      </w:pPr>
    </w:p>
    <w:p w14:paraId="23B77D55" w14:textId="202E4DB0" w:rsidR="00834C6E" w:rsidRPr="00A65689" w:rsidRDefault="00834C6E" w:rsidP="00834C6E">
      <w:pPr>
        <w:pStyle w:val="Kop4"/>
        <w:spacing w:before="0" w:after="0" w:line="240" w:lineRule="auto"/>
        <w:rPr>
          <w:rFonts w:ascii="Calibri" w:hAnsi="Calibri" w:cs="Calibri"/>
          <w:color w:val="auto"/>
          <w:lang w:val="en-US"/>
        </w:rPr>
      </w:pPr>
      <w:r w:rsidRPr="00A65689">
        <w:rPr>
          <w:rFonts w:ascii="Calibri" w:hAnsi="Calibri" w:cs="Calibri"/>
          <w:color w:val="auto"/>
          <w:lang w:val="en-US"/>
        </w:rPr>
        <w:t>4.3.3 ROMI</w:t>
      </w:r>
      <w:r w:rsidRPr="00A65689">
        <w:rPr>
          <w:rFonts w:ascii="Calibri" w:hAnsi="Calibri" w:cs="Calibri"/>
          <w:color w:val="auto"/>
          <w:lang w:val="en-US"/>
        </w:rPr>
        <w:noBreakHyphen/>
        <w:t>proxy (Return on Marketing Investment)</w:t>
      </w:r>
    </w:p>
    <w:p w14:paraId="514FDD2D" w14:textId="77777777" w:rsidR="00834C6E" w:rsidRDefault="00834C6E" w:rsidP="00834C6E">
      <w:pPr>
        <w:spacing w:after="0" w:line="240" w:lineRule="auto"/>
      </w:pPr>
      <w:r w:rsidRPr="005C57EE">
        <w:t>In een ideale situatie zou Mizuno de opbrengst van influencercontent kunnen koppelen aan verkoopdata. Omdat dit in Benelux nog niet mogelijk is (</w:t>
      </w:r>
      <w:hyperlink w:anchor="_3.1_Inzichten_interne" w:history="1">
        <w:r w:rsidRPr="005C57EE">
          <w:rPr>
            <w:rStyle w:val="Hyperlink"/>
          </w:rPr>
          <w:t>Bijlage 2.1</w:t>
        </w:r>
      </w:hyperlink>
      <w:r w:rsidRPr="005C57EE">
        <w:t>), wordt gewerkt met een ROMI</w:t>
      </w:r>
      <w:r w:rsidRPr="005C57EE">
        <w:noBreakHyphen/>
        <w:t>proxy op basis van kwalitatieve en digitale uitkomsten:</w:t>
      </w:r>
      <w:r>
        <w:t xml:space="preserve"> </w:t>
      </w:r>
      <w:r w:rsidRPr="005C57EE">
        <w:t>ROMI (proxy) = waarde van outcomes/</w:t>
      </w:r>
      <w:r>
        <w:t>kostenelementen</w:t>
      </w:r>
    </w:p>
    <w:p w14:paraId="7FE4E322" w14:textId="77777777" w:rsidR="00834C6E" w:rsidRPr="005C57EE" w:rsidRDefault="00834C6E" w:rsidP="00834C6E">
      <w:pPr>
        <w:spacing w:after="0" w:line="240" w:lineRule="auto"/>
      </w:pPr>
    </w:p>
    <w:p w14:paraId="0AEA7CC0" w14:textId="77777777" w:rsidR="00834C6E" w:rsidRPr="005C57EE" w:rsidRDefault="00834C6E" w:rsidP="00834C6E">
      <w:pPr>
        <w:spacing w:after="0" w:line="240" w:lineRule="auto"/>
      </w:pPr>
      <w:r w:rsidRPr="005C57EE">
        <w:t>Waarbij waarde van outcomes wordt gemeten door:</w:t>
      </w:r>
    </w:p>
    <w:p w14:paraId="60C08CB8" w14:textId="77777777" w:rsidR="00834C6E" w:rsidRPr="005C57EE" w:rsidRDefault="00834C6E">
      <w:pPr>
        <w:numPr>
          <w:ilvl w:val="0"/>
          <w:numId w:val="101"/>
        </w:numPr>
        <w:spacing w:after="0" w:line="240" w:lineRule="auto"/>
      </w:pPr>
      <w:r w:rsidRPr="005C57EE">
        <w:t>Retail signalen rond aankoopmomenten</w:t>
      </w:r>
      <w:r>
        <w:t>: b</w:t>
      </w:r>
      <w:r w:rsidRPr="005C57EE">
        <w:t>ijvoorbeeld pieken in vraag rondom contentpublicaties (</w:t>
      </w:r>
      <w:hyperlink w:anchor="_2.1.2_Interview_Roel" w:history="1">
        <w:r w:rsidRPr="005C57EE">
          <w:rPr>
            <w:rStyle w:val="Hyperlink"/>
          </w:rPr>
          <w:t>Bijlage 2.1.2</w:t>
        </w:r>
      </w:hyperlink>
      <w:r w:rsidRPr="005C57EE">
        <w:t>)</w:t>
      </w:r>
    </w:p>
    <w:p w14:paraId="55E346CF" w14:textId="77777777" w:rsidR="00834C6E" w:rsidRPr="005C57EE" w:rsidRDefault="00834C6E">
      <w:pPr>
        <w:numPr>
          <w:ilvl w:val="0"/>
          <w:numId w:val="101"/>
        </w:numPr>
        <w:spacing w:after="0" w:line="240" w:lineRule="auto"/>
        <w:rPr>
          <w:lang w:val="en-US"/>
        </w:rPr>
      </w:pPr>
      <w:r w:rsidRPr="005C57EE">
        <w:rPr>
          <w:lang w:val="en-US"/>
        </w:rPr>
        <w:t>Website clicks of UTM</w:t>
      </w:r>
      <w:r w:rsidRPr="005C57EE">
        <w:rPr>
          <w:lang w:val="en-US"/>
        </w:rPr>
        <w:noBreakHyphen/>
        <w:t>codes</w:t>
      </w:r>
      <w:r>
        <w:rPr>
          <w:lang w:val="en-US"/>
        </w:rPr>
        <w:t>: i</w:t>
      </w:r>
      <w:r w:rsidRPr="005C57EE">
        <w:rPr>
          <w:lang w:val="en-US"/>
        </w:rPr>
        <w:t>ndien gekoppeld aan influencercontent</w:t>
      </w:r>
    </w:p>
    <w:p w14:paraId="0B20567C" w14:textId="77777777" w:rsidR="00834C6E" w:rsidRPr="005C57EE" w:rsidRDefault="00834C6E">
      <w:pPr>
        <w:numPr>
          <w:ilvl w:val="0"/>
          <w:numId w:val="101"/>
        </w:numPr>
        <w:spacing w:after="0" w:line="240" w:lineRule="auto"/>
      </w:pPr>
      <w:r w:rsidRPr="005C57EE">
        <w:t>Kwalitatieve interactie</w:t>
      </w:r>
      <w:r>
        <w:t>: d</w:t>
      </w:r>
      <w:r w:rsidRPr="005C57EE">
        <w:t xml:space="preserve">enk aan saves, DMs, of reacties waarin advies wordt gevraagd </w:t>
      </w:r>
    </w:p>
    <w:p w14:paraId="72A27A02" w14:textId="77777777" w:rsidR="00834C6E" w:rsidRDefault="00834C6E" w:rsidP="00834C6E">
      <w:pPr>
        <w:spacing w:after="0" w:line="240" w:lineRule="auto"/>
      </w:pPr>
      <w:r w:rsidRPr="005C57EE">
        <w:t>Deze proxy maakt het mogelijk om t</w:t>
      </w:r>
      <w:r>
        <w:t>o</w:t>
      </w:r>
      <w:r w:rsidRPr="005C57EE">
        <w:t>ch een beeld te krijgen van het rendement van influencerinzet, ook zonder harde verkoopdata.</w:t>
      </w:r>
    </w:p>
    <w:p w14:paraId="5E2F89F3" w14:textId="77777777" w:rsidR="00834C6E" w:rsidRDefault="00834C6E" w:rsidP="00834C6E">
      <w:pPr>
        <w:spacing w:after="0" w:line="240" w:lineRule="auto"/>
      </w:pPr>
    </w:p>
    <w:p w14:paraId="60CC066B" w14:textId="77777777" w:rsidR="00834C6E" w:rsidRDefault="00834C6E" w:rsidP="00834C6E">
      <w:pPr>
        <w:spacing w:after="0" w:line="240" w:lineRule="auto"/>
      </w:pPr>
    </w:p>
    <w:p w14:paraId="5A3DF75D" w14:textId="38CD01AA" w:rsidR="00834C6E" w:rsidRPr="00834C6E" w:rsidRDefault="00834C6E" w:rsidP="00834C6E">
      <w:pPr>
        <w:pStyle w:val="Kop4"/>
        <w:spacing w:before="0" w:after="0" w:line="240" w:lineRule="auto"/>
        <w:rPr>
          <w:rFonts w:ascii="Calibri" w:hAnsi="Calibri" w:cs="Calibri"/>
          <w:color w:val="auto"/>
        </w:rPr>
      </w:pPr>
      <w:r w:rsidRPr="00834C6E">
        <w:rPr>
          <w:rFonts w:ascii="Calibri" w:hAnsi="Calibri" w:cs="Calibri"/>
          <w:color w:val="auto"/>
        </w:rPr>
        <w:lastRenderedPageBreak/>
        <w:t>4.3.4 Geïntegreerd ROMI</w:t>
      </w:r>
      <w:r w:rsidRPr="00834C6E">
        <w:rPr>
          <w:rFonts w:ascii="Calibri" w:hAnsi="Calibri" w:cs="Calibri"/>
          <w:color w:val="auto"/>
        </w:rPr>
        <w:noBreakHyphen/>
        <w:t xml:space="preserve">overzicht per sport </w:t>
      </w:r>
    </w:p>
    <w:p w14:paraId="164791E4" w14:textId="77777777" w:rsidR="00834C6E" w:rsidRDefault="00834C6E" w:rsidP="00834C6E">
      <w:pPr>
        <w:spacing w:after="0" w:line="240" w:lineRule="auto"/>
        <w:rPr>
          <w:b/>
          <w:bCs/>
        </w:rPr>
      </w:pPr>
    </w:p>
    <w:tbl>
      <w:tblPr>
        <w:tblW w:w="9262"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612"/>
        <w:gridCol w:w="2340"/>
        <w:gridCol w:w="900"/>
        <w:gridCol w:w="900"/>
        <w:gridCol w:w="3510"/>
      </w:tblGrid>
      <w:tr w:rsidR="00834C6E" w:rsidRPr="005A02B8" w14:paraId="18DE4E20" w14:textId="77777777" w:rsidTr="00626F5E">
        <w:trPr>
          <w:tblCellSpacing w:w="15" w:type="dxa"/>
        </w:trPr>
        <w:tc>
          <w:tcPr>
            <w:tcW w:w="1567"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52B488E8" w14:textId="77777777" w:rsidR="00834C6E" w:rsidRPr="005A02B8" w:rsidRDefault="00834C6E" w:rsidP="00834C6E">
            <w:pPr>
              <w:spacing w:after="0" w:line="240" w:lineRule="auto"/>
              <w:rPr>
                <w:rFonts w:cs="Calibri"/>
                <w:b/>
                <w:bCs/>
                <w:lang w:val="en-US"/>
              </w:rPr>
            </w:pPr>
            <w:r w:rsidRPr="005A02B8">
              <w:rPr>
                <w:rFonts w:cs="Calibri"/>
                <w:b/>
                <w:bCs/>
                <w:lang w:val="en-US"/>
              </w:rPr>
              <w:t>Domein</w:t>
            </w:r>
          </w:p>
        </w:tc>
        <w:tc>
          <w:tcPr>
            <w:tcW w:w="2310"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72F50525" w14:textId="77777777" w:rsidR="00834C6E" w:rsidRPr="005A02B8" w:rsidRDefault="00834C6E" w:rsidP="00834C6E">
            <w:pPr>
              <w:spacing w:after="0" w:line="240" w:lineRule="auto"/>
              <w:rPr>
                <w:rFonts w:cs="Calibri"/>
                <w:b/>
                <w:bCs/>
                <w:lang w:val="en-US"/>
              </w:rPr>
            </w:pPr>
            <w:r w:rsidRPr="005A02B8">
              <w:rPr>
                <w:rFonts w:cs="Calibri"/>
                <w:b/>
                <w:bCs/>
                <w:lang w:val="en-US"/>
              </w:rPr>
              <w:t xml:space="preserve">Huidige status </w:t>
            </w:r>
          </w:p>
        </w:tc>
        <w:tc>
          <w:tcPr>
            <w:tcW w:w="870"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3CD3469E" w14:textId="77777777" w:rsidR="00834C6E" w:rsidRPr="009247F0" w:rsidRDefault="00834C6E" w:rsidP="00834C6E">
            <w:pPr>
              <w:spacing w:after="0" w:line="240" w:lineRule="auto"/>
              <w:jc w:val="center"/>
              <w:rPr>
                <w:rFonts w:cs="Calibri"/>
                <w:b/>
                <w:bCs/>
                <w:lang w:val="en-US"/>
              </w:rPr>
            </w:pPr>
            <w:r w:rsidRPr="005A02B8">
              <w:rPr>
                <w:rFonts w:cs="Calibri"/>
                <w:b/>
                <w:bCs/>
                <w:lang w:val="en-US"/>
              </w:rPr>
              <w:t>Voetbal</w:t>
            </w:r>
          </w:p>
          <w:p w14:paraId="1048DDB7" w14:textId="77777777" w:rsidR="00834C6E" w:rsidRPr="005A02B8" w:rsidRDefault="00834C6E" w:rsidP="00834C6E">
            <w:pPr>
              <w:spacing w:after="0" w:line="240" w:lineRule="auto"/>
              <w:jc w:val="center"/>
              <w:rPr>
                <w:rFonts w:cs="Calibri"/>
                <w:b/>
                <w:bCs/>
                <w:lang w:val="en-US"/>
              </w:rPr>
            </w:pPr>
            <w:r w:rsidRPr="005A02B8">
              <w:rPr>
                <w:rFonts w:cs="Calibri"/>
                <w:b/>
                <w:bCs/>
                <w:lang w:val="en-US"/>
              </w:rPr>
              <w:t>(1–5)</w:t>
            </w:r>
          </w:p>
        </w:tc>
        <w:tc>
          <w:tcPr>
            <w:tcW w:w="870"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566E5F70" w14:textId="77777777" w:rsidR="00834C6E" w:rsidRPr="005A02B8" w:rsidRDefault="00834C6E" w:rsidP="00834C6E">
            <w:pPr>
              <w:spacing w:after="0" w:line="240" w:lineRule="auto"/>
              <w:jc w:val="center"/>
              <w:rPr>
                <w:rFonts w:cs="Calibri"/>
                <w:b/>
                <w:bCs/>
                <w:lang w:val="en-US"/>
              </w:rPr>
            </w:pPr>
            <w:r w:rsidRPr="005A02B8">
              <w:rPr>
                <w:rFonts w:cs="Calibri"/>
                <w:b/>
                <w:bCs/>
                <w:lang w:val="en-US"/>
              </w:rPr>
              <w:t>Hockey (1–5)</w:t>
            </w:r>
          </w:p>
        </w:tc>
        <w:tc>
          <w:tcPr>
            <w:tcW w:w="3465"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63504119" w14:textId="77777777" w:rsidR="00834C6E" w:rsidRPr="005A02B8" w:rsidRDefault="00834C6E" w:rsidP="00834C6E">
            <w:pPr>
              <w:spacing w:after="0" w:line="240" w:lineRule="auto"/>
              <w:rPr>
                <w:rFonts w:cs="Calibri"/>
                <w:b/>
                <w:bCs/>
                <w:lang w:val="en-US"/>
              </w:rPr>
            </w:pPr>
            <w:r w:rsidRPr="005A02B8">
              <w:rPr>
                <w:rFonts w:cs="Calibri"/>
                <w:b/>
                <w:bCs/>
                <w:lang w:val="en-US"/>
              </w:rPr>
              <w:t>Implicatie voor ROMI &amp; efficiency</w:t>
            </w:r>
          </w:p>
        </w:tc>
      </w:tr>
      <w:tr w:rsidR="00834C6E" w:rsidRPr="005A02B8" w14:paraId="1F8BBE8C" w14:textId="77777777" w:rsidTr="00626F5E">
        <w:trPr>
          <w:tblCellSpacing w:w="15" w:type="dxa"/>
        </w:trPr>
        <w:tc>
          <w:tcPr>
            <w:tcW w:w="1567"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2367E6A3" w14:textId="77777777" w:rsidR="00834C6E" w:rsidRPr="005A02B8" w:rsidRDefault="00834C6E" w:rsidP="00834C6E">
            <w:pPr>
              <w:spacing w:after="0" w:line="240" w:lineRule="auto"/>
              <w:rPr>
                <w:rFonts w:cs="Calibri"/>
                <w:b/>
                <w:bCs/>
                <w:lang w:val="en-US"/>
              </w:rPr>
            </w:pPr>
            <w:r w:rsidRPr="005A02B8">
              <w:rPr>
                <w:rFonts w:cs="Calibri"/>
                <w:b/>
                <w:bCs/>
                <w:lang w:val="en-US"/>
              </w:rPr>
              <w:t>Kosten</w:t>
            </w:r>
            <w:r w:rsidRPr="005A02B8">
              <w:rPr>
                <w:rFonts w:cs="Calibri"/>
                <w:b/>
                <w:bCs/>
                <w:lang w:val="en-US"/>
              </w:rPr>
              <w:noBreakHyphen/>
              <w:t>druk</w:t>
            </w:r>
          </w:p>
        </w:tc>
        <w:tc>
          <w:tcPr>
            <w:tcW w:w="2310" w:type="dxa"/>
            <w:tcBorders>
              <w:top w:val="single" w:sz="6" w:space="0" w:color="E6E6E6"/>
              <w:left w:val="single" w:sz="6" w:space="0" w:color="E6E6E6"/>
              <w:bottom w:val="single" w:sz="6" w:space="0" w:color="E6E6E6"/>
              <w:right w:val="single" w:sz="6" w:space="0" w:color="E6E6E6"/>
            </w:tcBorders>
            <w:vAlign w:val="center"/>
            <w:hideMark/>
          </w:tcPr>
          <w:p w14:paraId="6407B9DA" w14:textId="77777777" w:rsidR="00834C6E" w:rsidRPr="009247F0" w:rsidRDefault="00834C6E" w:rsidP="00834C6E">
            <w:pPr>
              <w:spacing w:after="0" w:line="240" w:lineRule="auto"/>
              <w:rPr>
                <w:rFonts w:cs="Calibri"/>
              </w:rPr>
            </w:pPr>
            <w:r w:rsidRPr="005A02B8">
              <w:rPr>
                <w:rFonts w:cs="Calibri"/>
              </w:rPr>
              <w:t>Topspelers onhaalbaar</w:t>
            </w:r>
            <w:r w:rsidRPr="009247F0">
              <w:rPr>
                <w:rFonts w:cs="Calibri"/>
              </w:rPr>
              <w:t>,</w:t>
            </w:r>
            <w:r w:rsidRPr="005A02B8">
              <w:rPr>
                <w:rFonts w:cs="Calibri"/>
              </w:rPr>
              <w:t xml:space="preserve"> creatiever met </w:t>
            </w:r>
            <w:r w:rsidRPr="009247F0">
              <w:rPr>
                <w:rFonts w:cs="Calibri"/>
              </w:rPr>
              <w:t>ambassadeurs</w:t>
            </w:r>
          </w:p>
          <w:p w14:paraId="1771DAB5" w14:textId="77777777" w:rsidR="00834C6E" w:rsidRPr="005A02B8" w:rsidRDefault="00834C6E" w:rsidP="00834C6E">
            <w:pPr>
              <w:spacing w:after="0" w:line="240" w:lineRule="auto"/>
              <w:rPr>
                <w:rFonts w:cs="Calibri"/>
              </w:rPr>
            </w:pPr>
            <w:r w:rsidRPr="005A02B8">
              <w:rPr>
                <w:rFonts w:cs="Calibri"/>
              </w:rPr>
              <w:t xml:space="preserve"> (</w:t>
            </w:r>
            <w:hyperlink w:anchor="_2.1.2_Interview_Roel" w:history="1">
              <w:r w:rsidRPr="005A02B8">
                <w:rPr>
                  <w:rStyle w:val="Hyperlink"/>
                  <w:rFonts w:cs="Calibri"/>
                </w:rPr>
                <w:t>Bijlage 2.1.2</w:t>
              </w:r>
            </w:hyperlink>
            <w:r w:rsidRPr="005A02B8">
              <w:rPr>
                <w:rFonts w:cs="Calibri"/>
              </w:rPr>
              <w:t>)</w:t>
            </w:r>
          </w:p>
        </w:tc>
        <w:tc>
          <w:tcPr>
            <w:tcW w:w="870" w:type="dxa"/>
            <w:tcBorders>
              <w:top w:val="single" w:sz="6" w:space="0" w:color="E6E6E6"/>
              <w:left w:val="single" w:sz="6" w:space="0" w:color="E6E6E6"/>
              <w:bottom w:val="single" w:sz="6" w:space="0" w:color="E6E6E6"/>
              <w:right w:val="single" w:sz="6" w:space="0" w:color="E6E6E6"/>
            </w:tcBorders>
            <w:vAlign w:val="center"/>
            <w:hideMark/>
          </w:tcPr>
          <w:p w14:paraId="05E0048F" w14:textId="77777777" w:rsidR="00834C6E" w:rsidRPr="005A02B8" w:rsidRDefault="00834C6E" w:rsidP="00834C6E">
            <w:pPr>
              <w:spacing w:after="0" w:line="240" w:lineRule="auto"/>
              <w:jc w:val="center"/>
              <w:rPr>
                <w:rFonts w:cs="Calibri"/>
                <w:lang w:val="en-US"/>
              </w:rPr>
            </w:pPr>
            <w:r w:rsidRPr="005A02B8">
              <w:rPr>
                <w:rFonts w:cs="Calibri"/>
                <w:b/>
                <w:bCs/>
                <w:lang w:val="en-US"/>
              </w:rPr>
              <w:t>3</w:t>
            </w:r>
          </w:p>
        </w:tc>
        <w:tc>
          <w:tcPr>
            <w:tcW w:w="870" w:type="dxa"/>
            <w:tcBorders>
              <w:top w:val="single" w:sz="6" w:space="0" w:color="E6E6E6"/>
              <w:left w:val="single" w:sz="6" w:space="0" w:color="E6E6E6"/>
              <w:bottom w:val="single" w:sz="6" w:space="0" w:color="E6E6E6"/>
              <w:right w:val="single" w:sz="6" w:space="0" w:color="E6E6E6"/>
            </w:tcBorders>
            <w:vAlign w:val="center"/>
            <w:hideMark/>
          </w:tcPr>
          <w:p w14:paraId="7E1B9B44" w14:textId="77777777" w:rsidR="00834C6E" w:rsidRPr="005A02B8" w:rsidRDefault="00834C6E" w:rsidP="00834C6E">
            <w:pPr>
              <w:spacing w:after="0" w:line="240" w:lineRule="auto"/>
              <w:jc w:val="center"/>
              <w:rPr>
                <w:rFonts w:cs="Calibri"/>
                <w:lang w:val="en-US"/>
              </w:rPr>
            </w:pPr>
            <w:r w:rsidRPr="005A02B8">
              <w:rPr>
                <w:rFonts w:cs="Calibri"/>
                <w:b/>
                <w:bCs/>
                <w:lang w:val="en-US"/>
              </w:rPr>
              <w:t>2</w:t>
            </w:r>
          </w:p>
        </w:tc>
        <w:tc>
          <w:tcPr>
            <w:tcW w:w="3465" w:type="dxa"/>
            <w:tcBorders>
              <w:top w:val="single" w:sz="6" w:space="0" w:color="E6E6E6"/>
              <w:left w:val="single" w:sz="6" w:space="0" w:color="E6E6E6"/>
              <w:bottom w:val="single" w:sz="6" w:space="0" w:color="E6E6E6"/>
              <w:right w:val="single" w:sz="6" w:space="0" w:color="E6E6E6"/>
            </w:tcBorders>
            <w:vAlign w:val="center"/>
            <w:hideMark/>
          </w:tcPr>
          <w:p w14:paraId="04207E30" w14:textId="77777777" w:rsidR="00834C6E" w:rsidRDefault="00834C6E" w:rsidP="00834C6E">
            <w:pPr>
              <w:spacing w:after="0" w:line="240" w:lineRule="auto"/>
              <w:rPr>
                <w:rFonts w:cs="Calibri"/>
              </w:rPr>
            </w:pPr>
            <w:r w:rsidRPr="005A02B8">
              <w:rPr>
                <w:rFonts w:cs="Calibri"/>
              </w:rPr>
              <w:t>Kostenbeheersing kritischer in voetbal</w:t>
            </w:r>
            <w:r>
              <w:rPr>
                <w:rFonts w:cs="Calibri"/>
              </w:rPr>
              <w:t xml:space="preserve">,  </w:t>
            </w:r>
          </w:p>
          <w:p w14:paraId="6D959BED" w14:textId="77777777" w:rsidR="00834C6E" w:rsidRPr="005A02B8" w:rsidRDefault="00834C6E" w:rsidP="00834C6E">
            <w:pPr>
              <w:spacing w:after="0" w:line="240" w:lineRule="auto"/>
              <w:rPr>
                <w:rFonts w:cs="Calibri"/>
              </w:rPr>
            </w:pPr>
            <w:r>
              <w:rPr>
                <w:rFonts w:cs="Calibri"/>
              </w:rPr>
              <w:t>I</w:t>
            </w:r>
            <w:r w:rsidRPr="005A02B8">
              <w:rPr>
                <w:rFonts w:cs="Calibri"/>
              </w:rPr>
              <w:t>n hockey lagere instapkosten</w:t>
            </w:r>
          </w:p>
        </w:tc>
      </w:tr>
      <w:tr w:rsidR="00834C6E" w:rsidRPr="005A02B8" w14:paraId="1E5CB99C" w14:textId="77777777" w:rsidTr="00626F5E">
        <w:trPr>
          <w:tblCellSpacing w:w="15" w:type="dxa"/>
        </w:trPr>
        <w:tc>
          <w:tcPr>
            <w:tcW w:w="1567"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4F19C69E" w14:textId="77777777" w:rsidR="00834C6E" w:rsidRPr="009247F0" w:rsidRDefault="00834C6E" w:rsidP="00834C6E">
            <w:pPr>
              <w:spacing w:after="0" w:line="240" w:lineRule="auto"/>
              <w:rPr>
                <w:rFonts w:cs="Calibri"/>
                <w:b/>
                <w:bCs/>
                <w:lang w:val="en-US"/>
              </w:rPr>
            </w:pPr>
            <w:r w:rsidRPr="005A02B8">
              <w:rPr>
                <w:rFonts w:cs="Calibri"/>
                <w:b/>
                <w:bCs/>
                <w:lang w:val="en-US"/>
              </w:rPr>
              <w:t>Content</w:t>
            </w:r>
            <w:r w:rsidRPr="005A02B8">
              <w:rPr>
                <w:rFonts w:cs="Calibri"/>
                <w:b/>
                <w:bCs/>
                <w:lang w:val="en-US"/>
              </w:rPr>
              <w:noBreakHyphen/>
            </w:r>
          </w:p>
          <w:p w14:paraId="2AE5795C" w14:textId="77777777" w:rsidR="00834C6E" w:rsidRPr="005A02B8" w:rsidRDefault="00834C6E" w:rsidP="00834C6E">
            <w:pPr>
              <w:spacing w:after="0" w:line="240" w:lineRule="auto"/>
              <w:rPr>
                <w:rFonts w:cs="Calibri"/>
                <w:b/>
                <w:bCs/>
                <w:lang w:val="en-US"/>
              </w:rPr>
            </w:pPr>
            <w:r w:rsidRPr="005A02B8">
              <w:rPr>
                <w:rFonts w:cs="Calibri"/>
                <w:b/>
                <w:bCs/>
                <w:lang w:val="en-US"/>
              </w:rPr>
              <w:t>beschikbaarheid</w:t>
            </w:r>
          </w:p>
        </w:tc>
        <w:tc>
          <w:tcPr>
            <w:tcW w:w="2310" w:type="dxa"/>
            <w:tcBorders>
              <w:top w:val="single" w:sz="6" w:space="0" w:color="E6E6E6"/>
              <w:left w:val="single" w:sz="6" w:space="0" w:color="E6E6E6"/>
              <w:bottom w:val="single" w:sz="6" w:space="0" w:color="E6E6E6"/>
              <w:right w:val="single" w:sz="6" w:space="0" w:color="E6E6E6"/>
            </w:tcBorders>
            <w:vAlign w:val="center"/>
            <w:hideMark/>
          </w:tcPr>
          <w:p w14:paraId="406D8FB8" w14:textId="77777777" w:rsidR="00834C6E" w:rsidRPr="009247F0" w:rsidRDefault="00834C6E" w:rsidP="00834C6E">
            <w:pPr>
              <w:spacing w:after="0" w:line="240" w:lineRule="auto"/>
              <w:rPr>
                <w:rFonts w:cs="Calibri"/>
              </w:rPr>
            </w:pPr>
            <w:r w:rsidRPr="005A02B8">
              <w:rPr>
                <w:rFonts w:cs="Calibri"/>
              </w:rPr>
              <w:t xml:space="preserve">Voetbal: weinig eigen content, afhankelijk van </w:t>
            </w:r>
            <w:r w:rsidRPr="009247F0">
              <w:rPr>
                <w:rFonts w:cs="Calibri"/>
              </w:rPr>
              <w:t>spelers</w:t>
            </w:r>
          </w:p>
          <w:p w14:paraId="462F62C1" w14:textId="77777777" w:rsidR="00834C6E" w:rsidRPr="009247F0" w:rsidRDefault="00834C6E" w:rsidP="00834C6E">
            <w:pPr>
              <w:spacing w:after="0" w:line="240" w:lineRule="auto"/>
              <w:rPr>
                <w:rFonts w:cs="Calibri"/>
              </w:rPr>
            </w:pPr>
            <w:r w:rsidRPr="005A02B8">
              <w:rPr>
                <w:rFonts w:cs="Calibri"/>
              </w:rPr>
              <w:t>(</w:t>
            </w:r>
            <w:hyperlink w:anchor="_2.1.2_Interview_Roel" w:history="1">
              <w:r w:rsidRPr="005A02B8">
                <w:rPr>
                  <w:rStyle w:val="Hyperlink"/>
                  <w:rFonts w:cs="Calibri"/>
                </w:rPr>
                <w:t>Bijlage 2.1.2</w:t>
              </w:r>
            </w:hyperlink>
            <w:r w:rsidRPr="005A02B8">
              <w:rPr>
                <w:rFonts w:cs="Calibri"/>
              </w:rPr>
              <w:t xml:space="preserve">). </w:t>
            </w:r>
          </w:p>
          <w:p w14:paraId="22EC68F2" w14:textId="77777777" w:rsidR="00834C6E" w:rsidRPr="009247F0" w:rsidRDefault="00834C6E" w:rsidP="00834C6E">
            <w:pPr>
              <w:spacing w:after="0" w:line="240" w:lineRule="auto"/>
              <w:rPr>
                <w:rFonts w:cs="Calibri"/>
              </w:rPr>
            </w:pPr>
            <w:r w:rsidRPr="005A02B8">
              <w:rPr>
                <w:rFonts w:cs="Calibri"/>
              </w:rPr>
              <w:t>Hockey: meer atleten, maar weinig social</w:t>
            </w:r>
            <w:r w:rsidRPr="005A02B8">
              <w:rPr>
                <w:rFonts w:cs="Calibri"/>
              </w:rPr>
              <w:noBreakHyphen/>
              <w:t>first</w:t>
            </w:r>
          </w:p>
          <w:p w14:paraId="6282D5CB" w14:textId="77777777" w:rsidR="00834C6E" w:rsidRPr="005A02B8" w:rsidRDefault="00834C6E" w:rsidP="00834C6E">
            <w:pPr>
              <w:spacing w:after="0" w:line="240" w:lineRule="auto"/>
              <w:rPr>
                <w:rFonts w:cs="Calibri"/>
              </w:rPr>
            </w:pPr>
            <w:r w:rsidRPr="009247F0">
              <w:rPr>
                <w:rFonts w:cs="Calibri"/>
              </w:rPr>
              <w:t>(</w:t>
            </w:r>
            <w:hyperlink w:anchor="_2.1_Interviews_interne" w:history="1">
              <w:r w:rsidRPr="009247F0">
                <w:rPr>
                  <w:rStyle w:val="Hyperlink"/>
                  <w:rFonts w:cs="Calibri"/>
                </w:rPr>
                <w:t>Bijlage 2.1</w:t>
              </w:r>
            </w:hyperlink>
            <w:r w:rsidRPr="009247F0">
              <w:rPr>
                <w:rFonts w:cs="Calibri"/>
              </w:rPr>
              <w:t>)</w:t>
            </w:r>
          </w:p>
        </w:tc>
        <w:tc>
          <w:tcPr>
            <w:tcW w:w="870" w:type="dxa"/>
            <w:tcBorders>
              <w:top w:val="single" w:sz="6" w:space="0" w:color="E6E6E6"/>
              <w:left w:val="single" w:sz="6" w:space="0" w:color="E6E6E6"/>
              <w:bottom w:val="single" w:sz="6" w:space="0" w:color="E6E6E6"/>
              <w:right w:val="single" w:sz="6" w:space="0" w:color="E6E6E6"/>
            </w:tcBorders>
            <w:vAlign w:val="center"/>
            <w:hideMark/>
          </w:tcPr>
          <w:p w14:paraId="5050AA55" w14:textId="77777777" w:rsidR="00834C6E" w:rsidRPr="005A02B8" w:rsidRDefault="00834C6E" w:rsidP="00834C6E">
            <w:pPr>
              <w:spacing w:after="0" w:line="240" w:lineRule="auto"/>
              <w:jc w:val="center"/>
              <w:rPr>
                <w:rFonts w:cs="Calibri"/>
                <w:lang w:val="en-US"/>
              </w:rPr>
            </w:pPr>
            <w:r w:rsidRPr="005A02B8">
              <w:rPr>
                <w:rFonts w:cs="Calibri"/>
                <w:b/>
                <w:bCs/>
                <w:lang w:val="en-US"/>
              </w:rPr>
              <w:t>2</w:t>
            </w:r>
          </w:p>
        </w:tc>
        <w:tc>
          <w:tcPr>
            <w:tcW w:w="870" w:type="dxa"/>
            <w:tcBorders>
              <w:top w:val="single" w:sz="6" w:space="0" w:color="E6E6E6"/>
              <w:left w:val="single" w:sz="6" w:space="0" w:color="E6E6E6"/>
              <w:bottom w:val="single" w:sz="6" w:space="0" w:color="E6E6E6"/>
              <w:right w:val="single" w:sz="6" w:space="0" w:color="E6E6E6"/>
            </w:tcBorders>
            <w:vAlign w:val="center"/>
            <w:hideMark/>
          </w:tcPr>
          <w:p w14:paraId="41A353B3" w14:textId="77777777" w:rsidR="00834C6E" w:rsidRPr="005A02B8" w:rsidRDefault="00834C6E" w:rsidP="00834C6E">
            <w:pPr>
              <w:spacing w:after="0" w:line="240" w:lineRule="auto"/>
              <w:jc w:val="center"/>
              <w:rPr>
                <w:rFonts w:cs="Calibri"/>
                <w:lang w:val="en-US"/>
              </w:rPr>
            </w:pPr>
            <w:r w:rsidRPr="005A02B8">
              <w:rPr>
                <w:rFonts w:cs="Calibri"/>
                <w:b/>
                <w:bCs/>
                <w:lang w:val="en-US"/>
              </w:rPr>
              <w:t>3</w:t>
            </w:r>
          </w:p>
        </w:tc>
        <w:tc>
          <w:tcPr>
            <w:tcW w:w="3465" w:type="dxa"/>
            <w:tcBorders>
              <w:top w:val="single" w:sz="6" w:space="0" w:color="E6E6E6"/>
              <w:left w:val="single" w:sz="6" w:space="0" w:color="E6E6E6"/>
              <w:bottom w:val="single" w:sz="6" w:space="0" w:color="E6E6E6"/>
              <w:right w:val="single" w:sz="6" w:space="0" w:color="E6E6E6"/>
            </w:tcBorders>
            <w:vAlign w:val="center"/>
            <w:hideMark/>
          </w:tcPr>
          <w:p w14:paraId="31CEC52E" w14:textId="77777777" w:rsidR="00834C6E" w:rsidRDefault="00834C6E" w:rsidP="00834C6E">
            <w:pPr>
              <w:spacing w:after="0" w:line="240" w:lineRule="auto"/>
              <w:rPr>
                <w:rFonts w:cs="Calibri"/>
              </w:rPr>
            </w:pPr>
            <w:r w:rsidRPr="005A02B8">
              <w:rPr>
                <w:rFonts w:cs="Calibri"/>
              </w:rPr>
              <w:t>CPCU hoger in voetbal door schaarste</w:t>
            </w:r>
            <w:r>
              <w:rPr>
                <w:rFonts w:cs="Calibri"/>
              </w:rPr>
              <w:t>,</w:t>
            </w:r>
          </w:p>
          <w:p w14:paraId="646F56AB" w14:textId="77777777" w:rsidR="00834C6E" w:rsidRPr="005A02B8" w:rsidRDefault="00834C6E" w:rsidP="00834C6E">
            <w:pPr>
              <w:spacing w:after="0" w:line="240" w:lineRule="auto"/>
              <w:rPr>
                <w:rFonts w:cs="Calibri"/>
              </w:rPr>
            </w:pPr>
            <w:r>
              <w:rPr>
                <w:rFonts w:cs="Calibri"/>
              </w:rPr>
              <w:t>H</w:t>
            </w:r>
            <w:r w:rsidRPr="005A02B8">
              <w:rPr>
                <w:rFonts w:cs="Calibri"/>
              </w:rPr>
              <w:t>ockey kan CPCU sneller verlagen met planning</w:t>
            </w:r>
          </w:p>
        </w:tc>
      </w:tr>
      <w:tr w:rsidR="00834C6E" w:rsidRPr="00834C6E" w14:paraId="26EF62AB" w14:textId="77777777" w:rsidTr="00626F5E">
        <w:trPr>
          <w:tblCellSpacing w:w="15" w:type="dxa"/>
        </w:trPr>
        <w:tc>
          <w:tcPr>
            <w:tcW w:w="1567"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66496731" w14:textId="77777777" w:rsidR="00834C6E" w:rsidRPr="005A02B8" w:rsidRDefault="00834C6E" w:rsidP="00834C6E">
            <w:pPr>
              <w:spacing w:after="0" w:line="240" w:lineRule="auto"/>
              <w:rPr>
                <w:rFonts w:cs="Calibri"/>
                <w:b/>
                <w:bCs/>
                <w:lang w:val="en-US"/>
              </w:rPr>
            </w:pPr>
            <w:r w:rsidRPr="005A02B8">
              <w:rPr>
                <w:rFonts w:cs="Calibri"/>
                <w:b/>
                <w:bCs/>
                <w:lang w:val="en-US"/>
              </w:rPr>
              <w:t>Deliverables</w:t>
            </w:r>
          </w:p>
        </w:tc>
        <w:tc>
          <w:tcPr>
            <w:tcW w:w="2310" w:type="dxa"/>
            <w:tcBorders>
              <w:top w:val="single" w:sz="6" w:space="0" w:color="E6E6E6"/>
              <w:left w:val="single" w:sz="6" w:space="0" w:color="E6E6E6"/>
              <w:bottom w:val="single" w:sz="6" w:space="0" w:color="E6E6E6"/>
              <w:right w:val="single" w:sz="6" w:space="0" w:color="E6E6E6"/>
            </w:tcBorders>
            <w:vAlign w:val="center"/>
            <w:hideMark/>
          </w:tcPr>
          <w:p w14:paraId="2908B49E" w14:textId="77777777" w:rsidR="00834C6E" w:rsidRPr="005A02B8" w:rsidRDefault="00834C6E" w:rsidP="00834C6E">
            <w:pPr>
              <w:spacing w:after="0" w:line="240" w:lineRule="auto"/>
              <w:rPr>
                <w:rFonts w:cs="Calibri"/>
              </w:rPr>
            </w:pPr>
            <w:r w:rsidRPr="005A02B8">
              <w:rPr>
                <w:rFonts w:cs="Calibri"/>
              </w:rPr>
              <w:t xml:space="preserve">Vaak ongestructureerd Stijn: 2 posts/maand in contract, geen centrale check </w:t>
            </w:r>
            <w:r w:rsidRPr="009247F0">
              <w:rPr>
                <w:rFonts w:cs="Calibri"/>
              </w:rPr>
              <w:t>(</w:t>
            </w:r>
            <w:hyperlink w:anchor="_3.4_Contract_Stijn" w:history="1">
              <w:r w:rsidRPr="009247F0">
                <w:rPr>
                  <w:rStyle w:val="Hyperlink"/>
                  <w:rFonts w:cs="Calibri"/>
                </w:rPr>
                <w:t>Bijlage 3.4</w:t>
              </w:r>
            </w:hyperlink>
            <w:r w:rsidRPr="009247F0">
              <w:rPr>
                <w:rFonts w:cs="Calibri"/>
              </w:rPr>
              <w:t>)</w:t>
            </w:r>
          </w:p>
        </w:tc>
        <w:tc>
          <w:tcPr>
            <w:tcW w:w="870" w:type="dxa"/>
            <w:tcBorders>
              <w:top w:val="single" w:sz="6" w:space="0" w:color="E6E6E6"/>
              <w:left w:val="single" w:sz="6" w:space="0" w:color="E6E6E6"/>
              <w:bottom w:val="single" w:sz="6" w:space="0" w:color="E6E6E6"/>
              <w:right w:val="single" w:sz="6" w:space="0" w:color="E6E6E6"/>
            </w:tcBorders>
            <w:vAlign w:val="center"/>
            <w:hideMark/>
          </w:tcPr>
          <w:p w14:paraId="4E05E7DD" w14:textId="77777777" w:rsidR="00834C6E" w:rsidRPr="005A02B8" w:rsidRDefault="00834C6E" w:rsidP="00834C6E">
            <w:pPr>
              <w:spacing w:after="0" w:line="240" w:lineRule="auto"/>
              <w:jc w:val="center"/>
              <w:rPr>
                <w:rFonts w:cs="Calibri"/>
                <w:lang w:val="en-US"/>
              </w:rPr>
            </w:pPr>
            <w:r w:rsidRPr="005A02B8">
              <w:rPr>
                <w:rFonts w:cs="Calibri"/>
                <w:b/>
                <w:bCs/>
                <w:lang w:val="en-US"/>
              </w:rPr>
              <w:t>2</w:t>
            </w:r>
          </w:p>
        </w:tc>
        <w:tc>
          <w:tcPr>
            <w:tcW w:w="870" w:type="dxa"/>
            <w:tcBorders>
              <w:top w:val="single" w:sz="6" w:space="0" w:color="E6E6E6"/>
              <w:left w:val="single" w:sz="6" w:space="0" w:color="E6E6E6"/>
              <w:bottom w:val="single" w:sz="6" w:space="0" w:color="E6E6E6"/>
              <w:right w:val="single" w:sz="6" w:space="0" w:color="E6E6E6"/>
            </w:tcBorders>
            <w:vAlign w:val="center"/>
            <w:hideMark/>
          </w:tcPr>
          <w:p w14:paraId="539CFAA7" w14:textId="77777777" w:rsidR="00834C6E" w:rsidRPr="005A02B8" w:rsidRDefault="00834C6E" w:rsidP="00834C6E">
            <w:pPr>
              <w:spacing w:after="0" w:line="240" w:lineRule="auto"/>
              <w:jc w:val="center"/>
              <w:rPr>
                <w:rFonts w:cs="Calibri"/>
                <w:lang w:val="en-US"/>
              </w:rPr>
            </w:pPr>
            <w:r w:rsidRPr="005A02B8">
              <w:rPr>
                <w:rFonts w:cs="Calibri"/>
                <w:b/>
                <w:bCs/>
                <w:lang w:val="en-US"/>
              </w:rPr>
              <w:t>2</w:t>
            </w:r>
          </w:p>
        </w:tc>
        <w:tc>
          <w:tcPr>
            <w:tcW w:w="3465" w:type="dxa"/>
            <w:tcBorders>
              <w:top w:val="single" w:sz="6" w:space="0" w:color="E6E6E6"/>
              <w:left w:val="single" w:sz="6" w:space="0" w:color="E6E6E6"/>
              <w:bottom w:val="single" w:sz="6" w:space="0" w:color="E6E6E6"/>
              <w:right w:val="single" w:sz="6" w:space="0" w:color="E6E6E6"/>
            </w:tcBorders>
            <w:vAlign w:val="center"/>
            <w:hideMark/>
          </w:tcPr>
          <w:p w14:paraId="4848ABB0" w14:textId="77777777" w:rsidR="00834C6E" w:rsidRPr="005A02B8" w:rsidRDefault="00834C6E" w:rsidP="00834C6E">
            <w:pPr>
              <w:spacing w:after="0" w:line="240" w:lineRule="auto"/>
              <w:rPr>
                <w:rFonts w:cs="Calibri"/>
              </w:rPr>
            </w:pPr>
            <w:r w:rsidRPr="005A02B8">
              <w:rPr>
                <w:rFonts w:cs="Calibri"/>
              </w:rPr>
              <w:t>Onvoorspelbare output → inefficiëntie in kosten per post (CPCU)</w:t>
            </w:r>
          </w:p>
        </w:tc>
      </w:tr>
      <w:tr w:rsidR="00834C6E" w:rsidRPr="005A02B8" w14:paraId="5E8D0894" w14:textId="77777777" w:rsidTr="00626F5E">
        <w:trPr>
          <w:tblCellSpacing w:w="15" w:type="dxa"/>
        </w:trPr>
        <w:tc>
          <w:tcPr>
            <w:tcW w:w="1567"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48A90AE5" w14:textId="77777777" w:rsidR="00834C6E" w:rsidRPr="005A02B8" w:rsidRDefault="00834C6E" w:rsidP="00834C6E">
            <w:pPr>
              <w:spacing w:after="0" w:line="240" w:lineRule="auto"/>
              <w:rPr>
                <w:rFonts w:cs="Calibri"/>
                <w:b/>
                <w:bCs/>
                <w:lang w:val="en-US"/>
              </w:rPr>
            </w:pPr>
            <w:r w:rsidRPr="005A02B8">
              <w:rPr>
                <w:rFonts w:cs="Calibri"/>
                <w:b/>
                <w:bCs/>
                <w:lang w:val="en-US"/>
              </w:rPr>
              <w:t>Engagement</w:t>
            </w:r>
            <w:r w:rsidRPr="009247F0">
              <w:rPr>
                <w:rFonts w:cs="Calibri"/>
                <w:b/>
                <w:bCs/>
                <w:lang w:val="en-US"/>
              </w:rPr>
              <w:t>-</w:t>
            </w:r>
            <w:r w:rsidRPr="005A02B8">
              <w:rPr>
                <w:rFonts w:cs="Calibri"/>
                <w:b/>
                <w:bCs/>
                <w:lang w:val="en-US"/>
              </w:rPr>
              <w:t>meting / Meetbaarheid</w:t>
            </w:r>
          </w:p>
        </w:tc>
        <w:tc>
          <w:tcPr>
            <w:tcW w:w="2310" w:type="dxa"/>
            <w:tcBorders>
              <w:top w:val="single" w:sz="6" w:space="0" w:color="E6E6E6"/>
              <w:left w:val="single" w:sz="6" w:space="0" w:color="E6E6E6"/>
              <w:bottom w:val="single" w:sz="6" w:space="0" w:color="E6E6E6"/>
              <w:right w:val="single" w:sz="6" w:space="0" w:color="E6E6E6"/>
            </w:tcBorders>
            <w:vAlign w:val="center"/>
            <w:hideMark/>
          </w:tcPr>
          <w:p w14:paraId="1813C5B1" w14:textId="77777777" w:rsidR="00834C6E" w:rsidRPr="005A02B8" w:rsidRDefault="00834C6E" w:rsidP="00834C6E">
            <w:pPr>
              <w:spacing w:after="0" w:line="240" w:lineRule="auto"/>
              <w:rPr>
                <w:rFonts w:cs="Calibri"/>
              </w:rPr>
            </w:pPr>
            <w:r w:rsidRPr="005A02B8">
              <w:rPr>
                <w:rFonts w:cs="Calibri"/>
              </w:rPr>
              <w:t>ER/CR/Saves gewenst, maar geen dashboard of vaste KPI’s</w:t>
            </w:r>
            <w:r w:rsidRPr="009247F0">
              <w:rPr>
                <w:rFonts w:cs="Calibri"/>
              </w:rPr>
              <w:t xml:space="preserve"> (Bijlage 2.1)</w:t>
            </w:r>
          </w:p>
        </w:tc>
        <w:tc>
          <w:tcPr>
            <w:tcW w:w="870" w:type="dxa"/>
            <w:tcBorders>
              <w:top w:val="single" w:sz="6" w:space="0" w:color="E6E6E6"/>
              <w:left w:val="single" w:sz="6" w:space="0" w:color="E6E6E6"/>
              <w:bottom w:val="single" w:sz="6" w:space="0" w:color="E6E6E6"/>
              <w:right w:val="single" w:sz="6" w:space="0" w:color="E6E6E6"/>
            </w:tcBorders>
            <w:vAlign w:val="center"/>
            <w:hideMark/>
          </w:tcPr>
          <w:p w14:paraId="4993CA40" w14:textId="77777777" w:rsidR="00834C6E" w:rsidRPr="005A02B8" w:rsidRDefault="00834C6E" w:rsidP="00834C6E">
            <w:pPr>
              <w:spacing w:after="0" w:line="240" w:lineRule="auto"/>
              <w:jc w:val="center"/>
              <w:rPr>
                <w:rFonts w:cs="Calibri"/>
                <w:lang w:val="en-US"/>
              </w:rPr>
            </w:pPr>
            <w:r w:rsidRPr="005A02B8">
              <w:rPr>
                <w:rFonts w:cs="Calibri"/>
                <w:b/>
                <w:bCs/>
                <w:lang w:val="en-US"/>
              </w:rPr>
              <w:t>1</w:t>
            </w:r>
          </w:p>
        </w:tc>
        <w:tc>
          <w:tcPr>
            <w:tcW w:w="870" w:type="dxa"/>
            <w:tcBorders>
              <w:top w:val="single" w:sz="6" w:space="0" w:color="E6E6E6"/>
              <w:left w:val="single" w:sz="6" w:space="0" w:color="E6E6E6"/>
              <w:bottom w:val="single" w:sz="6" w:space="0" w:color="E6E6E6"/>
              <w:right w:val="single" w:sz="6" w:space="0" w:color="E6E6E6"/>
            </w:tcBorders>
            <w:vAlign w:val="center"/>
            <w:hideMark/>
          </w:tcPr>
          <w:p w14:paraId="45C2E6DF" w14:textId="77777777" w:rsidR="00834C6E" w:rsidRPr="005A02B8" w:rsidRDefault="00834C6E" w:rsidP="00834C6E">
            <w:pPr>
              <w:spacing w:after="0" w:line="240" w:lineRule="auto"/>
              <w:jc w:val="center"/>
              <w:rPr>
                <w:rFonts w:cs="Calibri"/>
                <w:lang w:val="en-US"/>
              </w:rPr>
            </w:pPr>
            <w:r w:rsidRPr="005A02B8">
              <w:rPr>
                <w:rFonts w:cs="Calibri"/>
                <w:b/>
                <w:bCs/>
                <w:lang w:val="en-US"/>
              </w:rPr>
              <w:t>1</w:t>
            </w:r>
          </w:p>
        </w:tc>
        <w:tc>
          <w:tcPr>
            <w:tcW w:w="3465" w:type="dxa"/>
            <w:tcBorders>
              <w:top w:val="single" w:sz="6" w:space="0" w:color="E6E6E6"/>
              <w:left w:val="single" w:sz="6" w:space="0" w:color="E6E6E6"/>
              <w:bottom w:val="single" w:sz="6" w:space="0" w:color="E6E6E6"/>
              <w:right w:val="single" w:sz="6" w:space="0" w:color="E6E6E6"/>
            </w:tcBorders>
            <w:vAlign w:val="center"/>
            <w:hideMark/>
          </w:tcPr>
          <w:p w14:paraId="611FC8E2" w14:textId="77777777" w:rsidR="00834C6E" w:rsidRDefault="00834C6E" w:rsidP="00834C6E">
            <w:pPr>
              <w:spacing w:after="0" w:line="240" w:lineRule="auto"/>
              <w:rPr>
                <w:rFonts w:cs="Calibri"/>
              </w:rPr>
            </w:pPr>
            <w:r w:rsidRPr="005A02B8">
              <w:rPr>
                <w:rFonts w:cs="Calibri"/>
              </w:rPr>
              <w:t>ROMI</w:t>
            </w:r>
            <w:r w:rsidRPr="005A02B8">
              <w:rPr>
                <w:rFonts w:cs="Calibri"/>
              </w:rPr>
              <w:noBreakHyphen/>
              <w:t xml:space="preserve">sturing nu onmogelijk; </w:t>
            </w:r>
          </w:p>
          <w:p w14:paraId="1B6A7812" w14:textId="77777777" w:rsidR="00834C6E" w:rsidRPr="005A02B8" w:rsidRDefault="00834C6E" w:rsidP="00834C6E">
            <w:pPr>
              <w:spacing w:after="0" w:line="240" w:lineRule="auto"/>
              <w:rPr>
                <w:rFonts w:cs="Calibri"/>
              </w:rPr>
            </w:pPr>
            <w:r w:rsidRPr="005A02B8">
              <w:rPr>
                <w:rFonts w:cs="Calibri"/>
              </w:rPr>
              <w:t>CPE/CPV niet bekend</w:t>
            </w:r>
          </w:p>
        </w:tc>
      </w:tr>
      <w:tr w:rsidR="00834C6E" w:rsidRPr="005A02B8" w14:paraId="56C3564E" w14:textId="77777777" w:rsidTr="00626F5E">
        <w:trPr>
          <w:tblCellSpacing w:w="15" w:type="dxa"/>
        </w:trPr>
        <w:tc>
          <w:tcPr>
            <w:tcW w:w="1567"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638EFEE3" w14:textId="77777777" w:rsidR="00834C6E" w:rsidRPr="005A02B8" w:rsidRDefault="00834C6E" w:rsidP="00834C6E">
            <w:pPr>
              <w:spacing w:after="0" w:line="240" w:lineRule="auto"/>
              <w:rPr>
                <w:rFonts w:cs="Calibri"/>
                <w:b/>
                <w:bCs/>
                <w:lang w:val="en-US"/>
              </w:rPr>
            </w:pPr>
            <w:r w:rsidRPr="005A02B8">
              <w:rPr>
                <w:rFonts w:cs="Calibri"/>
                <w:b/>
                <w:bCs/>
                <w:lang w:val="en-US"/>
              </w:rPr>
              <w:t>Contentmix</w:t>
            </w:r>
          </w:p>
        </w:tc>
        <w:tc>
          <w:tcPr>
            <w:tcW w:w="2310" w:type="dxa"/>
            <w:tcBorders>
              <w:top w:val="single" w:sz="6" w:space="0" w:color="E6E6E6"/>
              <w:left w:val="single" w:sz="6" w:space="0" w:color="E6E6E6"/>
              <w:bottom w:val="single" w:sz="6" w:space="0" w:color="E6E6E6"/>
              <w:right w:val="single" w:sz="6" w:space="0" w:color="E6E6E6"/>
            </w:tcBorders>
            <w:vAlign w:val="center"/>
            <w:hideMark/>
          </w:tcPr>
          <w:p w14:paraId="7FD54498" w14:textId="77777777" w:rsidR="00834C6E" w:rsidRPr="005A02B8" w:rsidRDefault="00834C6E" w:rsidP="00834C6E">
            <w:pPr>
              <w:spacing w:after="0" w:line="240" w:lineRule="auto"/>
              <w:rPr>
                <w:rFonts w:cs="Calibri"/>
              </w:rPr>
            </w:pPr>
            <w:r w:rsidRPr="005A02B8">
              <w:rPr>
                <w:rFonts w:cs="Calibri"/>
              </w:rPr>
              <w:t>Overwegend wedstrijd/product</w:t>
            </w:r>
            <w:r w:rsidRPr="009247F0">
              <w:rPr>
                <w:rFonts w:cs="Calibri"/>
              </w:rPr>
              <w:t xml:space="preserve">, </w:t>
            </w:r>
            <w:r w:rsidRPr="005A02B8">
              <w:rPr>
                <w:rFonts w:cs="Calibri"/>
              </w:rPr>
              <w:t xml:space="preserve">weinig </w:t>
            </w:r>
            <w:r w:rsidRPr="009247F0">
              <w:rPr>
                <w:rFonts w:cs="Calibri"/>
              </w:rPr>
              <w:t>e</w:t>
            </w:r>
            <w:r w:rsidRPr="005A02B8">
              <w:rPr>
                <w:rFonts w:cs="Calibri"/>
              </w:rPr>
              <w:t>ducatie</w:t>
            </w:r>
            <w:r w:rsidRPr="009247F0">
              <w:rPr>
                <w:rFonts w:cs="Calibri"/>
              </w:rPr>
              <w:t xml:space="preserve">, </w:t>
            </w:r>
            <w:r w:rsidRPr="005A02B8">
              <w:rPr>
                <w:rFonts w:cs="Calibri"/>
              </w:rPr>
              <w:t>BTS</w:t>
            </w:r>
            <w:r w:rsidRPr="009247F0">
              <w:rPr>
                <w:rFonts w:cs="Calibri"/>
              </w:rPr>
              <w:t xml:space="preserve"> of </w:t>
            </w:r>
            <w:r w:rsidRPr="005A02B8">
              <w:rPr>
                <w:rFonts w:cs="Calibri"/>
              </w:rPr>
              <w:t xml:space="preserve">verhaal </w:t>
            </w:r>
            <w:r w:rsidRPr="009247F0">
              <w:rPr>
                <w:rFonts w:cs="Calibri"/>
              </w:rPr>
              <w:t>(</w:t>
            </w:r>
            <w:hyperlink w:anchor="_3.1_Samenvatting/inzichten_interne" w:history="1">
              <w:r w:rsidRPr="009247F0">
                <w:rPr>
                  <w:rStyle w:val="Hyperlink"/>
                  <w:rFonts w:cs="Calibri"/>
                </w:rPr>
                <w:t>Bijlage 3.1</w:t>
              </w:r>
            </w:hyperlink>
            <w:r w:rsidRPr="009247F0">
              <w:rPr>
                <w:rFonts w:cs="Calibri"/>
              </w:rPr>
              <w:t>)</w:t>
            </w:r>
          </w:p>
        </w:tc>
        <w:tc>
          <w:tcPr>
            <w:tcW w:w="870" w:type="dxa"/>
            <w:tcBorders>
              <w:top w:val="single" w:sz="6" w:space="0" w:color="E6E6E6"/>
              <w:left w:val="single" w:sz="6" w:space="0" w:color="E6E6E6"/>
              <w:bottom w:val="single" w:sz="6" w:space="0" w:color="E6E6E6"/>
              <w:right w:val="single" w:sz="6" w:space="0" w:color="E6E6E6"/>
            </w:tcBorders>
            <w:vAlign w:val="center"/>
            <w:hideMark/>
          </w:tcPr>
          <w:p w14:paraId="33B57E45" w14:textId="77777777" w:rsidR="00834C6E" w:rsidRPr="005A02B8" w:rsidRDefault="00834C6E" w:rsidP="00834C6E">
            <w:pPr>
              <w:spacing w:after="0" w:line="240" w:lineRule="auto"/>
              <w:jc w:val="center"/>
              <w:rPr>
                <w:rFonts w:cs="Calibri"/>
                <w:lang w:val="en-US"/>
              </w:rPr>
            </w:pPr>
            <w:r w:rsidRPr="005A02B8">
              <w:rPr>
                <w:rFonts w:cs="Calibri"/>
                <w:b/>
                <w:bCs/>
                <w:lang w:val="en-US"/>
              </w:rPr>
              <w:t>2</w:t>
            </w:r>
          </w:p>
        </w:tc>
        <w:tc>
          <w:tcPr>
            <w:tcW w:w="870" w:type="dxa"/>
            <w:tcBorders>
              <w:top w:val="single" w:sz="6" w:space="0" w:color="E6E6E6"/>
              <w:left w:val="single" w:sz="6" w:space="0" w:color="E6E6E6"/>
              <w:bottom w:val="single" w:sz="6" w:space="0" w:color="E6E6E6"/>
              <w:right w:val="single" w:sz="6" w:space="0" w:color="E6E6E6"/>
            </w:tcBorders>
            <w:vAlign w:val="center"/>
            <w:hideMark/>
          </w:tcPr>
          <w:p w14:paraId="54B9EB11" w14:textId="77777777" w:rsidR="00834C6E" w:rsidRPr="005A02B8" w:rsidRDefault="00834C6E" w:rsidP="00834C6E">
            <w:pPr>
              <w:spacing w:after="0" w:line="240" w:lineRule="auto"/>
              <w:jc w:val="center"/>
              <w:rPr>
                <w:rFonts w:cs="Calibri"/>
                <w:lang w:val="en-US"/>
              </w:rPr>
            </w:pPr>
            <w:r w:rsidRPr="005A02B8">
              <w:rPr>
                <w:rFonts w:cs="Calibri"/>
                <w:b/>
                <w:bCs/>
                <w:lang w:val="en-US"/>
              </w:rPr>
              <w:t>3</w:t>
            </w:r>
          </w:p>
        </w:tc>
        <w:tc>
          <w:tcPr>
            <w:tcW w:w="3465" w:type="dxa"/>
            <w:tcBorders>
              <w:top w:val="single" w:sz="6" w:space="0" w:color="E6E6E6"/>
              <w:left w:val="single" w:sz="6" w:space="0" w:color="E6E6E6"/>
              <w:bottom w:val="single" w:sz="6" w:space="0" w:color="E6E6E6"/>
              <w:right w:val="single" w:sz="6" w:space="0" w:color="E6E6E6"/>
            </w:tcBorders>
            <w:vAlign w:val="center"/>
            <w:hideMark/>
          </w:tcPr>
          <w:p w14:paraId="7B7BC862" w14:textId="77777777" w:rsidR="00834C6E" w:rsidRPr="005A02B8" w:rsidRDefault="00834C6E" w:rsidP="00834C6E">
            <w:pPr>
              <w:spacing w:after="0" w:line="240" w:lineRule="auto"/>
              <w:rPr>
                <w:rFonts w:cs="Calibri"/>
              </w:rPr>
            </w:pPr>
            <w:r w:rsidRPr="005A02B8">
              <w:rPr>
                <w:rFonts w:cs="Calibri"/>
              </w:rPr>
              <w:t>Lage engagementkwaliteit → relatief hoge CPE</w:t>
            </w:r>
          </w:p>
        </w:tc>
      </w:tr>
      <w:tr w:rsidR="00834C6E" w:rsidRPr="005A02B8" w14:paraId="4D0B3B2E" w14:textId="77777777" w:rsidTr="00626F5E">
        <w:trPr>
          <w:tblCellSpacing w:w="15" w:type="dxa"/>
        </w:trPr>
        <w:tc>
          <w:tcPr>
            <w:tcW w:w="1567"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1ED2CE2C" w14:textId="77777777" w:rsidR="00834C6E" w:rsidRPr="005A02B8" w:rsidRDefault="00834C6E" w:rsidP="00834C6E">
            <w:pPr>
              <w:spacing w:after="0" w:line="240" w:lineRule="auto"/>
              <w:rPr>
                <w:rFonts w:cs="Calibri"/>
                <w:b/>
                <w:bCs/>
              </w:rPr>
            </w:pPr>
            <w:r w:rsidRPr="005A02B8">
              <w:rPr>
                <w:rFonts w:cs="Calibri"/>
                <w:b/>
                <w:bCs/>
              </w:rPr>
              <w:t>Proxies voor waarde</w:t>
            </w:r>
          </w:p>
        </w:tc>
        <w:tc>
          <w:tcPr>
            <w:tcW w:w="2310" w:type="dxa"/>
            <w:tcBorders>
              <w:top w:val="single" w:sz="6" w:space="0" w:color="E6E6E6"/>
              <w:left w:val="single" w:sz="6" w:space="0" w:color="E6E6E6"/>
              <w:bottom w:val="single" w:sz="6" w:space="0" w:color="E6E6E6"/>
              <w:right w:val="single" w:sz="6" w:space="0" w:color="E6E6E6"/>
            </w:tcBorders>
            <w:vAlign w:val="center"/>
            <w:hideMark/>
          </w:tcPr>
          <w:p w14:paraId="183C2DAD" w14:textId="77777777" w:rsidR="00834C6E" w:rsidRPr="005A02B8" w:rsidRDefault="00834C6E" w:rsidP="00834C6E">
            <w:pPr>
              <w:spacing w:after="0" w:line="240" w:lineRule="auto"/>
              <w:rPr>
                <w:rFonts w:cs="Calibri"/>
              </w:rPr>
            </w:pPr>
            <w:r w:rsidRPr="005A02B8">
              <w:rPr>
                <w:rFonts w:cs="Calibri"/>
              </w:rPr>
              <w:t>Retail</w:t>
            </w:r>
            <w:r w:rsidRPr="005A02B8">
              <w:rPr>
                <w:rFonts w:cs="Calibri"/>
              </w:rPr>
              <w:noBreakHyphen/>
              <w:t>signalen rond aankoopmomenten</w:t>
            </w:r>
            <w:r>
              <w:rPr>
                <w:rFonts w:cs="Calibri"/>
              </w:rPr>
              <w:t xml:space="preserve">, </w:t>
            </w:r>
            <w:r w:rsidRPr="005A02B8">
              <w:rPr>
                <w:rFonts w:cs="Calibri"/>
              </w:rPr>
              <w:t>geen vaste koppeling (</w:t>
            </w:r>
            <w:hyperlink w:anchor="_2.1.2_Interview_Roel" w:history="1">
              <w:r w:rsidRPr="005A02B8">
                <w:rPr>
                  <w:rStyle w:val="Hyperlink"/>
                  <w:rFonts w:cs="Calibri"/>
                </w:rPr>
                <w:t>Bijlage 2.1.2</w:t>
              </w:r>
            </w:hyperlink>
            <w:r w:rsidRPr="005A02B8">
              <w:rPr>
                <w:rFonts w:cs="Calibri"/>
              </w:rPr>
              <w:t>)</w:t>
            </w:r>
          </w:p>
        </w:tc>
        <w:tc>
          <w:tcPr>
            <w:tcW w:w="870" w:type="dxa"/>
            <w:tcBorders>
              <w:top w:val="single" w:sz="6" w:space="0" w:color="E6E6E6"/>
              <w:left w:val="single" w:sz="6" w:space="0" w:color="E6E6E6"/>
              <w:bottom w:val="single" w:sz="6" w:space="0" w:color="E6E6E6"/>
              <w:right w:val="single" w:sz="6" w:space="0" w:color="E6E6E6"/>
            </w:tcBorders>
            <w:vAlign w:val="center"/>
            <w:hideMark/>
          </w:tcPr>
          <w:p w14:paraId="57B10875" w14:textId="77777777" w:rsidR="00834C6E" w:rsidRPr="005A02B8" w:rsidRDefault="00834C6E" w:rsidP="00834C6E">
            <w:pPr>
              <w:spacing w:after="0" w:line="240" w:lineRule="auto"/>
              <w:jc w:val="center"/>
              <w:rPr>
                <w:rFonts w:cs="Calibri"/>
                <w:lang w:val="en-US"/>
              </w:rPr>
            </w:pPr>
            <w:r w:rsidRPr="005A02B8">
              <w:rPr>
                <w:rFonts w:cs="Calibri"/>
                <w:b/>
                <w:bCs/>
                <w:lang w:val="en-US"/>
              </w:rPr>
              <w:t>2</w:t>
            </w:r>
          </w:p>
        </w:tc>
        <w:tc>
          <w:tcPr>
            <w:tcW w:w="870" w:type="dxa"/>
            <w:tcBorders>
              <w:top w:val="single" w:sz="6" w:space="0" w:color="E6E6E6"/>
              <w:left w:val="single" w:sz="6" w:space="0" w:color="E6E6E6"/>
              <w:bottom w:val="single" w:sz="6" w:space="0" w:color="E6E6E6"/>
              <w:right w:val="single" w:sz="6" w:space="0" w:color="E6E6E6"/>
            </w:tcBorders>
            <w:vAlign w:val="center"/>
            <w:hideMark/>
          </w:tcPr>
          <w:p w14:paraId="3D9E5CB3" w14:textId="77777777" w:rsidR="00834C6E" w:rsidRPr="005A02B8" w:rsidRDefault="00834C6E" w:rsidP="00834C6E">
            <w:pPr>
              <w:spacing w:after="0" w:line="240" w:lineRule="auto"/>
              <w:jc w:val="center"/>
              <w:rPr>
                <w:rFonts w:cs="Calibri"/>
                <w:lang w:val="en-US"/>
              </w:rPr>
            </w:pPr>
            <w:r w:rsidRPr="005A02B8">
              <w:rPr>
                <w:rFonts w:cs="Calibri"/>
                <w:b/>
                <w:bCs/>
                <w:lang w:val="en-US"/>
              </w:rPr>
              <w:t>2</w:t>
            </w:r>
          </w:p>
        </w:tc>
        <w:tc>
          <w:tcPr>
            <w:tcW w:w="3465" w:type="dxa"/>
            <w:tcBorders>
              <w:top w:val="single" w:sz="6" w:space="0" w:color="E6E6E6"/>
              <w:left w:val="single" w:sz="6" w:space="0" w:color="E6E6E6"/>
              <w:bottom w:val="single" w:sz="6" w:space="0" w:color="E6E6E6"/>
              <w:right w:val="single" w:sz="6" w:space="0" w:color="E6E6E6"/>
            </w:tcBorders>
            <w:vAlign w:val="center"/>
            <w:hideMark/>
          </w:tcPr>
          <w:p w14:paraId="7F5723F4" w14:textId="77777777" w:rsidR="00834C6E" w:rsidRPr="005A02B8" w:rsidRDefault="00834C6E" w:rsidP="00834C6E">
            <w:pPr>
              <w:spacing w:after="0" w:line="240" w:lineRule="auto"/>
              <w:rPr>
                <w:rFonts w:cs="Calibri"/>
                <w:lang w:val="en-US"/>
              </w:rPr>
            </w:pPr>
            <w:r w:rsidRPr="005A02B8">
              <w:rPr>
                <w:rFonts w:cs="Calibri"/>
                <w:lang w:val="en-US"/>
              </w:rPr>
              <w:t>ROMI</w:t>
            </w:r>
            <w:r w:rsidRPr="005A02B8">
              <w:rPr>
                <w:rFonts w:cs="Calibri"/>
                <w:lang w:val="en-US"/>
              </w:rPr>
              <w:noBreakHyphen/>
              <w:t>proxy mist input; geen code/UTM</w:t>
            </w:r>
            <w:r w:rsidRPr="005A02B8">
              <w:rPr>
                <w:rFonts w:cs="Calibri"/>
                <w:lang w:val="en-US"/>
              </w:rPr>
              <w:noBreakHyphen/>
              <w:t>data</w:t>
            </w:r>
          </w:p>
        </w:tc>
      </w:tr>
      <w:tr w:rsidR="00834C6E" w:rsidRPr="005A02B8" w14:paraId="1F9E380D" w14:textId="77777777" w:rsidTr="00626F5E">
        <w:trPr>
          <w:tblCellSpacing w:w="15" w:type="dxa"/>
        </w:trPr>
        <w:tc>
          <w:tcPr>
            <w:tcW w:w="1567"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42EA3126" w14:textId="77777777" w:rsidR="00834C6E" w:rsidRPr="005A02B8" w:rsidRDefault="00834C6E" w:rsidP="00834C6E">
            <w:pPr>
              <w:spacing w:after="0" w:line="240" w:lineRule="auto"/>
              <w:rPr>
                <w:rFonts w:cs="Calibri"/>
                <w:b/>
                <w:bCs/>
                <w:lang w:val="en-US"/>
              </w:rPr>
            </w:pPr>
            <w:r w:rsidRPr="005A02B8">
              <w:rPr>
                <w:rFonts w:cs="Calibri"/>
                <w:b/>
                <w:bCs/>
                <w:lang w:val="en-US"/>
              </w:rPr>
              <w:t>Kostendragers</w:t>
            </w:r>
          </w:p>
        </w:tc>
        <w:tc>
          <w:tcPr>
            <w:tcW w:w="2310" w:type="dxa"/>
            <w:tcBorders>
              <w:top w:val="single" w:sz="6" w:space="0" w:color="E6E6E6"/>
              <w:left w:val="single" w:sz="6" w:space="0" w:color="E6E6E6"/>
              <w:bottom w:val="single" w:sz="6" w:space="0" w:color="E6E6E6"/>
              <w:right w:val="single" w:sz="6" w:space="0" w:color="E6E6E6"/>
            </w:tcBorders>
            <w:vAlign w:val="center"/>
            <w:hideMark/>
          </w:tcPr>
          <w:p w14:paraId="2D6C45B0" w14:textId="3DA162EC" w:rsidR="00834C6E" w:rsidRPr="005A02B8" w:rsidRDefault="00834C6E" w:rsidP="00834C6E">
            <w:pPr>
              <w:spacing w:after="0" w:line="240" w:lineRule="auto"/>
              <w:rPr>
                <w:rFonts w:cs="Calibri"/>
              </w:rPr>
            </w:pPr>
            <w:r w:rsidRPr="005A02B8">
              <w:rPr>
                <w:rFonts w:cs="Calibri"/>
              </w:rPr>
              <w:t>Seeding</w:t>
            </w:r>
            <w:r w:rsidRPr="009247F0">
              <w:rPr>
                <w:rFonts w:cs="Calibri"/>
              </w:rPr>
              <w:t xml:space="preserve"> aanwezig</w:t>
            </w:r>
            <w:r>
              <w:rPr>
                <w:rFonts w:ascii="Segoe UI Emoji" w:hAnsi="Segoe UI Emoji" w:cs="Segoe UI Emoji"/>
              </w:rPr>
              <w:t xml:space="preserve">, </w:t>
            </w:r>
            <w:r w:rsidRPr="005A02B8">
              <w:rPr>
                <w:rFonts w:cs="Calibri"/>
              </w:rPr>
              <w:t xml:space="preserve">vergoedingen </w:t>
            </w:r>
            <w:r w:rsidR="00F80C75" w:rsidRPr="005A02B8">
              <w:rPr>
                <w:rFonts w:cs="Calibri"/>
              </w:rPr>
              <w:t>wisselend</w:t>
            </w:r>
            <w:r w:rsidR="00F80C75">
              <w:rPr>
                <w:rFonts w:cs="Calibri"/>
              </w:rPr>
              <w:t xml:space="preserve">, </w:t>
            </w:r>
            <w:r w:rsidR="00F80C75" w:rsidRPr="005A02B8">
              <w:rPr>
                <w:rFonts w:cs="Calibri"/>
              </w:rPr>
              <w:t>productie</w:t>
            </w:r>
            <w:r w:rsidRPr="005A02B8">
              <w:rPr>
                <w:rFonts w:cs="Calibri"/>
              </w:rPr>
              <w:t xml:space="preserve"> zelden social</w:t>
            </w:r>
            <w:r w:rsidRPr="005A02B8">
              <w:rPr>
                <w:rFonts w:cs="Calibri"/>
              </w:rPr>
              <w:noBreakHyphen/>
            </w:r>
            <w:r w:rsidR="0089323A" w:rsidRPr="005A02B8">
              <w:rPr>
                <w:rFonts w:cs="Calibri"/>
              </w:rPr>
              <w:t>first</w:t>
            </w:r>
            <w:r w:rsidR="0089323A">
              <w:rPr>
                <w:rFonts w:cs="Calibri"/>
              </w:rPr>
              <w:t xml:space="preserve">, </w:t>
            </w:r>
            <w:r w:rsidR="0089323A" w:rsidRPr="005A02B8">
              <w:rPr>
                <w:rFonts w:cs="Calibri"/>
              </w:rPr>
              <w:t>interne</w:t>
            </w:r>
            <w:r w:rsidRPr="005A02B8">
              <w:rPr>
                <w:rFonts w:cs="Calibri"/>
              </w:rPr>
              <w:t xml:space="preserve"> uren ad</w:t>
            </w:r>
            <w:r w:rsidRPr="005A02B8">
              <w:rPr>
                <w:rFonts w:cs="Calibri"/>
              </w:rPr>
              <w:noBreakHyphen/>
              <w:t>hoc</w:t>
            </w:r>
            <w:r>
              <w:rPr>
                <w:rFonts w:cs="Calibri"/>
              </w:rPr>
              <w:t xml:space="preserve"> (</w:t>
            </w:r>
            <w:hyperlink w:anchor="_3.1_Samenvatting/inzichten_interne" w:history="1">
              <w:r w:rsidRPr="009247F0">
                <w:rPr>
                  <w:rStyle w:val="Hyperlink"/>
                  <w:rFonts w:cs="Calibri"/>
                </w:rPr>
                <w:t>Bijlage 3.1</w:t>
              </w:r>
            </w:hyperlink>
            <w:r>
              <w:rPr>
                <w:rFonts w:cs="Calibri"/>
              </w:rPr>
              <w:t>)</w:t>
            </w:r>
          </w:p>
        </w:tc>
        <w:tc>
          <w:tcPr>
            <w:tcW w:w="870" w:type="dxa"/>
            <w:tcBorders>
              <w:top w:val="single" w:sz="6" w:space="0" w:color="E6E6E6"/>
              <w:left w:val="single" w:sz="6" w:space="0" w:color="E6E6E6"/>
              <w:bottom w:val="single" w:sz="6" w:space="0" w:color="E6E6E6"/>
              <w:right w:val="single" w:sz="6" w:space="0" w:color="E6E6E6"/>
            </w:tcBorders>
            <w:vAlign w:val="center"/>
            <w:hideMark/>
          </w:tcPr>
          <w:p w14:paraId="2DBA4456" w14:textId="77777777" w:rsidR="00834C6E" w:rsidRPr="005A02B8" w:rsidRDefault="00834C6E" w:rsidP="00834C6E">
            <w:pPr>
              <w:spacing w:after="0" w:line="240" w:lineRule="auto"/>
              <w:jc w:val="center"/>
              <w:rPr>
                <w:rFonts w:cs="Calibri"/>
                <w:lang w:val="en-US"/>
              </w:rPr>
            </w:pPr>
            <w:r w:rsidRPr="005A02B8">
              <w:rPr>
                <w:rFonts w:cs="Calibri"/>
                <w:b/>
                <w:bCs/>
                <w:lang w:val="en-US"/>
              </w:rPr>
              <w:t>2</w:t>
            </w:r>
          </w:p>
        </w:tc>
        <w:tc>
          <w:tcPr>
            <w:tcW w:w="870" w:type="dxa"/>
            <w:tcBorders>
              <w:top w:val="single" w:sz="6" w:space="0" w:color="E6E6E6"/>
              <w:left w:val="single" w:sz="6" w:space="0" w:color="E6E6E6"/>
              <w:bottom w:val="single" w:sz="6" w:space="0" w:color="E6E6E6"/>
              <w:right w:val="single" w:sz="6" w:space="0" w:color="E6E6E6"/>
            </w:tcBorders>
            <w:vAlign w:val="center"/>
            <w:hideMark/>
          </w:tcPr>
          <w:p w14:paraId="5DDC5116" w14:textId="77777777" w:rsidR="00834C6E" w:rsidRPr="005A02B8" w:rsidRDefault="00834C6E" w:rsidP="00834C6E">
            <w:pPr>
              <w:spacing w:after="0" w:line="240" w:lineRule="auto"/>
              <w:jc w:val="center"/>
              <w:rPr>
                <w:rFonts w:cs="Calibri"/>
                <w:lang w:val="en-US"/>
              </w:rPr>
            </w:pPr>
            <w:r w:rsidRPr="005A02B8">
              <w:rPr>
                <w:rFonts w:cs="Calibri"/>
                <w:b/>
                <w:bCs/>
                <w:lang w:val="en-US"/>
              </w:rPr>
              <w:t>3</w:t>
            </w:r>
          </w:p>
        </w:tc>
        <w:tc>
          <w:tcPr>
            <w:tcW w:w="3465" w:type="dxa"/>
            <w:tcBorders>
              <w:top w:val="single" w:sz="6" w:space="0" w:color="E6E6E6"/>
              <w:left w:val="single" w:sz="6" w:space="0" w:color="E6E6E6"/>
              <w:bottom w:val="single" w:sz="6" w:space="0" w:color="E6E6E6"/>
              <w:right w:val="single" w:sz="6" w:space="0" w:color="E6E6E6"/>
            </w:tcBorders>
            <w:vAlign w:val="center"/>
            <w:hideMark/>
          </w:tcPr>
          <w:p w14:paraId="681F9B85" w14:textId="77777777" w:rsidR="00834C6E" w:rsidRPr="005A02B8" w:rsidRDefault="00834C6E" w:rsidP="00834C6E">
            <w:pPr>
              <w:spacing w:after="0" w:line="240" w:lineRule="auto"/>
              <w:rPr>
                <w:rFonts w:cs="Calibri"/>
              </w:rPr>
            </w:pPr>
            <w:r w:rsidRPr="005A02B8">
              <w:rPr>
                <w:rFonts w:cs="Calibri"/>
              </w:rPr>
              <w:t xml:space="preserve">Onnodig hoge </w:t>
            </w:r>
            <w:r w:rsidRPr="005A02B8">
              <w:rPr>
                <w:rFonts w:cs="Calibri"/>
                <w:b/>
                <w:bCs/>
              </w:rPr>
              <w:t>CPCU</w:t>
            </w:r>
            <w:r w:rsidRPr="005A02B8">
              <w:rPr>
                <w:rFonts w:cs="Calibri"/>
              </w:rPr>
              <w:t xml:space="preserve"> door losse productie en herwerk</w:t>
            </w:r>
          </w:p>
        </w:tc>
      </w:tr>
      <w:tr w:rsidR="00834C6E" w:rsidRPr="005A02B8" w14:paraId="6EEEF4ED" w14:textId="77777777" w:rsidTr="00626F5E">
        <w:trPr>
          <w:tblCellSpacing w:w="15" w:type="dxa"/>
        </w:trPr>
        <w:tc>
          <w:tcPr>
            <w:tcW w:w="1567"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13D9126F" w14:textId="77777777" w:rsidR="00834C6E" w:rsidRPr="005A02B8" w:rsidRDefault="00834C6E" w:rsidP="00834C6E">
            <w:pPr>
              <w:spacing w:after="0" w:line="240" w:lineRule="auto"/>
              <w:rPr>
                <w:rFonts w:cs="Calibri"/>
                <w:b/>
                <w:bCs/>
                <w:lang w:val="en-US"/>
              </w:rPr>
            </w:pPr>
            <w:r w:rsidRPr="005A02B8">
              <w:rPr>
                <w:rFonts w:cs="Calibri"/>
                <w:b/>
                <w:bCs/>
                <w:lang w:val="en-US"/>
              </w:rPr>
              <w:t>Prioriteit</w:t>
            </w:r>
          </w:p>
        </w:tc>
        <w:tc>
          <w:tcPr>
            <w:tcW w:w="2310" w:type="dxa"/>
            <w:tcBorders>
              <w:top w:val="single" w:sz="6" w:space="0" w:color="E6E6E6"/>
              <w:left w:val="single" w:sz="6" w:space="0" w:color="E6E6E6"/>
              <w:bottom w:val="single" w:sz="6" w:space="0" w:color="E6E6E6"/>
              <w:right w:val="single" w:sz="6" w:space="0" w:color="E6E6E6"/>
            </w:tcBorders>
            <w:vAlign w:val="center"/>
            <w:hideMark/>
          </w:tcPr>
          <w:p w14:paraId="09A4D949" w14:textId="77777777" w:rsidR="00834C6E" w:rsidRPr="005A02B8" w:rsidRDefault="00834C6E" w:rsidP="00834C6E">
            <w:pPr>
              <w:spacing w:after="0" w:line="240" w:lineRule="auto"/>
              <w:rPr>
                <w:rFonts w:cs="Calibri"/>
                <w:lang w:val="en-US"/>
              </w:rPr>
            </w:pPr>
            <w:r w:rsidRPr="005A02B8">
              <w:rPr>
                <w:rFonts w:cs="Calibri"/>
                <w:lang w:val="en-US"/>
              </w:rPr>
              <w:t>Waar snelste ROMI</w:t>
            </w:r>
            <w:r w:rsidRPr="005A02B8">
              <w:rPr>
                <w:rFonts w:cs="Calibri"/>
                <w:lang w:val="en-US"/>
              </w:rPr>
              <w:noBreakHyphen/>
              <w:t>winst?</w:t>
            </w:r>
          </w:p>
        </w:tc>
        <w:tc>
          <w:tcPr>
            <w:tcW w:w="870" w:type="dxa"/>
            <w:tcBorders>
              <w:top w:val="single" w:sz="6" w:space="0" w:color="E6E6E6"/>
              <w:left w:val="single" w:sz="6" w:space="0" w:color="E6E6E6"/>
              <w:bottom w:val="single" w:sz="6" w:space="0" w:color="E6E6E6"/>
              <w:right w:val="single" w:sz="6" w:space="0" w:color="E6E6E6"/>
            </w:tcBorders>
            <w:vAlign w:val="center"/>
            <w:hideMark/>
          </w:tcPr>
          <w:p w14:paraId="14307866" w14:textId="77777777" w:rsidR="00834C6E" w:rsidRPr="005A02B8" w:rsidRDefault="00834C6E" w:rsidP="00834C6E">
            <w:pPr>
              <w:spacing w:after="0" w:line="240" w:lineRule="auto"/>
              <w:jc w:val="center"/>
              <w:rPr>
                <w:rFonts w:cs="Calibri"/>
                <w:lang w:val="en-US"/>
              </w:rPr>
            </w:pPr>
            <w:r w:rsidRPr="005A02B8">
              <w:rPr>
                <w:rFonts w:cs="Calibri"/>
                <w:b/>
                <w:bCs/>
                <w:lang w:val="en-US"/>
              </w:rPr>
              <w:t>Hoog</w:t>
            </w:r>
          </w:p>
        </w:tc>
        <w:tc>
          <w:tcPr>
            <w:tcW w:w="870" w:type="dxa"/>
            <w:tcBorders>
              <w:top w:val="single" w:sz="6" w:space="0" w:color="E6E6E6"/>
              <w:left w:val="single" w:sz="6" w:space="0" w:color="E6E6E6"/>
              <w:bottom w:val="single" w:sz="6" w:space="0" w:color="E6E6E6"/>
              <w:right w:val="single" w:sz="6" w:space="0" w:color="E6E6E6"/>
            </w:tcBorders>
            <w:vAlign w:val="center"/>
            <w:hideMark/>
          </w:tcPr>
          <w:p w14:paraId="2287A158" w14:textId="77777777" w:rsidR="00834C6E" w:rsidRPr="005A02B8" w:rsidRDefault="00834C6E" w:rsidP="00834C6E">
            <w:pPr>
              <w:spacing w:after="0" w:line="240" w:lineRule="auto"/>
              <w:jc w:val="center"/>
              <w:rPr>
                <w:rFonts w:cs="Calibri"/>
                <w:lang w:val="en-US"/>
              </w:rPr>
            </w:pPr>
            <w:r w:rsidRPr="005A02B8">
              <w:rPr>
                <w:rFonts w:cs="Calibri"/>
                <w:b/>
                <w:bCs/>
                <w:lang w:val="en-US"/>
              </w:rPr>
              <w:t>Zeer hoog</w:t>
            </w:r>
          </w:p>
        </w:tc>
        <w:tc>
          <w:tcPr>
            <w:tcW w:w="3465" w:type="dxa"/>
            <w:tcBorders>
              <w:top w:val="single" w:sz="6" w:space="0" w:color="E6E6E6"/>
              <w:left w:val="single" w:sz="6" w:space="0" w:color="E6E6E6"/>
              <w:bottom w:val="single" w:sz="6" w:space="0" w:color="E6E6E6"/>
              <w:right w:val="single" w:sz="6" w:space="0" w:color="E6E6E6"/>
            </w:tcBorders>
            <w:vAlign w:val="center"/>
            <w:hideMark/>
          </w:tcPr>
          <w:p w14:paraId="484580F7" w14:textId="77777777" w:rsidR="00834C6E" w:rsidRDefault="00834C6E" w:rsidP="00834C6E">
            <w:pPr>
              <w:spacing w:after="0" w:line="240" w:lineRule="auto"/>
              <w:rPr>
                <w:rFonts w:cs="Calibri"/>
              </w:rPr>
            </w:pPr>
            <w:r w:rsidRPr="005A02B8">
              <w:rPr>
                <w:rFonts w:cs="Calibri"/>
              </w:rPr>
              <w:t>Hockey biedt direct schaalbare efficiëntie</w:t>
            </w:r>
          </w:p>
          <w:p w14:paraId="2D714EF6" w14:textId="77777777" w:rsidR="00834C6E" w:rsidRPr="005A02B8" w:rsidRDefault="00834C6E" w:rsidP="00834C6E">
            <w:pPr>
              <w:spacing w:after="0" w:line="240" w:lineRule="auto"/>
              <w:rPr>
                <w:rFonts w:cs="Calibri"/>
              </w:rPr>
            </w:pPr>
            <w:r>
              <w:rPr>
                <w:rFonts w:cs="Calibri"/>
              </w:rPr>
              <w:t>V</w:t>
            </w:r>
            <w:r w:rsidRPr="005A02B8">
              <w:rPr>
                <w:rFonts w:cs="Calibri"/>
              </w:rPr>
              <w:t>oetbal vraagt creatievere sourcing</w:t>
            </w:r>
          </w:p>
        </w:tc>
      </w:tr>
    </w:tbl>
    <w:p w14:paraId="603725D3" w14:textId="77777777" w:rsidR="00834C6E" w:rsidRPr="00AC20F6" w:rsidRDefault="00834C6E" w:rsidP="00834C6E">
      <w:pPr>
        <w:spacing w:after="0" w:line="240" w:lineRule="auto"/>
      </w:pPr>
    </w:p>
    <w:p w14:paraId="3EB30810" w14:textId="77777777" w:rsidR="00834C6E" w:rsidRPr="009247F0" w:rsidRDefault="00834C6E" w:rsidP="00834C6E">
      <w:pPr>
        <w:spacing w:after="0" w:line="240" w:lineRule="auto"/>
      </w:pPr>
      <w:r w:rsidRPr="009247F0">
        <w:rPr>
          <w:i/>
          <w:iCs/>
        </w:rPr>
        <w:t xml:space="preserve">Schaal scores: 1 = zwak/laag </w:t>
      </w:r>
      <w:r w:rsidRPr="00F709C3">
        <w:rPr>
          <w:i/>
          <w:iCs/>
        </w:rPr>
        <w:t>en</w:t>
      </w:r>
      <w:r w:rsidRPr="009247F0">
        <w:rPr>
          <w:i/>
          <w:iCs/>
        </w:rPr>
        <w:t xml:space="preserve"> 5 = sterk/hoog</w:t>
      </w:r>
      <w:r w:rsidRPr="009247F0">
        <w:t>.</w:t>
      </w:r>
    </w:p>
    <w:p w14:paraId="0BD6C4C6" w14:textId="77777777" w:rsidR="00834C6E" w:rsidRDefault="00834C6E" w:rsidP="00834C6E">
      <w:pPr>
        <w:spacing w:after="0" w:line="240" w:lineRule="auto"/>
      </w:pPr>
    </w:p>
    <w:p w14:paraId="4947A6BD" w14:textId="77777777" w:rsidR="00834C6E" w:rsidRPr="00F709C3" w:rsidRDefault="00834C6E" w:rsidP="00834C6E">
      <w:pPr>
        <w:spacing w:after="0" w:line="240" w:lineRule="auto"/>
      </w:pPr>
      <w:r w:rsidRPr="00F709C3">
        <w:t>Uit de analyse blijkt dat Mizuno Benelux momenteel geen direct inzicht heeft in de financiële of operationele effectiviteit van de influencerinzet. Omdat verkoop niet kan worden gekoppeld aan socialmediacontent, is het traditionele ROMI</w:t>
      </w:r>
      <w:r w:rsidRPr="00F709C3">
        <w:noBreakHyphen/>
        <w:t xml:space="preserve">model niet toepasbaar. Hierdoor </w:t>
      </w:r>
      <w:r>
        <w:t xml:space="preserve">is het </w:t>
      </w:r>
      <w:r w:rsidRPr="00F709C3">
        <w:t>ROMI</w:t>
      </w:r>
      <w:r w:rsidRPr="00F709C3">
        <w:noBreakHyphen/>
        <w:t>proxy</w:t>
      </w:r>
      <w:r>
        <w:t>model toegepast</w:t>
      </w:r>
      <w:r w:rsidRPr="00F709C3">
        <w:t>, waarin uitsluitend kwalitatieve en digitale indicatoren kunnen worden opgenomen zoals retail</w:t>
      </w:r>
      <w:r w:rsidRPr="00F709C3">
        <w:softHyphen/>
        <w:t>signalen rond aankoopmomenten, UTM</w:t>
      </w:r>
      <w:r w:rsidRPr="00F709C3">
        <w:noBreakHyphen/>
        <w:t>clicks en kwalitatieve interacties</w:t>
      </w:r>
      <w:r>
        <w:t xml:space="preserve">. </w:t>
      </w:r>
      <w:r w:rsidRPr="00F709C3">
        <w:t>Het ontbreken van een directe omzetlink betekent dat de organisatie momenteel geen volledig beeld heeft van het rendement op influencerinvesteringen.</w:t>
      </w:r>
    </w:p>
    <w:p w14:paraId="5C69C952" w14:textId="77777777" w:rsidR="00834C6E" w:rsidRPr="00F709C3" w:rsidRDefault="00834C6E" w:rsidP="00834C6E">
      <w:pPr>
        <w:spacing w:after="0" w:line="240" w:lineRule="auto"/>
      </w:pPr>
      <w:r w:rsidRPr="00F709C3">
        <w:lastRenderedPageBreak/>
        <w:t>De totale maandelijkse kosten van influencers bestaan uit vier onderdelen: seedingwaarde, eventuele vergoedingen, productiekosten en interne uren. Deze kosten zijn echter niet gekoppeld aan vaste output, omdat deliverables per atleet verschillen en contractuele afspraken niet centraal worden gecontroleerd. De daadwerkelijke kosten per post (CPCU) en kosten per engagement (CPE) zijn daardoor voor Mizuno onbekend, omdat input en output niet systematisch worden vastgelegd.</w:t>
      </w:r>
    </w:p>
    <w:p w14:paraId="615D30F2" w14:textId="77777777" w:rsidR="00834C6E" w:rsidRPr="00F709C3" w:rsidRDefault="00834C6E" w:rsidP="00834C6E">
      <w:pPr>
        <w:spacing w:after="0" w:line="240" w:lineRule="auto"/>
      </w:pPr>
      <w:r w:rsidRPr="00F709C3">
        <w:t>Ook aan de uitkomstkant ontbreekt structuur. Engagementmetrics zoals ER, CPE, CPV en CPCU worden niet centraal gemeten en er bestaat geen dashboard waarin bereik, interactie of contractnaleving wordt geregistreerd. Hierdoor kan Mizuno de effectiviteit van content, campagnes en individuele atleten niet vergelijken of herleiden.</w:t>
      </w:r>
    </w:p>
    <w:p w14:paraId="4F2B8BCE" w14:textId="77777777" w:rsidR="00834C6E" w:rsidRPr="00F709C3" w:rsidRDefault="00834C6E" w:rsidP="00834C6E">
      <w:pPr>
        <w:spacing w:after="0" w:line="240" w:lineRule="auto"/>
      </w:pPr>
    </w:p>
    <w:p w14:paraId="549F3A26" w14:textId="77777777" w:rsidR="00834C6E" w:rsidRPr="00F709C3" w:rsidRDefault="00834C6E" w:rsidP="00834C6E">
      <w:pPr>
        <w:spacing w:after="0" w:line="240" w:lineRule="auto"/>
      </w:pPr>
      <w:r w:rsidRPr="00F709C3">
        <w:t>Het geïntegreerde ROMI</w:t>
      </w:r>
      <w:r w:rsidRPr="00F709C3">
        <w:noBreakHyphen/>
        <w:t>overzicht laat daarnaast duidelijke verschillen zien tussen voetbal en hockey. In voetbal ligt de kosten</w:t>
      </w:r>
      <w:r w:rsidRPr="00F709C3">
        <w:noBreakHyphen/>
        <w:t>druk hoger en is het aanbod van eigen content beperkter, terwijl de meetbaarheid laag blijft en de contentmix voornamelijk uit wedstrijd</w:t>
      </w:r>
      <w:r w:rsidRPr="00F709C3">
        <w:noBreakHyphen/>
        <w:t xml:space="preserve"> en productposts bestaat. Dit leidt tot een relatief hogere CPCU en een lagere voorspelbaarheid van engagement. In hockey zijn de kosten lager en is er een grotere groep beschikbare atleten, maar ook hier ontbreekt social</w:t>
      </w:r>
      <w:r w:rsidRPr="00F709C3">
        <w:noBreakHyphen/>
        <w:t>first contentproductie en monitoring. De potentie voor hogere engagement is in hockey groter, maar blijft onbenut door het ontbreken van gestructureerde output en metingen.</w:t>
      </w:r>
    </w:p>
    <w:p w14:paraId="7B869540" w14:textId="77777777" w:rsidR="00834C6E" w:rsidRPr="00F709C3" w:rsidRDefault="00834C6E" w:rsidP="00834C6E">
      <w:pPr>
        <w:spacing w:after="0" w:line="240" w:lineRule="auto"/>
      </w:pPr>
    </w:p>
    <w:p w14:paraId="7518A318" w14:textId="77777777" w:rsidR="00834C6E" w:rsidRPr="00F709C3" w:rsidRDefault="00834C6E" w:rsidP="00834C6E">
      <w:pPr>
        <w:spacing w:after="0" w:line="240" w:lineRule="auto"/>
      </w:pPr>
      <w:r w:rsidRPr="00F709C3">
        <w:t>Samenvattend staat Mizuno op dit moment op een punt waarop kosten van influencerinzet wel zichtbaar zijn, maar de waarde ervan niet. Door het ontbreken van meetstructuren, duidelijke contentvormen en uniforme contractnaleving heeft Mizuno Benelux onvoldoende inzicht in de daadwerkelijke efficiëntie en effectiviteit van influencercontent. Hierdoor kan het bedrijf op dit moment niet systematisch beoordelen welk type content de meeste interactie oplevert of welke influencerinvesteringen financieel verantwoord zijn, wat direct raakt aan de centrale onderzoeksvraag.</w:t>
      </w:r>
    </w:p>
    <w:p w14:paraId="4D35D0D2" w14:textId="77777777" w:rsidR="00834C6E" w:rsidRPr="00F709C3" w:rsidRDefault="00834C6E" w:rsidP="00834C6E">
      <w:pPr>
        <w:spacing w:after="0" w:line="240" w:lineRule="auto"/>
      </w:pPr>
    </w:p>
    <w:p w14:paraId="1573E524" w14:textId="77777777" w:rsidR="00834C6E" w:rsidRDefault="00834C6E" w:rsidP="00834C6E">
      <w:pPr>
        <w:spacing w:after="0" w:line="240" w:lineRule="auto"/>
      </w:pPr>
    </w:p>
    <w:p w14:paraId="75B5519F" w14:textId="77777777" w:rsidR="00834C6E" w:rsidRDefault="00834C6E" w:rsidP="00834C6E">
      <w:pPr>
        <w:spacing w:after="0" w:line="240" w:lineRule="auto"/>
      </w:pPr>
    </w:p>
    <w:p w14:paraId="24E8E2AC" w14:textId="77777777" w:rsidR="00834C6E" w:rsidRDefault="00834C6E" w:rsidP="0019492B"/>
    <w:p w14:paraId="368FEDA2" w14:textId="77777777" w:rsidR="00834C6E" w:rsidRDefault="00834C6E" w:rsidP="0019492B"/>
    <w:p w14:paraId="6666AC95" w14:textId="77777777" w:rsidR="00834C6E" w:rsidRDefault="00834C6E" w:rsidP="0019492B"/>
    <w:p w14:paraId="3B1494AB" w14:textId="77777777" w:rsidR="00834C6E" w:rsidRDefault="00834C6E" w:rsidP="0019492B"/>
    <w:p w14:paraId="755962A6" w14:textId="77777777" w:rsidR="00834C6E" w:rsidRDefault="00834C6E" w:rsidP="0019492B"/>
    <w:p w14:paraId="5320FC33" w14:textId="77777777" w:rsidR="00834C6E" w:rsidRDefault="00834C6E" w:rsidP="0019492B"/>
    <w:p w14:paraId="21C4D7AC" w14:textId="77777777" w:rsidR="00834C6E" w:rsidRDefault="00834C6E" w:rsidP="0019492B"/>
    <w:p w14:paraId="6E71E723" w14:textId="77777777" w:rsidR="00834C6E" w:rsidRDefault="00834C6E" w:rsidP="0019492B"/>
    <w:p w14:paraId="4E992722" w14:textId="77777777" w:rsidR="00834C6E" w:rsidRDefault="00834C6E" w:rsidP="0019492B"/>
    <w:p w14:paraId="00B40B1B" w14:textId="77777777" w:rsidR="00A00376" w:rsidRDefault="00A00376" w:rsidP="0019492B"/>
    <w:p w14:paraId="1EF077F8" w14:textId="77777777" w:rsidR="00A00376" w:rsidRDefault="00A00376" w:rsidP="0019492B"/>
    <w:p w14:paraId="2ADC2297" w14:textId="77777777" w:rsidR="00834C6E" w:rsidRDefault="00834C6E" w:rsidP="0019492B"/>
    <w:p w14:paraId="2540E94E" w14:textId="77777777" w:rsidR="005D1CC2" w:rsidRDefault="005D1CC2" w:rsidP="0019492B"/>
    <w:p w14:paraId="208F3073" w14:textId="77777777" w:rsidR="00A00376" w:rsidRDefault="00A00376" w:rsidP="00A00376">
      <w:pPr>
        <w:spacing w:after="0" w:line="240" w:lineRule="auto"/>
      </w:pPr>
      <w:hyperlink w:anchor="_Hoofdstuk_3_Intern" w:history="1">
        <w:r w:rsidRPr="00A00376">
          <w:rPr>
            <w:rStyle w:val="Hyperlink"/>
            <w:i/>
            <w:iCs/>
          </w:rPr>
          <w:t>Terug naar hoofdstuk 3.</w:t>
        </w:r>
      </w:hyperlink>
    </w:p>
    <w:p w14:paraId="582D609F" w14:textId="61EF1CED" w:rsidR="005D1CC2" w:rsidRPr="00A00376" w:rsidRDefault="005D1CC2" w:rsidP="00A00376">
      <w:pPr>
        <w:spacing w:after="0" w:line="240" w:lineRule="auto"/>
        <w:rPr>
          <w:i/>
          <w:iCs/>
        </w:rPr>
      </w:pPr>
      <w:hyperlink w:anchor="_Landelijke_Leeropbrengsten_(LLO’s)" w:history="1">
        <w:r w:rsidRPr="005D1CC2">
          <w:rPr>
            <w:rStyle w:val="Hyperlink"/>
          </w:rPr>
          <w:t>Terug naar LLO’s.</w:t>
        </w:r>
      </w:hyperlink>
      <w:r>
        <w:t xml:space="preserve"> </w:t>
      </w:r>
    </w:p>
    <w:p w14:paraId="0C4FF23B" w14:textId="0CEA95CE" w:rsidR="0019492B" w:rsidRDefault="009F62EE">
      <w:pPr>
        <w:pStyle w:val="Kop2"/>
        <w:numPr>
          <w:ilvl w:val="0"/>
          <w:numId w:val="8"/>
        </w:numPr>
        <w:spacing w:before="0" w:after="0" w:line="240" w:lineRule="auto"/>
        <w:rPr>
          <w:rFonts w:ascii="Calibri" w:eastAsiaTheme="minorHAnsi" w:hAnsi="Calibri" w:cstheme="minorBidi"/>
          <w:i/>
          <w:iCs/>
          <w:color w:val="11046E"/>
          <w:sz w:val="28"/>
          <w:szCs w:val="28"/>
          <w:shd w:val="clear" w:color="auto" w:fill="FFFFFF"/>
        </w:rPr>
      </w:pPr>
      <w:bookmarkStart w:id="179" w:name="_Externe_kwalitatieve_data"/>
      <w:bookmarkStart w:id="180" w:name="_Toc232352926"/>
      <w:bookmarkEnd w:id="179"/>
      <w:r>
        <w:rPr>
          <w:rFonts w:ascii="Calibri" w:eastAsiaTheme="minorHAnsi" w:hAnsi="Calibri" w:cstheme="minorBidi"/>
          <w:i/>
          <w:iCs/>
          <w:color w:val="11046E"/>
          <w:sz w:val="28"/>
          <w:szCs w:val="28"/>
          <w:shd w:val="clear" w:color="auto" w:fill="FFFFFF"/>
        </w:rPr>
        <w:lastRenderedPageBreak/>
        <w:t>Externe kwalitatieve data</w:t>
      </w:r>
      <w:bookmarkEnd w:id="180"/>
      <w:r>
        <w:rPr>
          <w:rFonts w:ascii="Calibri" w:eastAsiaTheme="minorHAnsi" w:hAnsi="Calibri" w:cstheme="minorBidi"/>
          <w:i/>
          <w:iCs/>
          <w:color w:val="11046E"/>
          <w:sz w:val="28"/>
          <w:szCs w:val="28"/>
          <w:shd w:val="clear" w:color="auto" w:fill="FFFFFF"/>
        </w:rPr>
        <w:t xml:space="preserve"> </w:t>
      </w:r>
      <w:r w:rsidR="000166C3">
        <w:rPr>
          <w:rFonts w:ascii="Calibri" w:eastAsiaTheme="minorHAnsi" w:hAnsi="Calibri" w:cstheme="minorBidi"/>
          <w:i/>
          <w:iCs/>
          <w:color w:val="11046E"/>
          <w:sz w:val="28"/>
          <w:szCs w:val="28"/>
          <w:shd w:val="clear" w:color="auto" w:fill="FFFFFF"/>
        </w:rPr>
        <w:t xml:space="preserve"> </w:t>
      </w:r>
    </w:p>
    <w:p w14:paraId="64DCBA40" w14:textId="0CDB81D9" w:rsidR="000166C3" w:rsidRPr="000166C3" w:rsidRDefault="00B4710F" w:rsidP="000166C3">
      <w:pPr>
        <w:pStyle w:val="Kop3"/>
        <w:spacing w:before="0" w:after="0" w:line="240" w:lineRule="auto"/>
        <w:rPr>
          <w:rFonts w:ascii="Calibri" w:eastAsiaTheme="minorHAnsi" w:hAnsi="Calibri" w:cstheme="minorBidi"/>
          <w:b/>
          <w:bCs/>
          <w:color w:val="auto"/>
          <w:sz w:val="22"/>
          <w:szCs w:val="22"/>
        </w:rPr>
      </w:pPr>
      <w:bookmarkStart w:id="181" w:name="_5.1_Enquête_sportconsumenten"/>
      <w:bookmarkStart w:id="182" w:name="_Toc232352927"/>
      <w:bookmarkEnd w:id="181"/>
      <w:r>
        <w:rPr>
          <w:rFonts w:ascii="Calibri" w:eastAsiaTheme="minorHAnsi" w:hAnsi="Calibri" w:cstheme="minorBidi"/>
          <w:b/>
          <w:bCs/>
          <w:color w:val="auto"/>
          <w:sz w:val="22"/>
          <w:szCs w:val="22"/>
        </w:rPr>
        <w:t>5</w:t>
      </w:r>
      <w:r w:rsidR="000166C3" w:rsidRPr="000166C3">
        <w:rPr>
          <w:rFonts w:ascii="Calibri" w:eastAsiaTheme="minorHAnsi" w:hAnsi="Calibri" w:cstheme="minorBidi"/>
          <w:b/>
          <w:bCs/>
          <w:color w:val="auto"/>
          <w:sz w:val="22"/>
          <w:szCs w:val="22"/>
        </w:rPr>
        <w:t xml:space="preserve">.1 Enquête </w:t>
      </w:r>
      <w:r w:rsidR="000166C3">
        <w:rPr>
          <w:rFonts w:ascii="Calibri" w:eastAsiaTheme="minorHAnsi" w:hAnsi="Calibri" w:cstheme="minorBidi"/>
          <w:b/>
          <w:bCs/>
          <w:color w:val="auto"/>
          <w:sz w:val="22"/>
          <w:szCs w:val="22"/>
        </w:rPr>
        <w:t>sportconsumenten</w:t>
      </w:r>
      <w:bookmarkEnd w:id="182"/>
      <w:r w:rsidR="000166C3">
        <w:rPr>
          <w:rFonts w:ascii="Calibri" w:eastAsiaTheme="minorHAnsi" w:hAnsi="Calibri" w:cstheme="minorBidi"/>
          <w:b/>
          <w:bCs/>
          <w:color w:val="auto"/>
          <w:sz w:val="22"/>
          <w:szCs w:val="22"/>
        </w:rPr>
        <w:t xml:space="preserve"> </w:t>
      </w:r>
    </w:p>
    <w:p w14:paraId="76E31249" w14:textId="190ECAFB" w:rsidR="00DC46B6" w:rsidRPr="000166C3" w:rsidRDefault="00B4710F" w:rsidP="000166C3">
      <w:pPr>
        <w:pStyle w:val="Kop4"/>
        <w:spacing w:before="0" w:after="0" w:line="240" w:lineRule="auto"/>
        <w:rPr>
          <w:rFonts w:ascii="Calibri" w:eastAsiaTheme="minorHAnsi" w:hAnsi="Calibri" w:cstheme="minorBidi"/>
          <w:color w:val="auto"/>
        </w:rPr>
      </w:pPr>
      <w:bookmarkStart w:id="183" w:name="_4.1_Enquête_analyse"/>
      <w:bookmarkStart w:id="184" w:name="_5.1.1_Enquête_analyse"/>
      <w:bookmarkEnd w:id="183"/>
      <w:bookmarkEnd w:id="184"/>
      <w:r>
        <w:rPr>
          <w:rFonts w:ascii="Calibri" w:eastAsiaTheme="minorHAnsi" w:hAnsi="Calibri" w:cstheme="minorBidi"/>
          <w:color w:val="auto"/>
        </w:rPr>
        <w:t>5</w:t>
      </w:r>
      <w:r w:rsidR="00DC46B6" w:rsidRPr="000166C3">
        <w:rPr>
          <w:rFonts w:ascii="Calibri" w:eastAsiaTheme="minorHAnsi" w:hAnsi="Calibri" w:cstheme="minorBidi"/>
          <w:color w:val="auto"/>
        </w:rPr>
        <w:t>.1</w:t>
      </w:r>
      <w:r w:rsidR="000166C3">
        <w:rPr>
          <w:rFonts w:ascii="Calibri" w:eastAsiaTheme="minorHAnsi" w:hAnsi="Calibri" w:cstheme="minorBidi"/>
          <w:color w:val="auto"/>
        </w:rPr>
        <w:t xml:space="preserve">.1 </w:t>
      </w:r>
      <w:r w:rsidR="00DC46B6" w:rsidRPr="000166C3">
        <w:rPr>
          <w:rFonts w:ascii="Calibri" w:eastAsiaTheme="minorHAnsi" w:hAnsi="Calibri" w:cstheme="minorBidi"/>
          <w:color w:val="auto"/>
        </w:rPr>
        <w:t xml:space="preserve">Enquête analyse </w:t>
      </w:r>
      <w:bookmarkStart w:id="185" w:name="_4.1_Enquête_vragen"/>
      <w:bookmarkStart w:id="186" w:name="_4.1_Input_Nina"/>
      <w:bookmarkEnd w:id="185"/>
      <w:bookmarkEnd w:id="186"/>
    </w:p>
    <w:p w14:paraId="111C394B" w14:textId="77777777" w:rsidR="00081C30" w:rsidRPr="00081C30" w:rsidRDefault="00081C30" w:rsidP="000166C3">
      <w:pPr>
        <w:spacing w:after="0" w:line="240" w:lineRule="auto"/>
      </w:pPr>
      <w:r w:rsidRPr="00081C30">
        <w:t>De resultaten van het onderzoek laten een helder beeld zien van hoe sportconsumenten sportgerelateerde influencer</w:t>
      </w:r>
      <w:r w:rsidRPr="00081C30">
        <w:noBreakHyphen/>
        <w:t>content gebruiken, waarderen en beoordelen. Deze inzichten bieden duidelijke handvatten om de inzet van sportinfluencers strategisch te optimaliseren binnen Mizuno Benelux.</w:t>
      </w:r>
    </w:p>
    <w:p w14:paraId="1DA91296" w14:textId="77777777" w:rsidR="00D73716" w:rsidRDefault="00D73716" w:rsidP="000166C3">
      <w:pPr>
        <w:spacing w:after="0" w:line="240" w:lineRule="auto"/>
      </w:pPr>
    </w:p>
    <w:p w14:paraId="2FD4A266" w14:textId="11982D4A" w:rsidR="00081C30" w:rsidRPr="001B0430" w:rsidRDefault="00D05140" w:rsidP="000166C3">
      <w:pPr>
        <w:spacing w:after="0" w:line="240" w:lineRule="auto"/>
        <w:rPr>
          <w:i/>
          <w:iCs/>
        </w:rPr>
      </w:pPr>
      <w:r w:rsidRPr="001B0430">
        <w:rPr>
          <w:i/>
          <w:iCs/>
        </w:rPr>
        <w:t>G</w:t>
      </w:r>
      <w:r w:rsidR="00081C30" w:rsidRPr="001B0430">
        <w:rPr>
          <w:i/>
          <w:iCs/>
        </w:rPr>
        <w:t>edrag en de voorkeuren van de doelgroep</w:t>
      </w:r>
    </w:p>
    <w:p w14:paraId="0B66EAD7" w14:textId="20F2B9EB" w:rsidR="00081C30" w:rsidRPr="00081C30" w:rsidRDefault="00081C30" w:rsidP="000166C3">
      <w:pPr>
        <w:spacing w:after="0" w:line="240" w:lineRule="auto"/>
      </w:pPr>
      <w:r w:rsidRPr="00081C30">
        <w:t>De data laten zien dat sportconsumenten vooral aangetrokken worden door verhalende en contextgebonden content. Persoonlijke verhalen en wedstrijdgerelateerde content worden het langst bekeken en scoren het hoogst in like</w:t>
      </w:r>
      <w:r w:rsidRPr="00081C30">
        <w:noBreakHyphen/>
        <w:t xml:space="preserve">geneigdheid. Dit benadrukt dat betrokkenheid niet ontstaat door het tonen van producten, maar door het tonen van ervaringen, emoties en situaties waarin sporters een product daadwerkelijk gebruiken.  </w:t>
      </w:r>
    </w:p>
    <w:p w14:paraId="501E851E" w14:textId="77777777" w:rsidR="00081C30" w:rsidRPr="00081C30" w:rsidRDefault="00081C30" w:rsidP="000166C3">
      <w:pPr>
        <w:spacing w:after="0" w:line="240" w:lineRule="auto"/>
      </w:pPr>
    </w:p>
    <w:p w14:paraId="064BEE09" w14:textId="54F87AD2" w:rsidR="00081C30" w:rsidRPr="00081C30" w:rsidRDefault="00081C30" w:rsidP="00081C30">
      <w:pPr>
        <w:spacing w:after="0" w:line="240" w:lineRule="auto"/>
      </w:pPr>
      <w:r w:rsidRPr="00081C30">
        <w:t>Daarnaast blijkt dat inspiratie en leerwaarde de belangrijkste drijfveren zijn voor interactie. Wanneer content een duidelijke informatieve of motiverende component bevat</w:t>
      </w:r>
      <w:r w:rsidR="00D05140">
        <w:t xml:space="preserve">, </w:t>
      </w:r>
      <w:r w:rsidRPr="00081C30">
        <w:t>bijvoorbeeld via uitlegvideo’s, techniques of trainingstip</w:t>
      </w:r>
      <w:r w:rsidR="00D05140">
        <w:t xml:space="preserve">s, </w:t>
      </w:r>
      <w:r w:rsidRPr="00081C30">
        <w:t xml:space="preserve">neemt de waardering en bereidheid tot klikken significant toe. Deze combinatie van inspiratie en praktische waarde sluit naadloos aan op wat bekend is over de rol van expertise en informatieve waarde in het vergroten van vertrouwen in influencercontent. </w:t>
      </w:r>
    </w:p>
    <w:p w14:paraId="061BF863" w14:textId="77777777" w:rsidR="00081C30" w:rsidRPr="00081C30" w:rsidRDefault="00081C30" w:rsidP="00081C30">
      <w:pPr>
        <w:spacing w:after="0" w:line="240" w:lineRule="auto"/>
      </w:pPr>
    </w:p>
    <w:p w14:paraId="4656CBFA" w14:textId="1FAA5F03" w:rsidR="00081C30" w:rsidRPr="00081C30" w:rsidRDefault="00081C30" w:rsidP="00081C30">
      <w:pPr>
        <w:spacing w:after="0" w:line="240" w:lineRule="auto"/>
      </w:pPr>
      <w:r w:rsidRPr="00081C30">
        <w:t>Ook komt in de resultaten een duidelijke leeftijdsdifferentiatie naar voren. Jongere gebruikers (16–24 jaar) tonen een sterkere waardering voor training/educatie</w:t>
      </w:r>
      <w:r w:rsidRPr="00081C30">
        <w:noBreakHyphen/>
        <w:t xml:space="preserve"> en behind</w:t>
      </w:r>
      <w:r w:rsidRPr="00081C30">
        <w:noBreakHyphen/>
        <w:t>the</w:t>
      </w:r>
      <w:r w:rsidRPr="00081C30">
        <w:noBreakHyphen/>
        <w:t>scenes</w:t>
      </w:r>
      <w:r w:rsidRPr="00081C30">
        <w:noBreakHyphen/>
        <w:t xml:space="preserve">content, terwijl oudere doelgroepen juist meer betrokken zijn bij persoonlijke verhalen en wedstrijdcontext. Deze verschillen sluiten aan op het platformgebruik per leeftijdsgroep: jongere sporters verdelen hun aandacht tussen Instagram en TikTok, terwijl oudere sporters vooral Instagram gebruiken en relatief meer YouTube inzetten voor verdieping.  </w:t>
      </w:r>
    </w:p>
    <w:p w14:paraId="16AA9335" w14:textId="404586F2" w:rsidR="00081C30" w:rsidRPr="00081C30" w:rsidRDefault="00081C30" w:rsidP="00081C30">
      <w:pPr>
        <w:spacing w:after="0" w:line="240" w:lineRule="auto"/>
      </w:pPr>
    </w:p>
    <w:p w14:paraId="28DE28BB" w14:textId="35E30C63" w:rsidR="00081C30" w:rsidRPr="001B0430" w:rsidRDefault="00D05140" w:rsidP="00081C30">
      <w:pPr>
        <w:spacing w:after="0" w:line="240" w:lineRule="auto"/>
        <w:rPr>
          <w:i/>
          <w:iCs/>
        </w:rPr>
      </w:pPr>
      <w:r w:rsidRPr="001B0430">
        <w:rPr>
          <w:i/>
          <w:iCs/>
        </w:rPr>
        <w:t>G</w:t>
      </w:r>
      <w:r w:rsidR="00081C30" w:rsidRPr="001B0430">
        <w:rPr>
          <w:i/>
          <w:iCs/>
        </w:rPr>
        <w:t>eloofwaardigheid en vertrouwen</w:t>
      </w:r>
    </w:p>
    <w:p w14:paraId="6DCD448E" w14:textId="3F9D31B7" w:rsidR="00081C30" w:rsidRPr="00D05140" w:rsidRDefault="00081C30" w:rsidP="00081C30">
      <w:pPr>
        <w:spacing w:after="0" w:line="240" w:lineRule="auto"/>
      </w:pPr>
      <w:r w:rsidRPr="00081C30">
        <w:t>Uit de analyse blijkt dat geloofwaardigheid vooral wordt opgebouwd door authenticiteit, expertise en realistische productbetrokkenheid. Content die gebaseerd is op persoonlijke ervaringen, duidelijke uitleg en productgebruik in een sportrelevante context wordt als meest betrouwbaar beoordeeld. Dit is volledig in lijn met wetenschappelijke inzichten waarin broncredibility</w:t>
      </w:r>
      <w:r w:rsidR="00D05140">
        <w:t xml:space="preserve">, </w:t>
      </w:r>
      <w:r w:rsidRPr="00081C30">
        <w:t>met name expertise en eerlijkheid</w:t>
      </w:r>
      <w:r w:rsidR="00D05140">
        <w:t xml:space="preserve">, </w:t>
      </w:r>
      <w:r w:rsidRPr="00081C30">
        <w:t xml:space="preserve">een sleutelrol speelt in het effect van influencercommunicatie. </w:t>
      </w:r>
    </w:p>
    <w:p w14:paraId="62AE27AC" w14:textId="77777777" w:rsidR="00081C30" w:rsidRPr="00081C30" w:rsidRDefault="00081C30" w:rsidP="00081C30">
      <w:pPr>
        <w:spacing w:after="0" w:line="240" w:lineRule="auto"/>
      </w:pPr>
    </w:p>
    <w:p w14:paraId="76CBE562" w14:textId="5E9090F9" w:rsidR="00081C30" w:rsidRPr="00081C30" w:rsidRDefault="00081C30" w:rsidP="00081C30">
      <w:pPr>
        <w:spacing w:after="0" w:line="240" w:lineRule="auto"/>
      </w:pPr>
      <w:r w:rsidRPr="00081C30">
        <w:t>Tegelijkertijd tonen de resultaten dat sportconsumenten snel afhaken wanneer content als te commercieel, overdreven of onnatuurlijk geproduceerd wordt ervaren. Overmatige promotie, gebrek aan uitleg en overgestileerde beelden hebben een negatief effect op engagement en vertrouwen. Dit sluit aan bij de literatuur waarin wordt benadrukt dat overcommerciële content de perceptie van authenticiteit beperkt en daarmee de effectiviteit verlaagt</w:t>
      </w:r>
      <w:r>
        <w:t>.</w:t>
      </w:r>
    </w:p>
    <w:p w14:paraId="072BCCBA" w14:textId="285CFEA2" w:rsidR="00081C30" w:rsidRPr="00081C30" w:rsidRDefault="00081C30" w:rsidP="00081C30">
      <w:pPr>
        <w:spacing w:after="0" w:line="240" w:lineRule="auto"/>
      </w:pPr>
    </w:p>
    <w:p w14:paraId="3659B33E" w14:textId="32DD4499" w:rsidR="00081C30" w:rsidRPr="001B0430" w:rsidRDefault="00081C30" w:rsidP="00081C30">
      <w:pPr>
        <w:spacing w:after="0" w:line="240" w:lineRule="auto"/>
        <w:rPr>
          <w:i/>
          <w:iCs/>
        </w:rPr>
      </w:pPr>
      <w:r w:rsidRPr="001B0430">
        <w:rPr>
          <w:i/>
          <w:iCs/>
        </w:rPr>
        <w:t>Implicaties voor Mizuno</w:t>
      </w:r>
    </w:p>
    <w:p w14:paraId="72C997F7" w14:textId="77777777" w:rsidR="00081C30" w:rsidRPr="00081C30" w:rsidRDefault="00081C30" w:rsidP="00081C30">
      <w:pPr>
        <w:spacing w:after="0" w:line="240" w:lineRule="auto"/>
      </w:pPr>
      <w:r w:rsidRPr="00081C30">
        <w:t>Hoewel 75% van de respondenten aangeeft het merk Mizuno te kennen, blijkt de daadwerkelijke zichtbaarheid van Mizuno</w:t>
      </w:r>
      <w:r w:rsidRPr="00081C30">
        <w:noBreakHyphen/>
        <w:t>gerelateerde content in de social media</w:t>
      </w:r>
      <w:r w:rsidRPr="00081C30">
        <w:noBreakHyphen/>
        <w:t xml:space="preserve">feed beperkt. Een groot deel van de respondenten ziet </w:t>
      </w:r>
      <w:r w:rsidRPr="00081C30">
        <w:rPr>
          <w:i/>
          <w:iCs/>
        </w:rPr>
        <w:t>nooit</w:t>
      </w:r>
      <w:r w:rsidRPr="00081C30">
        <w:t xml:space="preserve"> of </w:t>
      </w:r>
      <w:r w:rsidRPr="00081C30">
        <w:rPr>
          <w:i/>
          <w:iCs/>
        </w:rPr>
        <w:t>zelden</w:t>
      </w:r>
      <w:r w:rsidRPr="00081C30">
        <w:t xml:space="preserve"> content van sporters die Mizuno gebruiken. Dit vormt een duidelijke kloof tussen merkbekendheid en dagelijkse merkexposure.</w:t>
      </w:r>
    </w:p>
    <w:p w14:paraId="2A3E29CA" w14:textId="2793F924" w:rsidR="00081C30" w:rsidRDefault="00081C30" w:rsidP="00081C30">
      <w:pPr>
        <w:spacing w:after="0" w:line="240" w:lineRule="auto"/>
      </w:pPr>
      <w:r w:rsidRPr="00081C30">
        <w:t xml:space="preserve"> </w:t>
      </w:r>
    </w:p>
    <w:p w14:paraId="16AFD08C" w14:textId="77777777" w:rsidR="000166C3" w:rsidRDefault="000166C3" w:rsidP="00081C30">
      <w:pPr>
        <w:spacing w:after="0" w:line="240" w:lineRule="auto"/>
      </w:pPr>
    </w:p>
    <w:p w14:paraId="39DC7F0B" w14:textId="77777777" w:rsidR="000166C3" w:rsidRDefault="000166C3" w:rsidP="00081C30">
      <w:pPr>
        <w:spacing w:after="0" w:line="240" w:lineRule="auto"/>
      </w:pPr>
    </w:p>
    <w:p w14:paraId="0EA3C3A0" w14:textId="77777777" w:rsidR="000166C3" w:rsidRPr="00081C30" w:rsidRDefault="000166C3" w:rsidP="00081C30">
      <w:pPr>
        <w:spacing w:after="0" w:line="240" w:lineRule="auto"/>
      </w:pPr>
    </w:p>
    <w:p w14:paraId="06449231" w14:textId="12B5AE8C" w:rsidR="00081C30" w:rsidRPr="00C1243F" w:rsidRDefault="00081C30" w:rsidP="00081C30">
      <w:pPr>
        <w:spacing w:after="0" w:line="240" w:lineRule="auto"/>
      </w:pPr>
      <w:r w:rsidRPr="00081C30">
        <w:lastRenderedPageBreak/>
        <w:t>Daarnaast blijkt dat influencers momenteel slechts een beperkte invloed hebben op materiaalkeuze</w:t>
      </w:r>
      <w:r w:rsidR="00D05140">
        <w:t xml:space="preserve">, </w:t>
      </w:r>
      <w:r w:rsidRPr="00081C30">
        <w:t>meestal “enigszins”, zelden “sterk”. De doorslaggevende factoren wanneer consumenten wél overtuigd raken, zijn betrouwbaarheid van de influencer, product</w:t>
      </w:r>
      <w:r w:rsidRPr="00081C30">
        <w:noBreakHyphen/>
        <w:t>in</w:t>
      </w:r>
      <w:r w:rsidRPr="00081C30">
        <w:noBreakHyphen/>
        <w:t xml:space="preserve">use en de kwaliteit van het verhaal of de uitleg. Deze bevinding benadrukt dat verhalende, contextuele en informatieve content noodzakelijk is om van awareness naar daadwerkelijke voorkeur te bewegen. </w:t>
      </w:r>
    </w:p>
    <w:p w14:paraId="4C84900C" w14:textId="77777777" w:rsidR="000166C3" w:rsidRPr="001B0430" w:rsidRDefault="000166C3" w:rsidP="00081C30">
      <w:pPr>
        <w:spacing w:after="0" w:line="240" w:lineRule="auto"/>
        <w:rPr>
          <w:i/>
          <w:iCs/>
        </w:rPr>
      </w:pPr>
    </w:p>
    <w:p w14:paraId="0FA92829" w14:textId="3B948A25" w:rsidR="00081C30" w:rsidRPr="001B0430" w:rsidRDefault="00D05140" w:rsidP="00081C30">
      <w:pPr>
        <w:spacing w:after="0" w:line="240" w:lineRule="auto"/>
        <w:rPr>
          <w:i/>
          <w:iCs/>
        </w:rPr>
      </w:pPr>
      <w:r w:rsidRPr="001B0430">
        <w:rPr>
          <w:i/>
          <w:iCs/>
        </w:rPr>
        <w:t>I</w:t>
      </w:r>
      <w:r w:rsidR="00081C30" w:rsidRPr="001B0430">
        <w:rPr>
          <w:i/>
          <w:iCs/>
        </w:rPr>
        <w:t>nzichten per contenttype</w:t>
      </w:r>
    </w:p>
    <w:p w14:paraId="677675DF" w14:textId="77777777" w:rsidR="00081C30" w:rsidRPr="001B0430" w:rsidRDefault="00081C30" w:rsidP="00081C30">
      <w:pPr>
        <w:spacing w:after="0" w:line="240" w:lineRule="auto"/>
        <w:rPr>
          <w:i/>
          <w:iCs/>
        </w:rPr>
      </w:pPr>
      <w:r w:rsidRPr="001B0430">
        <w:rPr>
          <w:i/>
          <w:iCs/>
        </w:rPr>
        <w:t>A. Persoonlijke/verhaalcontent</w:t>
      </w:r>
    </w:p>
    <w:p w14:paraId="0610C347" w14:textId="389A28A9" w:rsidR="00081C30" w:rsidRPr="00C1243F" w:rsidRDefault="00081C30" w:rsidP="00081C30">
      <w:pPr>
        <w:spacing w:after="0" w:line="240" w:lineRule="auto"/>
      </w:pPr>
      <w:r w:rsidRPr="00081C30">
        <w:t>Verhalen over sporters</w:t>
      </w:r>
      <w:r w:rsidR="00D05140">
        <w:t xml:space="preserve">, </w:t>
      </w:r>
      <w:r w:rsidRPr="00081C30">
        <w:t>hun motivatie, tegenslagen en keuzes</w:t>
      </w:r>
      <w:r w:rsidR="00D05140">
        <w:t xml:space="preserve">, </w:t>
      </w:r>
      <w:r w:rsidRPr="00081C30">
        <w:t xml:space="preserve">vormen de kern van langdurige aandacht en hoge betrokkenheid. Deze vorm van content versterkt de parasociale band, die in de literatuur als een belangrijke voorspeller van vertrouwen en intentie wordt gezien. </w:t>
      </w:r>
    </w:p>
    <w:p w14:paraId="07967605" w14:textId="77777777" w:rsidR="00081C30" w:rsidRPr="00C1243F" w:rsidRDefault="00081C30" w:rsidP="00081C30">
      <w:pPr>
        <w:spacing w:after="0" w:line="240" w:lineRule="auto"/>
      </w:pPr>
    </w:p>
    <w:p w14:paraId="59BE1115" w14:textId="4C2020C8" w:rsidR="00081C30" w:rsidRPr="001B0430" w:rsidRDefault="00081C30" w:rsidP="00081C30">
      <w:pPr>
        <w:spacing w:after="0" w:line="240" w:lineRule="auto"/>
        <w:rPr>
          <w:i/>
          <w:iCs/>
        </w:rPr>
      </w:pPr>
      <w:r w:rsidRPr="001B0430">
        <w:rPr>
          <w:i/>
          <w:iCs/>
        </w:rPr>
        <w:t>B. Wedstrijd- en prestatiecontent</w:t>
      </w:r>
    </w:p>
    <w:p w14:paraId="6BA23FA6" w14:textId="7FDD6986" w:rsidR="00081C30" w:rsidRPr="00081C30" w:rsidRDefault="00081C30" w:rsidP="00081C30">
      <w:pPr>
        <w:spacing w:after="0" w:line="240" w:lineRule="auto"/>
      </w:pPr>
      <w:r w:rsidRPr="00081C30">
        <w:t>Wedstrijdcontext levert consistent de hoogste like</w:t>
      </w:r>
      <w:r w:rsidRPr="00081C30">
        <w:noBreakHyphen/>
        <w:t>scores op. Cruciaal hierin is het tonen van echte momenten, rituelen en prestaties, waarbij het product op natuurlijke wijze onderdeel uitmaakt van de scène. Ook onderzoek naar effectieve productbetrokkenheid toont aan dat “product</w:t>
      </w:r>
      <w:r w:rsidRPr="00081C30">
        <w:noBreakHyphen/>
        <w:t>in</w:t>
      </w:r>
      <w:r w:rsidRPr="00081C30">
        <w:noBreakHyphen/>
        <w:t xml:space="preserve">use” engagement verhoogt. </w:t>
      </w:r>
    </w:p>
    <w:p w14:paraId="042AA674" w14:textId="77777777" w:rsidR="00081C30" w:rsidRDefault="00081C30" w:rsidP="00081C30">
      <w:pPr>
        <w:spacing w:after="0" w:line="240" w:lineRule="auto"/>
        <w:rPr>
          <w:b/>
          <w:bCs/>
        </w:rPr>
      </w:pPr>
    </w:p>
    <w:p w14:paraId="4A70A828" w14:textId="323A5DBB" w:rsidR="00081C30" w:rsidRPr="001B0430" w:rsidRDefault="00081C30" w:rsidP="00081C30">
      <w:pPr>
        <w:spacing w:after="0" w:line="240" w:lineRule="auto"/>
        <w:rPr>
          <w:i/>
          <w:iCs/>
        </w:rPr>
      </w:pPr>
      <w:r w:rsidRPr="001B0430">
        <w:rPr>
          <w:i/>
          <w:iCs/>
        </w:rPr>
        <w:t>C. Behind</w:t>
      </w:r>
      <w:r w:rsidRPr="001B0430">
        <w:rPr>
          <w:i/>
          <w:iCs/>
        </w:rPr>
        <w:noBreakHyphen/>
        <w:t>the</w:t>
      </w:r>
      <w:r w:rsidRPr="001B0430">
        <w:rPr>
          <w:i/>
          <w:iCs/>
        </w:rPr>
        <w:noBreakHyphen/>
        <w:t>scenes</w:t>
      </w:r>
    </w:p>
    <w:p w14:paraId="5EEFF340" w14:textId="6C2625E0" w:rsidR="00081C30" w:rsidRPr="00081C30" w:rsidRDefault="00081C30" w:rsidP="00081C30">
      <w:pPr>
        <w:spacing w:after="0" w:line="240" w:lineRule="auto"/>
      </w:pPr>
      <w:r w:rsidRPr="00081C30">
        <w:t>BTS</w:t>
      </w:r>
      <w:r w:rsidRPr="00081C30">
        <w:noBreakHyphen/>
        <w:t>content levert vooral bij jongere doelgroepen engagement op doordat het een gevoel van nabijheid creëert. Deze vorm van intimiteitscontent sluit aan bij trends in de sportmedia waarin backstage</w:t>
      </w:r>
      <w:r w:rsidRPr="00081C30">
        <w:noBreakHyphen/>
        <w:t xml:space="preserve">beelden steeds populairder worden. </w:t>
      </w:r>
    </w:p>
    <w:p w14:paraId="09206BBA" w14:textId="77777777" w:rsidR="00081C30" w:rsidRDefault="00081C30" w:rsidP="00081C30">
      <w:pPr>
        <w:spacing w:after="0" w:line="240" w:lineRule="auto"/>
        <w:rPr>
          <w:b/>
          <w:bCs/>
        </w:rPr>
      </w:pPr>
    </w:p>
    <w:p w14:paraId="3653CD98" w14:textId="7340699C" w:rsidR="00081C30" w:rsidRPr="001B0430" w:rsidRDefault="00081C30" w:rsidP="00081C30">
      <w:pPr>
        <w:spacing w:after="0" w:line="240" w:lineRule="auto"/>
        <w:rPr>
          <w:i/>
          <w:iCs/>
        </w:rPr>
      </w:pPr>
      <w:r w:rsidRPr="001B0430">
        <w:rPr>
          <w:i/>
          <w:iCs/>
        </w:rPr>
        <w:t>D. Training/educatie</w:t>
      </w:r>
    </w:p>
    <w:p w14:paraId="480316E9" w14:textId="7D81F131" w:rsidR="00081C30" w:rsidRPr="00081C30" w:rsidRDefault="00081C30" w:rsidP="00081C30">
      <w:pPr>
        <w:spacing w:after="0" w:line="240" w:lineRule="auto"/>
      </w:pPr>
      <w:r w:rsidRPr="00081C30">
        <w:t xml:space="preserve">Deze categorie is de meest gevraagde </w:t>
      </w:r>
      <w:r w:rsidR="00C1243F">
        <w:t>e</w:t>
      </w:r>
      <w:r w:rsidRPr="00081C30">
        <w:t xml:space="preserve">n wordt als zeer waardevol ervaren, vooral wanneer praktische tips en expertise worden benadrukt. Educatieve content verhoogt de geloofwaardigheid en ondersteunt de rol van de influencer als betrouwbare bron. </w:t>
      </w:r>
    </w:p>
    <w:p w14:paraId="6F5B6DA5" w14:textId="77777777" w:rsidR="00081C30" w:rsidRDefault="00081C30" w:rsidP="00081C30">
      <w:pPr>
        <w:spacing w:after="0" w:line="240" w:lineRule="auto"/>
        <w:rPr>
          <w:b/>
          <w:bCs/>
        </w:rPr>
      </w:pPr>
    </w:p>
    <w:p w14:paraId="3992C88E" w14:textId="3BD18155" w:rsidR="00081C30" w:rsidRPr="001B0430" w:rsidRDefault="00081C30" w:rsidP="00081C30">
      <w:pPr>
        <w:spacing w:after="0" w:line="240" w:lineRule="auto"/>
        <w:rPr>
          <w:i/>
          <w:iCs/>
        </w:rPr>
      </w:pPr>
      <w:r w:rsidRPr="001B0430">
        <w:rPr>
          <w:i/>
          <w:iCs/>
        </w:rPr>
        <w:t>E. Productcontent</w:t>
      </w:r>
    </w:p>
    <w:p w14:paraId="3DEF14EB" w14:textId="3DBC5CF9" w:rsidR="00081C30" w:rsidRPr="00081C30" w:rsidRDefault="00081C30" w:rsidP="00081C30">
      <w:pPr>
        <w:spacing w:after="0" w:line="240" w:lineRule="auto"/>
      </w:pPr>
      <w:r w:rsidRPr="00081C30">
        <w:t xml:space="preserve">Ondanks dat productgerichte content het minst scoort qua likes en kijktijd, blijft de vraag naar </w:t>
      </w:r>
      <w:r w:rsidRPr="00C1243F">
        <w:t>materiaaladvies opvallend</w:t>
      </w:r>
      <w:r w:rsidRPr="00081C30">
        <w:t xml:space="preserve"> groot. Dit bevestigt dat sportconsumenten w</w:t>
      </w:r>
      <w:r w:rsidR="00C1243F">
        <w:t>e</w:t>
      </w:r>
      <w:r w:rsidRPr="00081C30">
        <w:t>l behoefte hebben aan guidance</w:t>
      </w:r>
      <w:r w:rsidR="00D05140">
        <w:t xml:space="preserve">, </w:t>
      </w:r>
      <w:r w:rsidRPr="00081C30">
        <w:t xml:space="preserve">mits de content is ingebed in context, eerlijk is en informatief van aard. </w:t>
      </w:r>
    </w:p>
    <w:p w14:paraId="4E704D60" w14:textId="09651F8C" w:rsidR="00081C30" w:rsidRPr="00D05140" w:rsidRDefault="00081C30" w:rsidP="00081C30">
      <w:pPr>
        <w:spacing w:after="0" w:line="240" w:lineRule="auto"/>
      </w:pPr>
    </w:p>
    <w:p w14:paraId="2CEF4623" w14:textId="77777777" w:rsidR="00081C30" w:rsidRPr="00D05140" w:rsidRDefault="00081C30" w:rsidP="00081C30">
      <w:pPr>
        <w:spacing w:after="0" w:line="240" w:lineRule="auto"/>
      </w:pPr>
    </w:p>
    <w:p w14:paraId="250D6985" w14:textId="77777777" w:rsidR="00081C30" w:rsidRPr="00081C30" w:rsidRDefault="00081C30" w:rsidP="00081C30">
      <w:pPr>
        <w:spacing w:after="0" w:line="240" w:lineRule="auto"/>
      </w:pPr>
      <w:r w:rsidRPr="00081C30">
        <w:t>De resultaten tonen aan dat sportconsumenten vooral zoeken naar echtheid, relevantie en waarde in sportinfluencer</w:t>
      </w:r>
      <w:r w:rsidRPr="00081C30">
        <w:noBreakHyphen/>
        <w:t>content. Mizuno heeft een sterke positie in merkbekendheid, maar benut deze momenteel onvoldoende in social visibiliteit. Door te investeren in verhalende, educatieve en contextuele content, gecombineerd met authentieke ambassadeurs en platformnative formats, kan de betrokkenheid significant worden verhoogd. Deze aanpak versterkt niet alleen de digitale zichtbaarheid maar ook de merkperceptie en voorkeur in de gehele customer journey.</w:t>
      </w:r>
    </w:p>
    <w:p w14:paraId="758C1AA3" w14:textId="77777777" w:rsidR="00081C30" w:rsidRPr="00081C30" w:rsidRDefault="00081C30" w:rsidP="00081C30">
      <w:pPr>
        <w:spacing w:after="0" w:line="240" w:lineRule="auto"/>
      </w:pPr>
    </w:p>
    <w:p w14:paraId="49732028" w14:textId="77777777" w:rsidR="00081C30" w:rsidRDefault="00081C30" w:rsidP="00081C30">
      <w:pPr>
        <w:spacing w:after="0" w:line="240" w:lineRule="auto"/>
        <w:rPr>
          <w:b/>
          <w:bCs/>
        </w:rPr>
      </w:pPr>
    </w:p>
    <w:p w14:paraId="46A5EA95" w14:textId="77777777" w:rsidR="00081C30" w:rsidRDefault="00081C30" w:rsidP="00081C30">
      <w:pPr>
        <w:spacing w:after="0" w:line="240" w:lineRule="auto"/>
        <w:rPr>
          <w:b/>
          <w:bCs/>
        </w:rPr>
      </w:pPr>
    </w:p>
    <w:p w14:paraId="27C5216A" w14:textId="77777777" w:rsidR="00081C30" w:rsidRDefault="00081C30" w:rsidP="00081C30">
      <w:pPr>
        <w:spacing w:after="0" w:line="240" w:lineRule="auto"/>
        <w:rPr>
          <w:b/>
          <w:bCs/>
        </w:rPr>
      </w:pPr>
    </w:p>
    <w:p w14:paraId="17B95DFC" w14:textId="77777777" w:rsidR="00081C30" w:rsidRDefault="00081C30" w:rsidP="00081C30">
      <w:pPr>
        <w:spacing w:after="0" w:line="240" w:lineRule="auto"/>
        <w:rPr>
          <w:b/>
          <w:bCs/>
        </w:rPr>
      </w:pPr>
    </w:p>
    <w:p w14:paraId="59707EA2" w14:textId="77777777" w:rsidR="00081C30" w:rsidRDefault="00081C30" w:rsidP="00081C30">
      <w:pPr>
        <w:spacing w:after="0" w:line="240" w:lineRule="auto"/>
        <w:rPr>
          <w:b/>
          <w:bCs/>
        </w:rPr>
      </w:pPr>
    </w:p>
    <w:p w14:paraId="42F94342" w14:textId="77777777" w:rsidR="00081C30" w:rsidRDefault="00081C30" w:rsidP="00081C30">
      <w:pPr>
        <w:spacing w:after="0" w:line="240" w:lineRule="auto"/>
        <w:rPr>
          <w:b/>
          <w:bCs/>
        </w:rPr>
      </w:pPr>
    </w:p>
    <w:p w14:paraId="74CDDFC5" w14:textId="77777777" w:rsidR="00081C30" w:rsidRDefault="00081C30" w:rsidP="00081C30">
      <w:pPr>
        <w:spacing w:after="0" w:line="240" w:lineRule="auto"/>
        <w:rPr>
          <w:b/>
          <w:bCs/>
        </w:rPr>
      </w:pPr>
    </w:p>
    <w:p w14:paraId="5E373896" w14:textId="598AB94E" w:rsidR="00081C30" w:rsidRPr="00A00376" w:rsidRDefault="00A00376" w:rsidP="00081C30">
      <w:pPr>
        <w:spacing w:after="0" w:line="240" w:lineRule="auto"/>
        <w:rPr>
          <w:i/>
          <w:iCs/>
        </w:rPr>
      </w:pPr>
      <w:hyperlink w:anchor="_Hoofdstuk_2_Theoretisch" w:history="1">
        <w:r w:rsidRPr="00A00376">
          <w:rPr>
            <w:rStyle w:val="Hyperlink"/>
            <w:i/>
            <w:iCs/>
          </w:rPr>
          <w:t>Terug naar hoofdstuk 2.</w:t>
        </w:r>
      </w:hyperlink>
    </w:p>
    <w:p w14:paraId="2D9F1F83" w14:textId="78CF57C0" w:rsidR="00A00376" w:rsidRPr="00A00376" w:rsidRDefault="00A00376" w:rsidP="00081C30">
      <w:pPr>
        <w:spacing w:after="0" w:line="240" w:lineRule="auto"/>
        <w:rPr>
          <w:i/>
          <w:iCs/>
        </w:rPr>
      </w:pPr>
      <w:hyperlink w:anchor="_Hoofdstuk_4_Extern" w:history="1">
        <w:r w:rsidRPr="00A00376">
          <w:rPr>
            <w:rStyle w:val="Hyperlink"/>
            <w:i/>
            <w:iCs/>
          </w:rPr>
          <w:t>Terug naar hoofdstuk 4.</w:t>
        </w:r>
      </w:hyperlink>
      <w:r w:rsidRPr="00A00376">
        <w:rPr>
          <w:i/>
          <w:iCs/>
        </w:rPr>
        <w:t xml:space="preserve"> </w:t>
      </w:r>
    </w:p>
    <w:p w14:paraId="035ABF6D" w14:textId="45918AE8" w:rsidR="00A00376" w:rsidRDefault="00A00376" w:rsidP="00081C30">
      <w:pPr>
        <w:spacing w:after="0" w:line="240" w:lineRule="auto"/>
      </w:pPr>
      <w:hyperlink w:anchor="_Hoofdstuk_5_Verbinding" w:history="1">
        <w:r w:rsidRPr="00A00376">
          <w:rPr>
            <w:rStyle w:val="Hyperlink"/>
            <w:i/>
            <w:iCs/>
          </w:rPr>
          <w:t>Terug naar hoofdstuk 5.</w:t>
        </w:r>
      </w:hyperlink>
    </w:p>
    <w:p w14:paraId="75C40A4F" w14:textId="77777777" w:rsidR="005D1CC2" w:rsidRPr="00A00376" w:rsidRDefault="005D1CC2" w:rsidP="005D1CC2">
      <w:pPr>
        <w:spacing w:after="0" w:line="240" w:lineRule="auto"/>
        <w:rPr>
          <w:i/>
          <w:iCs/>
        </w:rPr>
      </w:pPr>
      <w:hyperlink w:anchor="_Landelijke_Leeropbrengsten_(LLO’s)" w:history="1">
        <w:r w:rsidRPr="005D1CC2">
          <w:rPr>
            <w:rStyle w:val="Hyperlink"/>
          </w:rPr>
          <w:t>Terug naar LLO’s.</w:t>
        </w:r>
      </w:hyperlink>
      <w:r>
        <w:t xml:space="preserve"> </w:t>
      </w:r>
    </w:p>
    <w:p w14:paraId="65A3999C" w14:textId="4652FDCB" w:rsidR="000D53EB" w:rsidRPr="000166C3" w:rsidRDefault="00B4710F" w:rsidP="000166C3">
      <w:pPr>
        <w:pStyle w:val="Kop4"/>
        <w:rPr>
          <w:rFonts w:ascii="Calibri" w:eastAsiaTheme="minorHAnsi" w:hAnsi="Calibri" w:cstheme="minorBidi"/>
          <w:color w:val="auto"/>
        </w:rPr>
      </w:pPr>
      <w:r>
        <w:rPr>
          <w:rFonts w:ascii="Calibri" w:eastAsiaTheme="minorHAnsi" w:hAnsi="Calibri" w:cstheme="minorBidi"/>
          <w:color w:val="auto"/>
        </w:rPr>
        <w:lastRenderedPageBreak/>
        <w:t>5</w:t>
      </w:r>
      <w:r w:rsidR="000D53EB" w:rsidRPr="000166C3">
        <w:rPr>
          <w:rFonts w:ascii="Calibri" w:eastAsiaTheme="minorHAnsi" w:hAnsi="Calibri" w:cstheme="minorBidi"/>
          <w:color w:val="auto"/>
        </w:rPr>
        <w:t>.</w:t>
      </w:r>
      <w:r w:rsidR="000166C3">
        <w:rPr>
          <w:rFonts w:ascii="Calibri" w:eastAsiaTheme="minorHAnsi" w:hAnsi="Calibri" w:cstheme="minorBidi"/>
          <w:color w:val="auto"/>
        </w:rPr>
        <w:t>1.</w:t>
      </w:r>
      <w:r w:rsidR="00DC46B6" w:rsidRPr="000166C3">
        <w:rPr>
          <w:rFonts w:ascii="Calibri" w:eastAsiaTheme="minorHAnsi" w:hAnsi="Calibri" w:cstheme="minorBidi"/>
          <w:color w:val="auto"/>
        </w:rPr>
        <w:t>2</w:t>
      </w:r>
      <w:r w:rsidR="000D53EB" w:rsidRPr="000166C3">
        <w:rPr>
          <w:rFonts w:ascii="Calibri" w:eastAsiaTheme="minorHAnsi" w:hAnsi="Calibri" w:cstheme="minorBidi"/>
          <w:color w:val="auto"/>
        </w:rPr>
        <w:t xml:space="preserve"> </w:t>
      </w:r>
      <w:r w:rsidR="0091663C" w:rsidRPr="000166C3">
        <w:rPr>
          <w:rFonts w:ascii="Calibri" w:eastAsiaTheme="minorHAnsi" w:hAnsi="Calibri" w:cstheme="minorBidi"/>
          <w:color w:val="auto"/>
        </w:rPr>
        <w:t xml:space="preserve">Input Nina enquête </w:t>
      </w:r>
    </w:p>
    <w:p w14:paraId="4B9EE22C" w14:textId="29D8E222" w:rsidR="00776C83" w:rsidRDefault="00776C83" w:rsidP="00776C83">
      <w:r>
        <w:t xml:space="preserve">Hieronder is het mailcontact te lezen met Nina Meeuwes over de ontwikkeling van de Microsoft Forms voor sportconsumenten. Hierbij gaf zij aan om alle sporten in de Forms te betrekken. </w:t>
      </w:r>
    </w:p>
    <w:p w14:paraId="27CAA7A1" w14:textId="0067EEAC" w:rsidR="00776C83" w:rsidRPr="00776C83" w:rsidRDefault="00B85733" w:rsidP="00776C83">
      <w:r w:rsidRPr="0091663C">
        <w:rPr>
          <w:noProof/>
        </w:rPr>
        <w:drawing>
          <wp:anchor distT="0" distB="0" distL="114300" distR="114300" simplePos="0" relativeHeight="251706368" behindDoc="0" locked="0" layoutInCell="1" allowOverlap="1" wp14:anchorId="1E9EE146" wp14:editId="6DF6CC3D">
            <wp:simplePos x="0" y="0"/>
            <wp:positionH relativeFrom="column">
              <wp:posOffset>-471170</wp:posOffset>
            </wp:positionH>
            <wp:positionV relativeFrom="paragraph">
              <wp:posOffset>12065</wp:posOffset>
            </wp:positionV>
            <wp:extent cx="3562350" cy="2219325"/>
            <wp:effectExtent l="0" t="0" r="0" b="9525"/>
            <wp:wrapSquare wrapText="bothSides"/>
            <wp:docPr id="514127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127865" name=""/>
                    <pic:cNvPicPr/>
                  </pic:nvPicPr>
                  <pic:blipFill rotWithShape="1">
                    <a:blip r:embed="rId111">
                      <a:extLst>
                        <a:ext uri="{28A0092B-C50C-407E-A947-70E740481C1C}">
                          <a14:useLocalDpi xmlns:a14="http://schemas.microsoft.com/office/drawing/2010/main" val="0"/>
                        </a:ext>
                      </a:extLst>
                    </a:blip>
                    <a:srcRect t="20436"/>
                    <a:stretch>
                      <a:fillRect/>
                    </a:stretch>
                  </pic:blipFill>
                  <pic:spPr bwMode="auto">
                    <a:xfrm>
                      <a:off x="0" y="0"/>
                      <a:ext cx="3562350" cy="2219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C2127C" w14:textId="054D42F6" w:rsidR="0091663C" w:rsidRDefault="0091663C" w:rsidP="0091663C"/>
    <w:p w14:paraId="7F0778AF" w14:textId="5850D498" w:rsidR="0091663C" w:rsidRDefault="0091663C" w:rsidP="0091663C"/>
    <w:p w14:paraId="14BA17EF" w14:textId="1270F815" w:rsidR="0091663C" w:rsidRDefault="0091663C" w:rsidP="0091663C"/>
    <w:p w14:paraId="03E2A211" w14:textId="2FA74EF7" w:rsidR="0091663C" w:rsidRDefault="0091663C" w:rsidP="0091663C"/>
    <w:p w14:paraId="7101FCEA" w14:textId="5B70B0AD" w:rsidR="0091663C" w:rsidRDefault="0091663C" w:rsidP="0091663C"/>
    <w:p w14:paraId="4FE8FD9D" w14:textId="3640A3C7" w:rsidR="0091663C" w:rsidRDefault="0091663C" w:rsidP="0091663C"/>
    <w:p w14:paraId="613A6999" w14:textId="5D506E7E" w:rsidR="0091663C" w:rsidRDefault="00B85733" w:rsidP="0091663C">
      <w:r w:rsidRPr="00776C83">
        <w:rPr>
          <w:noProof/>
        </w:rPr>
        <w:drawing>
          <wp:anchor distT="0" distB="0" distL="114300" distR="114300" simplePos="0" relativeHeight="251710464" behindDoc="0" locked="0" layoutInCell="1" allowOverlap="1" wp14:anchorId="6A6EA028" wp14:editId="79F1CB69">
            <wp:simplePos x="0" y="0"/>
            <wp:positionH relativeFrom="column">
              <wp:posOffset>-481330</wp:posOffset>
            </wp:positionH>
            <wp:positionV relativeFrom="paragraph">
              <wp:posOffset>159385</wp:posOffset>
            </wp:positionV>
            <wp:extent cx="5760720" cy="3729355"/>
            <wp:effectExtent l="0" t="0" r="0" b="4445"/>
            <wp:wrapNone/>
            <wp:docPr id="819726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26535" name=""/>
                    <pic:cNvPicPr/>
                  </pic:nvPicPr>
                  <pic:blipFill>
                    <a:blip r:embed="rId112">
                      <a:extLst>
                        <a:ext uri="{28A0092B-C50C-407E-A947-70E740481C1C}">
                          <a14:useLocalDpi xmlns:a14="http://schemas.microsoft.com/office/drawing/2010/main" val="0"/>
                        </a:ext>
                      </a:extLst>
                    </a:blip>
                    <a:stretch>
                      <a:fillRect/>
                    </a:stretch>
                  </pic:blipFill>
                  <pic:spPr>
                    <a:xfrm>
                      <a:off x="0" y="0"/>
                      <a:ext cx="5760720" cy="3729355"/>
                    </a:xfrm>
                    <a:prstGeom prst="rect">
                      <a:avLst/>
                    </a:prstGeom>
                  </pic:spPr>
                </pic:pic>
              </a:graphicData>
            </a:graphic>
          </wp:anchor>
        </w:drawing>
      </w:r>
    </w:p>
    <w:p w14:paraId="159FEA8B" w14:textId="48A0D677" w:rsidR="0091663C" w:rsidRDefault="0091663C" w:rsidP="0091663C"/>
    <w:p w14:paraId="14F3B681" w14:textId="33D15D7D" w:rsidR="0091663C" w:rsidRDefault="0091663C" w:rsidP="0091663C"/>
    <w:p w14:paraId="651441B4" w14:textId="30ECCCEA" w:rsidR="0091663C" w:rsidRDefault="0091663C" w:rsidP="0091663C"/>
    <w:p w14:paraId="326FD159" w14:textId="05F48E1E" w:rsidR="0091663C" w:rsidRDefault="0091663C" w:rsidP="0091663C"/>
    <w:p w14:paraId="6A2E50EB" w14:textId="6CF192AD" w:rsidR="0091663C" w:rsidRDefault="0091663C" w:rsidP="0091663C"/>
    <w:p w14:paraId="5E35DE03" w14:textId="30B3FB84" w:rsidR="0091663C" w:rsidRDefault="0091663C" w:rsidP="0091663C"/>
    <w:p w14:paraId="48251EA2" w14:textId="10324FC9" w:rsidR="0091663C" w:rsidRDefault="0091663C" w:rsidP="0091663C"/>
    <w:p w14:paraId="674A1602" w14:textId="5EC82D5B" w:rsidR="0091663C" w:rsidRDefault="0091663C" w:rsidP="0091663C"/>
    <w:p w14:paraId="19BCCBEB" w14:textId="2C707460" w:rsidR="0091663C" w:rsidRDefault="0091663C" w:rsidP="0091663C"/>
    <w:p w14:paraId="2482BA79" w14:textId="4336020A" w:rsidR="0091663C" w:rsidRDefault="0091663C" w:rsidP="0091663C"/>
    <w:p w14:paraId="7DA85633" w14:textId="21970D38" w:rsidR="0091663C" w:rsidRDefault="0091663C" w:rsidP="0091663C"/>
    <w:p w14:paraId="1AD846A2" w14:textId="7461A4F2" w:rsidR="0091663C" w:rsidRDefault="0091663C" w:rsidP="0091663C"/>
    <w:p w14:paraId="716B6A4B" w14:textId="2C4D8A19" w:rsidR="0091663C" w:rsidRDefault="005D1CC2" w:rsidP="0091663C">
      <w:r w:rsidRPr="00776C83">
        <w:rPr>
          <w:noProof/>
        </w:rPr>
        <w:drawing>
          <wp:anchor distT="0" distB="0" distL="114300" distR="114300" simplePos="0" relativeHeight="251711488" behindDoc="0" locked="0" layoutInCell="1" allowOverlap="1" wp14:anchorId="144F1F56" wp14:editId="609F8E8A">
            <wp:simplePos x="0" y="0"/>
            <wp:positionH relativeFrom="column">
              <wp:posOffset>-400392</wp:posOffset>
            </wp:positionH>
            <wp:positionV relativeFrom="paragraph">
              <wp:posOffset>199341</wp:posOffset>
            </wp:positionV>
            <wp:extent cx="5757090" cy="893299"/>
            <wp:effectExtent l="0" t="0" r="0" b="2540"/>
            <wp:wrapNone/>
            <wp:docPr id="614340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340710" name=""/>
                    <pic:cNvPicPr/>
                  </pic:nvPicPr>
                  <pic:blipFill rotWithShape="1">
                    <a:blip r:embed="rId113">
                      <a:extLst>
                        <a:ext uri="{28A0092B-C50C-407E-A947-70E740481C1C}">
                          <a14:useLocalDpi xmlns:a14="http://schemas.microsoft.com/office/drawing/2010/main" val="0"/>
                        </a:ext>
                      </a:extLst>
                    </a:blip>
                    <a:srcRect b="67016"/>
                    <a:stretch>
                      <a:fillRect/>
                    </a:stretch>
                  </pic:blipFill>
                  <pic:spPr bwMode="auto">
                    <a:xfrm>
                      <a:off x="0" y="0"/>
                      <a:ext cx="5775061" cy="896087"/>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9C99098" w14:textId="559D2970" w:rsidR="0091663C" w:rsidRDefault="0091663C" w:rsidP="0091663C"/>
    <w:p w14:paraId="2421889A" w14:textId="6101E0E2" w:rsidR="0091663C" w:rsidRDefault="005A746E" w:rsidP="0091663C">
      <w:r w:rsidRPr="0091663C">
        <w:rPr>
          <w:noProof/>
        </w:rPr>
        <w:drawing>
          <wp:anchor distT="0" distB="0" distL="114300" distR="114300" simplePos="0" relativeHeight="251709440" behindDoc="0" locked="0" layoutInCell="1" allowOverlap="1" wp14:anchorId="2C2B998A" wp14:editId="458FE72F">
            <wp:simplePos x="0" y="0"/>
            <wp:positionH relativeFrom="margin">
              <wp:posOffset>-413922</wp:posOffset>
            </wp:positionH>
            <wp:positionV relativeFrom="paragraph">
              <wp:posOffset>289120</wp:posOffset>
            </wp:positionV>
            <wp:extent cx="5781821" cy="2060575"/>
            <wp:effectExtent l="0" t="0" r="9525" b="0"/>
            <wp:wrapNone/>
            <wp:docPr id="124394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94238" name=""/>
                    <pic:cNvPicPr/>
                  </pic:nvPicPr>
                  <pic:blipFill rotWithShape="1">
                    <a:blip r:embed="rId114">
                      <a:extLst>
                        <a:ext uri="{28A0092B-C50C-407E-A947-70E740481C1C}">
                          <a14:useLocalDpi xmlns:a14="http://schemas.microsoft.com/office/drawing/2010/main" val="0"/>
                        </a:ext>
                      </a:extLst>
                    </a:blip>
                    <a:srcRect r="874" b="32818"/>
                    <a:stretch>
                      <a:fillRect/>
                    </a:stretch>
                  </pic:blipFill>
                  <pic:spPr bwMode="auto">
                    <a:xfrm>
                      <a:off x="0" y="0"/>
                      <a:ext cx="5781821" cy="2060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D180D2" w14:textId="16E2CCD2" w:rsidR="0091663C" w:rsidRDefault="0091663C" w:rsidP="0091663C"/>
    <w:p w14:paraId="538848CD" w14:textId="6F297561" w:rsidR="0091663C" w:rsidRDefault="0091663C" w:rsidP="0091663C"/>
    <w:p w14:paraId="5EE66808" w14:textId="37E9F4A5" w:rsidR="0091663C" w:rsidRDefault="0091663C" w:rsidP="0091663C"/>
    <w:p w14:paraId="3D7035E4" w14:textId="755282E7" w:rsidR="0091663C" w:rsidRDefault="0091663C" w:rsidP="0091663C"/>
    <w:p w14:paraId="15A01C33" w14:textId="16811120" w:rsidR="0091663C" w:rsidRDefault="0091663C" w:rsidP="0091663C"/>
    <w:p w14:paraId="4690C258" w14:textId="124A1B29" w:rsidR="0091663C" w:rsidRDefault="0091663C" w:rsidP="0091663C"/>
    <w:p w14:paraId="27783BAE" w14:textId="0D5764AE" w:rsidR="00C47CAE" w:rsidRPr="00C47CAE" w:rsidRDefault="000166C3" w:rsidP="000166C3">
      <w:pPr>
        <w:pStyle w:val="Kop4"/>
      </w:pPr>
      <w:bookmarkStart w:id="187" w:name="_4.3_Enquête_vragen"/>
      <w:bookmarkEnd w:id="187"/>
      <w:r w:rsidRPr="000166C3">
        <w:rPr>
          <w:rFonts w:ascii="Calibri" w:eastAsiaTheme="minorHAnsi" w:hAnsi="Calibri" w:cstheme="minorBidi"/>
          <w:color w:val="auto"/>
        </w:rPr>
        <w:lastRenderedPageBreak/>
        <w:t xml:space="preserve">4.1.3 </w:t>
      </w:r>
      <w:r w:rsidR="00044D7D" w:rsidRPr="000166C3">
        <w:rPr>
          <w:rFonts w:ascii="Calibri" w:eastAsiaTheme="minorHAnsi" w:hAnsi="Calibri" w:cstheme="minorBidi"/>
          <w:color w:val="auto"/>
        </w:rPr>
        <w:t>Enquête vragen</w:t>
      </w:r>
      <w:r w:rsidR="00FE0058" w:rsidRPr="000166C3">
        <w:rPr>
          <w:rFonts w:ascii="Calibri" w:eastAsiaTheme="minorHAnsi" w:hAnsi="Calibri" w:cstheme="minorBidi"/>
          <w:color w:val="auto"/>
        </w:rPr>
        <w:t xml:space="preserve"> </w:t>
      </w:r>
    </w:p>
    <w:p w14:paraId="07765A0F" w14:textId="00339248" w:rsidR="00F80397" w:rsidRDefault="00C47CAE" w:rsidP="00C47CAE">
      <w:r>
        <w:t xml:space="preserve">Hieronder zijn de enquêtevragen te lezen die beantwoord is door sportconsumenten. Ook de link naar de enquête is nog beschikbaar. </w:t>
      </w:r>
    </w:p>
    <w:p w14:paraId="61C19DF2" w14:textId="77777777" w:rsidR="00C47CAE" w:rsidRPr="00DC46B6" w:rsidRDefault="00C47CAE" w:rsidP="00C47CAE">
      <w:r w:rsidRPr="000166C3">
        <w:rPr>
          <w:b/>
          <w:bCs/>
          <w:color w:val="002060"/>
          <w:shd w:val="clear" w:color="auto" w:fill="FFFFFF"/>
        </w:rPr>
        <w:t>Link enquête:</w:t>
      </w:r>
      <w:r w:rsidRPr="000166C3">
        <w:rPr>
          <w:shd w:val="clear" w:color="auto" w:fill="FFFFFF"/>
        </w:rPr>
        <w:t xml:space="preserve"> </w:t>
      </w:r>
      <w:hyperlink r:id="rId115" w:tgtFrame="_blank" w:tooltip="https://forms.office.com/pages/responsepage.aspx?id=gbub5fh6fusvkv3hrucqrbg6gt1anrzltfuswjgd1dpuovvtueu4tzvinetdoehyvjbvvjm2tknwmi4u" w:history="1">
        <w:r w:rsidRPr="00C47CAE">
          <w:rPr>
            <w:rStyle w:val="Hyperlink"/>
          </w:rPr>
          <w:t>https://forms.office.com/Pages/ResponsePage.aspx?id=GBUB5FH6FUSvKv3hrUCQRbG6Gt1aNrZLtfUSwjgD1DpUOVVTUEU4TzVINEtDOEhYVjBVVjM2TkNWMi4u</w:t>
        </w:r>
      </w:hyperlink>
    </w:p>
    <w:p w14:paraId="260D6FBE" w14:textId="44D8E24B" w:rsidR="00D41534" w:rsidRDefault="00D41534" w:rsidP="00044D7D">
      <w:pPr>
        <w:spacing w:after="0" w:line="240" w:lineRule="auto"/>
        <w:rPr>
          <w:shd w:val="clear" w:color="auto" w:fill="FFFFFF"/>
        </w:rPr>
      </w:pPr>
    </w:p>
    <w:p w14:paraId="751D3127" w14:textId="77777777" w:rsidR="00044D7D" w:rsidRPr="00044D7D" w:rsidRDefault="00044D7D" w:rsidP="0031763A">
      <w:pPr>
        <w:spacing w:after="0" w:line="240" w:lineRule="auto"/>
        <w:rPr>
          <w:b/>
          <w:bCs/>
          <w:color w:val="002060"/>
          <w:shd w:val="clear" w:color="auto" w:fill="FFFFFF"/>
        </w:rPr>
      </w:pPr>
      <w:r w:rsidRPr="00044D7D">
        <w:rPr>
          <w:b/>
          <w:bCs/>
          <w:color w:val="002060"/>
          <w:shd w:val="clear" w:color="auto" w:fill="FFFFFF"/>
        </w:rPr>
        <w:t>Sportinfluencercontent &amp; interactie met sportconsumenten</w:t>
      </w:r>
    </w:p>
    <w:p w14:paraId="4E2A331A" w14:textId="51E05A68" w:rsidR="00044D7D" w:rsidRPr="00044D7D" w:rsidRDefault="00044D7D" w:rsidP="0031763A">
      <w:pPr>
        <w:spacing w:after="0" w:line="240" w:lineRule="auto"/>
        <w:rPr>
          <w:shd w:val="clear" w:color="auto" w:fill="FFFFFF"/>
        </w:rPr>
      </w:pPr>
      <w:r w:rsidRPr="00044D7D">
        <w:rPr>
          <w:shd w:val="clear" w:color="auto" w:fill="FFFFFF"/>
        </w:rPr>
        <w:t xml:space="preserve">Beste deelnemer, </w:t>
      </w:r>
    </w:p>
    <w:p w14:paraId="43F74922" w14:textId="77777777" w:rsidR="00044D7D" w:rsidRPr="00044D7D" w:rsidRDefault="00044D7D" w:rsidP="0031763A">
      <w:pPr>
        <w:spacing w:after="0" w:line="240" w:lineRule="auto"/>
        <w:rPr>
          <w:shd w:val="clear" w:color="auto" w:fill="FFFFFF"/>
        </w:rPr>
      </w:pPr>
      <w:r w:rsidRPr="00044D7D">
        <w:rPr>
          <w:shd w:val="clear" w:color="auto" w:fill="FFFFFF"/>
        </w:rPr>
        <w:t xml:space="preserve">Voor mijn afstudeeronderzoek binnen Mizuno Benelux wordt onderzocht welke typen content van sportinfluencers de meeste interactie (likes, reacties en views) oproepen bij sportconsumenten. Influencers spelen een steeds grotere rol in hoe sporters nieuwe producten ontdekken en zich oriënteren op merken. Daarom is het belangrijk om te begrijpen welke content sporters zoals jij echt interessant, nuttig of inspirerend vinden. </w:t>
      </w:r>
    </w:p>
    <w:p w14:paraId="00BD6B48" w14:textId="77777777" w:rsidR="00044D7D" w:rsidRPr="00044D7D" w:rsidRDefault="00044D7D" w:rsidP="0031763A">
      <w:pPr>
        <w:spacing w:after="0" w:line="240" w:lineRule="auto"/>
        <w:rPr>
          <w:shd w:val="clear" w:color="auto" w:fill="FFFFFF"/>
        </w:rPr>
      </w:pPr>
    </w:p>
    <w:p w14:paraId="7DC95908" w14:textId="77777777" w:rsidR="00044D7D" w:rsidRPr="00044D7D" w:rsidRDefault="00044D7D" w:rsidP="0031763A">
      <w:pPr>
        <w:spacing w:after="0" w:line="240" w:lineRule="auto"/>
        <w:rPr>
          <w:shd w:val="clear" w:color="auto" w:fill="FFFFFF"/>
        </w:rPr>
      </w:pPr>
      <w:r w:rsidRPr="00044D7D">
        <w:rPr>
          <w:shd w:val="clear" w:color="auto" w:fill="FFFFFF"/>
        </w:rPr>
        <w:t xml:space="preserve">Deze enquête richt zich op sportconsumenten en helpt inzicht te krijgen in hoe verschillende soorten sportcontent worden ervaren en welke rol influencers daarbij spelen. Jouw antwoorden zijn volledig anoniem en worden uitsluitend gebruikt voor dit onderzoek. Het invullen kost ongeveer 3 minuten. </w:t>
      </w:r>
    </w:p>
    <w:p w14:paraId="30698ABC" w14:textId="77777777" w:rsidR="00044D7D" w:rsidRPr="00044D7D" w:rsidRDefault="00044D7D" w:rsidP="0031763A">
      <w:pPr>
        <w:spacing w:after="0" w:line="240" w:lineRule="auto"/>
        <w:rPr>
          <w:shd w:val="clear" w:color="auto" w:fill="FFFFFF"/>
        </w:rPr>
      </w:pPr>
    </w:p>
    <w:p w14:paraId="5BFC12DB" w14:textId="77777777" w:rsidR="00044D7D" w:rsidRPr="00044D7D" w:rsidRDefault="00044D7D" w:rsidP="0031763A">
      <w:pPr>
        <w:spacing w:after="0" w:line="240" w:lineRule="auto"/>
        <w:rPr>
          <w:shd w:val="clear" w:color="auto" w:fill="FFFFFF"/>
        </w:rPr>
      </w:pPr>
      <w:r w:rsidRPr="00044D7D">
        <w:rPr>
          <w:shd w:val="clear" w:color="auto" w:fill="FFFFFF"/>
        </w:rPr>
        <w:t>Alvast bedankt voor je tijd en waardevolle input!</w:t>
      </w:r>
    </w:p>
    <w:p w14:paraId="3E3E05ED" w14:textId="77777777" w:rsidR="00044D7D" w:rsidRPr="00044D7D" w:rsidRDefault="00044D7D" w:rsidP="0031763A">
      <w:pPr>
        <w:spacing w:after="0" w:line="240" w:lineRule="auto"/>
        <w:rPr>
          <w:shd w:val="clear" w:color="auto" w:fill="FFFFFF"/>
        </w:rPr>
      </w:pPr>
    </w:p>
    <w:p w14:paraId="31A562C6" w14:textId="77777777" w:rsidR="00044D7D" w:rsidRPr="000D53EB" w:rsidRDefault="00044D7D" w:rsidP="0031763A">
      <w:pPr>
        <w:spacing w:after="0" w:line="240" w:lineRule="auto"/>
        <w:rPr>
          <w:i/>
          <w:iCs/>
          <w:sz w:val="20"/>
          <w:szCs w:val="20"/>
          <w:shd w:val="clear" w:color="auto" w:fill="FFFFFF"/>
        </w:rPr>
      </w:pPr>
      <w:r w:rsidRPr="000D53EB">
        <w:rPr>
          <w:i/>
          <w:iCs/>
          <w:sz w:val="20"/>
          <w:szCs w:val="20"/>
          <w:shd w:val="clear" w:color="auto" w:fill="FFFFFF"/>
        </w:rPr>
        <w:t>Een sportinfluencer is een (top)sporter die actief content deelt op social media over zijn of haar sport, trainingen of sportproducten en daarbij een groep volgers heeft die dit interessant vindt. Deze persoon beïnvloedt volgers doordat hij/zij ervaring heeft binnen de sport en wordt daarom gezien als een betrouwbare bron.</w:t>
      </w:r>
    </w:p>
    <w:p w14:paraId="30CB1B59" w14:textId="77777777" w:rsidR="00044D7D" w:rsidRPr="00044D7D" w:rsidRDefault="00044D7D" w:rsidP="0031763A">
      <w:pPr>
        <w:spacing w:after="0" w:line="240" w:lineRule="auto"/>
        <w:rPr>
          <w:shd w:val="clear" w:color="auto" w:fill="FFFFFF"/>
        </w:rPr>
      </w:pPr>
    </w:p>
    <w:p w14:paraId="3E858800" w14:textId="55D5DCB5" w:rsidR="00044D7D" w:rsidRPr="00044D7D" w:rsidRDefault="00044D7D">
      <w:pPr>
        <w:pStyle w:val="Lijstalinea"/>
        <w:numPr>
          <w:ilvl w:val="0"/>
          <w:numId w:val="30"/>
        </w:numPr>
        <w:spacing w:after="0" w:line="240" w:lineRule="auto"/>
        <w:rPr>
          <w:shd w:val="clear" w:color="auto" w:fill="FFFFFF"/>
        </w:rPr>
      </w:pPr>
      <w:r w:rsidRPr="00044D7D">
        <w:rPr>
          <w:shd w:val="clear" w:color="auto" w:fill="FFFFFF"/>
        </w:rPr>
        <w:t xml:space="preserve">Welke sport(en) beoefen je? </w:t>
      </w:r>
    </w:p>
    <w:p w14:paraId="23BF46A3" w14:textId="77777777" w:rsidR="00044D7D" w:rsidRPr="00044D7D" w:rsidRDefault="00044D7D">
      <w:pPr>
        <w:pStyle w:val="Lijstalinea"/>
        <w:numPr>
          <w:ilvl w:val="0"/>
          <w:numId w:val="27"/>
        </w:numPr>
        <w:spacing w:after="0" w:line="240" w:lineRule="auto"/>
        <w:rPr>
          <w:shd w:val="clear" w:color="auto" w:fill="FFFFFF"/>
          <w:lang w:val="en-US"/>
        </w:rPr>
      </w:pPr>
      <w:r w:rsidRPr="00044D7D">
        <w:rPr>
          <w:shd w:val="clear" w:color="auto" w:fill="FFFFFF"/>
          <w:lang w:val="en-US"/>
        </w:rPr>
        <w:t>Hockey</w:t>
      </w:r>
    </w:p>
    <w:p w14:paraId="7C059E7F" w14:textId="77777777" w:rsidR="00044D7D" w:rsidRPr="00044D7D" w:rsidRDefault="00044D7D">
      <w:pPr>
        <w:pStyle w:val="Lijstalinea"/>
        <w:numPr>
          <w:ilvl w:val="0"/>
          <w:numId w:val="27"/>
        </w:numPr>
        <w:spacing w:after="0" w:line="240" w:lineRule="auto"/>
        <w:rPr>
          <w:shd w:val="clear" w:color="auto" w:fill="FFFFFF"/>
          <w:lang w:val="en-US"/>
        </w:rPr>
      </w:pPr>
      <w:r w:rsidRPr="00044D7D">
        <w:rPr>
          <w:shd w:val="clear" w:color="auto" w:fill="FFFFFF"/>
          <w:lang w:val="en-US"/>
        </w:rPr>
        <w:t>Voetbal</w:t>
      </w:r>
    </w:p>
    <w:p w14:paraId="7E9E72AE" w14:textId="77777777" w:rsidR="00044D7D" w:rsidRPr="00044D7D" w:rsidRDefault="00044D7D">
      <w:pPr>
        <w:pStyle w:val="Lijstalinea"/>
        <w:numPr>
          <w:ilvl w:val="0"/>
          <w:numId w:val="27"/>
        </w:numPr>
        <w:spacing w:after="0" w:line="240" w:lineRule="auto"/>
        <w:rPr>
          <w:shd w:val="clear" w:color="auto" w:fill="FFFFFF"/>
          <w:lang w:val="en-US"/>
        </w:rPr>
      </w:pPr>
      <w:r w:rsidRPr="00044D7D">
        <w:rPr>
          <w:shd w:val="clear" w:color="auto" w:fill="FFFFFF"/>
          <w:lang w:val="en-US"/>
        </w:rPr>
        <w:t>Racketsport (Tennis of Padel)</w:t>
      </w:r>
    </w:p>
    <w:p w14:paraId="1FA289DB" w14:textId="77777777" w:rsidR="00044D7D" w:rsidRPr="00044D7D" w:rsidRDefault="00044D7D">
      <w:pPr>
        <w:pStyle w:val="Lijstalinea"/>
        <w:numPr>
          <w:ilvl w:val="0"/>
          <w:numId w:val="27"/>
        </w:numPr>
        <w:spacing w:after="0" w:line="240" w:lineRule="auto"/>
        <w:rPr>
          <w:shd w:val="clear" w:color="auto" w:fill="FFFFFF"/>
        </w:rPr>
      </w:pPr>
      <w:r w:rsidRPr="00044D7D">
        <w:rPr>
          <w:shd w:val="clear" w:color="auto" w:fill="FFFFFF"/>
        </w:rPr>
        <w:t>Indoor (Volleybal, Handbal of Korfbal)</w:t>
      </w:r>
    </w:p>
    <w:p w14:paraId="398F47CA" w14:textId="77777777" w:rsidR="00044D7D" w:rsidRPr="00044D7D" w:rsidRDefault="00044D7D">
      <w:pPr>
        <w:pStyle w:val="Lijstalinea"/>
        <w:numPr>
          <w:ilvl w:val="0"/>
          <w:numId w:val="27"/>
        </w:numPr>
        <w:spacing w:after="0" w:line="240" w:lineRule="auto"/>
        <w:rPr>
          <w:shd w:val="clear" w:color="auto" w:fill="FFFFFF"/>
          <w:lang w:val="en-US"/>
        </w:rPr>
      </w:pPr>
      <w:r w:rsidRPr="00044D7D">
        <w:rPr>
          <w:shd w:val="clear" w:color="auto" w:fill="FFFFFF"/>
          <w:lang w:val="en-US"/>
        </w:rPr>
        <w:t>Hardlopen</w:t>
      </w:r>
    </w:p>
    <w:p w14:paraId="48C1D0D2" w14:textId="77777777" w:rsidR="00044D7D" w:rsidRPr="00044D7D" w:rsidRDefault="00044D7D">
      <w:pPr>
        <w:pStyle w:val="Lijstalinea"/>
        <w:numPr>
          <w:ilvl w:val="0"/>
          <w:numId w:val="27"/>
        </w:numPr>
        <w:spacing w:after="0" w:line="240" w:lineRule="auto"/>
        <w:rPr>
          <w:shd w:val="clear" w:color="auto" w:fill="FFFFFF"/>
          <w:lang w:val="en-US"/>
        </w:rPr>
      </w:pPr>
      <w:r w:rsidRPr="00044D7D">
        <w:rPr>
          <w:shd w:val="clear" w:color="auto" w:fill="FFFFFF"/>
          <w:lang w:val="en-US"/>
        </w:rPr>
        <w:t>Other</w:t>
      </w:r>
    </w:p>
    <w:p w14:paraId="4E74EA38" w14:textId="77777777" w:rsidR="00044D7D" w:rsidRPr="00044D7D" w:rsidRDefault="00044D7D" w:rsidP="0031763A">
      <w:pPr>
        <w:spacing w:after="0" w:line="240" w:lineRule="auto"/>
        <w:rPr>
          <w:shd w:val="clear" w:color="auto" w:fill="FFFFFF"/>
          <w:lang w:val="en-US"/>
        </w:rPr>
      </w:pPr>
    </w:p>
    <w:p w14:paraId="1BE021FA" w14:textId="04D430E5" w:rsidR="00044D7D" w:rsidRPr="00044D7D" w:rsidRDefault="00044D7D">
      <w:pPr>
        <w:pStyle w:val="Lijstalinea"/>
        <w:numPr>
          <w:ilvl w:val="0"/>
          <w:numId w:val="30"/>
        </w:numPr>
        <w:spacing w:after="0" w:line="240" w:lineRule="auto"/>
        <w:rPr>
          <w:shd w:val="clear" w:color="auto" w:fill="FFFFFF"/>
        </w:rPr>
      </w:pPr>
      <w:r w:rsidRPr="00044D7D">
        <w:rPr>
          <w:shd w:val="clear" w:color="auto" w:fill="FFFFFF"/>
        </w:rPr>
        <w:t xml:space="preserve">Op welk niveau sport je? </w:t>
      </w:r>
    </w:p>
    <w:p w14:paraId="00844439" w14:textId="77777777" w:rsidR="00044D7D" w:rsidRPr="00044D7D" w:rsidRDefault="00044D7D">
      <w:pPr>
        <w:pStyle w:val="Lijstalinea"/>
        <w:numPr>
          <w:ilvl w:val="0"/>
          <w:numId w:val="28"/>
        </w:numPr>
        <w:spacing w:after="0" w:line="240" w:lineRule="auto"/>
        <w:rPr>
          <w:shd w:val="clear" w:color="auto" w:fill="FFFFFF"/>
          <w:lang w:val="en-US"/>
        </w:rPr>
      </w:pPr>
      <w:r w:rsidRPr="00044D7D">
        <w:rPr>
          <w:shd w:val="clear" w:color="auto" w:fill="FFFFFF"/>
          <w:lang w:val="en-US"/>
        </w:rPr>
        <w:t>Recreatief</w:t>
      </w:r>
    </w:p>
    <w:p w14:paraId="6D39EE5C" w14:textId="77777777" w:rsidR="00044D7D" w:rsidRPr="00044D7D" w:rsidRDefault="00044D7D">
      <w:pPr>
        <w:pStyle w:val="Lijstalinea"/>
        <w:numPr>
          <w:ilvl w:val="0"/>
          <w:numId w:val="28"/>
        </w:numPr>
        <w:spacing w:after="0" w:line="240" w:lineRule="auto"/>
        <w:rPr>
          <w:shd w:val="clear" w:color="auto" w:fill="FFFFFF"/>
          <w:lang w:val="en-US"/>
        </w:rPr>
      </w:pPr>
      <w:r w:rsidRPr="00044D7D">
        <w:rPr>
          <w:shd w:val="clear" w:color="auto" w:fill="FFFFFF"/>
          <w:lang w:val="en-US"/>
        </w:rPr>
        <w:t>Competitief (vereniging)</w:t>
      </w:r>
    </w:p>
    <w:p w14:paraId="627A2D57" w14:textId="45BEB7E6" w:rsidR="00044D7D" w:rsidRPr="00044D7D" w:rsidRDefault="00F80C75">
      <w:pPr>
        <w:pStyle w:val="Lijstalinea"/>
        <w:numPr>
          <w:ilvl w:val="0"/>
          <w:numId w:val="28"/>
        </w:numPr>
        <w:spacing w:after="0" w:line="240" w:lineRule="auto"/>
        <w:rPr>
          <w:shd w:val="clear" w:color="auto" w:fill="FFFFFF"/>
        </w:rPr>
      </w:pPr>
      <w:r w:rsidRPr="00044D7D">
        <w:rPr>
          <w:shd w:val="clear" w:color="auto" w:fill="FFFFFF"/>
        </w:rPr>
        <w:t>Regionaal/</w:t>
      </w:r>
      <w:r w:rsidR="00044D7D" w:rsidRPr="00044D7D">
        <w:rPr>
          <w:shd w:val="clear" w:color="auto" w:fill="FFFFFF"/>
        </w:rPr>
        <w:t xml:space="preserve"> Hoog niveau</w:t>
      </w:r>
    </w:p>
    <w:p w14:paraId="042A59F8" w14:textId="77777777" w:rsidR="00044D7D" w:rsidRPr="00044D7D" w:rsidRDefault="00044D7D">
      <w:pPr>
        <w:pStyle w:val="Lijstalinea"/>
        <w:numPr>
          <w:ilvl w:val="0"/>
          <w:numId w:val="28"/>
        </w:numPr>
        <w:spacing w:after="0" w:line="240" w:lineRule="auto"/>
        <w:rPr>
          <w:shd w:val="clear" w:color="auto" w:fill="FFFFFF"/>
        </w:rPr>
      </w:pPr>
      <w:r w:rsidRPr="00044D7D">
        <w:rPr>
          <w:shd w:val="clear" w:color="auto" w:fill="FFFFFF"/>
        </w:rPr>
        <w:t>Landelijk niveau</w:t>
      </w:r>
    </w:p>
    <w:p w14:paraId="67CA4021" w14:textId="77777777" w:rsidR="00044D7D" w:rsidRPr="00044D7D" w:rsidRDefault="00044D7D" w:rsidP="0031763A">
      <w:pPr>
        <w:spacing w:after="0" w:line="240" w:lineRule="auto"/>
        <w:rPr>
          <w:shd w:val="clear" w:color="auto" w:fill="FFFFFF"/>
        </w:rPr>
      </w:pPr>
    </w:p>
    <w:p w14:paraId="27A2E9B8" w14:textId="08DEC81C" w:rsidR="00044D7D" w:rsidRPr="00044D7D" w:rsidRDefault="00044D7D">
      <w:pPr>
        <w:pStyle w:val="Lijstalinea"/>
        <w:numPr>
          <w:ilvl w:val="0"/>
          <w:numId w:val="30"/>
        </w:numPr>
        <w:spacing w:after="0" w:line="240" w:lineRule="auto"/>
        <w:rPr>
          <w:shd w:val="clear" w:color="auto" w:fill="FFFFFF"/>
        </w:rPr>
      </w:pPr>
      <w:r w:rsidRPr="00044D7D">
        <w:rPr>
          <w:shd w:val="clear" w:color="auto" w:fill="FFFFFF"/>
          <w:lang w:val="en-US"/>
        </w:rPr>
        <w:t xml:space="preserve">Hoe oud ben je? </w:t>
      </w:r>
    </w:p>
    <w:p w14:paraId="2FECFD27" w14:textId="77777777" w:rsidR="00044D7D" w:rsidRPr="00044D7D" w:rsidRDefault="00044D7D">
      <w:pPr>
        <w:pStyle w:val="Lijstalinea"/>
        <w:numPr>
          <w:ilvl w:val="0"/>
          <w:numId w:val="29"/>
        </w:numPr>
        <w:spacing w:after="0" w:line="240" w:lineRule="auto"/>
        <w:rPr>
          <w:shd w:val="clear" w:color="auto" w:fill="FFFFFF"/>
        </w:rPr>
      </w:pPr>
      <w:r w:rsidRPr="00044D7D">
        <w:rPr>
          <w:shd w:val="clear" w:color="auto" w:fill="FFFFFF"/>
        </w:rPr>
        <w:t>&lt; 16</w:t>
      </w:r>
    </w:p>
    <w:p w14:paraId="31B89BAF" w14:textId="77777777" w:rsidR="00044D7D" w:rsidRPr="00044D7D" w:rsidRDefault="00044D7D">
      <w:pPr>
        <w:pStyle w:val="Lijstalinea"/>
        <w:numPr>
          <w:ilvl w:val="0"/>
          <w:numId w:val="29"/>
        </w:numPr>
        <w:spacing w:after="0" w:line="240" w:lineRule="auto"/>
        <w:rPr>
          <w:shd w:val="clear" w:color="auto" w:fill="FFFFFF"/>
        </w:rPr>
      </w:pPr>
      <w:r w:rsidRPr="00044D7D">
        <w:rPr>
          <w:shd w:val="clear" w:color="auto" w:fill="FFFFFF"/>
        </w:rPr>
        <w:t>16 - 24</w:t>
      </w:r>
    </w:p>
    <w:p w14:paraId="12394C3D" w14:textId="77777777" w:rsidR="00044D7D" w:rsidRPr="00044D7D" w:rsidRDefault="00044D7D">
      <w:pPr>
        <w:pStyle w:val="Lijstalinea"/>
        <w:numPr>
          <w:ilvl w:val="0"/>
          <w:numId w:val="29"/>
        </w:numPr>
        <w:spacing w:after="0" w:line="240" w:lineRule="auto"/>
        <w:rPr>
          <w:shd w:val="clear" w:color="auto" w:fill="FFFFFF"/>
        </w:rPr>
      </w:pPr>
      <w:r w:rsidRPr="00044D7D">
        <w:rPr>
          <w:shd w:val="clear" w:color="auto" w:fill="FFFFFF"/>
        </w:rPr>
        <w:t>25 - 33</w:t>
      </w:r>
    </w:p>
    <w:p w14:paraId="3B2E7476" w14:textId="77777777" w:rsidR="00044D7D" w:rsidRPr="00044D7D" w:rsidRDefault="00044D7D">
      <w:pPr>
        <w:pStyle w:val="Lijstalinea"/>
        <w:numPr>
          <w:ilvl w:val="0"/>
          <w:numId w:val="29"/>
        </w:numPr>
        <w:spacing w:after="0" w:line="240" w:lineRule="auto"/>
        <w:rPr>
          <w:shd w:val="clear" w:color="auto" w:fill="FFFFFF"/>
        </w:rPr>
      </w:pPr>
      <w:r w:rsidRPr="00044D7D">
        <w:rPr>
          <w:shd w:val="clear" w:color="auto" w:fill="FFFFFF"/>
        </w:rPr>
        <w:t>34 - 40</w:t>
      </w:r>
    </w:p>
    <w:p w14:paraId="0036A478" w14:textId="77777777" w:rsidR="00044D7D" w:rsidRPr="00044D7D" w:rsidRDefault="00044D7D">
      <w:pPr>
        <w:pStyle w:val="Lijstalinea"/>
        <w:numPr>
          <w:ilvl w:val="0"/>
          <w:numId w:val="29"/>
        </w:numPr>
        <w:spacing w:after="0" w:line="240" w:lineRule="auto"/>
        <w:rPr>
          <w:shd w:val="clear" w:color="auto" w:fill="FFFFFF"/>
        </w:rPr>
      </w:pPr>
      <w:r w:rsidRPr="00044D7D">
        <w:rPr>
          <w:shd w:val="clear" w:color="auto" w:fill="FFFFFF"/>
        </w:rPr>
        <w:t>41+</w:t>
      </w:r>
    </w:p>
    <w:p w14:paraId="4B503BA7" w14:textId="77777777" w:rsidR="00044D7D" w:rsidRDefault="00044D7D" w:rsidP="0031763A">
      <w:pPr>
        <w:spacing w:after="0" w:line="240" w:lineRule="auto"/>
        <w:rPr>
          <w:shd w:val="clear" w:color="auto" w:fill="FFFFFF"/>
        </w:rPr>
      </w:pPr>
    </w:p>
    <w:p w14:paraId="20E62A8A" w14:textId="77777777" w:rsidR="00C47CAE" w:rsidRDefault="00C47CAE" w:rsidP="0031763A">
      <w:pPr>
        <w:spacing w:after="0" w:line="240" w:lineRule="auto"/>
        <w:rPr>
          <w:shd w:val="clear" w:color="auto" w:fill="FFFFFF"/>
        </w:rPr>
      </w:pPr>
    </w:p>
    <w:p w14:paraId="0288C7AB" w14:textId="77777777" w:rsidR="00C47CAE" w:rsidRDefault="00C47CAE" w:rsidP="0031763A">
      <w:pPr>
        <w:spacing w:after="0" w:line="240" w:lineRule="auto"/>
        <w:rPr>
          <w:shd w:val="clear" w:color="auto" w:fill="FFFFFF"/>
        </w:rPr>
      </w:pPr>
    </w:p>
    <w:p w14:paraId="1758604A" w14:textId="77777777" w:rsidR="00C47CAE" w:rsidRDefault="00C47CAE" w:rsidP="0031763A">
      <w:pPr>
        <w:spacing w:after="0" w:line="240" w:lineRule="auto"/>
        <w:rPr>
          <w:shd w:val="clear" w:color="auto" w:fill="FFFFFF"/>
        </w:rPr>
      </w:pPr>
    </w:p>
    <w:p w14:paraId="2E37DA82" w14:textId="77777777" w:rsidR="00C47CAE" w:rsidRPr="00044D7D" w:rsidRDefault="00C47CAE" w:rsidP="0031763A">
      <w:pPr>
        <w:spacing w:after="0" w:line="240" w:lineRule="auto"/>
        <w:rPr>
          <w:shd w:val="clear" w:color="auto" w:fill="FFFFFF"/>
        </w:rPr>
      </w:pPr>
    </w:p>
    <w:p w14:paraId="78909B37" w14:textId="5A14E6BE" w:rsidR="00044D7D" w:rsidRPr="00044D7D" w:rsidRDefault="00044D7D">
      <w:pPr>
        <w:pStyle w:val="Lijstalinea"/>
        <w:numPr>
          <w:ilvl w:val="0"/>
          <w:numId w:val="30"/>
        </w:numPr>
        <w:spacing w:after="0" w:line="240" w:lineRule="auto"/>
        <w:rPr>
          <w:shd w:val="clear" w:color="auto" w:fill="FFFFFF"/>
        </w:rPr>
      </w:pPr>
      <w:r w:rsidRPr="00044D7D">
        <w:rPr>
          <w:shd w:val="clear" w:color="auto" w:fill="FFFFFF"/>
        </w:rPr>
        <w:t xml:space="preserve">Welke socialmediaplatformen gebruik je het meest voor sportgerelateerde content? </w:t>
      </w:r>
    </w:p>
    <w:p w14:paraId="5E9F7E0C" w14:textId="77777777" w:rsidR="00044D7D" w:rsidRPr="00044D7D" w:rsidRDefault="00044D7D">
      <w:pPr>
        <w:pStyle w:val="Lijstalinea"/>
        <w:numPr>
          <w:ilvl w:val="0"/>
          <w:numId w:val="31"/>
        </w:numPr>
        <w:spacing w:after="0" w:line="240" w:lineRule="auto"/>
        <w:rPr>
          <w:shd w:val="clear" w:color="auto" w:fill="FFFFFF"/>
          <w:lang w:val="en-US"/>
        </w:rPr>
      </w:pPr>
      <w:r w:rsidRPr="00044D7D">
        <w:rPr>
          <w:shd w:val="clear" w:color="auto" w:fill="FFFFFF"/>
          <w:lang w:val="en-US"/>
        </w:rPr>
        <w:t>Instagram</w:t>
      </w:r>
    </w:p>
    <w:p w14:paraId="27B36FF2" w14:textId="77777777" w:rsidR="00044D7D" w:rsidRPr="00044D7D" w:rsidRDefault="00044D7D">
      <w:pPr>
        <w:pStyle w:val="Lijstalinea"/>
        <w:numPr>
          <w:ilvl w:val="0"/>
          <w:numId w:val="31"/>
        </w:numPr>
        <w:spacing w:after="0" w:line="240" w:lineRule="auto"/>
        <w:rPr>
          <w:shd w:val="clear" w:color="auto" w:fill="FFFFFF"/>
          <w:lang w:val="en-US"/>
        </w:rPr>
      </w:pPr>
      <w:r w:rsidRPr="00044D7D">
        <w:rPr>
          <w:shd w:val="clear" w:color="auto" w:fill="FFFFFF"/>
          <w:lang w:val="en-US"/>
        </w:rPr>
        <w:t>TikTok</w:t>
      </w:r>
    </w:p>
    <w:p w14:paraId="29DA6BBC" w14:textId="77777777" w:rsidR="00044D7D" w:rsidRPr="00044D7D" w:rsidRDefault="00044D7D">
      <w:pPr>
        <w:pStyle w:val="Lijstalinea"/>
        <w:numPr>
          <w:ilvl w:val="0"/>
          <w:numId w:val="31"/>
        </w:numPr>
        <w:spacing w:after="0" w:line="240" w:lineRule="auto"/>
        <w:rPr>
          <w:shd w:val="clear" w:color="auto" w:fill="FFFFFF"/>
          <w:lang w:val="en-US"/>
        </w:rPr>
      </w:pPr>
      <w:r w:rsidRPr="00044D7D">
        <w:rPr>
          <w:shd w:val="clear" w:color="auto" w:fill="FFFFFF"/>
          <w:lang w:val="en-US"/>
        </w:rPr>
        <w:t>YouTube</w:t>
      </w:r>
    </w:p>
    <w:p w14:paraId="3B63D673" w14:textId="77777777" w:rsidR="00044D7D" w:rsidRPr="00044D7D" w:rsidRDefault="00044D7D">
      <w:pPr>
        <w:pStyle w:val="Lijstalinea"/>
        <w:numPr>
          <w:ilvl w:val="0"/>
          <w:numId w:val="31"/>
        </w:numPr>
        <w:spacing w:after="0" w:line="240" w:lineRule="auto"/>
        <w:rPr>
          <w:shd w:val="clear" w:color="auto" w:fill="FFFFFF"/>
          <w:lang w:val="en-US"/>
        </w:rPr>
      </w:pPr>
      <w:r w:rsidRPr="00044D7D">
        <w:rPr>
          <w:shd w:val="clear" w:color="auto" w:fill="FFFFFF"/>
          <w:lang w:val="en-US"/>
        </w:rPr>
        <w:t>Snapchat</w:t>
      </w:r>
    </w:p>
    <w:p w14:paraId="0026DABD" w14:textId="77777777" w:rsidR="00044D7D" w:rsidRDefault="00044D7D">
      <w:pPr>
        <w:pStyle w:val="Lijstalinea"/>
        <w:numPr>
          <w:ilvl w:val="0"/>
          <w:numId w:val="31"/>
        </w:numPr>
        <w:spacing w:after="0" w:line="240" w:lineRule="auto"/>
        <w:rPr>
          <w:shd w:val="clear" w:color="auto" w:fill="FFFFFF"/>
          <w:lang w:val="en-US"/>
        </w:rPr>
      </w:pPr>
      <w:r w:rsidRPr="00044D7D">
        <w:rPr>
          <w:shd w:val="clear" w:color="auto" w:fill="FFFFFF"/>
          <w:lang w:val="en-US"/>
        </w:rPr>
        <w:t>Other</w:t>
      </w:r>
    </w:p>
    <w:p w14:paraId="0D4C75A5" w14:textId="77777777" w:rsidR="0031763A" w:rsidRPr="0031763A" w:rsidRDefault="0031763A" w:rsidP="0031763A">
      <w:pPr>
        <w:spacing w:after="0" w:line="240" w:lineRule="auto"/>
        <w:rPr>
          <w:shd w:val="clear" w:color="auto" w:fill="FFFFFF"/>
          <w:lang w:val="en-US"/>
        </w:rPr>
      </w:pPr>
    </w:p>
    <w:p w14:paraId="38CE9F56" w14:textId="77777777" w:rsidR="00044D7D" w:rsidRPr="00044D7D" w:rsidRDefault="00044D7D" w:rsidP="0031763A">
      <w:pPr>
        <w:spacing w:after="0" w:line="240" w:lineRule="auto"/>
        <w:rPr>
          <w:i/>
          <w:iCs/>
          <w:shd w:val="clear" w:color="auto" w:fill="FFFFFF"/>
          <w:lang w:val="en-US"/>
        </w:rPr>
      </w:pPr>
      <w:r w:rsidRPr="00044D7D">
        <w:rPr>
          <w:i/>
          <w:iCs/>
          <w:shd w:val="clear" w:color="auto" w:fill="FFFFFF"/>
          <w:lang w:val="en-US"/>
        </w:rPr>
        <w:t>Volggedrag &amp; zichtbaarheid influencers</w:t>
      </w:r>
    </w:p>
    <w:p w14:paraId="69C377E9" w14:textId="77777777" w:rsidR="00044D7D" w:rsidRPr="00044D7D" w:rsidRDefault="00044D7D" w:rsidP="0031763A">
      <w:pPr>
        <w:spacing w:after="0" w:line="240" w:lineRule="auto"/>
        <w:rPr>
          <w:shd w:val="clear" w:color="auto" w:fill="FFFFFF"/>
          <w:lang w:val="en-US"/>
        </w:rPr>
      </w:pPr>
    </w:p>
    <w:p w14:paraId="56F3C4AA" w14:textId="77777777" w:rsidR="00044D7D" w:rsidRDefault="00044D7D">
      <w:pPr>
        <w:pStyle w:val="Lijstalinea"/>
        <w:numPr>
          <w:ilvl w:val="0"/>
          <w:numId w:val="30"/>
        </w:numPr>
        <w:spacing w:after="0" w:line="240" w:lineRule="auto"/>
        <w:rPr>
          <w:shd w:val="clear" w:color="auto" w:fill="FFFFFF"/>
          <w:lang w:val="en-US"/>
        </w:rPr>
      </w:pPr>
      <w:r w:rsidRPr="00044D7D">
        <w:rPr>
          <w:shd w:val="clear" w:color="auto" w:fill="FFFFFF"/>
          <w:lang w:val="en-US"/>
        </w:rPr>
        <w:t>Volg je sportinfluencers (professionele sporters, trainers, creators) op social media?</w:t>
      </w:r>
    </w:p>
    <w:p w14:paraId="48DFFDE9" w14:textId="5CAF94FE" w:rsidR="00044D7D" w:rsidRPr="00044D7D" w:rsidRDefault="00044D7D">
      <w:pPr>
        <w:pStyle w:val="Lijstalinea"/>
        <w:numPr>
          <w:ilvl w:val="0"/>
          <w:numId w:val="32"/>
        </w:numPr>
        <w:spacing w:after="0" w:line="240" w:lineRule="auto"/>
        <w:rPr>
          <w:shd w:val="clear" w:color="auto" w:fill="FFFFFF"/>
          <w:lang w:val="en-US"/>
        </w:rPr>
      </w:pPr>
      <w:r w:rsidRPr="00044D7D">
        <w:rPr>
          <w:shd w:val="clear" w:color="auto" w:fill="FFFFFF"/>
          <w:lang w:val="en-US"/>
        </w:rPr>
        <w:t>Ja</w:t>
      </w:r>
    </w:p>
    <w:p w14:paraId="541C9F9F" w14:textId="77777777" w:rsidR="00044D7D" w:rsidRPr="00044D7D" w:rsidRDefault="00044D7D">
      <w:pPr>
        <w:pStyle w:val="Lijstalinea"/>
        <w:numPr>
          <w:ilvl w:val="0"/>
          <w:numId w:val="32"/>
        </w:numPr>
        <w:spacing w:after="0" w:line="240" w:lineRule="auto"/>
        <w:rPr>
          <w:shd w:val="clear" w:color="auto" w:fill="FFFFFF"/>
          <w:lang w:val="en-US"/>
        </w:rPr>
      </w:pPr>
      <w:r w:rsidRPr="00044D7D">
        <w:rPr>
          <w:shd w:val="clear" w:color="auto" w:fill="FFFFFF"/>
          <w:lang w:val="en-US"/>
        </w:rPr>
        <w:t>Soms</w:t>
      </w:r>
    </w:p>
    <w:p w14:paraId="692477A4" w14:textId="77777777" w:rsidR="00044D7D" w:rsidRPr="00044D7D" w:rsidRDefault="00044D7D">
      <w:pPr>
        <w:pStyle w:val="Lijstalinea"/>
        <w:numPr>
          <w:ilvl w:val="0"/>
          <w:numId w:val="32"/>
        </w:numPr>
        <w:spacing w:after="0" w:line="240" w:lineRule="auto"/>
        <w:rPr>
          <w:shd w:val="clear" w:color="auto" w:fill="FFFFFF"/>
          <w:lang w:val="en-US"/>
        </w:rPr>
      </w:pPr>
      <w:r w:rsidRPr="00044D7D">
        <w:rPr>
          <w:shd w:val="clear" w:color="auto" w:fill="FFFFFF"/>
          <w:lang w:val="en-US"/>
        </w:rPr>
        <w:t>Nee</w:t>
      </w:r>
    </w:p>
    <w:p w14:paraId="370EC976" w14:textId="77777777" w:rsidR="00044D7D" w:rsidRPr="00044D7D" w:rsidRDefault="00044D7D" w:rsidP="0031763A">
      <w:pPr>
        <w:spacing w:after="0" w:line="240" w:lineRule="auto"/>
        <w:rPr>
          <w:shd w:val="clear" w:color="auto" w:fill="FFFFFF"/>
          <w:lang w:val="en-US"/>
        </w:rPr>
      </w:pPr>
    </w:p>
    <w:p w14:paraId="18CF31AC" w14:textId="1C9CEDE9" w:rsidR="00044D7D" w:rsidRPr="00044D7D" w:rsidRDefault="00044D7D">
      <w:pPr>
        <w:pStyle w:val="Lijstalinea"/>
        <w:numPr>
          <w:ilvl w:val="0"/>
          <w:numId w:val="30"/>
        </w:numPr>
        <w:spacing w:after="0" w:line="240" w:lineRule="auto"/>
        <w:rPr>
          <w:shd w:val="clear" w:color="auto" w:fill="FFFFFF"/>
          <w:lang w:val="en-US"/>
        </w:rPr>
      </w:pPr>
      <w:r w:rsidRPr="00044D7D">
        <w:rPr>
          <w:shd w:val="clear" w:color="auto" w:fill="FFFFFF"/>
          <w:lang w:val="en-US"/>
        </w:rPr>
        <w:t xml:space="preserve">Welke sportinfluencers volg je? </w:t>
      </w:r>
    </w:p>
    <w:p w14:paraId="5FB1471C" w14:textId="798408EA" w:rsidR="00044D7D" w:rsidRPr="00044D7D" w:rsidRDefault="00044D7D" w:rsidP="0031763A">
      <w:pPr>
        <w:spacing w:after="0" w:line="240" w:lineRule="auto"/>
        <w:rPr>
          <w:shd w:val="clear" w:color="auto" w:fill="FFFFFF"/>
          <w:lang w:val="en-US"/>
        </w:rPr>
      </w:pPr>
      <w:r w:rsidRPr="00044D7D">
        <w:rPr>
          <w:shd w:val="clear" w:color="auto" w:fill="FFFFFF"/>
          <w:lang w:val="en-US"/>
        </w:rPr>
        <w:t xml:space="preserve">Enter your </w:t>
      </w:r>
      <w:r w:rsidR="00F80C75" w:rsidRPr="00044D7D">
        <w:rPr>
          <w:shd w:val="clear" w:color="auto" w:fill="FFFFFF"/>
          <w:lang w:val="en-US"/>
        </w:rPr>
        <w:t>answer.</w:t>
      </w:r>
    </w:p>
    <w:p w14:paraId="2F01DCC8" w14:textId="77777777" w:rsidR="00044D7D" w:rsidRPr="00044D7D" w:rsidRDefault="00044D7D" w:rsidP="0031763A">
      <w:pPr>
        <w:spacing w:after="0" w:line="240" w:lineRule="auto"/>
        <w:rPr>
          <w:shd w:val="clear" w:color="auto" w:fill="FFFFFF"/>
          <w:lang w:val="en-US"/>
        </w:rPr>
      </w:pPr>
    </w:p>
    <w:p w14:paraId="3F6E6ED0" w14:textId="3A4D5D20" w:rsidR="00044D7D" w:rsidRPr="00044D7D" w:rsidRDefault="00044D7D">
      <w:pPr>
        <w:pStyle w:val="Lijstalinea"/>
        <w:numPr>
          <w:ilvl w:val="0"/>
          <w:numId w:val="30"/>
        </w:numPr>
        <w:spacing w:after="0" w:line="240" w:lineRule="auto"/>
        <w:rPr>
          <w:shd w:val="clear" w:color="auto" w:fill="FFFFFF"/>
        </w:rPr>
      </w:pPr>
      <w:r w:rsidRPr="00044D7D">
        <w:rPr>
          <w:shd w:val="clear" w:color="auto" w:fill="FFFFFF"/>
        </w:rPr>
        <w:t xml:space="preserve">Hoe vaak zie je je posts of video’s langskomen waarin sportproducten duidelijk </w:t>
      </w:r>
      <w:r w:rsidR="00B85733" w:rsidRPr="00044D7D">
        <w:rPr>
          <w:shd w:val="clear" w:color="auto" w:fill="FFFFFF"/>
        </w:rPr>
        <w:t>voorbijkomen</w:t>
      </w:r>
      <w:r w:rsidRPr="00044D7D">
        <w:rPr>
          <w:shd w:val="clear" w:color="auto" w:fill="FFFFFF"/>
        </w:rPr>
        <w:t xml:space="preserve">? </w:t>
      </w:r>
    </w:p>
    <w:p w14:paraId="0A9DE66D" w14:textId="77777777" w:rsidR="00044D7D" w:rsidRPr="00044D7D" w:rsidRDefault="00044D7D">
      <w:pPr>
        <w:pStyle w:val="Lijstalinea"/>
        <w:numPr>
          <w:ilvl w:val="0"/>
          <w:numId w:val="33"/>
        </w:numPr>
        <w:spacing w:after="0" w:line="240" w:lineRule="auto"/>
        <w:rPr>
          <w:shd w:val="clear" w:color="auto" w:fill="FFFFFF"/>
        </w:rPr>
      </w:pPr>
      <w:r w:rsidRPr="00044D7D">
        <w:rPr>
          <w:shd w:val="clear" w:color="auto" w:fill="FFFFFF"/>
        </w:rPr>
        <w:t>Heel vaak</w:t>
      </w:r>
    </w:p>
    <w:p w14:paraId="669D944D" w14:textId="77777777" w:rsidR="00044D7D" w:rsidRPr="00044D7D" w:rsidRDefault="00044D7D">
      <w:pPr>
        <w:pStyle w:val="Lijstalinea"/>
        <w:numPr>
          <w:ilvl w:val="0"/>
          <w:numId w:val="33"/>
        </w:numPr>
        <w:spacing w:after="0" w:line="240" w:lineRule="auto"/>
        <w:rPr>
          <w:shd w:val="clear" w:color="auto" w:fill="FFFFFF"/>
        </w:rPr>
      </w:pPr>
      <w:r w:rsidRPr="00044D7D">
        <w:rPr>
          <w:shd w:val="clear" w:color="auto" w:fill="FFFFFF"/>
        </w:rPr>
        <w:t>Regelmatig</w:t>
      </w:r>
    </w:p>
    <w:p w14:paraId="464F2A5C" w14:textId="77777777" w:rsidR="00044D7D" w:rsidRPr="00044D7D" w:rsidRDefault="00044D7D">
      <w:pPr>
        <w:pStyle w:val="Lijstalinea"/>
        <w:numPr>
          <w:ilvl w:val="0"/>
          <w:numId w:val="33"/>
        </w:numPr>
        <w:spacing w:after="0" w:line="240" w:lineRule="auto"/>
        <w:rPr>
          <w:shd w:val="clear" w:color="auto" w:fill="FFFFFF"/>
        </w:rPr>
      </w:pPr>
      <w:r w:rsidRPr="00044D7D">
        <w:rPr>
          <w:shd w:val="clear" w:color="auto" w:fill="FFFFFF"/>
        </w:rPr>
        <w:t>Soms</w:t>
      </w:r>
    </w:p>
    <w:p w14:paraId="6618E3D6" w14:textId="77777777" w:rsidR="00044D7D" w:rsidRPr="00044D7D" w:rsidRDefault="00044D7D">
      <w:pPr>
        <w:pStyle w:val="Lijstalinea"/>
        <w:numPr>
          <w:ilvl w:val="0"/>
          <w:numId w:val="33"/>
        </w:numPr>
        <w:spacing w:after="0" w:line="240" w:lineRule="auto"/>
        <w:rPr>
          <w:shd w:val="clear" w:color="auto" w:fill="FFFFFF"/>
        </w:rPr>
      </w:pPr>
      <w:r w:rsidRPr="00044D7D">
        <w:rPr>
          <w:shd w:val="clear" w:color="auto" w:fill="FFFFFF"/>
        </w:rPr>
        <w:t>Zelden</w:t>
      </w:r>
    </w:p>
    <w:p w14:paraId="63E96F78" w14:textId="77777777" w:rsidR="00044D7D" w:rsidRPr="00044D7D" w:rsidRDefault="00044D7D">
      <w:pPr>
        <w:pStyle w:val="Lijstalinea"/>
        <w:numPr>
          <w:ilvl w:val="0"/>
          <w:numId w:val="33"/>
        </w:numPr>
        <w:spacing w:after="0" w:line="240" w:lineRule="auto"/>
        <w:rPr>
          <w:shd w:val="clear" w:color="auto" w:fill="FFFFFF"/>
        </w:rPr>
      </w:pPr>
      <w:r w:rsidRPr="00044D7D">
        <w:rPr>
          <w:shd w:val="clear" w:color="auto" w:fill="FFFFFF"/>
        </w:rPr>
        <w:t>Nooit</w:t>
      </w:r>
    </w:p>
    <w:p w14:paraId="212D722E" w14:textId="77777777" w:rsidR="00044D7D" w:rsidRDefault="00044D7D" w:rsidP="0031763A">
      <w:pPr>
        <w:spacing w:after="0" w:line="240" w:lineRule="auto"/>
        <w:rPr>
          <w:shd w:val="clear" w:color="auto" w:fill="FFFFFF"/>
        </w:rPr>
      </w:pPr>
    </w:p>
    <w:p w14:paraId="12D57364" w14:textId="7701F553" w:rsidR="00044D7D" w:rsidRPr="00044D7D" w:rsidRDefault="00044D7D" w:rsidP="0031763A">
      <w:pPr>
        <w:spacing w:after="0" w:line="240" w:lineRule="auto"/>
        <w:rPr>
          <w:i/>
          <w:iCs/>
          <w:shd w:val="clear" w:color="auto" w:fill="FFFFFF"/>
        </w:rPr>
      </w:pPr>
      <w:r w:rsidRPr="00044D7D">
        <w:rPr>
          <w:i/>
          <w:iCs/>
          <w:shd w:val="clear" w:color="auto" w:fill="FFFFFF"/>
        </w:rPr>
        <w:t>Beleving van influencercontent</w:t>
      </w:r>
    </w:p>
    <w:p w14:paraId="21B870D0" w14:textId="77777777" w:rsidR="00044D7D" w:rsidRPr="00044D7D" w:rsidRDefault="00044D7D" w:rsidP="0031763A">
      <w:pPr>
        <w:spacing w:after="0" w:line="240" w:lineRule="auto"/>
        <w:rPr>
          <w:shd w:val="clear" w:color="auto" w:fill="FFFFFF"/>
        </w:rPr>
      </w:pPr>
    </w:p>
    <w:p w14:paraId="0E8029DC" w14:textId="77777777" w:rsidR="00044D7D" w:rsidRPr="00044D7D" w:rsidRDefault="00044D7D">
      <w:pPr>
        <w:pStyle w:val="Lijstalinea"/>
        <w:numPr>
          <w:ilvl w:val="0"/>
          <w:numId w:val="30"/>
        </w:numPr>
        <w:spacing w:after="0" w:line="240" w:lineRule="auto"/>
        <w:rPr>
          <w:shd w:val="clear" w:color="auto" w:fill="FFFFFF"/>
        </w:rPr>
      </w:pPr>
      <w:r w:rsidRPr="00F31BF4">
        <w:rPr>
          <w:shd w:val="clear" w:color="auto" w:fill="FFFFFF"/>
        </w:rPr>
        <w:t>Hoe interessant vind je sportgerelateerde content van sportinfluencers?</w:t>
      </w:r>
    </w:p>
    <w:p w14:paraId="27896D67" w14:textId="018961F8" w:rsidR="00044D7D" w:rsidRPr="00044D7D" w:rsidRDefault="00044D7D" w:rsidP="0031763A">
      <w:pPr>
        <w:spacing w:after="0" w:line="240" w:lineRule="auto"/>
        <w:rPr>
          <w:i/>
          <w:iCs/>
          <w:shd w:val="clear" w:color="auto" w:fill="FFFFFF"/>
        </w:rPr>
      </w:pPr>
      <w:r w:rsidRPr="00044D7D">
        <w:rPr>
          <w:i/>
          <w:iCs/>
          <w:shd w:val="clear" w:color="auto" w:fill="FFFFFF"/>
        </w:rPr>
        <w:t>Met sportgerelateerde content bedoelen we: posts van sportinfluencers die gericht zijn op sport, training, wedstrijden, sportproducten, sporttips, gezondheid of prestaties.</w:t>
      </w:r>
    </w:p>
    <w:p w14:paraId="5E36E15B" w14:textId="77777777" w:rsidR="00044D7D" w:rsidRPr="00044D7D" w:rsidRDefault="00044D7D">
      <w:pPr>
        <w:pStyle w:val="Lijstalinea"/>
        <w:numPr>
          <w:ilvl w:val="0"/>
          <w:numId w:val="34"/>
        </w:numPr>
        <w:spacing w:after="0" w:line="240" w:lineRule="auto"/>
        <w:rPr>
          <w:shd w:val="clear" w:color="auto" w:fill="FFFFFF"/>
        </w:rPr>
      </w:pPr>
      <w:r w:rsidRPr="00044D7D">
        <w:rPr>
          <w:shd w:val="clear" w:color="auto" w:fill="FFFFFF"/>
        </w:rPr>
        <w:t>Heel interessant</w:t>
      </w:r>
    </w:p>
    <w:p w14:paraId="7A705132" w14:textId="77777777" w:rsidR="00044D7D" w:rsidRPr="00044D7D" w:rsidRDefault="00044D7D">
      <w:pPr>
        <w:pStyle w:val="Lijstalinea"/>
        <w:numPr>
          <w:ilvl w:val="0"/>
          <w:numId w:val="34"/>
        </w:numPr>
        <w:spacing w:after="0" w:line="240" w:lineRule="auto"/>
        <w:rPr>
          <w:shd w:val="clear" w:color="auto" w:fill="FFFFFF"/>
        </w:rPr>
      </w:pPr>
      <w:r w:rsidRPr="00044D7D">
        <w:rPr>
          <w:shd w:val="clear" w:color="auto" w:fill="FFFFFF"/>
        </w:rPr>
        <w:t>Interessant</w:t>
      </w:r>
    </w:p>
    <w:p w14:paraId="41E7F602" w14:textId="77777777" w:rsidR="00044D7D" w:rsidRPr="00044D7D" w:rsidRDefault="00044D7D">
      <w:pPr>
        <w:pStyle w:val="Lijstalinea"/>
        <w:numPr>
          <w:ilvl w:val="0"/>
          <w:numId w:val="34"/>
        </w:numPr>
        <w:spacing w:after="0" w:line="240" w:lineRule="auto"/>
        <w:rPr>
          <w:shd w:val="clear" w:color="auto" w:fill="FFFFFF"/>
        </w:rPr>
      </w:pPr>
      <w:r w:rsidRPr="00044D7D">
        <w:rPr>
          <w:shd w:val="clear" w:color="auto" w:fill="FFFFFF"/>
        </w:rPr>
        <w:t>Neutraal</w:t>
      </w:r>
    </w:p>
    <w:p w14:paraId="7AD57487" w14:textId="77777777" w:rsidR="00044D7D" w:rsidRPr="00044D7D" w:rsidRDefault="00044D7D">
      <w:pPr>
        <w:pStyle w:val="Lijstalinea"/>
        <w:numPr>
          <w:ilvl w:val="0"/>
          <w:numId w:val="34"/>
        </w:numPr>
        <w:spacing w:after="0" w:line="240" w:lineRule="auto"/>
        <w:rPr>
          <w:shd w:val="clear" w:color="auto" w:fill="FFFFFF"/>
        </w:rPr>
      </w:pPr>
      <w:r w:rsidRPr="00044D7D">
        <w:rPr>
          <w:shd w:val="clear" w:color="auto" w:fill="FFFFFF"/>
        </w:rPr>
        <w:t>Niet zo interessant</w:t>
      </w:r>
    </w:p>
    <w:p w14:paraId="69E45C05" w14:textId="77777777" w:rsidR="00044D7D" w:rsidRPr="00044D7D" w:rsidRDefault="00044D7D">
      <w:pPr>
        <w:pStyle w:val="Lijstalinea"/>
        <w:numPr>
          <w:ilvl w:val="0"/>
          <w:numId w:val="34"/>
        </w:numPr>
        <w:spacing w:after="0" w:line="240" w:lineRule="auto"/>
        <w:rPr>
          <w:shd w:val="clear" w:color="auto" w:fill="FFFFFF"/>
        </w:rPr>
      </w:pPr>
      <w:r w:rsidRPr="00044D7D">
        <w:rPr>
          <w:shd w:val="clear" w:color="auto" w:fill="FFFFFF"/>
        </w:rPr>
        <w:t>Helemaal niet interessant</w:t>
      </w:r>
    </w:p>
    <w:p w14:paraId="78AB2B1E" w14:textId="77777777" w:rsidR="00044D7D" w:rsidRPr="00044D7D" w:rsidRDefault="00044D7D" w:rsidP="0031763A">
      <w:pPr>
        <w:spacing w:after="0" w:line="240" w:lineRule="auto"/>
        <w:rPr>
          <w:shd w:val="clear" w:color="auto" w:fill="FFFFFF"/>
        </w:rPr>
      </w:pPr>
    </w:p>
    <w:p w14:paraId="3927D743" w14:textId="2FEC1DE9" w:rsidR="00044D7D" w:rsidRPr="00044D7D" w:rsidRDefault="00044D7D">
      <w:pPr>
        <w:pStyle w:val="Lijstalinea"/>
        <w:numPr>
          <w:ilvl w:val="0"/>
          <w:numId w:val="30"/>
        </w:numPr>
        <w:spacing w:after="0" w:line="240" w:lineRule="auto"/>
        <w:rPr>
          <w:shd w:val="clear" w:color="auto" w:fill="FFFFFF"/>
        </w:rPr>
      </w:pPr>
      <w:r w:rsidRPr="00044D7D">
        <w:rPr>
          <w:shd w:val="clear" w:color="auto" w:fill="FFFFFF"/>
        </w:rPr>
        <w:t xml:space="preserve">Welke typen sportcontent spreken jou het meest aan? </w:t>
      </w:r>
    </w:p>
    <w:p w14:paraId="4879FD01" w14:textId="4B6D9FBD" w:rsidR="00044D7D" w:rsidRPr="00044D7D" w:rsidRDefault="00F80C75">
      <w:pPr>
        <w:pStyle w:val="Lijstalinea"/>
        <w:numPr>
          <w:ilvl w:val="0"/>
          <w:numId w:val="35"/>
        </w:numPr>
        <w:spacing w:after="0" w:line="240" w:lineRule="auto"/>
        <w:rPr>
          <w:shd w:val="clear" w:color="auto" w:fill="FFFFFF"/>
        </w:rPr>
      </w:pPr>
      <w:r w:rsidRPr="00044D7D">
        <w:rPr>
          <w:shd w:val="clear" w:color="auto" w:fill="FFFFFF"/>
        </w:rPr>
        <w:t>Training/</w:t>
      </w:r>
      <w:r w:rsidR="00044D7D" w:rsidRPr="00044D7D">
        <w:rPr>
          <w:shd w:val="clear" w:color="auto" w:fill="FFFFFF"/>
        </w:rPr>
        <w:t xml:space="preserve"> </w:t>
      </w:r>
      <w:r w:rsidR="0089323A" w:rsidRPr="00044D7D">
        <w:rPr>
          <w:shd w:val="clear" w:color="auto" w:fill="FFFFFF"/>
        </w:rPr>
        <w:t>uitleg/</w:t>
      </w:r>
      <w:r w:rsidR="00044D7D" w:rsidRPr="00044D7D">
        <w:rPr>
          <w:shd w:val="clear" w:color="auto" w:fill="FFFFFF"/>
        </w:rPr>
        <w:t xml:space="preserve"> techniek</w:t>
      </w:r>
    </w:p>
    <w:p w14:paraId="0AEBFD23" w14:textId="77777777" w:rsidR="00044D7D" w:rsidRPr="00044D7D" w:rsidRDefault="00044D7D">
      <w:pPr>
        <w:pStyle w:val="Lijstalinea"/>
        <w:numPr>
          <w:ilvl w:val="0"/>
          <w:numId w:val="35"/>
        </w:numPr>
        <w:spacing w:after="0" w:line="240" w:lineRule="auto"/>
        <w:rPr>
          <w:shd w:val="clear" w:color="auto" w:fill="FFFFFF"/>
        </w:rPr>
      </w:pPr>
      <w:r w:rsidRPr="00044D7D">
        <w:rPr>
          <w:shd w:val="clear" w:color="auto" w:fill="FFFFFF"/>
        </w:rPr>
        <w:t>Wedstrijd-/wedstrijdvoorbereiding</w:t>
      </w:r>
    </w:p>
    <w:p w14:paraId="1A5ADF2A" w14:textId="627EF804" w:rsidR="00044D7D" w:rsidRPr="00044D7D" w:rsidRDefault="00F80C75">
      <w:pPr>
        <w:pStyle w:val="Lijstalinea"/>
        <w:numPr>
          <w:ilvl w:val="0"/>
          <w:numId w:val="35"/>
        </w:numPr>
        <w:spacing w:after="0" w:line="240" w:lineRule="auto"/>
        <w:rPr>
          <w:shd w:val="clear" w:color="auto" w:fill="FFFFFF"/>
        </w:rPr>
      </w:pPr>
      <w:r w:rsidRPr="00044D7D">
        <w:rPr>
          <w:shd w:val="clear" w:color="auto" w:fill="FFFFFF"/>
        </w:rPr>
        <w:t>Productreviews/</w:t>
      </w:r>
      <w:r w:rsidR="00044D7D" w:rsidRPr="00044D7D">
        <w:rPr>
          <w:shd w:val="clear" w:color="auto" w:fill="FFFFFF"/>
        </w:rPr>
        <w:t xml:space="preserve"> materiaaladvies</w:t>
      </w:r>
    </w:p>
    <w:p w14:paraId="2B30119F" w14:textId="77777777" w:rsidR="00044D7D" w:rsidRPr="00044D7D" w:rsidRDefault="00044D7D">
      <w:pPr>
        <w:pStyle w:val="Lijstalinea"/>
        <w:numPr>
          <w:ilvl w:val="0"/>
          <w:numId w:val="35"/>
        </w:numPr>
        <w:spacing w:after="0" w:line="240" w:lineRule="auto"/>
        <w:rPr>
          <w:shd w:val="clear" w:color="auto" w:fill="FFFFFF"/>
        </w:rPr>
      </w:pPr>
      <w:r w:rsidRPr="00044D7D">
        <w:rPr>
          <w:shd w:val="clear" w:color="auto" w:fill="FFFFFF"/>
        </w:rPr>
        <w:t>Persoonlijke verhalen</w:t>
      </w:r>
    </w:p>
    <w:p w14:paraId="6E20BF8D" w14:textId="77777777" w:rsidR="00044D7D" w:rsidRPr="00044D7D" w:rsidRDefault="00044D7D">
      <w:pPr>
        <w:pStyle w:val="Lijstalinea"/>
        <w:numPr>
          <w:ilvl w:val="0"/>
          <w:numId w:val="35"/>
        </w:numPr>
        <w:spacing w:after="0" w:line="240" w:lineRule="auto"/>
        <w:rPr>
          <w:shd w:val="clear" w:color="auto" w:fill="FFFFFF"/>
        </w:rPr>
      </w:pPr>
      <w:r w:rsidRPr="00044D7D">
        <w:rPr>
          <w:shd w:val="clear" w:color="auto" w:fill="FFFFFF"/>
        </w:rPr>
        <w:t>Behind-the-scenes</w:t>
      </w:r>
    </w:p>
    <w:p w14:paraId="7961664D" w14:textId="77777777" w:rsidR="00044D7D" w:rsidRPr="00044D7D" w:rsidRDefault="00044D7D">
      <w:pPr>
        <w:pStyle w:val="Lijstalinea"/>
        <w:numPr>
          <w:ilvl w:val="0"/>
          <w:numId w:val="35"/>
        </w:numPr>
        <w:spacing w:after="0" w:line="240" w:lineRule="auto"/>
        <w:rPr>
          <w:shd w:val="clear" w:color="auto" w:fill="FFFFFF"/>
        </w:rPr>
      </w:pPr>
      <w:r w:rsidRPr="00044D7D">
        <w:rPr>
          <w:shd w:val="clear" w:color="auto" w:fill="FFFFFF"/>
        </w:rPr>
        <w:t>Geen van deze</w:t>
      </w:r>
    </w:p>
    <w:p w14:paraId="289E8F56" w14:textId="77777777" w:rsidR="00044D7D" w:rsidRPr="00044D7D" w:rsidRDefault="00044D7D" w:rsidP="0031763A">
      <w:pPr>
        <w:spacing w:after="0" w:line="240" w:lineRule="auto"/>
        <w:rPr>
          <w:shd w:val="clear" w:color="auto" w:fill="FFFFFF"/>
        </w:rPr>
      </w:pPr>
    </w:p>
    <w:p w14:paraId="66D451FA" w14:textId="3D0EC3E2" w:rsidR="00044D7D" w:rsidRPr="00044D7D" w:rsidRDefault="00044D7D">
      <w:pPr>
        <w:pStyle w:val="Lijstalinea"/>
        <w:numPr>
          <w:ilvl w:val="0"/>
          <w:numId w:val="30"/>
        </w:numPr>
        <w:spacing w:after="0" w:line="240" w:lineRule="auto"/>
        <w:rPr>
          <w:shd w:val="clear" w:color="auto" w:fill="FFFFFF"/>
        </w:rPr>
      </w:pPr>
      <w:r w:rsidRPr="00044D7D">
        <w:rPr>
          <w:shd w:val="clear" w:color="auto" w:fill="FFFFFF"/>
        </w:rPr>
        <w:t xml:space="preserve">Waarom spreekt dit type content jou het meest aan? </w:t>
      </w:r>
    </w:p>
    <w:p w14:paraId="7A59CE71" w14:textId="3A87B5F0" w:rsidR="00044D7D" w:rsidRPr="00044D7D" w:rsidRDefault="00044D7D" w:rsidP="0031763A">
      <w:pPr>
        <w:spacing w:after="0" w:line="240" w:lineRule="auto"/>
        <w:rPr>
          <w:shd w:val="clear" w:color="auto" w:fill="FFFFFF"/>
          <w:lang w:val="en-US"/>
        </w:rPr>
      </w:pPr>
      <w:r w:rsidRPr="00044D7D">
        <w:rPr>
          <w:shd w:val="clear" w:color="auto" w:fill="FFFFFF"/>
          <w:lang w:val="en-US"/>
        </w:rPr>
        <w:t xml:space="preserve">Enter your </w:t>
      </w:r>
      <w:r w:rsidR="00F80C75" w:rsidRPr="00044D7D">
        <w:rPr>
          <w:shd w:val="clear" w:color="auto" w:fill="FFFFFF"/>
          <w:lang w:val="en-US"/>
        </w:rPr>
        <w:t>answer.</w:t>
      </w:r>
    </w:p>
    <w:p w14:paraId="6251B118" w14:textId="77777777" w:rsidR="00044D7D" w:rsidRPr="00044D7D" w:rsidRDefault="00044D7D" w:rsidP="0031763A">
      <w:pPr>
        <w:spacing w:after="0" w:line="240" w:lineRule="auto"/>
        <w:rPr>
          <w:shd w:val="clear" w:color="auto" w:fill="FFFFFF"/>
          <w:lang w:val="en-US"/>
        </w:rPr>
      </w:pPr>
    </w:p>
    <w:p w14:paraId="7730E50F" w14:textId="77777777" w:rsidR="00044D7D" w:rsidRPr="006C61C8" w:rsidRDefault="00044D7D" w:rsidP="0031763A">
      <w:pPr>
        <w:spacing w:after="0" w:line="240" w:lineRule="auto"/>
        <w:rPr>
          <w:i/>
          <w:iCs/>
          <w:shd w:val="clear" w:color="auto" w:fill="FFFFFF"/>
          <w:lang w:val="en-US"/>
        </w:rPr>
      </w:pPr>
      <w:r w:rsidRPr="006C61C8">
        <w:rPr>
          <w:i/>
          <w:iCs/>
          <w:shd w:val="clear" w:color="auto" w:fill="FFFFFF"/>
          <w:lang w:val="en-US"/>
        </w:rPr>
        <w:t>Interactiegedrag (likes, comments, views)</w:t>
      </w:r>
    </w:p>
    <w:p w14:paraId="29D06B42" w14:textId="77777777" w:rsidR="00044D7D" w:rsidRPr="006C61C8" w:rsidRDefault="00044D7D" w:rsidP="0031763A">
      <w:pPr>
        <w:spacing w:after="0" w:line="240" w:lineRule="auto"/>
        <w:rPr>
          <w:i/>
          <w:iCs/>
          <w:shd w:val="clear" w:color="auto" w:fill="FFFFFF"/>
        </w:rPr>
      </w:pPr>
      <w:r w:rsidRPr="006C61C8">
        <w:rPr>
          <w:i/>
          <w:iCs/>
          <w:shd w:val="clear" w:color="auto" w:fill="FFFFFF"/>
        </w:rPr>
        <w:t xml:space="preserve">Beeld je in dat je op social media aan het scrollen bent. Je komt verschillende typen content tegen. De volgende vragen gaan over deze situatie. </w:t>
      </w:r>
    </w:p>
    <w:p w14:paraId="3BAF91BA" w14:textId="77777777" w:rsidR="00044D7D" w:rsidRDefault="00044D7D" w:rsidP="0031763A">
      <w:pPr>
        <w:spacing w:after="0" w:line="240" w:lineRule="auto"/>
        <w:rPr>
          <w:shd w:val="clear" w:color="auto" w:fill="FFFFFF"/>
        </w:rPr>
      </w:pPr>
    </w:p>
    <w:p w14:paraId="6D4CB373" w14:textId="77777777" w:rsidR="00C47CAE" w:rsidRPr="00044D7D" w:rsidRDefault="00C47CAE" w:rsidP="0031763A">
      <w:pPr>
        <w:spacing w:after="0" w:line="240" w:lineRule="auto"/>
        <w:rPr>
          <w:shd w:val="clear" w:color="auto" w:fill="FFFFFF"/>
        </w:rPr>
      </w:pPr>
    </w:p>
    <w:p w14:paraId="2DB6C228" w14:textId="18A94151" w:rsidR="00044D7D" w:rsidRPr="00044D7D" w:rsidRDefault="00044D7D">
      <w:pPr>
        <w:pStyle w:val="Lijstalinea"/>
        <w:numPr>
          <w:ilvl w:val="0"/>
          <w:numId w:val="30"/>
        </w:numPr>
        <w:spacing w:after="0" w:line="240" w:lineRule="auto"/>
        <w:rPr>
          <w:shd w:val="clear" w:color="auto" w:fill="FFFFFF"/>
        </w:rPr>
      </w:pPr>
      <w:r w:rsidRPr="00044D7D">
        <w:rPr>
          <w:shd w:val="clear" w:color="auto" w:fill="FFFFFF"/>
        </w:rPr>
        <w:t xml:space="preserve">In hoeverre ben je geneigd om training/educatie content te liken? </w:t>
      </w:r>
    </w:p>
    <w:p w14:paraId="574335AC" w14:textId="77777777" w:rsidR="00044D7D" w:rsidRPr="00044D7D" w:rsidRDefault="00044D7D" w:rsidP="0031763A">
      <w:pPr>
        <w:spacing w:after="0" w:line="240" w:lineRule="auto"/>
        <w:rPr>
          <w:i/>
          <w:iCs/>
          <w:shd w:val="clear" w:color="auto" w:fill="FFFFFF"/>
        </w:rPr>
      </w:pPr>
      <w:r w:rsidRPr="00044D7D">
        <w:rPr>
          <w:i/>
          <w:iCs/>
          <w:shd w:val="clear" w:color="auto" w:fill="FFFFFF"/>
        </w:rPr>
        <w:t xml:space="preserve">Dit is een voorbeeld van Joao Felix, maar het gaat om het soort content. </w:t>
      </w:r>
    </w:p>
    <w:p w14:paraId="486EE9B7" w14:textId="77777777" w:rsidR="00044D7D" w:rsidRPr="00044D7D" w:rsidRDefault="00044D7D" w:rsidP="0031763A">
      <w:pPr>
        <w:spacing w:after="0" w:line="240" w:lineRule="auto"/>
        <w:rPr>
          <w:shd w:val="clear" w:color="auto" w:fill="FFFFFF"/>
        </w:rPr>
      </w:pPr>
    </w:p>
    <w:p w14:paraId="6208F057" w14:textId="3AC3126E" w:rsidR="00044D7D" w:rsidRPr="00044D7D" w:rsidRDefault="00044D7D" w:rsidP="0031763A">
      <w:pPr>
        <w:spacing w:after="0" w:line="240" w:lineRule="auto"/>
        <w:jc w:val="center"/>
        <w:rPr>
          <w:shd w:val="clear" w:color="auto" w:fill="FFFFFF"/>
        </w:rPr>
      </w:pPr>
      <w:r w:rsidRPr="00044D7D">
        <w:rPr>
          <w:shd w:val="clear" w:color="auto" w:fill="FFFFFF"/>
        </w:rPr>
        <w:t>1</w:t>
      </w:r>
      <w:r>
        <w:rPr>
          <w:shd w:val="clear" w:color="auto" w:fill="FFFFFF"/>
        </w:rPr>
        <w:t xml:space="preserve"> – 2 – 3 – 4 – 5 – 6 – 7 – 8 – 9 – 10</w:t>
      </w:r>
    </w:p>
    <w:p w14:paraId="74488582" w14:textId="568D54E7" w:rsidR="00044D7D" w:rsidRPr="00044D7D" w:rsidRDefault="00044D7D" w:rsidP="0031763A">
      <w:pPr>
        <w:spacing w:after="0" w:line="240" w:lineRule="auto"/>
        <w:rPr>
          <w:shd w:val="clear" w:color="auto" w:fill="FFFFFF"/>
        </w:rPr>
      </w:pPr>
      <w:r w:rsidRPr="00044D7D">
        <w:rPr>
          <w:shd w:val="clear" w:color="auto" w:fill="FFFFFF"/>
        </w:rPr>
        <w:t xml:space="preserve">Helemaal niet geneigd </w:t>
      </w:r>
      <w:r>
        <w:rPr>
          <w:shd w:val="clear" w:color="auto" w:fill="FFFFFF"/>
        </w:rPr>
        <w:tab/>
      </w:r>
      <w:r>
        <w:rPr>
          <w:shd w:val="clear" w:color="auto" w:fill="FFFFFF"/>
        </w:rPr>
        <w:tab/>
      </w:r>
      <w:r>
        <w:rPr>
          <w:shd w:val="clear" w:color="auto" w:fill="FFFFFF"/>
        </w:rPr>
        <w:tab/>
      </w:r>
      <w:r>
        <w:rPr>
          <w:shd w:val="clear" w:color="auto" w:fill="FFFFFF"/>
        </w:rPr>
        <w:tab/>
      </w:r>
      <w:r>
        <w:rPr>
          <w:shd w:val="clear" w:color="auto" w:fill="FFFFFF"/>
        </w:rPr>
        <w:tab/>
      </w:r>
      <w:r>
        <w:rPr>
          <w:shd w:val="clear" w:color="auto" w:fill="FFFFFF"/>
        </w:rPr>
        <w:tab/>
      </w:r>
      <w:r>
        <w:rPr>
          <w:shd w:val="clear" w:color="auto" w:fill="FFFFFF"/>
        </w:rPr>
        <w:tab/>
      </w:r>
      <w:r>
        <w:rPr>
          <w:shd w:val="clear" w:color="auto" w:fill="FFFFFF"/>
        </w:rPr>
        <w:tab/>
      </w:r>
      <w:r w:rsidRPr="00044D7D">
        <w:rPr>
          <w:shd w:val="clear" w:color="auto" w:fill="FFFFFF"/>
        </w:rPr>
        <w:t xml:space="preserve">Heel erg geneigd </w:t>
      </w:r>
    </w:p>
    <w:p w14:paraId="1DDFB10A" w14:textId="1D36B368" w:rsidR="00044D7D" w:rsidRDefault="00044D7D" w:rsidP="0031763A">
      <w:pPr>
        <w:spacing w:after="0" w:line="240" w:lineRule="auto"/>
        <w:rPr>
          <w:shd w:val="clear" w:color="auto" w:fill="FFFFFF"/>
        </w:rPr>
      </w:pPr>
    </w:p>
    <w:p w14:paraId="565CF49F" w14:textId="77777777" w:rsidR="006C61C8" w:rsidRDefault="006C61C8" w:rsidP="0031763A">
      <w:pPr>
        <w:spacing w:after="0" w:line="240" w:lineRule="auto"/>
        <w:rPr>
          <w:shd w:val="clear" w:color="auto" w:fill="FFFFFF"/>
        </w:rPr>
      </w:pPr>
    </w:p>
    <w:p w14:paraId="64712721" w14:textId="77777777" w:rsidR="000D53EB" w:rsidRPr="00044D7D" w:rsidRDefault="000D53EB" w:rsidP="0031763A">
      <w:pPr>
        <w:spacing w:after="0" w:line="240" w:lineRule="auto"/>
        <w:rPr>
          <w:shd w:val="clear" w:color="auto" w:fill="FFFFFF"/>
        </w:rPr>
      </w:pPr>
    </w:p>
    <w:p w14:paraId="2BBD76D5" w14:textId="03B2CEED" w:rsidR="00044D7D" w:rsidRPr="00044D7D" w:rsidRDefault="00044D7D">
      <w:pPr>
        <w:pStyle w:val="Lijstalinea"/>
        <w:numPr>
          <w:ilvl w:val="0"/>
          <w:numId w:val="30"/>
        </w:numPr>
        <w:spacing w:after="0" w:line="240" w:lineRule="auto"/>
        <w:rPr>
          <w:shd w:val="clear" w:color="auto" w:fill="FFFFFF"/>
        </w:rPr>
      </w:pPr>
      <w:r w:rsidRPr="00044D7D">
        <w:rPr>
          <w:shd w:val="clear" w:color="auto" w:fill="FFFFFF"/>
        </w:rPr>
        <w:t>In hoeverre ben je geneigd om op training/educatie content te reageren (comment)?</w:t>
      </w:r>
    </w:p>
    <w:p w14:paraId="27FEE721" w14:textId="77777777" w:rsidR="00044D7D" w:rsidRPr="00044D7D" w:rsidRDefault="00044D7D" w:rsidP="0031763A">
      <w:pPr>
        <w:pStyle w:val="Lijstalinea"/>
        <w:spacing w:after="0" w:line="240" w:lineRule="auto"/>
        <w:ind w:left="360"/>
        <w:rPr>
          <w:shd w:val="clear" w:color="auto" w:fill="FFFFFF"/>
        </w:rPr>
      </w:pPr>
    </w:p>
    <w:p w14:paraId="78F59E2C" w14:textId="77777777" w:rsidR="00044D7D" w:rsidRPr="00044D7D" w:rsidRDefault="00044D7D" w:rsidP="0031763A">
      <w:pPr>
        <w:pStyle w:val="Lijstalinea"/>
        <w:spacing w:after="0" w:line="240" w:lineRule="auto"/>
        <w:ind w:left="360"/>
        <w:jc w:val="center"/>
        <w:rPr>
          <w:shd w:val="clear" w:color="auto" w:fill="FFFFFF"/>
        </w:rPr>
      </w:pPr>
      <w:r w:rsidRPr="00044D7D">
        <w:rPr>
          <w:shd w:val="clear" w:color="auto" w:fill="FFFFFF"/>
        </w:rPr>
        <w:t>1 – 2 – 3 – 4 – 5 – 6 – 7 – 8 – 9 – 10</w:t>
      </w:r>
    </w:p>
    <w:p w14:paraId="01C1FF3D" w14:textId="4341BA66" w:rsidR="00044D7D" w:rsidRPr="006C61C8" w:rsidRDefault="00044D7D" w:rsidP="0031763A">
      <w:pPr>
        <w:spacing w:after="0" w:line="240" w:lineRule="auto"/>
        <w:rPr>
          <w:shd w:val="clear" w:color="auto" w:fill="FFFFFF"/>
        </w:rPr>
      </w:pPr>
      <w:r w:rsidRPr="006C61C8">
        <w:rPr>
          <w:shd w:val="clear" w:color="auto" w:fill="FFFFFF"/>
        </w:rPr>
        <w:t xml:space="preserve">Helemaal niet geneigd </w:t>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006C61C8">
        <w:rPr>
          <w:shd w:val="clear" w:color="auto" w:fill="FFFFFF"/>
        </w:rPr>
        <w:tab/>
      </w:r>
      <w:r w:rsidRPr="006C61C8">
        <w:rPr>
          <w:shd w:val="clear" w:color="auto" w:fill="FFFFFF"/>
        </w:rPr>
        <w:t xml:space="preserve">Heel erg geneigd </w:t>
      </w:r>
    </w:p>
    <w:p w14:paraId="0A698761" w14:textId="77777777" w:rsidR="00044D7D" w:rsidRPr="006C61C8" w:rsidRDefault="00044D7D" w:rsidP="0031763A">
      <w:pPr>
        <w:spacing w:after="0" w:line="240" w:lineRule="auto"/>
        <w:rPr>
          <w:shd w:val="clear" w:color="auto" w:fill="FFFFFF"/>
        </w:rPr>
      </w:pPr>
    </w:p>
    <w:p w14:paraId="5479C6CC" w14:textId="77777777" w:rsidR="00044D7D" w:rsidRPr="00044D7D" w:rsidRDefault="00044D7D" w:rsidP="0031763A">
      <w:pPr>
        <w:spacing w:after="0" w:line="240" w:lineRule="auto"/>
        <w:rPr>
          <w:shd w:val="clear" w:color="auto" w:fill="FFFFFF"/>
        </w:rPr>
      </w:pPr>
    </w:p>
    <w:p w14:paraId="60FF8CCF" w14:textId="393A16D7" w:rsidR="00044D7D" w:rsidRPr="006C61C8" w:rsidRDefault="00044D7D">
      <w:pPr>
        <w:pStyle w:val="Lijstalinea"/>
        <w:numPr>
          <w:ilvl w:val="0"/>
          <w:numId w:val="30"/>
        </w:numPr>
        <w:spacing w:after="0" w:line="240" w:lineRule="auto"/>
        <w:rPr>
          <w:shd w:val="clear" w:color="auto" w:fill="FFFFFF"/>
        </w:rPr>
      </w:pPr>
      <w:r w:rsidRPr="006C61C8">
        <w:rPr>
          <w:shd w:val="clear" w:color="auto" w:fill="FFFFFF"/>
        </w:rPr>
        <w:t xml:space="preserve">In hoeverre ben je geneigd om wedstrijd/prestatie content te liken? </w:t>
      </w:r>
    </w:p>
    <w:p w14:paraId="46C9D02B" w14:textId="77777777" w:rsidR="00044D7D" w:rsidRPr="006C61C8" w:rsidRDefault="00044D7D" w:rsidP="0031763A">
      <w:pPr>
        <w:spacing w:after="0" w:line="240" w:lineRule="auto"/>
        <w:rPr>
          <w:i/>
          <w:iCs/>
          <w:shd w:val="clear" w:color="auto" w:fill="FFFFFF"/>
        </w:rPr>
      </w:pPr>
      <w:r w:rsidRPr="006C61C8">
        <w:rPr>
          <w:i/>
          <w:iCs/>
          <w:shd w:val="clear" w:color="auto" w:fill="FFFFFF"/>
        </w:rPr>
        <w:t xml:space="preserve">Dit is een voorbeeld van Alex Bell, maar het gaat om het soort content. </w:t>
      </w:r>
    </w:p>
    <w:p w14:paraId="4743DBD6" w14:textId="77777777" w:rsidR="00044D7D" w:rsidRDefault="00044D7D" w:rsidP="0031763A">
      <w:pPr>
        <w:spacing w:after="0" w:line="240" w:lineRule="auto"/>
        <w:rPr>
          <w:shd w:val="clear" w:color="auto" w:fill="FFFFFF"/>
        </w:rPr>
      </w:pPr>
    </w:p>
    <w:p w14:paraId="0CE47EA6" w14:textId="77777777" w:rsidR="006C61C8" w:rsidRPr="00044D7D" w:rsidRDefault="006C61C8" w:rsidP="0031763A">
      <w:pPr>
        <w:pStyle w:val="Lijstalinea"/>
        <w:spacing w:after="0" w:line="240" w:lineRule="auto"/>
        <w:ind w:left="360"/>
        <w:jc w:val="center"/>
        <w:rPr>
          <w:shd w:val="clear" w:color="auto" w:fill="FFFFFF"/>
        </w:rPr>
      </w:pPr>
      <w:r w:rsidRPr="00044D7D">
        <w:rPr>
          <w:shd w:val="clear" w:color="auto" w:fill="FFFFFF"/>
        </w:rPr>
        <w:t>1 – 2 – 3 – 4 – 5 – 6 – 7 – 8 – 9 – 10</w:t>
      </w:r>
    </w:p>
    <w:p w14:paraId="34DB6313" w14:textId="77777777" w:rsidR="006C61C8" w:rsidRPr="006C61C8" w:rsidRDefault="006C61C8" w:rsidP="0031763A">
      <w:pPr>
        <w:spacing w:after="0" w:line="240" w:lineRule="auto"/>
        <w:rPr>
          <w:shd w:val="clear" w:color="auto" w:fill="FFFFFF"/>
        </w:rPr>
      </w:pPr>
      <w:r w:rsidRPr="006C61C8">
        <w:rPr>
          <w:shd w:val="clear" w:color="auto" w:fill="FFFFFF"/>
        </w:rPr>
        <w:t xml:space="preserve">Helemaal niet geneigd </w:t>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Pr>
          <w:shd w:val="clear" w:color="auto" w:fill="FFFFFF"/>
        </w:rPr>
        <w:tab/>
      </w:r>
      <w:r w:rsidRPr="006C61C8">
        <w:rPr>
          <w:shd w:val="clear" w:color="auto" w:fill="FFFFFF"/>
        </w:rPr>
        <w:t xml:space="preserve">Heel erg geneigd </w:t>
      </w:r>
    </w:p>
    <w:p w14:paraId="7A8CF6C9" w14:textId="77777777" w:rsidR="006C61C8" w:rsidRPr="00044D7D" w:rsidRDefault="006C61C8" w:rsidP="0031763A">
      <w:pPr>
        <w:spacing w:after="0" w:line="240" w:lineRule="auto"/>
        <w:rPr>
          <w:shd w:val="clear" w:color="auto" w:fill="FFFFFF"/>
        </w:rPr>
      </w:pPr>
    </w:p>
    <w:p w14:paraId="448F9C05" w14:textId="77777777" w:rsidR="00044D7D" w:rsidRPr="00044D7D" w:rsidRDefault="00044D7D" w:rsidP="0031763A">
      <w:pPr>
        <w:spacing w:after="0" w:line="240" w:lineRule="auto"/>
        <w:rPr>
          <w:shd w:val="clear" w:color="auto" w:fill="FFFFFF"/>
        </w:rPr>
      </w:pPr>
    </w:p>
    <w:p w14:paraId="232B7DA8" w14:textId="0A33A8D5" w:rsidR="00044D7D" w:rsidRDefault="00044D7D">
      <w:pPr>
        <w:pStyle w:val="Lijstalinea"/>
        <w:numPr>
          <w:ilvl w:val="0"/>
          <w:numId w:val="30"/>
        </w:numPr>
        <w:spacing w:after="0" w:line="240" w:lineRule="auto"/>
        <w:rPr>
          <w:shd w:val="clear" w:color="auto" w:fill="FFFFFF"/>
        </w:rPr>
      </w:pPr>
      <w:r w:rsidRPr="006C61C8">
        <w:rPr>
          <w:shd w:val="clear" w:color="auto" w:fill="FFFFFF"/>
        </w:rPr>
        <w:t>In hoeverre ben je geneigd om op wedstrijd/prestatie content te reageren (comment)?</w:t>
      </w:r>
    </w:p>
    <w:p w14:paraId="18AA2302" w14:textId="77777777" w:rsidR="006C61C8" w:rsidRDefault="006C61C8" w:rsidP="0031763A">
      <w:pPr>
        <w:spacing w:after="0" w:line="240" w:lineRule="auto"/>
        <w:rPr>
          <w:shd w:val="clear" w:color="auto" w:fill="FFFFFF"/>
        </w:rPr>
      </w:pPr>
    </w:p>
    <w:p w14:paraId="74FB47DF" w14:textId="77777777" w:rsidR="006C61C8" w:rsidRPr="00044D7D" w:rsidRDefault="006C61C8" w:rsidP="0031763A">
      <w:pPr>
        <w:pStyle w:val="Lijstalinea"/>
        <w:spacing w:after="0" w:line="240" w:lineRule="auto"/>
        <w:ind w:left="360"/>
        <w:jc w:val="center"/>
        <w:rPr>
          <w:shd w:val="clear" w:color="auto" w:fill="FFFFFF"/>
        </w:rPr>
      </w:pPr>
      <w:r w:rsidRPr="00044D7D">
        <w:rPr>
          <w:shd w:val="clear" w:color="auto" w:fill="FFFFFF"/>
        </w:rPr>
        <w:t>1 – 2 – 3 – 4 – 5 – 6 – 7 – 8 – 9 – 10</w:t>
      </w:r>
    </w:p>
    <w:p w14:paraId="67013E87" w14:textId="77777777" w:rsidR="006C61C8" w:rsidRPr="006C61C8" w:rsidRDefault="006C61C8" w:rsidP="0031763A">
      <w:pPr>
        <w:spacing w:after="0" w:line="240" w:lineRule="auto"/>
        <w:rPr>
          <w:shd w:val="clear" w:color="auto" w:fill="FFFFFF"/>
        </w:rPr>
      </w:pPr>
      <w:r w:rsidRPr="006C61C8">
        <w:rPr>
          <w:shd w:val="clear" w:color="auto" w:fill="FFFFFF"/>
        </w:rPr>
        <w:t xml:space="preserve">Helemaal niet geneigd </w:t>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Pr>
          <w:shd w:val="clear" w:color="auto" w:fill="FFFFFF"/>
        </w:rPr>
        <w:tab/>
      </w:r>
      <w:r w:rsidRPr="006C61C8">
        <w:rPr>
          <w:shd w:val="clear" w:color="auto" w:fill="FFFFFF"/>
        </w:rPr>
        <w:t xml:space="preserve">Heel erg geneigd </w:t>
      </w:r>
    </w:p>
    <w:p w14:paraId="3F2120FC" w14:textId="77777777" w:rsidR="006C61C8" w:rsidRPr="006C61C8" w:rsidRDefault="006C61C8" w:rsidP="0031763A">
      <w:pPr>
        <w:spacing w:after="0" w:line="240" w:lineRule="auto"/>
        <w:rPr>
          <w:shd w:val="clear" w:color="auto" w:fill="FFFFFF"/>
        </w:rPr>
      </w:pPr>
    </w:p>
    <w:p w14:paraId="52AD4530" w14:textId="77777777" w:rsidR="00044D7D" w:rsidRPr="00044D7D" w:rsidRDefault="00044D7D" w:rsidP="0031763A">
      <w:pPr>
        <w:spacing w:after="0" w:line="240" w:lineRule="auto"/>
        <w:rPr>
          <w:shd w:val="clear" w:color="auto" w:fill="FFFFFF"/>
        </w:rPr>
      </w:pPr>
    </w:p>
    <w:p w14:paraId="3CA17A18" w14:textId="21B50249" w:rsidR="00044D7D" w:rsidRPr="006C61C8" w:rsidRDefault="00044D7D">
      <w:pPr>
        <w:pStyle w:val="Lijstalinea"/>
        <w:numPr>
          <w:ilvl w:val="0"/>
          <w:numId w:val="30"/>
        </w:numPr>
        <w:spacing w:after="0" w:line="240" w:lineRule="auto"/>
        <w:rPr>
          <w:shd w:val="clear" w:color="auto" w:fill="FFFFFF"/>
        </w:rPr>
      </w:pPr>
      <w:r w:rsidRPr="006C61C8">
        <w:rPr>
          <w:shd w:val="clear" w:color="auto" w:fill="FFFFFF"/>
        </w:rPr>
        <w:t xml:space="preserve">In hoeverre ben je geneigd om productgerichte content te liken? </w:t>
      </w:r>
    </w:p>
    <w:p w14:paraId="19D5BF64" w14:textId="77777777" w:rsidR="00044D7D" w:rsidRPr="006C61C8" w:rsidRDefault="00044D7D" w:rsidP="0031763A">
      <w:pPr>
        <w:spacing w:after="0" w:line="240" w:lineRule="auto"/>
        <w:rPr>
          <w:i/>
          <w:iCs/>
          <w:shd w:val="clear" w:color="auto" w:fill="FFFFFF"/>
        </w:rPr>
      </w:pPr>
      <w:r w:rsidRPr="006C61C8">
        <w:rPr>
          <w:i/>
          <w:iCs/>
          <w:shd w:val="clear" w:color="auto" w:fill="FFFFFF"/>
        </w:rPr>
        <w:t xml:space="preserve">Dit is een voorbeeld van Joao Felix, maar het gaat om het soort content. </w:t>
      </w:r>
    </w:p>
    <w:p w14:paraId="381C1C8C" w14:textId="77777777" w:rsidR="00044D7D" w:rsidRPr="00044D7D" w:rsidRDefault="00044D7D" w:rsidP="0031763A">
      <w:pPr>
        <w:spacing w:after="0" w:line="240" w:lineRule="auto"/>
        <w:rPr>
          <w:shd w:val="clear" w:color="auto" w:fill="FFFFFF"/>
        </w:rPr>
      </w:pPr>
    </w:p>
    <w:p w14:paraId="38257FA4" w14:textId="77777777" w:rsidR="006C61C8" w:rsidRPr="00044D7D" w:rsidRDefault="006C61C8" w:rsidP="0031763A">
      <w:pPr>
        <w:pStyle w:val="Lijstalinea"/>
        <w:spacing w:after="0" w:line="240" w:lineRule="auto"/>
        <w:ind w:left="360"/>
        <w:jc w:val="center"/>
        <w:rPr>
          <w:shd w:val="clear" w:color="auto" w:fill="FFFFFF"/>
        </w:rPr>
      </w:pPr>
      <w:r w:rsidRPr="00044D7D">
        <w:rPr>
          <w:shd w:val="clear" w:color="auto" w:fill="FFFFFF"/>
        </w:rPr>
        <w:t>1 – 2 – 3 – 4 – 5 – 6 – 7 – 8 – 9 – 10</w:t>
      </w:r>
    </w:p>
    <w:p w14:paraId="119E773F" w14:textId="77777777" w:rsidR="006C61C8" w:rsidRPr="006C61C8" w:rsidRDefault="006C61C8" w:rsidP="0031763A">
      <w:pPr>
        <w:spacing w:after="0" w:line="240" w:lineRule="auto"/>
        <w:rPr>
          <w:shd w:val="clear" w:color="auto" w:fill="FFFFFF"/>
        </w:rPr>
      </w:pPr>
      <w:r w:rsidRPr="006C61C8">
        <w:rPr>
          <w:shd w:val="clear" w:color="auto" w:fill="FFFFFF"/>
        </w:rPr>
        <w:t xml:space="preserve">Helemaal niet geneigd </w:t>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Pr>
          <w:shd w:val="clear" w:color="auto" w:fill="FFFFFF"/>
        </w:rPr>
        <w:tab/>
      </w:r>
      <w:r w:rsidRPr="006C61C8">
        <w:rPr>
          <w:shd w:val="clear" w:color="auto" w:fill="FFFFFF"/>
        </w:rPr>
        <w:t xml:space="preserve">Heel erg geneigd </w:t>
      </w:r>
    </w:p>
    <w:p w14:paraId="5DC16FCD" w14:textId="77777777" w:rsidR="00044D7D" w:rsidRDefault="00044D7D" w:rsidP="0031763A">
      <w:pPr>
        <w:spacing w:after="0" w:line="240" w:lineRule="auto"/>
        <w:rPr>
          <w:shd w:val="clear" w:color="auto" w:fill="FFFFFF"/>
        </w:rPr>
      </w:pPr>
    </w:p>
    <w:p w14:paraId="6AE21E14" w14:textId="77777777" w:rsidR="006C61C8" w:rsidRPr="00044D7D" w:rsidRDefault="006C61C8" w:rsidP="0031763A">
      <w:pPr>
        <w:spacing w:after="0" w:line="240" w:lineRule="auto"/>
        <w:rPr>
          <w:shd w:val="clear" w:color="auto" w:fill="FFFFFF"/>
        </w:rPr>
      </w:pPr>
    </w:p>
    <w:p w14:paraId="7A00DECB" w14:textId="4ED2C243" w:rsidR="006C61C8" w:rsidRPr="006C61C8" w:rsidRDefault="00044D7D">
      <w:pPr>
        <w:pStyle w:val="Lijstalinea"/>
        <w:numPr>
          <w:ilvl w:val="0"/>
          <w:numId w:val="30"/>
        </w:numPr>
        <w:spacing w:after="0" w:line="240" w:lineRule="auto"/>
        <w:rPr>
          <w:shd w:val="clear" w:color="auto" w:fill="FFFFFF"/>
        </w:rPr>
      </w:pPr>
      <w:r w:rsidRPr="006C61C8">
        <w:rPr>
          <w:shd w:val="clear" w:color="auto" w:fill="FFFFFF"/>
        </w:rPr>
        <w:t>In hoeverre ben je geneigd om op productgerichte content te reageren (comment)?</w:t>
      </w:r>
    </w:p>
    <w:p w14:paraId="5477FFC1" w14:textId="77777777" w:rsidR="006C61C8" w:rsidRDefault="006C61C8" w:rsidP="0031763A">
      <w:pPr>
        <w:pStyle w:val="Lijstalinea"/>
        <w:spacing w:after="0" w:line="240" w:lineRule="auto"/>
        <w:ind w:left="360"/>
        <w:jc w:val="center"/>
        <w:rPr>
          <w:shd w:val="clear" w:color="auto" w:fill="FFFFFF"/>
        </w:rPr>
      </w:pPr>
    </w:p>
    <w:p w14:paraId="0E701519" w14:textId="23F04AF3" w:rsidR="006C61C8" w:rsidRPr="00044D7D" w:rsidRDefault="006C61C8" w:rsidP="0031763A">
      <w:pPr>
        <w:pStyle w:val="Lijstalinea"/>
        <w:spacing w:after="0" w:line="240" w:lineRule="auto"/>
        <w:ind w:left="360"/>
        <w:jc w:val="center"/>
        <w:rPr>
          <w:shd w:val="clear" w:color="auto" w:fill="FFFFFF"/>
        </w:rPr>
      </w:pPr>
      <w:r w:rsidRPr="00044D7D">
        <w:rPr>
          <w:shd w:val="clear" w:color="auto" w:fill="FFFFFF"/>
        </w:rPr>
        <w:t>1 – 2 – 3 – 4 – 5 – 6 – 7 – 8 – 9 – 10</w:t>
      </w:r>
    </w:p>
    <w:p w14:paraId="7CE62397" w14:textId="77777777" w:rsidR="006C61C8" w:rsidRPr="006C61C8" w:rsidRDefault="006C61C8" w:rsidP="0031763A">
      <w:pPr>
        <w:spacing w:after="0" w:line="240" w:lineRule="auto"/>
        <w:rPr>
          <w:shd w:val="clear" w:color="auto" w:fill="FFFFFF"/>
        </w:rPr>
      </w:pPr>
      <w:r w:rsidRPr="006C61C8">
        <w:rPr>
          <w:shd w:val="clear" w:color="auto" w:fill="FFFFFF"/>
        </w:rPr>
        <w:t xml:space="preserve">Helemaal niet geneigd </w:t>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Pr>
          <w:shd w:val="clear" w:color="auto" w:fill="FFFFFF"/>
        </w:rPr>
        <w:tab/>
      </w:r>
      <w:r w:rsidRPr="006C61C8">
        <w:rPr>
          <w:shd w:val="clear" w:color="auto" w:fill="FFFFFF"/>
        </w:rPr>
        <w:t xml:space="preserve">Heel erg geneigd </w:t>
      </w:r>
    </w:p>
    <w:p w14:paraId="194BAB17" w14:textId="6CB86B7F" w:rsidR="00044D7D" w:rsidRPr="00044D7D" w:rsidRDefault="00044D7D" w:rsidP="0031763A">
      <w:pPr>
        <w:spacing w:after="0" w:line="240" w:lineRule="auto"/>
        <w:rPr>
          <w:shd w:val="clear" w:color="auto" w:fill="FFFFFF"/>
        </w:rPr>
      </w:pPr>
      <w:r w:rsidRPr="00044D7D">
        <w:rPr>
          <w:shd w:val="clear" w:color="auto" w:fill="FFFFFF"/>
        </w:rPr>
        <w:t xml:space="preserve"> </w:t>
      </w:r>
    </w:p>
    <w:p w14:paraId="06EF5ED6" w14:textId="77777777" w:rsidR="00044D7D" w:rsidRPr="00044D7D" w:rsidRDefault="00044D7D" w:rsidP="0031763A">
      <w:pPr>
        <w:spacing w:after="0" w:line="240" w:lineRule="auto"/>
        <w:rPr>
          <w:shd w:val="clear" w:color="auto" w:fill="FFFFFF"/>
        </w:rPr>
      </w:pPr>
    </w:p>
    <w:p w14:paraId="6ADF612C" w14:textId="52200E64" w:rsidR="00044D7D" w:rsidRPr="006C61C8" w:rsidRDefault="00044D7D">
      <w:pPr>
        <w:pStyle w:val="Lijstalinea"/>
        <w:numPr>
          <w:ilvl w:val="0"/>
          <w:numId w:val="30"/>
        </w:numPr>
        <w:spacing w:after="0" w:line="240" w:lineRule="auto"/>
        <w:rPr>
          <w:shd w:val="clear" w:color="auto" w:fill="FFFFFF"/>
        </w:rPr>
      </w:pPr>
      <w:r w:rsidRPr="006C61C8">
        <w:rPr>
          <w:shd w:val="clear" w:color="auto" w:fill="FFFFFF"/>
        </w:rPr>
        <w:t xml:space="preserve">In hoeverre ben je geneigd om persoonlijke/verhaal content te liken? </w:t>
      </w:r>
    </w:p>
    <w:p w14:paraId="169FB220" w14:textId="77777777" w:rsidR="00044D7D" w:rsidRPr="006C61C8" w:rsidRDefault="00044D7D" w:rsidP="0031763A">
      <w:pPr>
        <w:spacing w:after="0" w:line="240" w:lineRule="auto"/>
        <w:rPr>
          <w:i/>
          <w:iCs/>
          <w:shd w:val="clear" w:color="auto" w:fill="FFFFFF"/>
        </w:rPr>
      </w:pPr>
      <w:r w:rsidRPr="006C61C8">
        <w:rPr>
          <w:i/>
          <w:iCs/>
          <w:shd w:val="clear" w:color="auto" w:fill="FFFFFF"/>
        </w:rPr>
        <w:t xml:space="preserve">Dit is een voorbeeld van Alex Bell, maar het gaat om het soort content. </w:t>
      </w:r>
    </w:p>
    <w:p w14:paraId="078120B6" w14:textId="77777777" w:rsidR="00044D7D" w:rsidRPr="00044D7D" w:rsidRDefault="00044D7D" w:rsidP="0031763A">
      <w:pPr>
        <w:spacing w:after="0" w:line="240" w:lineRule="auto"/>
        <w:rPr>
          <w:shd w:val="clear" w:color="auto" w:fill="FFFFFF"/>
        </w:rPr>
      </w:pPr>
    </w:p>
    <w:p w14:paraId="32D4E965" w14:textId="77777777" w:rsidR="006C61C8" w:rsidRPr="00044D7D" w:rsidRDefault="006C61C8" w:rsidP="0031763A">
      <w:pPr>
        <w:pStyle w:val="Lijstalinea"/>
        <w:spacing w:after="0" w:line="240" w:lineRule="auto"/>
        <w:ind w:left="360"/>
        <w:jc w:val="center"/>
        <w:rPr>
          <w:shd w:val="clear" w:color="auto" w:fill="FFFFFF"/>
        </w:rPr>
      </w:pPr>
      <w:r w:rsidRPr="00044D7D">
        <w:rPr>
          <w:shd w:val="clear" w:color="auto" w:fill="FFFFFF"/>
        </w:rPr>
        <w:t>1 – 2 – 3 – 4 – 5 – 6 – 7 – 8 – 9 – 10</w:t>
      </w:r>
    </w:p>
    <w:p w14:paraId="2D0AA414" w14:textId="77777777" w:rsidR="006C61C8" w:rsidRPr="006C61C8" w:rsidRDefault="006C61C8" w:rsidP="0031763A">
      <w:pPr>
        <w:spacing w:after="0" w:line="240" w:lineRule="auto"/>
        <w:rPr>
          <w:shd w:val="clear" w:color="auto" w:fill="FFFFFF"/>
        </w:rPr>
      </w:pPr>
      <w:r w:rsidRPr="006C61C8">
        <w:rPr>
          <w:shd w:val="clear" w:color="auto" w:fill="FFFFFF"/>
        </w:rPr>
        <w:t xml:space="preserve">Helemaal niet geneigd </w:t>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Pr>
          <w:shd w:val="clear" w:color="auto" w:fill="FFFFFF"/>
        </w:rPr>
        <w:tab/>
      </w:r>
      <w:r w:rsidRPr="006C61C8">
        <w:rPr>
          <w:shd w:val="clear" w:color="auto" w:fill="FFFFFF"/>
        </w:rPr>
        <w:t xml:space="preserve">Heel erg geneigd </w:t>
      </w:r>
    </w:p>
    <w:p w14:paraId="4F2BCCF1" w14:textId="77777777" w:rsidR="00044D7D" w:rsidRPr="00044D7D" w:rsidRDefault="00044D7D" w:rsidP="0031763A">
      <w:pPr>
        <w:spacing w:after="0" w:line="240" w:lineRule="auto"/>
        <w:rPr>
          <w:shd w:val="clear" w:color="auto" w:fill="FFFFFF"/>
        </w:rPr>
      </w:pPr>
    </w:p>
    <w:p w14:paraId="41162918" w14:textId="77777777" w:rsidR="006C61C8" w:rsidRDefault="00044D7D">
      <w:pPr>
        <w:pStyle w:val="Lijstalinea"/>
        <w:numPr>
          <w:ilvl w:val="0"/>
          <w:numId w:val="30"/>
        </w:numPr>
        <w:spacing w:after="0" w:line="240" w:lineRule="auto"/>
        <w:rPr>
          <w:shd w:val="clear" w:color="auto" w:fill="FFFFFF"/>
        </w:rPr>
      </w:pPr>
      <w:r w:rsidRPr="006C61C8">
        <w:rPr>
          <w:shd w:val="clear" w:color="auto" w:fill="FFFFFF"/>
        </w:rPr>
        <w:t>In hoeverre ben je geneigd om op persoonlijke/verhaal content te reageren (comment)?</w:t>
      </w:r>
    </w:p>
    <w:p w14:paraId="7383AB4D" w14:textId="77777777" w:rsidR="006C61C8" w:rsidRDefault="006C61C8" w:rsidP="0031763A">
      <w:pPr>
        <w:spacing w:after="0" w:line="240" w:lineRule="auto"/>
        <w:rPr>
          <w:shd w:val="clear" w:color="auto" w:fill="FFFFFF"/>
        </w:rPr>
      </w:pPr>
    </w:p>
    <w:p w14:paraId="1D4FA9ED" w14:textId="77777777" w:rsidR="006C61C8" w:rsidRPr="00044D7D" w:rsidRDefault="006C61C8" w:rsidP="0031763A">
      <w:pPr>
        <w:pStyle w:val="Lijstalinea"/>
        <w:spacing w:after="0" w:line="240" w:lineRule="auto"/>
        <w:ind w:left="360"/>
        <w:jc w:val="center"/>
        <w:rPr>
          <w:shd w:val="clear" w:color="auto" w:fill="FFFFFF"/>
        </w:rPr>
      </w:pPr>
      <w:r w:rsidRPr="00044D7D">
        <w:rPr>
          <w:shd w:val="clear" w:color="auto" w:fill="FFFFFF"/>
        </w:rPr>
        <w:t>1 – 2 – 3 – 4 – 5 – 6 – 7 – 8 – 9 – 10</w:t>
      </w:r>
    </w:p>
    <w:p w14:paraId="1436B3CE" w14:textId="77777777" w:rsidR="006C61C8" w:rsidRPr="006C61C8" w:rsidRDefault="006C61C8" w:rsidP="0031763A">
      <w:pPr>
        <w:spacing w:after="0" w:line="240" w:lineRule="auto"/>
        <w:rPr>
          <w:shd w:val="clear" w:color="auto" w:fill="FFFFFF"/>
        </w:rPr>
      </w:pPr>
      <w:r w:rsidRPr="006C61C8">
        <w:rPr>
          <w:shd w:val="clear" w:color="auto" w:fill="FFFFFF"/>
        </w:rPr>
        <w:t xml:space="preserve">Helemaal niet geneigd </w:t>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Pr>
          <w:shd w:val="clear" w:color="auto" w:fill="FFFFFF"/>
        </w:rPr>
        <w:tab/>
      </w:r>
      <w:r w:rsidRPr="006C61C8">
        <w:rPr>
          <w:shd w:val="clear" w:color="auto" w:fill="FFFFFF"/>
        </w:rPr>
        <w:t xml:space="preserve">Heel erg geneigd </w:t>
      </w:r>
    </w:p>
    <w:p w14:paraId="4BF2E353" w14:textId="77777777" w:rsidR="00044D7D" w:rsidRPr="00044D7D" w:rsidRDefault="00044D7D" w:rsidP="0031763A">
      <w:pPr>
        <w:spacing w:after="0" w:line="240" w:lineRule="auto"/>
        <w:rPr>
          <w:shd w:val="clear" w:color="auto" w:fill="FFFFFF"/>
        </w:rPr>
      </w:pPr>
    </w:p>
    <w:p w14:paraId="06246F32" w14:textId="181BE903" w:rsidR="00044D7D" w:rsidRPr="006C61C8" w:rsidRDefault="00044D7D">
      <w:pPr>
        <w:pStyle w:val="Lijstalinea"/>
        <w:numPr>
          <w:ilvl w:val="0"/>
          <w:numId w:val="30"/>
        </w:numPr>
        <w:spacing w:after="0" w:line="240" w:lineRule="auto"/>
        <w:rPr>
          <w:shd w:val="clear" w:color="auto" w:fill="FFFFFF"/>
        </w:rPr>
      </w:pPr>
      <w:r w:rsidRPr="006C61C8">
        <w:rPr>
          <w:shd w:val="clear" w:color="auto" w:fill="FFFFFF"/>
        </w:rPr>
        <w:lastRenderedPageBreak/>
        <w:t xml:space="preserve">In hoeverre ben je geneigd om behind-the-scenes content te liken? </w:t>
      </w:r>
    </w:p>
    <w:p w14:paraId="3ECA9473" w14:textId="77777777" w:rsidR="00044D7D" w:rsidRPr="006C61C8" w:rsidRDefault="00044D7D" w:rsidP="0031763A">
      <w:pPr>
        <w:spacing w:after="0" w:line="240" w:lineRule="auto"/>
        <w:rPr>
          <w:i/>
          <w:iCs/>
          <w:shd w:val="clear" w:color="auto" w:fill="FFFFFF"/>
        </w:rPr>
      </w:pPr>
      <w:r w:rsidRPr="006C61C8">
        <w:rPr>
          <w:i/>
          <w:iCs/>
          <w:shd w:val="clear" w:color="auto" w:fill="FFFFFF"/>
        </w:rPr>
        <w:t xml:space="preserve">Dit is een voorbeeld van Joao Felix, maar het gaat om het soort content. </w:t>
      </w:r>
    </w:p>
    <w:p w14:paraId="7CADDDF5" w14:textId="77777777" w:rsidR="00044D7D" w:rsidRPr="00044D7D" w:rsidRDefault="00044D7D" w:rsidP="0031763A">
      <w:pPr>
        <w:spacing w:after="0" w:line="240" w:lineRule="auto"/>
        <w:rPr>
          <w:shd w:val="clear" w:color="auto" w:fill="FFFFFF"/>
        </w:rPr>
      </w:pPr>
    </w:p>
    <w:p w14:paraId="01C6E5A5" w14:textId="77777777" w:rsidR="006C61C8" w:rsidRPr="00044D7D" w:rsidRDefault="006C61C8" w:rsidP="0031763A">
      <w:pPr>
        <w:pStyle w:val="Lijstalinea"/>
        <w:spacing w:after="0" w:line="240" w:lineRule="auto"/>
        <w:ind w:left="360"/>
        <w:jc w:val="center"/>
        <w:rPr>
          <w:shd w:val="clear" w:color="auto" w:fill="FFFFFF"/>
        </w:rPr>
      </w:pPr>
      <w:r w:rsidRPr="00044D7D">
        <w:rPr>
          <w:shd w:val="clear" w:color="auto" w:fill="FFFFFF"/>
        </w:rPr>
        <w:t>1 – 2 – 3 – 4 – 5 – 6 – 7 – 8 – 9 – 10</w:t>
      </w:r>
    </w:p>
    <w:p w14:paraId="46649E58" w14:textId="77777777" w:rsidR="006C61C8" w:rsidRPr="006C61C8" w:rsidRDefault="006C61C8" w:rsidP="0031763A">
      <w:pPr>
        <w:spacing w:after="0" w:line="240" w:lineRule="auto"/>
        <w:rPr>
          <w:shd w:val="clear" w:color="auto" w:fill="FFFFFF"/>
        </w:rPr>
      </w:pPr>
      <w:r w:rsidRPr="006C61C8">
        <w:rPr>
          <w:shd w:val="clear" w:color="auto" w:fill="FFFFFF"/>
        </w:rPr>
        <w:t xml:space="preserve">Helemaal niet geneigd </w:t>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Pr>
          <w:shd w:val="clear" w:color="auto" w:fill="FFFFFF"/>
        </w:rPr>
        <w:tab/>
      </w:r>
      <w:r w:rsidRPr="006C61C8">
        <w:rPr>
          <w:shd w:val="clear" w:color="auto" w:fill="FFFFFF"/>
        </w:rPr>
        <w:t xml:space="preserve">Heel erg geneigd </w:t>
      </w:r>
    </w:p>
    <w:p w14:paraId="77543871" w14:textId="77777777" w:rsidR="00044D7D" w:rsidRDefault="00044D7D" w:rsidP="0031763A">
      <w:pPr>
        <w:spacing w:after="0" w:line="240" w:lineRule="auto"/>
        <w:rPr>
          <w:shd w:val="clear" w:color="auto" w:fill="FFFFFF"/>
        </w:rPr>
      </w:pPr>
    </w:p>
    <w:p w14:paraId="3585A273" w14:textId="77777777" w:rsidR="0031763A" w:rsidRDefault="0031763A" w:rsidP="0031763A">
      <w:pPr>
        <w:spacing w:after="0" w:line="240" w:lineRule="auto"/>
        <w:rPr>
          <w:shd w:val="clear" w:color="auto" w:fill="FFFFFF"/>
        </w:rPr>
      </w:pPr>
    </w:p>
    <w:p w14:paraId="7491A1CA" w14:textId="77777777" w:rsidR="0031763A" w:rsidRDefault="0031763A" w:rsidP="0031763A">
      <w:pPr>
        <w:spacing w:after="0" w:line="240" w:lineRule="auto"/>
        <w:rPr>
          <w:shd w:val="clear" w:color="auto" w:fill="FFFFFF"/>
        </w:rPr>
      </w:pPr>
    </w:p>
    <w:p w14:paraId="7BC061CC" w14:textId="77777777" w:rsidR="0031763A" w:rsidRDefault="0031763A" w:rsidP="0031763A">
      <w:pPr>
        <w:spacing w:after="0" w:line="240" w:lineRule="auto"/>
        <w:rPr>
          <w:shd w:val="clear" w:color="auto" w:fill="FFFFFF"/>
        </w:rPr>
      </w:pPr>
    </w:p>
    <w:p w14:paraId="55E51776" w14:textId="77777777" w:rsidR="006C61C8" w:rsidRDefault="00044D7D">
      <w:pPr>
        <w:pStyle w:val="Lijstalinea"/>
        <w:numPr>
          <w:ilvl w:val="0"/>
          <w:numId w:val="30"/>
        </w:numPr>
        <w:spacing w:after="0" w:line="240" w:lineRule="auto"/>
        <w:rPr>
          <w:shd w:val="clear" w:color="auto" w:fill="FFFFFF"/>
        </w:rPr>
      </w:pPr>
      <w:r w:rsidRPr="006C61C8">
        <w:rPr>
          <w:shd w:val="clear" w:color="auto" w:fill="FFFFFF"/>
        </w:rPr>
        <w:t>In hoeverre ben je geneigd om op behind-the-scenes content te reageren (comment)?</w:t>
      </w:r>
    </w:p>
    <w:p w14:paraId="245F7D2A" w14:textId="77777777" w:rsidR="006C61C8" w:rsidRDefault="006C61C8" w:rsidP="0031763A">
      <w:pPr>
        <w:spacing w:after="0" w:line="240" w:lineRule="auto"/>
        <w:rPr>
          <w:shd w:val="clear" w:color="auto" w:fill="FFFFFF"/>
        </w:rPr>
      </w:pPr>
    </w:p>
    <w:p w14:paraId="381B3FF4" w14:textId="77777777" w:rsidR="006C61C8" w:rsidRPr="00044D7D" w:rsidRDefault="006C61C8" w:rsidP="0031763A">
      <w:pPr>
        <w:pStyle w:val="Lijstalinea"/>
        <w:spacing w:after="0" w:line="240" w:lineRule="auto"/>
        <w:ind w:left="360"/>
        <w:jc w:val="center"/>
        <w:rPr>
          <w:shd w:val="clear" w:color="auto" w:fill="FFFFFF"/>
        </w:rPr>
      </w:pPr>
      <w:r w:rsidRPr="00044D7D">
        <w:rPr>
          <w:shd w:val="clear" w:color="auto" w:fill="FFFFFF"/>
        </w:rPr>
        <w:t>1 – 2 – 3 – 4 – 5 – 6 – 7 – 8 – 9 – 10</w:t>
      </w:r>
    </w:p>
    <w:p w14:paraId="08714684" w14:textId="77777777" w:rsidR="006C61C8" w:rsidRPr="006C61C8" w:rsidRDefault="006C61C8" w:rsidP="0031763A">
      <w:pPr>
        <w:spacing w:after="0" w:line="240" w:lineRule="auto"/>
        <w:rPr>
          <w:shd w:val="clear" w:color="auto" w:fill="FFFFFF"/>
        </w:rPr>
      </w:pPr>
      <w:r w:rsidRPr="006C61C8">
        <w:rPr>
          <w:shd w:val="clear" w:color="auto" w:fill="FFFFFF"/>
        </w:rPr>
        <w:t xml:space="preserve">Helemaal niet geneigd </w:t>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sidRPr="006C61C8">
        <w:rPr>
          <w:shd w:val="clear" w:color="auto" w:fill="FFFFFF"/>
        </w:rPr>
        <w:tab/>
      </w:r>
      <w:r>
        <w:rPr>
          <w:shd w:val="clear" w:color="auto" w:fill="FFFFFF"/>
        </w:rPr>
        <w:tab/>
      </w:r>
      <w:r w:rsidRPr="006C61C8">
        <w:rPr>
          <w:shd w:val="clear" w:color="auto" w:fill="FFFFFF"/>
        </w:rPr>
        <w:t xml:space="preserve">Heel erg geneigd </w:t>
      </w:r>
    </w:p>
    <w:p w14:paraId="160AD1B1" w14:textId="77777777" w:rsidR="006C61C8" w:rsidRDefault="006C61C8" w:rsidP="0031763A">
      <w:pPr>
        <w:spacing w:after="0" w:line="240" w:lineRule="auto"/>
        <w:rPr>
          <w:shd w:val="clear" w:color="auto" w:fill="FFFFFF"/>
        </w:rPr>
      </w:pPr>
    </w:p>
    <w:p w14:paraId="628D5119" w14:textId="77777777" w:rsidR="00044D7D" w:rsidRPr="00044D7D" w:rsidRDefault="00044D7D" w:rsidP="0031763A">
      <w:pPr>
        <w:spacing w:after="0" w:line="240" w:lineRule="auto"/>
        <w:rPr>
          <w:shd w:val="clear" w:color="auto" w:fill="FFFFFF"/>
        </w:rPr>
      </w:pPr>
    </w:p>
    <w:p w14:paraId="02319D54" w14:textId="6A779730" w:rsidR="006C61C8" w:rsidRDefault="00044D7D">
      <w:pPr>
        <w:pStyle w:val="Lijstalinea"/>
        <w:numPr>
          <w:ilvl w:val="0"/>
          <w:numId w:val="30"/>
        </w:numPr>
        <w:spacing w:after="0" w:line="240" w:lineRule="auto"/>
        <w:rPr>
          <w:shd w:val="clear" w:color="auto" w:fill="FFFFFF"/>
        </w:rPr>
      </w:pPr>
      <w:r w:rsidRPr="006C61C8">
        <w:rPr>
          <w:shd w:val="clear" w:color="auto" w:fill="FFFFFF"/>
        </w:rPr>
        <w:t xml:space="preserve">Welke content bekijk je het </w:t>
      </w:r>
      <w:r w:rsidR="00F80C75" w:rsidRPr="006C61C8">
        <w:rPr>
          <w:shd w:val="clear" w:color="auto" w:fill="FFFFFF"/>
        </w:rPr>
        <w:t>langst? Required</w:t>
      </w:r>
      <w:r w:rsidRPr="006C61C8">
        <w:rPr>
          <w:shd w:val="clear" w:color="auto" w:fill="FFFFFF"/>
        </w:rPr>
        <w:t xml:space="preserve"> to answer. </w:t>
      </w:r>
    </w:p>
    <w:p w14:paraId="4516612D" w14:textId="12F2A85C" w:rsidR="00044D7D" w:rsidRPr="006C61C8" w:rsidRDefault="00044D7D" w:rsidP="0031763A">
      <w:pPr>
        <w:spacing w:after="0" w:line="240" w:lineRule="auto"/>
        <w:rPr>
          <w:i/>
          <w:iCs/>
          <w:shd w:val="clear" w:color="auto" w:fill="FFFFFF"/>
        </w:rPr>
      </w:pPr>
      <w:r w:rsidRPr="006C61C8">
        <w:rPr>
          <w:i/>
          <w:iCs/>
          <w:shd w:val="clear" w:color="auto" w:fill="FFFFFF"/>
        </w:rPr>
        <w:t xml:space="preserve">Denk hierbij aan het afkijken van een video of alle afbeeldingen bekijken van een carousel. </w:t>
      </w:r>
    </w:p>
    <w:p w14:paraId="069AD32B" w14:textId="7736B9E4" w:rsidR="00044D7D" w:rsidRPr="006C61C8" w:rsidRDefault="00F80C75">
      <w:pPr>
        <w:pStyle w:val="Lijstalinea"/>
        <w:numPr>
          <w:ilvl w:val="0"/>
          <w:numId w:val="36"/>
        </w:numPr>
        <w:spacing w:after="0" w:line="240" w:lineRule="auto"/>
        <w:rPr>
          <w:shd w:val="clear" w:color="auto" w:fill="FFFFFF"/>
        </w:rPr>
      </w:pPr>
      <w:r w:rsidRPr="006C61C8">
        <w:rPr>
          <w:shd w:val="clear" w:color="auto" w:fill="FFFFFF"/>
        </w:rPr>
        <w:t>Training/</w:t>
      </w:r>
      <w:r w:rsidR="00044D7D" w:rsidRPr="006C61C8">
        <w:rPr>
          <w:shd w:val="clear" w:color="auto" w:fill="FFFFFF"/>
        </w:rPr>
        <w:t xml:space="preserve"> educatie</w:t>
      </w:r>
    </w:p>
    <w:p w14:paraId="7CA3C799" w14:textId="03586212" w:rsidR="00044D7D" w:rsidRPr="006C61C8" w:rsidRDefault="00F80C75">
      <w:pPr>
        <w:pStyle w:val="Lijstalinea"/>
        <w:numPr>
          <w:ilvl w:val="0"/>
          <w:numId w:val="36"/>
        </w:numPr>
        <w:spacing w:after="0" w:line="240" w:lineRule="auto"/>
        <w:rPr>
          <w:shd w:val="clear" w:color="auto" w:fill="FFFFFF"/>
        </w:rPr>
      </w:pPr>
      <w:r w:rsidRPr="006C61C8">
        <w:rPr>
          <w:shd w:val="clear" w:color="auto" w:fill="FFFFFF"/>
        </w:rPr>
        <w:t>Wedstrijd/</w:t>
      </w:r>
      <w:r w:rsidR="00044D7D" w:rsidRPr="006C61C8">
        <w:rPr>
          <w:shd w:val="clear" w:color="auto" w:fill="FFFFFF"/>
        </w:rPr>
        <w:t xml:space="preserve"> prestatie</w:t>
      </w:r>
    </w:p>
    <w:p w14:paraId="322D3484" w14:textId="77777777" w:rsidR="00044D7D" w:rsidRPr="006C61C8" w:rsidRDefault="00044D7D">
      <w:pPr>
        <w:pStyle w:val="Lijstalinea"/>
        <w:numPr>
          <w:ilvl w:val="0"/>
          <w:numId w:val="36"/>
        </w:numPr>
        <w:spacing w:after="0" w:line="240" w:lineRule="auto"/>
        <w:rPr>
          <w:shd w:val="clear" w:color="auto" w:fill="FFFFFF"/>
        </w:rPr>
      </w:pPr>
      <w:r w:rsidRPr="006C61C8">
        <w:rPr>
          <w:shd w:val="clear" w:color="auto" w:fill="FFFFFF"/>
        </w:rPr>
        <w:t>Productgericht</w:t>
      </w:r>
    </w:p>
    <w:p w14:paraId="0B447037" w14:textId="37A809B4" w:rsidR="00044D7D" w:rsidRPr="006C61C8" w:rsidRDefault="00F80C75">
      <w:pPr>
        <w:pStyle w:val="Lijstalinea"/>
        <w:numPr>
          <w:ilvl w:val="0"/>
          <w:numId w:val="36"/>
        </w:numPr>
        <w:spacing w:after="0" w:line="240" w:lineRule="auto"/>
        <w:rPr>
          <w:shd w:val="clear" w:color="auto" w:fill="FFFFFF"/>
        </w:rPr>
      </w:pPr>
      <w:r w:rsidRPr="006C61C8">
        <w:rPr>
          <w:shd w:val="clear" w:color="auto" w:fill="FFFFFF"/>
        </w:rPr>
        <w:t>Persoonlijk/</w:t>
      </w:r>
      <w:r w:rsidR="00044D7D" w:rsidRPr="006C61C8">
        <w:rPr>
          <w:shd w:val="clear" w:color="auto" w:fill="FFFFFF"/>
        </w:rPr>
        <w:t xml:space="preserve"> verhaal</w:t>
      </w:r>
    </w:p>
    <w:p w14:paraId="5B91B3AA" w14:textId="77777777" w:rsidR="00044D7D" w:rsidRPr="006C61C8" w:rsidRDefault="00044D7D">
      <w:pPr>
        <w:pStyle w:val="Lijstalinea"/>
        <w:numPr>
          <w:ilvl w:val="0"/>
          <w:numId w:val="36"/>
        </w:numPr>
        <w:spacing w:after="0" w:line="240" w:lineRule="auto"/>
        <w:rPr>
          <w:shd w:val="clear" w:color="auto" w:fill="FFFFFF"/>
        </w:rPr>
      </w:pPr>
      <w:r w:rsidRPr="006C61C8">
        <w:rPr>
          <w:shd w:val="clear" w:color="auto" w:fill="FFFFFF"/>
        </w:rPr>
        <w:t>Behind-the-scenes</w:t>
      </w:r>
    </w:p>
    <w:p w14:paraId="7FA657BF" w14:textId="77777777" w:rsidR="00044D7D" w:rsidRPr="00044D7D" w:rsidRDefault="00044D7D" w:rsidP="0031763A">
      <w:pPr>
        <w:spacing w:after="0" w:line="240" w:lineRule="auto"/>
        <w:rPr>
          <w:shd w:val="clear" w:color="auto" w:fill="FFFFFF"/>
        </w:rPr>
      </w:pPr>
    </w:p>
    <w:p w14:paraId="1707EC29" w14:textId="6349A6B3" w:rsidR="00044D7D" w:rsidRPr="006C61C8" w:rsidRDefault="00044D7D">
      <w:pPr>
        <w:pStyle w:val="Lijstalinea"/>
        <w:numPr>
          <w:ilvl w:val="0"/>
          <w:numId w:val="30"/>
        </w:numPr>
        <w:spacing w:after="0" w:line="240" w:lineRule="auto"/>
        <w:rPr>
          <w:shd w:val="clear" w:color="auto" w:fill="FFFFFF"/>
        </w:rPr>
      </w:pPr>
      <w:r w:rsidRPr="006C61C8">
        <w:rPr>
          <w:shd w:val="clear" w:color="auto" w:fill="FFFFFF"/>
        </w:rPr>
        <w:t xml:space="preserve">Wat maakt dat jij op een post reageert of erop klikt? </w:t>
      </w:r>
    </w:p>
    <w:p w14:paraId="25FBA0E3" w14:textId="77777777" w:rsidR="00044D7D" w:rsidRPr="006C61C8" w:rsidRDefault="00044D7D">
      <w:pPr>
        <w:pStyle w:val="Lijstalinea"/>
        <w:numPr>
          <w:ilvl w:val="0"/>
          <w:numId w:val="37"/>
        </w:numPr>
        <w:spacing w:after="0" w:line="240" w:lineRule="auto"/>
        <w:rPr>
          <w:shd w:val="clear" w:color="auto" w:fill="FFFFFF"/>
        </w:rPr>
      </w:pPr>
      <w:r w:rsidRPr="006C61C8">
        <w:rPr>
          <w:shd w:val="clear" w:color="auto" w:fill="FFFFFF"/>
        </w:rPr>
        <w:t>Het is leerzaam</w:t>
      </w:r>
    </w:p>
    <w:p w14:paraId="4157DC96" w14:textId="77777777" w:rsidR="00044D7D" w:rsidRPr="006C61C8" w:rsidRDefault="00044D7D">
      <w:pPr>
        <w:pStyle w:val="Lijstalinea"/>
        <w:numPr>
          <w:ilvl w:val="0"/>
          <w:numId w:val="37"/>
        </w:numPr>
        <w:spacing w:after="0" w:line="240" w:lineRule="auto"/>
        <w:rPr>
          <w:shd w:val="clear" w:color="auto" w:fill="FFFFFF"/>
        </w:rPr>
      </w:pPr>
      <w:r w:rsidRPr="006C61C8">
        <w:rPr>
          <w:shd w:val="clear" w:color="auto" w:fill="FFFFFF"/>
        </w:rPr>
        <w:t>Ik vind het inspirerend</w:t>
      </w:r>
    </w:p>
    <w:p w14:paraId="62B64234" w14:textId="77777777" w:rsidR="00044D7D" w:rsidRPr="006C61C8" w:rsidRDefault="00044D7D">
      <w:pPr>
        <w:pStyle w:val="Lijstalinea"/>
        <w:numPr>
          <w:ilvl w:val="0"/>
          <w:numId w:val="37"/>
        </w:numPr>
        <w:spacing w:after="0" w:line="240" w:lineRule="auto"/>
        <w:rPr>
          <w:shd w:val="clear" w:color="auto" w:fill="FFFFFF"/>
        </w:rPr>
      </w:pPr>
      <w:r w:rsidRPr="006C61C8">
        <w:rPr>
          <w:shd w:val="clear" w:color="auto" w:fill="FFFFFF"/>
        </w:rPr>
        <w:t>Ik vind de influencer leuk/betrouwbaar</w:t>
      </w:r>
    </w:p>
    <w:p w14:paraId="0516AB52" w14:textId="77777777" w:rsidR="00044D7D" w:rsidRPr="006C61C8" w:rsidRDefault="00044D7D">
      <w:pPr>
        <w:pStyle w:val="Lijstalinea"/>
        <w:numPr>
          <w:ilvl w:val="0"/>
          <w:numId w:val="37"/>
        </w:numPr>
        <w:spacing w:after="0" w:line="240" w:lineRule="auto"/>
        <w:rPr>
          <w:shd w:val="clear" w:color="auto" w:fill="FFFFFF"/>
        </w:rPr>
      </w:pPr>
      <w:r w:rsidRPr="006C61C8">
        <w:rPr>
          <w:shd w:val="clear" w:color="auto" w:fill="FFFFFF"/>
        </w:rPr>
        <w:t>Het product spreekt me aan</w:t>
      </w:r>
    </w:p>
    <w:p w14:paraId="51B727E1" w14:textId="77777777" w:rsidR="00044D7D" w:rsidRPr="006C61C8" w:rsidRDefault="00044D7D">
      <w:pPr>
        <w:pStyle w:val="Lijstalinea"/>
        <w:numPr>
          <w:ilvl w:val="0"/>
          <w:numId w:val="37"/>
        </w:numPr>
        <w:spacing w:after="0" w:line="240" w:lineRule="auto"/>
        <w:rPr>
          <w:shd w:val="clear" w:color="auto" w:fill="FFFFFF"/>
        </w:rPr>
      </w:pPr>
      <w:r w:rsidRPr="006C61C8">
        <w:rPr>
          <w:shd w:val="clear" w:color="auto" w:fill="FFFFFF"/>
        </w:rPr>
        <w:t>Het is grappig of onverwacht</w:t>
      </w:r>
    </w:p>
    <w:p w14:paraId="7A81BA54" w14:textId="77777777" w:rsidR="00044D7D" w:rsidRPr="006C61C8" w:rsidRDefault="00044D7D">
      <w:pPr>
        <w:pStyle w:val="Lijstalinea"/>
        <w:numPr>
          <w:ilvl w:val="0"/>
          <w:numId w:val="37"/>
        </w:numPr>
        <w:spacing w:after="0" w:line="240" w:lineRule="auto"/>
        <w:rPr>
          <w:shd w:val="clear" w:color="auto" w:fill="FFFFFF"/>
          <w:lang w:val="en-US"/>
        </w:rPr>
      </w:pPr>
      <w:r w:rsidRPr="006C61C8">
        <w:rPr>
          <w:shd w:val="clear" w:color="auto" w:fill="FFFFFF"/>
          <w:lang w:val="en-US"/>
        </w:rPr>
        <w:t>Other</w:t>
      </w:r>
    </w:p>
    <w:p w14:paraId="5DD60F51" w14:textId="77777777" w:rsidR="00044D7D" w:rsidRPr="00044D7D" w:rsidRDefault="00044D7D" w:rsidP="0031763A">
      <w:pPr>
        <w:spacing w:after="0" w:line="240" w:lineRule="auto"/>
        <w:rPr>
          <w:shd w:val="clear" w:color="auto" w:fill="FFFFFF"/>
          <w:lang w:val="en-US"/>
        </w:rPr>
      </w:pPr>
    </w:p>
    <w:p w14:paraId="11142469" w14:textId="77777777" w:rsidR="00044D7D" w:rsidRPr="006C61C8" w:rsidRDefault="00044D7D" w:rsidP="0031763A">
      <w:pPr>
        <w:spacing w:after="0" w:line="240" w:lineRule="auto"/>
        <w:rPr>
          <w:i/>
          <w:iCs/>
          <w:shd w:val="clear" w:color="auto" w:fill="FFFFFF"/>
        </w:rPr>
      </w:pPr>
      <w:r w:rsidRPr="006C61C8">
        <w:rPr>
          <w:i/>
          <w:iCs/>
          <w:shd w:val="clear" w:color="auto" w:fill="FFFFFF"/>
        </w:rPr>
        <w:t>Houding t.o.v. sportmerken &amp; Mizuno</w:t>
      </w:r>
    </w:p>
    <w:p w14:paraId="4CC5929B" w14:textId="77777777" w:rsidR="00044D7D" w:rsidRPr="006C61C8" w:rsidRDefault="00044D7D" w:rsidP="0031763A">
      <w:pPr>
        <w:spacing w:after="0" w:line="240" w:lineRule="auto"/>
        <w:rPr>
          <w:shd w:val="clear" w:color="auto" w:fill="FFFFFF"/>
        </w:rPr>
      </w:pPr>
    </w:p>
    <w:p w14:paraId="3E400B05" w14:textId="77777777" w:rsidR="006C61C8" w:rsidRPr="006C61C8" w:rsidRDefault="00044D7D">
      <w:pPr>
        <w:pStyle w:val="Lijstalinea"/>
        <w:numPr>
          <w:ilvl w:val="0"/>
          <w:numId w:val="30"/>
        </w:numPr>
        <w:spacing w:after="0" w:line="240" w:lineRule="auto"/>
        <w:rPr>
          <w:shd w:val="clear" w:color="auto" w:fill="FFFFFF"/>
        </w:rPr>
      </w:pPr>
      <w:r w:rsidRPr="00F31BF4">
        <w:rPr>
          <w:shd w:val="clear" w:color="auto" w:fill="FFFFFF"/>
        </w:rPr>
        <w:t>Ken je het merk Mizuno?</w:t>
      </w:r>
    </w:p>
    <w:p w14:paraId="2888AE43" w14:textId="2258A85F" w:rsidR="00044D7D" w:rsidRPr="006C61C8" w:rsidRDefault="00044D7D">
      <w:pPr>
        <w:pStyle w:val="Lijstalinea"/>
        <w:numPr>
          <w:ilvl w:val="0"/>
          <w:numId w:val="38"/>
        </w:numPr>
        <w:spacing w:after="0" w:line="240" w:lineRule="auto"/>
        <w:rPr>
          <w:shd w:val="clear" w:color="auto" w:fill="FFFFFF"/>
        </w:rPr>
      </w:pPr>
      <w:r w:rsidRPr="006C61C8">
        <w:rPr>
          <w:shd w:val="clear" w:color="auto" w:fill="FFFFFF"/>
        </w:rPr>
        <w:t>Ja</w:t>
      </w:r>
    </w:p>
    <w:p w14:paraId="1E91FE4F" w14:textId="77777777" w:rsidR="00044D7D" w:rsidRPr="006C61C8" w:rsidRDefault="00044D7D">
      <w:pPr>
        <w:pStyle w:val="Lijstalinea"/>
        <w:numPr>
          <w:ilvl w:val="0"/>
          <w:numId w:val="38"/>
        </w:numPr>
        <w:spacing w:after="0" w:line="240" w:lineRule="auto"/>
        <w:rPr>
          <w:shd w:val="clear" w:color="auto" w:fill="FFFFFF"/>
        </w:rPr>
      </w:pPr>
      <w:r w:rsidRPr="006C61C8">
        <w:rPr>
          <w:shd w:val="clear" w:color="auto" w:fill="FFFFFF"/>
        </w:rPr>
        <w:t>Ja, maar gebruik het niet</w:t>
      </w:r>
    </w:p>
    <w:p w14:paraId="61D5D87E" w14:textId="77777777" w:rsidR="00044D7D" w:rsidRPr="006C61C8" w:rsidRDefault="00044D7D">
      <w:pPr>
        <w:pStyle w:val="Lijstalinea"/>
        <w:numPr>
          <w:ilvl w:val="0"/>
          <w:numId w:val="38"/>
        </w:numPr>
        <w:spacing w:after="0" w:line="240" w:lineRule="auto"/>
        <w:rPr>
          <w:shd w:val="clear" w:color="auto" w:fill="FFFFFF"/>
        </w:rPr>
      </w:pPr>
      <w:r w:rsidRPr="006C61C8">
        <w:rPr>
          <w:shd w:val="clear" w:color="auto" w:fill="FFFFFF"/>
        </w:rPr>
        <w:t>Nee</w:t>
      </w:r>
    </w:p>
    <w:p w14:paraId="63DF31AA" w14:textId="77777777" w:rsidR="00044D7D" w:rsidRPr="00044D7D" w:rsidRDefault="00044D7D" w:rsidP="0031763A">
      <w:pPr>
        <w:spacing w:after="0" w:line="240" w:lineRule="auto"/>
        <w:rPr>
          <w:shd w:val="clear" w:color="auto" w:fill="FFFFFF"/>
        </w:rPr>
      </w:pPr>
    </w:p>
    <w:p w14:paraId="692B3AFC" w14:textId="58185742" w:rsidR="00044D7D" w:rsidRPr="006C61C8" w:rsidRDefault="00044D7D">
      <w:pPr>
        <w:pStyle w:val="Lijstalinea"/>
        <w:numPr>
          <w:ilvl w:val="0"/>
          <w:numId w:val="30"/>
        </w:numPr>
        <w:spacing w:after="0" w:line="240" w:lineRule="auto"/>
        <w:rPr>
          <w:shd w:val="clear" w:color="auto" w:fill="FFFFFF"/>
        </w:rPr>
      </w:pPr>
      <w:r w:rsidRPr="006C61C8">
        <w:rPr>
          <w:shd w:val="clear" w:color="auto" w:fill="FFFFFF"/>
        </w:rPr>
        <w:t xml:space="preserve">Zie je weleens content van sporters die Mizuno gebruiken? </w:t>
      </w:r>
    </w:p>
    <w:p w14:paraId="3A82C065" w14:textId="77777777" w:rsidR="00044D7D" w:rsidRPr="006C61C8" w:rsidRDefault="00044D7D">
      <w:pPr>
        <w:pStyle w:val="Lijstalinea"/>
        <w:numPr>
          <w:ilvl w:val="0"/>
          <w:numId w:val="39"/>
        </w:numPr>
        <w:spacing w:after="0" w:line="240" w:lineRule="auto"/>
        <w:rPr>
          <w:shd w:val="clear" w:color="auto" w:fill="FFFFFF"/>
        </w:rPr>
      </w:pPr>
      <w:r w:rsidRPr="006C61C8">
        <w:rPr>
          <w:shd w:val="clear" w:color="auto" w:fill="FFFFFF"/>
        </w:rPr>
        <w:t>Ja, regelmatig</w:t>
      </w:r>
    </w:p>
    <w:p w14:paraId="451BBD48" w14:textId="77777777" w:rsidR="00044D7D" w:rsidRPr="006C61C8" w:rsidRDefault="00044D7D">
      <w:pPr>
        <w:pStyle w:val="Lijstalinea"/>
        <w:numPr>
          <w:ilvl w:val="0"/>
          <w:numId w:val="39"/>
        </w:numPr>
        <w:spacing w:after="0" w:line="240" w:lineRule="auto"/>
        <w:rPr>
          <w:shd w:val="clear" w:color="auto" w:fill="FFFFFF"/>
        </w:rPr>
      </w:pPr>
      <w:r w:rsidRPr="006C61C8">
        <w:rPr>
          <w:shd w:val="clear" w:color="auto" w:fill="FFFFFF"/>
        </w:rPr>
        <w:t>Soms</w:t>
      </w:r>
    </w:p>
    <w:p w14:paraId="54393DC9" w14:textId="77777777" w:rsidR="00044D7D" w:rsidRPr="006C61C8" w:rsidRDefault="00044D7D">
      <w:pPr>
        <w:pStyle w:val="Lijstalinea"/>
        <w:numPr>
          <w:ilvl w:val="0"/>
          <w:numId w:val="39"/>
        </w:numPr>
        <w:spacing w:after="0" w:line="240" w:lineRule="auto"/>
        <w:rPr>
          <w:shd w:val="clear" w:color="auto" w:fill="FFFFFF"/>
        </w:rPr>
      </w:pPr>
      <w:r w:rsidRPr="006C61C8">
        <w:rPr>
          <w:shd w:val="clear" w:color="auto" w:fill="FFFFFF"/>
        </w:rPr>
        <w:t>Zelden</w:t>
      </w:r>
    </w:p>
    <w:p w14:paraId="33041E90" w14:textId="5959ADC7" w:rsidR="00044D7D" w:rsidRPr="006C61C8" w:rsidRDefault="00F80C75">
      <w:pPr>
        <w:pStyle w:val="Lijstalinea"/>
        <w:numPr>
          <w:ilvl w:val="0"/>
          <w:numId w:val="39"/>
        </w:numPr>
        <w:spacing w:after="0" w:line="240" w:lineRule="auto"/>
        <w:rPr>
          <w:shd w:val="clear" w:color="auto" w:fill="FFFFFF"/>
        </w:rPr>
      </w:pPr>
      <w:r w:rsidRPr="006C61C8">
        <w:rPr>
          <w:shd w:val="clear" w:color="auto" w:fill="FFFFFF"/>
        </w:rPr>
        <w:t>Nooit/</w:t>
      </w:r>
      <w:r w:rsidR="00044D7D" w:rsidRPr="006C61C8">
        <w:rPr>
          <w:shd w:val="clear" w:color="auto" w:fill="FFFFFF"/>
        </w:rPr>
        <w:t xml:space="preserve"> niet zeker</w:t>
      </w:r>
    </w:p>
    <w:p w14:paraId="40154C49" w14:textId="77777777" w:rsidR="00044D7D" w:rsidRPr="00044D7D" w:rsidRDefault="00044D7D" w:rsidP="0031763A">
      <w:pPr>
        <w:spacing w:after="0" w:line="240" w:lineRule="auto"/>
        <w:rPr>
          <w:shd w:val="clear" w:color="auto" w:fill="FFFFFF"/>
        </w:rPr>
      </w:pPr>
    </w:p>
    <w:p w14:paraId="7822AD93" w14:textId="77777777" w:rsidR="006C61C8" w:rsidRDefault="00044D7D">
      <w:pPr>
        <w:pStyle w:val="Lijstalinea"/>
        <w:numPr>
          <w:ilvl w:val="0"/>
          <w:numId w:val="30"/>
        </w:numPr>
        <w:spacing w:after="0" w:line="240" w:lineRule="auto"/>
        <w:rPr>
          <w:shd w:val="clear" w:color="auto" w:fill="FFFFFF"/>
        </w:rPr>
      </w:pPr>
      <w:r w:rsidRPr="006C61C8">
        <w:rPr>
          <w:shd w:val="clear" w:color="auto" w:fill="FFFFFF"/>
        </w:rPr>
        <w:t>Hoe betrouwbaar vind je content waarin sporters producten promoten?</w:t>
      </w:r>
    </w:p>
    <w:p w14:paraId="162E7313" w14:textId="424F52A7" w:rsidR="00044D7D" w:rsidRPr="006C61C8" w:rsidRDefault="00044D7D" w:rsidP="0031763A">
      <w:pPr>
        <w:spacing w:after="0" w:line="240" w:lineRule="auto"/>
        <w:rPr>
          <w:i/>
          <w:iCs/>
          <w:shd w:val="clear" w:color="auto" w:fill="FFFFFF"/>
        </w:rPr>
      </w:pPr>
      <w:r w:rsidRPr="006C61C8">
        <w:rPr>
          <w:i/>
          <w:iCs/>
          <w:shd w:val="clear" w:color="auto" w:fill="FFFFFF"/>
        </w:rPr>
        <w:t>Het gaat hierbij om promoties van producten van verschillende merken, dus niet uitsluitend van Mizuno.</w:t>
      </w:r>
    </w:p>
    <w:p w14:paraId="0F015DCC" w14:textId="77777777" w:rsidR="00044D7D" w:rsidRPr="006C61C8" w:rsidRDefault="00044D7D">
      <w:pPr>
        <w:pStyle w:val="Lijstalinea"/>
        <w:numPr>
          <w:ilvl w:val="0"/>
          <w:numId w:val="40"/>
        </w:numPr>
        <w:spacing w:after="0" w:line="240" w:lineRule="auto"/>
        <w:rPr>
          <w:shd w:val="clear" w:color="auto" w:fill="FFFFFF"/>
        </w:rPr>
      </w:pPr>
      <w:r w:rsidRPr="006C61C8">
        <w:rPr>
          <w:shd w:val="clear" w:color="auto" w:fill="FFFFFF"/>
        </w:rPr>
        <w:t>Heel betrouwbaar</w:t>
      </w:r>
    </w:p>
    <w:p w14:paraId="42780FEF" w14:textId="77777777" w:rsidR="00044D7D" w:rsidRPr="006C61C8" w:rsidRDefault="00044D7D">
      <w:pPr>
        <w:pStyle w:val="Lijstalinea"/>
        <w:numPr>
          <w:ilvl w:val="0"/>
          <w:numId w:val="40"/>
        </w:numPr>
        <w:spacing w:after="0" w:line="240" w:lineRule="auto"/>
        <w:rPr>
          <w:shd w:val="clear" w:color="auto" w:fill="FFFFFF"/>
        </w:rPr>
      </w:pPr>
      <w:r w:rsidRPr="006C61C8">
        <w:rPr>
          <w:shd w:val="clear" w:color="auto" w:fill="FFFFFF"/>
        </w:rPr>
        <w:t>Wel betrouwbaar</w:t>
      </w:r>
    </w:p>
    <w:p w14:paraId="13081FD7" w14:textId="77777777" w:rsidR="00044D7D" w:rsidRPr="006C61C8" w:rsidRDefault="00044D7D">
      <w:pPr>
        <w:pStyle w:val="Lijstalinea"/>
        <w:numPr>
          <w:ilvl w:val="0"/>
          <w:numId w:val="40"/>
        </w:numPr>
        <w:spacing w:after="0" w:line="240" w:lineRule="auto"/>
        <w:rPr>
          <w:shd w:val="clear" w:color="auto" w:fill="FFFFFF"/>
        </w:rPr>
      </w:pPr>
      <w:r w:rsidRPr="006C61C8">
        <w:rPr>
          <w:shd w:val="clear" w:color="auto" w:fill="FFFFFF"/>
        </w:rPr>
        <w:t>Neutraal</w:t>
      </w:r>
    </w:p>
    <w:p w14:paraId="39BA30AE" w14:textId="77777777" w:rsidR="00044D7D" w:rsidRPr="006C61C8" w:rsidRDefault="00044D7D">
      <w:pPr>
        <w:pStyle w:val="Lijstalinea"/>
        <w:numPr>
          <w:ilvl w:val="0"/>
          <w:numId w:val="40"/>
        </w:numPr>
        <w:spacing w:after="0" w:line="240" w:lineRule="auto"/>
        <w:rPr>
          <w:shd w:val="clear" w:color="auto" w:fill="FFFFFF"/>
        </w:rPr>
      </w:pPr>
      <w:r w:rsidRPr="006C61C8">
        <w:rPr>
          <w:shd w:val="clear" w:color="auto" w:fill="FFFFFF"/>
        </w:rPr>
        <w:t>Niet zo betrouwbaar</w:t>
      </w:r>
    </w:p>
    <w:p w14:paraId="5745B5CD" w14:textId="45BDB901" w:rsidR="00044D7D" w:rsidRDefault="00044D7D">
      <w:pPr>
        <w:pStyle w:val="Lijstalinea"/>
        <w:numPr>
          <w:ilvl w:val="0"/>
          <w:numId w:val="40"/>
        </w:numPr>
        <w:spacing w:after="0" w:line="240" w:lineRule="auto"/>
        <w:rPr>
          <w:shd w:val="clear" w:color="auto" w:fill="FFFFFF"/>
        </w:rPr>
      </w:pPr>
      <w:r w:rsidRPr="006C61C8">
        <w:rPr>
          <w:shd w:val="clear" w:color="auto" w:fill="FFFFFF"/>
        </w:rPr>
        <w:lastRenderedPageBreak/>
        <w:t>Helemaal niet betrouwbaa</w:t>
      </w:r>
      <w:r w:rsidR="006C61C8">
        <w:rPr>
          <w:shd w:val="clear" w:color="auto" w:fill="FFFFFF"/>
        </w:rPr>
        <w:t>r</w:t>
      </w:r>
    </w:p>
    <w:p w14:paraId="78C9D7AC" w14:textId="77777777" w:rsidR="00044D7D" w:rsidRPr="006C61C8" w:rsidRDefault="00044D7D" w:rsidP="0031763A">
      <w:pPr>
        <w:spacing w:after="0" w:line="240" w:lineRule="auto"/>
        <w:rPr>
          <w:i/>
          <w:iCs/>
          <w:shd w:val="clear" w:color="auto" w:fill="FFFFFF"/>
        </w:rPr>
      </w:pPr>
      <w:r w:rsidRPr="006C61C8">
        <w:rPr>
          <w:i/>
          <w:iCs/>
          <w:shd w:val="clear" w:color="auto" w:fill="FFFFFF"/>
        </w:rPr>
        <w:t>Waardering van influencercontent</w:t>
      </w:r>
    </w:p>
    <w:p w14:paraId="5945237E" w14:textId="77777777" w:rsidR="0031763A" w:rsidRPr="00044D7D" w:rsidRDefault="0031763A" w:rsidP="0031763A">
      <w:pPr>
        <w:spacing w:after="0" w:line="240" w:lineRule="auto"/>
        <w:rPr>
          <w:shd w:val="clear" w:color="auto" w:fill="FFFFFF"/>
        </w:rPr>
      </w:pPr>
    </w:p>
    <w:p w14:paraId="67D2A44A" w14:textId="59DF15DC" w:rsidR="00044D7D" w:rsidRPr="006C61C8" w:rsidRDefault="00044D7D">
      <w:pPr>
        <w:pStyle w:val="Lijstalinea"/>
        <w:numPr>
          <w:ilvl w:val="0"/>
          <w:numId w:val="30"/>
        </w:numPr>
        <w:spacing w:after="0" w:line="240" w:lineRule="auto"/>
        <w:rPr>
          <w:shd w:val="clear" w:color="auto" w:fill="FFFFFF"/>
        </w:rPr>
      </w:pPr>
      <w:r w:rsidRPr="006C61C8">
        <w:rPr>
          <w:shd w:val="clear" w:color="auto" w:fill="FFFFFF"/>
        </w:rPr>
        <w:t xml:space="preserve">Wat maakt content volgens jou geloofwaardig? </w:t>
      </w:r>
    </w:p>
    <w:p w14:paraId="16F59E33" w14:textId="413318E2" w:rsidR="00044D7D" w:rsidRPr="006C61C8" w:rsidRDefault="00F80C75">
      <w:pPr>
        <w:pStyle w:val="Lijstalinea"/>
        <w:numPr>
          <w:ilvl w:val="0"/>
          <w:numId w:val="41"/>
        </w:numPr>
        <w:spacing w:after="0" w:line="240" w:lineRule="auto"/>
        <w:rPr>
          <w:shd w:val="clear" w:color="auto" w:fill="FFFFFF"/>
        </w:rPr>
      </w:pPr>
      <w:r w:rsidRPr="006C61C8">
        <w:rPr>
          <w:shd w:val="clear" w:color="auto" w:fill="FFFFFF"/>
        </w:rPr>
        <w:t>Expertise/</w:t>
      </w:r>
      <w:r w:rsidR="00044D7D" w:rsidRPr="006C61C8">
        <w:rPr>
          <w:shd w:val="clear" w:color="auto" w:fill="FFFFFF"/>
        </w:rPr>
        <w:t xml:space="preserve"> duidelijke uitleg</w:t>
      </w:r>
    </w:p>
    <w:p w14:paraId="67C2D2E8" w14:textId="77777777" w:rsidR="00044D7D" w:rsidRPr="006C61C8" w:rsidRDefault="00044D7D">
      <w:pPr>
        <w:pStyle w:val="Lijstalinea"/>
        <w:numPr>
          <w:ilvl w:val="0"/>
          <w:numId w:val="41"/>
        </w:numPr>
        <w:spacing w:after="0" w:line="240" w:lineRule="auto"/>
        <w:rPr>
          <w:shd w:val="clear" w:color="auto" w:fill="FFFFFF"/>
        </w:rPr>
      </w:pPr>
      <w:r w:rsidRPr="006C61C8">
        <w:rPr>
          <w:shd w:val="clear" w:color="auto" w:fill="FFFFFF"/>
        </w:rPr>
        <w:t>Gebruik tijdens training of wedstrijd</w:t>
      </w:r>
    </w:p>
    <w:p w14:paraId="3821F9F4" w14:textId="77777777" w:rsidR="00044D7D" w:rsidRPr="006C61C8" w:rsidRDefault="00044D7D">
      <w:pPr>
        <w:pStyle w:val="Lijstalinea"/>
        <w:numPr>
          <w:ilvl w:val="0"/>
          <w:numId w:val="41"/>
        </w:numPr>
        <w:spacing w:after="0" w:line="240" w:lineRule="auto"/>
        <w:rPr>
          <w:shd w:val="clear" w:color="auto" w:fill="FFFFFF"/>
        </w:rPr>
      </w:pPr>
      <w:r w:rsidRPr="006C61C8">
        <w:rPr>
          <w:shd w:val="clear" w:color="auto" w:fill="FFFFFF"/>
        </w:rPr>
        <w:t>Persoonlijke ervaringen</w:t>
      </w:r>
    </w:p>
    <w:p w14:paraId="0A7EE028" w14:textId="77777777" w:rsidR="00044D7D" w:rsidRPr="006C61C8" w:rsidRDefault="00044D7D">
      <w:pPr>
        <w:pStyle w:val="Lijstalinea"/>
        <w:numPr>
          <w:ilvl w:val="0"/>
          <w:numId w:val="41"/>
        </w:numPr>
        <w:spacing w:after="0" w:line="240" w:lineRule="auto"/>
        <w:rPr>
          <w:shd w:val="clear" w:color="auto" w:fill="FFFFFF"/>
        </w:rPr>
      </w:pPr>
      <w:r w:rsidRPr="006C61C8">
        <w:rPr>
          <w:shd w:val="clear" w:color="auto" w:fill="FFFFFF"/>
        </w:rPr>
        <w:t>Eerlijkheid over samenwerking</w:t>
      </w:r>
    </w:p>
    <w:p w14:paraId="406A2231" w14:textId="77777777" w:rsidR="00044D7D" w:rsidRPr="006C61C8" w:rsidRDefault="00044D7D">
      <w:pPr>
        <w:pStyle w:val="Lijstalinea"/>
        <w:numPr>
          <w:ilvl w:val="0"/>
          <w:numId w:val="41"/>
        </w:numPr>
        <w:spacing w:after="0" w:line="240" w:lineRule="auto"/>
        <w:rPr>
          <w:shd w:val="clear" w:color="auto" w:fill="FFFFFF"/>
        </w:rPr>
      </w:pPr>
      <w:r w:rsidRPr="006C61C8">
        <w:rPr>
          <w:shd w:val="clear" w:color="auto" w:fill="FFFFFF"/>
        </w:rPr>
        <w:t>Natuurlijke stijl (niet geposeerd)</w:t>
      </w:r>
    </w:p>
    <w:p w14:paraId="42AE8C77" w14:textId="77777777" w:rsidR="00044D7D" w:rsidRDefault="00044D7D">
      <w:pPr>
        <w:pStyle w:val="Lijstalinea"/>
        <w:numPr>
          <w:ilvl w:val="0"/>
          <w:numId w:val="41"/>
        </w:numPr>
        <w:spacing w:after="0" w:line="240" w:lineRule="auto"/>
        <w:rPr>
          <w:shd w:val="clear" w:color="auto" w:fill="FFFFFF"/>
        </w:rPr>
      </w:pPr>
      <w:r w:rsidRPr="006C61C8">
        <w:rPr>
          <w:shd w:val="clear" w:color="auto" w:fill="FFFFFF"/>
        </w:rPr>
        <w:t>Other</w:t>
      </w:r>
    </w:p>
    <w:p w14:paraId="08757884" w14:textId="77777777" w:rsidR="0031763A" w:rsidRPr="0031763A" w:rsidRDefault="0031763A" w:rsidP="0031763A">
      <w:pPr>
        <w:spacing w:after="0" w:line="240" w:lineRule="auto"/>
        <w:rPr>
          <w:shd w:val="clear" w:color="auto" w:fill="FFFFFF"/>
        </w:rPr>
      </w:pPr>
    </w:p>
    <w:p w14:paraId="7FDEB0F5" w14:textId="3D9BC6DF" w:rsidR="006C61C8" w:rsidRPr="0031763A" w:rsidRDefault="00044D7D">
      <w:pPr>
        <w:pStyle w:val="Lijstalinea"/>
        <w:numPr>
          <w:ilvl w:val="0"/>
          <w:numId w:val="30"/>
        </w:numPr>
        <w:spacing w:after="0" w:line="240" w:lineRule="auto"/>
        <w:rPr>
          <w:shd w:val="clear" w:color="auto" w:fill="FFFFFF"/>
        </w:rPr>
      </w:pPr>
      <w:r w:rsidRPr="0031763A">
        <w:rPr>
          <w:shd w:val="clear" w:color="auto" w:fill="FFFFFF"/>
        </w:rPr>
        <w:t xml:space="preserve">Welke elementen maken content voor jou minder </w:t>
      </w:r>
      <w:r w:rsidR="00F80C75" w:rsidRPr="0031763A">
        <w:rPr>
          <w:shd w:val="clear" w:color="auto" w:fill="FFFFFF"/>
        </w:rPr>
        <w:t>aantrekkelijk? Required</w:t>
      </w:r>
      <w:r w:rsidRPr="0031763A">
        <w:rPr>
          <w:shd w:val="clear" w:color="auto" w:fill="FFFFFF"/>
        </w:rPr>
        <w:t xml:space="preserve"> to answer. </w:t>
      </w:r>
    </w:p>
    <w:p w14:paraId="3A6C8CA6" w14:textId="269366E2" w:rsidR="00044D7D" w:rsidRPr="006C61C8" w:rsidRDefault="00044D7D">
      <w:pPr>
        <w:pStyle w:val="Lijstalinea"/>
        <w:numPr>
          <w:ilvl w:val="0"/>
          <w:numId w:val="42"/>
        </w:numPr>
        <w:spacing w:after="0" w:line="240" w:lineRule="auto"/>
        <w:rPr>
          <w:shd w:val="clear" w:color="auto" w:fill="FFFFFF"/>
        </w:rPr>
      </w:pPr>
      <w:r w:rsidRPr="006C61C8">
        <w:rPr>
          <w:shd w:val="clear" w:color="auto" w:fill="FFFFFF"/>
        </w:rPr>
        <w:t>Te veel promotie</w:t>
      </w:r>
    </w:p>
    <w:p w14:paraId="715C8BF3" w14:textId="77777777" w:rsidR="00044D7D" w:rsidRPr="006C61C8" w:rsidRDefault="00044D7D">
      <w:pPr>
        <w:pStyle w:val="Lijstalinea"/>
        <w:numPr>
          <w:ilvl w:val="0"/>
          <w:numId w:val="42"/>
        </w:numPr>
        <w:spacing w:after="0" w:line="240" w:lineRule="auto"/>
        <w:rPr>
          <w:shd w:val="clear" w:color="auto" w:fill="FFFFFF"/>
        </w:rPr>
      </w:pPr>
      <w:r w:rsidRPr="006C61C8">
        <w:rPr>
          <w:shd w:val="clear" w:color="auto" w:fill="FFFFFF"/>
        </w:rPr>
        <w:t>Onrealistisch of overdreven</w:t>
      </w:r>
    </w:p>
    <w:p w14:paraId="0671ECB5" w14:textId="77777777" w:rsidR="00044D7D" w:rsidRPr="006C61C8" w:rsidRDefault="00044D7D">
      <w:pPr>
        <w:pStyle w:val="Lijstalinea"/>
        <w:numPr>
          <w:ilvl w:val="0"/>
          <w:numId w:val="42"/>
        </w:numPr>
        <w:spacing w:after="0" w:line="240" w:lineRule="auto"/>
        <w:rPr>
          <w:shd w:val="clear" w:color="auto" w:fill="FFFFFF"/>
        </w:rPr>
      </w:pPr>
      <w:r w:rsidRPr="006C61C8">
        <w:rPr>
          <w:shd w:val="clear" w:color="auto" w:fill="FFFFFF"/>
        </w:rPr>
        <w:t>Te commercieel</w:t>
      </w:r>
    </w:p>
    <w:p w14:paraId="5B927FF1" w14:textId="77777777" w:rsidR="00044D7D" w:rsidRPr="006C61C8" w:rsidRDefault="00044D7D">
      <w:pPr>
        <w:pStyle w:val="Lijstalinea"/>
        <w:numPr>
          <w:ilvl w:val="0"/>
          <w:numId w:val="42"/>
        </w:numPr>
        <w:spacing w:after="0" w:line="240" w:lineRule="auto"/>
        <w:rPr>
          <w:shd w:val="clear" w:color="auto" w:fill="FFFFFF"/>
        </w:rPr>
      </w:pPr>
      <w:r w:rsidRPr="006C61C8">
        <w:rPr>
          <w:shd w:val="clear" w:color="auto" w:fill="FFFFFF"/>
        </w:rPr>
        <w:t>Geen duidelijke uitleg</w:t>
      </w:r>
    </w:p>
    <w:p w14:paraId="1E43367E" w14:textId="77777777" w:rsidR="00044D7D" w:rsidRPr="006C61C8" w:rsidRDefault="00044D7D">
      <w:pPr>
        <w:pStyle w:val="Lijstalinea"/>
        <w:numPr>
          <w:ilvl w:val="0"/>
          <w:numId w:val="42"/>
        </w:numPr>
        <w:spacing w:after="0" w:line="240" w:lineRule="auto"/>
        <w:rPr>
          <w:shd w:val="clear" w:color="auto" w:fill="FFFFFF"/>
        </w:rPr>
      </w:pPr>
      <w:r w:rsidRPr="006C61C8">
        <w:rPr>
          <w:shd w:val="clear" w:color="auto" w:fill="FFFFFF"/>
        </w:rPr>
        <w:t>Slechte kwaliteit</w:t>
      </w:r>
    </w:p>
    <w:p w14:paraId="138E2F81" w14:textId="77777777" w:rsidR="00044D7D" w:rsidRPr="006C61C8" w:rsidRDefault="00044D7D">
      <w:pPr>
        <w:pStyle w:val="Lijstalinea"/>
        <w:numPr>
          <w:ilvl w:val="0"/>
          <w:numId w:val="42"/>
        </w:numPr>
        <w:spacing w:after="0" w:line="240" w:lineRule="auto"/>
        <w:rPr>
          <w:shd w:val="clear" w:color="auto" w:fill="FFFFFF"/>
        </w:rPr>
      </w:pPr>
      <w:r w:rsidRPr="006C61C8">
        <w:rPr>
          <w:shd w:val="clear" w:color="auto" w:fill="FFFFFF"/>
        </w:rPr>
        <w:t>Other</w:t>
      </w:r>
    </w:p>
    <w:p w14:paraId="50C13663" w14:textId="77777777" w:rsidR="00044D7D" w:rsidRPr="00044D7D" w:rsidRDefault="00044D7D" w:rsidP="0031763A">
      <w:pPr>
        <w:spacing w:after="0" w:line="240" w:lineRule="auto"/>
        <w:rPr>
          <w:shd w:val="clear" w:color="auto" w:fill="FFFFFF"/>
        </w:rPr>
      </w:pPr>
    </w:p>
    <w:p w14:paraId="68D691B6" w14:textId="77777777" w:rsidR="00044D7D" w:rsidRPr="006C61C8" w:rsidRDefault="00044D7D" w:rsidP="0031763A">
      <w:pPr>
        <w:spacing w:after="0" w:line="240" w:lineRule="auto"/>
        <w:rPr>
          <w:i/>
          <w:iCs/>
          <w:shd w:val="clear" w:color="auto" w:fill="FFFFFF"/>
        </w:rPr>
      </w:pPr>
      <w:r w:rsidRPr="006C61C8">
        <w:rPr>
          <w:i/>
          <w:iCs/>
          <w:shd w:val="clear" w:color="auto" w:fill="FFFFFF"/>
        </w:rPr>
        <w:t>Voorkeuren en ideeën over content van sportinfluencers</w:t>
      </w:r>
    </w:p>
    <w:p w14:paraId="0AA0D580" w14:textId="77777777" w:rsidR="00044D7D" w:rsidRPr="00044D7D" w:rsidRDefault="00044D7D" w:rsidP="0031763A">
      <w:pPr>
        <w:spacing w:after="0" w:line="240" w:lineRule="auto"/>
        <w:rPr>
          <w:shd w:val="clear" w:color="auto" w:fill="FFFFFF"/>
        </w:rPr>
      </w:pPr>
    </w:p>
    <w:p w14:paraId="348C81C6" w14:textId="6BD41819" w:rsidR="00044D7D" w:rsidRPr="00F31BF4" w:rsidRDefault="00044D7D">
      <w:pPr>
        <w:pStyle w:val="Lijstalinea"/>
        <w:numPr>
          <w:ilvl w:val="0"/>
          <w:numId w:val="30"/>
        </w:numPr>
        <w:spacing w:after="0" w:line="240" w:lineRule="auto"/>
        <w:rPr>
          <w:shd w:val="clear" w:color="auto" w:fill="FFFFFF"/>
        </w:rPr>
      </w:pPr>
      <w:r w:rsidRPr="006C61C8">
        <w:rPr>
          <w:shd w:val="clear" w:color="auto" w:fill="FFFFFF"/>
        </w:rPr>
        <w:t xml:space="preserve">Wat mis je momenteel in content van sportinfluencers? </w:t>
      </w:r>
    </w:p>
    <w:p w14:paraId="0D5B5B81" w14:textId="77777777" w:rsidR="00044D7D" w:rsidRPr="00044D7D" w:rsidRDefault="00044D7D" w:rsidP="0031763A">
      <w:pPr>
        <w:spacing w:after="0" w:line="240" w:lineRule="auto"/>
        <w:rPr>
          <w:shd w:val="clear" w:color="auto" w:fill="FFFFFF"/>
        </w:rPr>
      </w:pPr>
      <w:r w:rsidRPr="00044D7D">
        <w:rPr>
          <w:shd w:val="clear" w:color="auto" w:fill="FFFFFF"/>
        </w:rPr>
        <w:t>Enter your answer</w:t>
      </w:r>
    </w:p>
    <w:p w14:paraId="04D21DC9" w14:textId="77777777" w:rsidR="00044D7D" w:rsidRPr="00044D7D" w:rsidRDefault="00044D7D" w:rsidP="0031763A">
      <w:pPr>
        <w:spacing w:after="0" w:line="240" w:lineRule="auto"/>
        <w:rPr>
          <w:shd w:val="clear" w:color="auto" w:fill="FFFFFF"/>
        </w:rPr>
      </w:pPr>
    </w:p>
    <w:p w14:paraId="6294ADC7" w14:textId="7F326181" w:rsidR="00044D7D" w:rsidRPr="006C61C8" w:rsidRDefault="00044D7D">
      <w:pPr>
        <w:pStyle w:val="Lijstalinea"/>
        <w:numPr>
          <w:ilvl w:val="0"/>
          <w:numId w:val="30"/>
        </w:numPr>
        <w:spacing w:after="0" w:line="240" w:lineRule="auto"/>
        <w:rPr>
          <w:shd w:val="clear" w:color="auto" w:fill="FFFFFF"/>
        </w:rPr>
      </w:pPr>
      <w:r w:rsidRPr="006C61C8">
        <w:rPr>
          <w:shd w:val="clear" w:color="auto" w:fill="FFFFFF"/>
        </w:rPr>
        <w:t xml:space="preserve">Welk type content zou je vaker willen zien van sporters (ook ambassadeurs van merken)? </w:t>
      </w:r>
    </w:p>
    <w:p w14:paraId="7CDB99BC" w14:textId="72A7D157" w:rsidR="00044D7D" w:rsidRPr="006C61C8" w:rsidRDefault="00F80C75">
      <w:pPr>
        <w:pStyle w:val="Lijstalinea"/>
        <w:numPr>
          <w:ilvl w:val="0"/>
          <w:numId w:val="43"/>
        </w:numPr>
        <w:spacing w:after="0" w:line="240" w:lineRule="auto"/>
        <w:rPr>
          <w:shd w:val="clear" w:color="auto" w:fill="FFFFFF"/>
        </w:rPr>
      </w:pPr>
      <w:r w:rsidRPr="006C61C8">
        <w:rPr>
          <w:shd w:val="clear" w:color="auto" w:fill="FFFFFF"/>
        </w:rPr>
        <w:t>Training/</w:t>
      </w:r>
      <w:r w:rsidR="00044D7D" w:rsidRPr="006C61C8">
        <w:rPr>
          <w:shd w:val="clear" w:color="auto" w:fill="FFFFFF"/>
        </w:rPr>
        <w:t xml:space="preserve"> educatie</w:t>
      </w:r>
    </w:p>
    <w:p w14:paraId="0FA5B776" w14:textId="77777777" w:rsidR="00044D7D" w:rsidRPr="006C61C8" w:rsidRDefault="00044D7D">
      <w:pPr>
        <w:pStyle w:val="Lijstalinea"/>
        <w:numPr>
          <w:ilvl w:val="0"/>
          <w:numId w:val="43"/>
        </w:numPr>
        <w:spacing w:after="0" w:line="240" w:lineRule="auto"/>
        <w:rPr>
          <w:shd w:val="clear" w:color="auto" w:fill="FFFFFF"/>
        </w:rPr>
      </w:pPr>
      <w:r w:rsidRPr="006C61C8">
        <w:rPr>
          <w:shd w:val="clear" w:color="auto" w:fill="FFFFFF"/>
        </w:rPr>
        <w:t>Wedstrijdcontent</w:t>
      </w:r>
    </w:p>
    <w:p w14:paraId="637BEE93" w14:textId="77777777" w:rsidR="00044D7D" w:rsidRPr="006C61C8" w:rsidRDefault="00044D7D">
      <w:pPr>
        <w:pStyle w:val="Lijstalinea"/>
        <w:numPr>
          <w:ilvl w:val="0"/>
          <w:numId w:val="43"/>
        </w:numPr>
        <w:spacing w:after="0" w:line="240" w:lineRule="auto"/>
        <w:rPr>
          <w:shd w:val="clear" w:color="auto" w:fill="FFFFFF"/>
        </w:rPr>
      </w:pPr>
      <w:r w:rsidRPr="006C61C8">
        <w:rPr>
          <w:shd w:val="clear" w:color="auto" w:fill="FFFFFF"/>
        </w:rPr>
        <w:t>Materiaaladvies (bijv. schoenen, sticks, gear)</w:t>
      </w:r>
    </w:p>
    <w:p w14:paraId="247C6CE6" w14:textId="77777777" w:rsidR="00044D7D" w:rsidRPr="006C61C8" w:rsidRDefault="00044D7D">
      <w:pPr>
        <w:pStyle w:val="Lijstalinea"/>
        <w:numPr>
          <w:ilvl w:val="0"/>
          <w:numId w:val="43"/>
        </w:numPr>
        <w:spacing w:after="0" w:line="240" w:lineRule="auto"/>
        <w:rPr>
          <w:shd w:val="clear" w:color="auto" w:fill="FFFFFF"/>
        </w:rPr>
      </w:pPr>
      <w:r w:rsidRPr="006C61C8">
        <w:rPr>
          <w:shd w:val="clear" w:color="auto" w:fill="FFFFFF"/>
        </w:rPr>
        <w:t>Persoonlijke verhalen</w:t>
      </w:r>
    </w:p>
    <w:p w14:paraId="546A71D2" w14:textId="77777777" w:rsidR="00044D7D" w:rsidRPr="006C61C8" w:rsidRDefault="00044D7D">
      <w:pPr>
        <w:pStyle w:val="Lijstalinea"/>
        <w:numPr>
          <w:ilvl w:val="0"/>
          <w:numId w:val="43"/>
        </w:numPr>
        <w:spacing w:after="0" w:line="240" w:lineRule="auto"/>
        <w:rPr>
          <w:shd w:val="clear" w:color="auto" w:fill="FFFFFF"/>
          <w:lang w:val="en-US"/>
        </w:rPr>
      </w:pPr>
      <w:r w:rsidRPr="006C61C8">
        <w:rPr>
          <w:shd w:val="clear" w:color="auto" w:fill="FFFFFF"/>
          <w:lang w:val="en-US"/>
        </w:rPr>
        <w:t>Behind-the-scenes</w:t>
      </w:r>
    </w:p>
    <w:p w14:paraId="129D5CF5" w14:textId="77777777" w:rsidR="00044D7D" w:rsidRPr="006C61C8" w:rsidRDefault="00044D7D">
      <w:pPr>
        <w:pStyle w:val="Lijstalinea"/>
        <w:numPr>
          <w:ilvl w:val="0"/>
          <w:numId w:val="43"/>
        </w:numPr>
        <w:spacing w:after="0" w:line="240" w:lineRule="auto"/>
        <w:rPr>
          <w:shd w:val="clear" w:color="auto" w:fill="FFFFFF"/>
          <w:lang w:val="en-US"/>
        </w:rPr>
      </w:pPr>
      <w:r w:rsidRPr="006C61C8">
        <w:rPr>
          <w:shd w:val="clear" w:color="auto" w:fill="FFFFFF"/>
          <w:lang w:val="en-US"/>
        </w:rPr>
        <w:t>Other</w:t>
      </w:r>
    </w:p>
    <w:p w14:paraId="3A03EA69" w14:textId="77777777" w:rsidR="00044D7D" w:rsidRPr="00044D7D" w:rsidRDefault="00044D7D" w:rsidP="0031763A">
      <w:pPr>
        <w:spacing w:after="0" w:line="240" w:lineRule="auto"/>
        <w:rPr>
          <w:shd w:val="clear" w:color="auto" w:fill="FFFFFF"/>
          <w:lang w:val="en-US"/>
        </w:rPr>
      </w:pPr>
    </w:p>
    <w:p w14:paraId="22071560" w14:textId="77777777" w:rsidR="006C61C8" w:rsidRPr="006C61C8" w:rsidRDefault="00044D7D">
      <w:pPr>
        <w:pStyle w:val="Lijstalinea"/>
        <w:numPr>
          <w:ilvl w:val="0"/>
          <w:numId w:val="30"/>
        </w:numPr>
        <w:spacing w:after="0" w:line="240" w:lineRule="auto"/>
        <w:rPr>
          <w:shd w:val="clear" w:color="auto" w:fill="FFFFFF"/>
        </w:rPr>
      </w:pPr>
      <w:r w:rsidRPr="00F31BF4">
        <w:rPr>
          <w:shd w:val="clear" w:color="auto" w:fill="FFFFFF"/>
        </w:rPr>
        <w:t>In hoeverre vind je dat sportinfluencers jouw materiaalkeuzes beïnvloeden?</w:t>
      </w:r>
    </w:p>
    <w:p w14:paraId="00C1AE46" w14:textId="693E9C82" w:rsidR="00044D7D" w:rsidRPr="006C61C8" w:rsidRDefault="00044D7D">
      <w:pPr>
        <w:pStyle w:val="Lijstalinea"/>
        <w:numPr>
          <w:ilvl w:val="0"/>
          <w:numId w:val="44"/>
        </w:numPr>
        <w:spacing w:after="0" w:line="240" w:lineRule="auto"/>
        <w:rPr>
          <w:shd w:val="clear" w:color="auto" w:fill="FFFFFF"/>
        </w:rPr>
      </w:pPr>
      <w:r w:rsidRPr="006C61C8">
        <w:rPr>
          <w:shd w:val="clear" w:color="auto" w:fill="FFFFFF"/>
        </w:rPr>
        <w:t>Enigszins</w:t>
      </w:r>
    </w:p>
    <w:p w14:paraId="21475E11" w14:textId="77777777" w:rsidR="00044D7D" w:rsidRPr="006C61C8" w:rsidRDefault="00044D7D">
      <w:pPr>
        <w:pStyle w:val="Lijstalinea"/>
        <w:numPr>
          <w:ilvl w:val="0"/>
          <w:numId w:val="44"/>
        </w:numPr>
        <w:spacing w:after="0" w:line="240" w:lineRule="auto"/>
        <w:rPr>
          <w:shd w:val="clear" w:color="auto" w:fill="FFFFFF"/>
        </w:rPr>
      </w:pPr>
      <w:r w:rsidRPr="006C61C8">
        <w:rPr>
          <w:shd w:val="clear" w:color="auto" w:fill="FFFFFF"/>
        </w:rPr>
        <w:t>Nauwelijks</w:t>
      </w:r>
    </w:p>
    <w:p w14:paraId="49F07337" w14:textId="77777777" w:rsidR="00044D7D" w:rsidRPr="006C61C8" w:rsidRDefault="00044D7D">
      <w:pPr>
        <w:pStyle w:val="Lijstalinea"/>
        <w:numPr>
          <w:ilvl w:val="0"/>
          <w:numId w:val="44"/>
        </w:numPr>
        <w:spacing w:after="0" w:line="240" w:lineRule="auto"/>
        <w:rPr>
          <w:shd w:val="clear" w:color="auto" w:fill="FFFFFF"/>
        </w:rPr>
      </w:pPr>
      <w:r w:rsidRPr="006C61C8">
        <w:rPr>
          <w:shd w:val="clear" w:color="auto" w:fill="FFFFFF"/>
        </w:rPr>
        <w:t>Helemaal niet</w:t>
      </w:r>
    </w:p>
    <w:p w14:paraId="2880DD6F" w14:textId="77777777" w:rsidR="00044D7D" w:rsidRPr="00044D7D" w:rsidRDefault="00044D7D" w:rsidP="0031763A">
      <w:pPr>
        <w:spacing w:after="0" w:line="240" w:lineRule="auto"/>
        <w:rPr>
          <w:shd w:val="clear" w:color="auto" w:fill="FFFFFF"/>
        </w:rPr>
      </w:pPr>
    </w:p>
    <w:p w14:paraId="7ABB95E4" w14:textId="337E522E" w:rsidR="006C61C8" w:rsidRPr="006C61C8" w:rsidRDefault="00044D7D">
      <w:pPr>
        <w:pStyle w:val="Lijstalinea"/>
        <w:numPr>
          <w:ilvl w:val="0"/>
          <w:numId w:val="30"/>
        </w:numPr>
        <w:spacing w:after="0" w:line="240" w:lineRule="auto"/>
        <w:rPr>
          <w:shd w:val="clear" w:color="auto" w:fill="FFFFFF"/>
        </w:rPr>
      </w:pPr>
      <w:r w:rsidRPr="006C61C8">
        <w:rPr>
          <w:shd w:val="clear" w:color="auto" w:fill="FFFFFF"/>
        </w:rPr>
        <w:t>Als een influencer jou overtuigt over een product, wat is dan de belangrijkste reden?</w:t>
      </w:r>
    </w:p>
    <w:p w14:paraId="07FB0EF9" w14:textId="0D25B5C9" w:rsidR="00044D7D" w:rsidRPr="006C61C8" w:rsidRDefault="00044D7D">
      <w:pPr>
        <w:pStyle w:val="Lijstalinea"/>
        <w:numPr>
          <w:ilvl w:val="0"/>
          <w:numId w:val="45"/>
        </w:numPr>
        <w:spacing w:after="0" w:line="240" w:lineRule="auto"/>
        <w:rPr>
          <w:shd w:val="clear" w:color="auto" w:fill="FFFFFF"/>
        </w:rPr>
      </w:pPr>
      <w:r w:rsidRPr="006C61C8">
        <w:rPr>
          <w:shd w:val="clear" w:color="auto" w:fill="FFFFFF"/>
        </w:rPr>
        <w:t>Hun expertise</w:t>
      </w:r>
    </w:p>
    <w:p w14:paraId="457A2DCA" w14:textId="77777777" w:rsidR="00044D7D" w:rsidRPr="006C61C8" w:rsidRDefault="00044D7D">
      <w:pPr>
        <w:pStyle w:val="Lijstalinea"/>
        <w:numPr>
          <w:ilvl w:val="0"/>
          <w:numId w:val="45"/>
        </w:numPr>
        <w:spacing w:after="0" w:line="240" w:lineRule="auto"/>
        <w:rPr>
          <w:shd w:val="clear" w:color="auto" w:fill="FFFFFF"/>
        </w:rPr>
      </w:pPr>
      <w:r w:rsidRPr="006C61C8">
        <w:rPr>
          <w:shd w:val="clear" w:color="auto" w:fill="FFFFFF"/>
        </w:rPr>
        <w:t>Hun betrouwbaarheid</w:t>
      </w:r>
    </w:p>
    <w:p w14:paraId="7B3B7539" w14:textId="77777777" w:rsidR="00044D7D" w:rsidRPr="006C61C8" w:rsidRDefault="00044D7D">
      <w:pPr>
        <w:pStyle w:val="Lijstalinea"/>
        <w:numPr>
          <w:ilvl w:val="0"/>
          <w:numId w:val="45"/>
        </w:numPr>
        <w:spacing w:after="0" w:line="240" w:lineRule="auto"/>
        <w:rPr>
          <w:shd w:val="clear" w:color="auto" w:fill="FFFFFF"/>
        </w:rPr>
      </w:pPr>
      <w:r w:rsidRPr="006C61C8">
        <w:rPr>
          <w:shd w:val="clear" w:color="auto" w:fill="FFFFFF"/>
        </w:rPr>
        <w:t>De manier waarop het product wordt gebruikt (training/wedstrijd)</w:t>
      </w:r>
    </w:p>
    <w:p w14:paraId="330CF98E" w14:textId="77777777" w:rsidR="00044D7D" w:rsidRPr="006C61C8" w:rsidRDefault="00044D7D">
      <w:pPr>
        <w:pStyle w:val="Lijstalinea"/>
        <w:numPr>
          <w:ilvl w:val="0"/>
          <w:numId w:val="45"/>
        </w:numPr>
        <w:spacing w:after="0" w:line="240" w:lineRule="auto"/>
        <w:rPr>
          <w:shd w:val="clear" w:color="auto" w:fill="FFFFFF"/>
        </w:rPr>
      </w:pPr>
      <w:r w:rsidRPr="006C61C8">
        <w:rPr>
          <w:shd w:val="clear" w:color="auto" w:fill="FFFFFF"/>
        </w:rPr>
        <w:t>Het verhaal erachter</w:t>
      </w:r>
    </w:p>
    <w:p w14:paraId="13CE7B27" w14:textId="77777777" w:rsidR="00044D7D" w:rsidRPr="006C61C8" w:rsidRDefault="00044D7D">
      <w:pPr>
        <w:pStyle w:val="Lijstalinea"/>
        <w:numPr>
          <w:ilvl w:val="0"/>
          <w:numId w:val="45"/>
        </w:numPr>
        <w:spacing w:after="0" w:line="240" w:lineRule="auto"/>
        <w:rPr>
          <w:shd w:val="clear" w:color="auto" w:fill="FFFFFF"/>
        </w:rPr>
      </w:pPr>
      <w:r w:rsidRPr="006C61C8">
        <w:rPr>
          <w:shd w:val="clear" w:color="auto" w:fill="FFFFFF"/>
        </w:rPr>
        <w:t>De kwaliteit van de content</w:t>
      </w:r>
    </w:p>
    <w:p w14:paraId="73575457" w14:textId="77777777" w:rsidR="00044D7D" w:rsidRPr="00044D7D" w:rsidRDefault="00044D7D" w:rsidP="0031763A">
      <w:pPr>
        <w:spacing w:after="0" w:line="240" w:lineRule="auto"/>
        <w:rPr>
          <w:shd w:val="clear" w:color="auto" w:fill="FFFFFF"/>
        </w:rPr>
      </w:pPr>
    </w:p>
    <w:p w14:paraId="06104A00" w14:textId="5F9BCBBB" w:rsidR="00044D7D" w:rsidRPr="00482144" w:rsidRDefault="00044D7D">
      <w:pPr>
        <w:pStyle w:val="Lijstalinea"/>
        <w:numPr>
          <w:ilvl w:val="0"/>
          <w:numId w:val="30"/>
        </w:numPr>
        <w:spacing w:after="0" w:line="240" w:lineRule="auto"/>
        <w:rPr>
          <w:shd w:val="clear" w:color="auto" w:fill="FFFFFF"/>
        </w:rPr>
      </w:pPr>
      <w:r w:rsidRPr="00482144">
        <w:rPr>
          <w:shd w:val="clear" w:color="auto" w:fill="FFFFFF"/>
        </w:rPr>
        <w:t xml:space="preserve">Heb je nog ideeën of opmerkingen over sportinfluencers en sportcontent? </w:t>
      </w:r>
    </w:p>
    <w:p w14:paraId="141E6F4F" w14:textId="39F39E51" w:rsidR="00FE0058" w:rsidRPr="00C1243F" w:rsidRDefault="00044D7D" w:rsidP="0031763A">
      <w:pPr>
        <w:spacing w:after="0" w:line="240" w:lineRule="auto"/>
        <w:rPr>
          <w:shd w:val="clear" w:color="auto" w:fill="FFFFFF"/>
        </w:rPr>
      </w:pPr>
      <w:r w:rsidRPr="00C1243F">
        <w:rPr>
          <w:shd w:val="clear" w:color="auto" w:fill="FFFFFF"/>
        </w:rPr>
        <w:t>Enter your answer</w:t>
      </w:r>
    </w:p>
    <w:p w14:paraId="2F4B96C0" w14:textId="77777777" w:rsidR="00FE0058" w:rsidRDefault="00FE0058" w:rsidP="005D1CC2">
      <w:pPr>
        <w:spacing w:after="0" w:line="240" w:lineRule="auto"/>
        <w:rPr>
          <w:shd w:val="clear" w:color="auto" w:fill="FFFFFF"/>
        </w:rPr>
      </w:pPr>
    </w:p>
    <w:p w14:paraId="1DEB2D11" w14:textId="77777777" w:rsidR="005D1CC2" w:rsidRPr="00C1243F" w:rsidRDefault="005D1CC2" w:rsidP="005D1CC2">
      <w:pPr>
        <w:spacing w:after="0" w:line="240" w:lineRule="auto"/>
        <w:rPr>
          <w:shd w:val="clear" w:color="auto" w:fill="FFFFFF"/>
        </w:rPr>
      </w:pPr>
    </w:p>
    <w:p w14:paraId="7E359B14" w14:textId="4E30F432" w:rsidR="00FE0058" w:rsidRDefault="00766465" w:rsidP="005D1CC2">
      <w:pPr>
        <w:spacing w:after="0" w:line="240" w:lineRule="auto"/>
        <w:rPr>
          <w:shd w:val="clear" w:color="auto" w:fill="FFFFFF"/>
        </w:rPr>
      </w:pPr>
      <w:hyperlink w:anchor="_Hoofdstuk_5_Verbinding" w:history="1">
        <w:r w:rsidRPr="00766465">
          <w:rPr>
            <w:rStyle w:val="Hyperlink"/>
            <w:shd w:val="clear" w:color="auto" w:fill="FFFFFF"/>
          </w:rPr>
          <w:t>Terug naar hoofdstuk 5</w:t>
        </w:r>
      </w:hyperlink>
      <w:r>
        <w:rPr>
          <w:shd w:val="clear" w:color="auto" w:fill="FFFFFF"/>
        </w:rPr>
        <w:t>.</w:t>
      </w:r>
    </w:p>
    <w:p w14:paraId="1C5F2B47" w14:textId="77777777" w:rsidR="005D1CC2" w:rsidRPr="00A00376" w:rsidRDefault="005D1CC2" w:rsidP="005D1CC2">
      <w:pPr>
        <w:spacing w:after="0" w:line="240" w:lineRule="auto"/>
        <w:rPr>
          <w:i/>
          <w:iCs/>
        </w:rPr>
      </w:pPr>
      <w:hyperlink w:anchor="_Landelijke_Leeropbrengsten_(LLO’s)" w:history="1">
        <w:r w:rsidRPr="005D1CC2">
          <w:rPr>
            <w:rStyle w:val="Hyperlink"/>
          </w:rPr>
          <w:t>Terug naar LLO’s.</w:t>
        </w:r>
      </w:hyperlink>
      <w:r>
        <w:t xml:space="preserve"> </w:t>
      </w:r>
    </w:p>
    <w:p w14:paraId="2A3A7D72" w14:textId="25641E28" w:rsidR="00234D51" w:rsidRPr="000166C3" w:rsidRDefault="00B4710F" w:rsidP="000166C3">
      <w:pPr>
        <w:pStyle w:val="Kop4"/>
        <w:rPr>
          <w:rFonts w:ascii="Calibri" w:eastAsiaTheme="minorHAnsi" w:hAnsi="Calibri" w:cstheme="minorBidi"/>
          <w:color w:val="auto"/>
          <w:shd w:val="clear" w:color="auto" w:fill="FFFFFF"/>
        </w:rPr>
      </w:pPr>
      <w:r>
        <w:rPr>
          <w:rFonts w:ascii="Calibri" w:eastAsiaTheme="minorHAnsi" w:hAnsi="Calibri" w:cstheme="minorBidi"/>
          <w:color w:val="auto"/>
          <w:shd w:val="clear" w:color="auto" w:fill="FFFFFF"/>
        </w:rPr>
        <w:lastRenderedPageBreak/>
        <w:t>5</w:t>
      </w:r>
      <w:r w:rsidR="00234D51" w:rsidRPr="000166C3">
        <w:rPr>
          <w:rFonts w:ascii="Calibri" w:eastAsiaTheme="minorHAnsi" w:hAnsi="Calibri" w:cstheme="minorBidi"/>
          <w:color w:val="auto"/>
          <w:shd w:val="clear" w:color="auto" w:fill="FFFFFF"/>
        </w:rPr>
        <w:t>.</w:t>
      </w:r>
      <w:r w:rsidR="000166C3">
        <w:rPr>
          <w:rFonts w:ascii="Calibri" w:eastAsiaTheme="minorHAnsi" w:hAnsi="Calibri" w:cstheme="minorBidi"/>
          <w:color w:val="auto"/>
          <w:shd w:val="clear" w:color="auto" w:fill="FFFFFF"/>
        </w:rPr>
        <w:t>1.</w:t>
      </w:r>
      <w:r w:rsidR="00DC46B6" w:rsidRPr="000166C3">
        <w:rPr>
          <w:rFonts w:ascii="Calibri" w:eastAsiaTheme="minorHAnsi" w:hAnsi="Calibri" w:cstheme="minorBidi"/>
          <w:color w:val="auto"/>
          <w:shd w:val="clear" w:color="auto" w:fill="FFFFFF"/>
        </w:rPr>
        <w:t>4</w:t>
      </w:r>
      <w:r w:rsidR="00234D51" w:rsidRPr="000166C3">
        <w:rPr>
          <w:rFonts w:ascii="Calibri" w:eastAsiaTheme="minorHAnsi" w:hAnsi="Calibri" w:cstheme="minorBidi"/>
          <w:color w:val="auto"/>
          <w:shd w:val="clear" w:color="auto" w:fill="FFFFFF"/>
        </w:rPr>
        <w:t xml:space="preserve"> Enquête antwoorden  </w:t>
      </w:r>
    </w:p>
    <w:p w14:paraId="7C0DB0AB" w14:textId="232FF8BF" w:rsidR="00234D51" w:rsidRPr="00081C30" w:rsidRDefault="00EB0692" w:rsidP="00DC46B6">
      <w:pPr>
        <w:rPr>
          <w:shd w:val="clear" w:color="auto" w:fill="FFFFFF"/>
        </w:rPr>
      </w:pPr>
      <w:r w:rsidRPr="00EB0692">
        <w:rPr>
          <w:noProof/>
          <w:shd w:val="clear" w:color="auto" w:fill="FFFFFF"/>
        </w:rPr>
        <w:drawing>
          <wp:anchor distT="0" distB="0" distL="114300" distR="114300" simplePos="0" relativeHeight="251726848" behindDoc="0" locked="0" layoutInCell="1" allowOverlap="1" wp14:anchorId="6DFA7FEE" wp14:editId="0601AF87">
            <wp:simplePos x="0" y="0"/>
            <wp:positionH relativeFrom="margin">
              <wp:align>left</wp:align>
            </wp:positionH>
            <wp:positionV relativeFrom="paragraph">
              <wp:posOffset>6742488</wp:posOffset>
            </wp:positionV>
            <wp:extent cx="6042025" cy="1792605"/>
            <wp:effectExtent l="0" t="0" r="0" b="0"/>
            <wp:wrapSquare wrapText="bothSides"/>
            <wp:docPr id="5898808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880836" name=""/>
                    <pic:cNvPicPr/>
                  </pic:nvPicPr>
                  <pic:blipFill>
                    <a:blip r:embed="rId116">
                      <a:extLst>
                        <a:ext uri="{28A0092B-C50C-407E-A947-70E740481C1C}">
                          <a14:useLocalDpi xmlns:a14="http://schemas.microsoft.com/office/drawing/2010/main" val="0"/>
                        </a:ext>
                      </a:extLst>
                    </a:blip>
                    <a:stretch>
                      <a:fillRect/>
                    </a:stretch>
                  </pic:blipFill>
                  <pic:spPr>
                    <a:xfrm>
                      <a:off x="0" y="0"/>
                      <a:ext cx="6042025" cy="1792605"/>
                    </a:xfrm>
                    <a:prstGeom prst="rect">
                      <a:avLst/>
                    </a:prstGeom>
                  </pic:spPr>
                </pic:pic>
              </a:graphicData>
            </a:graphic>
            <wp14:sizeRelH relativeFrom="margin">
              <wp14:pctWidth>0</wp14:pctWidth>
            </wp14:sizeRelH>
            <wp14:sizeRelV relativeFrom="margin">
              <wp14:pctHeight>0</wp14:pctHeight>
            </wp14:sizeRelV>
          </wp:anchor>
        </w:drawing>
      </w:r>
      <w:r w:rsidRPr="00EB0692">
        <w:rPr>
          <w:noProof/>
          <w:shd w:val="clear" w:color="auto" w:fill="FFFFFF"/>
        </w:rPr>
        <w:drawing>
          <wp:anchor distT="0" distB="0" distL="114300" distR="114300" simplePos="0" relativeHeight="251725824" behindDoc="0" locked="0" layoutInCell="1" allowOverlap="1" wp14:anchorId="47902181" wp14:editId="10635D63">
            <wp:simplePos x="0" y="0"/>
            <wp:positionH relativeFrom="margin">
              <wp:align>left</wp:align>
            </wp:positionH>
            <wp:positionV relativeFrom="paragraph">
              <wp:posOffset>4985129</wp:posOffset>
            </wp:positionV>
            <wp:extent cx="6019165" cy="1792605"/>
            <wp:effectExtent l="0" t="0" r="635" b="0"/>
            <wp:wrapSquare wrapText="bothSides"/>
            <wp:docPr id="11920334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033472" name=""/>
                    <pic:cNvPicPr/>
                  </pic:nvPicPr>
                  <pic:blipFill rotWithShape="1">
                    <a:blip r:embed="rId117">
                      <a:extLst>
                        <a:ext uri="{28A0092B-C50C-407E-A947-70E740481C1C}">
                          <a14:useLocalDpi xmlns:a14="http://schemas.microsoft.com/office/drawing/2010/main" val="0"/>
                        </a:ext>
                      </a:extLst>
                    </a:blip>
                    <a:srcRect l="1553" t="4073" b="29396"/>
                    <a:stretch>
                      <a:fillRect/>
                    </a:stretch>
                  </pic:blipFill>
                  <pic:spPr bwMode="auto">
                    <a:xfrm>
                      <a:off x="0" y="0"/>
                      <a:ext cx="6019165" cy="1792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0692">
        <w:rPr>
          <w:noProof/>
          <w:shd w:val="clear" w:color="auto" w:fill="FFFFFF"/>
        </w:rPr>
        <w:drawing>
          <wp:anchor distT="0" distB="0" distL="114300" distR="114300" simplePos="0" relativeHeight="251724800" behindDoc="0" locked="0" layoutInCell="1" allowOverlap="1" wp14:anchorId="29CF4D3D" wp14:editId="1C47BC06">
            <wp:simplePos x="0" y="0"/>
            <wp:positionH relativeFrom="margin">
              <wp:align>left</wp:align>
            </wp:positionH>
            <wp:positionV relativeFrom="paragraph">
              <wp:posOffset>223520</wp:posOffset>
            </wp:positionV>
            <wp:extent cx="5880100" cy="4916170"/>
            <wp:effectExtent l="0" t="0" r="6350" b="0"/>
            <wp:wrapSquare wrapText="bothSides"/>
            <wp:docPr id="353855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855733" name=""/>
                    <pic:cNvPicPr/>
                  </pic:nvPicPr>
                  <pic:blipFill>
                    <a:blip r:embed="rId118">
                      <a:extLst>
                        <a:ext uri="{28A0092B-C50C-407E-A947-70E740481C1C}">
                          <a14:useLocalDpi xmlns:a14="http://schemas.microsoft.com/office/drawing/2010/main" val="0"/>
                        </a:ext>
                      </a:extLst>
                    </a:blip>
                    <a:stretch>
                      <a:fillRect/>
                    </a:stretch>
                  </pic:blipFill>
                  <pic:spPr>
                    <a:xfrm>
                      <a:off x="0" y="0"/>
                      <a:ext cx="5880100" cy="4916170"/>
                    </a:xfrm>
                    <a:prstGeom prst="rect">
                      <a:avLst/>
                    </a:prstGeom>
                  </pic:spPr>
                </pic:pic>
              </a:graphicData>
            </a:graphic>
            <wp14:sizeRelH relativeFrom="margin">
              <wp14:pctWidth>0</wp14:pctWidth>
            </wp14:sizeRelH>
            <wp14:sizeRelV relativeFrom="margin">
              <wp14:pctHeight>0</wp14:pctHeight>
            </wp14:sizeRelV>
          </wp:anchor>
        </w:drawing>
      </w:r>
      <w:r w:rsidR="00081C30" w:rsidRPr="00081C30">
        <w:rPr>
          <w:shd w:val="clear" w:color="auto" w:fill="FFFFFF"/>
        </w:rPr>
        <w:t>De antwoorden op de e</w:t>
      </w:r>
      <w:r w:rsidR="00081C30">
        <w:rPr>
          <w:shd w:val="clear" w:color="auto" w:fill="FFFFFF"/>
        </w:rPr>
        <w:t xml:space="preserve">nquêtevragen per vraag. </w:t>
      </w:r>
    </w:p>
    <w:p w14:paraId="578A5E28" w14:textId="011A3D8F" w:rsidR="00DC46B6" w:rsidRPr="00081C30" w:rsidRDefault="00DC46B6" w:rsidP="00DC46B6">
      <w:pPr>
        <w:rPr>
          <w:shd w:val="clear" w:color="auto" w:fill="FFFFFF"/>
        </w:rPr>
      </w:pPr>
    </w:p>
    <w:p w14:paraId="45744CFF" w14:textId="2AF0BBD5" w:rsidR="00DC46B6" w:rsidRPr="00081C30" w:rsidRDefault="00EB0692" w:rsidP="00DC46B6">
      <w:pPr>
        <w:rPr>
          <w:shd w:val="clear" w:color="auto" w:fill="FFFFFF"/>
        </w:rPr>
      </w:pPr>
      <w:r w:rsidRPr="00EB0692">
        <w:rPr>
          <w:noProof/>
          <w:shd w:val="clear" w:color="auto" w:fill="FFFFFF"/>
        </w:rPr>
        <w:drawing>
          <wp:anchor distT="0" distB="0" distL="114300" distR="114300" simplePos="0" relativeHeight="251728896" behindDoc="0" locked="0" layoutInCell="1" allowOverlap="1" wp14:anchorId="304AD80C" wp14:editId="6A987D95">
            <wp:simplePos x="0" y="0"/>
            <wp:positionH relativeFrom="margin">
              <wp:align>left</wp:align>
            </wp:positionH>
            <wp:positionV relativeFrom="paragraph">
              <wp:posOffset>5136771</wp:posOffset>
            </wp:positionV>
            <wp:extent cx="5761012" cy="3835730"/>
            <wp:effectExtent l="0" t="0" r="0" b="0"/>
            <wp:wrapNone/>
            <wp:docPr id="1587022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022835" name=""/>
                    <pic:cNvPicPr/>
                  </pic:nvPicPr>
                  <pic:blipFill rotWithShape="1">
                    <a:blip r:embed="rId119">
                      <a:extLst>
                        <a:ext uri="{28A0092B-C50C-407E-A947-70E740481C1C}">
                          <a14:useLocalDpi xmlns:a14="http://schemas.microsoft.com/office/drawing/2010/main" val="0"/>
                        </a:ext>
                      </a:extLst>
                    </a:blip>
                    <a:srcRect b="23001"/>
                    <a:stretch>
                      <a:fillRect/>
                    </a:stretch>
                  </pic:blipFill>
                  <pic:spPr bwMode="auto">
                    <a:xfrm>
                      <a:off x="0" y="0"/>
                      <a:ext cx="5761970" cy="38363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0692">
        <w:rPr>
          <w:noProof/>
          <w:shd w:val="clear" w:color="auto" w:fill="FFFFFF"/>
        </w:rPr>
        <w:drawing>
          <wp:anchor distT="0" distB="0" distL="114300" distR="114300" simplePos="0" relativeHeight="251727872" behindDoc="0" locked="0" layoutInCell="1" allowOverlap="1" wp14:anchorId="44BC35D3" wp14:editId="79F1FF23">
            <wp:simplePos x="0" y="0"/>
            <wp:positionH relativeFrom="margin">
              <wp:align>right</wp:align>
            </wp:positionH>
            <wp:positionV relativeFrom="paragraph">
              <wp:posOffset>190</wp:posOffset>
            </wp:positionV>
            <wp:extent cx="5760720" cy="5114925"/>
            <wp:effectExtent l="0" t="0" r="0" b="9525"/>
            <wp:wrapSquare wrapText="bothSides"/>
            <wp:docPr id="225762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62893" name=""/>
                    <pic:cNvPicPr/>
                  </pic:nvPicPr>
                  <pic:blipFill>
                    <a:blip r:embed="rId120">
                      <a:extLst>
                        <a:ext uri="{28A0092B-C50C-407E-A947-70E740481C1C}">
                          <a14:useLocalDpi xmlns:a14="http://schemas.microsoft.com/office/drawing/2010/main" val="0"/>
                        </a:ext>
                      </a:extLst>
                    </a:blip>
                    <a:stretch>
                      <a:fillRect/>
                    </a:stretch>
                  </pic:blipFill>
                  <pic:spPr>
                    <a:xfrm>
                      <a:off x="0" y="0"/>
                      <a:ext cx="5760720" cy="5114925"/>
                    </a:xfrm>
                    <a:prstGeom prst="rect">
                      <a:avLst/>
                    </a:prstGeom>
                  </pic:spPr>
                </pic:pic>
              </a:graphicData>
            </a:graphic>
          </wp:anchor>
        </w:drawing>
      </w:r>
    </w:p>
    <w:p w14:paraId="2C0138C4" w14:textId="2319AC39" w:rsidR="00DC46B6" w:rsidRPr="00081C30" w:rsidRDefault="00DC46B6" w:rsidP="00DC46B6">
      <w:pPr>
        <w:rPr>
          <w:shd w:val="clear" w:color="auto" w:fill="FFFFFF"/>
        </w:rPr>
      </w:pPr>
    </w:p>
    <w:p w14:paraId="777EB7CE" w14:textId="77777777" w:rsidR="00DC46B6" w:rsidRPr="00081C30" w:rsidRDefault="00DC46B6" w:rsidP="00DC46B6">
      <w:pPr>
        <w:rPr>
          <w:shd w:val="clear" w:color="auto" w:fill="FFFFFF"/>
        </w:rPr>
      </w:pPr>
    </w:p>
    <w:p w14:paraId="650A4AE1" w14:textId="77777777" w:rsidR="00DC46B6" w:rsidRPr="00081C30" w:rsidRDefault="00DC46B6" w:rsidP="00DC46B6">
      <w:pPr>
        <w:rPr>
          <w:shd w:val="clear" w:color="auto" w:fill="FFFFFF"/>
        </w:rPr>
      </w:pPr>
    </w:p>
    <w:p w14:paraId="0A970BEE" w14:textId="77777777" w:rsidR="00DC46B6" w:rsidRPr="00081C30" w:rsidRDefault="00DC46B6" w:rsidP="00DC46B6">
      <w:pPr>
        <w:rPr>
          <w:shd w:val="clear" w:color="auto" w:fill="FFFFFF"/>
        </w:rPr>
      </w:pPr>
    </w:p>
    <w:p w14:paraId="3216570F" w14:textId="77777777" w:rsidR="00DC46B6" w:rsidRPr="00081C30" w:rsidRDefault="00DC46B6" w:rsidP="00DC46B6">
      <w:pPr>
        <w:rPr>
          <w:shd w:val="clear" w:color="auto" w:fill="FFFFFF"/>
        </w:rPr>
      </w:pPr>
    </w:p>
    <w:p w14:paraId="66FE38D7" w14:textId="77777777" w:rsidR="00DC46B6" w:rsidRPr="00081C30" w:rsidRDefault="00DC46B6" w:rsidP="00DC46B6">
      <w:pPr>
        <w:rPr>
          <w:shd w:val="clear" w:color="auto" w:fill="FFFFFF"/>
        </w:rPr>
      </w:pPr>
    </w:p>
    <w:p w14:paraId="0124CDC9" w14:textId="77777777" w:rsidR="00DC46B6" w:rsidRPr="00081C30" w:rsidRDefault="00DC46B6" w:rsidP="00DC46B6">
      <w:pPr>
        <w:rPr>
          <w:shd w:val="clear" w:color="auto" w:fill="FFFFFF"/>
        </w:rPr>
      </w:pPr>
    </w:p>
    <w:p w14:paraId="5B206167" w14:textId="77777777" w:rsidR="00DC46B6" w:rsidRPr="00081C30" w:rsidRDefault="00DC46B6" w:rsidP="00DC46B6">
      <w:pPr>
        <w:rPr>
          <w:shd w:val="clear" w:color="auto" w:fill="FFFFFF"/>
        </w:rPr>
      </w:pPr>
    </w:p>
    <w:p w14:paraId="795C2DBC" w14:textId="77777777" w:rsidR="00DC46B6" w:rsidRPr="00081C30" w:rsidRDefault="00DC46B6" w:rsidP="00DC46B6">
      <w:pPr>
        <w:rPr>
          <w:shd w:val="clear" w:color="auto" w:fill="FFFFFF"/>
        </w:rPr>
      </w:pPr>
    </w:p>
    <w:p w14:paraId="7B91FB25" w14:textId="77777777" w:rsidR="00DC46B6" w:rsidRPr="00081C30" w:rsidRDefault="00DC46B6" w:rsidP="00DC46B6">
      <w:pPr>
        <w:rPr>
          <w:shd w:val="clear" w:color="auto" w:fill="FFFFFF"/>
        </w:rPr>
      </w:pPr>
    </w:p>
    <w:p w14:paraId="424BBF72" w14:textId="77777777" w:rsidR="00DC46B6" w:rsidRPr="00081C30" w:rsidRDefault="00DC46B6" w:rsidP="00DC46B6">
      <w:pPr>
        <w:rPr>
          <w:shd w:val="clear" w:color="auto" w:fill="FFFFFF"/>
        </w:rPr>
      </w:pPr>
    </w:p>
    <w:p w14:paraId="5F7989F7" w14:textId="77777777" w:rsidR="00DC46B6" w:rsidRPr="00081C30" w:rsidRDefault="00DC46B6" w:rsidP="00DC46B6">
      <w:pPr>
        <w:rPr>
          <w:shd w:val="clear" w:color="auto" w:fill="FFFFFF"/>
        </w:rPr>
      </w:pPr>
    </w:p>
    <w:p w14:paraId="4F7F1495" w14:textId="628469D2" w:rsidR="00DC46B6" w:rsidRPr="00EB0692" w:rsidRDefault="00EB0692" w:rsidP="00DC46B6">
      <w:pPr>
        <w:rPr>
          <w:b/>
          <w:bCs/>
          <w:shd w:val="clear" w:color="auto" w:fill="FFFFFF"/>
        </w:rPr>
      </w:pPr>
      <w:r w:rsidRPr="00EB0692">
        <w:rPr>
          <w:b/>
          <w:bCs/>
          <w:noProof/>
          <w:shd w:val="clear" w:color="auto" w:fill="FFFFFF"/>
        </w:rPr>
        <w:drawing>
          <wp:inline distT="0" distB="0" distL="0" distR="0" wp14:anchorId="0CDC915B" wp14:editId="0235B38E">
            <wp:extent cx="5760720" cy="4418330"/>
            <wp:effectExtent l="0" t="0" r="0" b="1270"/>
            <wp:docPr id="1273498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98220" name=""/>
                    <pic:cNvPicPr/>
                  </pic:nvPicPr>
                  <pic:blipFill>
                    <a:blip r:embed="rId121"/>
                    <a:stretch>
                      <a:fillRect/>
                    </a:stretch>
                  </pic:blipFill>
                  <pic:spPr>
                    <a:xfrm>
                      <a:off x="0" y="0"/>
                      <a:ext cx="5760720" cy="4418330"/>
                    </a:xfrm>
                    <a:prstGeom prst="rect">
                      <a:avLst/>
                    </a:prstGeom>
                  </pic:spPr>
                </pic:pic>
              </a:graphicData>
            </a:graphic>
          </wp:inline>
        </w:drawing>
      </w:r>
      <w:r w:rsidRPr="00EB0692">
        <w:rPr>
          <w:b/>
          <w:bCs/>
          <w:noProof/>
          <w:shd w:val="clear" w:color="auto" w:fill="FFFFFF"/>
        </w:rPr>
        <w:drawing>
          <wp:anchor distT="0" distB="0" distL="114300" distR="114300" simplePos="0" relativeHeight="251729920" behindDoc="0" locked="0" layoutInCell="1" allowOverlap="1" wp14:anchorId="1B7CE2B6" wp14:editId="5F2A33DC">
            <wp:simplePos x="0" y="0"/>
            <wp:positionH relativeFrom="column">
              <wp:posOffset>2730</wp:posOffset>
            </wp:positionH>
            <wp:positionV relativeFrom="paragraph">
              <wp:posOffset>2730</wp:posOffset>
            </wp:positionV>
            <wp:extent cx="5760720" cy="3572510"/>
            <wp:effectExtent l="0" t="0" r="0" b="8890"/>
            <wp:wrapSquare wrapText="bothSides"/>
            <wp:docPr id="442183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183475" name=""/>
                    <pic:cNvPicPr/>
                  </pic:nvPicPr>
                  <pic:blipFill>
                    <a:blip r:embed="rId122">
                      <a:extLst>
                        <a:ext uri="{28A0092B-C50C-407E-A947-70E740481C1C}">
                          <a14:useLocalDpi xmlns:a14="http://schemas.microsoft.com/office/drawing/2010/main" val="0"/>
                        </a:ext>
                      </a:extLst>
                    </a:blip>
                    <a:stretch>
                      <a:fillRect/>
                    </a:stretch>
                  </pic:blipFill>
                  <pic:spPr>
                    <a:xfrm>
                      <a:off x="0" y="0"/>
                      <a:ext cx="5760720" cy="3572510"/>
                    </a:xfrm>
                    <a:prstGeom prst="rect">
                      <a:avLst/>
                    </a:prstGeom>
                  </pic:spPr>
                </pic:pic>
              </a:graphicData>
            </a:graphic>
          </wp:anchor>
        </w:drawing>
      </w:r>
    </w:p>
    <w:p w14:paraId="5A4E7073" w14:textId="77777777" w:rsidR="00DC46B6" w:rsidRDefault="00DC46B6" w:rsidP="00DC46B6">
      <w:pPr>
        <w:rPr>
          <w:shd w:val="clear" w:color="auto" w:fill="FFFFFF"/>
        </w:rPr>
      </w:pPr>
    </w:p>
    <w:p w14:paraId="51051B90" w14:textId="77777777" w:rsidR="00DC46B6" w:rsidRDefault="00DC46B6" w:rsidP="00DC46B6">
      <w:pPr>
        <w:rPr>
          <w:shd w:val="clear" w:color="auto" w:fill="FFFFFF"/>
        </w:rPr>
      </w:pPr>
    </w:p>
    <w:p w14:paraId="1C01BA03" w14:textId="77777777" w:rsidR="00DC46B6" w:rsidRDefault="00DC46B6" w:rsidP="00DC46B6">
      <w:pPr>
        <w:rPr>
          <w:shd w:val="clear" w:color="auto" w:fill="FFFFFF"/>
        </w:rPr>
      </w:pPr>
    </w:p>
    <w:p w14:paraId="6DC46438" w14:textId="448047D9" w:rsidR="00DC46B6" w:rsidRDefault="00EB0692" w:rsidP="00DC46B6">
      <w:pPr>
        <w:rPr>
          <w:shd w:val="clear" w:color="auto" w:fill="FFFFFF"/>
        </w:rPr>
      </w:pPr>
      <w:r w:rsidRPr="00EB0692">
        <w:rPr>
          <w:noProof/>
          <w:shd w:val="clear" w:color="auto" w:fill="FFFFFF"/>
        </w:rPr>
        <w:drawing>
          <wp:anchor distT="0" distB="0" distL="114300" distR="114300" simplePos="0" relativeHeight="251730944" behindDoc="0" locked="0" layoutInCell="1" allowOverlap="1" wp14:anchorId="1118F36C" wp14:editId="085125EE">
            <wp:simplePos x="0" y="0"/>
            <wp:positionH relativeFrom="margin">
              <wp:align>right</wp:align>
            </wp:positionH>
            <wp:positionV relativeFrom="paragraph">
              <wp:posOffset>2282190</wp:posOffset>
            </wp:positionV>
            <wp:extent cx="5760720" cy="4307840"/>
            <wp:effectExtent l="0" t="0" r="0" b="0"/>
            <wp:wrapSquare wrapText="bothSides"/>
            <wp:docPr id="861296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296641" name=""/>
                    <pic:cNvPicPr/>
                  </pic:nvPicPr>
                  <pic:blipFill>
                    <a:blip r:embed="rId123">
                      <a:extLst>
                        <a:ext uri="{28A0092B-C50C-407E-A947-70E740481C1C}">
                          <a14:useLocalDpi xmlns:a14="http://schemas.microsoft.com/office/drawing/2010/main" val="0"/>
                        </a:ext>
                      </a:extLst>
                    </a:blip>
                    <a:stretch>
                      <a:fillRect/>
                    </a:stretch>
                  </pic:blipFill>
                  <pic:spPr>
                    <a:xfrm>
                      <a:off x="0" y="0"/>
                      <a:ext cx="5760720" cy="4307840"/>
                    </a:xfrm>
                    <a:prstGeom prst="rect">
                      <a:avLst/>
                    </a:prstGeom>
                  </pic:spPr>
                </pic:pic>
              </a:graphicData>
            </a:graphic>
          </wp:anchor>
        </w:drawing>
      </w:r>
      <w:r w:rsidRPr="00EB0692">
        <w:rPr>
          <w:noProof/>
          <w:shd w:val="clear" w:color="auto" w:fill="FFFFFF"/>
        </w:rPr>
        <w:drawing>
          <wp:inline distT="0" distB="0" distL="0" distR="0" wp14:anchorId="6FCEB96F" wp14:editId="2144F058">
            <wp:extent cx="5760720" cy="2019300"/>
            <wp:effectExtent l="0" t="0" r="0" b="0"/>
            <wp:docPr id="608288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288054" name=""/>
                    <pic:cNvPicPr/>
                  </pic:nvPicPr>
                  <pic:blipFill>
                    <a:blip r:embed="rId124"/>
                    <a:stretch>
                      <a:fillRect/>
                    </a:stretch>
                  </pic:blipFill>
                  <pic:spPr>
                    <a:xfrm>
                      <a:off x="0" y="0"/>
                      <a:ext cx="5760720" cy="2019300"/>
                    </a:xfrm>
                    <a:prstGeom prst="rect">
                      <a:avLst/>
                    </a:prstGeom>
                  </pic:spPr>
                </pic:pic>
              </a:graphicData>
            </a:graphic>
          </wp:inline>
        </w:drawing>
      </w:r>
    </w:p>
    <w:p w14:paraId="664755E1" w14:textId="65F32ADC" w:rsidR="00DC46B6" w:rsidRDefault="00EB0692" w:rsidP="00DC46B6">
      <w:pPr>
        <w:rPr>
          <w:shd w:val="clear" w:color="auto" w:fill="FFFFFF"/>
        </w:rPr>
      </w:pPr>
      <w:r w:rsidRPr="00EB0692">
        <w:rPr>
          <w:noProof/>
          <w:shd w:val="clear" w:color="auto" w:fill="FFFFFF"/>
        </w:rPr>
        <w:lastRenderedPageBreak/>
        <w:drawing>
          <wp:anchor distT="0" distB="0" distL="114300" distR="114300" simplePos="0" relativeHeight="251731968" behindDoc="0" locked="0" layoutInCell="1" allowOverlap="1" wp14:anchorId="5A944413" wp14:editId="27B4470E">
            <wp:simplePos x="0" y="0"/>
            <wp:positionH relativeFrom="margin">
              <wp:align>right</wp:align>
            </wp:positionH>
            <wp:positionV relativeFrom="paragraph">
              <wp:posOffset>4647755</wp:posOffset>
            </wp:positionV>
            <wp:extent cx="5760720" cy="2089150"/>
            <wp:effectExtent l="0" t="0" r="0" b="6350"/>
            <wp:wrapSquare wrapText="bothSides"/>
            <wp:docPr id="50856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56353" name=""/>
                    <pic:cNvPicPr/>
                  </pic:nvPicPr>
                  <pic:blipFill>
                    <a:blip r:embed="rId125">
                      <a:extLst>
                        <a:ext uri="{28A0092B-C50C-407E-A947-70E740481C1C}">
                          <a14:useLocalDpi xmlns:a14="http://schemas.microsoft.com/office/drawing/2010/main" val="0"/>
                        </a:ext>
                      </a:extLst>
                    </a:blip>
                    <a:stretch>
                      <a:fillRect/>
                    </a:stretch>
                  </pic:blipFill>
                  <pic:spPr>
                    <a:xfrm>
                      <a:off x="0" y="0"/>
                      <a:ext cx="5760720" cy="2089150"/>
                    </a:xfrm>
                    <a:prstGeom prst="rect">
                      <a:avLst/>
                    </a:prstGeom>
                  </pic:spPr>
                </pic:pic>
              </a:graphicData>
            </a:graphic>
          </wp:anchor>
        </w:drawing>
      </w:r>
    </w:p>
    <w:p w14:paraId="4B025F26" w14:textId="3418DEA4" w:rsidR="00DC46B6" w:rsidRDefault="004B5676" w:rsidP="00DC46B6">
      <w:pPr>
        <w:rPr>
          <w:shd w:val="clear" w:color="auto" w:fill="FFFFFF"/>
        </w:rPr>
      </w:pPr>
      <w:r w:rsidRPr="004B5676">
        <w:rPr>
          <w:noProof/>
          <w:shd w:val="clear" w:color="auto" w:fill="FFFFFF"/>
        </w:rPr>
        <w:drawing>
          <wp:anchor distT="0" distB="0" distL="114300" distR="114300" simplePos="0" relativeHeight="251735040" behindDoc="0" locked="0" layoutInCell="1" allowOverlap="1" wp14:anchorId="392214B1" wp14:editId="73011674">
            <wp:simplePos x="0" y="0"/>
            <wp:positionH relativeFrom="margin">
              <wp:align>right</wp:align>
            </wp:positionH>
            <wp:positionV relativeFrom="paragraph">
              <wp:posOffset>6534158</wp:posOffset>
            </wp:positionV>
            <wp:extent cx="5760720" cy="1609090"/>
            <wp:effectExtent l="0" t="0" r="0" b="0"/>
            <wp:wrapSquare wrapText="bothSides"/>
            <wp:docPr id="568066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066924" name=""/>
                    <pic:cNvPicPr/>
                  </pic:nvPicPr>
                  <pic:blipFill>
                    <a:blip r:embed="rId126">
                      <a:extLst>
                        <a:ext uri="{28A0092B-C50C-407E-A947-70E740481C1C}">
                          <a14:useLocalDpi xmlns:a14="http://schemas.microsoft.com/office/drawing/2010/main" val="0"/>
                        </a:ext>
                      </a:extLst>
                    </a:blip>
                    <a:stretch>
                      <a:fillRect/>
                    </a:stretch>
                  </pic:blipFill>
                  <pic:spPr>
                    <a:xfrm>
                      <a:off x="0" y="0"/>
                      <a:ext cx="5760720" cy="1609090"/>
                    </a:xfrm>
                    <a:prstGeom prst="rect">
                      <a:avLst/>
                    </a:prstGeom>
                  </pic:spPr>
                </pic:pic>
              </a:graphicData>
            </a:graphic>
          </wp:anchor>
        </w:drawing>
      </w:r>
      <w:r w:rsidR="00EB0692" w:rsidRPr="00EB0692">
        <w:rPr>
          <w:noProof/>
          <w:shd w:val="clear" w:color="auto" w:fill="FFFFFF"/>
        </w:rPr>
        <w:drawing>
          <wp:anchor distT="0" distB="0" distL="114300" distR="114300" simplePos="0" relativeHeight="251734016" behindDoc="0" locked="0" layoutInCell="1" allowOverlap="1" wp14:anchorId="7B2A521B" wp14:editId="569598CD">
            <wp:simplePos x="0" y="0"/>
            <wp:positionH relativeFrom="margin">
              <wp:align>right</wp:align>
            </wp:positionH>
            <wp:positionV relativeFrom="paragraph">
              <wp:posOffset>4456356</wp:posOffset>
            </wp:positionV>
            <wp:extent cx="5760720" cy="1955800"/>
            <wp:effectExtent l="0" t="0" r="0" b="6350"/>
            <wp:wrapSquare wrapText="bothSides"/>
            <wp:docPr id="1722695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695910" name=""/>
                    <pic:cNvPicPr/>
                  </pic:nvPicPr>
                  <pic:blipFill>
                    <a:blip r:embed="rId127">
                      <a:extLst>
                        <a:ext uri="{28A0092B-C50C-407E-A947-70E740481C1C}">
                          <a14:useLocalDpi xmlns:a14="http://schemas.microsoft.com/office/drawing/2010/main" val="0"/>
                        </a:ext>
                      </a:extLst>
                    </a:blip>
                    <a:stretch>
                      <a:fillRect/>
                    </a:stretch>
                  </pic:blipFill>
                  <pic:spPr>
                    <a:xfrm>
                      <a:off x="0" y="0"/>
                      <a:ext cx="5760720" cy="1955800"/>
                    </a:xfrm>
                    <a:prstGeom prst="rect">
                      <a:avLst/>
                    </a:prstGeom>
                  </pic:spPr>
                </pic:pic>
              </a:graphicData>
            </a:graphic>
          </wp:anchor>
        </w:drawing>
      </w:r>
      <w:r w:rsidR="00EB0692" w:rsidRPr="00EB0692">
        <w:rPr>
          <w:noProof/>
          <w:shd w:val="clear" w:color="auto" w:fill="FFFFFF"/>
        </w:rPr>
        <w:drawing>
          <wp:anchor distT="0" distB="0" distL="114300" distR="114300" simplePos="0" relativeHeight="251732992" behindDoc="0" locked="0" layoutInCell="1" allowOverlap="1" wp14:anchorId="04EA0BF1" wp14:editId="02EEE21E">
            <wp:simplePos x="0" y="0"/>
            <wp:positionH relativeFrom="column">
              <wp:posOffset>2730</wp:posOffset>
            </wp:positionH>
            <wp:positionV relativeFrom="paragraph">
              <wp:posOffset>2730</wp:posOffset>
            </wp:positionV>
            <wp:extent cx="5760720" cy="4322445"/>
            <wp:effectExtent l="0" t="0" r="0" b="1905"/>
            <wp:wrapSquare wrapText="bothSides"/>
            <wp:docPr id="47696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96154" name=""/>
                    <pic:cNvPicPr/>
                  </pic:nvPicPr>
                  <pic:blipFill>
                    <a:blip r:embed="rId128">
                      <a:extLst>
                        <a:ext uri="{28A0092B-C50C-407E-A947-70E740481C1C}">
                          <a14:useLocalDpi xmlns:a14="http://schemas.microsoft.com/office/drawing/2010/main" val="0"/>
                        </a:ext>
                      </a:extLst>
                    </a:blip>
                    <a:stretch>
                      <a:fillRect/>
                    </a:stretch>
                  </pic:blipFill>
                  <pic:spPr>
                    <a:xfrm>
                      <a:off x="0" y="0"/>
                      <a:ext cx="5760720" cy="4322445"/>
                    </a:xfrm>
                    <a:prstGeom prst="rect">
                      <a:avLst/>
                    </a:prstGeom>
                  </pic:spPr>
                </pic:pic>
              </a:graphicData>
            </a:graphic>
          </wp:anchor>
        </w:drawing>
      </w:r>
    </w:p>
    <w:p w14:paraId="36B78ACC" w14:textId="50160332" w:rsidR="00DC46B6" w:rsidRDefault="00DC46B6" w:rsidP="00DC46B6">
      <w:pPr>
        <w:rPr>
          <w:shd w:val="clear" w:color="auto" w:fill="FFFFFF"/>
        </w:rPr>
      </w:pPr>
    </w:p>
    <w:p w14:paraId="62492166" w14:textId="73F3BA15" w:rsidR="00DC46B6" w:rsidRDefault="004B5676" w:rsidP="00DC46B6">
      <w:pPr>
        <w:rPr>
          <w:shd w:val="clear" w:color="auto" w:fill="FFFFFF"/>
        </w:rPr>
      </w:pPr>
      <w:r w:rsidRPr="004B5676">
        <w:rPr>
          <w:noProof/>
          <w:shd w:val="clear" w:color="auto" w:fill="FFFFFF"/>
        </w:rPr>
        <w:lastRenderedPageBreak/>
        <w:drawing>
          <wp:anchor distT="0" distB="0" distL="114300" distR="114300" simplePos="0" relativeHeight="251737088" behindDoc="0" locked="0" layoutInCell="1" allowOverlap="1" wp14:anchorId="179927CB" wp14:editId="6BBB24FE">
            <wp:simplePos x="0" y="0"/>
            <wp:positionH relativeFrom="margin">
              <wp:align>right</wp:align>
            </wp:positionH>
            <wp:positionV relativeFrom="paragraph">
              <wp:posOffset>5405310</wp:posOffset>
            </wp:positionV>
            <wp:extent cx="5760720" cy="3472180"/>
            <wp:effectExtent l="0" t="0" r="0" b="0"/>
            <wp:wrapSquare wrapText="bothSides"/>
            <wp:docPr id="2116024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024145" name=""/>
                    <pic:cNvPicPr/>
                  </pic:nvPicPr>
                  <pic:blipFill>
                    <a:blip r:embed="rId129">
                      <a:extLst>
                        <a:ext uri="{28A0092B-C50C-407E-A947-70E740481C1C}">
                          <a14:useLocalDpi xmlns:a14="http://schemas.microsoft.com/office/drawing/2010/main" val="0"/>
                        </a:ext>
                      </a:extLst>
                    </a:blip>
                    <a:stretch>
                      <a:fillRect/>
                    </a:stretch>
                  </pic:blipFill>
                  <pic:spPr>
                    <a:xfrm>
                      <a:off x="0" y="0"/>
                      <a:ext cx="5760720" cy="3472180"/>
                    </a:xfrm>
                    <a:prstGeom prst="rect">
                      <a:avLst/>
                    </a:prstGeom>
                  </pic:spPr>
                </pic:pic>
              </a:graphicData>
            </a:graphic>
          </wp:anchor>
        </w:drawing>
      </w:r>
      <w:r w:rsidRPr="004B5676">
        <w:rPr>
          <w:noProof/>
          <w:shd w:val="clear" w:color="auto" w:fill="FFFFFF"/>
        </w:rPr>
        <w:drawing>
          <wp:anchor distT="0" distB="0" distL="114300" distR="114300" simplePos="0" relativeHeight="251736064" behindDoc="0" locked="0" layoutInCell="1" allowOverlap="1" wp14:anchorId="254DCE79" wp14:editId="208060D3">
            <wp:simplePos x="0" y="0"/>
            <wp:positionH relativeFrom="margin">
              <wp:align>right</wp:align>
            </wp:positionH>
            <wp:positionV relativeFrom="paragraph">
              <wp:posOffset>189</wp:posOffset>
            </wp:positionV>
            <wp:extent cx="5760720" cy="5255895"/>
            <wp:effectExtent l="0" t="0" r="0" b="1905"/>
            <wp:wrapSquare wrapText="bothSides"/>
            <wp:docPr id="638562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562798" name=""/>
                    <pic:cNvPicPr/>
                  </pic:nvPicPr>
                  <pic:blipFill>
                    <a:blip r:embed="rId130">
                      <a:extLst>
                        <a:ext uri="{28A0092B-C50C-407E-A947-70E740481C1C}">
                          <a14:useLocalDpi xmlns:a14="http://schemas.microsoft.com/office/drawing/2010/main" val="0"/>
                        </a:ext>
                      </a:extLst>
                    </a:blip>
                    <a:stretch>
                      <a:fillRect/>
                    </a:stretch>
                  </pic:blipFill>
                  <pic:spPr>
                    <a:xfrm>
                      <a:off x="0" y="0"/>
                      <a:ext cx="5760720" cy="5255895"/>
                    </a:xfrm>
                    <a:prstGeom prst="rect">
                      <a:avLst/>
                    </a:prstGeom>
                  </pic:spPr>
                </pic:pic>
              </a:graphicData>
            </a:graphic>
          </wp:anchor>
        </w:drawing>
      </w:r>
    </w:p>
    <w:p w14:paraId="6D5A5666" w14:textId="01C86F77" w:rsidR="00DC46B6" w:rsidRDefault="004B5676" w:rsidP="00DC46B6">
      <w:pPr>
        <w:rPr>
          <w:shd w:val="clear" w:color="auto" w:fill="FFFFFF"/>
        </w:rPr>
      </w:pPr>
      <w:r w:rsidRPr="004B5676">
        <w:rPr>
          <w:noProof/>
          <w:shd w:val="clear" w:color="auto" w:fill="FFFFFF"/>
        </w:rPr>
        <w:lastRenderedPageBreak/>
        <w:drawing>
          <wp:anchor distT="0" distB="0" distL="114300" distR="114300" simplePos="0" relativeHeight="251739136" behindDoc="0" locked="0" layoutInCell="1" allowOverlap="1" wp14:anchorId="028ACF94" wp14:editId="0168C6E1">
            <wp:simplePos x="0" y="0"/>
            <wp:positionH relativeFrom="margin">
              <wp:align>right</wp:align>
            </wp:positionH>
            <wp:positionV relativeFrom="paragraph">
              <wp:posOffset>3129626</wp:posOffset>
            </wp:positionV>
            <wp:extent cx="5760720" cy="5260975"/>
            <wp:effectExtent l="0" t="0" r="0" b="0"/>
            <wp:wrapSquare wrapText="bothSides"/>
            <wp:docPr id="1187643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643727" name=""/>
                    <pic:cNvPicPr/>
                  </pic:nvPicPr>
                  <pic:blipFill>
                    <a:blip r:embed="rId131">
                      <a:extLst>
                        <a:ext uri="{28A0092B-C50C-407E-A947-70E740481C1C}">
                          <a14:useLocalDpi xmlns:a14="http://schemas.microsoft.com/office/drawing/2010/main" val="0"/>
                        </a:ext>
                      </a:extLst>
                    </a:blip>
                    <a:stretch>
                      <a:fillRect/>
                    </a:stretch>
                  </pic:blipFill>
                  <pic:spPr>
                    <a:xfrm>
                      <a:off x="0" y="0"/>
                      <a:ext cx="5760720" cy="5260975"/>
                    </a:xfrm>
                    <a:prstGeom prst="rect">
                      <a:avLst/>
                    </a:prstGeom>
                  </pic:spPr>
                </pic:pic>
              </a:graphicData>
            </a:graphic>
          </wp:anchor>
        </w:drawing>
      </w:r>
      <w:r w:rsidRPr="004B5676">
        <w:rPr>
          <w:noProof/>
          <w:shd w:val="clear" w:color="auto" w:fill="FFFFFF"/>
        </w:rPr>
        <w:drawing>
          <wp:anchor distT="0" distB="0" distL="114300" distR="114300" simplePos="0" relativeHeight="251738112" behindDoc="0" locked="0" layoutInCell="1" allowOverlap="1" wp14:anchorId="2880B50D" wp14:editId="02C91C4B">
            <wp:simplePos x="0" y="0"/>
            <wp:positionH relativeFrom="column">
              <wp:posOffset>2730</wp:posOffset>
            </wp:positionH>
            <wp:positionV relativeFrom="paragraph">
              <wp:posOffset>2730</wp:posOffset>
            </wp:positionV>
            <wp:extent cx="5760720" cy="2976880"/>
            <wp:effectExtent l="0" t="0" r="0" b="0"/>
            <wp:wrapSquare wrapText="bothSides"/>
            <wp:docPr id="152719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19635" name=""/>
                    <pic:cNvPicPr/>
                  </pic:nvPicPr>
                  <pic:blipFill>
                    <a:blip r:embed="rId132">
                      <a:extLst>
                        <a:ext uri="{28A0092B-C50C-407E-A947-70E740481C1C}">
                          <a14:useLocalDpi xmlns:a14="http://schemas.microsoft.com/office/drawing/2010/main" val="0"/>
                        </a:ext>
                      </a:extLst>
                    </a:blip>
                    <a:stretch>
                      <a:fillRect/>
                    </a:stretch>
                  </pic:blipFill>
                  <pic:spPr>
                    <a:xfrm>
                      <a:off x="0" y="0"/>
                      <a:ext cx="5760720" cy="2976880"/>
                    </a:xfrm>
                    <a:prstGeom prst="rect">
                      <a:avLst/>
                    </a:prstGeom>
                  </pic:spPr>
                </pic:pic>
              </a:graphicData>
            </a:graphic>
          </wp:anchor>
        </w:drawing>
      </w:r>
    </w:p>
    <w:p w14:paraId="79C6905F" w14:textId="75957578" w:rsidR="004B5676" w:rsidRDefault="004B5676" w:rsidP="00DC46B6">
      <w:pPr>
        <w:rPr>
          <w:shd w:val="clear" w:color="auto" w:fill="FFFFFF"/>
        </w:rPr>
      </w:pPr>
    </w:p>
    <w:p w14:paraId="41950DE2" w14:textId="3C02BC6C" w:rsidR="004B5676" w:rsidRDefault="004B5676" w:rsidP="00DC46B6">
      <w:pPr>
        <w:rPr>
          <w:shd w:val="clear" w:color="auto" w:fill="FFFFFF"/>
        </w:rPr>
      </w:pPr>
      <w:r w:rsidRPr="004B5676">
        <w:rPr>
          <w:noProof/>
          <w:shd w:val="clear" w:color="auto" w:fill="FFFFFF"/>
        </w:rPr>
        <w:lastRenderedPageBreak/>
        <w:drawing>
          <wp:inline distT="0" distB="0" distL="0" distR="0" wp14:anchorId="50035646" wp14:editId="0F39DA1A">
            <wp:extent cx="5760720" cy="848995"/>
            <wp:effectExtent l="0" t="0" r="0" b="8255"/>
            <wp:docPr id="2081763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763905" name=""/>
                    <pic:cNvPicPr/>
                  </pic:nvPicPr>
                  <pic:blipFill>
                    <a:blip r:embed="rId133"/>
                    <a:stretch>
                      <a:fillRect/>
                    </a:stretch>
                  </pic:blipFill>
                  <pic:spPr>
                    <a:xfrm>
                      <a:off x="0" y="0"/>
                      <a:ext cx="5760720" cy="848995"/>
                    </a:xfrm>
                    <a:prstGeom prst="rect">
                      <a:avLst/>
                    </a:prstGeom>
                  </pic:spPr>
                </pic:pic>
              </a:graphicData>
            </a:graphic>
          </wp:inline>
        </w:drawing>
      </w:r>
    </w:p>
    <w:p w14:paraId="26441B9A" w14:textId="3FAA178B" w:rsidR="004B5676" w:rsidRDefault="004B5676" w:rsidP="00DC46B6">
      <w:pPr>
        <w:rPr>
          <w:shd w:val="clear" w:color="auto" w:fill="FFFFFF"/>
        </w:rPr>
      </w:pPr>
    </w:p>
    <w:p w14:paraId="44B17DFC" w14:textId="3E6CA59A" w:rsidR="004B5676" w:rsidRDefault="004B5676" w:rsidP="00DC46B6">
      <w:pPr>
        <w:rPr>
          <w:shd w:val="clear" w:color="auto" w:fill="FFFFFF"/>
        </w:rPr>
      </w:pPr>
    </w:p>
    <w:p w14:paraId="3BCCD180" w14:textId="483BC204" w:rsidR="004B5676" w:rsidRDefault="004B5676" w:rsidP="00DC46B6">
      <w:pPr>
        <w:rPr>
          <w:shd w:val="clear" w:color="auto" w:fill="FFFFFF"/>
        </w:rPr>
      </w:pPr>
    </w:p>
    <w:p w14:paraId="4D74BA06" w14:textId="725C0581" w:rsidR="004B5676" w:rsidRDefault="004B5676" w:rsidP="00DC46B6">
      <w:pPr>
        <w:rPr>
          <w:shd w:val="clear" w:color="auto" w:fill="FFFFFF"/>
        </w:rPr>
      </w:pPr>
    </w:p>
    <w:p w14:paraId="6131C7D4" w14:textId="77777777" w:rsidR="004B5676" w:rsidRDefault="004B5676" w:rsidP="00DC46B6">
      <w:pPr>
        <w:rPr>
          <w:shd w:val="clear" w:color="auto" w:fill="FFFFFF"/>
        </w:rPr>
      </w:pPr>
    </w:p>
    <w:p w14:paraId="28326A8B" w14:textId="77777777" w:rsidR="004B5676" w:rsidRDefault="004B5676" w:rsidP="00DC46B6">
      <w:pPr>
        <w:rPr>
          <w:shd w:val="clear" w:color="auto" w:fill="FFFFFF"/>
        </w:rPr>
      </w:pPr>
    </w:p>
    <w:p w14:paraId="528E5599" w14:textId="77777777" w:rsidR="004B5676" w:rsidRDefault="004B5676" w:rsidP="00DC46B6">
      <w:pPr>
        <w:rPr>
          <w:shd w:val="clear" w:color="auto" w:fill="FFFFFF"/>
        </w:rPr>
      </w:pPr>
    </w:p>
    <w:p w14:paraId="1744F320" w14:textId="77777777" w:rsidR="004B5676" w:rsidRDefault="004B5676" w:rsidP="00DC46B6">
      <w:pPr>
        <w:rPr>
          <w:shd w:val="clear" w:color="auto" w:fill="FFFFFF"/>
        </w:rPr>
      </w:pPr>
    </w:p>
    <w:p w14:paraId="058A25B2" w14:textId="77777777" w:rsidR="004B5676" w:rsidRDefault="004B5676" w:rsidP="00DC46B6">
      <w:pPr>
        <w:rPr>
          <w:shd w:val="clear" w:color="auto" w:fill="FFFFFF"/>
        </w:rPr>
      </w:pPr>
    </w:p>
    <w:p w14:paraId="41BE8B61" w14:textId="77777777" w:rsidR="004B5676" w:rsidRDefault="004B5676" w:rsidP="00DC46B6">
      <w:pPr>
        <w:rPr>
          <w:shd w:val="clear" w:color="auto" w:fill="FFFFFF"/>
        </w:rPr>
      </w:pPr>
    </w:p>
    <w:p w14:paraId="06CEF558" w14:textId="77777777" w:rsidR="004B5676" w:rsidRDefault="004B5676" w:rsidP="00DC46B6">
      <w:pPr>
        <w:rPr>
          <w:shd w:val="clear" w:color="auto" w:fill="FFFFFF"/>
        </w:rPr>
      </w:pPr>
    </w:p>
    <w:p w14:paraId="39DE97DA" w14:textId="77777777" w:rsidR="004B5676" w:rsidRDefault="004B5676" w:rsidP="00DC46B6">
      <w:pPr>
        <w:rPr>
          <w:shd w:val="clear" w:color="auto" w:fill="FFFFFF"/>
        </w:rPr>
      </w:pPr>
    </w:p>
    <w:p w14:paraId="2C5296E6" w14:textId="77777777" w:rsidR="004B5676" w:rsidRDefault="004B5676" w:rsidP="00DC46B6">
      <w:pPr>
        <w:rPr>
          <w:shd w:val="clear" w:color="auto" w:fill="FFFFFF"/>
        </w:rPr>
      </w:pPr>
    </w:p>
    <w:p w14:paraId="2D19B335" w14:textId="77777777" w:rsidR="004B5676" w:rsidRDefault="004B5676" w:rsidP="00DC46B6">
      <w:pPr>
        <w:rPr>
          <w:shd w:val="clear" w:color="auto" w:fill="FFFFFF"/>
        </w:rPr>
      </w:pPr>
    </w:p>
    <w:p w14:paraId="73AADBB4" w14:textId="77777777" w:rsidR="004B5676" w:rsidRDefault="004B5676" w:rsidP="00DC46B6">
      <w:pPr>
        <w:rPr>
          <w:shd w:val="clear" w:color="auto" w:fill="FFFFFF"/>
        </w:rPr>
      </w:pPr>
    </w:p>
    <w:p w14:paraId="3F68D881" w14:textId="77777777" w:rsidR="004B5676" w:rsidRDefault="004B5676" w:rsidP="00DC46B6">
      <w:pPr>
        <w:rPr>
          <w:shd w:val="clear" w:color="auto" w:fill="FFFFFF"/>
        </w:rPr>
      </w:pPr>
    </w:p>
    <w:p w14:paraId="13DDEB6E" w14:textId="77777777" w:rsidR="004B5676" w:rsidRDefault="004B5676" w:rsidP="00DC46B6">
      <w:pPr>
        <w:rPr>
          <w:shd w:val="clear" w:color="auto" w:fill="FFFFFF"/>
        </w:rPr>
      </w:pPr>
    </w:p>
    <w:p w14:paraId="0FD2A054" w14:textId="77777777" w:rsidR="004B5676" w:rsidRDefault="004B5676" w:rsidP="00DC46B6">
      <w:pPr>
        <w:rPr>
          <w:shd w:val="clear" w:color="auto" w:fill="FFFFFF"/>
        </w:rPr>
      </w:pPr>
    </w:p>
    <w:p w14:paraId="7ECF5CED" w14:textId="77777777" w:rsidR="004B5676" w:rsidRDefault="004B5676" w:rsidP="00DC46B6">
      <w:pPr>
        <w:rPr>
          <w:shd w:val="clear" w:color="auto" w:fill="FFFFFF"/>
        </w:rPr>
      </w:pPr>
    </w:p>
    <w:p w14:paraId="7C7B7B2A" w14:textId="77777777" w:rsidR="004B5676" w:rsidRDefault="004B5676" w:rsidP="00DC46B6">
      <w:pPr>
        <w:rPr>
          <w:shd w:val="clear" w:color="auto" w:fill="FFFFFF"/>
        </w:rPr>
      </w:pPr>
    </w:p>
    <w:p w14:paraId="3BC3EFAA" w14:textId="69F6524A" w:rsidR="004B5676" w:rsidRDefault="004B5676" w:rsidP="00DC46B6">
      <w:pPr>
        <w:rPr>
          <w:shd w:val="clear" w:color="auto" w:fill="FFFFFF"/>
        </w:rPr>
      </w:pPr>
    </w:p>
    <w:p w14:paraId="36F1D3BC" w14:textId="77777777" w:rsidR="004B5676" w:rsidRDefault="004B5676" w:rsidP="00DC46B6">
      <w:pPr>
        <w:rPr>
          <w:shd w:val="clear" w:color="auto" w:fill="FFFFFF"/>
        </w:rPr>
      </w:pPr>
    </w:p>
    <w:p w14:paraId="0C35DE12" w14:textId="39CC9BE0" w:rsidR="004B5676" w:rsidRDefault="004B5676" w:rsidP="00DC46B6">
      <w:pPr>
        <w:rPr>
          <w:shd w:val="clear" w:color="auto" w:fill="FFFFFF"/>
        </w:rPr>
      </w:pPr>
    </w:p>
    <w:p w14:paraId="4AE03E8D" w14:textId="77777777" w:rsidR="005D1CC2" w:rsidRDefault="005D1CC2" w:rsidP="00DC46B6">
      <w:pPr>
        <w:rPr>
          <w:shd w:val="clear" w:color="auto" w:fill="FFFFFF"/>
        </w:rPr>
      </w:pPr>
    </w:p>
    <w:p w14:paraId="62F24FB2" w14:textId="77777777" w:rsidR="00A00376" w:rsidRDefault="00A00376" w:rsidP="00A00376">
      <w:pPr>
        <w:spacing w:after="0" w:line="240" w:lineRule="auto"/>
        <w:rPr>
          <w:b/>
          <w:bCs/>
        </w:rPr>
      </w:pPr>
    </w:p>
    <w:p w14:paraId="04E8578E" w14:textId="77777777" w:rsidR="00A00376" w:rsidRPr="00A00376" w:rsidRDefault="00A00376" w:rsidP="00A00376">
      <w:pPr>
        <w:spacing w:after="0" w:line="240" w:lineRule="auto"/>
        <w:rPr>
          <w:i/>
          <w:iCs/>
        </w:rPr>
      </w:pPr>
      <w:hyperlink w:anchor="_Hoofdstuk_2_Theoretisch" w:history="1">
        <w:r w:rsidRPr="00A00376">
          <w:rPr>
            <w:rStyle w:val="Hyperlink"/>
            <w:i/>
            <w:iCs/>
          </w:rPr>
          <w:t>Terug naar hoofdstuk 2.</w:t>
        </w:r>
      </w:hyperlink>
    </w:p>
    <w:p w14:paraId="607387AC" w14:textId="77777777" w:rsidR="00A00376" w:rsidRPr="00A00376" w:rsidRDefault="00A00376" w:rsidP="00A00376">
      <w:pPr>
        <w:spacing w:after="0" w:line="240" w:lineRule="auto"/>
        <w:rPr>
          <w:i/>
          <w:iCs/>
        </w:rPr>
      </w:pPr>
      <w:hyperlink w:anchor="_Hoofdstuk_4_Extern" w:history="1">
        <w:r w:rsidRPr="00A00376">
          <w:rPr>
            <w:rStyle w:val="Hyperlink"/>
            <w:i/>
            <w:iCs/>
          </w:rPr>
          <w:t>Terug naar hoofdstuk 4.</w:t>
        </w:r>
      </w:hyperlink>
      <w:r w:rsidRPr="00A00376">
        <w:rPr>
          <w:i/>
          <w:iCs/>
        </w:rPr>
        <w:t xml:space="preserve"> </w:t>
      </w:r>
    </w:p>
    <w:p w14:paraId="4B28CE51" w14:textId="77777777" w:rsidR="00A00376" w:rsidRDefault="00A00376" w:rsidP="00A00376">
      <w:pPr>
        <w:spacing w:after="0" w:line="240" w:lineRule="auto"/>
      </w:pPr>
      <w:hyperlink w:anchor="_Hoofdstuk_5_Verbinding" w:history="1">
        <w:r w:rsidRPr="00A00376">
          <w:rPr>
            <w:rStyle w:val="Hyperlink"/>
            <w:i/>
            <w:iCs/>
          </w:rPr>
          <w:t>Terug naar hoofdstuk 5.</w:t>
        </w:r>
      </w:hyperlink>
    </w:p>
    <w:p w14:paraId="2CD65574" w14:textId="77777777" w:rsidR="005D1CC2" w:rsidRPr="00A00376" w:rsidRDefault="005D1CC2" w:rsidP="005D1CC2">
      <w:pPr>
        <w:spacing w:after="0" w:line="240" w:lineRule="auto"/>
        <w:rPr>
          <w:i/>
          <w:iCs/>
        </w:rPr>
      </w:pPr>
      <w:hyperlink w:anchor="_Landelijke_Leeropbrengsten_(LLO’s)" w:history="1">
        <w:r w:rsidRPr="005D1CC2">
          <w:rPr>
            <w:rStyle w:val="Hyperlink"/>
          </w:rPr>
          <w:t>Terug naar LLO’s.</w:t>
        </w:r>
      </w:hyperlink>
      <w:r>
        <w:t xml:space="preserve"> </w:t>
      </w:r>
    </w:p>
    <w:p w14:paraId="6E00B96C" w14:textId="77777777" w:rsidR="005D1CC2" w:rsidRPr="00A00376" w:rsidRDefault="005D1CC2" w:rsidP="00A00376">
      <w:pPr>
        <w:spacing w:after="0" w:line="240" w:lineRule="auto"/>
        <w:rPr>
          <w:i/>
          <w:iCs/>
        </w:rPr>
      </w:pPr>
    </w:p>
    <w:p w14:paraId="01A97043" w14:textId="62D0EAAF" w:rsidR="00DC46B6" w:rsidRPr="000166C3" w:rsidRDefault="00B4710F" w:rsidP="000166C3">
      <w:pPr>
        <w:pStyle w:val="Kop4"/>
        <w:rPr>
          <w:rFonts w:ascii="Calibri" w:eastAsiaTheme="minorHAnsi" w:hAnsi="Calibri" w:cstheme="minorBidi"/>
          <w:color w:val="auto"/>
          <w:shd w:val="clear" w:color="auto" w:fill="FFFFFF"/>
        </w:rPr>
      </w:pPr>
      <w:r>
        <w:rPr>
          <w:rFonts w:ascii="Calibri" w:eastAsiaTheme="minorHAnsi" w:hAnsi="Calibri" w:cstheme="minorBidi"/>
          <w:color w:val="auto"/>
          <w:shd w:val="clear" w:color="auto" w:fill="FFFFFF"/>
        </w:rPr>
        <w:lastRenderedPageBreak/>
        <w:t>5</w:t>
      </w:r>
      <w:r w:rsidR="00DC46B6" w:rsidRPr="000166C3">
        <w:rPr>
          <w:rFonts w:ascii="Calibri" w:eastAsiaTheme="minorHAnsi" w:hAnsi="Calibri" w:cstheme="minorBidi"/>
          <w:color w:val="auto"/>
          <w:shd w:val="clear" w:color="auto" w:fill="FFFFFF"/>
        </w:rPr>
        <w:t>.</w:t>
      </w:r>
      <w:r w:rsidR="000166C3">
        <w:rPr>
          <w:rFonts w:ascii="Calibri" w:eastAsiaTheme="minorHAnsi" w:hAnsi="Calibri" w:cstheme="minorBidi"/>
          <w:color w:val="auto"/>
          <w:shd w:val="clear" w:color="auto" w:fill="FFFFFF"/>
        </w:rPr>
        <w:t>1.</w:t>
      </w:r>
      <w:r w:rsidR="00DC46B6" w:rsidRPr="000166C3">
        <w:rPr>
          <w:rFonts w:ascii="Calibri" w:eastAsiaTheme="minorHAnsi" w:hAnsi="Calibri" w:cstheme="minorBidi"/>
          <w:color w:val="auto"/>
          <w:shd w:val="clear" w:color="auto" w:fill="FFFFFF"/>
        </w:rPr>
        <w:t xml:space="preserve">5 Enquête verspreiding bericht </w:t>
      </w:r>
    </w:p>
    <w:p w14:paraId="69A4AC5F" w14:textId="388B1DAE" w:rsidR="00234D51" w:rsidRDefault="00DC46B6" w:rsidP="0019492B">
      <w:pPr>
        <w:rPr>
          <w:shd w:val="clear" w:color="auto" w:fill="FFFFFF"/>
        </w:rPr>
      </w:pPr>
      <w:r>
        <w:rPr>
          <w:shd w:val="clear" w:color="auto" w:fill="FFFFFF"/>
        </w:rPr>
        <w:t xml:space="preserve">Binnen mijn eigen sportnetwerk heb ik de </w:t>
      </w:r>
      <w:r w:rsidR="00C1243F">
        <w:rPr>
          <w:shd w:val="clear" w:color="auto" w:fill="FFFFFF"/>
        </w:rPr>
        <w:t>enquête</w:t>
      </w:r>
      <w:r>
        <w:rPr>
          <w:shd w:val="clear" w:color="auto" w:fill="FFFFFF"/>
        </w:rPr>
        <w:t xml:space="preserve"> zoveel mogelijk proberen te verspreiden. Zo heb ik binnen hockey, voetbal en tennis groepsapps het bericht weten te verspreiden. Ook via mijn collega’s bij Mizuno heb ik </w:t>
      </w:r>
      <w:r w:rsidR="00C47CAE">
        <w:rPr>
          <w:shd w:val="clear" w:color="auto" w:fill="FFFFFF"/>
        </w:rPr>
        <w:t xml:space="preserve">het bericht verspreid. Uiteindelijk ben ik op </w:t>
      </w:r>
      <w:r w:rsidR="00C47CAE" w:rsidRPr="00C47CAE">
        <w:rPr>
          <w:b/>
          <w:bCs/>
          <w:shd w:val="clear" w:color="auto" w:fill="FFFFFF"/>
        </w:rPr>
        <w:t>72 respondenten</w:t>
      </w:r>
      <w:r w:rsidR="00C47CAE">
        <w:rPr>
          <w:shd w:val="clear" w:color="auto" w:fill="FFFFFF"/>
        </w:rPr>
        <w:t xml:space="preserve"> gekomen. </w:t>
      </w:r>
    </w:p>
    <w:p w14:paraId="7C18BFB0" w14:textId="4CC36604" w:rsidR="00C47CAE" w:rsidRDefault="00C47CAE" w:rsidP="0019492B">
      <w:pPr>
        <w:rPr>
          <w:shd w:val="clear" w:color="auto" w:fill="FFFFFF"/>
        </w:rPr>
      </w:pPr>
    </w:p>
    <w:p w14:paraId="0722219E" w14:textId="0C132517" w:rsidR="00C47CAE" w:rsidRDefault="00C47CAE" w:rsidP="0019492B">
      <w:pPr>
        <w:rPr>
          <w:shd w:val="clear" w:color="auto" w:fill="FFFFFF"/>
        </w:rPr>
      </w:pPr>
      <w:r w:rsidRPr="00C47CAE">
        <w:rPr>
          <w:noProof/>
          <w:shd w:val="clear" w:color="auto" w:fill="FFFFFF"/>
        </w:rPr>
        <w:drawing>
          <wp:anchor distT="0" distB="0" distL="114300" distR="114300" simplePos="0" relativeHeight="251721728" behindDoc="0" locked="0" layoutInCell="1" allowOverlap="1" wp14:anchorId="2C95520C" wp14:editId="001048CC">
            <wp:simplePos x="0" y="0"/>
            <wp:positionH relativeFrom="margin">
              <wp:align>center</wp:align>
            </wp:positionH>
            <wp:positionV relativeFrom="paragraph">
              <wp:posOffset>200053</wp:posOffset>
            </wp:positionV>
            <wp:extent cx="7008817" cy="3840480"/>
            <wp:effectExtent l="0" t="0" r="1905" b="7620"/>
            <wp:wrapNone/>
            <wp:docPr id="172689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89736" name=""/>
                    <pic:cNvPicPr/>
                  </pic:nvPicPr>
                  <pic:blipFill>
                    <a:blip r:embed="rId134">
                      <a:extLst>
                        <a:ext uri="{28A0092B-C50C-407E-A947-70E740481C1C}">
                          <a14:useLocalDpi xmlns:a14="http://schemas.microsoft.com/office/drawing/2010/main" val="0"/>
                        </a:ext>
                      </a:extLst>
                    </a:blip>
                    <a:stretch>
                      <a:fillRect/>
                    </a:stretch>
                  </pic:blipFill>
                  <pic:spPr>
                    <a:xfrm>
                      <a:off x="0" y="0"/>
                      <a:ext cx="7008817" cy="3840480"/>
                    </a:xfrm>
                    <a:prstGeom prst="rect">
                      <a:avLst/>
                    </a:prstGeom>
                  </pic:spPr>
                </pic:pic>
              </a:graphicData>
            </a:graphic>
            <wp14:sizeRelH relativeFrom="margin">
              <wp14:pctWidth>0</wp14:pctWidth>
            </wp14:sizeRelH>
            <wp14:sizeRelV relativeFrom="margin">
              <wp14:pctHeight>0</wp14:pctHeight>
            </wp14:sizeRelV>
          </wp:anchor>
        </w:drawing>
      </w:r>
    </w:p>
    <w:p w14:paraId="54D51D56" w14:textId="2FDA26E6" w:rsidR="00234D51" w:rsidRDefault="00234D51" w:rsidP="0019492B">
      <w:pPr>
        <w:rPr>
          <w:shd w:val="clear" w:color="auto" w:fill="FFFFFF"/>
        </w:rPr>
      </w:pPr>
    </w:p>
    <w:p w14:paraId="5D4DC19B" w14:textId="77777777" w:rsidR="00234D51" w:rsidRDefault="00234D51" w:rsidP="0019492B">
      <w:pPr>
        <w:rPr>
          <w:shd w:val="clear" w:color="auto" w:fill="FFFFFF"/>
        </w:rPr>
      </w:pPr>
    </w:p>
    <w:p w14:paraId="7CA379F8" w14:textId="66646CD3" w:rsidR="00234D51" w:rsidRDefault="00234D51" w:rsidP="0019492B">
      <w:pPr>
        <w:rPr>
          <w:shd w:val="clear" w:color="auto" w:fill="FFFFFF"/>
        </w:rPr>
      </w:pPr>
    </w:p>
    <w:p w14:paraId="43F164B3" w14:textId="32BA237E" w:rsidR="00234D51" w:rsidRDefault="00234D51" w:rsidP="0019492B">
      <w:pPr>
        <w:rPr>
          <w:shd w:val="clear" w:color="auto" w:fill="FFFFFF"/>
        </w:rPr>
      </w:pPr>
    </w:p>
    <w:p w14:paraId="069240CD" w14:textId="25FBFC5D" w:rsidR="00234D51" w:rsidRDefault="00234D51" w:rsidP="0019492B">
      <w:pPr>
        <w:rPr>
          <w:shd w:val="clear" w:color="auto" w:fill="FFFFFF"/>
        </w:rPr>
      </w:pPr>
    </w:p>
    <w:p w14:paraId="4C244F83" w14:textId="77777777" w:rsidR="00234D51" w:rsidRDefault="00234D51" w:rsidP="0019492B">
      <w:pPr>
        <w:rPr>
          <w:shd w:val="clear" w:color="auto" w:fill="FFFFFF"/>
        </w:rPr>
      </w:pPr>
    </w:p>
    <w:p w14:paraId="50659F1B" w14:textId="3A665D5C" w:rsidR="00234D51" w:rsidRDefault="00234D51" w:rsidP="0019492B">
      <w:pPr>
        <w:rPr>
          <w:shd w:val="clear" w:color="auto" w:fill="FFFFFF"/>
        </w:rPr>
      </w:pPr>
    </w:p>
    <w:p w14:paraId="3AC40AD9" w14:textId="77777777" w:rsidR="00234D51" w:rsidRDefault="00234D51" w:rsidP="0019492B">
      <w:pPr>
        <w:rPr>
          <w:shd w:val="clear" w:color="auto" w:fill="FFFFFF"/>
        </w:rPr>
      </w:pPr>
    </w:p>
    <w:p w14:paraId="088DDE92" w14:textId="0177FA9D" w:rsidR="00234D51" w:rsidRDefault="00234D51" w:rsidP="0019492B">
      <w:pPr>
        <w:rPr>
          <w:shd w:val="clear" w:color="auto" w:fill="FFFFFF"/>
        </w:rPr>
      </w:pPr>
    </w:p>
    <w:p w14:paraId="2E5392BD" w14:textId="080DF04E" w:rsidR="00234D51" w:rsidRDefault="00234D51" w:rsidP="0019492B">
      <w:pPr>
        <w:rPr>
          <w:shd w:val="clear" w:color="auto" w:fill="FFFFFF"/>
        </w:rPr>
      </w:pPr>
    </w:p>
    <w:p w14:paraId="156C4507" w14:textId="77777777" w:rsidR="00234D51" w:rsidRDefault="00234D51" w:rsidP="0019492B">
      <w:pPr>
        <w:rPr>
          <w:shd w:val="clear" w:color="auto" w:fill="FFFFFF"/>
        </w:rPr>
      </w:pPr>
    </w:p>
    <w:p w14:paraId="396AB15B" w14:textId="77777777" w:rsidR="00234D51" w:rsidRDefault="00234D51" w:rsidP="0019492B">
      <w:pPr>
        <w:rPr>
          <w:shd w:val="clear" w:color="auto" w:fill="FFFFFF"/>
        </w:rPr>
      </w:pPr>
    </w:p>
    <w:p w14:paraId="47C86F55" w14:textId="4C91583F" w:rsidR="00234D51" w:rsidRDefault="00234D51" w:rsidP="0019492B">
      <w:pPr>
        <w:rPr>
          <w:shd w:val="clear" w:color="auto" w:fill="FFFFFF"/>
        </w:rPr>
      </w:pPr>
    </w:p>
    <w:p w14:paraId="69D8A92F" w14:textId="3327F008" w:rsidR="00234D51" w:rsidRDefault="00234D51" w:rsidP="0019492B">
      <w:pPr>
        <w:rPr>
          <w:shd w:val="clear" w:color="auto" w:fill="FFFFFF"/>
        </w:rPr>
      </w:pPr>
    </w:p>
    <w:p w14:paraId="0CE6DEE4" w14:textId="0B9D4C6C" w:rsidR="00234D51" w:rsidRDefault="00C47CAE" w:rsidP="0019492B">
      <w:pPr>
        <w:rPr>
          <w:shd w:val="clear" w:color="auto" w:fill="FFFFFF"/>
        </w:rPr>
      </w:pPr>
      <w:r>
        <w:rPr>
          <w:noProof/>
          <w:shd w:val="clear" w:color="auto" w:fill="FFFFFF"/>
        </w:rPr>
        <w:drawing>
          <wp:anchor distT="0" distB="0" distL="114300" distR="114300" simplePos="0" relativeHeight="251722752" behindDoc="0" locked="0" layoutInCell="1" allowOverlap="1" wp14:anchorId="01025616" wp14:editId="65FB4DE6">
            <wp:simplePos x="0" y="0"/>
            <wp:positionH relativeFrom="column">
              <wp:posOffset>3067906</wp:posOffset>
            </wp:positionH>
            <wp:positionV relativeFrom="paragraph">
              <wp:posOffset>10739</wp:posOffset>
            </wp:positionV>
            <wp:extent cx="1653524" cy="3411109"/>
            <wp:effectExtent l="0" t="0" r="4445" b="0"/>
            <wp:wrapNone/>
            <wp:docPr id="9295612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561203" name="Picture 929561203"/>
                    <pic:cNvPicPr/>
                  </pic:nvPicPr>
                  <pic:blipFill rotWithShape="1">
                    <a:blip r:embed="rId135">
                      <a:extLst>
                        <a:ext uri="{28A0092B-C50C-407E-A947-70E740481C1C}">
                          <a14:useLocalDpi xmlns:a14="http://schemas.microsoft.com/office/drawing/2010/main" val="0"/>
                        </a:ext>
                      </a:extLst>
                    </a:blip>
                    <a:srcRect t="4595"/>
                    <a:stretch>
                      <a:fillRect/>
                    </a:stretch>
                  </pic:blipFill>
                  <pic:spPr bwMode="auto">
                    <a:xfrm>
                      <a:off x="0" y="0"/>
                      <a:ext cx="1655376" cy="34149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hd w:val="clear" w:color="auto" w:fill="FFFFFF"/>
        </w:rPr>
        <w:drawing>
          <wp:anchor distT="0" distB="0" distL="114300" distR="114300" simplePos="0" relativeHeight="251723776" behindDoc="0" locked="0" layoutInCell="1" allowOverlap="1" wp14:anchorId="3F6A7775" wp14:editId="57F1D737">
            <wp:simplePos x="0" y="0"/>
            <wp:positionH relativeFrom="column">
              <wp:posOffset>912798</wp:posOffset>
            </wp:positionH>
            <wp:positionV relativeFrom="paragraph">
              <wp:posOffset>22280</wp:posOffset>
            </wp:positionV>
            <wp:extent cx="1664832" cy="3421338"/>
            <wp:effectExtent l="0" t="0" r="0" b="8255"/>
            <wp:wrapNone/>
            <wp:docPr id="14467505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750567" name="Picture 1446750567"/>
                    <pic:cNvPicPr/>
                  </pic:nvPicPr>
                  <pic:blipFill rotWithShape="1">
                    <a:blip r:embed="rId136">
                      <a:extLst>
                        <a:ext uri="{28A0092B-C50C-407E-A947-70E740481C1C}">
                          <a14:useLocalDpi xmlns:a14="http://schemas.microsoft.com/office/drawing/2010/main" val="0"/>
                        </a:ext>
                      </a:extLst>
                    </a:blip>
                    <a:srcRect t="4972"/>
                    <a:stretch>
                      <a:fillRect/>
                    </a:stretch>
                  </pic:blipFill>
                  <pic:spPr bwMode="auto">
                    <a:xfrm>
                      <a:off x="0" y="0"/>
                      <a:ext cx="1664832" cy="34213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6BCAF6" w14:textId="5F4B7826" w:rsidR="00234D51" w:rsidRDefault="00234D51" w:rsidP="0019492B">
      <w:pPr>
        <w:rPr>
          <w:shd w:val="clear" w:color="auto" w:fill="FFFFFF"/>
        </w:rPr>
      </w:pPr>
    </w:p>
    <w:p w14:paraId="73910046" w14:textId="77777777" w:rsidR="00234D51" w:rsidRDefault="00234D51" w:rsidP="0019492B">
      <w:pPr>
        <w:rPr>
          <w:shd w:val="clear" w:color="auto" w:fill="FFFFFF"/>
        </w:rPr>
      </w:pPr>
    </w:p>
    <w:p w14:paraId="36402230" w14:textId="40287CC9" w:rsidR="00234D51" w:rsidRDefault="00234D51" w:rsidP="0019492B">
      <w:pPr>
        <w:rPr>
          <w:shd w:val="clear" w:color="auto" w:fill="FFFFFF"/>
        </w:rPr>
      </w:pPr>
    </w:p>
    <w:p w14:paraId="3BD7B68F" w14:textId="77777777" w:rsidR="00234D51" w:rsidRDefault="00234D51" w:rsidP="0019492B">
      <w:pPr>
        <w:rPr>
          <w:shd w:val="clear" w:color="auto" w:fill="FFFFFF"/>
        </w:rPr>
      </w:pPr>
    </w:p>
    <w:p w14:paraId="139A36EE" w14:textId="77777777" w:rsidR="00234D51" w:rsidRDefault="00234D51" w:rsidP="0019492B">
      <w:pPr>
        <w:rPr>
          <w:shd w:val="clear" w:color="auto" w:fill="FFFFFF"/>
        </w:rPr>
      </w:pPr>
    </w:p>
    <w:p w14:paraId="79D53CEA" w14:textId="77777777" w:rsidR="00DC46B6" w:rsidRDefault="00DC46B6" w:rsidP="0019492B">
      <w:pPr>
        <w:rPr>
          <w:shd w:val="clear" w:color="auto" w:fill="FFFFFF"/>
        </w:rPr>
      </w:pPr>
    </w:p>
    <w:p w14:paraId="7428BC0F" w14:textId="77777777" w:rsidR="00DC46B6" w:rsidRDefault="00DC46B6" w:rsidP="0019492B">
      <w:pPr>
        <w:rPr>
          <w:shd w:val="clear" w:color="auto" w:fill="FFFFFF"/>
        </w:rPr>
      </w:pPr>
    </w:p>
    <w:p w14:paraId="337A013A" w14:textId="77777777" w:rsidR="00234D51" w:rsidRDefault="00234D51" w:rsidP="0019492B">
      <w:pPr>
        <w:rPr>
          <w:shd w:val="clear" w:color="auto" w:fill="FFFFFF"/>
        </w:rPr>
      </w:pPr>
    </w:p>
    <w:p w14:paraId="621D7AC5" w14:textId="77777777" w:rsidR="00234D51" w:rsidRDefault="00234D51" w:rsidP="0019492B">
      <w:pPr>
        <w:rPr>
          <w:shd w:val="clear" w:color="auto" w:fill="FFFFFF"/>
        </w:rPr>
      </w:pPr>
    </w:p>
    <w:p w14:paraId="19162ED2" w14:textId="77777777" w:rsidR="00234D51" w:rsidRDefault="00234D51" w:rsidP="0019492B">
      <w:pPr>
        <w:rPr>
          <w:shd w:val="clear" w:color="auto" w:fill="FFFFFF"/>
        </w:rPr>
      </w:pPr>
    </w:p>
    <w:p w14:paraId="71281DA2" w14:textId="77777777" w:rsidR="00234D51" w:rsidRDefault="00234D51" w:rsidP="0019492B">
      <w:pPr>
        <w:rPr>
          <w:shd w:val="clear" w:color="auto" w:fill="FFFFFF"/>
        </w:rPr>
      </w:pPr>
    </w:p>
    <w:p w14:paraId="0001387B" w14:textId="31D2A82D" w:rsidR="000166C3" w:rsidRDefault="00B4710F" w:rsidP="001B0430">
      <w:pPr>
        <w:pStyle w:val="Kop3"/>
        <w:spacing w:before="0" w:after="0" w:line="240" w:lineRule="auto"/>
        <w:rPr>
          <w:rFonts w:ascii="Calibri" w:eastAsiaTheme="minorHAnsi" w:hAnsi="Calibri" w:cstheme="minorBidi"/>
          <w:b/>
          <w:bCs/>
          <w:color w:val="auto"/>
          <w:sz w:val="22"/>
          <w:szCs w:val="22"/>
          <w:shd w:val="clear" w:color="auto" w:fill="FFFFFF"/>
        </w:rPr>
      </w:pPr>
      <w:bookmarkStart w:id="188" w:name="_5.2_Interview_sportconsumenten"/>
      <w:bookmarkStart w:id="189" w:name="_Toc232352928"/>
      <w:bookmarkEnd w:id="188"/>
      <w:r>
        <w:rPr>
          <w:rFonts w:ascii="Calibri" w:eastAsiaTheme="minorHAnsi" w:hAnsi="Calibri" w:cstheme="minorBidi"/>
          <w:b/>
          <w:bCs/>
          <w:color w:val="auto"/>
          <w:sz w:val="22"/>
          <w:szCs w:val="22"/>
          <w:shd w:val="clear" w:color="auto" w:fill="FFFFFF"/>
        </w:rPr>
        <w:lastRenderedPageBreak/>
        <w:t>5</w:t>
      </w:r>
      <w:r w:rsidR="000166C3" w:rsidRPr="000166C3">
        <w:rPr>
          <w:rFonts w:ascii="Calibri" w:eastAsiaTheme="minorHAnsi" w:hAnsi="Calibri" w:cstheme="minorBidi"/>
          <w:b/>
          <w:bCs/>
          <w:color w:val="auto"/>
          <w:sz w:val="22"/>
          <w:szCs w:val="22"/>
          <w:shd w:val="clear" w:color="auto" w:fill="FFFFFF"/>
        </w:rPr>
        <w:t>.2 Interview sportconsumenten</w:t>
      </w:r>
      <w:bookmarkEnd w:id="189"/>
      <w:r w:rsidR="000166C3" w:rsidRPr="000166C3">
        <w:rPr>
          <w:rFonts w:ascii="Calibri" w:eastAsiaTheme="minorHAnsi" w:hAnsi="Calibri" w:cstheme="minorBidi"/>
          <w:b/>
          <w:bCs/>
          <w:color w:val="auto"/>
          <w:sz w:val="22"/>
          <w:szCs w:val="22"/>
          <w:shd w:val="clear" w:color="auto" w:fill="FFFFFF"/>
        </w:rPr>
        <w:t xml:space="preserve"> </w:t>
      </w:r>
    </w:p>
    <w:p w14:paraId="7A18FFA5" w14:textId="62740EC8" w:rsidR="001B0430" w:rsidRDefault="001B0430" w:rsidP="001B0430">
      <w:pPr>
        <w:spacing w:after="0" w:line="240" w:lineRule="auto"/>
      </w:pPr>
      <w:r>
        <w:t xml:space="preserve">Er zijn 4 interviews gehouden met sportconsumenten binnen de hockey en voetbal categorie. Hier zijn er 2 mannen en 2 vrouwen geïnterviewd. Het gaat om een verdiepend interview naar aanleiding van de enquête. </w:t>
      </w:r>
    </w:p>
    <w:p w14:paraId="447708FA" w14:textId="77777777" w:rsidR="001B0430" w:rsidRDefault="001B0430" w:rsidP="001B0430">
      <w:pPr>
        <w:spacing w:after="0" w:line="240" w:lineRule="auto"/>
      </w:pPr>
    </w:p>
    <w:p w14:paraId="5C097F69" w14:textId="53EB7D3B" w:rsidR="001B0430" w:rsidRPr="00793CA7" w:rsidRDefault="00B4710F" w:rsidP="001B0430">
      <w:pPr>
        <w:pStyle w:val="Kop5"/>
        <w:spacing w:before="0" w:after="0" w:line="240" w:lineRule="auto"/>
      </w:pPr>
      <w:r>
        <w:rPr>
          <w:rFonts w:ascii="Calibri" w:eastAsiaTheme="minorHAnsi" w:hAnsi="Calibri" w:cstheme="minorBidi"/>
          <w:color w:val="auto"/>
          <w:shd w:val="clear" w:color="auto" w:fill="FFFFFF"/>
        </w:rPr>
        <w:t>5</w:t>
      </w:r>
      <w:r w:rsidR="001B0430" w:rsidRPr="000166C3">
        <w:rPr>
          <w:rFonts w:ascii="Calibri" w:eastAsiaTheme="minorHAnsi" w:hAnsi="Calibri" w:cstheme="minorBidi"/>
          <w:color w:val="auto"/>
          <w:shd w:val="clear" w:color="auto" w:fill="FFFFFF"/>
        </w:rPr>
        <w:t>.</w:t>
      </w:r>
      <w:r w:rsidR="001B0430">
        <w:rPr>
          <w:rFonts w:ascii="Calibri" w:eastAsiaTheme="minorHAnsi" w:hAnsi="Calibri" w:cstheme="minorBidi"/>
          <w:color w:val="auto"/>
          <w:shd w:val="clear" w:color="auto" w:fill="FFFFFF"/>
        </w:rPr>
        <w:t>2.1</w:t>
      </w:r>
      <w:r w:rsidR="001B0430" w:rsidRPr="000166C3">
        <w:rPr>
          <w:rFonts w:ascii="Calibri" w:eastAsiaTheme="minorHAnsi" w:hAnsi="Calibri" w:cstheme="minorBidi"/>
          <w:color w:val="auto"/>
          <w:shd w:val="clear" w:color="auto" w:fill="FFFFFF"/>
        </w:rPr>
        <w:t xml:space="preserve"> </w:t>
      </w:r>
      <w:r w:rsidR="001B0430" w:rsidRPr="002E41F7">
        <w:rPr>
          <w:rFonts w:ascii="Calibri" w:eastAsiaTheme="minorHAnsi" w:hAnsi="Calibri" w:cstheme="minorBidi"/>
          <w:color w:val="auto"/>
        </w:rPr>
        <w:t xml:space="preserve">Audio interview </w:t>
      </w:r>
      <w:r w:rsidR="001B0430">
        <w:rPr>
          <w:rFonts w:ascii="Calibri" w:eastAsiaTheme="minorHAnsi" w:hAnsi="Calibri" w:cstheme="minorBidi"/>
          <w:color w:val="auto"/>
        </w:rPr>
        <w:t xml:space="preserve">sportconsument 1 </w:t>
      </w:r>
    </w:p>
    <w:p w14:paraId="7369D827" w14:textId="77777777" w:rsidR="001B0430" w:rsidRDefault="001B0430" w:rsidP="001B0430">
      <w:pPr>
        <w:spacing w:after="0" w:line="240" w:lineRule="auto"/>
      </w:pPr>
    </w:p>
    <w:p w14:paraId="2D4BF81C" w14:textId="4A5B2DEA" w:rsidR="001B0430" w:rsidRPr="001B0430" w:rsidRDefault="001B0430" w:rsidP="001B0430">
      <w:pPr>
        <w:spacing w:after="0" w:line="240" w:lineRule="auto"/>
        <w:rPr>
          <w:rFonts w:cs="Calibri"/>
        </w:rPr>
      </w:pPr>
      <w:r>
        <w:t xml:space="preserve">Opgenomen audio van het interview met </w:t>
      </w:r>
      <w:r w:rsidRPr="001B0430">
        <w:rPr>
          <w:rFonts w:cs="Calibri"/>
        </w:rPr>
        <w:t>Davi Dieleman</w:t>
      </w:r>
      <w:r>
        <w:rPr>
          <w:rFonts w:cs="Calibri"/>
        </w:rPr>
        <w:t>.</w:t>
      </w:r>
      <w:r w:rsidRPr="001B0430">
        <w:rPr>
          <w:rFonts w:cs="Calibri"/>
        </w:rPr>
        <w:t xml:space="preserve"> </w:t>
      </w:r>
    </w:p>
    <w:p w14:paraId="3E96376B" w14:textId="567A1061" w:rsidR="001B0430" w:rsidRDefault="001B0430" w:rsidP="001B0430">
      <w:pPr>
        <w:spacing w:after="0" w:line="240" w:lineRule="auto"/>
      </w:pPr>
    </w:p>
    <w:p w14:paraId="23D8E967" w14:textId="77777777" w:rsidR="001B0430" w:rsidRDefault="001B0430" w:rsidP="001B0430">
      <w:pPr>
        <w:spacing w:after="0" w:line="240" w:lineRule="auto"/>
      </w:pPr>
    </w:p>
    <w:p w14:paraId="537ECC9D" w14:textId="77777777" w:rsidR="001B0430" w:rsidRDefault="001B0430" w:rsidP="001B0430">
      <w:pPr>
        <w:spacing w:after="0" w:line="240" w:lineRule="auto"/>
      </w:pPr>
    </w:p>
    <w:p w14:paraId="3E229FC9" w14:textId="77777777" w:rsidR="001B0430" w:rsidRDefault="001B0430" w:rsidP="001B0430">
      <w:pPr>
        <w:spacing w:after="0" w:line="240" w:lineRule="auto"/>
        <w:rPr>
          <w:color w:val="EE0000"/>
        </w:rPr>
      </w:pPr>
    </w:p>
    <w:p w14:paraId="4E0D38FB" w14:textId="77777777" w:rsidR="009D272E" w:rsidRPr="001827F1" w:rsidRDefault="009D272E" w:rsidP="001B0430">
      <w:pPr>
        <w:spacing w:after="0" w:line="240" w:lineRule="auto"/>
        <w:rPr>
          <w:color w:val="EE0000"/>
        </w:rPr>
      </w:pPr>
    </w:p>
    <w:p w14:paraId="5158C7D9" w14:textId="77777777" w:rsidR="001B0430" w:rsidRDefault="001B0430" w:rsidP="001B0430">
      <w:pPr>
        <w:spacing w:after="0" w:line="240" w:lineRule="auto"/>
      </w:pPr>
    </w:p>
    <w:p w14:paraId="55F7A3E7" w14:textId="77777777" w:rsidR="001B0430" w:rsidRDefault="001B0430" w:rsidP="001B0430">
      <w:pPr>
        <w:spacing w:after="0" w:line="240" w:lineRule="auto"/>
      </w:pPr>
    </w:p>
    <w:p w14:paraId="1857A71E" w14:textId="77777777" w:rsidR="001B0430" w:rsidRDefault="001B0430" w:rsidP="001B0430">
      <w:pPr>
        <w:spacing w:after="0" w:line="240" w:lineRule="auto"/>
      </w:pPr>
    </w:p>
    <w:p w14:paraId="75B2E756" w14:textId="77777777" w:rsidR="001B0430" w:rsidRDefault="001B0430" w:rsidP="001B0430">
      <w:pPr>
        <w:spacing w:after="0" w:line="240" w:lineRule="auto"/>
      </w:pPr>
    </w:p>
    <w:p w14:paraId="6B61CC58" w14:textId="77777777" w:rsidR="001B0430" w:rsidRDefault="001B0430" w:rsidP="001B0430">
      <w:pPr>
        <w:spacing w:after="0" w:line="240" w:lineRule="auto"/>
      </w:pPr>
    </w:p>
    <w:p w14:paraId="21E940C9" w14:textId="77777777" w:rsidR="001B0430" w:rsidRDefault="001B0430" w:rsidP="001B0430">
      <w:pPr>
        <w:spacing w:after="0" w:line="240" w:lineRule="auto"/>
      </w:pPr>
    </w:p>
    <w:p w14:paraId="0C671964" w14:textId="77777777" w:rsidR="001B0430" w:rsidRDefault="001B0430" w:rsidP="001B0430">
      <w:pPr>
        <w:spacing w:after="0" w:line="240" w:lineRule="auto"/>
      </w:pPr>
    </w:p>
    <w:p w14:paraId="6A45D7E9" w14:textId="77777777" w:rsidR="001B0430" w:rsidRDefault="001B0430" w:rsidP="001B0430">
      <w:pPr>
        <w:spacing w:after="0" w:line="240" w:lineRule="auto"/>
      </w:pPr>
    </w:p>
    <w:p w14:paraId="1478E388" w14:textId="77777777" w:rsidR="001B0430" w:rsidRDefault="001B0430" w:rsidP="001B0430">
      <w:pPr>
        <w:spacing w:after="0" w:line="240" w:lineRule="auto"/>
      </w:pPr>
    </w:p>
    <w:p w14:paraId="7CBDA2BB" w14:textId="77777777" w:rsidR="001B0430" w:rsidRDefault="001B0430" w:rsidP="001B0430">
      <w:pPr>
        <w:spacing w:after="0" w:line="240" w:lineRule="auto"/>
      </w:pPr>
      <w:r>
        <w:rPr>
          <w:noProof/>
        </w:rPr>
        <mc:AlternateContent>
          <mc:Choice Requires="wps">
            <w:drawing>
              <wp:anchor distT="0" distB="0" distL="114300" distR="114300" simplePos="0" relativeHeight="251741184" behindDoc="0" locked="0" layoutInCell="1" allowOverlap="1" wp14:anchorId="35BFFCB5" wp14:editId="7E9473FC">
                <wp:simplePos x="0" y="0"/>
                <wp:positionH relativeFrom="margin">
                  <wp:align>center</wp:align>
                </wp:positionH>
                <wp:positionV relativeFrom="paragraph">
                  <wp:posOffset>92469</wp:posOffset>
                </wp:positionV>
                <wp:extent cx="1628775" cy="1600200"/>
                <wp:effectExtent l="0" t="0" r="28575" b="19050"/>
                <wp:wrapNone/>
                <wp:docPr id="1641360013" name="Oval 6">
                  <a:hlinkClick xmlns:a="http://schemas.openxmlformats.org/drawingml/2006/main" r:id="rId137"/>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D40EBA" id="Oval 6" o:spid="_x0000_s1026" href="https://youtu.be/SvAl5l-fhDU" style="position:absolute;margin-left:0;margin-top:7.3pt;width:128.25pt;height:126pt;z-index:25174118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1218E755" w14:textId="77777777" w:rsidR="001B0430" w:rsidRDefault="001B0430" w:rsidP="001B0430">
      <w:pPr>
        <w:spacing w:after="0" w:line="240" w:lineRule="auto"/>
      </w:pPr>
    </w:p>
    <w:p w14:paraId="606F640B" w14:textId="77777777" w:rsidR="001B0430" w:rsidRDefault="001B0430" w:rsidP="001B0430">
      <w:pPr>
        <w:spacing w:after="0" w:line="240" w:lineRule="auto"/>
      </w:pPr>
    </w:p>
    <w:p w14:paraId="2C5DF4BB" w14:textId="77777777" w:rsidR="001B0430" w:rsidRDefault="001B0430" w:rsidP="001B0430">
      <w:pPr>
        <w:spacing w:after="0" w:line="240" w:lineRule="auto"/>
      </w:pPr>
      <w:r>
        <w:rPr>
          <w:noProof/>
        </w:rPr>
        <mc:AlternateContent>
          <mc:Choice Requires="wps">
            <w:drawing>
              <wp:anchor distT="0" distB="0" distL="114300" distR="114300" simplePos="0" relativeHeight="251742208" behindDoc="0" locked="0" layoutInCell="1" allowOverlap="1" wp14:anchorId="5D2B6118" wp14:editId="23C2ADDB">
                <wp:simplePos x="0" y="0"/>
                <wp:positionH relativeFrom="column">
                  <wp:posOffset>2564667</wp:posOffset>
                </wp:positionH>
                <wp:positionV relativeFrom="paragraph">
                  <wp:posOffset>29200</wp:posOffset>
                </wp:positionV>
                <wp:extent cx="855050" cy="752618"/>
                <wp:effectExtent l="0" t="25083" r="34608" b="34607"/>
                <wp:wrapNone/>
                <wp:docPr id="240523336" name="Isosceles Triangle 7">
                  <a:hlinkClick xmlns:a="http://schemas.openxmlformats.org/drawingml/2006/main" r:id="rId137"/>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2C133" id="Isosceles Triangle 7" o:spid="_x0000_s1026" type="#_x0000_t5" href="https://youtu.be/SvAl5l-fhDU" style="position:absolute;margin-left:201.95pt;margin-top:2.3pt;width:67.35pt;height:59.25pt;rotation:9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2B8271A4" w14:textId="77777777" w:rsidR="001B0430" w:rsidRDefault="001B0430" w:rsidP="001B0430">
      <w:pPr>
        <w:spacing w:after="0" w:line="240" w:lineRule="auto"/>
      </w:pPr>
    </w:p>
    <w:p w14:paraId="464E73E6" w14:textId="77777777" w:rsidR="001B0430" w:rsidRDefault="001B0430" w:rsidP="001B0430">
      <w:pPr>
        <w:spacing w:after="0" w:line="240" w:lineRule="auto"/>
      </w:pPr>
    </w:p>
    <w:p w14:paraId="4AC117CB" w14:textId="77777777" w:rsidR="001B0430" w:rsidRDefault="001B0430" w:rsidP="001B0430">
      <w:pPr>
        <w:spacing w:after="0" w:line="240" w:lineRule="auto"/>
      </w:pPr>
    </w:p>
    <w:p w14:paraId="6CBAAD65" w14:textId="77777777" w:rsidR="001B0430" w:rsidRDefault="001B0430" w:rsidP="001B0430">
      <w:pPr>
        <w:spacing w:after="0" w:line="240" w:lineRule="auto"/>
      </w:pPr>
    </w:p>
    <w:p w14:paraId="509AF60C" w14:textId="77777777" w:rsidR="001B0430" w:rsidRDefault="001B0430" w:rsidP="001B0430">
      <w:pPr>
        <w:spacing w:after="0" w:line="240" w:lineRule="auto"/>
      </w:pPr>
    </w:p>
    <w:p w14:paraId="63DE1C06" w14:textId="77777777" w:rsidR="001B0430" w:rsidRDefault="001B0430" w:rsidP="001B0430">
      <w:pPr>
        <w:spacing w:after="0" w:line="240" w:lineRule="auto"/>
      </w:pPr>
    </w:p>
    <w:p w14:paraId="5AE60112" w14:textId="77777777" w:rsidR="001B0430" w:rsidRDefault="001B0430" w:rsidP="001B0430">
      <w:pPr>
        <w:spacing w:after="0" w:line="240" w:lineRule="auto"/>
      </w:pPr>
    </w:p>
    <w:p w14:paraId="44C40926" w14:textId="77777777" w:rsidR="001B0430" w:rsidRDefault="001B0430" w:rsidP="001B0430">
      <w:pPr>
        <w:spacing w:after="0" w:line="240" w:lineRule="auto"/>
      </w:pPr>
    </w:p>
    <w:p w14:paraId="2F9FC914" w14:textId="77777777" w:rsidR="001B0430" w:rsidRDefault="001B0430" w:rsidP="001B0430">
      <w:pPr>
        <w:spacing w:after="0" w:line="240" w:lineRule="auto"/>
      </w:pPr>
    </w:p>
    <w:p w14:paraId="1FF1C8AD" w14:textId="77777777" w:rsidR="001B0430" w:rsidRDefault="001B0430" w:rsidP="001B0430">
      <w:pPr>
        <w:spacing w:after="0" w:line="240" w:lineRule="auto"/>
      </w:pPr>
    </w:p>
    <w:p w14:paraId="19AC6878" w14:textId="77777777" w:rsidR="001B0430" w:rsidRDefault="001B0430" w:rsidP="001B0430">
      <w:pPr>
        <w:spacing w:after="0" w:line="240" w:lineRule="auto"/>
      </w:pPr>
    </w:p>
    <w:p w14:paraId="06309259" w14:textId="77777777" w:rsidR="001B0430" w:rsidRDefault="001B0430" w:rsidP="001B0430">
      <w:pPr>
        <w:spacing w:after="0" w:line="240" w:lineRule="auto"/>
      </w:pPr>
    </w:p>
    <w:p w14:paraId="106B1024" w14:textId="77777777" w:rsidR="001B0430" w:rsidRDefault="001B0430" w:rsidP="001B0430">
      <w:pPr>
        <w:spacing w:after="0" w:line="240" w:lineRule="auto"/>
      </w:pPr>
    </w:p>
    <w:p w14:paraId="7656E434" w14:textId="77777777" w:rsidR="001B0430" w:rsidRDefault="001B0430" w:rsidP="001B0430">
      <w:pPr>
        <w:spacing w:after="0" w:line="240" w:lineRule="auto"/>
      </w:pPr>
    </w:p>
    <w:p w14:paraId="5CFF7A32" w14:textId="7E7DA8C1" w:rsidR="001B0430" w:rsidRDefault="001B0430" w:rsidP="001B0430">
      <w:pPr>
        <w:pStyle w:val="Kop4"/>
        <w:rPr>
          <w:rFonts w:ascii="Calibri" w:eastAsiaTheme="minorHAnsi" w:hAnsi="Calibri" w:cstheme="minorBidi"/>
          <w:color w:val="auto"/>
          <w:shd w:val="clear" w:color="auto" w:fill="FFFFFF"/>
        </w:rPr>
      </w:pPr>
    </w:p>
    <w:p w14:paraId="56CD0627" w14:textId="77777777" w:rsidR="001B0430" w:rsidRDefault="001B0430" w:rsidP="001B0430"/>
    <w:p w14:paraId="3535A3B4" w14:textId="77777777" w:rsidR="001B0430" w:rsidRDefault="001B0430" w:rsidP="001B0430"/>
    <w:p w14:paraId="5BD55353" w14:textId="77777777" w:rsidR="001B0430" w:rsidRDefault="001B0430" w:rsidP="001B0430"/>
    <w:p w14:paraId="3C4517B1" w14:textId="77777777" w:rsidR="001B0430" w:rsidRDefault="001B0430" w:rsidP="001B0430"/>
    <w:p w14:paraId="4EE579B9" w14:textId="77777777" w:rsidR="001B0430" w:rsidRDefault="001B0430" w:rsidP="001B0430"/>
    <w:p w14:paraId="221C262A" w14:textId="77777777" w:rsidR="001B0430" w:rsidRDefault="001B0430" w:rsidP="001B0430"/>
    <w:p w14:paraId="14F652DB" w14:textId="30609395" w:rsidR="001B0430" w:rsidRPr="000166C3" w:rsidRDefault="00B4710F" w:rsidP="001B0430">
      <w:pPr>
        <w:pStyle w:val="Kop4"/>
        <w:rPr>
          <w:rFonts w:ascii="Calibri" w:eastAsiaTheme="minorHAnsi" w:hAnsi="Calibri" w:cstheme="minorBidi"/>
          <w:color w:val="auto"/>
          <w:shd w:val="clear" w:color="auto" w:fill="FFFFFF"/>
        </w:rPr>
      </w:pPr>
      <w:bookmarkStart w:id="190" w:name="_5.2.2_Interview_verslag"/>
      <w:bookmarkEnd w:id="190"/>
      <w:r>
        <w:rPr>
          <w:rFonts w:ascii="Calibri" w:eastAsiaTheme="minorHAnsi" w:hAnsi="Calibri" w:cstheme="minorBidi"/>
          <w:color w:val="auto"/>
          <w:shd w:val="clear" w:color="auto" w:fill="FFFFFF"/>
        </w:rPr>
        <w:lastRenderedPageBreak/>
        <w:t>5</w:t>
      </w:r>
      <w:r w:rsidR="001B0430">
        <w:rPr>
          <w:rFonts w:ascii="Calibri" w:eastAsiaTheme="minorHAnsi" w:hAnsi="Calibri" w:cstheme="minorBidi"/>
          <w:color w:val="auto"/>
          <w:shd w:val="clear" w:color="auto" w:fill="FFFFFF"/>
        </w:rPr>
        <w:t xml:space="preserve">.2.2 Interview verslag </w:t>
      </w:r>
    </w:p>
    <w:p w14:paraId="3930CB54" w14:textId="437148AF" w:rsidR="004506B6" w:rsidRPr="00640703" w:rsidRDefault="004506B6" w:rsidP="004506B6">
      <w:pPr>
        <w:spacing w:after="0" w:line="240" w:lineRule="auto"/>
        <w:rPr>
          <w:rFonts w:cs="Calibri"/>
        </w:rPr>
      </w:pPr>
      <w:r w:rsidRPr="00640703">
        <w:rPr>
          <w:rFonts w:cs="Calibri"/>
          <w:b/>
          <w:bCs/>
        </w:rPr>
        <w:t>Datum interview:</w:t>
      </w:r>
      <w:r w:rsidRPr="00640703">
        <w:rPr>
          <w:rFonts w:cs="Calibri"/>
        </w:rPr>
        <w:t xml:space="preserve"> </w:t>
      </w:r>
      <w:r>
        <w:rPr>
          <w:rFonts w:cs="Calibri"/>
        </w:rPr>
        <w:t>11-03-2026</w:t>
      </w:r>
      <w:r w:rsidRPr="00640703">
        <w:rPr>
          <w:rFonts w:cs="Calibri"/>
        </w:rPr>
        <w:br/>
      </w:r>
      <w:r w:rsidRPr="00640703">
        <w:rPr>
          <w:rFonts w:cs="Calibri"/>
          <w:b/>
          <w:bCs/>
        </w:rPr>
        <w:t>Respondent:</w:t>
      </w:r>
      <w:r w:rsidRPr="00640703">
        <w:rPr>
          <w:rFonts w:cs="Calibri"/>
        </w:rPr>
        <w:t xml:space="preserve"> Davi</w:t>
      </w:r>
      <w:r>
        <w:rPr>
          <w:rFonts w:cs="Calibri"/>
        </w:rPr>
        <w:t xml:space="preserve"> Dieleman</w:t>
      </w:r>
      <w:r w:rsidRPr="00640703">
        <w:rPr>
          <w:rFonts w:cs="Calibri"/>
        </w:rPr>
        <w:t>, 29 jaar</w:t>
      </w:r>
      <w:r w:rsidRPr="00640703">
        <w:rPr>
          <w:rFonts w:cs="Calibri"/>
        </w:rPr>
        <w:br/>
      </w:r>
      <w:r w:rsidRPr="00640703">
        <w:rPr>
          <w:rFonts w:cs="Calibri"/>
          <w:b/>
          <w:bCs/>
        </w:rPr>
        <w:t>Sporten:</w:t>
      </w:r>
      <w:r w:rsidRPr="00640703">
        <w:rPr>
          <w:rFonts w:cs="Calibri"/>
        </w:rPr>
        <w:t xml:space="preserve"> Voetbal (veld en zaal), padel, hardlopen, fitness</w:t>
      </w:r>
    </w:p>
    <w:p w14:paraId="1FF528EA" w14:textId="77777777" w:rsidR="004506B6" w:rsidRPr="00640703" w:rsidRDefault="004506B6" w:rsidP="004506B6">
      <w:pPr>
        <w:spacing w:after="0" w:line="240" w:lineRule="auto"/>
        <w:rPr>
          <w:rFonts w:cs="Calibri"/>
        </w:rPr>
      </w:pPr>
    </w:p>
    <w:p w14:paraId="1B2F52DB" w14:textId="77777777" w:rsidR="004506B6" w:rsidRPr="00640703" w:rsidRDefault="004506B6" w:rsidP="004506B6">
      <w:pPr>
        <w:spacing w:after="0" w:line="240" w:lineRule="auto"/>
        <w:rPr>
          <w:rFonts w:cs="Calibri"/>
          <w:b/>
          <w:bCs/>
        </w:rPr>
      </w:pPr>
      <w:r w:rsidRPr="00640703">
        <w:rPr>
          <w:rFonts w:cs="Calibri"/>
          <w:b/>
          <w:bCs/>
        </w:rPr>
        <w:t>1. Achtergrond van de respondent</w:t>
      </w:r>
    </w:p>
    <w:p w14:paraId="018A57BB" w14:textId="77777777" w:rsidR="004506B6" w:rsidRPr="00640703" w:rsidRDefault="004506B6" w:rsidP="004506B6">
      <w:pPr>
        <w:spacing w:after="0" w:line="240" w:lineRule="auto"/>
        <w:rPr>
          <w:rFonts w:cs="Calibri"/>
        </w:rPr>
      </w:pPr>
      <w:r w:rsidRPr="00640703">
        <w:rPr>
          <w:rFonts w:cs="Calibri"/>
        </w:rPr>
        <w:t>Davie beoefent meerdere sporten op recreatief maar competitief niveau. Hij speelt veldvoetbal en zaalvoetbal, doet aan padel en hardlopen, en traint daarnaast in de sportschool. Sport is een belangrijk onderdeel van zijn dagelijks leven, mede doordat hij veel energie kwijt moet na een kantoordag.</w:t>
      </w:r>
    </w:p>
    <w:p w14:paraId="33544EF1" w14:textId="77777777" w:rsidR="004506B6" w:rsidRPr="00640703" w:rsidRDefault="004506B6" w:rsidP="004506B6">
      <w:pPr>
        <w:spacing w:after="0" w:line="240" w:lineRule="auto"/>
        <w:rPr>
          <w:rFonts w:cs="Calibri"/>
        </w:rPr>
      </w:pPr>
    </w:p>
    <w:p w14:paraId="44653B42" w14:textId="77777777" w:rsidR="004506B6" w:rsidRPr="00640703" w:rsidRDefault="004506B6" w:rsidP="004506B6">
      <w:pPr>
        <w:spacing w:after="0" w:line="240" w:lineRule="auto"/>
        <w:rPr>
          <w:rFonts w:cs="Calibri"/>
          <w:b/>
          <w:bCs/>
        </w:rPr>
      </w:pPr>
      <w:r w:rsidRPr="00640703">
        <w:rPr>
          <w:rFonts w:cs="Calibri"/>
          <w:b/>
          <w:bCs/>
        </w:rPr>
        <w:t>2. Socialmediagebruik en platformvoorkeur</w:t>
      </w:r>
    </w:p>
    <w:p w14:paraId="7A9F31CC" w14:textId="77777777" w:rsidR="004506B6" w:rsidRPr="00640703" w:rsidRDefault="004506B6" w:rsidP="004506B6">
      <w:pPr>
        <w:spacing w:after="0" w:line="240" w:lineRule="auto"/>
        <w:rPr>
          <w:rFonts w:cs="Calibri"/>
        </w:rPr>
      </w:pPr>
      <w:r w:rsidRPr="00640703">
        <w:rPr>
          <w:rFonts w:cs="Calibri"/>
        </w:rPr>
        <w:t>Davie geeft aan dagelijks sportcontent te bekijken via social media, voornamelijk via Instagram. TikTok gebruikt hij in mindere mate, maar steeds vaker doordat familieleden video’s met hem delen. Instagram blijft echter het platform waar hij het meeste sportgerelateerde content tegenkomt. Door het algoritme belandt hij regelmatig in contentreeksen over voetbal, padel of hardlopen.</w:t>
      </w:r>
    </w:p>
    <w:p w14:paraId="484646F6" w14:textId="77777777" w:rsidR="004506B6" w:rsidRPr="00640703" w:rsidRDefault="004506B6" w:rsidP="004506B6">
      <w:pPr>
        <w:spacing w:after="0" w:line="240" w:lineRule="auto"/>
        <w:rPr>
          <w:rFonts w:cs="Calibri"/>
        </w:rPr>
      </w:pPr>
    </w:p>
    <w:p w14:paraId="4B1D1BEA" w14:textId="77777777" w:rsidR="004506B6" w:rsidRPr="00640703" w:rsidRDefault="004506B6" w:rsidP="004506B6">
      <w:pPr>
        <w:spacing w:after="0" w:line="240" w:lineRule="auto"/>
        <w:rPr>
          <w:rFonts w:cs="Calibri"/>
          <w:b/>
          <w:bCs/>
        </w:rPr>
      </w:pPr>
      <w:r w:rsidRPr="00640703">
        <w:rPr>
          <w:rFonts w:cs="Calibri"/>
          <w:b/>
          <w:bCs/>
        </w:rPr>
        <w:t>3. Gevolgde sporters en motivatie</w:t>
      </w:r>
    </w:p>
    <w:p w14:paraId="36C4C3F7" w14:textId="77777777" w:rsidR="004506B6" w:rsidRPr="00640703" w:rsidRDefault="004506B6" w:rsidP="004506B6">
      <w:pPr>
        <w:spacing w:after="0" w:line="240" w:lineRule="auto"/>
        <w:rPr>
          <w:rFonts w:cs="Calibri"/>
        </w:rPr>
      </w:pPr>
      <w:r w:rsidRPr="00640703">
        <w:rPr>
          <w:rFonts w:cs="Calibri"/>
        </w:rPr>
        <w:t>Davie volgt veel voetballers, vooral omdat hij die sport zelf actief beoefent. Daarnaast volgt hij enkele hardlopers, waaronder Emiel Berghout. Deze volgt hij specifiek vanwege de informatieve en educatieve inhoud, zoals uitleg over trainingen, voeding en wedstrijdvoorbereiding. Deze content heeft Davie ook daadwerkelijk toegepast tijdens zijn eigen hardloopevents.</w:t>
      </w:r>
    </w:p>
    <w:p w14:paraId="359E9A0C" w14:textId="77777777" w:rsidR="004506B6" w:rsidRPr="00640703" w:rsidRDefault="004506B6" w:rsidP="004506B6">
      <w:pPr>
        <w:spacing w:after="0" w:line="240" w:lineRule="auto"/>
        <w:rPr>
          <w:rFonts w:cs="Calibri"/>
        </w:rPr>
      </w:pPr>
      <w:r w:rsidRPr="00640703">
        <w:rPr>
          <w:rFonts w:cs="Calibri"/>
        </w:rPr>
        <w:t>Productgebruik van influencers is voor hem minder relevant; zijn voorkeur ligt voornamelijk bij informatieve waarde, tips en behind</w:t>
      </w:r>
      <w:r w:rsidRPr="00640703">
        <w:rPr>
          <w:rFonts w:cs="Calibri"/>
        </w:rPr>
        <w:noBreakHyphen/>
        <w:t>the</w:t>
      </w:r>
      <w:r w:rsidRPr="00640703">
        <w:rPr>
          <w:rFonts w:cs="Calibri"/>
        </w:rPr>
        <w:noBreakHyphen/>
        <w:t>scenes beelden.</w:t>
      </w:r>
    </w:p>
    <w:p w14:paraId="2088847F" w14:textId="77777777" w:rsidR="004506B6" w:rsidRPr="00640703" w:rsidRDefault="004506B6" w:rsidP="004506B6">
      <w:pPr>
        <w:spacing w:after="0" w:line="240" w:lineRule="auto"/>
        <w:rPr>
          <w:rFonts w:cs="Calibri"/>
        </w:rPr>
      </w:pPr>
    </w:p>
    <w:p w14:paraId="304FB037" w14:textId="77777777" w:rsidR="004506B6" w:rsidRPr="00640703" w:rsidRDefault="004506B6" w:rsidP="004506B6">
      <w:pPr>
        <w:spacing w:after="0" w:line="240" w:lineRule="auto"/>
        <w:rPr>
          <w:rFonts w:cs="Calibri"/>
          <w:b/>
          <w:bCs/>
        </w:rPr>
      </w:pPr>
      <w:r w:rsidRPr="00640703">
        <w:rPr>
          <w:rFonts w:cs="Calibri"/>
          <w:b/>
          <w:bCs/>
        </w:rPr>
        <w:t>4. Beoordeling van verschillende contenttypen</w:t>
      </w:r>
    </w:p>
    <w:p w14:paraId="7C27EAAB" w14:textId="77777777" w:rsidR="004506B6" w:rsidRPr="00640703" w:rsidRDefault="004506B6" w:rsidP="004506B6">
      <w:pPr>
        <w:spacing w:after="0" w:line="240" w:lineRule="auto"/>
        <w:ind w:firstLine="720"/>
        <w:rPr>
          <w:rFonts w:cs="Calibri"/>
          <w:b/>
          <w:bCs/>
        </w:rPr>
      </w:pPr>
      <w:r w:rsidRPr="00640703">
        <w:rPr>
          <w:rFonts w:cs="Calibri"/>
          <w:b/>
          <w:bCs/>
        </w:rPr>
        <w:t>Persoonlijke/verhaalcontent</w:t>
      </w:r>
    </w:p>
    <w:p w14:paraId="2262A745" w14:textId="77777777" w:rsidR="004506B6" w:rsidRPr="00640703" w:rsidRDefault="004506B6" w:rsidP="004506B6">
      <w:pPr>
        <w:spacing w:after="0" w:line="240" w:lineRule="auto"/>
        <w:rPr>
          <w:rFonts w:cs="Calibri"/>
        </w:rPr>
      </w:pPr>
      <w:r w:rsidRPr="00640703">
        <w:rPr>
          <w:rFonts w:cs="Calibri"/>
        </w:rPr>
        <w:t>Davie vindt dit alleen interessant wanneer hij zich in het verhaal kan herkennen. Anders scrolt hij er vaak snel voorbij.</w:t>
      </w:r>
    </w:p>
    <w:p w14:paraId="3DB7D35D" w14:textId="77777777" w:rsidR="004506B6" w:rsidRDefault="004506B6" w:rsidP="004506B6">
      <w:pPr>
        <w:spacing w:after="0" w:line="240" w:lineRule="auto"/>
        <w:ind w:firstLine="720"/>
        <w:rPr>
          <w:rFonts w:cs="Calibri"/>
          <w:b/>
          <w:bCs/>
        </w:rPr>
      </w:pPr>
    </w:p>
    <w:p w14:paraId="503473B2" w14:textId="77777777" w:rsidR="004506B6" w:rsidRPr="00640703" w:rsidRDefault="004506B6" w:rsidP="004506B6">
      <w:pPr>
        <w:spacing w:after="0" w:line="240" w:lineRule="auto"/>
        <w:ind w:firstLine="720"/>
        <w:rPr>
          <w:rFonts w:cs="Calibri"/>
          <w:b/>
          <w:bCs/>
        </w:rPr>
      </w:pPr>
      <w:r w:rsidRPr="00640703">
        <w:rPr>
          <w:rFonts w:cs="Calibri"/>
          <w:b/>
          <w:bCs/>
        </w:rPr>
        <w:t>Wedstrijd- en prestatiecontent</w:t>
      </w:r>
    </w:p>
    <w:p w14:paraId="07475680" w14:textId="77777777" w:rsidR="004506B6" w:rsidRPr="00640703" w:rsidRDefault="004506B6" w:rsidP="004506B6">
      <w:pPr>
        <w:spacing w:after="0" w:line="240" w:lineRule="auto"/>
        <w:rPr>
          <w:rFonts w:cs="Calibri"/>
        </w:rPr>
      </w:pPr>
      <w:r w:rsidRPr="00640703">
        <w:rPr>
          <w:rFonts w:cs="Calibri"/>
        </w:rPr>
        <w:t>Deze content vindt hij minder onderscheidend. Vaak ziet hij herhaling van beelden of foto’s die hij al tijdens de wedstrijd zag. Hierdoor voegt de content voor hem weinig toe en scrollt hij snel door.</w:t>
      </w:r>
    </w:p>
    <w:p w14:paraId="56CE1004" w14:textId="77777777" w:rsidR="004506B6" w:rsidRDefault="004506B6" w:rsidP="004506B6">
      <w:pPr>
        <w:spacing w:after="0" w:line="240" w:lineRule="auto"/>
        <w:rPr>
          <w:rFonts w:cs="Calibri"/>
          <w:b/>
          <w:bCs/>
        </w:rPr>
      </w:pPr>
    </w:p>
    <w:p w14:paraId="3A49470A" w14:textId="77777777" w:rsidR="004506B6" w:rsidRPr="00640703" w:rsidRDefault="004506B6" w:rsidP="004506B6">
      <w:pPr>
        <w:spacing w:after="0" w:line="240" w:lineRule="auto"/>
        <w:ind w:firstLine="720"/>
        <w:rPr>
          <w:rFonts w:cs="Calibri"/>
          <w:b/>
          <w:bCs/>
        </w:rPr>
      </w:pPr>
      <w:r w:rsidRPr="00640703">
        <w:rPr>
          <w:rFonts w:cs="Calibri"/>
          <w:b/>
          <w:bCs/>
        </w:rPr>
        <w:t>Behind</w:t>
      </w:r>
      <w:r w:rsidRPr="00640703">
        <w:rPr>
          <w:rFonts w:cs="Calibri"/>
          <w:b/>
          <w:bCs/>
        </w:rPr>
        <w:noBreakHyphen/>
        <w:t>the</w:t>
      </w:r>
      <w:r w:rsidRPr="00640703">
        <w:rPr>
          <w:rFonts w:cs="Calibri"/>
          <w:b/>
          <w:bCs/>
        </w:rPr>
        <w:noBreakHyphen/>
        <w:t>scenes (BTS)</w:t>
      </w:r>
    </w:p>
    <w:p w14:paraId="28371F74" w14:textId="77777777" w:rsidR="004506B6" w:rsidRPr="00640703" w:rsidRDefault="004506B6" w:rsidP="004506B6">
      <w:pPr>
        <w:spacing w:after="0" w:line="240" w:lineRule="auto"/>
        <w:rPr>
          <w:rFonts w:cs="Calibri"/>
        </w:rPr>
      </w:pPr>
      <w:r w:rsidRPr="00640703">
        <w:rPr>
          <w:rFonts w:cs="Calibri"/>
        </w:rPr>
        <w:t>Dit type content vindt hij wél waardevol, vooral wanneer het echt nieuwe inzichten biedt, zoals trainingsroutines, voeding, of de werkwijze binnen professionele sportclubs.</w:t>
      </w:r>
    </w:p>
    <w:p w14:paraId="65BE704B" w14:textId="77777777" w:rsidR="004506B6" w:rsidRDefault="004506B6" w:rsidP="004506B6">
      <w:pPr>
        <w:spacing w:after="0" w:line="240" w:lineRule="auto"/>
        <w:rPr>
          <w:rFonts w:cs="Calibri"/>
          <w:b/>
          <w:bCs/>
        </w:rPr>
      </w:pPr>
    </w:p>
    <w:p w14:paraId="55E6CE34" w14:textId="77777777" w:rsidR="004506B6" w:rsidRPr="00640703" w:rsidRDefault="004506B6" w:rsidP="004506B6">
      <w:pPr>
        <w:spacing w:after="0" w:line="240" w:lineRule="auto"/>
        <w:ind w:firstLine="720"/>
        <w:rPr>
          <w:rFonts w:cs="Calibri"/>
          <w:b/>
          <w:bCs/>
        </w:rPr>
      </w:pPr>
      <w:r w:rsidRPr="00640703">
        <w:rPr>
          <w:rFonts w:cs="Calibri"/>
          <w:b/>
          <w:bCs/>
        </w:rPr>
        <w:t>Training/educatie</w:t>
      </w:r>
    </w:p>
    <w:p w14:paraId="12817C62" w14:textId="77777777" w:rsidR="004506B6" w:rsidRPr="00640703" w:rsidRDefault="004506B6" w:rsidP="004506B6">
      <w:pPr>
        <w:spacing w:after="0" w:line="240" w:lineRule="auto"/>
        <w:rPr>
          <w:rFonts w:cs="Calibri"/>
        </w:rPr>
      </w:pPr>
      <w:r w:rsidRPr="00640703">
        <w:rPr>
          <w:rFonts w:cs="Calibri"/>
        </w:rPr>
        <w:t>Dit is veruit zijn favoriete contentcategorie. Educatieve content over tactiek, techniek of wedstrijdvoorbereiding past hij graag direct toe in zijn eigen sportpraktijk.</w:t>
      </w:r>
    </w:p>
    <w:p w14:paraId="0C8D66C4" w14:textId="77777777" w:rsidR="004506B6" w:rsidRDefault="004506B6" w:rsidP="004506B6">
      <w:pPr>
        <w:spacing w:after="0" w:line="240" w:lineRule="auto"/>
        <w:rPr>
          <w:rFonts w:cs="Calibri"/>
          <w:b/>
          <w:bCs/>
        </w:rPr>
      </w:pPr>
    </w:p>
    <w:p w14:paraId="27AC124B" w14:textId="77777777" w:rsidR="004506B6" w:rsidRPr="00640703" w:rsidRDefault="004506B6" w:rsidP="004506B6">
      <w:pPr>
        <w:spacing w:after="0" w:line="240" w:lineRule="auto"/>
        <w:ind w:firstLine="720"/>
        <w:rPr>
          <w:rFonts w:cs="Calibri"/>
          <w:b/>
          <w:bCs/>
        </w:rPr>
      </w:pPr>
      <w:r w:rsidRPr="00640703">
        <w:rPr>
          <w:rFonts w:cs="Calibri"/>
          <w:b/>
          <w:bCs/>
        </w:rPr>
        <w:t>Lifestyle rondom sport</w:t>
      </w:r>
    </w:p>
    <w:p w14:paraId="0F469DB7" w14:textId="77777777" w:rsidR="004506B6" w:rsidRPr="00640703" w:rsidRDefault="004506B6" w:rsidP="004506B6">
      <w:pPr>
        <w:spacing w:after="0" w:line="240" w:lineRule="auto"/>
        <w:rPr>
          <w:rFonts w:cs="Calibri"/>
        </w:rPr>
      </w:pPr>
      <w:r w:rsidRPr="00640703">
        <w:rPr>
          <w:rFonts w:cs="Calibri"/>
        </w:rPr>
        <w:t>Deze content vindt hij “leuk maar niet bijzonder” en geen doorslaggevende reden om iemand te volgen.</w:t>
      </w:r>
    </w:p>
    <w:p w14:paraId="20D31F8C" w14:textId="77777777" w:rsidR="004506B6" w:rsidRDefault="004506B6" w:rsidP="004506B6">
      <w:pPr>
        <w:spacing w:after="0" w:line="240" w:lineRule="auto"/>
        <w:rPr>
          <w:rFonts w:cs="Calibri"/>
          <w:b/>
          <w:bCs/>
        </w:rPr>
      </w:pPr>
    </w:p>
    <w:p w14:paraId="091F77E9" w14:textId="5C5415BF" w:rsidR="004506B6" w:rsidRPr="00640703" w:rsidRDefault="004506B6" w:rsidP="004506B6">
      <w:pPr>
        <w:spacing w:after="0" w:line="240" w:lineRule="auto"/>
        <w:ind w:firstLine="708"/>
        <w:rPr>
          <w:rFonts w:cs="Calibri"/>
          <w:b/>
          <w:bCs/>
        </w:rPr>
      </w:pPr>
      <w:r>
        <w:rPr>
          <w:rFonts w:cs="Calibri"/>
          <w:b/>
          <w:bCs/>
        </w:rPr>
        <w:t>P</w:t>
      </w:r>
      <w:r w:rsidRPr="00640703">
        <w:rPr>
          <w:rFonts w:cs="Calibri"/>
          <w:b/>
          <w:bCs/>
        </w:rPr>
        <w:t>roductcontent</w:t>
      </w:r>
    </w:p>
    <w:p w14:paraId="1747D00F" w14:textId="77777777" w:rsidR="004506B6" w:rsidRPr="00640703" w:rsidRDefault="004506B6" w:rsidP="004506B6">
      <w:pPr>
        <w:spacing w:after="0" w:line="240" w:lineRule="auto"/>
        <w:rPr>
          <w:rFonts w:cs="Calibri"/>
        </w:rPr>
      </w:pPr>
      <w:r w:rsidRPr="00640703">
        <w:rPr>
          <w:rFonts w:cs="Calibri"/>
        </w:rPr>
        <w:t>Davie vindt productinformatie handig tijdens een oriëntatieproces, zoals bij het kiezen van een padelracket. Toch ziet hij dit niet als doorslaggevende factor voor aankoop. Productposts zijn informatief, maar zelden overtuigend genoeg op zichzelf.</w:t>
      </w:r>
    </w:p>
    <w:p w14:paraId="39057B95" w14:textId="77777777" w:rsidR="004506B6" w:rsidRPr="00640703" w:rsidRDefault="004506B6" w:rsidP="004506B6">
      <w:pPr>
        <w:spacing w:after="0" w:line="240" w:lineRule="auto"/>
        <w:rPr>
          <w:rFonts w:cs="Calibri"/>
        </w:rPr>
      </w:pPr>
    </w:p>
    <w:p w14:paraId="2262DC72" w14:textId="77777777" w:rsidR="004506B6" w:rsidRPr="00640703" w:rsidRDefault="004506B6" w:rsidP="004506B6">
      <w:pPr>
        <w:spacing w:after="0" w:line="240" w:lineRule="auto"/>
        <w:rPr>
          <w:rFonts w:cs="Calibri"/>
          <w:b/>
          <w:bCs/>
        </w:rPr>
      </w:pPr>
      <w:r w:rsidRPr="00640703">
        <w:rPr>
          <w:rFonts w:cs="Calibri"/>
          <w:b/>
          <w:bCs/>
        </w:rPr>
        <w:lastRenderedPageBreak/>
        <w:t>5. Engagement: wat triggert likes en reacties?</w:t>
      </w:r>
    </w:p>
    <w:p w14:paraId="45AFC8AC" w14:textId="77777777" w:rsidR="004506B6" w:rsidRPr="00640703" w:rsidRDefault="004506B6" w:rsidP="004506B6">
      <w:pPr>
        <w:spacing w:after="0" w:line="240" w:lineRule="auto"/>
        <w:rPr>
          <w:rFonts w:cs="Calibri"/>
        </w:rPr>
      </w:pPr>
      <w:r w:rsidRPr="00640703">
        <w:rPr>
          <w:rFonts w:cs="Calibri"/>
        </w:rPr>
        <w:t>Davie geeft aan dat hij vooral liket wanneer content informatief is en duidelijke tips bevat.</w:t>
      </w:r>
      <w:r w:rsidRPr="00640703">
        <w:rPr>
          <w:rFonts w:cs="Calibri"/>
        </w:rPr>
        <w:br/>
        <w:t>Hij reageert zelden, behalve wanneer een video concreet en waardevol is.</w:t>
      </w:r>
    </w:p>
    <w:p w14:paraId="03B23E5D" w14:textId="77777777" w:rsidR="004506B6" w:rsidRPr="00640703" w:rsidRDefault="004506B6" w:rsidP="004506B6">
      <w:pPr>
        <w:spacing w:after="0" w:line="240" w:lineRule="auto"/>
        <w:rPr>
          <w:rFonts w:cs="Calibri"/>
        </w:rPr>
      </w:pPr>
      <w:r w:rsidRPr="00640703">
        <w:rPr>
          <w:rFonts w:cs="Calibri"/>
        </w:rPr>
        <w:t>Hij swipet snel weg wanneer content buiten zijn interessegebied valt, zoals posts van rivaliserende voetbalclubs.</w:t>
      </w:r>
    </w:p>
    <w:p w14:paraId="680F1B06" w14:textId="77777777" w:rsidR="004506B6" w:rsidRPr="00640703" w:rsidRDefault="004506B6" w:rsidP="004506B6">
      <w:pPr>
        <w:spacing w:after="0" w:line="240" w:lineRule="auto"/>
        <w:rPr>
          <w:rFonts w:cs="Calibri"/>
        </w:rPr>
      </w:pPr>
    </w:p>
    <w:p w14:paraId="268C9996" w14:textId="77777777" w:rsidR="004506B6" w:rsidRPr="00640703" w:rsidRDefault="004506B6" w:rsidP="004506B6">
      <w:pPr>
        <w:spacing w:after="0" w:line="240" w:lineRule="auto"/>
        <w:rPr>
          <w:rFonts w:cs="Calibri"/>
          <w:b/>
          <w:bCs/>
        </w:rPr>
      </w:pPr>
      <w:r w:rsidRPr="00640703">
        <w:rPr>
          <w:rFonts w:cs="Calibri"/>
          <w:b/>
          <w:bCs/>
        </w:rPr>
        <w:t>6. Geloofwaardigheid en commerciële content</w:t>
      </w:r>
    </w:p>
    <w:p w14:paraId="7AECD240" w14:textId="77777777" w:rsidR="004506B6" w:rsidRPr="00640703" w:rsidRDefault="004506B6" w:rsidP="004506B6">
      <w:pPr>
        <w:spacing w:after="0" w:line="240" w:lineRule="auto"/>
        <w:rPr>
          <w:rFonts w:cs="Calibri"/>
        </w:rPr>
      </w:pPr>
      <w:r w:rsidRPr="00640703">
        <w:rPr>
          <w:rFonts w:cs="Calibri"/>
        </w:rPr>
        <w:t>Geloofwaardigheid vindt Davie belangrijk. Hij vertrouwt influencers die:</w:t>
      </w:r>
    </w:p>
    <w:p w14:paraId="6A4ADB62" w14:textId="293E2970" w:rsidR="004506B6" w:rsidRPr="00640703" w:rsidRDefault="00F80C75">
      <w:pPr>
        <w:numPr>
          <w:ilvl w:val="0"/>
          <w:numId w:val="99"/>
        </w:numPr>
        <w:spacing w:after="0" w:line="240" w:lineRule="auto"/>
        <w:rPr>
          <w:rFonts w:cs="Calibri"/>
        </w:rPr>
      </w:pPr>
      <w:r w:rsidRPr="00640703">
        <w:rPr>
          <w:rFonts w:cs="Calibri"/>
        </w:rPr>
        <w:t>Kritische</w:t>
      </w:r>
      <w:r w:rsidR="004506B6" w:rsidRPr="00640703">
        <w:rPr>
          <w:rFonts w:cs="Calibri"/>
        </w:rPr>
        <w:t xml:space="preserve"> meningen geven,</w:t>
      </w:r>
    </w:p>
    <w:p w14:paraId="54CF1B70" w14:textId="77777777" w:rsidR="004506B6" w:rsidRPr="00640703" w:rsidRDefault="004506B6">
      <w:pPr>
        <w:numPr>
          <w:ilvl w:val="0"/>
          <w:numId w:val="99"/>
        </w:numPr>
        <w:spacing w:after="0" w:line="240" w:lineRule="auto"/>
        <w:rPr>
          <w:rFonts w:cs="Calibri"/>
        </w:rPr>
      </w:pPr>
      <w:r w:rsidRPr="00640703">
        <w:rPr>
          <w:rFonts w:cs="Calibri"/>
        </w:rPr>
        <w:t>Niet exclusief aan één merk verbonden zijn,</w:t>
      </w:r>
    </w:p>
    <w:p w14:paraId="285C738D" w14:textId="77777777" w:rsidR="004506B6" w:rsidRPr="00640703" w:rsidRDefault="004506B6">
      <w:pPr>
        <w:numPr>
          <w:ilvl w:val="0"/>
          <w:numId w:val="99"/>
        </w:numPr>
        <w:spacing w:after="0" w:line="240" w:lineRule="auto"/>
        <w:rPr>
          <w:rFonts w:cs="Calibri"/>
        </w:rPr>
      </w:pPr>
      <w:r w:rsidRPr="00640703">
        <w:rPr>
          <w:rFonts w:cs="Calibri"/>
        </w:rPr>
        <w:t>Producten objectief testen en bespreken,</w:t>
      </w:r>
    </w:p>
    <w:p w14:paraId="7DC9B638" w14:textId="32A8F568" w:rsidR="004506B6" w:rsidRPr="00640703" w:rsidRDefault="00F80C75">
      <w:pPr>
        <w:numPr>
          <w:ilvl w:val="0"/>
          <w:numId w:val="99"/>
        </w:numPr>
        <w:spacing w:after="0" w:line="240" w:lineRule="auto"/>
        <w:rPr>
          <w:rFonts w:cs="Calibri"/>
        </w:rPr>
      </w:pPr>
      <w:r w:rsidRPr="00640703">
        <w:rPr>
          <w:rFonts w:cs="Calibri"/>
        </w:rPr>
        <w:t>Ook</w:t>
      </w:r>
      <w:r w:rsidR="004506B6" w:rsidRPr="00640703">
        <w:rPr>
          <w:rFonts w:cs="Calibri"/>
        </w:rPr>
        <w:t xml:space="preserve"> mindere punten benoemen.</w:t>
      </w:r>
    </w:p>
    <w:p w14:paraId="3E6085EB" w14:textId="77777777" w:rsidR="004506B6" w:rsidRPr="00640703" w:rsidRDefault="004506B6" w:rsidP="004506B6">
      <w:pPr>
        <w:spacing w:after="0" w:line="240" w:lineRule="auto"/>
        <w:rPr>
          <w:rFonts w:cs="Calibri"/>
        </w:rPr>
      </w:pPr>
      <w:r w:rsidRPr="00640703">
        <w:rPr>
          <w:rFonts w:cs="Calibri"/>
        </w:rPr>
        <w:t>Te commerciële content ervaart hij als onbetrouwbaar en scrolt hij direct voorbij. Vooral posts die overduidelijk een promotiesamenwerking bevatten (“aanprijzingen”) verliezen zijn aandacht.</w:t>
      </w:r>
    </w:p>
    <w:p w14:paraId="17FE60B7" w14:textId="77777777" w:rsidR="004506B6" w:rsidRPr="00640703" w:rsidRDefault="004506B6" w:rsidP="004506B6">
      <w:pPr>
        <w:spacing w:after="0" w:line="240" w:lineRule="auto"/>
        <w:rPr>
          <w:rFonts w:cs="Calibri"/>
        </w:rPr>
      </w:pPr>
    </w:p>
    <w:p w14:paraId="14D105E1" w14:textId="77777777" w:rsidR="004506B6" w:rsidRPr="00640703" w:rsidRDefault="004506B6" w:rsidP="004506B6">
      <w:pPr>
        <w:spacing w:after="0" w:line="240" w:lineRule="auto"/>
        <w:rPr>
          <w:rFonts w:cs="Calibri"/>
          <w:b/>
          <w:bCs/>
        </w:rPr>
      </w:pPr>
      <w:r w:rsidRPr="00640703">
        <w:rPr>
          <w:rFonts w:cs="Calibri"/>
          <w:b/>
          <w:bCs/>
        </w:rPr>
        <w:t>7. Bekendheid en zichtbaarheid van Mizuno</w:t>
      </w:r>
    </w:p>
    <w:p w14:paraId="31DB4176" w14:textId="77777777" w:rsidR="004506B6" w:rsidRPr="00640703" w:rsidRDefault="004506B6" w:rsidP="004506B6">
      <w:pPr>
        <w:spacing w:after="0" w:line="240" w:lineRule="auto"/>
        <w:rPr>
          <w:rFonts w:cs="Calibri"/>
        </w:rPr>
      </w:pPr>
      <w:r w:rsidRPr="00640703">
        <w:rPr>
          <w:rFonts w:cs="Calibri"/>
        </w:rPr>
        <w:t>Davie kende Mizuno uitsluitend via Nina, omdat zij bij het merk werkt. Hij was zich totaal niet bewust van Mizuno</w:t>
      </w:r>
      <w:r w:rsidRPr="00640703">
        <w:rPr>
          <w:rFonts w:cs="Calibri"/>
        </w:rPr>
        <w:noBreakHyphen/>
        <w:t>spelers binnen Feyenoord, ondanks dat sommige spelers die hij volgt op Mizuno spelen. Hij ziet geen enkele Mizuno</w:t>
      </w:r>
      <w:r w:rsidRPr="00640703">
        <w:rPr>
          <w:rFonts w:cs="Calibri"/>
        </w:rPr>
        <w:noBreakHyphen/>
        <w:t>gerelateerde content in zijn timeline van deze spelers.</w:t>
      </w:r>
    </w:p>
    <w:p w14:paraId="436B129A" w14:textId="77777777" w:rsidR="004506B6" w:rsidRPr="00640703" w:rsidRDefault="004506B6" w:rsidP="004506B6">
      <w:pPr>
        <w:spacing w:after="0" w:line="240" w:lineRule="auto"/>
        <w:rPr>
          <w:rFonts w:cs="Calibri"/>
        </w:rPr>
      </w:pPr>
      <w:r w:rsidRPr="00640703">
        <w:rPr>
          <w:rFonts w:cs="Calibri"/>
        </w:rPr>
        <w:t>Dit ervaart hij als een duidelijke indicatie dat Mizuno nauwelijks zichtbaar is op social media.</w:t>
      </w:r>
    </w:p>
    <w:p w14:paraId="7DB56367" w14:textId="77777777" w:rsidR="004506B6" w:rsidRPr="00640703" w:rsidRDefault="004506B6" w:rsidP="004506B6">
      <w:pPr>
        <w:spacing w:after="0" w:line="240" w:lineRule="auto"/>
        <w:rPr>
          <w:rFonts w:cs="Calibri"/>
        </w:rPr>
      </w:pPr>
    </w:p>
    <w:p w14:paraId="32B34EDF" w14:textId="77777777" w:rsidR="004506B6" w:rsidRPr="00640703" w:rsidRDefault="004506B6" w:rsidP="004506B6">
      <w:pPr>
        <w:spacing w:after="0" w:line="240" w:lineRule="auto"/>
        <w:rPr>
          <w:rFonts w:cs="Calibri"/>
          <w:b/>
          <w:bCs/>
        </w:rPr>
      </w:pPr>
      <w:r w:rsidRPr="00640703">
        <w:rPr>
          <w:rFonts w:cs="Calibri"/>
          <w:b/>
          <w:bCs/>
        </w:rPr>
        <w:t>8. Verbeterpunten voor Mizuno</w:t>
      </w:r>
    </w:p>
    <w:p w14:paraId="23E57C95" w14:textId="77777777" w:rsidR="004506B6" w:rsidRPr="00640703" w:rsidRDefault="004506B6" w:rsidP="004506B6">
      <w:pPr>
        <w:spacing w:after="0" w:line="240" w:lineRule="auto"/>
        <w:rPr>
          <w:rFonts w:cs="Calibri"/>
        </w:rPr>
      </w:pPr>
      <w:r w:rsidRPr="00640703">
        <w:rPr>
          <w:rFonts w:cs="Calibri"/>
        </w:rPr>
        <w:t>Davie geeft aan dat zichtbaarheid aanzienlijk verbeterd kan worden, bijvoorbeeld door:</w:t>
      </w:r>
    </w:p>
    <w:p w14:paraId="35E9231E" w14:textId="77777777" w:rsidR="004506B6" w:rsidRPr="00640703" w:rsidRDefault="004506B6">
      <w:pPr>
        <w:numPr>
          <w:ilvl w:val="0"/>
          <w:numId w:val="100"/>
        </w:numPr>
        <w:spacing w:after="0" w:line="240" w:lineRule="auto"/>
        <w:rPr>
          <w:rFonts w:cs="Calibri"/>
        </w:rPr>
      </w:pPr>
      <w:r w:rsidRPr="00640703">
        <w:rPr>
          <w:rFonts w:cs="Calibri"/>
        </w:rPr>
        <w:t>Content via grotere kanalen te verspreiden,</w:t>
      </w:r>
    </w:p>
    <w:p w14:paraId="4BF4F836" w14:textId="77777777" w:rsidR="004506B6" w:rsidRPr="00640703" w:rsidRDefault="004506B6">
      <w:pPr>
        <w:numPr>
          <w:ilvl w:val="0"/>
          <w:numId w:val="100"/>
        </w:numPr>
        <w:spacing w:after="0" w:line="240" w:lineRule="auto"/>
        <w:rPr>
          <w:rFonts w:cs="Calibri"/>
        </w:rPr>
      </w:pPr>
      <w:r w:rsidRPr="00640703">
        <w:rPr>
          <w:rFonts w:cs="Calibri"/>
        </w:rPr>
        <w:t>Productgebruik zichtbaarder en natuurlijker in posts te verwerken,</w:t>
      </w:r>
    </w:p>
    <w:p w14:paraId="0FE2FFF2" w14:textId="77777777" w:rsidR="004506B6" w:rsidRPr="00640703" w:rsidRDefault="004506B6">
      <w:pPr>
        <w:numPr>
          <w:ilvl w:val="0"/>
          <w:numId w:val="100"/>
        </w:numPr>
        <w:spacing w:after="0" w:line="240" w:lineRule="auto"/>
        <w:rPr>
          <w:rFonts w:cs="Calibri"/>
        </w:rPr>
      </w:pPr>
      <w:r w:rsidRPr="00640703">
        <w:rPr>
          <w:rFonts w:cs="Calibri"/>
        </w:rPr>
        <w:t xml:space="preserve">Sporters duidelijker te laten communiceren </w:t>
      </w:r>
      <w:r w:rsidRPr="00640703">
        <w:rPr>
          <w:rFonts w:cs="Calibri"/>
          <w:i/>
          <w:iCs/>
        </w:rPr>
        <w:t>waarom</w:t>
      </w:r>
      <w:r w:rsidRPr="00640703">
        <w:rPr>
          <w:rFonts w:cs="Calibri"/>
        </w:rPr>
        <w:t xml:space="preserve"> zij Mizuno gebruiken.</w:t>
      </w:r>
    </w:p>
    <w:p w14:paraId="12818F9A" w14:textId="77777777" w:rsidR="004506B6" w:rsidRPr="00640703" w:rsidRDefault="004506B6" w:rsidP="004506B6">
      <w:pPr>
        <w:spacing w:after="0" w:line="240" w:lineRule="auto"/>
        <w:rPr>
          <w:rFonts w:cs="Calibri"/>
        </w:rPr>
      </w:pPr>
      <w:r w:rsidRPr="00640703">
        <w:rPr>
          <w:rFonts w:cs="Calibri"/>
        </w:rPr>
        <w:t>Hij erkent dat dit binnen voetbal lastiger is vanwege clubcontracten, maar benadrukt dat hij als consument niet doorheeft dat spelers op Mizuno spelen</w:t>
      </w:r>
      <w:r>
        <w:rPr>
          <w:rFonts w:cs="Calibri"/>
        </w:rPr>
        <w:t>,</w:t>
      </w:r>
      <w:r w:rsidRPr="00640703">
        <w:rPr>
          <w:rFonts w:cs="Calibri"/>
        </w:rPr>
        <w:t xml:space="preserve"> wat een gemiste kans is.</w:t>
      </w:r>
    </w:p>
    <w:p w14:paraId="0F6ED2A0" w14:textId="77777777" w:rsidR="004506B6" w:rsidRPr="00640703" w:rsidRDefault="004506B6" w:rsidP="004506B6">
      <w:pPr>
        <w:spacing w:after="0" w:line="240" w:lineRule="auto"/>
        <w:rPr>
          <w:rFonts w:cs="Calibri"/>
        </w:rPr>
      </w:pPr>
    </w:p>
    <w:p w14:paraId="29930923" w14:textId="77777777" w:rsidR="004506B6" w:rsidRPr="00640703" w:rsidRDefault="004506B6" w:rsidP="004506B6">
      <w:pPr>
        <w:spacing w:after="0" w:line="240" w:lineRule="auto"/>
        <w:rPr>
          <w:rFonts w:cs="Calibri"/>
          <w:b/>
          <w:bCs/>
        </w:rPr>
      </w:pPr>
      <w:r w:rsidRPr="00640703">
        <w:rPr>
          <w:rFonts w:cs="Calibri"/>
          <w:b/>
          <w:bCs/>
        </w:rPr>
        <w:t>9. Content die hem het meest betrekt</w:t>
      </w:r>
    </w:p>
    <w:p w14:paraId="08D2425C" w14:textId="77777777" w:rsidR="004506B6" w:rsidRPr="00640703" w:rsidRDefault="004506B6" w:rsidP="004506B6">
      <w:pPr>
        <w:spacing w:after="0" w:line="240" w:lineRule="auto"/>
        <w:rPr>
          <w:rFonts w:cs="Calibri"/>
        </w:rPr>
      </w:pPr>
      <w:r w:rsidRPr="00640703">
        <w:rPr>
          <w:rFonts w:cs="Calibri"/>
        </w:rPr>
        <w:t>Voor Davie is training/educatiecontent het meest waardevol, vooral bij hardlopen en padel.</w:t>
      </w:r>
      <w:r w:rsidRPr="00640703">
        <w:rPr>
          <w:rFonts w:cs="Calibri"/>
        </w:rPr>
        <w:br/>
        <w:t>Bij voetbal verwacht hij dergelijke educatieve content minder, dus daar waardeert hij vooral behind</w:t>
      </w:r>
      <w:r w:rsidRPr="00640703">
        <w:rPr>
          <w:rFonts w:cs="Calibri"/>
        </w:rPr>
        <w:noBreakHyphen/>
        <w:t>the</w:t>
      </w:r>
      <w:r w:rsidRPr="00640703">
        <w:rPr>
          <w:rFonts w:cs="Calibri"/>
        </w:rPr>
        <w:noBreakHyphen/>
        <w:t>scenes en lifestyle.</w:t>
      </w:r>
    </w:p>
    <w:p w14:paraId="05487135" w14:textId="77777777" w:rsidR="004506B6" w:rsidRPr="00640703" w:rsidRDefault="004506B6" w:rsidP="004506B6">
      <w:pPr>
        <w:spacing w:after="0" w:line="240" w:lineRule="auto"/>
        <w:rPr>
          <w:rFonts w:cs="Calibri"/>
        </w:rPr>
      </w:pPr>
    </w:p>
    <w:p w14:paraId="0715C940" w14:textId="77777777" w:rsidR="004506B6" w:rsidRDefault="004506B6" w:rsidP="004506B6">
      <w:pPr>
        <w:spacing w:after="0" w:line="240" w:lineRule="auto"/>
        <w:rPr>
          <w:rFonts w:cs="Calibri"/>
          <w:b/>
          <w:bCs/>
        </w:rPr>
      </w:pPr>
    </w:p>
    <w:p w14:paraId="5A656EAE" w14:textId="26C24D22" w:rsidR="004506B6" w:rsidRPr="00640703" w:rsidRDefault="004506B6" w:rsidP="004506B6">
      <w:pPr>
        <w:spacing w:after="0" w:line="240" w:lineRule="auto"/>
        <w:rPr>
          <w:rFonts w:cs="Calibri"/>
        </w:rPr>
      </w:pPr>
      <w:r w:rsidRPr="00640703">
        <w:rPr>
          <w:rFonts w:cs="Calibri"/>
        </w:rPr>
        <w:t>Davie hecht vooral waarde aan informatieve en contextuele content, zoals trainingstips, techniekvideo’s en achter-de-schermen momenten. Hij vindt commerciële content snel ongeloofwaardig en mist zichtbaarheid van Mizuno bij grote sporters, zelfs wanneer hij die spelers volgt. Productcontent alleen overtuigt hem niet; het moet gekoppeld zijn aan echte ervaringen of praktische uitleg.</w:t>
      </w:r>
      <w:r>
        <w:rPr>
          <w:rFonts w:cs="Calibri"/>
        </w:rPr>
        <w:t xml:space="preserve"> </w:t>
      </w:r>
      <w:r w:rsidRPr="00640703">
        <w:rPr>
          <w:rFonts w:cs="Calibri"/>
        </w:rPr>
        <w:t>Voor Mizuno bevestigt dit interview dat educatie, authenticiteit en product-in-use centraal moeten staan in influencercontent om sportconsumenten zoals Davie te bereiken en te activeren.</w:t>
      </w:r>
    </w:p>
    <w:p w14:paraId="0053FA6F" w14:textId="77777777" w:rsidR="004506B6" w:rsidRPr="00640703" w:rsidRDefault="004506B6" w:rsidP="004506B6">
      <w:pPr>
        <w:spacing w:after="0" w:line="240" w:lineRule="auto"/>
        <w:rPr>
          <w:rFonts w:cs="Calibri"/>
        </w:rPr>
      </w:pPr>
    </w:p>
    <w:p w14:paraId="33A45658" w14:textId="77777777" w:rsidR="005D1CC2" w:rsidRDefault="005D1CC2" w:rsidP="000166C3"/>
    <w:p w14:paraId="626B20F3" w14:textId="77777777" w:rsidR="00A00376" w:rsidRDefault="00A00376" w:rsidP="005D1CC2">
      <w:pPr>
        <w:spacing w:after="0" w:line="240" w:lineRule="auto"/>
      </w:pPr>
    </w:p>
    <w:p w14:paraId="777FC46D" w14:textId="77777777" w:rsidR="00A00376" w:rsidRDefault="00A00376" w:rsidP="005D1CC2">
      <w:pPr>
        <w:spacing w:after="0" w:line="240" w:lineRule="auto"/>
        <w:rPr>
          <w:b/>
          <w:bCs/>
        </w:rPr>
      </w:pPr>
    </w:p>
    <w:p w14:paraId="7B9F82FA" w14:textId="77777777" w:rsidR="00A00376" w:rsidRPr="00A00376" w:rsidRDefault="00A00376" w:rsidP="005D1CC2">
      <w:pPr>
        <w:spacing w:after="0" w:line="240" w:lineRule="auto"/>
        <w:rPr>
          <w:i/>
          <w:iCs/>
        </w:rPr>
      </w:pPr>
      <w:hyperlink w:anchor="_Hoofdstuk_2_Theoretisch" w:history="1">
        <w:r w:rsidRPr="00A00376">
          <w:rPr>
            <w:rStyle w:val="Hyperlink"/>
            <w:i/>
            <w:iCs/>
          </w:rPr>
          <w:t>Terug naar hoofdstuk 2.</w:t>
        </w:r>
      </w:hyperlink>
    </w:p>
    <w:p w14:paraId="3170BAEA" w14:textId="77777777" w:rsidR="00A00376" w:rsidRDefault="00A00376" w:rsidP="005D1CC2">
      <w:pPr>
        <w:spacing w:after="0" w:line="240" w:lineRule="auto"/>
        <w:rPr>
          <w:i/>
          <w:iCs/>
        </w:rPr>
      </w:pPr>
      <w:hyperlink w:anchor="_Hoofdstuk_4_Extern" w:history="1">
        <w:r w:rsidRPr="00A00376">
          <w:rPr>
            <w:rStyle w:val="Hyperlink"/>
            <w:i/>
            <w:iCs/>
          </w:rPr>
          <w:t>Terug naar hoofdstuk 4.</w:t>
        </w:r>
      </w:hyperlink>
      <w:r w:rsidRPr="00A00376">
        <w:rPr>
          <w:i/>
          <w:iCs/>
        </w:rPr>
        <w:t xml:space="preserve"> </w:t>
      </w:r>
    </w:p>
    <w:p w14:paraId="27082326" w14:textId="7323A39D" w:rsidR="00766465" w:rsidRDefault="00766465" w:rsidP="005D1CC2">
      <w:pPr>
        <w:spacing w:after="0" w:line="240" w:lineRule="auto"/>
        <w:rPr>
          <w:shd w:val="clear" w:color="auto" w:fill="FFFFFF"/>
        </w:rPr>
      </w:pPr>
      <w:hyperlink w:anchor="_Hoofdstuk_5_Verbinding" w:history="1">
        <w:r w:rsidRPr="00766465">
          <w:rPr>
            <w:rStyle w:val="Hyperlink"/>
            <w:shd w:val="clear" w:color="auto" w:fill="FFFFFF"/>
          </w:rPr>
          <w:t>Terug naar hoofdstuk 5</w:t>
        </w:r>
      </w:hyperlink>
      <w:r>
        <w:rPr>
          <w:shd w:val="clear" w:color="auto" w:fill="FFFFFF"/>
        </w:rPr>
        <w:t>.</w:t>
      </w:r>
    </w:p>
    <w:p w14:paraId="7C75C2C5" w14:textId="77777777" w:rsidR="005D1CC2" w:rsidRPr="00A00376" w:rsidRDefault="005D1CC2" w:rsidP="005D1CC2">
      <w:pPr>
        <w:spacing w:after="0" w:line="240" w:lineRule="auto"/>
        <w:rPr>
          <w:i/>
          <w:iCs/>
        </w:rPr>
      </w:pPr>
      <w:hyperlink w:anchor="_Landelijke_Leeropbrengsten_(LLO’s)" w:history="1">
        <w:r w:rsidRPr="005D1CC2">
          <w:rPr>
            <w:rStyle w:val="Hyperlink"/>
          </w:rPr>
          <w:t>Terug naar LLO’s.</w:t>
        </w:r>
      </w:hyperlink>
      <w:r>
        <w:t xml:space="preserve"> </w:t>
      </w:r>
    </w:p>
    <w:p w14:paraId="19696C8B" w14:textId="77777777" w:rsidR="005D1CC2" w:rsidRPr="00766465" w:rsidRDefault="005D1CC2" w:rsidP="00766465">
      <w:pPr>
        <w:rPr>
          <w:shd w:val="clear" w:color="auto" w:fill="FFFFFF"/>
        </w:rPr>
      </w:pPr>
    </w:p>
    <w:p w14:paraId="09285FF3" w14:textId="2044B658" w:rsidR="001B0430" w:rsidRPr="00DE104D" w:rsidRDefault="00B4710F" w:rsidP="001B0430">
      <w:pPr>
        <w:pStyle w:val="Kop4"/>
        <w:rPr>
          <w:rFonts w:ascii="Calibri" w:eastAsiaTheme="minorHAnsi" w:hAnsi="Calibri" w:cstheme="minorBidi"/>
          <w:color w:val="auto"/>
          <w:shd w:val="clear" w:color="auto" w:fill="FFFFFF"/>
        </w:rPr>
      </w:pPr>
      <w:r>
        <w:rPr>
          <w:rFonts w:ascii="Calibri" w:eastAsiaTheme="minorHAnsi" w:hAnsi="Calibri" w:cstheme="minorBidi"/>
          <w:color w:val="auto"/>
          <w:shd w:val="clear" w:color="auto" w:fill="FFFFFF"/>
        </w:rPr>
        <w:lastRenderedPageBreak/>
        <w:t>5</w:t>
      </w:r>
      <w:r w:rsidR="001B0430" w:rsidRPr="00DE104D">
        <w:rPr>
          <w:rFonts w:ascii="Calibri" w:eastAsiaTheme="minorHAnsi" w:hAnsi="Calibri" w:cstheme="minorBidi"/>
          <w:color w:val="auto"/>
          <w:shd w:val="clear" w:color="auto" w:fill="FFFFFF"/>
        </w:rPr>
        <w:t>.2.3 Interview vragen</w:t>
      </w:r>
    </w:p>
    <w:p w14:paraId="7064E6B3" w14:textId="7C1C437B" w:rsidR="00DE104D" w:rsidRPr="00DA03CB" w:rsidRDefault="00DE104D" w:rsidP="00DE104D">
      <w:pPr>
        <w:spacing w:after="0" w:line="240" w:lineRule="auto"/>
        <w:rPr>
          <w:rFonts w:cs="Calibri"/>
        </w:rPr>
      </w:pPr>
      <w:r w:rsidRPr="00DA03CB">
        <w:rPr>
          <w:rFonts w:cs="Calibri"/>
        </w:rPr>
        <w:t xml:space="preserve">Interview: Davi Dieleman/Charlotte Mus/Siebe dos Reis Miranda </w:t>
      </w:r>
    </w:p>
    <w:p w14:paraId="69F35324" w14:textId="77777777" w:rsidR="00DE104D" w:rsidRDefault="00DE104D" w:rsidP="00DE104D">
      <w:pPr>
        <w:spacing w:after="0" w:line="240" w:lineRule="auto"/>
        <w:rPr>
          <w:rFonts w:cs="Calibri"/>
        </w:rPr>
      </w:pPr>
      <w:r w:rsidRPr="002D472D">
        <w:rPr>
          <w:rFonts w:cs="Calibri"/>
        </w:rPr>
        <w:t xml:space="preserve">Rol: </w:t>
      </w:r>
      <w:r>
        <w:rPr>
          <w:rFonts w:cs="Calibri"/>
        </w:rPr>
        <w:t>Sportconsument voetbal/hockey</w:t>
      </w:r>
    </w:p>
    <w:p w14:paraId="36C97E7F" w14:textId="77777777" w:rsidR="00DE104D" w:rsidRPr="002D472D" w:rsidRDefault="00DE104D" w:rsidP="00DE104D">
      <w:pPr>
        <w:spacing w:after="0" w:line="240" w:lineRule="auto"/>
        <w:rPr>
          <w:rFonts w:cs="Calibri"/>
        </w:rPr>
      </w:pPr>
      <w:r w:rsidRPr="002D472D">
        <w:rPr>
          <w:rFonts w:cs="Calibri"/>
        </w:rPr>
        <w:t xml:space="preserve">Datum: </w:t>
      </w:r>
      <w:r>
        <w:rPr>
          <w:rFonts w:cs="Calibri"/>
        </w:rPr>
        <w:t>11-03-2026</w:t>
      </w:r>
    </w:p>
    <w:p w14:paraId="6B068F9F" w14:textId="77777777" w:rsidR="00DE104D" w:rsidRPr="002D472D" w:rsidRDefault="00DE104D" w:rsidP="00DE104D">
      <w:pPr>
        <w:spacing w:after="0" w:line="240" w:lineRule="auto"/>
        <w:rPr>
          <w:rFonts w:cs="Calibri"/>
        </w:rPr>
      </w:pPr>
      <w:r w:rsidRPr="002D472D">
        <w:rPr>
          <w:rFonts w:cs="Calibri"/>
        </w:rPr>
        <w:t>Doel:</w:t>
      </w:r>
      <w:r w:rsidRPr="002D472D">
        <w:rPr>
          <w:rFonts w:cs="Calibri"/>
          <w:b/>
          <w:bCs/>
        </w:rPr>
        <w:t xml:space="preserve"> </w:t>
      </w:r>
      <w:r w:rsidRPr="002D472D">
        <w:rPr>
          <w:rFonts w:cs="Calibri"/>
        </w:rPr>
        <w:t>Achterhalen welke contenttypen engagement oproepen, waarom, en wat hun voorkeuren &amp; drempels zijn.</w:t>
      </w:r>
    </w:p>
    <w:p w14:paraId="75C0BD85" w14:textId="77777777" w:rsidR="00DE104D" w:rsidRPr="002D472D" w:rsidRDefault="00DE104D" w:rsidP="00DE104D">
      <w:pPr>
        <w:spacing w:after="0" w:line="240" w:lineRule="auto"/>
        <w:rPr>
          <w:rFonts w:cs="Calibri"/>
          <w:b/>
          <w:bCs/>
        </w:rPr>
      </w:pPr>
    </w:p>
    <w:p w14:paraId="7E3393C5" w14:textId="77777777" w:rsidR="00DE104D" w:rsidRPr="002D472D" w:rsidRDefault="00DE104D" w:rsidP="00DE104D">
      <w:pPr>
        <w:spacing w:after="0" w:line="240" w:lineRule="auto"/>
        <w:rPr>
          <w:rFonts w:cs="Calibri"/>
          <w:b/>
          <w:bCs/>
        </w:rPr>
      </w:pPr>
      <w:r w:rsidRPr="002D472D">
        <w:rPr>
          <w:rFonts w:cs="Calibri"/>
          <w:b/>
          <w:bCs/>
        </w:rPr>
        <w:t>A. Persoonlijke sportbeleving</w:t>
      </w:r>
    </w:p>
    <w:p w14:paraId="1BB8E188" w14:textId="77777777" w:rsidR="00DE104D" w:rsidRDefault="00DE104D">
      <w:pPr>
        <w:pStyle w:val="Lijstalinea"/>
        <w:numPr>
          <w:ilvl w:val="0"/>
          <w:numId w:val="70"/>
        </w:numPr>
        <w:spacing w:after="0" w:line="240" w:lineRule="auto"/>
        <w:rPr>
          <w:rFonts w:cs="Calibri"/>
        </w:rPr>
      </w:pPr>
      <w:r>
        <w:rPr>
          <w:rFonts w:cs="Calibri"/>
        </w:rPr>
        <w:t>Naam, leeftijd en w</w:t>
      </w:r>
      <w:r w:rsidRPr="002D472D">
        <w:rPr>
          <w:rFonts w:cs="Calibri"/>
        </w:rPr>
        <w:t>elke sport beoefen je en op welk niveau?</w:t>
      </w:r>
    </w:p>
    <w:p w14:paraId="1EB0E6B7" w14:textId="77777777" w:rsidR="00DE104D" w:rsidRDefault="00DE104D">
      <w:pPr>
        <w:pStyle w:val="Lijstalinea"/>
        <w:numPr>
          <w:ilvl w:val="0"/>
          <w:numId w:val="70"/>
        </w:numPr>
        <w:spacing w:after="0" w:line="240" w:lineRule="auto"/>
        <w:rPr>
          <w:rFonts w:cs="Calibri"/>
        </w:rPr>
      </w:pPr>
      <w:r w:rsidRPr="002D472D">
        <w:rPr>
          <w:rFonts w:cs="Calibri"/>
        </w:rPr>
        <w:t>Hoe vaak gebruik jij social media om sport gerelateerde content te bekijken?</w:t>
      </w:r>
    </w:p>
    <w:p w14:paraId="038FB8D3" w14:textId="77777777" w:rsidR="00DE104D" w:rsidRPr="002D472D" w:rsidRDefault="00DE104D">
      <w:pPr>
        <w:pStyle w:val="Lijstalinea"/>
        <w:numPr>
          <w:ilvl w:val="0"/>
          <w:numId w:val="70"/>
        </w:numPr>
        <w:spacing w:after="0" w:line="240" w:lineRule="auto"/>
        <w:rPr>
          <w:rFonts w:cs="Calibri"/>
        </w:rPr>
      </w:pPr>
      <w:r w:rsidRPr="002D472D">
        <w:rPr>
          <w:rFonts w:cs="Calibri"/>
        </w:rPr>
        <w:t>Welke platforms gebruik je het meest (Instagram/TikTok/YouTube) en waarom?</w:t>
      </w:r>
    </w:p>
    <w:p w14:paraId="3BB22EED" w14:textId="77777777" w:rsidR="00DE104D" w:rsidRPr="002D472D" w:rsidRDefault="00DE104D" w:rsidP="00DE104D">
      <w:pPr>
        <w:spacing w:after="0" w:line="240" w:lineRule="auto"/>
        <w:rPr>
          <w:rFonts w:cs="Calibri"/>
        </w:rPr>
      </w:pPr>
    </w:p>
    <w:p w14:paraId="3DBEFD62" w14:textId="77777777" w:rsidR="00DE104D" w:rsidRPr="002D472D" w:rsidRDefault="00DE104D" w:rsidP="00DE104D">
      <w:pPr>
        <w:spacing w:after="0" w:line="240" w:lineRule="auto"/>
        <w:rPr>
          <w:rFonts w:cs="Calibri"/>
          <w:b/>
          <w:bCs/>
        </w:rPr>
      </w:pPr>
      <w:r w:rsidRPr="002D472D">
        <w:rPr>
          <w:rFonts w:cs="Calibri"/>
          <w:b/>
          <w:bCs/>
        </w:rPr>
        <w:t>B. Sportinfluencers</w:t>
      </w:r>
      <w:r>
        <w:rPr>
          <w:rFonts w:cs="Calibri"/>
          <w:b/>
          <w:bCs/>
        </w:rPr>
        <w:t>,</w:t>
      </w:r>
      <w:r w:rsidRPr="002D472D">
        <w:rPr>
          <w:rFonts w:cs="Calibri"/>
          <w:b/>
          <w:bCs/>
        </w:rPr>
        <w:t xml:space="preserve"> gebruik &amp; perceptie</w:t>
      </w:r>
    </w:p>
    <w:p w14:paraId="630B76C9" w14:textId="77777777" w:rsidR="00DE104D" w:rsidRDefault="00DE104D">
      <w:pPr>
        <w:pStyle w:val="Lijstalinea"/>
        <w:numPr>
          <w:ilvl w:val="0"/>
          <w:numId w:val="70"/>
        </w:numPr>
        <w:spacing w:after="0" w:line="240" w:lineRule="auto"/>
        <w:rPr>
          <w:rFonts w:cs="Calibri"/>
        </w:rPr>
      </w:pPr>
      <w:r w:rsidRPr="00DE104D">
        <w:rPr>
          <w:rFonts w:cs="Calibri"/>
          <w:lang w:val="en-US"/>
        </w:rPr>
        <w:t xml:space="preserve">Volg je sporters of sportinfluencers? </w:t>
      </w:r>
      <w:r w:rsidRPr="002D472D">
        <w:rPr>
          <w:rFonts w:cs="Calibri"/>
        </w:rPr>
        <w:t>Zo ja, wie en waarom juist hen?</w:t>
      </w:r>
    </w:p>
    <w:p w14:paraId="49D8E339" w14:textId="77777777" w:rsidR="00DE104D" w:rsidRPr="002D472D" w:rsidRDefault="00DE104D">
      <w:pPr>
        <w:pStyle w:val="Lijstalinea"/>
        <w:numPr>
          <w:ilvl w:val="0"/>
          <w:numId w:val="70"/>
        </w:numPr>
        <w:spacing w:after="0" w:line="240" w:lineRule="auto"/>
        <w:rPr>
          <w:rFonts w:cs="Calibri"/>
        </w:rPr>
      </w:pPr>
      <w:r w:rsidRPr="002D472D">
        <w:rPr>
          <w:rFonts w:cs="Calibri"/>
        </w:rPr>
        <w:t>Wat vind jij aantrekkelijk aan sportgerelateerde content?</w:t>
      </w:r>
    </w:p>
    <w:p w14:paraId="2091D242" w14:textId="77777777" w:rsidR="00DE104D" w:rsidRDefault="00DE104D" w:rsidP="00DE104D">
      <w:pPr>
        <w:spacing w:after="0" w:line="240" w:lineRule="auto"/>
        <w:rPr>
          <w:rFonts w:cs="Calibri"/>
        </w:rPr>
      </w:pPr>
    </w:p>
    <w:p w14:paraId="153BEB92" w14:textId="77777777" w:rsidR="00DE104D" w:rsidRPr="002D472D" w:rsidRDefault="00DE104D" w:rsidP="00DE104D">
      <w:pPr>
        <w:spacing w:after="0" w:line="240" w:lineRule="auto"/>
        <w:rPr>
          <w:rFonts w:cs="Calibri"/>
          <w:b/>
          <w:bCs/>
        </w:rPr>
      </w:pPr>
      <w:r w:rsidRPr="002D472D">
        <w:rPr>
          <w:rFonts w:cs="Calibri"/>
          <w:b/>
          <w:bCs/>
        </w:rPr>
        <w:t>C. Voorkeuren voor contenttypes (DIRECTE koppeling met jouw onderzoek)</w:t>
      </w:r>
    </w:p>
    <w:p w14:paraId="36C8FF5B" w14:textId="77777777" w:rsidR="00DE104D" w:rsidRPr="002D472D" w:rsidRDefault="00DE104D">
      <w:pPr>
        <w:pStyle w:val="Lijstalinea"/>
        <w:numPr>
          <w:ilvl w:val="0"/>
          <w:numId w:val="70"/>
        </w:numPr>
        <w:spacing w:after="0" w:line="240" w:lineRule="auto"/>
        <w:rPr>
          <w:rFonts w:cs="Calibri"/>
        </w:rPr>
      </w:pPr>
      <w:r w:rsidRPr="002D472D">
        <w:rPr>
          <w:rFonts w:cs="Calibri"/>
        </w:rPr>
        <w:t xml:space="preserve">Wat vind je van de volgende soorten content, en waarom? </w:t>
      </w:r>
    </w:p>
    <w:p w14:paraId="57F90C31" w14:textId="77777777" w:rsidR="00DE104D" w:rsidRPr="002D472D" w:rsidRDefault="00DE104D">
      <w:pPr>
        <w:numPr>
          <w:ilvl w:val="1"/>
          <w:numId w:val="69"/>
        </w:numPr>
        <w:spacing w:after="0" w:line="240" w:lineRule="auto"/>
        <w:rPr>
          <w:rFonts w:cs="Calibri"/>
        </w:rPr>
      </w:pPr>
      <w:r w:rsidRPr="002D472D">
        <w:rPr>
          <w:rFonts w:cs="Calibri"/>
        </w:rPr>
        <w:t>Persoonlijke verhalen</w:t>
      </w:r>
    </w:p>
    <w:p w14:paraId="08558E3E" w14:textId="77777777" w:rsidR="00DE104D" w:rsidRPr="002D472D" w:rsidRDefault="00DE104D">
      <w:pPr>
        <w:numPr>
          <w:ilvl w:val="1"/>
          <w:numId w:val="69"/>
        </w:numPr>
        <w:spacing w:after="0" w:line="240" w:lineRule="auto"/>
        <w:rPr>
          <w:rFonts w:cs="Calibri"/>
        </w:rPr>
      </w:pPr>
      <w:r w:rsidRPr="002D472D">
        <w:rPr>
          <w:rFonts w:cs="Calibri"/>
        </w:rPr>
        <w:t>Wedstrijd/prestatiecontent</w:t>
      </w:r>
    </w:p>
    <w:p w14:paraId="553E9D37" w14:textId="77777777" w:rsidR="00DE104D" w:rsidRPr="002D472D" w:rsidRDefault="00DE104D">
      <w:pPr>
        <w:numPr>
          <w:ilvl w:val="1"/>
          <w:numId w:val="69"/>
        </w:numPr>
        <w:spacing w:after="0" w:line="240" w:lineRule="auto"/>
        <w:rPr>
          <w:rFonts w:cs="Calibri"/>
        </w:rPr>
      </w:pPr>
      <w:r w:rsidRPr="002D472D">
        <w:rPr>
          <w:rFonts w:cs="Calibri"/>
        </w:rPr>
        <w:t>Behind the Scenes</w:t>
      </w:r>
    </w:p>
    <w:p w14:paraId="5E2225C3" w14:textId="77777777" w:rsidR="00DE104D" w:rsidRPr="002D472D" w:rsidRDefault="00DE104D">
      <w:pPr>
        <w:numPr>
          <w:ilvl w:val="1"/>
          <w:numId w:val="69"/>
        </w:numPr>
        <w:spacing w:after="0" w:line="240" w:lineRule="auto"/>
        <w:rPr>
          <w:rFonts w:cs="Calibri"/>
        </w:rPr>
      </w:pPr>
      <w:r w:rsidRPr="002D472D">
        <w:rPr>
          <w:rFonts w:cs="Calibri"/>
        </w:rPr>
        <w:t>Training/educatie</w:t>
      </w:r>
    </w:p>
    <w:p w14:paraId="5F0FA16C" w14:textId="77777777" w:rsidR="00DE104D" w:rsidRPr="002D472D" w:rsidRDefault="00DE104D">
      <w:pPr>
        <w:numPr>
          <w:ilvl w:val="1"/>
          <w:numId w:val="69"/>
        </w:numPr>
        <w:spacing w:after="0" w:line="240" w:lineRule="auto"/>
        <w:rPr>
          <w:rFonts w:cs="Calibri"/>
        </w:rPr>
      </w:pPr>
      <w:r w:rsidRPr="002D472D">
        <w:rPr>
          <w:rFonts w:cs="Calibri"/>
        </w:rPr>
        <w:t>Lifestyle rondom sport</w:t>
      </w:r>
    </w:p>
    <w:p w14:paraId="75B0A88A" w14:textId="4540F9E7" w:rsidR="00DE104D" w:rsidRPr="00DE104D" w:rsidRDefault="00F80C75">
      <w:pPr>
        <w:numPr>
          <w:ilvl w:val="1"/>
          <w:numId w:val="69"/>
        </w:numPr>
        <w:spacing w:after="0" w:line="240" w:lineRule="auto"/>
        <w:rPr>
          <w:rFonts w:cs="Calibri"/>
          <w:lang w:val="en-US"/>
        </w:rPr>
      </w:pPr>
      <w:r w:rsidRPr="00DE104D">
        <w:rPr>
          <w:rFonts w:cs="Calibri"/>
          <w:lang w:val="en-US"/>
        </w:rPr>
        <w:t>Product content</w:t>
      </w:r>
      <w:r w:rsidR="00DE104D" w:rsidRPr="00DE104D">
        <w:rPr>
          <w:rFonts w:cs="Calibri"/>
          <w:lang w:val="en-US"/>
        </w:rPr>
        <w:t xml:space="preserve"> (nieuw product, features, unboxing)</w:t>
      </w:r>
    </w:p>
    <w:p w14:paraId="153E9D16" w14:textId="77777777" w:rsidR="00DE104D" w:rsidRPr="002D472D" w:rsidRDefault="00DE104D">
      <w:pPr>
        <w:pStyle w:val="Lijstalinea"/>
        <w:numPr>
          <w:ilvl w:val="0"/>
          <w:numId w:val="70"/>
        </w:numPr>
        <w:spacing w:after="0" w:line="240" w:lineRule="auto"/>
        <w:rPr>
          <w:rFonts w:cs="Calibri"/>
        </w:rPr>
      </w:pPr>
      <w:r w:rsidRPr="002D472D">
        <w:rPr>
          <w:rFonts w:cs="Calibri"/>
        </w:rPr>
        <w:t>Welke van deze contenttypen zorgt dat jij eerder gaat liken, reageren of kijken?</w:t>
      </w:r>
    </w:p>
    <w:p w14:paraId="1E1D1EA6" w14:textId="77777777" w:rsidR="00DE104D" w:rsidRPr="002D472D" w:rsidRDefault="00DE104D">
      <w:pPr>
        <w:pStyle w:val="Lijstalinea"/>
        <w:numPr>
          <w:ilvl w:val="0"/>
          <w:numId w:val="70"/>
        </w:numPr>
        <w:spacing w:after="0" w:line="240" w:lineRule="auto"/>
        <w:rPr>
          <w:rFonts w:cs="Calibri"/>
        </w:rPr>
      </w:pPr>
      <w:r w:rsidRPr="002D472D">
        <w:rPr>
          <w:rFonts w:cs="Calibri"/>
        </w:rPr>
        <w:t>Kun je een voorbeeld noemen van sportcontent waar jij echt enthousiast van werd? Wat maakte dat zo goed?</w:t>
      </w:r>
    </w:p>
    <w:p w14:paraId="5E2D8EFC" w14:textId="77777777" w:rsidR="00DE104D" w:rsidRPr="002D472D" w:rsidRDefault="00DE104D" w:rsidP="00DE104D">
      <w:pPr>
        <w:spacing w:after="0" w:line="240" w:lineRule="auto"/>
        <w:rPr>
          <w:rFonts w:cs="Calibri"/>
        </w:rPr>
      </w:pPr>
    </w:p>
    <w:p w14:paraId="14D33ABB" w14:textId="77777777" w:rsidR="00DE104D" w:rsidRPr="002D472D" w:rsidRDefault="00DE104D" w:rsidP="00DE104D">
      <w:pPr>
        <w:spacing w:after="0" w:line="240" w:lineRule="auto"/>
        <w:rPr>
          <w:rFonts w:cs="Calibri"/>
          <w:b/>
          <w:bCs/>
        </w:rPr>
      </w:pPr>
      <w:r w:rsidRPr="002D472D">
        <w:rPr>
          <w:rFonts w:cs="Calibri"/>
          <w:b/>
          <w:bCs/>
        </w:rPr>
        <w:t>D. Engagement</w:t>
      </w:r>
      <w:r>
        <w:rPr>
          <w:rFonts w:cs="Calibri"/>
          <w:b/>
          <w:bCs/>
        </w:rPr>
        <w:t xml:space="preserve">, </w:t>
      </w:r>
      <w:r w:rsidRPr="002D472D">
        <w:rPr>
          <w:rFonts w:cs="Calibri"/>
          <w:b/>
          <w:bCs/>
        </w:rPr>
        <w:t>drijfveren</w:t>
      </w:r>
    </w:p>
    <w:p w14:paraId="0680E1F7" w14:textId="77777777" w:rsidR="00DE104D" w:rsidRPr="002D472D" w:rsidRDefault="00DE104D">
      <w:pPr>
        <w:pStyle w:val="Lijstalinea"/>
        <w:numPr>
          <w:ilvl w:val="0"/>
          <w:numId w:val="70"/>
        </w:numPr>
        <w:spacing w:after="0" w:line="240" w:lineRule="auto"/>
        <w:rPr>
          <w:rFonts w:cs="Calibri"/>
        </w:rPr>
      </w:pPr>
      <w:r w:rsidRPr="002D472D">
        <w:rPr>
          <w:rFonts w:cs="Calibri"/>
        </w:rPr>
        <w:t>Wanneer ben jij geneigd om te liken?</w:t>
      </w:r>
    </w:p>
    <w:p w14:paraId="196985E4" w14:textId="77777777" w:rsidR="00DE104D" w:rsidRPr="002D472D" w:rsidRDefault="00DE104D">
      <w:pPr>
        <w:pStyle w:val="Lijstalinea"/>
        <w:numPr>
          <w:ilvl w:val="0"/>
          <w:numId w:val="70"/>
        </w:numPr>
        <w:spacing w:after="0" w:line="240" w:lineRule="auto"/>
        <w:rPr>
          <w:rFonts w:cs="Calibri"/>
        </w:rPr>
      </w:pPr>
      <w:r w:rsidRPr="002D472D">
        <w:rPr>
          <w:rFonts w:cs="Calibri"/>
        </w:rPr>
        <w:t>Wat zorgt ervoor dat jij een reactie achterlaat?</w:t>
      </w:r>
    </w:p>
    <w:p w14:paraId="00424869" w14:textId="77777777" w:rsidR="00DE104D" w:rsidRPr="002D472D" w:rsidRDefault="00DE104D">
      <w:pPr>
        <w:pStyle w:val="Lijstalinea"/>
        <w:numPr>
          <w:ilvl w:val="0"/>
          <w:numId w:val="70"/>
        </w:numPr>
        <w:spacing w:after="0" w:line="240" w:lineRule="auto"/>
        <w:rPr>
          <w:rFonts w:cs="Calibri"/>
        </w:rPr>
      </w:pPr>
      <w:r w:rsidRPr="002D472D">
        <w:rPr>
          <w:rFonts w:cs="Calibri"/>
        </w:rPr>
        <w:t>Wanneer swipe je juist heel snel weg?</w:t>
      </w:r>
    </w:p>
    <w:p w14:paraId="09E089B0" w14:textId="77777777" w:rsidR="00DE104D" w:rsidRPr="002D472D" w:rsidRDefault="00DE104D" w:rsidP="00DE104D">
      <w:pPr>
        <w:spacing w:after="0" w:line="240" w:lineRule="auto"/>
        <w:rPr>
          <w:rFonts w:cs="Calibri"/>
        </w:rPr>
      </w:pPr>
    </w:p>
    <w:p w14:paraId="060ED87E" w14:textId="77777777" w:rsidR="00DE104D" w:rsidRPr="002D472D" w:rsidRDefault="00DE104D" w:rsidP="00DE104D">
      <w:pPr>
        <w:spacing w:after="0" w:line="240" w:lineRule="auto"/>
        <w:rPr>
          <w:rFonts w:cs="Calibri"/>
          <w:b/>
          <w:bCs/>
        </w:rPr>
      </w:pPr>
      <w:r w:rsidRPr="002D472D">
        <w:rPr>
          <w:rFonts w:cs="Calibri"/>
          <w:b/>
          <w:bCs/>
        </w:rPr>
        <w:t>E. Geloofwaardigheid</w:t>
      </w:r>
    </w:p>
    <w:p w14:paraId="02941A6E" w14:textId="77777777" w:rsidR="00DE104D" w:rsidRPr="002D472D" w:rsidRDefault="00DE104D">
      <w:pPr>
        <w:pStyle w:val="Lijstalinea"/>
        <w:numPr>
          <w:ilvl w:val="0"/>
          <w:numId w:val="70"/>
        </w:numPr>
        <w:spacing w:after="0" w:line="240" w:lineRule="auto"/>
        <w:rPr>
          <w:rFonts w:cs="Calibri"/>
        </w:rPr>
      </w:pPr>
      <w:r w:rsidRPr="002D472D">
        <w:rPr>
          <w:rFonts w:cs="Calibri"/>
        </w:rPr>
        <w:t>Wanneer vind jij een influencer geloofwaardig?</w:t>
      </w:r>
    </w:p>
    <w:p w14:paraId="06C6AF2E" w14:textId="77777777" w:rsidR="00DE104D" w:rsidRPr="002D472D" w:rsidRDefault="00DE104D">
      <w:pPr>
        <w:pStyle w:val="Lijstalinea"/>
        <w:numPr>
          <w:ilvl w:val="0"/>
          <w:numId w:val="70"/>
        </w:numPr>
        <w:spacing w:after="0" w:line="240" w:lineRule="auto"/>
        <w:rPr>
          <w:rFonts w:cs="Calibri"/>
        </w:rPr>
      </w:pPr>
      <w:r w:rsidRPr="002D472D">
        <w:rPr>
          <w:rFonts w:cs="Calibri"/>
        </w:rPr>
        <w:t>Wat maakt content onbetrouwbaar of te commercieel?</w:t>
      </w:r>
    </w:p>
    <w:p w14:paraId="0F3B33A6" w14:textId="77777777" w:rsidR="00DE104D" w:rsidRPr="002D472D" w:rsidRDefault="00DE104D">
      <w:pPr>
        <w:pStyle w:val="Lijstalinea"/>
        <w:numPr>
          <w:ilvl w:val="0"/>
          <w:numId w:val="70"/>
        </w:numPr>
        <w:spacing w:after="0" w:line="240" w:lineRule="auto"/>
        <w:rPr>
          <w:rFonts w:cs="Calibri"/>
        </w:rPr>
      </w:pPr>
      <w:r w:rsidRPr="002D472D">
        <w:rPr>
          <w:rFonts w:cs="Calibri"/>
        </w:rPr>
        <w:t xml:space="preserve">Is het belangrijk dat een sporter uitlegt </w:t>
      </w:r>
      <w:r w:rsidRPr="002D472D">
        <w:rPr>
          <w:rFonts w:cs="Calibri"/>
          <w:i/>
          <w:iCs/>
        </w:rPr>
        <w:t>waarom</w:t>
      </w:r>
      <w:r w:rsidRPr="002D472D">
        <w:rPr>
          <w:rFonts w:cs="Calibri"/>
        </w:rPr>
        <w:t xml:space="preserve"> hij/zij een product gebruikt?</w:t>
      </w:r>
    </w:p>
    <w:p w14:paraId="6D392E81" w14:textId="77777777" w:rsidR="00DE104D" w:rsidRPr="002D472D" w:rsidRDefault="00DE104D" w:rsidP="00DE104D">
      <w:pPr>
        <w:spacing w:after="0" w:line="240" w:lineRule="auto"/>
        <w:rPr>
          <w:rFonts w:cs="Calibri"/>
        </w:rPr>
      </w:pPr>
    </w:p>
    <w:p w14:paraId="45B9F248" w14:textId="77777777" w:rsidR="00DE104D" w:rsidRPr="002D472D" w:rsidRDefault="00DE104D" w:rsidP="00DE104D">
      <w:pPr>
        <w:spacing w:after="0" w:line="240" w:lineRule="auto"/>
        <w:rPr>
          <w:rFonts w:cs="Calibri"/>
          <w:b/>
          <w:bCs/>
        </w:rPr>
      </w:pPr>
      <w:r w:rsidRPr="002D472D">
        <w:rPr>
          <w:rFonts w:cs="Calibri"/>
          <w:b/>
          <w:bCs/>
        </w:rPr>
        <w:t>F. Relatie met Mizuno</w:t>
      </w:r>
    </w:p>
    <w:p w14:paraId="09909FAF" w14:textId="77777777" w:rsidR="00DE104D" w:rsidRPr="00221000" w:rsidRDefault="00DE104D">
      <w:pPr>
        <w:pStyle w:val="Lijstalinea"/>
        <w:numPr>
          <w:ilvl w:val="0"/>
          <w:numId w:val="70"/>
        </w:numPr>
        <w:spacing w:after="0" w:line="240" w:lineRule="auto"/>
        <w:rPr>
          <w:rFonts w:cs="Calibri"/>
        </w:rPr>
      </w:pPr>
      <w:r w:rsidRPr="00221000">
        <w:rPr>
          <w:rFonts w:cs="Calibri"/>
        </w:rPr>
        <w:t>Ken je het merk Mizuno? Zo ja, waarvan?</w:t>
      </w:r>
    </w:p>
    <w:p w14:paraId="0C4AA2CB" w14:textId="77777777" w:rsidR="00DE104D" w:rsidRPr="00221000" w:rsidRDefault="00DE104D">
      <w:pPr>
        <w:pStyle w:val="Lijstalinea"/>
        <w:numPr>
          <w:ilvl w:val="0"/>
          <w:numId w:val="70"/>
        </w:numPr>
        <w:spacing w:after="0" w:line="240" w:lineRule="auto"/>
        <w:rPr>
          <w:rFonts w:cs="Calibri"/>
        </w:rPr>
      </w:pPr>
      <w:r w:rsidRPr="00221000">
        <w:rPr>
          <w:rFonts w:cs="Calibri"/>
        </w:rPr>
        <w:t>Zie jij wel eens content van Mizuno sporters?</w:t>
      </w:r>
    </w:p>
    <w:p w14:paraId="2653EB49" w14:textId="77777777" w:rsidR="00DE104D" w:rsidRPr="00221000" w:rsidRDefault="00DE104D">
      <w:pPr>
        <w:pStyle w:val="Lijstalinea"/>
        <w:numPr>
          <w:ilvl w:val="0"/>
          <w:numId w:val="70"/>
        </w:numPr>
        <w:spacing w:after="0" w:line="240" w:lineRule="auto"/>
        <w:rPr>
          <w:rFonts w:cs="Calibri"/>
        </w:rPr>
      </w:pPr>
      <w:r w:rsidRPr="00221000">
        <w:rPr>
          <w:rFonts w:cs="Calibri"/>
        </w:rPr>
        <w:t xml:space="preserve">Wat zou je graag </w:t>
      </w:r>
      <w:r w:rsidRPr="00221000">
        <w:rPr>
          <w:rFonts w:cs="Calibri"/>
          <w:i/>
          <w:iCs/>
        </w:rPr>
        <w:t>meer</w:t>
      </w:r>
      <w:r w:rsidRPr="00221000">
        <w:rPr>
          <w:rFonts w:cs="Calibri"/>
        </w:rPr>
        <w:t xml:space="preserve"> zien van dit merk?</w:t>
      </w:r>
    </w:p>
    <w:p w14:paraId="7C76296E" w14:textId="77777777" w:rsidR="00DE104D" w:rsidRDefault="00DE104D" w:rsidP="00DE104D">
      <w:pPr>
        <w:spacing w:after="0" w:line="240" w:lineRule="auto"/>
        <w:rPr>
          <w:rFonts w:cs="Calibri"/>
          <w:b/>
          <w:bCs/>
        </w:rPr>
      </w:pPr>
    </w:p>
    <w:p w14:paraId="5C205FF7" w14:textId="77777777" w:rsidR="00DE104D" w:rsidRPr="002D472D" w:rsidRDefault="00DE104D" w:rsidP="00DE104D">
      <w:pPr>
        <w:spacing w:after="0" w:line="240" w:lineRule="auto"/>
        <w:rPr>
          <w:rFonts w:cs="Calibri"/>
          <w:b/>
          <w:bCs/>
        </w:rPr>
      </w:pPr>
      <w:r w:rsidRPr="002D472D">
        <w:rPr>
          <w:rFonts w:cs="Calibri"/>
          <w:b/>
          <w:bCs/>
        </w:rPr>
        <w:t>Afsluitende reflectie</w:t>
      </w:r>
    </w:p>
    <w:p w14:paraId="610E5C12" w14:textId="77777777" w:rsidR="00DE104D" w:rsidRPr="00221000" w:rsidRDefault="00DE104D">
      <w:pPr>
        <w:pStyle w:val="Lijstalinea"/>
        <w:numPr>
          <w:ilvl w:val="0"/>
          <w:numId w:val="70"/>
        </w:numPr>
        <w:spacing w:after="0" w:line="240" w:lineRule="auto"/>
        <w:rPr>
          <w:rFonts w:cs="Calibri"/>
        </w:rPr>
      </w:pPr>
      <w:r w:rsidRPr="00221000">
        <w:rPr>
          <w:rFonts w:cs="Calibri"/>
        </w:rPr>
        <w:t>Wat zou volgens jou sportinfluencers beter kunnen doen?</w:t>
      </w:r>
    </w:p>
    <w:p w14:paraId="7EEF1A78" w14:textId="77777777" w:rsidR="00DE104D" w:rsidRPr="00221000" w:rsidRDefault="00DE104D">
      <w:pPr>
        <w:pStyle w:val="Lijstalinea"/>
        <w:numPr>
          <w:ilvl w:val="0"/>
          <w:numId w:val="70"/>
        </w:numPr>
        <w:spacing w:after="0" w:line="240" w:lineRule="auto"/>
        <w:rPr>
          <w:rFonts w:cs="Calibri"/>
        </w:rPr>
      </w:pPr>
      <w:r w:rsidRPr="00221000">
        <w:rPr>
          <w:rFonts w:cs="Calibri"/>
        </w:rPr>
        <w:t>Wat mis je nu in sportcontent?</w:t>
      </w:r>
    </w:p>
    <w:p w14:paraId="35D75811" w14:textId="77777777" w:rsidR="00DE104D" w:rsidRPr="00221000" w:rsidRDefault="00DE104D">
      <w:pPr>
        <w:pStyle w:val="Lijstalinea"/>
        <w:numPr>
          <w:ilvl w:val="0"/>
          <w:numId w:val="70"/>
        </w:numPr>
        <w:spacing w:after="0" w:line="240" w:lineRule="auto"/>
        <w:rPr>
          <w:rFonts w:cs="Calibri"/>
        </w:rPr>
      </w:pPr>
      <w:r w:rsidRPr="00221000">
        <w:rPr>
          <w:rFonts w:cs="Calibri"/>
        </w:rPr>
        <w:t>Wat is voor jou dé contentvorm die jou het meest betrokken houdt?</w:t>
      </w:r>
    </w:p>
    <w:p w14:paraId="4BBAC95D" w14:textId="77777777" w:rsidR="001B0430" w:rsidRPr="00DE104D" w:rsidRDefault="001B0430" w:rsidP="000166C3"/>
    <w:p w14:paraId="68AA06BB" w14:textId="77777777" w:rsidR="00DE104D" w:rsidRPr="00DE104D" w:rsidRDefault="00DE104D" w:rsidP="000166C3"/>
    <w:p w14:paraId="3A2F3DE7" w14:textId="77777777" w:rsidR="00DE104D" w:rsidRPr="00DE104D" w:rsidRDefault="00DE104D" w:rsidP="000166C3"/>
    <w:p w14:paraId="0D42D015" w14:textId="275FAEE1" w:rsidR="001B0430" w:rsidRPr="00D71F49" w:rsidRDefault="00B4710F" w:rsidP="001B0430">
      <w:pPr>
        <w:pStyle w:val="Kop4"/>
        <w:rPr>
          <w:rFonts w:ascii="Calibri" w:eastAsiaTheme="minorHAnsi" w:hAnsi="Calibri" w:cstheme="minorBidi"/>
          <w:color w:val="auto"/>
          <w:shd w:val="clear" w:color="auto" w:fill="FFFFFF"/>
        </w:rPr>
      </w:pPr>
      <w:r>
        <w:rPr>
          <w:rFonts w:ascii="Calibri" w:eastAsiaTheme="minorHAnsi" w:hAnsi="Calibri" w:cstheme="minorBidi"/>
          <w:color w:val="auto"/>
          <w:shd w:val="clear" w:color="auto" w:fill="FFFFFF"/>
        </w:rPr>
        <w:lastRenderedPageBreak/>
        <w:t>5</w:t>
      </w:r>
      <w:r w:rsidR="001B0430" w:rsidRPr="00D71F49">
        <w:rPr>
          <w:rFonts w:ascii="Calibri" w:eastAsiaTheme="minorHAnsi" w:hAnsi="Calibri" w:cstheme="minorBidi"/>
          <w:color w:val="auto"/>
          <w:shd w:val="clear" w:color="auto" w:fill="FFFFFF"/>
        </w:rPr>
        <w:t>.2.4 Interview transcript</w:t>
      </w:r>
    </w:p>
    <w:p w14:paraId="036B3FDC" w14:textId="77777777" w:rsidR="004506B6" w:rsidRPr="00640703" w:rsidRDefault="004506B6" w:rsidP="004506B6">
      <w:pPr>
        <w:spacing w:after="0" w:line="240" w:lineRule="auto"/>
        <w:rPr>
          <w:rFonts w:cs="Calibri"/>
          <w:b/>
          <w:bCs/>
        </w:rPr>
      </w:pPr>
      <w:r w:rsidRPr="00640703">
        <w:rPr>
          <w:rFonts w:cs="Calibri"/>
          <w:b/>
          <w:bCs/>
        </w:rPr>
        <w:t>1. Zou je jezelf eerst even willen voorstellen met naam, leeftijd en welke sport je doet en op welk niveau?</w:t>
      </w:r>
      <w:r w:rsidRPr="00640703">
        <w:rPr>
          <w:rFonts w:cs="Calibri"/>
        </w:rPr>
        <w:br/>
        <w:t>“Ik ben dus Davi. Ik ben 29. Ik voetbal. Dat is mijn naam van sport. Voetbal, fitness. Hardlopen dan, af en toe. En padel tegenwoordig. Ja, zaalvoetbal ook. Ja, sport is eigenlijk allemaal recreatief. Maar ik doe wel ook gewoon… volgens mij soms een hardloopwedstrijd. Maar ja, dat is nog steeds gewoon recreatief. Het is niet dat ik voor de prijzen loop. Voetbal hetzelfde. Je speelt wel selectie of zo. Maar ja, het is nog steeds recreatief. Het is niet professioneel of zo. Dus laten we gewoon fanatiek recreatieve sporten zeggen.”</w:t>
      </w:r>
    </w:p>
    <w:p w14:paraId="447D8BED" w14:textId="77777777" w:rsidR="004506B6" w:rsidRPr="001F4D6C" w:rsidRDefault="004506B6" w:rsidP="004506B6">
      <w:pPr>
        <w:spacing w:after="0" w:line="240" w:lineRule="auto"/>
        <w:rPr>
          <w:rFonts w:cs="Calibri"/>
        </w:rPr>
      </w:pPr>
    </w:p>
    <w:p w14:paraId="1F6DD4FF" w14:textId="2504AA7F" w:rsidR="004506B6" w:rsidRPr="00640703" w:rsidRDefault="004506B6" w:rsidP="004506B6">
      <w:pPr>
        <w:spacing w:after="0" w:line="240" w:lineRule="auto"/>
        <w:rPr>
          <w:rFonts w:cs="Calibri"/>
          <w:b/>
          <w:bCs/>
        </w:rPr>
      </w:pPr>
      <w:r w:rsidRPr="00640703">
        <w:rPr>
          <w:rFonts w:cs="Calibri"/>
          <w:b/>
          <w:bCs/>
        </w:rPr>
        <w:t xml:space="preserve">2. Hoe vaak gebruik jij social media om sportcontent te bekijken of hoe vaak zie je dat </w:t>
      </w:r>
      <w:r w:rsidR="00F80C75" w:rsidRPr="00640703">
        <w:rPr>
          <w:rFonts w:cs="Calibri"/>
          <w:b/>
          <w:bCs/>
        </w:rPr>
        <w:t>voorbijkomen</w:t>
      </w:r>
      <w:r w:rsidRPr="00640703">
        <w:rPr>
          <w:rFonts w:cs="Calibri"/>
          <w:b/>
          <w:bCs/>
        </w:rPr>
        <w:t>?</w:t>
      </w:r>
      <w:r w:rsidRPr="00640703">
        <w:rPr>
          <w:rFonts w:cs="Calibri"/>
        </w:rPr>
        <w:br/>
        <w:t xml:space="preserve">“Ik denk wel elke dag, eerlijk gezegd. Te veel. Maar ik voel me best wel een sporter, dus je kan toch gewoon op mijn tijdlijn op Insta… </w:t>
      </w:r>
      <w:r w:rsidRPr="001F4D6C">
        <w:rPr>
          <w:rFonts w:cs="Calibri"/>
        </w:rPr>
        <w:t xml:space="preserve">Veel zijn gewoon, vooral voetbal. </w:t>
      </w:r>
      <w:r w:rsidRPr="00640703">
        <w:rPr>
          <w:rFonts w:cs="Calibri"/>
        </w:rPr>
        <w:t>Maar ook soms hardlopen, soms padel, van die Reels of zo. Voor je het weet klik je een beetje door en dan zit je ineens weer in de padel</w:t>
      </w:r>
      <w:r w:rsidRPr="00640703">
        <w:rPr>
          <w:rFonts w:cs="Calibri"/>
        </w:rPr>
        <w:noBreakHyphen/>
        <w:t xml:space="preserve">rabbit hole, of dan zit je weer in de voetbaldingen. </w:t>
      </w:r>
      <w:r w:rsidRPr="001F4D6C">
        <w:rPr>
          <w:rFonts w:cs="Calibri"/>
        </w:rPr>
        <w:t>Dus ja, ik denk eigenlijk wel gewoon dagelijks.”</w:t>
      </w:r>
    </w:p>
    <w:p w14:paraId="53910291" w14:textId="77777777" w:rsidR="004506B6" w:rsidRPr="001F4D6C" w:rsidRDefault="004506B6" w:rsidP="004506B6">
      <w:pPr>
        <w:spacing w:after="0" w:line="240" w:lineRule="auto"/>
        <w:rPr>
          <w:rFonts w:cs="Calibri"/>
        </w:rPr>
      </w:pPr>
    </w:p>
    <w:p w14:paraId="7D1C5CE6" w14:textId="77777777" w:rsidR="004506B6" w:rsidRPr="00640703" w:rsidRDefault="004506B6" w:rsidP="004506B6">
      <w:pPr>
        <w:spacing w:after="0" w:line="240" w:lineRule="auto"/>
        <w:rPr>
          <w:rFonts w:cs="Calibri"/>
          <w:b/>
          <w:bCs/>
        </w:rPr>
      </w:pPr>
      <w:r w:rsidRPr="00640703">
        <w:rPr>
          <w:rFonts w:cs="Calibri"/>
          <w:b/>
          <w:bCs/>
        </w:rPr>
        <w:t>3. En welke platforms gebruik je dan vaak voor sportcontent?</w:t>
      </w:r>
      <w:r w:rsidRPr="00640703">
        <w:rPr>
          <w:rFonts w:cs="Calibri"/>
        </w:rPr>
        <w:br/>
        <w:t>“Met name Insta. TikTok een beetje. Alleen meestal wel gewoon Insta.”</w:t>
      </w:r>
    </w:p>
    <w:p w14:paraId="4424D6CB" w14:textId="77777777" w:rsidR="004506B6" w:rsidRPr="001F4D6C" w:rsidRDefault="004506B6" w:rsidP="004506B6">
      <w:pPr>
        <w:spacing w:after="0" w:line="240" w:lineRule="auto"/>
        <w:rPr>
          <w:rFonts w:cs="Calibri"/>
        </w:rPr>
      </w:pPr>
    </w:p>
    <w:p w14:paraId="545111AC" w14:textId="77777777" w:rsidR="004506B6" w:rsidRPr="00640703" w:rsidRDefault="004506B6" w:rsidP="004506B6">
      <w:pPr>
        <w:spacing w:after="0" w:line="240" w:lineRule="auto"/>
        <w:rPr>
          <w:rFonts w:cs="Calibri"/>
          <w:b/>
          <w:bCs/>
        </w:rPr>
      </w:pPr>
      <w:r w:rsidRPr="00640703">
        <w:rPr>
          <w:rFonts w:cs="Calibri"/>
          <w:b/>
          <w:bCs/>
        </w:rPr>
        <w:t>4. Heb je daar nog een specifieke reden voor dat je deze platforms gebruikt?</w:t>
      </w:r>
      <w:r w:rsidRPr="00640703">
        <w:rPr>
          <w:rFonts w:cs="Calibri"/>
        </w:rPr>
        <w:br/>
        <w:t>“Sowieso is dat zo ontstaan. TikTok was ik niet echt per se van. Maar ik heb nog jongere nichtjes die een beetje meer Gen Z zijn. En die sturen altijd dingen via TikTok. Dus ik ontkwam er niet aan om het te downloaden. En nu moet ik zeggen: het werkt ook best wel leuk voor mij. Dus ja… het is overal waar ook je vrienden of familie op zit.”</w:t>
      </w:r>
    </w:p>
    <w:p w14:paraId="451FCADA" w14:textId="77777777" w:rsidR="004506B6" w:rsidRPr="001F4D6C" w:rsidRDefault="004506B6" w:rsidP="004506B6">
      <w:pPr>
        <w:spacing w:after="0" w:line="240" w:lineRule="auto"/>
        <w:rPr>
          <w:rFonts w:cs="Calibri"/>
        </w:rPr>
      </w:pPr>
    </w:p>
    <w:p w14:paraId="6FB5DF17" w14:textId="77777777" w:rsidR="004506B6" w:rsidRPr="00640703" w:rsidRDefault="004506B6" w:rsidP="004506B6">
      <w:pPr>
        <w:spacing w:after="0" w:line="240" w:lineRule="auto"/>
        <w:rPr>
          <w:rFonts w:cs="Calibri"/>
          <w:b/>
          <w:bCs/>
        </w:rPr>
      </w:pPr>
      <w:r w:rsidRPr="00640703">
        <w:rPr>
          <w:rFonts w:cs="Calibri"/>
          <w:b/>
          <w:bCs/>
        </w:rPr>
        <w:t>5. Volg je sporters en sportinfluencers? Wie volg je en waarom?</w:t>
      </w:r>
      <w:r w:rsidRPr="00640703">
        <w:rPr>
          <w:rFonts w:cs="Calibri"/>
        </w:rPr>
        <w:br/>
        <w:t>“Mijn naam is voetbal: voetballers. Bij hardlopen… ik weet even zijn naam niet, zo’n Rotterdammer met zo’n gek snorretje. Emiel Berghout, ja. Hem volg ik ook. Hij was op een later leeftijd begonnen met hardlopen. Ik deed ook nooit hardlopen, ik voetbalde altijd. En hij is best wel goed. Hij had best wel talent. En hij deelt ook veel over zijn trainingen, zeg maar. En dat vond ik wel interessant. Niet zozeer vanwege de producten, maar gewoon met name zijn trainingen. Een beetje achter de schermen. Dingen die hij uitlegde over voeding, wedstrijdvoorbereiding. Ook die films op YouTube. Toen ik zelf voor het eerst wedstrijden ging lopen of mee ging doen aan events… westrenlopend is officieel… toen had ik gewoon zijn filmpjes een beetje bekeken van: oké, wat kan ik doen om mezelf zo optimaal mogelijk voor te bereiden.”</w:t>
      </w:r>
    </w:p>
    <w:p w14:paraId="2F3C63A7" w14:textId="77777777" w:rsidR="004506B6" w:rsidRPr="001F4D6C" w:rsidRDefault="004506B6" w:rsidP="004506B6">
      <w:pPr>
        <w:spacing w:after="0" w:line="240" w:lineRule="auto"/>
        <w:rPr>
          <w:rFonts w:cs="Calibri"/>
        </w:rPr>
      </w:pPr>
    </w:p>
    <w:p w14:paraId="3AC7BF88" w14:textId="77777777" w:rsidR="004506B6" w:rsidRDefault="004506B6" w:rsidP="004506B6">
      <w:pPr>
        <w:spacing w:after="0" w:line="240" w:lineRule="auto"/>
        <w:rPr>
          <w:rFonts w:cs="Calibri"/>
          <w:b/>
          <w:bCs/>
        </w:rPr>
      </w:pPr>
      <w:r w:rsidRPr="00640703">
        <w:rPr>
          <w:rFonts w:cs="Calibri"/>
          <w:b/>
          <w:bCs/>
        </w:rPr>
        <w:t>6. Dus je bekijkt vooral informatieve content?</w:t>
      </w:r>
    </w:p>
    <w:p w14:paraId="1C0B9149" w14:textId="77777777" w:rsidR="004506B6" w:rsidRPr="00640703" w:rsidRDefault="004506B6" w:rsidP="004506B6">
      <w:pPr>
        <w:spacing w:after="0" w:line="240" w:lineRule="auto"/>
        <w:rPr>
          <w:rFonts w:cs="Calibri"/>
          <w:b/>
          <w:bCs/>
        </w:rPr>
      </w:pPr>
      <w:r w:rsidRPr="00640703">
        <w:rPr>
          <w:rFonts w:cs="Calibri"/>
        </w:rPr>
        <w:t xml:space="preserve"> “Ja, eigenlijk wel. Met name informatief. Achter de schermen is soms ook wel leuk. </w:t>
      </w:r>
      <w:r w:rsidRPr="001F4D6C">
        <w:rPr>
          <w:rFonts w:cs="Calibri"/>
        </w:rPr>
        <w:t>Maar het gaat met name om informatie eigenlijk.”</w:t>
      </w:r>
    </w:p>
    <w:p w14:paraId="02D15EF0" w14:textId="77777777" w:rsidR="004506B6" w:rsidRPr="001F4D6C" w:rsidRDefault="004506B6" w:rsidP="004506B6">
      <w:pPr>
        <w:spacing w:after="0" w:line="240" w:lineRule="auto"/>
        <w:rPr>
          <w:rFonts w:cs="Calibri"/>
        </w:rPr>
      </w:pPr>
    </w:p>
    <w:p w14:paraId="3533C041" w14:textId="77777777" w:rsidR="004506B6" w:rsidRPr="00640703" w:rsidRDefault="004506B6" w:rsidP="004506B6">
      <w:pPr>
        <w:spacing w:after="0" w:line="240" w:lineRule="auto"/>
        <w:rPr>
          <w:rFonts w:cs="Calibri"/>
          <w:b/>
          <w:bCs/>
        </w:rPr>
      </w:pPr>
      <w:r w:rsidRPr="00640703">
        <w:rPr>
          <w:rFonts w:cs="Calibri"/>
          <w:b/>
          <w:bCs/>
        </w:rPr>
        <w:t>7. Wat vind je van persoonlijke/verhaalcontent? Spreekt dat je aan?</w:t>
      </w:r>
      <w:r w:rsidRPr="00640703">
        <w:rPr>
          <w:rFonts w:cs="Calibri"/>
        </w:rPr>
        <w:br/>
        <w:t xml:space="preserve">“Ja, dat is afhankelijk. Als je het mee kunt… als je het kunt relaten zeg maar, dan spreekt het je aan. Soms ook helemaal niet. Maar vaak als het… ja, precies wat ik zeg. Als je het mee kunt relaten, dan spreekt het me aan. </w:t>
      </w:r>
      <w:r w:rsidRPr="001F4D6C">
        <w:rPr>
          <w:rFonts w:cs="Calibri"/>
        </w:rPr>
        <w:t>Soms boeit het me ook niet.”</w:t>
      </w:r>
    </w:p>
    <w:p w14:paraId="1D6357C2" w14:textId="77777777" w:rsidR="004506B6" w:rsidRPr="001F4D6C" w:rsidRDefault="004506B6" w:rsidP="004506B6">
      <w:pPr>
        <w:spacing w:after="0" w:line="240" w:lineRule="auto"/>
        <w:rPr>
          <w:rFonts w:cs="Calibri"/>
        </w:rPr>
      </w:pPr>
    </w:p>
    <w:p w14:paraId="4E8278BA" w14:textId="77777777" w:rsidR="004506B6" w:rsidRDefault="004506B6" w:rsidP="004506B6">
      <w:pPr>
        <w:spacing w:after="0" w:line="240" w:lineRule="auto"/>
        <w:rPr>
          <w:rFonts w:cs="Calibri"/>
          <w:b/>
          <w:bCs/>
        </w:rPr>
      </w:pPr>
    </w:p>
    <w:p w14:paraId="0548E518" w14:textId="77777777" w:rsidR="004506B6" w:rsidRDefault="004506B6" w:rsidP="004506B6">
      <w:pPr>
        <w:spacing w:after="0" w:line="240" w:lineRule="auto"/>
        <w:rPr>
          <w:rFonts w:cs="Calibri"/>
          <w:b/>
          <w:bCs/>
        </w:rPr>
      </w:pPr>
    </w:p>
    <w:p w14:paraId="2D443C75" w14:textId="77777777" w:rsidR="004506B6" w:rsidRDefault="004506B6" w:rsidP="004506B6">
      <w:pPr>
        <w:spacing w:after="0" w:line="240" w:lineRule="auto"/>
        <w:rPr>
          <w:rFonts w:cs="Calibri"/>
          <w:b/>
          <w:bCs/>
        </w:rPr>
      </w:pPr>
    </w:p>
    <w:p w14:paraId="007CFAD1" w14:textId="58897B18" w:rsidR="004506B6" w:rsidRPr="00640703" w:rsidRDefault="004506B6" w:rsidP="004506B6">
      <w:pPr>
        <w:spacing w:after="0" w:line="240" w:lineRule="auto"/>
        <w:rPr>
          <w:rFonts w:cs="Calibri"/>
          <w:b/>
          <w:bCs/>
        </w:rPr>
      </w:pPr>
      <w:r w:rsidRPr="00640703">
        <w:rPr>
          <w:rFonts w:cs="Calibri"/>
          <w:b/>
          <w:bCs/>
        </w:rPr>
        <w:lastRenderedPageBreak/>
        <w:t>8. Wat vind je van wedstrijd- en prestatiecontent?</w:t>
      </w:r>
      <w:r w:rsidRPr="00640703">
        <w:rPr>
          <w:rFonts w:cs="Calibri"/>
        </w:rPr>
        <w:br/>
        <w:t>“Ook wel, ook niet. Maar soms zijn het vaak diezelfde dingen, weet je. Zelfde type foto’s of zelfde… ja, een beetje open deuren. Het is niet dat ik daarvoor iemand volg. Ja, is leuk om te zien of zo. Maar ja, als ik zelf de wedstrijd heb gezien op tv en twee uur later Instagram post… ja, logisch, weet je wel. Ik heb het zelf ook gezien. Het doet niet veel met me. Ik kijk het, ik zie het en ik scroll weer door.”</w:t>
      </w:r>
    </w:p>
    <w:p w14:paraId="55AECE1C" w14:textId="77777777" w:rsidR="004506B6" w:rsidRPr="001F4D6C" w:rsidRDefault="004506B6" w:rsidP="004506B6">
      <w:pPr>
        <w:spacing w:after="0" w:line="240" w:lineRule="auto"/>
        <w:rPr>
          <w:rFonts w:cs="Calibri"/>
        </w:rPr>
      </w:pPr>
    </w:p>
    <w:p w14:paraId="2E25EC21" w14:textId="06F15B2C" w:rsidR="004506B6" w:rsidRPr="001F4D6C" w:rsidRDefault="004506B6" w:rsidP="004506B6">
      <w:pPr>
        <w:spacing w:after="0" w:line="240" w:lineRule="auto"/>
        <w:rPr>
          <w:rFonts w:cs="Calibri"/>
          <w:b/>
          <w:bCs/>
        </w:rPr>
      </w:pPr>
      <w:r w:rsidRPr="004506B6">
        <w:rPr>
          <w:rFonts w:cs="Calibri"/>
          <w:b/>
          <w:bCs/>
          <w:lang w:val="en-US"/>
        </w:rPr>
        <w:t>9. En behind</w:t>
      </w:r>
      <w:r w:rsidRPr="004506B6">
        <w:rPr>
          <w:rFonts w:cs="Calibri"/>
          <w:b/>
          <w:bCs/>
          <w:lang w:val="en-US"/>
        </w:rPr>
        <w:noBreakHyphen/>
        <w:t>the</w:t>
      </w:r>
      <w:r w:rsidRPr="004506B6">
        <w:rPr>
          <w:rFonts w:cs="Calibri"/>
          <w:b/>
          <w:bCs/>
          <w:lang w:val="en-US"/>
        </w:rPr>
        <w:noBreakHyphen/>
        <w:t>scenes content?</w:t>
      </w:r>
      <w:r w:rsidRPr="001F4D6C">
        <w:rPr>
          <w:rFonts w:cs="Calibri"/>
          <w:lang w:val="en-US"/>
        </w:rPr>
        <w:br/>
      </w:r>
      <w:r w:rsidRPr="00640703">
        <w:rPr>
          <w:rFonts w:cs="Calibri"/>
        </w:rPr>
        <w:t xml:space="preserve">“Ja, is altijd wel leuk als je gewoon één kijkje krijgt. Maar dat is meestal via YouTube of zo. Als je bijvoorbeeld een trainingscentrum ziet van Feyenoord of een profclub in Engeland en je ziet een beetje hoe het </w:t>
      </w:r>
      <w:r w:rsidR="00F80C75" w:rsidRPr="00640703">
        <w:rPr>
          <w:rFonts w:cs="Calibri"/>
        </w:rPr>
        <w:t>daaraantoe</w:t>
      </w:r>
      <w:r w:rsidRPr="00640703">
        <w:rPr>
          <w:rFonts w:cs="Calibri"/>
        </w:rPr>
        <w:t xml:space="preserve"> gaat, wat voor voeding ze doen, hoe ze trainen… ja, dat is wel leuk om te zien.”</w:t>
      </w:r>
    </w:p>
    <w:p w14:paraId="7FE078C3" w14:textId="77777777" w:rsidR="004506B6" w:rsidRPr="001F4D6C" w:rsidRDefault="004506B6" w:rsidP="004506B6">
      <w:pPr>
        <w:spacing w:after="0" w:line="240" w:lineRule="auto"/>
        <w:rPr>
          <w:rFonts w:cs="Calibri"/>
        </w:rPr>
      </w:pPr>
    </w:p>
    <w:p w14:paraId="6185DBAE" w14:textId="77777777" w:rsidR="004506B6" w:rsidRPr="00640703" w:rsidRDefault="004506B6" w:rsidP="004506B6">
      <w:pPr>
        <w:spacing w:after="0" w:line="240" w:lineRule="auto"/>
        <w:rPr>
          <w:rFonts w:cs="Calibri"/>
          <w:b/>
          <w:bCs/>
        </w:rPr>
      </w:pPr>
      <w:r w:rsidRPr="00640703">
        <w:rPr>
          <w:rFonts w:cs="Calibri"/>
          <w:b/>
          <w:bCs/>
        </w:rPr>
        <w:t>10. Wat vind je van lifestyle rondom sport?</w:t>
      </w:r>
      <w:r w:rsidRPr="00640703">
        <w:rPr>
          <w:rFonts w:cs="Calibri"/>
        </w:rPr>
        <w:br/>
        <w:t>“Dat is soms wel leuk om te zien. Maar het is niet dat ik dat heel bijzonder vind of zo.”</w:t>
      </w:r>
    </w:p>
    <w:p w14:paraId="67499260" w14:textId="77777777" w:rsidR="004506B6" w:rsidRPr="001F4D6C" w:rsidRDefault="004506B6" w:rsidP="004506B6">
      <w:pPr>
        <w:spacing w:after="0" w:line="240" w:lineRule="auto"/>
        <w:rPr>
          <w:rFonts w:cs="Calibri"/>
        </w:rPr>
      </w:pPr>
    </w:p>
    <w:p w14:paraId="0C8169DC" w14:textId="77777777" w:rsidR="004506B6" w:rsidRPr="00640703" w:rsidRDefault="004506B6" w:rsidP="004506B6">
      <w:pPr>
        <w:spacing w:after="0" w:line="240" w:lineRule="auto"/>
        <w:rPr>
          <w:rFonts w:cs="Calibri"/>
          <w:b/>
          <w:bCs/>
        </w:rPr>
      </w:pPr>
      <w:r w:rsidRPr="00640703">
        <w:rPr>
          <w:rFonts w:cs="Calibri"/>
          <w:b/>
          <w:bCs/>
        </w:rPr>
        <w:t>11. En productcontent, zoals schoenen of gear</w:t>
      </w:r>
      <w:r w:rsidRPr="00640703">
        <w:rPr>
          <w:rFonts w:cs="Calibri"/>
          <w:b/>
          <w:bCs/>
        </w:rPr>
        <w:noBreakHyphen/>
        <w:t>uitleg?</w:t>
      </w:r>
      <w:r w:rsidRPr="00640703">
        <w:rPr>
          <w:rFonts w:cs="Calibri"/>
        </w:rPr>
        <w:br/>
        <w:t>“Ja, op zich wel handig om gewoon dingen mee te krijgen. Toen we met padel bijvoorbeeld een nieuwe racket hadden, ging ik dat wel een beetje opzoeken. Dan hoor je gewoon een beetje die verschillen. Het is op zich wel prima om een idee te krijgen. Maar ik zou niet snel puur alleen daardoor iets kopen of zo.”</w:t>
      </w:r>
    </w:p>
    <w:p w14:paraId="5BC6CF7F" w14:textId="77777777" w:rsidR="004506B6" w:rsidRPr="001F4D6C" w:rsidRDefault="004506B6" w:rsidP="004506B6">
      <w:pPr>
        <w:spacing w:after="0" w:line="240" w:lineRule="auto"/>
        <w:rPr>
          <w:rFonts w:cs="Calibri"/>
        </w:rPr>
      </w:pPr>
    </w:p>
    <w:p w14:paraId="75132C47" w14:textId="77777777" w:rsidR="004506B6" w:rsidRPr="00640703" w:rsidRDefault="004506B6" w:rsidP="004506B6">
      <w:pPr>
        <w:spacing w:after="0" w:line="240" w:lineRule="auto"/>
        <w:rPr>
          <w:rFonts w:cs="Calibri"/>
          <w:b/>
          <w:bCs/>
        </w:rPr>
      </w:pPr>
      <w:r w:rsidRPr="00640703">
        <w:rPr>
          <w:rFonts w:cs="Calibri"/>
          <w:b/>
          <w:bCs/>
        </w:rPr>
        <w:t>12. Bij welke content ben je eerder geneigd te liken of reageren?</w:t>
      </w:r>
      <w:r w:rsidRPr="00640703">
        <w:rPr>
          <w:rFonts w:cs="Calibri"/>
        </w:rPr>
        <w:br/>
        <w:t>“Ja, dat is ook die vraag in de enquête. Toen had ik ook aangegeven: met name als je informatieve content krijgt, dan is het liken… omdat het handige tips en tricks zijn.”</w:t>
      </w:r>
    </w:p>
    <w:p w14:paraId="7B968445" w14:textId="77777777" w:rsidR="004506B6" w:rsidRPr="001F4D6C" w:rsidRDefault="004506B6" w:rsidP="004506B6">
      <w:pPr>
        <w:spacing w:after="0" w:line="240" w:lineRule="auto"/>
        <w:rPr>
          <w:rFonts w:cs="Calibri"/>
        </w:rPr>
      </w:pPr>
    </w:p>
    <w:p w14:paraId="585D3B3C" w14:textId="77777777" w:rsidR="004506B6" w:rsidRPr="00640703" w:rsidRDefault="004506B6" w:rsidP="004506B6">
      <w:pPr>
        <w:spacing w:after="0" w:line="240" w:lineRule="auto"/>
        <w:rPr>
          <w:rFonts w:cs="Calibri"/>
          <w:b/>
          <w:bCs/>
        </w:rPr>
      </w:pPr>
      <w:r w:rsidRPr="00640703">
        <w:rPr>
          <w:rFonts w:cs="Calibri"/>
          <w:b/>
          <w:bCs/>
        </w:rPr>
        <w:t>13. Zie je jezelf soms juist heel snel weg swipen? Bij welke content gebeurt dat?</w:t>
      </w:r>
      <w:r w:rsidRPr="00640703">
        <w:rPr>
          <w:rFonts w:cs="Calibri"/>
        </w:rPr>
        <w:br/>
        <w:t>“Ja, als er bijvoorbeeld iets is van een rivaliserend team of zo. Soms krijg ik dingen van Ajax… dan kijk ik prima en dan ga ik weer door. Het boeit me niet. Maar ik zie meestal toch dingen van mensen die ik volg. Ik zou niet echt één ding hebben waarvan ik zeg: hierbij swipe ik altijd weg.”</w:t>
      </w:r>
    </w:p>
    <w:p w14:paraId="0BB6437E" w14:textId="77777777" w:rsidR="004506B6" w:rsidRPr="001F4D6C" w:rsidRDefault="004506B6" w:rsidP="004506B6">
      <w:pPr>
        <w:spacing w:after="0" w:line="240" w:lineRule="auto"/>
        <w:rPr>
          <w:rFonts w:cs="Calibri"/>
        </w:rPr>
      </w:pPr>
    </w:p>
    <w:p w14:paraId="6A47F251" w14:textId="77777777" w:rsidR="004506B6" w:rsidRPr="00640703" w:rsidRDefault="004506B6" w:rsidP="004506B6">
      <w:pPr>
        <w:spacing w:after="0" w:line="240" w:lineRule="auto"/>
        <w:rPr>
          <w:rFonts w:cs="Calibri"/>
          <w:b/>
          <w:bCs/>
        </w:rPr>
      </w:pPr>
      <w:r w:rsidRPr="00640703">
        <w:rPr>
          <w:rFonts w:cs="Calibri"/>
          <w:b/>
          <w:bCs/>
        </w:rPr>
        <w:t>14. Wanneer vind jij een influencer geloofwaardig?</w:t>
      </w:r>
      <w:r w:rsidRPr="00640703">
        <w:rPr>
          <w:rFonts w:cs="Calibri"/>
        </w:rPr>
        <w:br/>
        <w:t>“Nou, voor alle dingen die hij zegt… met name als het gaat om producten testen, dan denk ik altijd: die mensen krijgen aan het einde van de dag gewoon betaald. Alleen bij Emiel had ik bijvoorbeeld gezien dat hij een schoen testte en ook zei: dit is goed, dit minder goed. En hij werkt niet met één merk. Daardoor is het objectiever. Als ik iemand zie die knijterblij is dat hij met Nike of Adidas mag werken… dan gaat hij echt geen kritische dingen zeggen. Dus dan denk ik: hoe objectief is het? Dus ja… onafhankelijke mensen, kritisch zijn, dan is het geloofwaardig.”</w:t>
      </w:r>
    </w:p>
    <w:p w14:paraId="6527FA72" w14:textId="77777777" w:rsidR="004506B6" w:rsidRPr="001F4D6C" w:rsidRDefault="004506B6" w:rsidP="004506B6">
      <w:pPr>
        <w:spacing w:after="0" w:line="240" w:lineRule="auto"/>
        <w:rPr>
          <w:rFonts w:cs="Calibri"/>
        </w:rPr>
      </w:pPr>
    </w:p>
    <w:p w14:paraId="49BFCC44" w14:textId="77777777" w:rsidR="004506B6" w:rsidRPr="00640703" w:rsidRDefault="004506B6" w:rsidP="004506B6">
      <w:pPr>
        <w:spacing w:after="0" w:line="240" w:lineRule="auto"/>
        <w:rPr>
          <w:rFonts w:cs="Calibri"/>
          <w:b/>
          <w:bCs/>
        </w:rPr>
      </w:pPr>
      <w:r w:rsidRPr="00640703">
        <w:rPr>
          <w:rFonts w:cs="Calibri"/>
          <w:b/>
          <w:bCs/>
        </w:rPr>
        <w:t>15. Vind je gesponsorde content vaak onbetrouwbaar of te commercieel?</w:t>
      </w:r>
      <w:r w:rsidRPr="00640703">
        <w:rPr>
          <w:rFonts w:cs="Calibri"/>
        </w:rPr>
        <w:br/>
        <w:t>“Jawel. Dat is misschien wel iets waarbij ik doorscroll. Als ik al zie… je kent iemand die is in samenwerking met een supplementenmerk, en dan gaan ze volgens alle protein bars aanprijzen. Tuurlijk, het zal best prima kunnen zijn, maar dan denk ik: ja, logisch dat jij dit zegt.”</w:t>
      </w:r>
    </w:p>
    <w:p w14:paraId="5E0C3946" w14:textId="77777777" w:rsidR="004506B6" w:rsidRPr="001F4D6C" w:rsidRDefault="004506B6" w:rsidP="004506B6">
      <w:pPr>
        <w:spacing w:after="0" w:line="240" w:lineRule="auto"/>
        <w:rPr>
          <w:rFonts w:cs="Calibri"/>
        </w:rPr>
      </w:pPr>
    </w:p>
    <w:p w14:paraId="15FE13D7" w14:textId="77777777" w:rsidR="004506B6" w:rsidRPr="00640703" w:rsidRDefault="004506B6" w:rsidP="004506B6">
      <w:pPr>
        <w:spacing w:after="0" w:line="240" w:lineRule="auto"/>
        <w:rPr>
          <w:rFonts w:cs="Calibri"/>
          <w:b/>
          <w:bCs/>
        </w:rPr>
      </w:pPr>
      <w:r w:rsidRPr="00640703">
        <w:rPr>
          <w:rFonts w:cs="Calibri"/>
          <w:b/>
          <w:bCs/>
        </w:rPr>
        <w:t>16. Is het belangrijk dat een sporter uitlegt waarom hij/zij iets gebruikt?</w:t>
      </w:r>
      <w:r w:rsidRPr="00640703">
        <w:rPr>
          <w:rFonts w:cs="Calibri"/>
        </w:rPr>
        <w:br/>
        <w:t>“Ja, ik denk het wel. Maar nogmaals: het ligt eraan hoe iemand het uitlegt. Als je heel duidelijk ziet dat iemand gesponsord is en daarom legt hij het uit… dan neem ik het minder serieus. Maar als iemand echt uitlegt wat het doet: bijvoorbeeld bij hardlopen dat je vanaf kilometer 10 iets merkt, of dat hij het uitlegt op basis van wetenschap… dan neem ik het wel serieus.”</w:t>
      </w:r>
    </w:p>
    <w:p w14:paraId="4F4BD7AD" w14:textId="77777777" w:rsidR="004506B6" w:rsidRPr="001F4D6C" w:rsidRDefault="004506B6" w:rsidP="004506B6">
      <w:pPr>
        <w:spacing w:after="0" w:line="240" w:lineRule="auto"/>
        <w:rPr>
          <w:rFonts w:cs="Calibri"/>
        </w:rPr>
      </w:pPr>
    </w:p>
    <w:p w14:paraId="36CE626F" w14:textId="77777777" w:rsidR="004506B6" w:rsidRPr="00640703" w:rsidRDefault="004506B6" w:rsidP="004506B6">
      <w:pPr>
        <w:spacing w:after="0" w:line="240" w:lineRule="auto"/>
        <w:rPr>
          <w:rFonts w:cs="Calibri"/>
          <w:b/>
          <w:bCs/>
        </w:rPr>
      </w:pPr>
      <w:r w:rsidRPr="00640703">
        <w:rPr>
          <w:rFonts w:cs="Calibri"/>
          <w:b/>
          <w:bCs/>
        </w:rPr>
        <w:t>17. Hoe ken je het merk Mizuno?</w:t>
      </w:r>
      <w:r w:rsidRPr="00640703">
        <w:rPr>
          <w:rFonts w:cs="Calibri"/>
        </w:rPr>
        <w:br/>
        <w:t>“Via Nina. Voordat ik haar kende wist ik niks van Mizuno. Zij vertelde dat het een Japans merk was. Daarvoor had ik er nooit van gehoord.”</w:t>
      </w:r>
    </w:p>
    <w:p w14:paraId="5A3FB34C" w14:textId="77777777" w:rsidR="004506B6" w:rsidRPr="00640703" w:rsidRDefault="004506B6" w:rsidP="004506B6">
      <w:pPr>
        <w:spacing w:after="0" w:line="240" w:lineRule="auto"/>
        <w:rPr>
          <w:rFonts w:cs="Calibri"/>
          <w:b/>
          <w:bCs/>
        </w:rPr>
      </w:pPr>
      <w:r w:rsidRPr="00640703">
        <w:rPr>
          <w:rFonts w:cs="Calibri"/>
          <w:b/>
          <w:bCs/>
        </w:rPr>
        <w:lastRenderedPageBreak/>
        <w:t>18. Wist je dat Feyenoord</w:t>
      </w:r>
      <w:r w:rsidRPr="00640703">
        <w:rPr>
          <w:rFonts w:cs="Calibri"/>
          <w:b/>
          <w:bCs/>
        </w:rPr>
        <w:noBreakHyphen/>
        <w:t>spelers op Mizuno spelen?</w:t>
      </w:r>
      <w:r w:rsidRPr="00640703">
        <w:rPr>
          <w:rFonts w:cs="Calibri"/>
        </w:rPr>
        <w:br/>
        <w:t>“Nee. Dat wist ik echt niet. Jij noemt nu namen, maar ik had het niet door. Dat zegt wel iets. Ik volg Wang bijvoorbeeld wel, maar ik zie nooit iets over Mizuno voorbijkomen.”</w:t>
      </w:r>
    </w:p>
    <w:p w14:paraId="58CE5D66" w14:textId="77777777" w:rsidR="004506B6" w:rsidRPr="001F4D6C" w:rsidRDefault="004506B6" w:rsidP="004506B6">
      <w:pPr>
        <w:spacing w:after="0" w:line="240" w:lineRule="auto"/>
        <w:rPr>
          <w:rFonts w:cs="Calibri"/>
        </w:rPr>
      </w:pPr>
    </w:p>
    <w:p w14:paraId="7FE1F661" w14:textId="77777777" w:rsidR="004506B6" w:rsidRPr="00640703" w:rsidRDefault="004506B6" w:rsidP="004506B6">
      <w:pPr>
        <w:spacing w:after="0" w:line="240" w:lineRule="auto"/>
        <w:rPr>
          <w:rFonts w:cs="Calibri"/>
          <w:b/>
          <w:bCs/>
        </w:rPr>
      </w:pPr>
      <w:r w:rsidRPr="00640703">
        <w:rPr>
          <w:rFonts w:cs="Calibri"/>
          <w:b/>
          <w:bCs/>
        </w:rPr>
        <w:t>19. Zie je ooit content van Mizuno</w:t>
      </w:r>
      <w:r w:rsidRPr="00640703">
        <w:rPr>
          <w:rFonts w:cs="Calibri"/>
          <w:b/>
          <w:bCs/>
        </w:rPr>
        <w:noBreakHyphen/>
        <w:t>ambassadeurs?</w:t>
      </w:r>
      <w:r w:rsidRPr="00640703">
        <w:rPr>
          <w:rFonts w:cs="Calibri"/>
        </w:rPr>
        <w:br/>
        <w:t>“Nee. Nooit. Niet bewust in ieder geval.”</w:t>
      </w:r>
    </w:p>
    <w:p w14:paraId="1AB5EFC3" w14:textId="77777777" w:rsidR="004506B6" w:rsidRPr="001F4D6C" w:rsidRDefault="004506B6" w:rsidP="004506B6">
      <w:pPr>
        <w:spacing w:after="0" w:line="240" w:lineRule="auto"/>
        <w:rPr>
          <w:rFonts w:cs="Calibri"/>
        </w:rPr>
      </w:pPr>
    </w:p>
    <w:p w14:paraId="50BBBD84" w14:textId="77777777" w:rsidR="004506B6" w:rsidRPr="00640703" w:rsidRDefault="004506B6" w:rsidP="004506B6">
      <w:pPr>
        <w:spacing w:after="0" w:line="240" w:lineRule="auto"/>
        <w:rPr>
          <w:rFonts w:cs="Calibri"/>
          <w:b/>
          <w:bCs/>
        </w:rPr>
      </w:pPr>
      <w:r w:rsidRPr="00640703">
        <w:rPr>
          <w:rFonts w:cs="Calibri"/>
          <w:b/>
          <w:bCs/>
        </w:rPr>
        <w:t>20. Wat zouden influencers beter kunnen doen om Mizuno zichtbaarder te maken?</w:t>
      </w:r>
      <w:r w:rsidRPr="00640703">
        <w:rPr>
          <w:rFonts w:cs="Calibri"/>
        </w:rPr>
        <w:br/>
        <w:t>“Ik volg die spelers niet allemaal, dus dat scheelt. Maar misschien moeten ze meer samenwerken met kanalen met groot bereik. Alleen ja, Feyenoord gaat natuurlijk geen dingen van Mizuno delen omdat ze een eigen kledingsponsor hebben. Maar zichtbaarheid zou sowieso helpen, want ik wist niet eens dat spelers van mijn eigen club op Mizuno lopen.”</w:t>
      </w:r>
    </w:p>
    <w:p w14:paraId="4D625B33" w14:textId="77777777" w:rsidR="004506B6" w:rsidRPr="001F4D6C" w:rsidRDefault="004506B6" w:rsidP="004506B6">
      <w:pPr>
        <w:spacing w:after="0" w:line="240" w:lineRule="auto"/>
        <w:rPr>
          <w:rFonts w:cs="Calibri"/>
        </w:rPr>
      </w:pPr>
    </w:p>
    <w:p w14:paraId="5151A318" w14:textId="77777777" w:rsidR="004506B6" w:rsidRPr="00640703" w:rsidRDefault="004506B6" w:rsidP="004506B6">
      <w:pPr>
        <w:spacing w:after="0" w:line="240" w:lineRule="auto"/>
        <w:rPr>
          <w:rFonts w:cs="Calibri"/>
          <w:b/>
          <w:bCs/>
        </w:rPr>
      </w:pPr>
      <w:r w:rsidRPr="00640703">
        <w:rPr>
          <w:rFonts w:cs="Calibri"/>
          <w:b/>
          <w:bCs/>
        </w:rPr>
        <w:t>21. Wat is voor jou dé contentvorm die jou het meest betrokken houdt?</w:t>
      </w:r>
      <w:r w:rsidRPr="00640703">
        <w:rPr>
          <w:rFonts w:cs="Calibri"/>
        </w:rPr>
        <w:br/>
        <w:t>“Training en educatie. Absoluut. Maar bij voetballers zie je die content minder, dus daar vind ik behind</w:t>
      </w:r>
      <w:r w:rsidRPr="00640703">
        <w:rPr>
          <w:rFonts w:cs="Calibri"/>
        </w:rPr>
        <w:noBreakHyphen/>
        <w:t>the</w:t>
      </w:r>
      <w:r w:rsidRPr="00640703">
        <w:rPr>
          <w:rFonts w:cs="Calibri"/>
        </w:rPr>
        <w:noBreakHyphen/>
        <w:t>scenes en lifestyle weer interessant.”</w:t>
      </w:r>
    </w:p>
    <w:p w14:paraId="43EABB51" w14:textId="77777777" w:rsidR="004506B6" w:rsidRPr="00640703" w:rsidRDefault="004506B6" w:rsidP="004506B6">
      <w:pPr>
        <w:spacing w:after="0" w:line="240" w:lineRule="auto"/>
        <w:rPr>
          <w:rFonts w:cs="Calibri"/>
        </w:rPr>
      </w:pPr>
    </w:p>
    <w:p w14:paraId="3FEB0B7F" w14:textId="77777777" w:rsidR="001B0430" w:rsidRPr="00D71F49" w:rsidRDefault="001B0430" w:rsidP="000166C3"/>
    <w:p w14:paraId="1D19C585" w14:textId="77777777" w:rsidR="001B0430" w:rsidRPr="00D71F49" w:rsidRDefault="001B0430" w:rsidP="000166C3"/>
    <w:p w14:paraId="2B922526" w14:textId="77777777" w:rsidR="001B0430" w:rsidRPr="00D71F49" w:rsidRDefault="001B0430" w:rsidP="000166C3"/>
    <w:p w14:paraId="64D3E2CC" w14:textId="77777777" w:rsidR="001B0430" w:rsidRPr="00D71F49" w:rsidRDefault="001B0430" w:rsidP="000166C3"/>
    <w:p w14:paraId="2604CF54" w14:textId="77777777" w:rsidR="001B0430" w:rsidRPr="00D71F49" w:rsidRDefault="001B0430" w:rsidP="000166C3"/>
    <w:p w14:paraId="0BFFEBE1" w14:textId="77777777" w:rsidR="001B0430" w:rsidRPr="00D71F49" w:rsidRDefault="001B0430" w:rsidP="000166C3"/>
    <w:p w14:paraId="11CF1FCF" w14:textId="77777777" w:rsidR="001B0430" w:rsidRPr="00D71F49" w:rsidRDefault="001B0430" w:rsidP="000166C3"/>
    <w:p w14:paraId="7ECC62A7" w14:textId="77777777" w:rsidR="001B0430" w:rsidRPr="00D71F49" w:rsidRDefault="001B0430" w:rsidP="000166C3"/>
    <w:p w14:paraId="2D819F16" w14:textId="77777777" w:rsidR="001B0430" w:rsidRPr="00D71F49" w:rsidRDefault="001B0430" w:rsidP="000166C3"/>
    <w:p w14:paraId="64497533" w14:textId="77777777" w:rsidR="001B0430" w:rsidRPr="00D71F49" w:rsidRDefault="001B0430" w:rsidP="000166C3"/>
    <w:p w14:paraId="40A4C6F1" w14:textId="77777777" w:rsidR="001B0430" w:rsidRPr="00D71F49" w:rsidRDefault="001B0430" w:rsidP="000166C3"/>
    <w:p w14:paraId="60C40E84" w14:textId="77777777" w:rsidR="001B0430" w:rsidRPr="00D71F49" w:rsidRDefault="001B0430" w:rsidP="000166C3"/>
    <w:p w14:paraId="7D3E3E38" w14:textId="77777777" w:rsidR="001B0430" w:rsidRPr="00D71F49" w:rsidRDefault="001B0430" w:rsidP="000166C3"/>
    <w:p w14:paraId="285E65E3" w14:textId="77777777" w:rsidR="001B0430" w:rsidRPr="00D71F49" w:rsidRDefault="001B0430" w:rsidP="000166C3"/>
    <w:p w14:paraId="2AEA35BB" w14:textId="77777777" w:rsidR="001B0430" w:rsidRPr="00D71F49" w:rsidRDefault="001B0430" w:rsidP="000166C3"/>
    <w:p w14:paraId="2B56B4D3" w14:textId="77777777" w:rsidR="001B0430" w:rsidRPr="00D71F49" w:rsidRDefault="001B0430" w:rsidP="000166C3"/>
    <w:p w14:paraId="35EE34E2" w14:textId="77777777" w:rsidR="005D1CC2" w:rsidRPr="00D71F49" w:rsidRDefault="005D1CC2" w:rsidP="000166C3"/>
    <w:p w14:paraId="2FDDB026" w14:textId="77777777" w:rsidR="001B0430" w:rsidRPr="00D71F49" w:rsidRDefault="001B0430" w:rsidP="005D1CC2">
      <w:pPr>
        <w:spacing w:after="0" w:line="240" w:lineRule="auto"/>
      </w:pPr>
    </w:p>
    <w:p w14:paraId="4EA83BC3" w14:textId="77777777" w:rsidR="00766465" w:rsidRPr="00A00376" w:rsidRDefault="00766465" w:rsidP="005D1CC2">
      <w:pPr>
        <w:spacing w:after="0" w:line="240" w:lineRule="auto"/>
        <w:rPr>
          <w:i/>
          <w:iCs/>
        </w:rPr>
      </w:pPr>
      <w:hyperlink w:anchor="_Hoofdstuk_2_Theoretisch" w:history="1">
        <w:r w:rsidRPr="00A00376">
          <w:rPr>
            <w:rStyle w:val="Hyperlink"/>
            <w:i/>
            <w:iCs/>
          </w:rPr>
          <w:t>Terug naar hoofdstuk 2.</w:t>
        </w:r>
      </w:hyperlink>
    </w:p>
    <w:p w14:paraId="27097578" w14:textId="77777777" w:rsidR="00766465" w:rsidRDefault="00766465" w:rsidP="005D1CC2">
      <w:pPr>
        <w:spacing w:after="0" w:line="240" w:lineRule="auto"/>
        <w:rPr>
          <w:i/>
          <w:iCs/>
        </w:rPr>
      </w:pPr>
      <w:hyperlink w:anchor="_Hoofdstuk_4_Extern" w:history="1">
        <w:r w:rsidRPr="00A00376">
          <w:rPr>
            <w:rStyle w:val="Hyperlink"/>
            <w:i/>
            <w:iCs/>
          </w:rPr>
          <w:t>Terug naar hoofdstuk 4.</w:t>
        </w:r>
      </w:hyperlink>
      <w:r w:rsidRPr="00A00376">
        <w:rPr>
          <w:i/>
          <w:iCs/>
        </w:rPr>
        <w:t xml:space="preserve"> </w:t>
      </w:r>
    </w:p>
    <w:p w14:paraId="30EC36F7" w14:textId="77777777" w:rsidR="00766465" w:rsidRDefault="00766465" w:rsidP="005D1CC2">
      <w:pPr>
        <w:spacing w:after="0" w:line="240" w:lineRule="auto"/>
        <w:rPr>
          <w:shd w:val="clear" w:color="auto" w:fill="FFFFFF"/>
        </w:rPr>
      </w:pPr>
      <w:hyperlink w:anchor="_Hoofdstuk_5_Verbinding" w:history="1">
        <w:r w:rsidRPr="00766465">
          <w:rPr>
            <w:rStyle w:val="Hyperlink"/>
            <w:shd w:val="clear" w:color="auto" w:fill="FFFFFF"/>
          </w:rPr>
          <w:t>Terug naar hoofdstuk 5</w:t>
        </w:r>
      </w:hyperlink>
      <w:r>
        <w:rPr>
          <w:shd w:val="clear" w:color="auto" w:fill="FFFFFF"/>
        </w:rPr>
        <w:t>.</w:t>
      </w:r>
    </w:p>
    <w:p w14:paraId="337468F7" w14:textId="77777777" w:rsidR="005D1CC2" w:rsidRPr="00A00376" w:rsidRDefault="005D1CC2" w:rsidP="005D1CC2">
      <w:pPr>
        <w:spacing w:after="0" w:line="240" w:lineRule="auto"/>
        <w:rPr>
          <w:i/>
          <w:iCs/>
        </w:rPr>
      </w:pPr>
      <w:hyperlink w:anchor="_Landelijke_Leeropbrengsten_(LLO’s)" w:history="1">
        <w:r w:rsidRPr="005D1CC2">
          <w:rPr>
            <w:rStyle w:val="Hyperlink"/>
          </w:rPr>
          <w:t>Terug naar LLO’s.</w:t>
        </w:r>
      </w:hyperlink>
      <w:r>
        <w:t xml:space="preserve"> </w:t>
      </w:r>
    </w:p>
    <w:p w14:paraId="5A88215A" w14:textId="77777777" w:rsidR="005D1CC2" w:rsidRPr="00766465" w:rsidRDefault="005D1CC2" w:rsidP="00766465">
      <w:pPr>
        <w:rPr>
          <w:shd w:val="clear" w:color="auto" w:fill="FFFFFF"/>
        </w:rPr>
      </w:pPr>
    </w:p>
    <w:p w14:paraId="70343EFD" w14:textId="408BB415" w:rsidR="001B0430" w:rsidRPr="00793CA7" w:rsidRDefault="00B4710F" w:rsidP="001B0430">
      <w:pPr>
        <w:pStyle w:val="Kop5"/>
      </w:pPr>
      <w:r>
        <w:rPr>
          <w:rFonts w:ascii="Calibri" w:eastAsiaTheme="minorHAnsi" w:hAnsi="Calibri" w:cstheme="minorBidi"/>
          <w:color w:val="auto"/>
          <w:shd w:val="clear" w:color="auto" w:fill="FFFFFF"/>
        </w:rPr>
        <w:lastRenderedPageBreak/>
        <w:t>5</w:t>
      </w:r>
      <w:r w:rsidR="001B0430" w:rsidRPr="000166C3">
        <w:rPr>
          <w:rFonts w:ascii="Calibri" w:eastAsiaTheme="minorHAnsi" w:hAnsi="Calibri" w:cstheme="minorBidi"/>
          <w:color w:val="auto"/>
          <w:shd w:val="clear" w:color="auto" w:fill="FFFFFF"/>
        </w:rPr>
        <w:t>.</w:t>
      </w:r>
      <w:r w:rsidR="001B0430">
        <w:rPr>
          <w:rFonts w:ascii="Calibri" w:eastAsiaTheme="minorHAnsi" w:hAnsi="Calibri" w:cstheme="minorBidi"/>
          <w:color w:val="auto"/>
          <w:shd w:val="clear" w:color="auto" w:fill="FFFFFF"/>
        </w:rPr>
        <w:t>2.5</w:t>
      </w:r>
      <w:r w:rsidR="001B0430" w:rsidRPr="000166C3">
        <w:rPr>
          <w:rFonts w:ascii="Calibri" w:eastAsiaTheme="minorHAnsi" w:hAnsi="Calibri" w:cstheme="minorBidi"/>
          <w:color w:val="auto"/>
          <w:shd w:val="clear" w:color="auto" w:fill="FFFFFF"/>
        </w:rPr>
        <w:t xml:space="preserve"> </w:t>
      </w:r>
      <w:r w:rsidR="001B0430" w:rsidRPr="002E41F7">
        <w:rPr>
          <w:rFonts w:ascii="Calibri" w:eastAsiaTheme="minorHAnsi" w:hAnsi="Calibri" w:cstheme="minorBidi"/>
          <w:color w:val="auto"/>
        </w:rPr>
        <w:t xml:space="preserve">Audio interview </w:t>
      </w:r>
    </w:p>
    <w:p w14:paraId="1F6156CA" w14:textId="77777777" w:rsidR="001B0430" w:rsidRDefault="001B0430" w:rsidP="001B0430">
      <w:pPr>
        <w:spacing w:after="0" w:line="240" w:lineRule="auto"/>
      </w:pPr>
    </w:p>
    <w:p w14:paraId="744B45FE" w14:textId="1DC4AECB" w:rsidR="001B0430" w:rsidRPr="001B0430" w:rsidRDefault="001B0430" w:rsidP="001B0430">
      <w:pPr>
        <w:spacing w:after="0" w:line="240" w:lineRule="auto"/>
        <w:rPr>
          <w:rFonts w:cs="Calibri"/>
        </w:rPr>
      </w:pPr>
      <w:r>
        <w:t xml:space="preserve">Opgenomen audio van het interview met </w:t>
      </w:r>
      <w:r w:rsidRPr="001B0430">
        <w:rPr>
          <w:rFonts w:cs="Calibri"/>
        </w:rPr>
        <w:t>Charlotte Mus</w:t>
      </w:r>
      <w:r>
        <w:rPr>
          <w:rFonts w:cs="Calibri"/>
        </w:rPr>
        <w:t>.</w:t>
      </w:r>
      <w:r w:rsidRPr="001B0430">
        <w:rPr>
          <w:rFonts w:cs="Calibri"/>
        </w:rPr>
        <w:t xml:space="preserve"> </w:t>
      </w:r>
    </w:p>
    <w:p w14:paraId="06C90D79" w14:textId="77777777" w:rsidR="001B0430" w:rsidRDefault="001B0430" w:rsidP="001B0430">
      <w:pPr>
        <w:spacing w:after="0" w:line="240" w:lineRule="auto"/>
      </w:pPr>
    </w:p>
    <w:p w14:paraId="6A169985" w14:textId="77777777" w:rsidR="001B0430" w:rsidRDefault="001B0430" w:rsidP="001B0430">
      <w:pPr>
        <w:spacing w:after="0" w:line="240" w:lineRule="auto"/>
      </w:pPr>
    </w:p>
    <w:p w14:paraId="000C76DC" w14:textId="77777777" w:rsidR="001B0430" w:rsidRDefault="001B0430" w:rsidP="001B0430">
      <w:pPr>
        <w:spacing w:after="0" w:line="240" w:lineRule="auto"/>
      </w:pPr>
    </w:p>
    <w:p w14:paraId="0841CE1D" w14:textId="5589D524" w:rsidR="001B0430" w:rsidRPr="001827F1" w:rsidRDefault="001B0430" w:rsidP="001B0430">
      <w:pPr>
        <w:spacing w:after="0" w:line="240" w:lineRule="auto"/>
        <w:rPr>
          <w:color w:val="EE0000"/>
        </w:rPr>
      </w:pPr>
    </w:p>
    <w:p w14:paraId="098019C8" w14:textId="77777777" w:rsidR="001B0430" w:rsidRPr="001827F1" w:rsidRDefault="001B0430" w:rsidP="001B0430">
      <w:pPr>
        <w:spacing w:after="0" w:line="240" w:lineRule="auto"/>
        <w:rPr>
          <w:color w:val="EE0000"/>
        </w:rPr>
      </w:pPr>
    </w:p>
    <w:p w14:paraId="1269D0B8" w14:textId="77777777" w:rsidR="001B0430" w:rsidRDefault="001B0430" w:rsidP="001B0430">
      <w:pPr>
        <w:spacing w:after="0" w:line="240" w:lineRule="auto"/>
      </w:pPr>
    </w:p>
    <w:p w14:paraId="0078EC21" w14:textId="77777777" w:rsidR="001B0430" w:rsidRDefault="001B0430" w:rsidP="001B0430">
      <w:pPr>
        <w:spacing w:after="0" w:line="240" w:lineRule="auto"/>
      </w:pPr>
    </w:p>
    <w:p w14:paraId="3A0753D4" w14:textId="77777777" w:rsidR="001B0430" w:rsidRDefault="001B0430" w:rsidP="001B0430">
      <w:pPr>
        <w:spacing w:after="0" w:line="240" w:lineRule="auto"/>
      </w:pPr>
    </w:p>
    <w:p w14:paraId="4627BB71" w14:textId="77777777" w:rsidR="001B0430" w:rsidRDefault="001B0430" w:rsidP="001B0430">
      <w:pPr>
        <w:spacing w:after="0" w:line="240" w:lineRule="auto"/>
      </w:pPr>
    </w:p>
    <w:p w14:paraId="7D4EB1AB" w14:textId="77777777" w:rsidR="001B0430" w:rsidRDefault="001B0430" w:rsidP="001B0430">
      <w:pPr>
        <w:spacing w:after="0" w:line="240" w:lineRule="auto"/>
      </w:pPr>
    </w:p>
    <w:p w14:paraId="4F02E23C" w14:textId="77777777" w:rsidR="001B0430" w:rsidRDefault="001B0430" w:rsidP="001B0430">
      <w:pPr>
        <w:spacing w:after="0" w:line="240" w:lineRule="auto"/>
      </w:pPr>
    </w:p>
    <w:p w14:paraId="3CADEE0A" w14:textId="77777777" w:rsidR="001B0430" w:rsidRDefault="001B0430" w:rsidP="001B0430">
      <w:pPr>
        <w:spacing w:after="0" w:line="240" w:lineRule="auto"/>
      </w:pPr>
    </w:p>
    <w:p w14:paraId="7791D217" w14:textId="77777777" w:rsidR="001B0430" w:rsidRDefault="001B0430" w:rsidP="001B0430">
      <w:pPr>
        <w:spacing w:after="0" w:line="240" w:lineRule="auto"/>
      </w:pPr>
    </w:p>
    <w:p w14:paraId="3035C21B" w14:textId="77777777" w:rsidR="001B0430" w:rsidRDefault="001B0430" w:rsidP="001B0430">
      <w:pPr>
        <w:spacing w:after="0" w:line="240" w:lineRule="auto"/>
      </w:pPr>
    </w:p>
    <w:p w14:paraId="19644221" w14:textId="77777777" w:rsidR="001B0430" w:rsidRDefault="001B0430" w:rsidP="001B0430">
      <w:pPr>
        <w:spacing w:after="0" w:line="240" w:lineRule="auto"/>
      </w:pPr>
      <w:r>
        <w:rPr>
          <w:noProof/>
        </w:rPr>
        <mc:AlternateContent>
          <mc:Choice Requires="wps">
            <w:drawing>
              <wp:anchor distT="0" distB="0" distL="114300" distR="114300" simplePos="0" relativeHeight="251744256" behindDoc="0" locked="0" layoutInCell="1" allowOverlap="1" wp14:anchorId="3A40DF93" wp14:editId="3C663F1A">
                <wp:simplePos x="0" y="0"/>
                <wp:positionH relativeFrom="margin">
                  <wp:align>center</wp:align>
                </wp:positionH>
                <wp:positionV relativeFrom="paragraph">
                  <wp:posOffset>92469</wp:posOffset>
                </wp:positionV>
                <wp:extent cx="1628775" cy="1600200"/>
                <wp:effectExtent l="0" t="0" r="28575" b="19050"/>
                <wp:wrapNone/>
                <wp:docPr id="1936696125" name="Oval 6">
                  <a:hlinkClick xmlns:a="http://schemas.openxmlformats.org/drawingml/2006/main" r:id="rId138"/>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6107584" id="Oval 6" o:spid="_x0000_s1026" href="https://youtu.be/Z8W8wQ1Wmhw" style="position:absolute;margin-left:0;margin-top:7.3pt;width:128.25pt;height:126pt;z-index:25174425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3649A7EF" w14:textId="77777777" w:rsidR="001B0430" w:rsidRDefault="001B0430" w:rsidP="001B0430">
      <w:pPr>
        <w:spacing w:after="0" w:line="240" w:lineRule="auto"/>
      </w:pPr>
    </w:p>
    <w:p w14:paraId="42BC3B4A" w14:textId="77777777" w:rsidR="001B0430" w:rsidRDefault="001B0430" w:rsidP="001B0430">
      <w:pPr>
        <w:spacing w:after="0" w:line="240" w:lineRule="auto"/>
      </w:pPr>
    </w:p>
    <w:p w14:paraId="4A3B59F4" w14:textId="77777777" w:rsidR="001B0430" w:rsidRDefault="001B0430" w:rsidP="001B0430">
      <w:pPr>
        <w:spacing w:after="0" w:line="240" w:lineRule="auto"/>
      </w:pPr>
      <w:r>
        <w:rPr>
          <w:noProof/>
        </w:rPr>
        <mc:AlternateContent>
          <mc:Choice Requires="wps">
            <w:drawing>
              <wp:anchor distT="0" distB="0" distL="114300" distR="114300" simplePos="0" relativeHeight="251745280" behindDoc="0" locked="0" layoutInCell="1" allowOverlap="1" wp14:anchorId="26EACE00" wp14:editId="398F9D14">
                <wp:simplePos x="0" y="0"/>
                <wp:positionH relativeFrom="column">
                  <wp:posOffset>2564667</wp:posOffset>
                </wp:positionH>
                <wp:positionV relativeFrom="paragraph">
                  <wp:posOffset>29200</wp:posOffset>
                </wp:positionV>
                <wp:extent cx="855050" cy="752618"/>
                <wp:effectExtent l="0" t="25083" r="34608" b="34607"/>
                <wp:wrapNone/>
                <wp:docPr id="819606436" name="Isosceles Triangle 7">
                  <a:hlinkClick xmlns:a="http://schemas.openxmlformats.org/drawingml/2006/main" r:id="rId138"/>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C87DB" id="Isosceles Triangle 7" o:spid="_x0000_s1026" type="#_x0000_t5" href="https://youtu.be/Z8W8wQ1Wmhw" style="position:absolute;margin-left:201.95pt;margin-top:2.3pt;width:67.35pt;height:59.25pt;rotation:90;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61F6B7D6" w14:textId="77777777" w:rsidR="001B0430" w:rsidRDefault="001B0430" w:rsidP="001B0430">
      <w:pPr>
        <w:spacing w:after="0" w:line="240" w:lineRule="auto"/>
      </w:pPr>
    </w:p>
    <w:p w14:paraId="50F7708C" w14:textId="77777777" w:rsidR="001B0430" w:rsidRDefault="001B0430" w:rsidP="001B0430">
      <w:pPr>
        <w:spacing w:after="0" w:line="240" w:lineRule="auto"/>
      </w:pPr>
    </w:p>
    <w:p w14:paraId="3FA5829A" w14:textId="77777777" w:rsidR="001B0430" w:rsidRDefault="001B0430" w:rsidP="001B0430">
      <w:pPr>
        <w:spacing w:after="0" w:line="240" w:lineRule="auto"/>
      </w:pPr>
    </w:p>
    <w:p w14:paraId="4B901C52" w14:textId="77777777" w:rsidR="001B0430" w:rsidRDefault="001B0430" w:rsidP="001B0430">
      <w:pPr>
        <w:spacing w:after="0" w:line="240" w:lineRule="auto"/>
      </w:pPr>
    </w:p>
    <w:p w14:paraId="729B4F7A" w14:textId="77777777" w:rsidR="001B0430" w:rsidRDefault="001B0430" w:rsidP="001B0430">
      <w:pPr>
        <w:spacing w:after="0" w:line="240" w:lineRule="auto"/>
      </w:pPr>
    </w:p>
    <w:p w14:paraId="4B44E56B" w14:textId="77777777" w:rsidR="001B0430" w:rsidRDefault="001B0430" w:rsidP="001B0430">
      <w:pPr>
        <w:spacing w:after="0" w:line="240" w:lineRule="auto"/>
      </w:pPr>
    </w:p>
    <w:p w14:paraId="2D221B81" w14:textId="77777777" w:rsidR="001B0430" w:rsidRDefault="001B0430" w:rsidP="001B0430">
      <w:pPr>
        <w:spacing w:after="0" w:line="240" w:lineRule="auto"/>
      </w:pPr>
    </w:p>
    <w:p w14:paraId="1085F158" w14:textId="77777777" w:rsidR="001B0430" w:rsidRDefault="001B0430" w:rsidP="001B0430">
      <w:pPr>
        <w:spacing w:after="0" w:line="240" w:lineRule="auto"/>
      </w:pPr>
    </w:p>
    <w:p w14:paraId="7D886966" w14:textId="77777777" w:rsidR="001B0430" w:rsidRDefault="001B0430" w:rsidP="001B0430">
      <w:pPr>
        <w:spacing w:after="0" w:line="240" w:lineRule="auto"/>
      </w:pPr>
    </w:p>
    <w:p w14:paraId="7540633D" w14:textId="77777777" w:rsidR="001B0430" w:rsidRDefault="001B0430" w:rsidP="001B0430">
      <w:pPr>
        <w:spacing w:after="0" w:line="240" w:lineRule="auto"/>
      </w:pPr>
    </w:p>
    <w:p w14:paraId="422C1EA9" w14:textId="77777777" w:rsidR="001B0430" w:rsidRDefault="001B0430" w:rsidP="001B0430">
      <w:pPr>
        <w:spacing w:after="0" w:line="240" w:lineRule="auto"/>
      </w:pPr>
    </w:p>
    <w:p w14:paraId="31A10AD8" w14:textId="77777777" w:rsidR="001B0430" w:rsidRDefault="001B0430" w:rsidP="001B0430">
      <w:pPr>
        <w:spacing w:after="0" w:line="240" w:lineRule="auto"/>
      </w:pPr>
    </w:p>
    <w:p w14:paraId="0A29C4F5" w14:textId="77777777" w:rsidR="001B0430" w:rsidRDefault="001B0430" w:rsidP="001B0430">
      <w:pPr>
        <w:spacing w:after="0" w:line="240" w:lineRule="auto"/>
      </w:pPr>
    </w:p>
    <w:p w14:paraId="7F759F3A" w14:textId="77777777" w:rsidR="001B0430" w:rsidRDefault="001B0430" w:rsidP="001B0430">
      <w:pPr>
        <w:spacing w:after="0" w:line="240" w:lineRule="auto"/>
      </w:pPr>
    </w:p>
    <w:p w14:paraId="5E6A6510" w14:textId="77777777" w:rsidR="001B0430" w:rsidRDefault="001B0430" w:rsidP="001B0430">
      <w:pPr>
        <w:pStyle w:val="Kop4"/>
        <w:rPr>
          <w:rFonts w:ascii="Calibri" w:eastAsiaTheme="minorHAnsi" w:hAnsi="Calibri" w:cstheme="minorBidi"/>
          <w:color w:val="auto"/>
          <w:shd w:val="clear" w:color="auto" w:fill="FFFFFF"/>
        </w:rPr>
      </w:pPr>
    </w:p>
    <w:p w14:paraId="32B3ED5B" w14:textId="77777777" w:rsidR="001B0430" w:rsidRDefault="001B0430" w:rsidP="001B0430"/>
    <w:p w14:paraId="3BA58E08" w14:textId="77777777" w:rsidR="001B0430" w:rsidRDefault="001B0430" w:rsidP="001B0430"/>
    <w:p w14:paraId="594697CE" w14:textId="77777777" w:rsidR="001B0430" w:rsidRDefault="001B0430" w:rsidP="001B0430"/>
    <w:p w14:paraId="043A9DF2" w14:textId="77777777" w:rsidR="001B0430" w:rsidRDefault="001B0430" w:rsidP="001B0430"/>
    <w:p w14:paraId="57C9F3CD" w14:textId="77777777" w:rsidR="001B0430" w:rsidRDefault="001B0430" w:rsidP="001B0430"/>
    <w:p w14:paraId="585E1298" w14:textId="77777777" w:rsidR="00DE104D" w:rsidRDefault="00DE104D" w:rsidP="001B0430"/>
    <w:p w14:paraId="799AE3B9" w14:textId="77777777" w:rsidR="001B0430" w:rsidRDefault="001B0430" w:rsidP="001B0430"/>
    <w:p w14:paraId="461F31C2" w14:textId="77777777" w:rsidR="001B0430" w:rsidRPr="001B0430" w:rsidRDefault="001B0430" w:rsidP="001B0430"/>
    <w:p w14:paraId="35C4BB90" w14:textId="6AEFE033" w:rsidR="001B0430" w:rsidRPr="000166C3" w:rsidRDefault="00B4710F" w:rsidP="001B0430">
      <w:pPr>
        <w:pStyle w:val="Kop4"/>
        <w:rPr>
          <w:rFonts w:ascii="Calibri" w:eastAsiaTheme="minorHAnsi" w:hAnsi="Calibri" w:cstheme="minorBidi"/>
          <w:color w:val="auto"/>
          <w:shd w:val="clear" w:color="auto" w:fill="FFFFFF"/>
        </w:rPr>
      </w:pPr>
      <w:bookmarkStart w:id="191" w:name="_5.2.6_Interview_verslag"/>
      <w:bookmarkEnd w:id="191"/>
      <w:r>
        <w:rPr>
          <w:rFonts w:ascii="Calibri" w:eastAsiaTheme="minorHAnsi" w:hAnsi="Calibri" w:cstheme="minorBidi"/>
          <w:color w:val="auto"/>
          <w:shd w:val="clear" w:color="auto" w:fill="FFFFFF"/>
        </w:rPr>
        <w:lastRenderedPageBreak/>
        <w:t>5</w:t>
      </w:r>
      <w:r w:rsidR="001B0430">
        <w:rPr>
          <w:rFonts w:ascii="Calibri" w:eastAsiaTheme="minorHAnsi" w:hAnsi="Calibri" w:cstheme="minorBidi"/>
          <w:color w:val="auto"/>
          <w:shd w:val="clear" w:color="auto" w:fill="FFFFFF"/>
        </w:rPr>
        <w:t xml:space="preserve">.2.6 Interview verslag </w:t>
      </w:r>
    </w:p>
    <w:p w14:paraId="7C6B8FA6" w14:textId="77777777" w:rsidR="008A1979" w:rsidRPr="00640703" w:rsidRDefault="008A1979" w:rsidP="008A1979">
      <w:pPr>
        <w:spacing w:after="0" w:line="240" w:lineRule="auto"/>
        <w:rPr>
          <w:rFonts w:cs="Calibri"/>
          <w:b/>
          <w:bCs/>
        </w:rPr>
      </w:pPr>
      <w:r w:rsidRPr="00640703">
        <w:rPr>
          <w:rFonts w:cs="Calibri"/>
          <w:b/>
          <w:bCs/>
        </w:rPr>
        <w:t xml:space="preserve">Interviewverslag sportconsument </w:t>
      </w:r>
    </w:p>
    <w:p w14:paraId="4572CE56" w14:textId="77777777" w:rsidR="008A1979" w:rsidRPr="00640703" w:rsidRDefault="008A1979" w:rsidP="008A1979">
      <w:pPr>
        <w:spacing w:after="0" w:line="240" w:lineRule="auto"/>
        <w:rPr>
          <w:rFonts w:cs="Calibri"/>
        </w:rPr>
      </w:pPr>
      <w:r w:rsidRPr="00640703">
        <w:rPr>
          <w:rFonts w:cs="Calibri"/>
          <w:b/>
          <w:bCs/>
        </w:rPr>
        <w:t>Datum interview:</w:t>
      </w:r>
      <w:r w:rsidRPr="00640703">
        <w:rPr>
          <w:rFonts w:cs="Calibri"/>
        </w:rPr>
        <w:t xml:space="preserve"> </w:t>
      </w:r>
      <w:r>
        <w:rPr>
          <w:rFonts w:cs="Calibri"/>
        </w:rPr>
        <w:t>17-03-2026</w:t>
      </w:r>
      <w:r w:rsidRPr="00640703">
        <w:rPr>
          <w:rFonts w:cs="Calibri"/>
        </w:rPr>
        <w:br/>
      </w:r>
      <w:r w:rsidRPr="00640703">
        <w:rPr>
          <w:rFonts w:cs="Calibri"/>
          <w:b/>
          <w:bCs/>
        </w:rPr>
        <w:t>Respondent:</w:t>
      </w:r>
      <w:r w:rsidRPr="00640703">
        <w:rPr>
          <w:rFonts w:cs="Calibri"/>
        </w:rPr>
        <w:t xml:space="preserve"> </w:t>
      </w:r>
      <w:r>
        <w:rPr>
          <w:rFonts w:cs="Calibri"/>
        </w:rPr>
        <w:t>Charlotte Mus, 21 jaar</w:t>
      </w:r>
      <w:r w:rsidRPr="00640703">
        <w:rPr>
          <w:rFonts w:cs="Calibri"/>
        </w:rPr>
        <w:br/>
      </w:r>
      <w:r w:rsidRPr="00640703">
        <w:rPr>
          <w:rFonts w:cs="Calibri"/>
          <w:b/>
          <w:bCs/>
        </w:rPr>
        <w:t>Sporten:</w:t>
      </w:r>
      <w:r w:rsidRPr="00640703">
        <w:rPr>
          <w:rFonts w:cs="Calibri"/>
        </w:rPr>
        <w:t xml:space="preserve"> Voetbal, hardlopen, fitness</w:t>
      </w:r>
      <w:r w:rsidRPr="00640703">
        <w:rPr>
          <w:rFonts w:cs="Calibri"/>
        </w:rPr>
        <w:br/>
      </w:r>
      <w:r w:rsidRPr="00640703">
        <w:rPr>
          <w:rFonts w:cs="Calibri"/>
          <w:b/>
          <w:bCs/>
        </w:rPr>
        <w:t>Niveau:</w:t>
      </w:r>
      <w:r w:rsidRPr="00640703">
        <w:rPr>
          <w:rFonts w:cs="Calibri"/>
        </w:rPr>
        <w:t xml:space="preserve"> Fanatiek recreatief</w:t>
      </w:r>
    </w:p>
    <w:p w14:paraId="60629CF8" w14:textId="77777777" w:rsidR="008A1979" w:rsidRPr="00597757" w:rsidRDefault="008A1979" w:rsidP="008A1979">
      <w:pPr>
        <w:spacing w:after="0" w:line="240" w:lineRule="auto"/>
        <w:rPr>
          <w:rFonts w:cs="Calibri"/>
          <w:b/>
          <w:bCs/>
        </w:rPr>
      </w:pPr>
    </w:p>
    <w:p w14:paraId="422CCD3B" w14:textId="77777777" w:rsidR="008A1979" w:rsidRPr="00597757" w:rsidRDefault="008A1979" w:rsidP="008A1979">
      <w:pPr>
        <w:spacing w:after="0" w:line="240" w:lineRule="auto"/>
        <w:rPr>
          <w:rFonts w:cs="Calibri"/>
          <w:b/>
          <w:bCs/>
        </w:rPr>
      </w:pPr>
      <w:r w:rsidRPr="00597757">
        <w:rPr>
          <w:rFonts w:cs="Calibri"/>
          <w:b/>
          <w:bCs/>
        </w:rPr>
        <w:t>1. Achtergrond en socialmediagedrag</w:t>
      </w:r>
    </w:p>
    <w:p w14:paraId="4BCA22EE" w14:textId="77777777" w:rsidR="008A1979" w:rsidRPr="00597757" w:rsidRDefault="008A1979" w:rsidP="008A1979">
      <w:pPr>
        <w:spacing w:after="0" w:line="240" w:lineRule="auto"/>
        <w:rPr>
          <w:rFonts w:cs="Calibri"/>
        </w:rPr>
      </w:pPr>
      <w:r w:rsidRPr="00597757">
        <w:rPr>
          <w:rFonts w:cs="Calibri"/>
        </w:rPr>
        <w:t>Charlotte is actief in verschillende sporten (voetbal, hardlopen en fitness) en gebruikt dagelijks Instagram en TikTok. Ze ziet veel sportcontent doordat het organisch in haar feed verschijnt, en geeft aan dat zij vrijwel nooit bewust zoekt naar sporters of influencers. Haar consumptie is dus feed</w:t>
      </w:r>
      <w:r w:rsidRPr="00597757">
        <w:rPr>
          <w:rFonts w:cs="Calibri"/>
        </w:rPr>
        <w:noBreakHyphen/>
        <w:t>gedreven, wat aansluit bij jouw bevindingen dat sportconsumenten vooral passief, scrollend sportcontent tegenkomen.</w:t>
      </w:r>
      <w:r>
        <w:rPr>
          <w:rFonts w:cs="Calibri"/>
        </w:rPr>
        <w:t xml:space="preserve"> </w:t>
      </w:r>
      <w:r w:rsidRPr="00597757">
        <w:rPr>
          <w:rFonts w:cs="Calibri"/>
        </w:rPr>
        <w:t xml:space="preserve">Ze volgt weinig sportinfluencers bewust; alleen voetballers die zij </w:t>
      </w:r>
      <w:r w:rsidRPr="00866F60">
        <w:rPr>
          <w:rFonts w:cs="Calibri"/>
        </w:rPr>
        <w:t>leuk als persoon</w:t>
      </w:r>
      <w:r w:rsidRPr="00597757">
        <w:rPr>
          <w:rFonts w:cs="Calibri"/>
        </w:rPr>
        <w:t xml:space="preserve"> vindt, zoals Quilindschy Hartman. Haar motivatie om iemand te volgen is daarom sterk persoonlijkheids- en likeability</w:t>
      </w:r>
      <w:r w:rsidRPr="00597757">
        <w:rPr>
          <w:rFonts w:cs="Calibri"/>
        </w:rPr>
        <w:noBreakHyphen/>
        <w:t>gedreven, niet prestatiegedreven.</w:t>
      </w:r>
    </w:p>
    <w:p w14:paraId="24AADDC7" w14:textId="77777777" w:rsidR="008A1979" w:rsidRPr="00866F60" w:rsidRDefault="008A1979" w:rsidP="008A1979">
      <w:pPr>
        <w:spacing w:after="0" w:line="240" w:lineRule="auto"/>
        <w:rPr>
          <w:rFonts w:cs="Calibri"/>
        </w:rPr>
      </w:pPr>
    </w:p>
    <w:p w14:paraId="4A0AE28D" w14:textId="77777777" w:rsidR="008A1979" w:rsidRPr="00597757" w:rsidRDefault="008A1979" w:rsidP="008A1979">
      <w:pPr>
        <w:spacing w:after="0" w:line="240" w:lineRule="auto"/>
        <w:rPr>
          <w:rFonts w:cs="Calibri"/>
          <w:b/>
          <w:bCs/>
        </w:rPr>
      </w:pPr>
      <w:r w:rsidRPr="00597757">
        <w:rPr>
          <w:rFonts w:cs="Calibri"/>
          <w:b/>
          <w:bCs/>
        </w:rPr>
        <w:t>2. Inhoudelijke voorkeuren voor sportcontent</w:t>
      </w:r>
    </w:p>
    <w:p w14:paraId="1EA20B19" w14:textId="77777777" w:rsidR="008A1979" w:rsidRPr="00597757" w:rsidRDefault="008A1979" w:rsidP="008A1979">
      <w:pPr>
        <w:spacing w:after="0" w:line="240" w:lineRule="auto"/>
        <w:rPr>
          <w:rFonts w:cs="Calibri"/>
        </w:rPr>
      </w:pPr>
      <w:r w:rsidRPr="00597757">
        <w:rPr>
          <w:rFonts w:cs="Calibri"/>
        </w:rPr>
        <w:t>Uit Charlotte’s antwoorden blijkt dat haar voorkeuren sterk overeenkomen met de uitkomsten van jouw enquête en andere consumenteninterviews:</w:t>
      </w:r>
    </w:p>
    <w:p w14:paraId="499089AF" w14:textId="77777777" w:rsidR="008A1979" w:rsidRDefault="008A1979" w:rsidP="008A1979">
      <w:pPr>
        <w:spacing w:after="0" w:line="240" w:lineRule="auto"/>
        <w:rPr>
          <w:rFonts w:cs="Calibri"/>
          <w:b/>
          <w:bCs/>
        </w:rPr>
      </w:pPr>
    </w:p>
    <w:p w14:paraId="48FEE2FA" w14:textId="77777777" w:rsidR="008A1979" w:rsidRPr="00597757" w:rsidRDefault="008A1979">
      <w:pPr>
        <w:pStyle w:val="Lijstalinea"/>
        <w:numPr>
          <w:ilvl w:val="0"/>
          <w:numId w:val="112"/>
        </w:numPr>
        <w:spacing w:after="0" w:line="240" w:lineRule="auto"/>
        <w:rPr>
          <w:rFonts w:cs="Calibri"/>
          <w:b/>
          <w:bCs/>
        </w:rPr>
      </w:pPr>
      <w:r w:rsidRPr="00597757">
        <w:rPr>
          <w:rFonts w:cs="Calibri"/>
          <w:b/>
          <w:bCs/>
        </w:rPr>
        <w:t>Persoonlijke verhalen (hoogste voorkeur)</w:t>
      </w:r>
    </w:p>
    <w:p w14:paraId="755679F1" w14:textId="77777777" w:rsidR="008A1979" w:rsidRPr="00597757" w:rsidRDefault="008A1979" w:rsidP="008A1979">
      <w:pPr>
        <w:spacing w:after="0" w:line="240" w:lineRule="auto"/>
        <w:rPr>
          <w:rFonts w:cs="Calibri"/>
        </w:rPr>
      </w:pPr>
      <w:r w:rsidRPr="00597757">
        <w:rPr>
          <w:rFonts w:cs="Calibri"/>
        </w:rPr>
        <w:t xml:space="preserve">Charlotte geeft aan dat dit de content is die haar het meest raakt en die ervoor zorgt dat ze blijft kijken, liket of zelfs volgt. Ze wil vooral weten </w:t>
      </w:r>
      <w:r w:rsidRPr="00597757">
        <w:rPr>
          <w:rFonts w:cs="Calibri"/>
          <w:b/>
          <w:bCs/>
        </w:rPr>
        <w:t>wie de sporter is achter de prestatie</w:t>
      </w:r>
      <w:r w:rsidRPr="00597757">
        <w:rPr>
          <w:rFonts w:cs="Calibri"/>
        </w:rPr>
        <w:t>.</w:t>
      </w:r>
      <w:r w:rsidRPr="00597757">
        <w:rPr>
          <w:rFonts w:cs="Calibri"/>
        </w:rPr>
        <w:br/>
        <w:t xml:space="preserve">Dit bevestigt opnieuw dat </w:t>
      </w:r>
      <w:r w:rsidRPr="00597757">
        <w:rPr>
          <w:rFonts w:cs="Calibri"/>
          <w:b/>
          <w:bCs/>
        </w:rPr>
        <w:t>authentieke, persoonlijk gemaakte content</w:t>
      </w:r>
      <w:r w:rsidRPr="00597757">
        <w:rPr>
          <w:rFonts w:cs="Calibri"/>
        </w:rPr>
        <w:t xml:space="preserve"> structureel beter presteert dan generieke wedstrijdcontent.</w:t>
      </w:r>
    </w:p>
    <w:p w14:paraId="11910CB0" w14:textId="77777777" w:rsidR="008A1979" w:rsidRDefault="008A1979" w:rsidP="008A1979">
      <w:pPr>
        <w:spacing w:after="0" w:line="240" w:lineRule="auto"/>
        <w:rPr>
          <w:rFonts w:cs="Calibri"/>
          <w:b/>
          <w:bCs/>
        </w:rPr>
      </w:pPr>
    </w:p>
    <w:p w14:paraId="04A0726A" w14:textId="77777777" w:rsidR="008A1979" w:rsidRPr="00597757" w:rsidRDefault="008A1979">
      <w:pPr>
        <w:pStyle w:val="Lijstalinea"/>
        <w:numPr>
          <w:ilvl w:val="0"/>
          <w:numId w:val="112"/>
        </w:numPr>
        <w:spacing w:after="0" w:line="240" w:lineRule="auto"/>
        <w:rPr>
          <w:rFonts w:cs="Calibri"/>
          <w:b/>
          <w:bCs/>
        </w:rPr>
      </w:pPr>
      <w:r w:rsidRPr="00597757">
        <w:rPr>
          <w:rFonts w:cs="Calibri"/>
          <w:b/>
          <w:bCs/>
        </w:rPr>
        <w:t>Behind</w:t>
      </w:r>
      <w:r w:rsidRPr="00597757">
        <w:rPr>
          <w:rFonts w:cs="Calibri"/>
          <w:b/>
          <w:bCs/>
        </w:rPr>
        <w:noBreakHyphen/>
        <w:t>the</w:t>
      </w:r>
      <w:r w:rsidRPr="00597757">
        <w:rPr>
          <w:rFonts w:cs="Calibri"/>
          <w:b/>
          <w:bCs/>
        </w:rPr>
        <w:noBreakHyphen/>
        <w:t>scenes (positief)</w:t>
      </w:r>
    </w:p>
    <w:p w14:paraId="1A520202" w14:textId="77777777" w:rsidR="008A1979" w:rsidRPr="00597757" w:rsidRDefault="008A1979" w:rsidP="008A1979">
      <w:pPr>
        <w:spacing w:after="0" w:line="240" w:lineRule="auto"/>
        <w:rPr>
          <w:rFonts w:cs="Calibri"/>
        </w:rPr>
      </w:pPr>
      <w:r w:rsidRPr="00597757">
        <w:rPr>
          <w:rFonts w:cs="Calibri"/>
        </w:rPr>
        <w:t>Ze vindt BTS</w:t>
      </w:r>
      <w:r w:rsidRPr="00597757">
        <w:rPr>
          <w:rFonts w:cs="Calibri"/>
        </w:rPr>
        <w:noBreakHyphen/>
        <w:t>content leuk omdat het “laat zien hoe iets tot stand komt”.</w:t>
      </w:r>
      <w:r w:rsidRPr="00597757">
        <w:rPr>
          <w:rFonts w:cs="Calibri"/>
        </w:rPr>
        <w:br/>
        <w:t xml:space="preserve">Hiermee bevestigt ze het belang van </w:t>
      </w:r>
      <w:r w:rsidRPr="00597757">
        <w:rPr>
          <w:rFonts w:cs="Calibri"/>
          <w:b/>
          <w:bCs/>
        </w:rPr>
        <w:t>context</w:t>
      </w:r>
      <w:r w:rsidRPr="00597757">
        <w:rPr>
          <w:rFonts w:cs="Calibri"/>
        </w:rPr>
        <w:t xml:space="preserve"> en </w:t>
      </w:r>
      <w:r w:rsidRPr="00597757">
        <w:rPr>
          <w:rFonts w:cs="Calibri"/>
          <w:b/>
          <w:bCs/>
        </w:rPr>
        <w:t>proces</w:t>
      </w:r>
      <w:r w:rsidRPr="00597757">
        <w:rPr>
          <w:rFonts w:cs="Calibri"/>
        </w:rPr>
        <w:t>, in plaats van alleen eindbeelden.</w:t>
      </w:r>
    </w:p>
    <w:p w14:paraId="5723D4BA" w14:textId="77777777" w:rsidR="008A1979" w:rsidRDefault="008A1979" w:rsidP="008A1979">
      <w:pPr>
        <w:spacing w:after="0" w:line="240" w:lineRule="auto"/>
        <w:rPr>
          <w:rFonts w:cs="Calibri"/>
          <w:b/>
          <w:bCs/>
        </w:rPr>
      </w:pPr>
    </w:p>
    <w:p w14:paraId="14A4C0C9" w14:textId="77777777" w:rsidR="008A1979" w:rsidRPr="00597757" w:rsidRDefault="008A1979">
      <w:pPr>
        <w:pStyle w:val="Lijstalinea"/>
        <w:numPr>
          <w:ilvl w:val="0"/>
          <w:numId w:val="112"/>
        </w:numPr>
        <w:spacing w:after="0" w:line="240" w:lineRule="auto"/>
        <w:rPr>
          <w:rFonts w:cs="Calibri"/>
          <w:b/>
          <w:bCs/>
        </w:rPr>
      </w:pPr>
      <w:r w:rsidRPr="00597757">
        <w:rPr>
          <w:rFonts w:cs="Calibri"/>
          <w:b/>
          <w:bCs/>
        </w:rPr>
        <w:t>Training en educatie (functioneel waardevol)</w:t>
      </w:r>
    </w:p>
    <w:p w14:paraId="0F849100" w14:textId="77777777" w:rsidR="008A1979" w:rsidRPr="00597757" w:rsidRDefault="008A1979" w:rsidP="008A1979">
      <w:pPr>
        <w:spacing w:after="0" w:line="240" w:lineRule="auto"/>
        <w:rPr>
          <w:rFonts w:cs="Calibri"/>
        </w:rPr>
      </w:pPr>
      <w:r w:rsidRPr="00597757">
        <w:rPr>
          <w:rFonts w:cs="Calibri"/>
        </w:rPr>
        <w:t>Ze vindt dit interessant wanneer ze er daadwerkelijk iets van kan leren – vooral wanneer het gaat om (fitness)oefeningen of technieken die ze zelf kan toepassen.</w:t>
      </w:r>
      <w:r w:rsidRPr="00597757">
        <w:rPr>
          <w:rFonts w:cs="Calibri"/>
        </w:rPr>
        <w:br/>
        <w:t xml:space="preserve">Dit sluit aan op jouw rode draad: </w:t>
      </w:r>
      <w:r w:rsidRPr="00597757">
        <w:rPr>
          <w:rFonts w:cs="Calibri"/>
          <w:b/>
          <w:bCs/>
        </w:rPr>
        <w:t>educatieve content</w:t>
      </w:r>
      <w:r w:rsidRPr="00597757">
        <w:rPr>
          <w:rFonts w:cs="Calibri"/>
        </w:rPr>
        <w:t xml:space="preserve"> is voor veel sportconsumenten de meest waardevolle contentcategorie.</w:t>
      </w:r>
    </w:p>
    <w:p w14:paraId="6BBB6665" w14:textId="77777777" w:rsidR="008A1979" w:rsidRDefault="008A1979" w:rsidP="008A1979">
      <w:pPr>
        <w:spacing w:after="0" w:line="240" w:lineRule="auto"/>
        <w:rPr>
          <w:rFonts w:cs="Calibri"/>
          <w:b/>
          <w:bCs/>
        </w:rPr>
      </w:pPr>
    </w:p>
    <w:p w14:paraId="0F540FC7" w14:textId="77777777" w:rsidR="008A1979" w:rsidRPr="00597757" w:rsidRDefault="008A1979">
      <w:pPr>
        <w:pStyle w:val="Lijstalinea"/>
        <w:numPr>
          <w:ilvl w:val="0"/>
          <w:numId w:val="112"/>
        </w:numPr>
        <w:spacing w:after="0" w:line="240" w:lineRule="auto"/>
        <w:rPr>
          <w:rFonts w:cs="Calibri"/>
          <w:b/>
          <w:bCs/>
        </w:rPr>
      </w:pPr>
      <w:r w:rsidRPr="00597757">
        <w:rPr>
          <w:rFonts w:cs="Calibri"/>
          <w:b/>
          <w:bCs/>
        </w:rPr>
        <w:t>Lifestyle (beperkte interesse)</w:t>
      </w:r>
    </w:p>
    <w:p w14:paraId="26EE0C1A" w14:textId="77777777" w:rsidR="008A1979" w:rsidRPr="00597757" w:rsidRDefault="008A1979" w:rsidP="008A1979">
      <w:pPr>
        <w:spacing w:after="0" w:line="240" w:lineRule="auto"/>
        <w:rPr>
          <w:rFonts w:cs="Calibri"/>
        </w:rPr>
      </w:pPr>
      <w:r w:rsidRPr="00597757">
        <w:rPr>
          <w:rFonts w:cs="Calibri"/>
        </w:rPr>
        <w:t>Lifestyle vindt ze soms leuk, maar alleen wanneer het niet te oppervlakkig is. Vakantieposts boeien haar niet. Voeding of trainingsroutines vindt ze alleen interessant wanneer het duidelijk uitgelegd wordt</w:t>
      </w:r>
      <w:r>
        <w:rPr>
          <w:rFonts w:cs="Calibri"/>
        </w:rPr>
        <w:t>. D</w:t>
      </w:r>
      <w:r w:rsidRPr="00597757">
        <w:rPr>
          <w:rFonts w:cs="Calibri"/>
        </w:rPr>
        <w:t>it verschuift weer richting educatie.</w:t>
      </w:r>
    </w:p>
    <w:p w14:paraId="15530DE0" w14:textId="77777777" w:rsidR="008A1979" w:rsidRDefault="008A1979" w:rsidP="008A1979">
      <w:pPr>
        <w:spacing w:after="0" w:line="240" w:lineRule="auto"/>
        <w:rPr>
          <w:rFonts w:cs="Calibri"/>
          <w:b/>
          <w:bCs/>
        </w:rPr>
      </w:pPr>
    </w:p>
    <w:p w14:paraId="2E480858" w14:textId="77777777" w:rsidR="008A1979" w:rsidRPr="00597757" w:rsidRDefault="008A1979">
      <w:pPr>
        <w:pStyle w:val="Lijstalinea"/>
        <w:numPr>
          <w:ilvl w:val="0"/>
          <w:numId w:val="112"/>
        </w:numPr>
        <w:spacing w:after="0" w:line="240" w:lineRule="auto"/>
        <w:rPr>
          <w:rFonts w:cs="Calibri"/>
          <w:b/>
          <w:bCs/>
        </w:rPr>
      </w:pPr>
      <w:r w:rsidRPr="00597757">
        <w:rPr>
          <w:rFonts w:cs="Calibri"/>
          <w:b/>
          <w:bCs/>
        </w:rPr>
        <w:t>Productcontent (vooral review</w:t>
      </w:r>
      <w:r w:rsidRPr="00597757">
        <w:rPr>
          <w:rFonts w:cs="Calibri"/>
          <w:b/>
          <w:bCs/>
        </w:rPr>
        <w:noBreakHyphen/>
        <w:t>gericht)</w:t>
      </w:r>
    </w:p>
    <w:p w14:paraId="1C74D3C4" w14:textId="77777777" w:rsidR="008A1979" w:rsidRPr="00597757" w:rsidRDefault="008A1979" w:rsidP="008A1979">
      <w:pPr>
        <w:spacing w:after="0" w:line="240" w:lineRule="auto"/>
        <w:rPr>
          <w:rFonts w:cs="Calibri"/>
        </w:rPr>
      </w:pPr>
      <w:r w:rsidRPr="00597757">
        <w:rPr>
          <w:rFonts w:cs="Calibri"/>
        </w:rPr>
        <w:t xml:space="preserve">Charlotte vindt productcontent interessant wanneer het verder gaat dan een unboxing. </w:t>
      </w:r>
      <w:r w:rsidRPr="00866F60">
        <w:rPr>
          <w:rFonts w:cs="Calibri"/>
        </w:rPr>
        <w:t xml:space="preserve">Ze wil weten: hoe het product zit, of het lekker werkt </w:t>
      </w:r>
      <w:r w:rsidRPr="00597757">
        <w:rPr>
          <w:rFonts w:cs="Calibri"/>
        </w:rPr>
        <w:t>en hoe iemand het ervaart.</w:t>
      </w:r>
      <w:r>
        <w:rPr>
          <w:rFonts w:cs="Calibri"/>
        </w:rPr>
        <w:t xml:space="preserve"> </w:t>
      </w:r>
      <w:r w:rsidRPr="00597757">
        <w:rPr>
          <w:rFonts w:cs="Calibri"/>
        </w:rPr>
        <w:t>Dit bevestigt dat sportconsumenten product</w:t>
      </w:r>
      <w:r w:rsidRPr="00597757">
        <w:rPr>
          <w:rFonts w:cs="Calibri"/>
        </w:rPr>
        <w:noBreakHyphen/>
        <w:t>in</w:t>
      </w:r>
      <w:r w:rsidRPr="00597757">
        <w:rPr>
          <w:rFonts w:cs="Calibri"/>
        </w:rPr>
        <w:noBreakHyphen/>
        <w:t>use en eerlijkheid belangrijker vinden dan een esthetisch plaatje of commercieel beeld.</w:t>
      </w:r>
    </w:p>
    <w:p w14:paraId="48ECB7BB" w14:textId="77777777" w:rsidR="008A1979" w:rsidRDefault="008A1979" w:rsidP="008A1979">
      <w:pPr>
        <w:spacing w:after="0" w:line="240" w:lineRule="auto"/>
        <w:rPr>
          <w:rFonts w:cs="Calibri"/>
          <w:b/>
          <w:bCs/>
        </w:rPr>
      </w:pPr>
    </w:p>
    <w:p w14:paraId="3C515D3F" w14:textId="77777777" w:rsidR="008A1979" w:rsidRDefault="008A1979" w:rsidP="008A1979">
      <w:pPr>
        <w:spacing w:after="0" w:line="240" w:lineRule="auto"/>
        <w:rPr>
          <w:rFonts w:cs="Calibri"/>
          <w:b/>
          <w:bCs/>
        </w:rPr>
      </w:pPr>
    </w:p>
    <w:p w14:paraId="18730B56" w14:textId="77777777" w:rsidR="008A1979" w:rsidRPr="00597757" w:rsidRDefault="008A1979" w:rsidP="008A1979">
      <w:pPr>
        <w:spacing w:after="0" w:line="240" w:lineRule="auto"/>
        <w:rPr>
          <w:rFonts w:cs="Calibri"/>
          <w:b/>
          <w:bCs/>
        </w:rPr>
      </w:pPr>
      <w:r w:rsidRPr="00597757">
        <w:rPr>
          <w:rFonts w:cs="Calibri"/>
          <w:b/>
          <w:bCs/>
        </w:rPr>
        <w:t>3. Wat triggert interactie (likes, saves, doorkijken)?</w:t>
      </w:r>
    </w:p>
    <w:p w14:paraId="1086A6BB" w14:textId="77777777" w:rsidR="008A1979" w:rsidRPr="00597757" w:rsidRDefault="008A1979" w:rsidP="008A1979">
      <w:pPr>
        <w:spacing w:after="0" w:line="240" w:lineRule="auto"/>
        <w:rPr>
          <w:rFonts w:cs="Calibri"/>
        </w:rPr>
      </w:pPr>
      <w:r w:rsidRPr="00597757">
        <w:rPr>
          <w:rFonts w:cs="Calibri"/>
        </w:rPr>
        <w:t>Charlotte noemt twee contenttypen die haar het meest betrokken houden:</w:t>
      </w:r>
    </w:p>
    <w:p w14:paraId="18B70829" w14:textId="77777777" w:rsidR="008A1979" w:rsidRPr="00597757" w:rsidRDefault="008A1979">
      <w:pPr>
        <w:numPr>
          <w:ilvl w:val="0"/>
          <w:numId w:val="106"/>
        </w:numPr>
        <w:spacing w:after="0" w:line="240" w:lineRule="auto"/>
        <w:rPr>
          <w:rFonts w:cs="Calibri"/>
        </w:rPr>
      </w:pPr>
      <w:r w:rsidRPr="00597757">
        <w:rPr>
          <w:rFonts w:cs="Calibri"/>
        </w:rPr>
        <w:t>Persoonlijke verhalen → emotionele betrokkenheid</w:t>
      </w:r>
    </w:p>
    <w:p w14:paraId="40C0D786" w14:textId="77777777" w:rsidR="008A1979" w:rsidRPr="00597757" w:rsidRDefault="008A1979">
      <w:pPr>
        <w:numPr>
          <w:ilvl w:val="0"/>
          <w:numId w:val="106"/>
        </w:numPr>
        <w:spacing w:after="0" w:line="240" w:lineRule="auto"/>
        <w:rPr>
          <w:rFonts w:cs="Calibri"/>
        </w:rPr>
      </w:pPr>
      <w:r w:rsidRPr="00597757">
        <w:rPr>
          <w:rFonts w:cs="Calibri"/>
        </w:rPr>
        <w:lastRenderedPageBreak/>
        <w:t>Eerlijk review</w:t>
      </w:r>
      <w:r w:rsidRPr="00597757">
        <w:rPr>
          <w:rFonts w:cs="Calibri"/>
        </w:rPr>
        <w:noBreakHyphen/>
        <w:t>achtige productcontent → praktische waarde + vertrouwen</w:t>
      </w:r>
    </w:p>
    <w:p w14:paraId="78108AAD" w14:textId="77777777" w:rsidR="008A1979" w:rsidRPr="00866F60" w:rsidRDefault="008A1979" w:rsidP="008A1979">
      <w:pPr>
        <w:spacing w:after="0" w:line="240" w:lineRule="auto"/>
        <w:rPr>
          <w:rFonts w:cs="Calibri"/>
        </w:rPr>
      </w:pPr>
    </w:p>
    <w:p w14:paraId="2DA5041D" w14:textId="77777777" w:rsidR="008A1979" w:rsidRPr="00597757" w:rsidRDefault="008A1979" w:rsidP="008A1979">
      <w:pPr>
        <w:spacing w:after="0" w:line="240" w:lineRule="auto"/>
        <w:rPr>
          <w:rFonts w:cs="Calibri"/>
          <w:b/>
          <w:bCs/>
        </w:rPr>
      </w:pPr>
      <w:r w:rsidRPr="00597757">
        <w:rPr>
          <w:rFonts w:cs="Calibri"/>
          <w:b/>
          <w:bCs/>
        </w:rPr>
        <w:t>4. Aversie tegen commerciële content</w:t>
      </w:r>
    </w:p>
    <w:p w14:paraId="2E9B8A5A" w14:textId="77777777" w:rsidR="008A1979" w:rsidRPr="00866F60" w:rsidRDefault="008A1979" w:rsidP="008A1979">
      <w:pPr>
        <w:spacing w:after="0" w:line="240" w:lineRule="auto"/>
        <w:rPr>
          <w:rFonts w:cs="Calibri"/>
        </w:rPr>
      </w:pPr>
      <w:r w:rsidRPr="00597757">
        <w:rPr>
          <w:rFonts w:cs="Calibri"/>
        </w:rPr>
        <w:t xml:space="preserve">In lijn met de eerdere interviews geeft Charlotte aan dat zij snel weg swipet wanneer de content eruitziet als reclame. Vooral op </w:t>
      </w:r>
      <w:r w:rsidRPr="00866F60">
        <w:rPr>
          <w:rFonts w:cs="Calibri"/>
        </w:rPr>
        <w:t>TikTok herkent ze advertenties meteen en verliest dan direct vertrouwen.</w:t>
      </w:r>
    </w:p>
    <w:p w14:paraId="201772EB" w14:textId="77777777" w:rsidR="008A1979" w:rsidRPr="00866F60" w:rsidRDefault="008A1979" w:rsidP="008A1979">
      <w:pPr>
        <w:spacing w:after="0" w:line="240" w:lineRule="auto"/>
        <w:rPr>
          <w:rFonts w:cs="Calibri"/>
        </w:rPr>
      </w:pPr>
      <w:r w:rsidRPr="00866F60">
        <w:rPr>
          <w:rFonts w:cs="Calibri"/>
        </w:rPr>
        <w:t>Daarnaast benoemt ze dat alleen een productfoto of alleen een unboxing voor haar onbetrouwbaar, te commercieel en niet overtuigend is.</w:t>
      </w:r>
      <w:r>
        <w:rPr>
          <w:rFonts w:cs="Calibri"/>
        </w:rPr>
        <w:t xml:space="preserve"> </w:t>
      </w:r>
      <w:r w:rsidRPr="00866F60">
        <w:rPr>
          <w:rFonts w:cs="Calibri"/>
        </w:rPr>
        <w:t>Dit bevestigt de rode draad dat commerciële content zonder context niet aansluit bij sportconsumenten.</w:t>
      </w:r>
    </w:p>
    <w:p w14:paraId="3EA05B24" w14:textId="77777777" w:rsidR="008A1979" w:rsidRPr="00866F60" w:rsidRDefault="008A1979" w:rsidP="008A1979">
      <w:pPr>
        <w:spacing w:after="0" w:line="240" w:lineRule="auto"/>
        <w:rPr>
          <w:rFonts w:cs="Calibri"/>
        </w:rPr>
      </w:pPr>
    </w:p>
    <w:p w14:paraId="28D54FA4" w14:textId="77777777" w:rsidR="008A1979" w:rsidRPr="00597757" w:rsidRDefault="008A1979" w:rsidP="008A1979">
      <w:pPr>
        <w:spacing w:after="0" w:line="240" w:lineRule="auto"/>
        <w:rPr>
          <w:rFonts w:cs="Calibri"/>
          <w:b/>
          <w:bCs/>
        </w:rPr>
      </w:pPr>
      <w:r w:rsidRPr="00597757">
        <w:rPr>
          <w:rFonts w:cs="Calibri"/>
          <w:b/>
          <w:bCs/>
        </w:rPr>
        <w:t>5. Geloofwaardigheid van sporters</w:t>
      </w:r>
    </w:p>
    <w:p w14:paraId="1A5D1F12" w14:textId="77777777" w:rsidR="008A1979" w:rsidRPr="00597757" w:rsidRDefault="008A1979" w:rsidP="008A1979">
      <w:pPr>
        <w:spacing w:after="0" w:line="240" w:lineRule="auto"/>
        <w:rPr>
          <w:rFonts w:cs="Calibri"/>
        </w:rPr>
      </w:pPr>
      <w:r w:rsidRPr="00597757">
        <w:rPr>
          <w:rFonts w:cs="Calibri"/>
        </w:rPr>
        <w:t>Voor Charlotte is geloofwaardigheid afhankelijk van:</w:t>
      </w:r>
    </w:p>
    <w:p w14:paraId="017DBCE0" w14:textId="77777777" w:rsidR="008A1979" w:rsidRPr="00597757" w:rsidRDefault="008A1979">
      <w:pPr>
        <w:numPr>
          <w:ilvl w:val="0"/>
          <w:numId w:val="107"/>
        </w:numPr>
        <w:spacing w:after="0" w:line="240" w:lineRule="auto"/>
        <w:rPr>
          <w:rFonts w:cs="Calibri"/>
        </w:rPr>
      </w:pPr>
      <w:r w:rsidRPr="00597757">
        <w:rPr>
          <w:rFonts w:cs="Calibri"/>
        </w:rPr>
        <w:t>Herhaling: een sporter moet een product regelmatig gebruiken, niet één keer.</w:t>
      </w:r>
    </w:p>
    <w:p w14:paraId="4FC38DDA" w14:textId="77777777" w:rsidR="008A1979" w:rsidRPr="00597757" w:rsidRDefault="008A1979">
      <w:pPr>
        <w:numPr>
          <w:ilvl w:val="0"/>
          <w:numId w:val="107"/>
        </w:numPr>
        <w:spacing w:after="0" w:line="240" w:lineRule="auto"/>
        <w:rPr>
          <w:rFonts w:cs="Calibri"/>
        </w:rPr>
      </w:pPr>
      <w:r w:rsidRPr="00597757">
        <w:rPr>
          <w:rFonts w:cs="Calibri"/>
        </w:rPr>
        <w:t>Echte ervaring: er moet worden uitgelegd waarom iemand iets gebruikt.</w:t>
      </w:r>
    </w:p>
    <w:p w14:paraId="1C25D20B" w14:textId="77777777" w:rsidR="008A1979" w:rsidRDefault="008A1979">
      <w:pPr>
        <w:numPr>
          <w:ilvl w:val="0"/>
          <w:numId w:val="107"/>
        </w:numPr>
        <w:spacing w:after="0" w:line="240" w:lineRule="auto"/>
        <w:rPr>
          <w:rFonts w:cs="Calibri"/>
        </w:rPr>
      </w:pPr>
      <w:r w:rsidRPr="00866F60">
        <w:rPr>
          <w:rFonts w:cs="Calibri"/>
        </w:rPr>
        <w:t>Product</w:t>
      </w:r>
      <w:r w:rsidRPr="00866F60">
        <w:rPr>
          <w:rFonts w:cs="Calibri"/>
        </w:rPr>
        <w:noBreakHyphen/>
        <w:t>in</w:t>
      </w:r>
      <w:r w:rsidRPr="00866F60">
        <w:rPr>
          <w:rFonts w:cs="Calibri"/>
        </w:rPr>
        <w:noBreakHyphen/>
        <w:t xml:space="preserve">use: zien hoe iets werkt in de praktijk. </w:t>
      </w:r>
    </w:p>
    <w:p w14:paraId="71F7B9DF" w14:textId="77777777" w:rsidR="008A1979" w:rsidRPr="00866F60" w:rsidRDefault="008A1979" w:rsidP="008A1979">
      <w:pPr>
        <w:spacing w:after="0" w:line="240" w:lineRule="auto"/>
        <w:rPr>
          <w:rFonts w:cs="Calibri"/>
        </w:rPr>
      </w:pPr>
      <w:r w:rsidRPr="00866F60">
        <w:rPr>
          <w:rFonts w:cs="Calibri"/>
        </w:rPr>
        <w:t>Hiermee onderschrijft zij exact het belang van authenticiteit en consistentie, twee factoren die in jouw theoretisch kader (o.a. Human Brand Theory) terugkomen.</w:t>
      </w:r>
    </w:p>
    <w:p w14:paraId="47A2A3F6" w14:textId="77777777" w:rsidR="008A1979" w:rsidRPr="00866F60" w:rsidRDefault="008A1979" w:rsidP="008A1979">
      <w:pPr>
        <w:spacing w:after="0" w:line="240" w:lineRule="auto"/>
        <w:rPr>
          <w:rFonts w:cs="Calibri"/>
        </w:rPr>
      </w:pPr>
    </w:p>
    <w:p w14:paraId="4578E943" w14:textId="77777777" w:rsidR="008A1979" w:rsidRPr="00597757" w:rsidRDefault="008A1979" w:rsidP="008A1979">
      <w:pPr>
        <w:spacing w:after="0" w:line="240" w:lineRule="auto"/>
        <w:rPr>
          <w:rFonts w:cs="Calibri"/>
          <w:b/>
          <w:bCs/>
        </w:rPr>
      </w:pPr>
      <w:r w:rsidRPr="00597757">
        <w:rPr>
          <w:rFonts w:cs="Calibri"/>
          <w:b/>
          <w:bCs/>
        </w:rPr>
        <w:t>6. Bekendheid van Mizuno</w:t>
      </w:r>
    </w:p>
    <w:p w14:paraId="7E0868B3" w14:textId="55A855F8" w:rsidR="008A1979" w:rsidRPr="00597757" w:rsidRDefault="008A1979" w:rsidP="008A1979">
      <w:pPr>
        <w:spacing w:after="0" w:line="240" w:lineRule="auto"/>
        <w:rPr>
          <w:rFonts w:cs="Calibri"/>
        </w:rPr>
      </w:pPr>
      <w:r w:rsidRPr="00597757">
        <w:rPr>
          <w:rFonts w:cs="Calibri"/>
        </w:rPr>
        <w:t>Charlotte kent Mizuno uitsluitend via jou (persoonlijke connectie).</w:t>
      </w:r>
      <w:r w:rsidRPr="00597757">
        <w:rPr>
          <w:rFonts w:cs="Calibri"/>
        </w:rPr>
        <w:br/>
        <w:t>Ze ziet nauwelijks content van sporters die op Mizuno spelen en zegt dat niets ervan echt blijft hangen.</w:t>
      </w:r>
      <w:r>
        <w:rPr>
          <w:rFonts w:cs="Calibri"/>
        </w:rPr>
        <w:t xml:space="preserve"> </w:t>
      </w:r>
      <w:r w:rsidRPr="00597757">
        <w:rPr>
          <w:rFonts w:cs="Calibri"/>
        </w:rPr>
        <w:t>Hiermee bevestigt ze dezelfde problemen als Davie, Siebe en andere sportconsumenten:</w:t>
      </w:r>
    </w:p>
    <w:p w14:paraId="23A59D41" w14:textId="77777777" w:rsidR="008A1979" w:rsidRPr="00597757" w:rsidRDefault="008A1979">
      <w:pPr>
        <w:numPr>
          <w:ilvl w:val="0"/>
          <w:numId w:val="108"/>
        </w:numPr>
        <w:spacing w:after="0" w:line="240" w:lineRule="auto"/>
        <w:rPr>
          <w:rFonts w:cs="Calibri"/>
        </w:rPr>
      </w:pPr>
      <w:r w:rsidRPr="00597757">
        <w:rPr>
          <w:rFonts w:cs="Calibri"/>
        </w:rPr>
        <w:t>Lage zichtbaarheid</w:t>
      </w:r>
    </w:p>
    <w:p w14:paraId="238E94C4" w14:textId="77777777" w:rsidR="008A1979" w:rsidRPr="00597757" w:rsidRDefault="008A1979">
      <w:pPr>
        <w:numPr>
          <w:ilvl w:val="0"/>
          <w:numId w:val="108"/>
        </w:numPr>
        <w:spacing w:after="0" w:line="240" w:lineRule="auto"/>
        <w:rPr>
          <w:rFonts w:cs="Calibri"/>
        </w:rPr>
      </w:pPr>
      <w:r w:rsidRPr="00597757">
        <w:rPr>
          <w:rFonts w:cs="Calibri"/>
        </w:rPr>
        <w:t>Geen herkenbare ambassadeurs</w:t>
      </w:r>
    </w:p>
    <w:p w14:paraId="2FEDE7FD" w14:textId="77777777" w:rsidR="008A1979" w:rsidRPr="00597757" w:rsidRDefault="008A1979">
      <w:pPr>
        <w:numPr>
          <w:ilvl w:val="0"/>
          <w:numId w:val="108"/>
        </w:numPr>
        <w:spacing w:after="0" w:line="240" w:lineRule="auto"/>
        <w:rPr>
          <w:rFonts w:cs="Calibri"/>
        </w:rPr>
      </w:pPr>
      <w:r w:rsidRPr="00597757">
        <w:rPr>
          <w:rFonts w:cs="Calibri"/>
        </w:rPr>
        <w:t>Geen memorabele content</w:t>
      </w:r>
    </w:p>
    <w:p w14:paraId="54E9A502" w14:textId="77777777" w:rsidR="008A1979" w:rsidRPr="00597757" w:rsidRDefault="008A1979">
      <w:pPr>
        <w:numPr>
          <w:ilvl w:val="0"/>
          <w:numId w:val="108"/>
        </w:numPr>
        <w:spacing w:after="0" w:line="240" w:lineRule="auto"/>
        <w:rPr>
          <w:rFonts w:cs="Calibri"/>
        </w:rPr>
      </w:pPr>
      <w:r w:rsidRPr="00597757">
        <w:rPr>
          <w:rFonts w:cs="Calibri"/>
        </w:rPr>
        <w:t>Geen uitleg/product</w:t>
      </w:r>
      <w:r w:rsidRPr="00597757">
        <w:rPr>
          <w:rFonts w:cs="Calibri"/>
        </w:rPr>
        <w:noBreakHyphen/>
        <w:t>in</w:t>
      </w:r>
      <w:r w:rsidRPr="00597757">
        <w:rPr>
          <w:rFonts w:cs="Calibri"/>
        </w:rPr>
        <w:noBreakHyphen/>
        <w:t>use</w:t>
      </w:r>
    </w:p>
    <w:p w14:paraId="226C1E3D" w14:textId="77777777" w:rsidR="008A1979" w:rsidRPr="00597757" w:rsidRDefault="008A1979" w:rsidP="008A1979">
      <w:pPr>
        <w:spacing w:after="0" w:line="240" w:lineRule="auto"/>
        <w:rPr>
          <w:rFonts w:cs="Calibri"/>
        </w:rPr>
      </w:pPr>
    </w:p>
    <w:p w14:paraId="28D0BBD7" w14:textId="77777777" w:rsidR="008A1979" w:rsidRPr="00597757" w:rsidRDefault="008A1979" w:rsidP="008A1979">
      <w:pPr>
        <w:spacing w:after="0" w:line="240" w:lineRule="auto"/>
        <w:rPr>
          <w:rFonts w:cs="Calibri"/>
          <w:b/>
          <w:bCs/>
        </w:rPr>
      </w:pPr>
      <w:r w:rsidRPr="00597757">
        <w:rPr>
          <w:rFonts w:cs="Calibri"/>
          <w:b/>
          <w:bCs/>
        </w:rPr>
        <w:t>7. Wat zij van merken (zoals Mizuno) wil zien</w:t>
      </w:r>
    </w:p>
    <w:p w14:paraId="6AC2EAFD" w14:textId="77777777" w:rsidR="008A1979" w:rsidRPr="00597757" w:rsidRDefault="008A1979" w:rsidP="008A1979">
      <w:pPr>
        <w:spacing w:after="0" w:line="240" w:lineRule="auto"/>
        <w:rPr>
          <w:rFonts w:cs="Calibri"/>
        </w:rPr>
      </w:pPr>
      <w:r w:rsidRPr="00597757">
        <w:rPr>
          <w:rFonts w:cs="Calibri"/>
        </w:rPr>
        <w:t>Heel concreet geeft Charlotte aan dat zij graag:</w:t>
      </w:r>
    </w:p>
    <w:p w14:paraId="52BDDB7A" w14:textId="77777777" w:rsidR="008A1979" w:rsidRPr="00597757" w:rsidRDefault="008A1979">
      <w:pPr>
        <w:numPr>
          <w:ilvl w:val="0"/>
          <w:numId w:val="109"/>
        </w:numPr>
        <w:spacing w:after="0" w:line="240" w:lineRule="auto"/>
        <w:rPr>
          <w:rFonts w:cs="Calibri"/>
        </w:rPr>
      </w:pPr>
      <w:r w:rsidRPr="00597757">
        <w:rPr>
          <w:rFonts w:cs="Calibri"/>
        </w:rPr>
        <w:t>Mensen wil zien die het product dragen,</w:t>
      </w:r>
    </w:p>
    <w:p w14:paraId="5899C2EB" w14:textId="6061943E" w:rsidR="008A1979" w:rsidRPr="00597757" w:rsidRDefault="00A00376">
      <w:pPr>
        <w:numPr>
          <w:ilvl w:val="0"/>
          <w:numId w:val="109"/>
        </w:numPr>
        <w:spacing w:after="0" w:line="240" w:lineRule="auto"/>
        <w:rPr>
          <w:rFonts w:cs="Calibri"/>
        </w:rPr>
      </w:pPr>
      <w:r w:rsidRPr="00597757">
        <w:rPr>
          <w:rFonts w:cs="Calibri"/>
        </w:rPr>
        <w:t>Gebruikservaringen</w:t>
      </w:r>
      <w:r w:rsidR="008A1979" w:rsidRPr="00597757">
        <w:rPr>
          <w:rFonts w:cs="Calibri"/>
        </w:rPr>
        <w:t xml:space="preserve"> wil horen,</w:t>
      </w:r>
    </w:p>
    <w:p w14:paraId="1DD784EB" w14:textId="77777777" w:rsidR="008A1979" w:rsidRPr="00597757" w:rsidRDefault="008A1979">
      <w:pPr>
        <w:numPr>
          <w:ilvl w:val="0"/>
          <w:numId w:val="109"/>
        </w:numPr>
        <w:spacing w:after="0" w:line="240" w:lineRule="auto"/>
        <w:rPr>
          <w:rFonts w:cs="Calibri"/>
        </w:rPr>
      </w:pPr>
      <w:r w:rsidRPr="00597757">
        <w:rPr>
          <w:rFonts w:cs="Calibri"/>
        </w:rPr>
        <w:t>Beweging/ real</w:t>
      </w:r>
      <w:r w:rsidRPr="00597757">
        <w:rPr>
          <w:rFonts w:cs="Calibri"/>
        </w:rPr>
        <w:noBreakHyphen/>
        <w:t>life context wil zien,</w:t>
      </w:r>
    </w:p>
    <w:p w14:paraId="7012F326" w14:textId="77777777" w:rsidR="008A1979" w:rsidRPr="00597757" w:rsidRDefault="008A1979">
      <w:pPr>
        <w:numPr>
          <w:ilvl w:val="0"/>
          <w:numId w:val="109"/>
        </w:numPr>
        <w:spacing w:after="0" w:line="240" w:lineRule="auto"/>
        <w:rPr>
          <w:rFonts w:cs="Calibri"/>
        </w:rPr>
      </w:pPr>
      <w:r w:rsidRPr="00597757">
        <w:rPr>
          <w:rFonts w:cs="Calibri"/>
        </w:rPr>
        <w:t>Dieper inzicht wil krijgen dan alleen een productfoto.</w:t>
      </w:r>
    </w:p>
    <w:p w14:paraId="2206F975" w14:textId="77777777" w:rsidR="008A1979" w:rsidRPr="00597757" w:rsidRDefault="008A1979" w:rsidP="008A1979">
      <w:pPr>
        <w:spacing w:after="0" w:line="240" w:lineRule="auto"/>
        <w:rPr>
          <w:rFonts w:cs="Calibri"/>
        </w:rPr>
      </w:pPr>
      <w:r w:rsidRPr="00597757">
        <w:rPr>
          <w:rFonts w:cs="Calibri"/>
        </w:rPr>
        <w:t>Dit komt volledig overeen met je analyse: storytelling + educatie + product</w:t>
      </w:r>
      <w:r w:rsidRPr="00597757">
        <w:rPr>
          <w:rFonts w:cs="Calibri"/>
        </w:rPr>
        <w:noBreakHyphen/>
        <w:t>in</w:t>
      </w:r>
      <w:r w:rsidRPr="00597757">
        <w:rPr>
          <w:rFonts w:cs="Calibri"/>
        </w:rPr>
        <w:noBreakHyphen/>
        <w:t>use zijn essentieel voor effectieve content.</w:t>
      </w:r>
    </w:p>
    <w:p w14:paraId="009CD2B4" w14:textId="77777777" w:rsidR="008A1979" w:rsidRPr="00866F60" w:rsidRDefault="008A1979" w:rsidP="008A1979">
      <w:pPr>
        <w:spacing w:after="0" w:line="240" w:lineRule="auto"/>
        <w:rPr>
          <w:rFonts w:cs="Calibri"/>
        </w:rPr>
      </w:pPr>
    </w:p>
    <w:p w14:paraId="1B4BE4A9" w14:textId="77777777" w:rsidR="008A1979" w:rsidRPr="00597757" w:rsidRDefault="008A1979" w:rsidP="008A1979">
      <w:pPr>
        <w:spacing w:after="0" w:line="240" w:lineRule="auto"/>
        <w:rPr>
          <w:rFonts w:cs="Calibri"/>
          <w:b/>
          <w:bCs/>
        </w:rPr>
      </w:pPr>
      <w:r w:rsidRPr="00597757">
        <w:rPr>
          <w:rFonts w:cs="Calibri"/>
          <w:b/>
          <w:bCs/>
        </w:rPr>
        <w:t>8. Wat sportinfluencers volgens haar beter moeten doen</w:t>
      </w:r>
    </w:p>
    <w:p w14:paraId="498FF3BF" w14:textId="77777777" w:rsidR="008A1979" w:rsidRPr="00597757" w:rsidRDefault="008A1979" w:rsidP="008A1979">
      <w:pPr>
        <w:spacing w:after="0" w:line="240" w:lineRule="auto"/>
        <w:rPr>
          <w:rFonts w:cs="Calibri"/>
        </w:rPr>
      </w:pPr>
      <w:r w:rsidRPr="00597757">
        <w:rPr>
          <w:rFonts w:cs="Calibri"/>
        </w:rPr>
        <w:t>Charlotte merkt op dat invloedrijke sporters:</w:t>
      </w:r>
    </w:p>
    <w:p w14:paraId="3286CF40" w14:textId="67285A47" w:rsidR="008A1979" w:rsidRPr="00597757" w:rsidRDefault="00A00376">
      <w:pPr>
        <w:numPr>
          <w:ilvl w:val="0"/>
          <w:numId w:val="110"/>
        </w:numPr>
        <w:spacing w:after="0" w:line="240" w:lineRule="auto"/>
        <w:rPr>
          <w:rFonts w:cs="Calibri"/>
        </w:rPr>
      </w:pPr>
      <w:r w:rsidRPr="00597757">
        <w:rPr>
          <w:rFonts w:cs="Calibri"/>
        </w:rPr>
        <w:t>Consistent</w:t>
      </w:r>
      <w:r w:rsidR="008A1979" w:rsidRPr="00597757">
        <w:rPr>
          <w:rFonts w:cs="Calibri"/>
        </w:rPr>
        <w:t xml:space="preserve"> moeten posten,</w:t>
      </w:r>
    </w:p>
    <w:p w14:paraId="78C998C6" w14:textId="5D7142B5" w:rsidR="008A1979" w:rsidRPr="00597757" w:rsidRDefault="008A1979">
      <w:pPr>
        <w:numPr>
          <w:ilvl w:val="0"/>
          <w:numId w:val="110"/>
        </w:numPr>
        <w:spacing w:after="0" w:line="240" w:lineRule="auto"/>
        <w:rPr>
          <w:rFonts w:cs="Calibri"/>
        </w:rPr>
      </w:pPr>
      <w:r w:rsidRPr="00597757">
        <w:rPr>
          <w:rFonts w:cs="Calibri"/>
        </w:rPr>
        <w:t>Daar energie in moeten steken,</w:t>
      </w:r>
    </w:p>
    <w:p w14:paraId="68F6CB8E" w14:textId="77777777" w:rsidR="008A1979" w:rsidRPr="00597757" w:rsidRDefault="008A1979">
      <w:pPr>
        <w:numPr>
          <w:ilvl w:val="0"/>
          <w:numId w:val="110"/>
        </w:numPr>
        <w:spacing w:after="0" w:line="240" w:lineRule="auto"/>
        <w:rPr>
          <w:rFonts w:cs="Calibri"/>
        </w:rPr>
      </w:pPr>
      <w:r w:rsidRPr="00597757">
        <w:rPr>
          <w:rFonts w:cs="Calibri"/>
        </w:rPr>
        <w:t>En dus regelmatiger en persoonlijker aanwezig moeten zijn op social media.</w:t>
      </w:r>
    </w:p>
    <w:p w14:paraId="1B43F94E" w14:textId="77777777" w:rsidR="008A1979" w:rsidRPr="00866F60" w:rsidRDefault="008A1979" w:rsidP="008A1979">
      <w:pPr>
        <w:spacing w:after="0" w:line="240" w:lineRule="auto"/>
        <w:rPr>
          <w:rFonts w:cs="Calibri"/>
        </w:rPr>
      </w:pPr>
    </w:p>
    <w:p w14:paraId="72269BA0" w14:textId="77777777" w:rsidR="008A1979" w:rsidRPr="00597757" w:rsidRDefault="008A1979" w:rsidP="008A1979">
      <w:pPr>
        <w:spacing w:after="0" w:line="240" w:lineRule="auto"/>
        <w:rPr>
          <w:rFonts w:cs="Calibri"/>
        </w:rPr>
      </w:pPr>
      <w:r w:rsidRPr="00597757">
        <w:rPr>
          <w:rFonts w:cs="Calibri"/>
        </w:rPr>
        <w:t>De inzichten uit dit interview versterken opnieuw drie belangrijke uitkomsten van jouw onderzoek:</w:t>
      </w:r>
    </w:p>
    <w:p w14:paraId="4E2D3E89" w14:textId="77777777" w:rsidR="008A1979" w:rsidRPr="00597757" w:rsidRDefault="008A1979">
      <w:pPr>
        <w:numPr>
          <w:ilvl w:val="0"/>
          <w:numId w:val="111"/>
        </w:numPr>
        <w:spacing w:after="0" w:line="240" w:lineRule="auto"/>
        <w:rPr>
          <w:rFonts w:cs="Calibri"/>
        </w:rPr>
      </w:pPr>
      <w:r w:rsidRPr="00597757">
        <w:rPr>
          <w:rFonts w:cs="Calibri"/>
        </w:rPr>
        <w:t>Persoonlijke en educatieve content zorgt voor de hoogste betrokkenheid.</w:t>
      </w:r>
    </w:p>
    <w:p w14:paraId="38C4FFE3" w14:textId="77777777" w:rsidR="008A1979" w:rsidRPr="00597757" w:rsidRDefault="008A1979">
      <w:pPr>
        <w:numPr>
          <w:ilvl w:val="0"/>
          <w:numId w:val="111"/>
        </w:numPr>
        <w:spacing w:after="0" w:line="240" w:lineRule="auto"/>
        <w:rPr>
          <w:rFonts w:cs="Calibri"/>
        </w:rPr>
      </w:pPr>
      <w:r w:rsidRPr="00597757">
        <w:rPr>
          <w:rFonts w:cs="Calibri"/>
        </w:rPr>
        <w:t>Consumenten haken af bij commerciële, onpersoonlijke of contextloze content.</w:t>
      </w:r>
    </w:p>
    <w:p w14:paraId="78997370" w14:textId="77777777" w:rsidR="008A1979" w:rsidRPr="00597757" w:rsidRDefault="008A1979">
      <w:pPr>
        <w:numPr>
          <w:ilvl w:val="0"/>
          <w:numId w:val="111"/>
        </w:numPr>
        <w:spacing w:after="0" w:line="240" w:lineRule="auto"/>
        <w:rPr>
          <w:rFonts w:cs="Calibri"/>
        </w:rPr>
      </w:pPr>
      <w:r w:rsidRPr="00597757">
        <w:rPr>
          <w:rFonts w:cs="Calibri"/>
        </w:rPr>
        <w:t>Mizuno heeft een grote zichtbaarheid- en herkenningskloof, omdat huidige posts (wedstrijd/product) niet aansluiten op de voorkeuren van sportconsumenten zoals Charlotte: persoonlijk, eerlijk, uitleggevend en product</w:t>
      </w:r>
      <w:r w:rsidRPr="00597757">
        <w:rPr>
          <w:rFonts w:cs="Calibri"/>
        </w:rPr>
        <w:noBreakHyphen/>
        <w:t>in</w:t>
      </w:r>
      <w:r w:rsidRPr="00597757">
        <w:rPr>
          <w:rFonts w:cs="Calibri"/>
        </w:rPr>
        <w:noBreakHyphen/>
        <w:t>use.</w:t>
      </w:r>
    </w:p>
    <w:p w14:paraId="31EE96EF" w14:textId="77777777" w:rsidR="008A1979" w:rsidRDefault="008A1979" w:rsidP="008A1979">
      <w:pPr>
        <w:spacing w:after="0" w:line="240" w:lineRule="auto"/>
        <w:rPr>
          <w:rFonts w:cs="Calibri"/>
        </w:rPr>
      </w:pPr>
    </w:p>
    <w:p w14:paraId="58D049FC" w14:textId="77777777" w:rsidR="00A00376" w:rsidRPr="00A00376" w:rsidRDefault="00A00376" w:rsidP="00A00376">
      <w:pPr>
        <w:spacing w:after="0" w:line="240" w:lineRule="auto"/>
        <w:rPr>
          <w:i/>
          <w:iCs/>
        </w:rPr>
      </w:pPr>
      <w:hyperlink w:anchor="_Hoofdstuk_2_Theoretisch" w:history="1">
        <w:r w:rsidRPr="00A00376">
          <w:rPr>
            <w:rStyle w:val="Hyperlink"/>
            <w:i/>
            <w:iCs/>
          </w:rPr>
          <w:t>Terug naar hoofdstuk 2.</w:t>
        </w:r>
      </w:hyperlink>
    </w:p>
    <w:p w14:paraId="49B32768" w14:textId="77777777" w:rsidR="00A00376" w:rsidRPr="00A00376" w:rsidRDefault="00A00376" w:rsidP="00A00376">
      <w:pPr>
        <w:spacing w:after="0" w:line="240" w:lineRule="auto"/>
        <w:rPr>
          <w:i/>
          <w:iCs/>
        </w:rPr>
      </w:pPr>
      <w:hyperlink w:anchor="_Hoofdstuk_4_Extern" w:history="1">
        <w:r w:rsidRPr="00A00376">
          <w:rPr>
            <w:rStyle w:val="Hyperlink"/>
            <w:i/>
            <w:iCs/>
          </w:rPr>
          <w:t>Terug naar hoofdstuk 4.</w:t>
        </w:r>
      </w:hyperlink>
      <w:r w:rsidRPr="00A00376">
        <w:rPr>
          <w:i/>
          <w:iCs/>
        </w:rPr>
        <w:t xml:space="preserve"> </w:t>
      </w:r>
    </w:p>
    <w:p w14:paraId="1034E8B6" w14:textId="68799858" w:rsidR="00A00376" w:rsidRPr="005D1CC2" w:rsidRDefault="005D1CC2" w:rsidP="008A1979">
      <w:pPr>
        <w:spacing w:after="0" w:line="240" w:lineRule="auto"/>
        <w:rPr>
          <w:i/>
          <w:iCs/>
        </w:rPr>
      </w:pPr>
      <w:hyperlink w:anchor="_Landelijke_Leeropbrengsten_(LLO’s)" w:history="1">
        <w:r w:rsidRPr="005D1CC2">
          <w:rPr>
            <w:rStyle w:val="Hyperlink"/>
          </w:rPr>
          <w:t>Terug naar LLO’s.</w:t>
        </w:r>
      </w:hyperlink>
      <w:r>
        <w:t xml:space="preserve"> </w:t>
      </w:r>
    </w:p>
    <w:p w14:paraId="021E8142" w14:textId="2C114139" w:rsidR="001B0430" w:rsidRPr="001B0430" w:rsidRDefault="00B4710F" w:rsidP="001B0430">
      <w:pPr>
        <w:pStyle w:val="Kop4"/>
        <w:rPr>
          <w:rFonts w:ascii="Calibri" w:eastAsiaTheme="minorHAnsi" w:hAnsi="Calibri" w:cstheme="minorBidi"/>
          <w:color w:val="auto"/>
          <w:shd w:val="clear" w:color="auto" w:fill="FFFFFF"/>
        </w:rPr>
      </w:pPr>
      <w:r>
        <w:rPr>
          <w:rFonts w:ascii="Calibri" w:eastAsiaTheme="minorHAnsi" w:hAnsi="Calibri" w:cstheme="minorBidi"/>
          <w:color w:val="auto"/>
          <w:shd w:val="clear" w:color="auto" w:fill="FFFFFF"/>
        </w:rPr>
        <w:lastRenderedPageBreak/>
        <w:t>5</w:t>
      </w:r>
      <w:r w:rsidR="001B0430" w:rsidRPr="001B0430">
        <w:rPr>
          <w:rFonts w:ascii="Calibri" w:eastAsiaTheme="minorHAnsi" w:hAnsi="Calibri" w:cstheme="minorBidi"/>
          <w:color w:val="auto"/>
          <w:shd w:val="clear" w:color="auto" w:fill="FFFFFF"/>
        </w:rPr>
        <w:t>.2.</w:t>
      </w:r>
      <w:r w:rsidR="00DE104D">
        <w:rPr>
          <w:rFonts w:ascii="Calibri" w:eastAsiaTheme="minorHAnsi" w:hAnsi="Calibri" w:cstheme="minorBidi"/>
          <w:color w:val="auto"/>
          <w:shd w:val="clear" w:color="auto" w:fill="FFFFFF"/>
        </w:rPr>
        <w:t>7</w:t>
      </w:r>
      <w:r w:rsidR="001B0430" w:rsidRPr="001B0430">
        <w:rPr>
          <w:rFonts w:ascii="Calibri" w:eastAsiaTheme="minorHAnsi" w:hAnsi="Calibri" w:cstheme="minorBidi"/>
          <w:color w:val="auto"/>
          <w:shd w:val="clear" w:color="auto" w:fill="FFFFFF"/>
        </w:rPr>
        <w:t xml:space="preserve"> Interview transcript</w:t>
      </w:r>
    </w:p>
    <w:p w14:paraId="387DB837" w14:textId="77777777" w:rsidR="008A1979" w:rsidRPr="00350C2E" w:rsidRDefault="008A1979" w:rsidP="008A1979">
      <w:pPr>
        <w:spacing w:after="0" w:line="240" w:lineRule="auto"/>
        <w:rPr>
          <w:rFonts w:cs="Calibri"/>
          <w:i/>
          <w:iCs/>
        </w:rPr>
      </w:pPr>
      <w:r w:rsidRPr="00350C2E">
        <w:rPr>
          <w:rFonts w:cs="Calibri"/>
          <w:i/>
          <w:iCs/>
        </w:rPr>
        <w:t>1. Kun je je even kort voorstellen met naam, leeftijd, welke sporten je beoefent en op welk niveau?</w:t>
      </w:r>
      <w:r w:rsidRPr="00350C2E">
        <w:rPr>
          <w:rFonts w:cs="Calibri"/>
        </w:rPr>
        <w:br/>
        <w:t xml:space="preserve">"Oké, ik ben Charlotte Mis. Ik ben 21 jaar. Ik voetbal bij DCV. We spelen vijfde klasse. Dat is niet heel goed en we staan bijna onderaan. Maar... daarnaast doe ik ook nog hardlopen en ga ik naar de sportschool. </w:t>
      </w:r>
      <w:r w:rsidRPr="00866F60">
        <w:rPr>
          <w:rFonts w:cs="Calibri"/>
        </w:rPr>
        <w:t>Dat was het toch?"</w:t>
      </w:r>
    </w:p>
    <w:p w14:paraId="4A10F1EB" w14:textId="77777777" w:rsidR="008A1979" w:rsidRPr="00866F60" w:rsidRDefault="008A1979" w:rsidP="008A1979">
      <w:pPr>
        <w:spacing w:after="0" w:line="240" w:lineRule="auto"/>
        <w:rPr>
          <w:rFonts w:cs="Calibri"/>
        </w:rPr>
      </w:pPr>
    </w:p>
    <w:p w14:paraId="071DA4CF" w14:textId="77777777" w:rsidR="008A1979" w:rsidRPr="00350C2E" w:rsidRDefault="008A1979" w:rsidP="008A1979">
      <w:pPr>
        <w:spacing w:after="0" w:line="240" w:lineRule="auto"/>
        <w:rPr>
          <w:rFonts w:cs="Calibri"/>
          <w:i/>
          <w:iCs/>
        </w:rPr>
      </w:pPr>
      <w:r w:rsidRPr="00350C2E">
        <w:rPr>
          <w:rFonts w:cs="Calibri"/>
          <w:i/>
          <w:iCs/>
        </w:rPr>
        <w:t>2. Hoe vaak gebruik je social media om sportgerelateerde content te bekijken?</w:t>
      </w:r>
      <w:r w:rsidRPr="00350C2E">
        <w:rPr>
          <w:rFonts w:cs="Calibri"/>
        </w:rPr>
        <w:br/>
        <w:t xml:space="preserve">"Ik denk best wel vaak. Ik denk eigenlijk dat ik altijd gewoon als ik een beetje aan het scrollen ben, dat ik het wel leuk vind. Zeg maar als dat op mijn feed komt, dan kijk ik het altijd wel even. Dus ik denk dat ik eigenlijk elke dag wel gewoon een beetje sportgerelateerde content bekijk. </w:t>
      </w:r>
      <w:r w:rsidRPr="00866F60">
        <w:rPr>
          <w:rFonts w:cs="Calibri"/>
        </w:rPr>
        <w:t>Ja. Vind ik leuk."</w:t>
      </w:r>
    </w:p>
    <w:p w14:paraId="174843E9" w14:textId="77777777" w:rsidR="008A1979" w:rsidRPr="00866F60" w:rsidRDefault="008A1979" w:rsidP="008A1979">
      <w:pPr>
        <w:spacing w:after="0" w:line="240" w:lineRule="auto"/>
        <w:rPr>
          <w:rFonts w:cs="Calibri"/>
        </w:rPr>
      </w:pPr>
    </w:p>
    <w:p w14:paraId="4A6209A6" w14:textId="77777777" w:rsidR="008A1979" w:rsidRDefault="008A1979" w:rsidP="008A1979">
      <w:pPr>
        <w:spacing w:after="0" w:line="240" w:lineRule="auto"/>
        <w:rPr>
          <w:rFonts w:cs="Calibri"/>
          <w:i/>
          <w:iCs/>
        </w:rPr>
      </w:pPr>
      <w:r w:rsidRPr="00350C2E">
        <w:rPr>
          <w:rFonts w:cs="Calibri"/>
          <w:i/>
          <w:iCs/>
        </w:rPr>
        <w:t>3. Welke platforms gebruik je hiervoor het meest?</w:t>
      </w:r>
      <w:r w:rsidRPr="00350C2E">
        <w:rPr>
          <w:rFonts w:cs="Calibri"/>
        </w:rPr>
        <w:br/>
        <w:t>"Ja, ik denk wel Instagram en TikTok. Die eigenlijk wel een beetje even veel."</w:t>
      </w:r>
      <w:r w:rsidRPr="00350C2E">
        <w:rPr>
          <w:rFonts w:cs="Calibri"/>
        </w:rPr>
        <w:br/>
        <w:t>"En YouTube is dan niet per se sport gerelateerd?"</w:t>
      </w:r>
      <w:r w:rsidRPr="00350C2E">
        <w:rPr>
          <w:rFonts w:cs="Calibri"/>
        </w:rPr>
        <w:br/>
        <w:t xml:space="preserve">"Nee, YouTube eigenlijk niet. </w:t>
      </w:r>
      <w:r w:rsidRPr="00866F60">
        <w:rPr>
          <w:rFonts w:cs="Calibri"/>
        </w:rPr>
        <w:t>Nee, dat is gewoon vermaak."</w:t>
      </w:r>
    </w:p>
    <w:p w14:paraId="2E191480" w14:textId="77777777" w:rsidR="008A1979" w:rsidRPr="00350C2E" w:rsidRDefault="008A1979" w:rsidP="008A1979">
      <w:pPr>
        <w:spacing w:after="0" w:line="240" w:lineRule="auto"/>
        <w:rPr>
          <w:rFonts w:cs="Calibri"/>
          <w:i/>
          <w:iCs/>
        </w:rPr>
      </w:pPr>
    </w:p>
    <w:p w14:paraId="13343B42" w14:textId="77777777" w:rsidR="008A1979" w:rsidRPr="00350C2E" w:rsidRDefault="008A1979" w:rsidP="008A1979">
      <w:pPr>
        <w:spacing w:after="0" w:line="240" w:lineRule="auto"/>
        <w:rPr>
          <w:rFonts w:cs="Calibri"/>
        </w:rPr>
      </w:pPr>
      <w:r w:rsidRPr="00350C2E">
        <w:rPr>
          <w:rFonts w:cs="Calibri"/>
          <w:i/>
          <w:iCs/>
        </w:rPr>
        <w:t>4. Waarom gebruik je Instagram en TikTok het meest?</w:t>
      </w:r>
      <w:r w:rsidRPr="00350C2E">
        <w:rPr>
          <w:rFonts w:cs="Calibri"/>
        </w:rPr>
        <w:br/>
        <w:t>"Ik denk omdat… je hoeft het niet per se op te zoeken. Want je hebt gewoon je eigen feed. Dus dan kan je gewoon blijven scrollen. Dus je hoeft niet iets te gaan zoeken, net als bijvoorbeeld op een YouTube. En ik vind het ook leuk dat je wel die afwisseling hebt. Want dat je niet alleen maar dan dat sportgerelateerde hebt, maar dat je tussendoor bijvoorbeeld ook even, weet je wel, een get ready with me. Je snapt het wel. Dus die afwisseling vind ik juist leuk."</w:t>
      </w:r>
      <w:r w:rsidRPr="00350C2E">
        <w:rPr>
          <w:rFonts w:cs="Calibri"/>
        </w:rPr>
        <w:br/>
        <w:t>"Ja, gewoon eigenlijk al je interessegebieden komen daar naar voren."</w:t>
      </w:r>
      <w:r w:rsidRPr="00350C2E">
        <w:rPr>
          <w:rFonts w:cs="Calibri"/>
        </w:rPr>
        <w:br/>
      </w:r>
      <w:r w:rsidRPr="00866F60">
        <w:rPr>
          <w:rFonts w:cs="Calibri"/>
        </w:rPr>
        <w:t>"Ja."</w:t>
      </w:r>
    </w:p>
    <w:p w14:paraId="55D214C3" w14:textId="77777777" w:rsidR="008A1979" w:rsidRPr="00866F60" w:rsidRDefault="008A1979" w:rsidP="008A1979">
      <w:pPr>
        <w:spacing w:after="0" w:line="240" w:lineRule="auto"/>
        <w:rPr>
          <w:rFonts w:cs="Calibri"/>
        </w:rPr>
      </w:pPr>
    </w:p>
    <w:p w14:paraId="7773691C" w14:textId="77777777" w:rsidR="008A1979" w:rsidRPr="00350C2E" w:rsidRDefault="008A1979" w:rsidP="008A1979">
      <w:pPr>
        <w:spacing w:after="0" w:line="240" w:lineRule="auto"/>
        <w:rPr>
          <w:rFonts w:cs="Calibri"/>
        </w:rPr>
      </w:pPr>
      <w:r w:rsidRPr="00350C2E">
        <w:rPr>
          <w:rFonts w:cs="Calibri"/>
          <w:i/>
          <w:iCs/>
        </w:rPr>
        <w:t>5. Welke sporters of sportinfluencers volg jij?</w:t>
      </w:r>
      <w:r w:rsidRPr="00350C2E">
        <w:rPr>
          <w:rFonts w:cs="Calibri"/>
        </w:rPr>
        <w:br/>
        <w:t>"Ik ben eigenlijk niet echt iemand die heel veel mensen volgt. Ik kijk het meer omdat het op mijn feed komt, zeg maar. Maar ik klik niet zo snel op het knopje volgen."</w:t>
      </w:r>
      <w:r w:rsidRPr="00350C2E">
        <w:rPr>
          <w:rFonts w:cs="Calibri"/>
        </w:rPr>
        <w:br/>
        <w:t xml:space="preserve">"Maar als ik even zo snel nadenk… ik volg Lies Sarah, maar ik vind haar ook niet echt een sport… ja, ze is nu tegenwoordig aan het sporten maar… ja, ik weet niet. </w:t>
      </w:r>
      <w:r w:rsidRPr="00866F60">
        <w:rPr>
          <w:rFonts w:cs="Calibri"/>
        </w:rPr>
        <w:t>Ik volg eigenlijk niet… ja, wel voetballers."</w:t>
      </w:r>
    </w:p>
    <w:p w14:paraId="21944312" w14:textId="77777777" w:rsidR="008A1979" w:rsidRPr="00866F60" w:rsidRDefault="008A1979" w:rsidP="008A1979">
      <w:pPr>
        <w:spacing w:after="0" w:line="240" w:lineRule="auto"/>
        <w:rPr>
          <w:rFonts w:cs="Calibri"/>
        </w:rPr>
      </w:pPr>
    </w:p>
    <w:p w14:paraId="4FDDD298" w14:textId="77777777" w:rsidR="008A1979" w:rsidRPr="00350C2E" w:rsidRDefault="008A1979" w:rsidP="008A1979">
      <w:pPr>
        <w:spacing w:after="0" w:line="240" w:lineRule="auto"/>
        <w:rPr>
          <w:rFonts w:cs="Calibri"/>
        </w:rPr>
      </w:pPr>
      <w:r w:rsidRPr="00350C2E">
        <w:rPr>
          <w:rFonts w:cs="Calibri"/>
          <w:i/>
          <w:iCs/>
        </w:rPr>
        <w:t>6. Volg je voetballers vooral omdat ze voor je club spelen?</w:t>
      </w:r>
      <w:r w:rsidRPr="00350C2E">
        <w:rPr>
          <w:rFonts w:cs="Calibri"/>
        </w:rPr>
        <w:br/>
        <w:t>"Ja, precies."</w:t>
      </w:r>
      <w:r w:rsidRPr="00350C2E">
        <w:rPr>
          <w:rFonts w:cs="Calibri"/>
        </w:rPr>
        <w:br/>
        <w:t>"En hoe maak je dan die keuze, wie je wel of niet volgt?"</w:t>
      </w:r>
      <w:r w:rsidRPr="00350C2E">
        <w:rPr>
          <w:rFonts w:cs="Calibri"/>
        </w:rPr>
        <w:br/>
        <w:t>"Ja, ik volg eigenlijk alleen de spelers die ik leuk vind. Ja, ik weet niet. Dan denk ik gewoon dat het een leuk persoon is. En die is ook wel leuk op z’n socials. Dus bijvoorbeeld Hartman die plaatst dan gewoon leuke foto’s en gewoon altijd op z’n story dingen. Of van die wedstrijddagen. Dan wil je dat gewoon liken, omdat je hem een soort van succes wenst ofzo. Dus daarom denk ik: jou wil ik wel volgen. Omdat ik hem ook wel elke week zie."</w:t>
      </w:r>
    </w:p>
    <w:p w14:paraId="0BE4EEE2" w14:textId="77777777" w:rsidR="008A1979" w:rsidRPr="00866F60" w:rsidRDefault="008A1979" w:rsidP="008A1979">
      <w:pPr>
        <w:spacing w:after="0" w:line="240" w:lineRule="auto"/>
        <w:rPr>
          <w:rFonts w:cs="Calibri"/>
        </w:rPr>
      </w:pPr>
    </w:p>
    <w:p w14:paraId="02DA853D" w14:textId="099B465A" w:rsidR="008A1979" w:rsidRDefault="008A1979" w:rsidP="008A1979">
      <w:pPr>
        <w:spacing w:after="0" w:line="240" w:lineRule="auto"/>
        <w:rPr>
          <w:rFonts w:cs="Calibri"/>
        </w:rPr>
      </w:pPr>
      <w:r w:rsidRPr="00350C2E">
        <w:rPr>
          <w:rFonts w:cs="Calibri"/>
          <w:i/>
          <w:iCs/>
        </w:rPr>
        <w:t>7. Vind je sportgerelateerde content aantrekkelijk? Waarom blijf je kijken?</w:t>
      </w:r>
      <w:r w:rsidRPr="00350C2E">
        <w:rPr>
          <w:rFonts w:cs="Calibri"/>
        </w:rPr>
        <w:br/>
        <w:t>"De ene keer is het bijvoorbeeld omdat ze een oefening aan het doen zijn en dan denk ik: oh, dat ziet er best wel chill uit, daar kan ik iets van leren. En de andere keer is het omdat ze een mooie schoen aan hebben of een mooi shirt of een mooi broekje dat ik denk: oeh, ik moet even gaan shoppen."</w:t>
      </w:r>
      <w:r w:rsidRPr="00350C2E">
        <w:rPr>
          <w:rFonts w:cs="Calibri"/>
        </w:rPr>
        <w:br/>
        <w:t>"En bij Hartman vind ik het gewoon leuk omdat ik hem als persoon knap vind. Dus ja, dat helpt ook al."</w:t>
      </w:r>
    </w:p>
    <w:p w14:paraId="3F518404" w14:textId="77777777" w:rsidR="005D1CC2" w:rsidRDefault="005D1CC2" w:rsidP="008A1979">
      <w:pPr>
        <w:spacing w:after="0" w:line="240" w:lineRule="auto"/>
        <w:rPr>
          <w:rFonts w:cs="Calibri"/>
        </w:rPr>
      </w:pPr>
    </w:p>
    <w:p w14:paraId="143626C4" w14:textId="77777777" w:rsidR="008A1979" w:rsidRPr="00350C2E" w:rsidRDefault="008A1979" w:rsidP="008A1979">
      <w:pPr>
        <w:spacing w:after="0" w:line="240" w:lineRule="auto"/>
        <w:rPr>
          <w:rFonts w:cs="Calibri"/>
          <w:i/>
          <w:iCs/>
        </w:rPr>
      </w:pPr>
      <w:r w:rsidRPr="00350C2E">
        <w:rPr>
          <w:rFonts w:cs="Calibri"/>
          <w:i/>
          <w:iCs/>
        </w:rPr>
        <w:t>8. Persoonlijke verhalen – leuk of niet? Waarom?</w:t>
      </w:r>
      <w:r w:rsidRPr="00350C2E">
        <w:rPr>
          <w:rFonts w:cs="Calibri"/>
        </w:rPr>
        <w:br/>
        <w:t xml:space="preserve">"Ik vind het eigenlijk wel leuk. Want zoals ik net zei bij Hartman: dan weet je dat hij als persoon leuk </w:t>
      </w:r>
      <w:r w:rsidRPr="00350C2E">
        <w:rPr>
          <w:rFonts w:cs="Calibri"/>
        </w:rPr>
        <w:lastRenderedPageBreak/>
        <w:t xml:space="preserve">is. Omdat hij ook een stukje verhaal heeft. Dus dan denk je: dat wil ik wel volgen. Want ik ben gewoon benieuwd naar de persoon achter de sporter. </w:t>
      </w:r>
      <w:r w:rsidRPr="00866F60">
        <w:rPr>
          <w:rFonts w:cs="Calibri"/>
        </w:rPr>
        <w:t>Dus ik vind persoonlijke verhalen wel leuk."</w:t>
      </w:r>
    </w:p>
    <w:p w14:paraId="7C79EA1E" w14:textId="77777777" w:rsidR="008A1979" w:rsidRPr="00866F60" w:rsidRDefault="008A1979" w:rsidP="008A1979">
      <w:pPr>
        <w:spacing w:after="0" w:line="240" w:lineRule="auto"/>
        <w:rPr>
          <w:rFonts w:cs="Calibri"/>
        </w:rPr>
      </w:pPr>
    </w:p>
    <w:p w14:paraId="6C178B97" w14:textId="77777777" w:rsidR="008A1979" w:rsidRPr="00350C2E" w:rsidRDefault="008A1979" w:rsidP="008A1979">
      <w:pPr>
        <w:spacing w:after="0" w:line="240" w:lineRule="auto"/>
        <w:rPr>
          <w:rFonts w:cs="Calibri"/>
        </w:rPr>
      </w:pPr>
      <w:r w:rsidRPr="00350C2E">
        <w:rPr>
          <w:rFonts w:cs="Calibri"/>
          <w:i/>
          <w:iCs/>
        </w:rPr>
        <w:t>9. Wedstrijd- en prestatiecontent – interessant of niet?</w:t>
      </w:r>
      <w:r w:rsidRPr="00350C2E">
        <w:rPr>
          <w:rFonts w:cs="Calibri"/>
        </w:rPr>
        <w:br/>
        <w:t>"Het is heel standaard. Het is natuurlijk iets wat je ook zou kunnen opzoeken op die apps waar je al die uitslagen enzo kan vinden. Dus dat vind ik wel iets minder interessant. Het is wel handig om te zien, maar het is niet dat ik denk: als ik dat zie… nee."</w:t>
      </w:r>
    </w:p>
    <w:p w14:paraId="5E530216" w14:textId="77777777" w:rsidR="008A1979" w:rsidRPr="00866F60" w:rsidRDefault="008A1979" w:rsidP="008A1979">
      <w:pPr>
        <w:spacing w:after="0" w:line="240" w:lineRule="auto"/>
        <w:rPr>
          <w:rFonts w:cs="Calibri"/>
        </w:rPr>
      </w:pPr>
    </w:p>
    <w:p w14:paraId="3183E4ED" w14:textId="77777777" w:rsidR="008A1979" w:rsidRPr="00866F60" w:rsidRDefault="008A1979" w:rsidP="008A1979">
      <w:pPr>
        <w:spacing w:after="0" w:line="240" w:lineRule="auto"/>
        <w:rPr>
          <w:rFonts w:cs="Calibri"/>
        </w:rPr>
      </w:pPr>
      <w:r w:rsidRPr="008A1979">
        <w:rPr>
          <w:rFonts w:cs="Calibri"/>
          <w:i/>
          <w:iCs/>
          <w:lang w:val="en-US"/>
        </w:rPr>
        <w:t>10. Behind-the-scenes content – leuk of niet?</w:t>
      </w:r>
      <w:r w:rsidRPr="00866F60">
        <w:rPr>
          <w:rFonts w:cs="Calibri"/>
          <w:lang w:val="en-US"/>
        </w:rPr>
        <w:br/>
      </w:r>
      <w:r w:rsidRPr="00350C2E">
        <w:rPr>
          <w:rFonts w:cs="Calibri"/>
        </w:rPr>
        <w:t xml:space="preserve">"Ja, dat vind ik altijd wel leuk. Net al gezien hoe iets tot stand is gekomen. En hoe dat dan eraan toe gaat achter de schermen. </w:t>
      </w:r>
      <w:r w:rsidRPr="00866F60">
        <w:rPr>
          <w:rFonts w:cs="Calibri"/>
        </w:rPr>
        <w:t>In plaats van alleen maar de gemaakte foto’s."</w:t>
      </w:r>
    </w:p>
    <w:p w14:paraId="2BF23742" w14:textId="77777777" w:rsidR="008A1979" w:rsidRPr="00866F60" w:rsidRDefault="008A1979" w:rsidP="008A1979">
      <w:pPr>
        <w:spacing w:after="0" w:line="240" w:lineRule="auto"/>
        <w:rPr>
          <w:rFonts w:cs="Calibri"/>
        </w:rPr>
      </w:pPr>
    </w:p>
    <w:p w14:paraId="063EACAE" w14:textId="77777777" w:rsidR="008A1979" w:rsidRPr="00350C2E" w:rsidRDefault="008A1979" w:rsidP="008A1979">
      <w:pPr>
        <w:spacing w:after="0" w:line="240" w:lineRule="auto"/>
        <w:rPr>
          <w:rFonts w:cs="Calibri"/>
        </w:rPr>
      </w:pPr>
      <w:r w:rsidRPr="00350C2E">
        <w:rPr>
          <w:rFonts w:cs="Calibri"/>
          <w:i/>
          <w:iCs/>
        </w:rPr>
        <w:t>11. Training en educatiecontent – interessant?</w:t>
      </w:r>
      <w:r w:rsidRPr="00350C2E">
        <w:rPr>
          <w:rFonts w:cs="Calibri"/>
        </w:rPr>
        <w:br/>
        <w:t>"Oh ja, dat zijn natuurlijk ook van… soms zie ik een oefening dat ik denk: oh ja, vind ik wel fijn als ze dat dan uitleggen. Dus daar leer je wel echt wat van. Maar dat vind ik wel voornamelijk op sportschoolgebied denk ik. Dat je dan zo’n oefening ziet en dat ze netjes uitleggen hoe je dat moet doen. Dat vind ik wel interessant."</w:t>
      </w:r>
      <w:r w:rsidRPr="00350C2E">
        <w:rPr>
          <w:rFonts w:cs="Calibri"/>
        </w:rPr>
        <w:br/>
        <w:t>"Dus vooral binnen sporten waar je zelf nog een beetje zoekende bent."</w:t>
      </w:r>
      <w:r w:rsidRPr="00350C2E">
        <w:rPr>
          <w:rFonts w:cs="Calibri"/>
        </w:rPr>
        <w:br/>
      </w:r>
      <w:r w:rsidRPr="00866F60">
        <w:rPr>
          <w:rFonts w:cs="Calibri"/>
        </w:rPr>
        <w:t>"Ja."</w:t>
      </w:r>
    </w:p>
    <w:p w14:paraId="2D73508D" w14:textId="77777777" w:rsidR="008A1979" w:rsidRPr="00866F60" w:rsidRDefault="008A1979" w:rsidP="008A1979">
      <w:pPr>
        <w:spacing w:after="0" w:line="240" w:lineRule="auto"/>
        <w:rPr>
          <w:rFonts w:cs="Calibri"/>
        </w:rPr>
      </w:pPr>
    </w:p>
    <w:p w14:paraId="3BE5F3AF" w14:textId="77777777" w:rsidR="008A1979" w:rsidRPr="00350C2E" w:rsidRDefault="008A1979" w:rsidP="008A1979">
      <w:pPr>
        <w:spacing w:after="0" w:line="240" w:lineRule="auto"/>
        <w:rPr>
          <w:rFonts w:cs="Calibri"/>
        </w:rPr>
      </w:pPr>
      <w:r w:rsidRPr="00350C2E">
        <w:rPr>
          <w:rFonts w:cs="Calibri"/>
          <w:i/>
          <w:iCs/>
        </w:rPr>
        <w:t>12. Lifestyle rondom sport – leuk of niet?</w:t>
      </w:r>
      <w:r w:rsidRPr="00350C2E">
        <w:rPr>
          <w:rFonts w:cs="Calibri"/>
        </w:rPr>
        <w:br/>
        <w:t>"Ja, dat vind ik op zich wel leuk. Maar aan de andere kant heb ik er ook weer niet zo heel veel mee. Ik vind het ook altijd een beetje lastig in te beelden wat daar dan onder valt."</w:t>
      </w:r>
      <w:r w:rsidRPr="00350C2E">
        <w:rPr>
          <w:rFonts w:cs="Calibri"/>
        </w:rPr>
        <w:br/>
        <w:t>"Als Hartman op vakantie gaat? Vind je dat leuk?"</w:t>
      </w:r>
      <w:r w:rsidRPr="00350C2E">
        <w:rPr>
          <w:rFonts w:cs="Calibri"/>
        </w:rPr>
        <w:br/>
        <w:t>"Ja, ik vind het wel leuk voor hem. Maar het is niet dat het mij heel erg pakt."</w:t>
      </w:r>
      <w:r w:rsidRPr="00350C2E">
        <w:rPr>
          <w:rFonts w:cs="Calibri"/>
        </w:rPr>
        <w:br/>
        <w:t>"En voeding/lifestyle?"</w:t>
      </w:r>
      <w:r w:rsidRPr="00350C2E">
        <w:rPr>
          <w:rFonts w:cs="Calibri"/>
        </w:rPr>
        <w:br/>
        <w:t xml:space="preserve">"Ja, dat vind ik wel iets interessanter. Maar dan moet het wel echt uitgelegd worden wat hij eet en hoe hij dat maakt. </w:t>
      </w:r>
      <w:r w:rsidRPr="00866F60">
        <w:rPr>
          <w:rFonts w:cs="Calibri"/>
        </w:rPr>
        <w:t>Dus dan kom je eigenlijk weer uit bij educatief."</w:t>
      </w:r>
    </w:p>
    <w:p w14:paraId="7FC25ED5" w14:textId="77777777" w:rsidR="008A1979" w:rsidRPr="00866F60" w:rsidRDefault="008A1979" w:rsidP="008A1979">
      <w:pPr>
        <w:spacing w:after="0" w:line="240" w:lineRule="auto"/>
        <w:rPr>
          <w:rFonts w:cs="Calibri"/>
        </w:rPr>
      </w:pPr>
    </w:p>
    <w:p w14:paraId="5EBCFE8C" w14:textId="77777777" w:rsidR="008A1979" w:rsidRPr="00350C2E" w:rsidRDefault="008A1979" w:rsidP="008A1979">
      <w:pPr>
        <w:spacing w:after="0" w:line="240" w:lineRule="auto"/>
        <w:rPr>
          <w:rFonts w:cs="Calibri"/>
        </w:rPr>
      </w:pPr>
      <w:r w:rsidRPr="00350C2E">
        <w:rPr>
          <w:rFonts w:cs="Calibri"/>
          <w:i/>
          <w:iCs/>
        </w:rPr>
        <w:t>13. Productcontent – leuk of niet?</w:t>
      </w:r>
      <w:r w:rsidRPr="00350C2E">
        <w:rPr>
          <w:rFonts w:cs="Calibri"/>
        </w:rPr>
        <w:br/>
        <w:t xml:space="preserve">"Ja, dat vind ik wel leuk. Alleen… alleen een unboxing, dus alleen een preview, vind ik een beetje saai. Ik zou het wel leuk vinden als het getest is en dat je ook echt gelijk weet of ze het fijn vinden of niet. </w:t>
      </w:r>
      <w:r w:rsidRPr="00866F60">
        <w:rPr>
          <w:rFonts w:cs="Calibri"/>
        </w:rPr>
        <w:t>Zo van: zo heb ik hem ervaren."</w:t>
      </w:r>
    </w:p>
    <w:p w14:paraId="137E33BA" w14:textId="77777777" w:rsidR="008A1979" w:rsidRPr="00866F60" w:rsidRDefault="008A1979" w:rsidP="008A1979">
      <w:pPr>
        <w:spacing w:after="0" w:line="240" w:lineRule="auto"/>
        <w:rPr>
          <w:rFonts w:cs="Calibri"/>
        </w:rPr>
      </w:pPr>
    </w:p>
    <w:p w14:paraId="6B932B81" w14:textId="77777777" w:rsidR="008A1979" w:rsidRPr="00350C2E" w:rsidRDefault="008A1979" w:rsidP="008A1979">
      <w:pPr>
        <w:spacing w:after="0" w:line="240" w:lineRule="auto"/>
        <w:rPr>
          <w:rFonts w:cs="Calibri"/>
        </w:rPr>
      </w:pPr>
      <w:r w:rsidRPr="00350C2E">
        <w:rPr>
          <w:rFonts w:cs="Calibri"/>
          <w:i/>
          <w:iCs/>
        </w:rPr>
        <w:t>14. Bij welke content like of reageer je sneller?</w:t>
      </w:r>
      <w:r w:rsidRPr="00350C2E">
        <w:rPr>
          <w:rFonts w:cs="Calibri"/>
        </w:rPr>
        <w:br/>
        <w:t>"Ik denk sowieso die persoonlijke verhalen. Omdat ik daar altijd gewoon geïnteresseerd in ben. En dan denk ik misschien toch ook die laatste, maar dan wel op de manier zoals ik zei: niet alleen het product, maar ook hoe die werkt en hoe fijn het was."</w:t>
      </w:r>
    </w:p>
    <w:p w14:paraId="07F8D1E7" w14:textId="77777777" w:rsidR="008A1979" w:rsidRPr="00866F60" w:rsidRDefault="008A1979" w:rsidP="008A1979">
      <w:pPr>
        <w:spacing w:after="0" w:line="240" w:lineRule="auto"/>
        <w:rPr>
          <w:rFonts w:cs="Calibri"/>
        </w:rPr>
      </w:pPr>
    </w:p>
    <w:p w14:paraId="6F993CE4" w14:textId="77777777" w:rsidR="008A1979" w:rsidRPr="00350C2E" w:rsidRDefault="008A1979" w:rsidP="008A1979">
      <w:pPr>
        <w:spacing w:after="0" w:line="240" w:lineRule="auto"/>
        <w:rPr>
          <w:rFonts w:cs="Calibri"/>
          <w:i/>
          <w:iCs/>
        </w:rPr>
      </w:pPr>
      <w:r w:rsidRPr="00350C2E">
        <w:rPr>
          <w:rFonts w:cs="Calibri"/>
          <w:i/>
          <w:iCs/>
        </w:rPr>
        <w:t>15. Voorbeeld van sportcontent waar je enthousiast van wordt</w:t>
      </w:r>
      <w:r w:rsidRPr="00350C2E">
        <w:rPr>
          <w:rFonts w:cs="Calibri"/>
        </w:rPr>
        <w:br/>
        <w:t xml:space="preserve">"Het enige wat mij nu even te binnen schiet is als ik naar Feyenoord kijk. Als de klassieker eraan komt, dat ze er echt een heel verhaal van maken. Zo’n filmpje met hoe het in de stad is. En dat ze dan bijvoorbeeld met die container kwamen bij Champions League. Dat ze er een heel ding van maken. Dat vind ik leuk om te zien. Met foto’s van mensen op het terras die klaar zitten voor de wedstrijd. </w:t>
      </w:r>
      <w:r w:rsidRPr="00866F60">
        <w:rPr>
          <w:rFonts w:cs="Calibri"/>
        </w:rPr>
        <w:t>Dat kan ik wel waarderen."</w:t>
      </w:r>
    </w:p>
    <w:p w14:paraId="64C1FCF3" w14:textId="77777777" w:rsidR="008A1979" w:rsidRPr="00866F60" w:rsidRDefault="008A1979" w:rsidP="008A1979">
      <w:pPr>
        <w:spacing w:after="0" w:line="240" w:lineRule="auto"/>
        <w:rPr>
          <w:rFonts w:cs="Calibri"/>
        </w:rPr>
      </w:pPr>
    </w:p>
    <w:p w14:paraId="0111D584" w14:textId="77777777" w:rsidR="008A1979" w:rsidRPr="00350C2E" w:rsidRDefault="008A1979" w:rsidP="008A1979">
      <w:pPr>
        <w:spacing w:after="0" w:line="240" w:lineRule="auto"/>
        <w:rPr>
          <w:rFonts w:cs="Calibri"/>
        </w:rPr>
      </w:pPr>
      <w:r w:rsidRPr="00350C2E">
        <w:rPr>
          <w:rFonts w:cs="Calibri"/>
          <w:i/>
          <w:iCs/>
        </w:rPr>
        <w:t>16. Wanneer swipe je juist snel weg?</w:t>
      </w:r>
      <w:r w:rsidRPr="00350C2E">
        <w:rPr>
          <w:rFonts w:cs="Calibri"/>
        </w:rPr>
        <w:br/>
        <w:t>"Ik swipe eigenlijk heel snel weg als ik het woordje ‘advertentie’ zie. Vooral op TikTok. Dan vertrouw ik het minder, omdat het al een advertentie is. Ik heb liever gewoon een normaal filmpje dan dat ze dat product vertellen."</w:t>
      </w:r>
    </w:p>
    <w:p w14:paraId="2438D743" w14:textId="77777777" w:rsidR="008A1979" w:rsidRPr="00866F60" w:rsidRDefault="008A1979" w:rsidP="008A1979">
      <w:pPr>
        <w:spacing w:after="0" w:line="240" w:lineRule="auto"/>
        <w:rPr>
          <w:rFonts w:cs="Calibri"/>
        </w:rPr>
      </w:pPr>
    </w:p>
    <w:p w14:paraId="33A6E28F" w14:textId="77777777" w:rsidR="008A1979" w:rsidRPr="00350C2E" w:rsidRDefault="008A1979" w:rsidP="008A1979">
      <w:pPr>
        <w:spacing w:after="0" w:line="240" w:lineRule="auto"/>
        <w:rPr>
          <w:rFonts w:cs="Calibri"/>
        </w:rPr>
      </w:pPr>
      <w:r w:rsidRPr="00350C2E">
        <w:rPr>
          <w:rFonts w:cs="Calibri"/>
          <w:i/>
          <w:iCs/>
        </w:rPr>
        <w:lastRenderedPageBreak/>
        <w:t>17. Wanneer vind je een sporter of influencer geloofwaardig?</w:t>
      </w:r>
      <w:r w:rsidRPr="00350C2E">
        <w:rPr>
          <w:rFonts w:cs="Calibri"/>
        </w:rPr>
        <w:br/>
        <w:t>"Ik denk als je ook echt ziet dat hij het vaak gebruikt. Dat hij iets herhaalt. Dus niet één keer iets laten zien, maar dat hij het echt vaker doet."</w:t>
      </w:r>
    </w:p>
    <w:p w14:paraId="244E564A" w14:textId="77777777" w:rsidR="008A1979" w:rsidRPr="00866F60" w:rsidRDefault="008A1979" w:rsidP="008A1979">
      <w:pPr>
        <w:spacing w:after="0" w:line="240" w:lineRule="auto"/>
        <w:rPr>
          <w:rFonts w:cs="Calibri"/>
        </w:rPr>
      </w:pPr>
    </w:p>
    <w:p w14:paraId="6C5117E7" w14:textId="77777777" w:rsidR="008A1979" w:rsidRPr="00350C2E" w:rsidRDefault="008A1979" w:rsidP="008A1979">
      <w:pPr>
        <w:spacing w:after="0" w:line="240" w:lineRule="auto"/>
        <w:rPr>
          <w:rFonts w:cs="Calibri"/>
        </w:rPr>
      </w:pPr>
      <w:r w:rsidRPr="00350C2E">
        <w:rPr>
          <w:rFonts w:cs="Calibri"/>
          <w:i/>
          <w:iCs/>
        </w:rPr>
        <w:t>18. Wanneer vind je content onbetrouwbaar of te commercieel?</w:t>
      </w:r>
      <w:r w:rsidRPr="00350C2E">
        <w:rPr>
          <w:rFonts w:cs="Calibri"/>
        </w:rPr>
        <w:br/>
        <w:t>"Nou, als het alleen een productfoto is. Dat vind ik heel commercieel. Soms zie je iets moois, maar dan zou ik het nog steeds niet kopen. Ik wil eerst weten of het lekker zit, of het werkt. Ik zou altijd eerst meer informatie willen, of iemand die er iets over vertelt."</w:t>
      </w:r>
    </w:p>
    <w:p w14:paraId="7E0EF841" w14:textId="77777777" w:rsidR="008A1979" w:rsidRPr="00866F60" w:rsidRDefault="008A1979" w:rsidP="008A1979">
      <w:pPr>
        <w:spacing w:after="0" w:line="240" w:lineRule="auto"/>
        <w:rPr>
          <w:rFonts w:cs="Calibri"/>
        </w:rPr>
      </w:pPr>
    </w:p>
    <w:p w14:paraId="1F56DD76" w14:textId="77777777" w:rsidR="008A1979" w:rsidRDefault="008A1979" w:rsidP="008A1979">
      <w:pPr>
        <w:spacing w:after="0" w:line="240" w:lineRule="auto"/>
        <w:rPr>
          <w:rFonts w:cs="Calibri"/>
        </w:rPr>
      </w:pPr>
      <w:r w:rsidRPr="00350C2E">
        <w:rPr>
          <w:rFonts w:cs="Calibri"/>
          <w:i/>
          <w:iCs/>
        </w:rPr>
        <w:t>19. Vind je het belangrijk dat een sporter uitlegt waarom hij iets gebruikt?</w:t>
      </w:r>
      <w:r w:rsidRPr="00350C2E">
        <w:rPr>
          <w:rFonts w:cs="Calibri"/>
        </w:rPr>
        <w:br/>
        <w:t>"Ja, dat vind ik wel belangrijk. Dat vind ik wel fijn."</w:t>
      </w:r>
    </w:p>
    <w:p w14:paraId="627AB77B" w14:textId="77777777" w:rsidR="008A1979" w:rsidRPr="00350C2E" w:rsidRDefault="008A1979" w:rsidP="008A1979">
      <w:pPr>
        <w:spacing w:after="0" w:line="240" w:lineRule="auto"/>
        <w:rPr>
          <w:rFonts w:cs="Calibri"/>
        </w:rPr>
      </w:pPr>
    </w:p>
    <w:p w14:paraId="18DDCBB1" w14:textId="77777777" w:rsidR="008A1979" w:rsidRPr="00350C2E" w:rsidRDefault="008A1979" w:rsidP="008A1979">
      <w:pPr>
        <w:spacing w:after="0" w:line="240" w:lineRule="auto"/>
        <w:rPr>
          <w:rFonts w:cs="Calibri"/>
        </w:rPr>
      </w:pPr>
      <w:r w:rsidRPr="00350C2E">
        <w:rPr>
          <w:rFonts w:cs="Calibri"/>
          <w:i/>
          <w:iCs/>
        </w:rPr>
        <w:t>20. Ken je het merk Mizuno? Waarvan?</w:t>
      </w:r>
      <w:r w:rsidRPr="00350C2E">
        <w:rPr>
          <w:rFonts w:cs="Calibri"/>
        </w:rPr>
        <w:br/>
        <w:t>"Ja, dat ken ik."</w:t>
      </w:r>
      <w:r w:rsidRPr="00350C2E">
        <w:rPr>
          <w:rFonts w:cs="Calibri"/>
        </w:rPr>
        <w:br/>
        <w:t>"En waarvan ken je dat?"</w:t>
      </w:r>
      <w:r w:rsidRPr="00350C2E">
        <w:rPr>
          <w:rFonts w:cs="Calibri"/>
        </w:rPr>
        <w:br/>
        <w:t>"Ik ken dat van mijn beste vriendin, want die loopt daar stage en die werkt daar. Jij bent ook mijn beste vriendin. Het is wel echt hoe ik het door jou ben leren kennen."</w:t>
      </w:r>
    </w:p>
    <w:p w14:paraId="0FDC0F42" w14:textId="77777777" w:rsidR="008A1979" w:rsidRPr="00866F60" w:rsidRDefault="008A1979" w:rsidP="008A1979">
      <w:pPr>
        <w:spacing w:after="0" w:line="240" w:lineRule="auto"/>
        <w:rPr>
          <w:rFonts w:cs="Calibri"/>
        </w:rPr>
      </w:pPr>
    </w:p>
    <w:p w14:paraId="0842152C" w14:textId="77777777" w:rsidR="008A1979" w:rsidRPr="00350C2E" w:rsidRDefault="008A1979" w:rsidP="008A1979">
      <w:pPr>
        <w:spacing w:after="0" w:line="240" w:lineRule="auto"/>
        <w:rPr>
          <w:rFonts w:cs="Calibri"/>
        </w:rPr>
      </w:pPr>
      <w:r w:rsidRPr="00350C2E">
        <w:rPr>
          <w:rFonts w:cs="Calibri"/>
          <w:i/>
          <w:iCs/>
        </w:rPr>
        <w:t>21. Zie je wel eens content van sporters die op Mizuno lopen?</w:t>
      </w:r>
      <w:r w:rsidRPr="00350C2E">
        <w:rPr>
          <w:rFonts w:cs="Calibri"/>
        </w:rPr>
        <w:br/>
        <w:t>"Nou, niet zo vaak eigenlijk. Ik heb het wel eens gezien, maar niet dat het mij heel erg is opgevallen. Ondanks dat ik het wel ken. Het is nog niet blijven hangen."</w:t>
      </w:r>
    </w:p>
    <w:p w14:paraId="6A32E351" w14:textId="77777777" w:rsidR="008A1979" w:rsidRPr="00866F60" w:rsidRDefault="008A1979" w:rsidP="008A1979">
      <w:pPr>
        <w:spacing w:after="0" w:line="240" w:lineRule="auto"/>
        <w:rPr>
          <w:rFonts w:cs="Calibri"/>
        </w:rPr>
      </w:pPr>
    </w:p>
    <w:p w14:paraId="3D478C51" w14:textId="77777777" w:rsidR="008A1979" w:rsidRPr="00350C2E" w:rsidRDefault="008A1979" w:rsidP="008A1979">
      <w:pPr>
        <w:spacing w:after="0" w:line="240" w:lineRule="auto"/>
        <w:rPr>
          <w:rFonts w:cs="Calibri"/>
        </w:rPr>
      </w:pPr>
      <w:r w:rsidRPr="00350C2E">
        <w:rPr>
          <w:rFonts w:cs="Calibri"/>
          <w:i/>
          <w:iCs/>
        </w:rPr>
        <w:t>22. Wat zou jij meer willen zien van een merk?</w:t>
      </w:r>
      <w:r w:rsidRPr="00350C2E">
        <w:rPr>
          <w:rFonts w:cs="Calibri"/>
        </w:rPr>
        <w:br/>
        <w:t>"Gewoon meer onder de mensen. Bijvoorbeeld, ik weet nog dat ik op Rotterdam Centraal was en dat daar zo’n Mizuno</w:t>
      </w:r>
      <w:r w:rsidRPr="00350C2E">
        <w:rPr>
          <w:rFonts w:cs="Calibri"/>
        </w:rPr>
        <w:noBreakHyphen/>
        <w:t>stand stond. Dat vond ik wel leuk. Maar dan stond daar weer alleen het product. Ik zou liever zien dat er mensen zijn die het aanhebben, of die een rondje lopen, of die erover vertellen. Dus gewoon meer persoonlijk en gebruikservaring. Gewoon wat dieper dan: hier heb je de schoen."</w:t>
      </w:r>
    </w:p>
    <w:p w14:paraId="7CDEDCDC" w14:textId="77777777" w:rsidR="008A1979" w:rsidRPr="00866F60" w:rsidRDefault="008A1979" w:rsidP="008A1979">
      <w:pPr>
        <w:spacing w:after="0" w:line="240" w:lineRule="auto"/>
        <w:rPr>
          <w:rFonts w:cs="Calibri"/>
        </w:rPr>
      </w:pPr>
    </w:p>
    <w:p w14:paraId="0CCBD12C" w14:textId="77777777" w:rsidR="008A1979" w:rsidRPr="00350C2E" w:rsidRDefault="008A1979" w:rsidP="008A1979">
      <w:pPr>
        <w:spacing w:after="0" w:line="240" w:lineRule="auto"/>
        <w:rPr>
          <w:rFonts w:cs="Calibri"/>
        </w:rPr>
      </w:pPr>
      <w:r w:rsidRPr="00350C2E">
        <w:rPr>
          <w:rFonts w:cs="Calibri"/>
          <w:i/>
          <w:iCs/>
        </w:rPr>
        <w:t>23. Wat zouden sportinfluencers beter moeten doen?</w:t>
      </w:r>
      <w:r w:rsidRPr="00350C2E">
        <w:rPr>
          <w:rFonts w:cs="Calibri"/>
        </w:rPr>
        <w:br/>
        <w:t xml:space="preserve">"Gewoon consistent posten. En er echt mee bezig zijn. Misschien niet eens zelf, want daar hebben ze geen tijd voor, maar wel investeren in dat ze echt consistent posten. </w:t>
      </w:r>
      <w:r w:rsidRPr="00866F60">
        <w:rPr>
          <w:rFonts w:cs="Calibri"/>
        </w:rPr>
        <w:t>Dat is hoe je gaat opvallen en gezien wordt."</w:t>
      </w:r>
    </w:p>
    <w:p w14:paraId="0224322C" w14:textId="77777777" w:rsidR="008A1979" w:rsidRDefault="008A1979" w:rsidP="008A1979">
      <w:pPr>
        <w:spacing w:after="0" w:line="240" w:lineRule="auto"/>
        <w:rPr>
          <w:rFonts w:cs="Calibri"/>
        </w:rPr>
      </w:pPr>
    </w:p>
    <w:p w14:paraId="41A56367" w14:textId="77777777" w:rsidR="008A1979" w:rsidRPr="00350C2E" w:rsidRDefault="008A1979" w:rsidP="008A1979">
      <w:pPr>
        <w:spacing w:after="0" w:line="240" w:lineRule="auto"/>
        <w:rPr>
          <w:rFonts w:cs="Calibri"/>
        </w:rPr>
      </w:pPr>
      <w:r w:rsidRPr="00350C2E">
        <w:rPr>
          <w:rFonts w:cs="Calibri"/>
          <w:i/>
          <w:iCs/>
        </w:rPr>
        <w:t>24. Welke contentvorm houdt jou het meest betrokken?</w:t>
      </w:r>
      <w:r w:rsidRPr="00350C2E">
        <w:rPr>
          <w:rFonts w:cs="Calibri"/>
        </w:rPr>
        <w:br/>
        <w:t>"Ja, dan denk ik toch… die persoonlijke verhalen. Hou alles gewoon persoonlijk. Dan blijf je ook het meest mens en kan je het meest met iemand connecten."</w:t>
      </w:r>
    </w:p>
    <w:p w14:paraId="00E340B7" w14:textId="77777777" w:rsidR="008A1979" w:rsidRPr="00350C2E" w:rsidRDefault="008A1979" w:rsidP="008A1979">
      <w:pPr>
        <w:rPr>
          <w:rFonts w:cs="Calibri"/>
          <w:b/>
          <w:bCs/>
        </w:rPr>
      </w:pPr>
    </w:p>
    <w:p w14:paraId="67516FF4" w14:textId="77777777" w:rsidR="001B0430" w:rsidRPr="001B0430" w:rsidRDefault="001B0430" w:rsidP="001B0430"/>
    <w:p w14:paraId="6DC33A43" w14:textId="77777777" w:rsidR="001B0430" w:rsidRPr="001B0430" w:rsidRDefault="001B0430" w:rsidP="000166C3"/>
    <w:p w14:paraId="07637536" w14:textId="77777777" w:rsidR="001B0430" w:rsidRPr="001B0430" w:rsidRDefault="001B0430" w:rsidP="000166C3"/>
    <w:p w14:paraId="7BAEE496" w14:textId="77777777" w:rsidR="001B0430" w:rsidRPr="001B0430" w:rsidRDefault="001B0430" w:rsidP="000166C3"/>
    <w:p w14:paraId="0EF77501" w14:textId="77777777" w:rsidR="001B0430" w:rsidRPr="001B0430" w:rsidRDefault="001B0430" w:rsidP="000166C3"/>
    <w:p w14:paraId="151E2BBE" w14:textId="77777777" w:rsidR="001B0430" w:rsidRPr="001B0430" w:rsidRDefault="001B0430" w:rsidP="000166C3"/>
    <w:p w14:paraId="08E2D2F2" w14:textId="77777777" w:rsidR="001B0430" w:rsidRPr="001B0430" w:rsidRDefault="001B0430" w:rsidP="000166C3"/>
    <w:p w14:paraId="2357475C" w14:textId="77777777" w:rsidR="001B0430" w:rsidRPr="001B0430" w:rsidRDefault="001B0430" w:rsidP="000166C3"/>
    <w:p w14:paraId="0B2508D9" w14:textId="77777777" w:rsidR="001B0430" w:rsidRPr="001B0430" w:rsidRDefault="001B0430" w:rsidP="000166C3"/>
    <w:p w14:paraId="62D67E81" w14:textId="53B12653" w:rsidR="001B0430" w:rsidRPr="00793CA7" w:rsidRDefault="00B4710F" w:rsidP="001B0430">
      <w:pPr>
        <w:pStyle w:val="Kop5"/>
      </w:pPr>
      <w:r>
        <w:rPr>
          <w:rFonts w:ascii="Calibri" w:eastAsiaTheme="minorHAnsi" w:hAnsi="Calibri" w:cstheme="minorBidi"/>
          <w:color w:val="auto"/>
          <w:shd w:val="clear" w:color="auto" w:fill="FFFFFF"/>
        </w:rPr>
        <w:lastRenderedPageBreak/>
        <w:t>5</w:t>
      </w:r>
      <w:r w:rsidR="001B0430" w:rsidRPr="000166C3">
        <w:rPr>
          <w:rFonts w:ascii="Calibri" w:eastAsiaTheme="minorHAnsi" w:hAnsi="Calibri" w:cstheme="minorBidi"/>
          <w:color w:val="auto"/>
          <w:shd w:val="clear" w:color="auto" w:fill="FFFFFF"/>
        </w:rPr>
        <w:t>.</w:t>
      </w:r>
      <w:r w:rsidR="001B0430">
        <w:rPr>
          <w:rFonts w:ascii="Calibri" w:eastAsiaTheme="minorHAnsi" w:hAnsi="Calibri" w:cstheme="minorBidi"/>
          <w:color w:val="auto"/>
          <w:shd w:val="clear" w:color="auto" w:fill="FFFFFF"/>
        </w:rPr>
        <w:t>2.</w:t>
      </w:r>
      <w:r w:rsidR="00935DAB">
        <w:rPr>
          <w:rFonts w:ascii="Calibri" w:eastAsiaTheme="minorHAnsi" w:hAnsi="Calibri" w:cstheme="minorBidi"/>
          <w:color w:val="auto"/>
          <w:shd w:val="clear" w:color="auto" w:fill="FFFFFF"/>
        </w:rPr>
        <w:t>8</w:t>
      </w:r>
      <w:r w:rsidR="001B0430" w:rsidRPr="000166C3">
        <w:rPr>
          <w:rFonts w:ascii="Calibri" w:eastAsiaTheme="minorHAnsi" w:hAnsi="Calibri" w:cstheme="minorBidi"/>
          <w:color w:val="auto"/>
          <w:shd w:val="clear" w:color="auto" w:fill="FFFFFF"/>
        </w:rPr>
        <w:t xml:space="preserve"> </w:t>
      </w:r>
      <w:r w:rsidR="001B0430" w:rsidRPr="002E41F7">
        <w:rPr>
          <w:rFonts w:ascii="Calibri" w:eastAsiaTheme="minorHAnsi" w:hAnsi="Calibri" w:cstheme="minorBidi"/>
          <w:color w:val="auto"/>
        </w:rPr>
        <w:t xml:space="preserve">Audio interview </w:t>
      </w:r>
    </w:p>
    <w:p w14:paraId="59C00A48" w14:textId="77777777" w:rsidR="001B0430" w:rsidRDefault="001B0430" w:rsidP="001B0430">
      <w:pPr>
        <w:spacing w:after="0" w:line="240" w:lineRule="auto"/>
      </w:pPr>
    </w:p>
    <w:p w14:paraId="375749D1" w14:textId="090C5BE9" w:rsidR="001B0430" w:rsidRPr="001B0430" w:rsidRDefault="001B0430" w:rsidP="001B0430">
      <w:pPr>
        <w:spacing w:after="0" w:line="240" w:lineRule="auto"/>
        <w:rPr>
          <w:rFonts w:cs="Calibri"/>
        </w:rPr>
      </w:pPr>
      <w:r>
        <w:t xml:space="preserve">Opgenomen audio van het interview met </w:t>
      </w:r>
      <w:r w:rsidRPr="001B0430">
        <w:rPr>
          <w:rFonts w:cs="Calibri"/>
        </w:rPr>
        <w:t>Siebe dos Reis Miranda</w:t>
      </w:r>
      <w:r>
        <w:rPr>
          <w:rFonts w:cs="Calibri"/>
        </w:rPr>
        <w:t>.</w:t>
      </w:r>
    </w:p>
    <w:p w14:paraId="2AB7B2B7" w14:textId="77777777" w:rsidR="001B0430" w:rsidRDefault="001B0430" w:rsidP="001B0430">
      <w:pPr>
        <w:spacing w:after="0" w:line="240" w:lineRule="auto"/>
      </w:pPr>
    </w:p>
    <w:p w14:paraId="644FDD83" w14:textId="77777777" w:rsidR="001B0430" w:rsidRDefault="001B0430" w:rsidP="001B0430">
      <w:pPr>
        <w:spacing w:after="0" w:line="240" w:lineRule="auto"/>
      </w:pPr>
    </w:p>
    <w:p w14:paraId="66F1CBEB" w14:textId="77777777" w:rsidR="001B0430" w:rsidRDefault="001B0430" w:rsidP="001B0430">
      <w:pPr>
        <w:spacing w:after="0" w:line="240" w:lineRule="auto"/>
      </w:pPr>
    </w:p>
    <w:p w14:paraId="6F405A4E" w14:textId="77777777" w:rsidR="001B0430" w:rsidRDefault="001B0430" w:rsidP="001B0430">
      <w:pPr>
        <w:spacing w:after="0" w:line="240" w:lineRule="auto"/>
        <w:rPr>
          <w:color w:val="EE0000"/>
        </w:rPr>
      </w:pPr>
    </w:p>
    <w:p w14:paraId="00C82BA0" w14:textId="77777777" w:rsidR="009D272E" w:rsidRPr="001827F1" w:rsidRDefault="009D272E" w:rsidP="001B0430">
      <w:pPr>
        <w:spacing w:after="0" w:line="240" w:lineRule="auto"/>
        <w:rPr>
          <w:color w:val="EE0000"/>
        </w:rPr>
      </w:pPr>
    </w:p>
    <w:p w14:paraId="12D55607" w14:textId="77777777" w:rsidR="001B0430" w:rsidRDefault="001B0430" w:rsidP="001B0430">
      <w:pPr>
        <w:spacing w:after="0" w:line="240" w:lineRule="auto"/>
      </w:pPr>
    </w:p>
    <w:p w14:paraId="1D520F68" w14:textId="77777777" w:rsidR="001B0430" w:rsidRDefault="001B0430" w:rsidP="001B0430">
      <w:pPr>
        <w:spacing w:after="0" w:line="240" w:lineRule="auto"/>
      </w:pPr>
    </w:p>
    <w:p w14:paraId="7025B97B" w14:textId="77777777" w:rsidR="001B0430" w:rsidRDefault="001B0430" w:rsidP="001B0430">
      <w:pPr>
        <w:spacing w:after="0" w:line="240" w:lineRule="auto"/>
      </w:pPr>
    </w:p>
    <w:p w14:paraId="7249A66E" w14:textId="77777777" w:rsidR="001B0430" w:rsidRDefault="001B0430" w:rsidP="001B0430">
      <w:pPr>
        <w:spacing w:after="0" w:line="240" w:lineRule="auto"/>
      </w:pPr>
    </w:p>
    <w:p w14:paraId="0E82C8D1" w14:textId="77777777" w:rsidR="001B0430" w:rsidRDefault="001B0430" w:rsidP="001B0430">
      <w:pPr>
        <w:spacing w:after="0" w:line="240" w:lineRule="auto"/>
      </w:pPr>
    </w:p>
    <w:p w14:paraId="4A5EC155" w14:textId="77777777" w:rsidR="001B0430" w:rsidRDefault="001B0430" w:rsidP="001B0430">
      <w:pPr>
        <w:spacing w:after="0" w:line="240" w:lineRule="auto"/>
      </w:pPr>
    </w:p>
    <w:p w14:paraId="302BB7B1" w14:textId="77777777" w:rsidR="001B0430" w:rsidRDefault="001B0430" w:rsidP="001B0430">
      <w:pPr>
        <w:spacing w:after="0" w:line="240" w:lineRule="auto"/>
      </w:pPr>
    </w:p>
    <w:p w14:paraId="1832C4AA" w14:textId="77777777" w:rsidR="001B0430" w:rsidRDefault="001B0430" w:rsidP="001B0430">
      <w:pPr>
        <w:spacing w:after="0" w:line="240" w:lineRule="auto"/>
      </w:pPr>
    </w:p>
    <w:p w14:paraId="6EAF6C8C" w14:textId="77777777" w:rsidR="001B0430" w:rsidRDefault="001B0430" w:rsidP="001B0430">
      <w:pPr>
        <w:spacing w:after="0" w:line="240" w:lineRule="auto"/>
      </w:pPr>
    </w:p>
    <w:p w14:paraId="5AE418F0" w14:textId="77777777" w:rsidR="001B0430" w:rsidRDefault="001B0430" w:rsidP="001B0430">
      <w:pPr>
        <w:spacing w:after="0" w:line="240" w:lineRule="auto"/>
      </w:pPr>
      <w:r>
        <w:rPr>
          <w:noProof/>
        </w:rPr>
        <mc:AlternateContent>
          <mc:Choice Requires="wps">
            <w:drawing>
              <wp:anchor distT="0" distB="0" distL="114300" distR="114300" simplePos="0" relativeHeight="251750400" behindDoc="0" locked="0" layoutInCell="1" allowOverlap="1" wp14:anchorId="12D1D4B4" wp14:editId="4B479C0D">
                <wp:simplePos x="0" y="0"/>
                <wp:positionH relativeFrom="margin">
                  <wp:align>center</wp:align>
                </wp:positionH>
                <wp:positionV relativeFrom="paragraph">
                  <wp:posOffset>92469</wp:posOffset>
                </wp:positionV>
                <wp:extent cx="1628775" cy="1600200"/>
                <wp:effectExtent l="0" t="0" r="28575" b="19050"/>
                <wp:wrapNone/>
                <wp:docPr id="828018251" name="Oval 6">
                  <a:hlinkClick xmlns:a="http://schemas.openxmlformats.org/drawingml/2006/main" r:id="rId139"/>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0C945FB" id="Oval 6" o:spid="_x0000_s1026" href="https://youtu.be/2Bbokmbbhko" style="position:absolute;margin-left:0;margin-top:7.3pt;width:128.25pt;height:126pt;z-index:25175040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7B9DA68C" w14:textId="77777777" w:rsidR="001B0430" w:rsidRDefault="001B0430" w:rsidP="001B0430">
      <w:pPr>
        <w:spacing w:after="0" w:line="240" w:lineRule="auto"/>
      </w:pPr>
    </w:p>
    <w:p w14:paraId="6A0B3042" w14:textId="77777777" w:rsidR="001B0430" w:rsidRDefault="001B0430" w:rsidP="001B0430">
      <w:pPr>
        <w:spacing w:after="0" w:line="240" w:lineRule="auto"/>
      </w:pPr>
    </w:p>
    <w:p w14:paraId="4A47474A" w14:textId="77777777" w:rsidR="001B0430" w:rsidRDefault="001B0430" w:rsidP="001B0430">
      <w:pPr>
        <w:spacing w:after="0" w:line="240" w:lineRule="auto"/>
      </w:pPr>
      <w:r>
        <w:rPr>
          <w:noProof/>
        </w:rPr>
        <mc:AlternateContent>
          <mc:Choice Requires="wps">
            <w:drawing>
              <wp:anchor distT="0" distB="0" distL="114300" distR="114300" simplePos="0" relativeHeight="251751424" behindDoc="0" locked="0" layoutInCell="1" allowOverlap="1" wp14:anchorId="3A3A711D" wp14:editId="6C4FC50E">
                <wp:simplePos x="0" y="0"/>
                <wp:positionH relativeFrom="column">
                  <wp:posOffset>2564667</wp:posOffset>
                </wp:positionH>
                <wp:positionV relativeFrom="paragraph">
                  <wp:posOffset>29200</wp:posOffset>
                </wp:positionV>
                <wp:extent cx="855050" cy="752618"/>
                <wp:effectExtent l="0" t="25083" r="34608" b="34607"/>
                <wp:wrapNone/>
                <wp:docPr id="1634152848" name="Isosceles Triangle 7">
                  <a:hlinkClick xmlns:a="http://schemas.openxmlformats.org/drawingml/2006/main" r:id="rId139"/>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E92F2" id="Isosceles Triangle 7" o:spid="_x0000_s1026" type="#_x0000_t5" href="https://youtu.be/2Bbokmbbhko" style="position:absolute;margin-left:201.95pt;margin-top:2.3pt;width:67.35pt;height:59.25pt;rotation:90;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2B86D0A1" w14:textId="77777777" w:rsidR="001B0430" w:rsidRDefault="001B0430" w:rsidP="001B0430">
      <w:pPr>
        <w:spacing w:after="0" w:line="240" w:lineRule="auto"/>
      </w:pPr>
    </w:p>
    <w:p w14:paraId="6DFE75CB" w14:textId="77777777" w:rsidR="001B0430" w:rsidRDefault="001B0430" w:rsidP="001B0430">
      <w:pPr>
        <w:spacing w:after="0" w:line="240" w:lineRule="auto"/>
      </w:pPr>
    </w:p>
    <w:p w14:paraId="55F9ED9F" w14:textId="77777777" w:rsidR="001B0430" w:rsidRDefault="001B0430" w:rsidP="001B0430">
      <w:pPr>
        <w:spacing w:after="0" w:line="240" w:lineRule="auto"/>
      </w:pPr>
    </w:p>
    <w:p w14:paraId="701DD6C8" w14:textId="77777777" w:rsidR="001B0430" w:rsidRDefault="001B0430" w:rsidP="001B0430">
      <w:pPr>
        <w:spacing w:after="0" w:line="240" w:lineRule="auto"/>
      </w:pPr>
    </w:p>
    <w:p w14:paraId="43C5B7AF" w14:textId="77777777" w:rsidR="001B0430" w:rsidRDefault="001B0430" w:rsidP="001B0430">
      <w:pPr>
        <w:spacing w:after="0" w:line="240" w:lineRule="auto"/>
      </w:pPr>
    </w:p>
    <w:p w14:paraId="13248653" w14:textId="77777777" w:rsidR="001B0430" w:rsidRDefault="001B0430" w:rsidP="001B0430">
      <w:pPr>
        <w:spacing w:after="0" w:line="240" w:lineRule="auto"/>
      </w:pPr>
    </w:p>
    <w:p w14:paraId="7B41D825" w14:textId="77777777" w:rsidR="001B0430" w:rsidRDefault="001B0430" w:rsidP="001B0430">
      <w:pPr>
        <w:spacing w:after="0" w:line="240" w:lineRule="auto"/>
      </w:pPr>
    </w:p>
    <w:p w14:paraId="280DF3E9" w14:textId="77777777" w:rsidR="001B0430" w:rsidRDefault="001B0430" w:rsidP="001B0430">
      <w:pPr>
        <w:spacing w:after="0" w:line="240" w:lineRule="auto"/>
      </w:pPr>
    </w:p>
    <w:p w14:paraId="3A52FDD9" w14:textId="77777777" w:rsidR="001B0430" w:rsidRDefault="001B0430" w:rsidP="001B0430">
      <w:pPr>
        <w:spacing w:after="0" w:line="240" w:lineRule="auto"/>
      </w:pPr>
    </w:p>
    <w:p w14:paraId="1CE13D42" w14:textId="77777777" w:rsidR="001B0430" w:rsidRDefault="001B0430" w:rsidP="001B0430">
      <w:pPr>
        <w:spacing w:after="0" w:line="240" w:lineRule="auto"/>
      </w:pPr>
    </w:p>
    <w:p w14:paraId="07F7D523" w14:textId="77777777" w:rsidR="001B0430" w:rsidRDefault="001B0430" w:rsidP="001B0430">
      <w:pPr>
        <w:spacing w:after="0" w:line="240" w:lineRule="auto"/>
      </w:pPr>
    </w:p>
    <w:p w14:paraId="49B8501E" w14:textId="77777777" w:rsidR="001B0430" w:rsidRDefault="001B0430" w:rsidP="001B0430">
      <w:pPr>
        <w:spacing w:after="0" w:line="240" w:lineRule="auto"/>
      </w:pPr>
    </w:p>
    <w:p w14:paraId="3EE675C6" w14:textId="77777777" w:rsidR="001B0430" w:rsidRDefault="001B0430" w:rsidP="001B0430">
      <w:pPr>
        <w:spacing w:after="0" w:line="240" w:lineRule="auto"/>
      </w:pPr>
    </w:p>
    <w:p w14:paraId="2A4115D5" w14:textId="77777777" w:rsidR="001B0430" w:rsidRDefault="001B0430" w:rsidP="001B0430">
      <w:pPr>
        <w:spacing w:after="0" w:line="240" w:lineRule="auto"/>
      </w:pPr>
    </w:p>
    <w:p w14:paraId="1DEF4B3F" w14:textId="77777777" w:rsidR="001B0430" w:rsidRDefault="001B0430" w:rsidP="001B0430">
      <w:pPr>
        <w:pStyle w:val="Kop4"/>
        <w:rPr>
          <w:rFonts w:ascii="Calibri" w:eastAsiaTheme="minorHAnsi" w:hAnsi="Calibri" w:cstheme="minorBidi"/>
          <w:color w:val="auto"/>
          <w:shd w:val="clear" w:color="auto" w:fill="FFFFFF"/>
        </w:rPr>
      </w:pPr>
    </w:p>
    <w:p w14:paraId="00267294" w14:textId="77777777" w:rsidR="001B0430" w:rsidRDefault="001B0430" w:rsidP="001B0430"/>
    <w:p w14:paraId="5E063E34" w14:textId="77777777" w:rsidR="001B0430" w:rsidRDefault="001B0430" w:rsidP="001B0430"/>
    <w:p w14:paraId="308D31B3" w14:textId="77777777" w:rsidR="001B0430" w:rsidRDefault="001B0430" w:rsidP="001B0430"/>
    <w:p w14:paraId="33B87BF7" w14:textId="77777777" w:rsidR="001B0430" w:rsidRDefault="001B0430" w:rsidP="001B0430"/>
    <w:p w14:paraId="477887B3" w14:textId="77777777" w:rsidR="001B0430" w:rsidRDefault="001B0430" w:rsidP="001B0430"/>
    <w:p w14:paraId="02FD8C2D" w14:textId="77777777" w:rsidR="00DE104D" w:rsidRDefault="00DE104D" w:rsidP="001B0430"/>
    <w:p w14:paraId="75FAB71D" w14:textId="77777777" w:rsidR="001B0430" w:rsidRDefault="001B0430" w:rsidP="001B0430"/>
    <w:p w14:paraId="2E4FD29D" w14:textId="77777777" w:rsidR="001B0430" w:rsidRPr="001B0430" w:rsidRDefault="001B0430" w:rsidP="001B0430"/>
    <w:p w14:paraId="474FAD46" w14:textId="2B8ABE42" w:rsidR="001B0430" w:rsidRPr="000166C3" w:rsidRDefault="00B4710F" w:rsidP="001B0430">
      <w:pPr>
        <w:pStyle w:val="Kop4"/>
        <w:rPr>
          <w:rFonts w:ascii="Calibri" w:eastAsiaTheme="minorHAnsi" w:hAnsi="Calibri" w:cstheme="minorBidi"/>
          <w:color w:val="auto"/>
          <w:shd w:val="clear" w:color="auto" w:fill="FFFFFF"/>
        </w:rPr>
      </w:pPr>
      <w:bookmarkStart w:id="192" w:name="_5.2.9_Interview_verslag"/>
      <w:bookmarkEnd w:id="192"/>
      <w:r>
        <w:rPr>
          <w:rFonts w:ascii="Calibri" w:eastAsiaTheme="minorHAnsi" w:hAnsi="Calibri" w:cstheme="minorBidi"/>
          <w:color w:val="auto"/>
          <w:shd w:val="clear" w:color="auto" w:fill="FFFFFF"/>
        </w:rPr>
        <w:lastRenderedPageBreak/>
        <w:t>5</w:t>
      </w:r>
      <w:r w:rsidR="001B0430">
        <w:rPr>
          <w:rFonts w:ascii="Calibri" w:eastAsiaTheme="minorHAnsi" w:hAnsi="Calibri" w:cstheme="minorBidi"/>
          <w:color w:val="auto"/>
          <w:shd w:val="clear" w:color="auto" w:fill="FFFFFF"/>
        </w:rPr>
        <w:t>.2.</w:t>
      </w:r>
      <w:r w:rsidR="00935DAB">
        <w:rPr>
          <w:rFonts w:ascii="Calibri" w:eastAsiaTheme="minorHAnsi" w:hAnsi="Calibri" w:cstheme="minorBidi"/>
          <w:color w:val="auto"/>
          <w:shd w:val="clear" w:color="auto" w:fill="FFFFFF"/>
        </w:rPr>
        <w:t>9</w:t>
      </w:r>
      <w:r w:rsidR="001B0430">
        <w:rPr>
          <w:rFonts w:ascii="Calibri" w:eastAsiaTheme="minorHAnsi" w:hAnsi="Calibri" w:cstheme="minorBidi"/>
          <w:color w:val="auto"/>
          <w:shd w:val="clear" w:color="auto" w:fill="FFFFFF"/>
        </w:rPr>
        <w:t xml:space="preserve"> Interview verslag </w:t>
      </w:r>
    </w:p>
    <w:p w14:paraId="0E9AC57D" w14:textId="18B895E5" w:rsidR="004506B6" w:rsidRPr="005B40D7" w:rsidRDefault="004506B6" w:rsidP="004506B6">
      <w:pPr>
        <w:spacing w:after="0" w:line="240" w:lineRule="auto"/>
        <w:rPr>
          <w:rFonts w:cs="Calibri"/>
        </w:rPr>
      </w:pPr>
      <w:r w:rsidRPr="005B40D7">
        <w:rPr>
          <w:rFonts w:cs="Calibri"/>
          <w:b/>
          <w:bCs/>
        </w:rPr>
        <w:t>Datum:</w:t>
      </w:r>
      <w:r w:rsidRPr="005B40D7">
        <w:rPr>
          <w:rFonts w:cs="Calibri"/>
        </w:rPr>
        <w:t xml:space="preserve"> 16</w:t>
      </w:r>
      <w:r w:rsidRPr="005B40D7">
        <w:rPr>
          <w:rFonts w:cs="Calibri"/>
        </w:rPr>
        <w:noBreakHyphen/>
        <w:t>03</w:t>
      </w:r>
      <w:r w:rsidRPr="005B40D7">
        <w:rPr>
          <w:rFonts w:cs="Calibri"/>
        </w:rPr>
        <w:noBreakHyphen/>
        <w:t>2026</w:t>
      </w:r>
      <w:r w:rsidRPr="005B40D7">
        <w:rPr>
          <w:rFonts w:cs="Calibri"/>
        </w:rPr>
        <w:br/>
      </w:r>
      <w:r w:rsidRPr="005B40D7">
        <w:rPr>
          <w:rFonts w:cs="Calibri"/>
          <w:b/>
          <w:bCs/>
        </w:rPr>
        <w:t>Naam:</w:t>
      </w:r>
      <w:r w:rsidRPr="005B40D7">
        <w:rPr>
          <w:rFonts w:cs="Calibri"/>
        </w:rPr>
        <w:t xml:space="preserve"> Siebe dos Reis Miranda </w:t>
      </w:r>
      <w:r w:rsidRPr="005B40D7">
        <w:rPr>
          <w:rFonts w:cs="Calibri"/>
        </w:rPr>
        <w:br/>
      </w:r>
      <w:r w:rsidRPr="005B40D7">
        <w:rPr>
          <w:rFonts w:cs="Calibri"/>
          <w:b/>
          <w:bCs/>
        </w:rPr>
        <w:t>Rol:</w:t>
      </w:r>
      <w:r w:rsidRPr="005B40D7">
        <w:rPr>
          <w:rFonts w:cs="Calibri"/>
        </w:rPr>
        <w:t xml:space="preserve"> Sportconsument – hockeyer, hardloper &amp; fitness</w:t>
      </w:r>
    </w:p>
    <w:p w14:paraId="6296FCBD" w14:textId="77777777" w:rsidR="004506B6" w:rsidRPr="005B40D7" w:rsidRDefault="004506B6" w:rsidP="004506B6">
      <w:pPr>
        <w:spacing w:after="0" w:line="240" w:lineRule="auto"/>
        <w:rPr>
          <w:rFonts w:cs="Calibri"/>
        </w:rPr>
      </w:pPr>
    </w:p>
    <w:p w14:paraId="556ABE91" w14:textId="77777777" w:rsidR="004506B6" w:rsidRPr="000601E3" w:rsidRDefault="004506B6" w:rsidP="004506B6">
      <w:pPr>
        <w:spacing w:after="0" w:line="240" w:lineRule="auto"/>
        <w:rPr>
          <w:rFonts w:cs="Calibri"/>
          <w:b/>
          <w:bCs/>
        </w:rPr>
      </w:pPr>
      <w:r w:rsidRPr="000601E3">
        <w:rPr>
          <w:rFonts w:cs="Calibri"/>
          <w:b/>
          <w:bCs/>
        </w:rPr>
        <w:t>Introductie en achtergrond</w:t>
      </w:r>
    </w:p>
    <w:p w14:paraId="7B1DADB1" w14:textId="02CA2E2A" w:rsidR="004506B6" w:rsidRPr="000601E3" w:rsidRDefault="004506B6" w:rsidP="004506B6">
      <w:pPr>
        <w:spacing w:after="0" w:line="240" w:lineRule="auto"/>
        <w:rPr>
          <w:rFonts w:cs="Calibri"/>
        </w:rPr>
      </w:pPr>
      <w:r w:rsidRPr="000601E3">
        <w:rPr>
          <w:rFonts w:cs="Calibri"/>
        </w:rPr>
        <w:t>Siebe (19) is een actieve sportconsument: hij hockeyt op eerste</w:t>
      </w:r>
      <w:r w:rsidRPr="000601E3">
        <w:rPr>
          <w:rFonts w:cs="Calibri"/>
        </w:rPr>
        <w:noBreakHyphen/>
      </w:r>
      <w:r w:rsidR="009D272E" w:rsidRPr="000601E3">
        <w:rPr>
          <w:rFonts w:cs="Calibri"/>
        </w:rPr>
        <w:t>klasse niveau</w:t>
      </w:r>
      <w:r w:rsidRPr="000601E3">
        <w:rPr>
          <w:rFonts w:cs="Calibri"/>
        </w:rPr>
        <w:t>, traint voor een marathon en sport al vier jaar in de sportschool. Hij gebruikt dagelijks social media voor sportcontent, voornamelijk via YouTube; Instagram en Snapchat gebruikt hij nauwelijks voor sport. Door zijn brede sportinteresse en hoge consumptie van sportcontent vormt hij een relevante vertegenwoordiger voor Mizuno’s doelgroep.</w:t>
      </w:r>
    </w:p>
    <w:p w14:paraId="3C9D6A85" w14:textId="77777777" w:rsidR="004506B6" w:rsidRPr="000601E3" w:rsidRDefault="004506B6" w:rsidP="004506B6">
      <w:pPr>
        <w:spacing w:after="0" w:line="240" w:lineRule="auto"/>
        <w:rPr>
          <w:rFonts w:cs="Calibri"/>
        </w:rPr>
      </w:pPr>
    </w:p>
    <w:p w14:paraId="7E0C36AC" w14:textId="77777777" w:rsidR="004506B6" w:rsidRPr="000601E3" w:rsidRDefault="004506B6" w:rsidP="004506B6">
      <w:pPr>
        <w:spacing w:after="0" w:line="240" w:lineRule="auto"/>
        <w:rPr>
          <w:rFonts w:cs="Calibri"/>
          <w:b/>
          <w:bCs/>
        </w:rPr>
      </w:pPr>
      <w:r w:rsidRPr="000601E3">
        <w:rPr>
          <w:rFonts w:cs="Calibri"/>
          <w:b/>
          <w:bCs/>
        </w:rPr>
        <w:t>Contentvoorkeuren van Siebe</w:t>
      </w:r>
    </w:p>
    <w:p w14:paraId="359A53D4" w14:textId="77777777" w:rsidR="004506B6" w:rsidRPr="000601E3" w:rsidRDefault="004506B6" w:rsidP="004506B6">
      <w:pPr>
        <w:spacing w:after="0" w:line="240" w:lineRule="auto"/>
        <w:rPr>
          <w:rFonts w:cs="Calibri"/>
        </w:rPr>
      </w:pPr>
      <w:r w:rsidRPr="000601E3">
        <w:rPr>
          <w:rFonts w:cs="Calibri"/>
        </w:rPr>
        <w:t>De inzichten uit dit interview sluiten sterk aan op jouw enquête en eerdere interviews met sportconsumenten:</w:t>
      </w:r>
    </w:p>
    <w:p w14:paraId="7C8EC2DB" w14:textId="77777777" w:rsidR="004506B6" w:rsidRPr="000601E3" w:rsidRDefault="004506B6">
      <w:pPr>
        <w:pStyle w:val="Lijstalinea"/>
        <w:numPr>
          <w:ilvl w:val="0"/>
          <w:numId w:val="85"/>
        </w:numPr>
        <w:spacing w:after="0" w:line="240" w:lineRule="auto"/>
        <w:rPr>
          <w:rFonts w:cs="Calibri"/>
          <w:b/>
          <w:bCs/>
        </w:rPr>
      </w:pPr>
      <w:r w:rsidRPr="000601E3">
        <w:rPr>
          <w:rFonts w:cs="Calibri"/>
          <w:b/>
          <w:bCs/>
        </w:rPr>
        <w:t>Educatie en training: hoogste voorkeur</w:t>
      </w:r>
    </w:p>
    <w:p w14:paraId="0BD63968" w14:textId="77777777" w:rsidR="004506B6" w:rsidRPr="000601E3" w:rsidRDefault="004506B6" w:rsidP="004506B6">
      <w:pPr>
        <w:spacing w:after="0" w:line="240" w:lineRule="auto"/>
        <w:rPr>
          <w:rFonts w:cs="Calibri"/>
        </w:rPr>
      </w:pPr>
      <w:r w:rsidRPr="000601E3">
        <w:rPr>
          <w:rFonts w:cs="Calibri"/>
        </w:rPr>
        <w:t>Siebe vindt vooral uitlegvideo’s, trainingen en tips waardevol.</w:t>
      </w:r>
      <w:r w:rsidRPr="000601E3">
        <w:rPr>
          <w:rFonts w:cs="Calibri"/>
        </w:rPr>
        <w:br/>
        <w:t>Hij klikt door wanneer content praktisch, leerzaam en toepasbaar is.</w:t>
      </w:r>
      <w:r w:rsidRPr="000601E3">
        <w:rPr>
          <w:rFonts w:cs="Calibri"/>
        </w:rPr>
        <w:br/>
        <w:t xml:space="preserve">Dit bevestigt dat </w:t>
      </w:r>
      <w:r w:rsidRPr="000601E3">
        <w:rPr>
          <w:rFonts w:cs="Calibri"/>
          <w:i/>
          <w:iCs/>
        </w:rPr>
        <w:t>informatieve content</w:t>
      </w:r>
      <w:r w:rsidRPr="000601E3">
        <w:rPr>
          <w:rFonts w:cs="Calibri"/>
        </w:rPr>
        <w:t xml:space="preserve"> het beste scoort onder sportconsumenten</w:t>
      </w:r>
      <w:r>
        <w:rPr>
          <w:rFonts w:cs="Calibri"/>
        </w:rPr>
        <w:t>,</w:t>
      </w:r>
      <w:r w:rsidRPr="000601E3">
        <w:rPr>
          <w:rFonts w:cs="Calibri"/>
        </w:rPr>
        <w:t xml:space="preserve"> een belangrijk theoretisch inzicht uit Ashley &amp; Tuten (2015).</w:t>
      </w:r>
    </w:p>
    <w:p w14:paraId="34650959" w14:textId="77777777" w:rsidR="004506B6" w:rsidRDefault="004506B6" w:rsidP="004506B6">
      <w:pPr>
        <w:spacing w:after="0" w:line="240" w:lineRule="auto"/>
        <w:rPr>
          <w:rFonts w:cs="Calibri"/>
          <w:b/>
          <w:bCs/>
        </w:rPr>
      </w:pPr>
    </w:p>
    <w:p w14:paraId="23246883" w14:textId="77777777" w:rsidR="004506B6" w:rsidRPr="000601E3" w:rsidRDefault="004506B6">
      <w:pPr>
        <w:pStyle w:val="Lijstalinea"/>
        <w:numPr>
          <w:ilvl w:val="0"/>
          <w:numId w:val="85"/>
        </w:numPr>
        <w:spacing w:after="0" w:line="240" w:lineRule="auto"/>
        <w:rPr>
          <w:rFonts w:cs="Calibri"/>
          <w:b/>
          <w:bCs/>
        </w:rPr>
      </w:pPr>
      <w:r w:rsidRPr="000601E3">
        <w:rPr>
          <w:rFonts w:cs="Calibri"/>
          <w:b/>
          <w:bCs/>
        </w:rPr>
        <w:t>Persoonlijke verhalen: positief, mits er waarde in zit</w:t>
      </w:r>
    </w:p>
    <w:p w14:paraId="46CA2083" w14:textId="77777777" w:rsidR="004506B6" w:rsidRPr="000601E3" w:rsidRDefault="004506B6" w:rsidP="004506B6">
      <w:pPr>
        <w:spacing w:after="0" w:line="240" w:lineRule="auto"/>
        <w:rPr>
          <w:rFonts w:cs="Calibri"/>
        </w:rPr>
      </w:pPr>
      <w:r w:rsidRPr="000601E3">
        <w:rPr>
          <w:rFonts w:cs="Calibri"/>
        </w:rPr>
        <w:t>Hij is geïnteresseerd in het leven rondom sport, zoals routines, gezondheid en motivatie van sporters.</w:t>
      </w:r>
      <w:r w:rsidRPr="000601E3">
        <w:rPr>
          <w:rFonts w:cs="Calibri"/>
        </w:rPr>
        <w:br/>
        <w:t>Triviale details vindt hij oninteressant, maar “verhalen met een les” houden zijn aandacht vast.</w:t>
      </w:r>
    </w:p>
    <w:p w14:paraId="534E20E6" w14:textId="77777777" w:rsidR="004506B6" w:rsidRDefault="004506B6" w:rsidP="004506B6">
      <w:pPr>
        <w:spacing w:after="0" w:line="240" w:lineRule="auto"/>
        <w:rPr>
          <w:rFonts w:cs="Calibri"/>
          <w:b/>
          <w:bCs/>
        </w:rPr>
      </w:pPr>
    </w:p>
    <w:p w14:paraId="7750F330" w14:textId="77777777" w:rsidR="004506B6" w:rsidRPr="000601E3" w:rsidRDefault="004506B6">
      <w:pPr>
        <w:pStyle w:val="Lijstalinea"/>
        <w:numPr>
          <w:ilvl w:val="0"/>
          <w:numId w:val="85"/>
        </w:numPr>
        <w:spacing w:after="0" w:line="240" w:lineRule="auto"/>
        <w:rPr>
          <w:rFonts w:cs="Calibri"/>
          <w:b/>
          <w:bCs/>
        </w:rPr>
      </w:pPr>
      <w:r w:rsidRPr="000601E3">
        <w:rPr>
          <w:rFonts w:cs="Calibri"/>
          <w:b/>
          <w:bCs/>
        </w:rPr>
        <w:t>Wedstrijd- en prestatiecontent: beperkt interessant</w:t>
      </w:r>
    </w:p>
    <w:p w14:paraId="778E7E42" w14:textId="77777777" w:rsidR="004506B6" w:rsidRPr="000601E3" w:rsidRDefault="004506B6" w:rsidP="004506B6">
      <w:pPr>
        <w:spacing w:after="0" w:line="240" w:lineRule="auto"/>
        <w:rPr>
          <w:rFonts w:cs="Calibri"/>
        </w:rPr>
      </w:pPr>
      <w:r w:rsidRPr="000601E3">
        <w:rPr>
          <w:rFonts w:cs="Calibri"/>
        </w:rPr>
        <w:t>Wedstrijdcontent vindt hij leuk, maar snel “meer van hetzelfde”.</w:t>
      </w:r>
      <w:r w:rsidRPr="000601E3">
        <w:rPr>
          <w:rFonts w:cs="Calibri"/>
        </w:rPr>
        <w:br/>
        <w:t>Deze voorkeur bevestigt dat de huidige Mizuno</w:t>
      </w:r>
      <w:r w:rsidRPr="000601E3">
        <w:rPr>
          <w:rFonts w:cs="Calibri"/>
        </w:rPr>
        <w:noBreakHyphen/>
        <w:t>wedstrijdcontent weinig onderscheidend is en engagement mist.</w:t>
      </w:r>
    </w:p>
    <w:p w14:paraId="308E93B4" w14:textId="77777777" w:rsidR="004506B6" w:rsidRDefault="004506B6" w:rsidP="004506B6">
      <w:pPr>
        <w:spacing w:after="0" w:line="240" w:lineRule="auto"/>
        <w:rPr>
          <w:rFonts w:cs="Calibri"/>
          <w:b/>
          <w:bCs/>
        </w:rPr>
      </w:pPr>
    </w:p>
    <w:p w14:paraId="68C51F41" w14:textId="77777777" w:rsidR="004506B6" w:rsidRPr="000601E3" w:rsidRDefault="004506B6">
      <w:pPr>
        <w:pStyle w:val="Lijstalinea"/>
        <w:numPr>
          <w:ilvl w:val="0"/>
          <w:numId w:val="85"/>
        </w:numPr>
        <w:spacing w:after="0" w:line="240" w:lineRule="auto"/>
        <w:rPr>
          <w:rFonts w:cs="Calibri"/>
          <w:b/>
          <w:bCs/>
        </w:rPr>
      </w:pPr>
      <w:r w:rsidRPr="000601E3">
        <w:rPr>
          <w:rFonts w:cs="Calibri"/>
          <w:b/>
          <w:bCs/>
        </w:rPr>
        <w:t>Lifestyle-content: selectief waardevol</w:t>
      </w:r>
    </w:p>
    <w:p w14:paraId="6D4CE9A9" w14:textId="77777777" w:rsidR="004506B6" w:rsidRPr="000601E3" w:rsidRDefault="004506B6" w:rsidP="004506B6">
      <w:pPr>
        <w:spacing w:after="0" w:line="240" w:lineRule="auto"/>
        <w:rPr>
          <w:rFonts w:cs="Calibri"/>
        </w:rPr>
      </w:pPr>
      <w:r w:rsidRPr="000601E3">
        <w:rPr>
          <w:rFonts w:cs="Calibri"/>
        </w:rPr>
        <w:t>Lifestyle spreekt hem alleen aan wanneer hij er iets uit kan halen, zoals:</w:t>
      </w:r>
      <w:r w:rsidRPr="000601E3">
        <w:rPr>
          <w:rFonts w:cs="Calibri"/>
        </w:rPr>
        <w:br/>
        <w:t>– voeding</w:t>
      </w:r>
      <w:r w:rsidRPr="000601E3">
        <w:rPr>
          <w:rFonts w:cs="Calibri"/>
        </w:rPr>
        <w:br/>
        <w:t>– herstel</w:t>
      </w:r>
      <w:r w:rsidRPr="000601E3">
        <w:rPr>
          <w:rFonts w:cs="Calibri"/>
        </w:rPr>
        <w:br/>
        <w:t>– routines (zonlicht, ijsbaden)</w:t>
      </w:r>
      <w:r w:rsidRPr="000601E3">
        <w:rPr>
          <w:rFonts w:cs="Calibri"/>
        </w:rPr>
        <w:br/>
        <w:t>Hij haakt af bij luxe/lifestyle</w:t>
      </w:r>
      <w:r w:rsidRPr="000601E3">
        <w:rPr>
          <w:rFonts w:cs="Calibri"/>
        </w:rPr>
        <w:noBreakHyphen/>
        <w:t>pronkcontent (auto’s, privéjet).</w:t>
      </w:r>
    </w:p>
    <w:p w14:paraId="3AACEB8F" w14:textId="77777777" w:rsidR="004506B6" w:rsidRDefault="004506B6" w:rsidP="004506B6">
      <w:pPr>
        <w:spacing w:after="0" w:line="240" w:lineRule="auto"/>
        <w:rPr>
          <w:rFonts w:cs="Calibri"/>
          <w:b/>
          <w:bCs/>
        </w:rPr>
      </w:pPr>
    </w:p>
    <w:p w14:paraId="16D5ADD6" w14:textId="77777777" w:rsidR="004506B6" w:rsidRPr="000601E3" w:rsidRDefault="004506B6">
      <w:pPr>
        <w:pStyle w:val="Lijstalinea"/>
        <w:numPr>
          <w:ilvl w:val="0"/>
          <w:numId w:val="85"/>
        </w:numPr>
        <w:spacing w:after="0" w:line="240" w:lineRule="auto"/>
        <w:rPr>
          <w:rFonts w:cs="Calibri"/>
          <w:b/>
          <w:bCs/>
        </w:rPr>
      </w:pPr>
      <w:r w:rsidRPr="000601E3">
        <w:rPr>
          <w:rFonts w:cs="Calibri"/>
          <w:b/>
          <w:bCs/>
        </w:rPr>
        <w:t>Productcontent: niet interessant</w:t>
      </w:r>
    </w:p>
    <w:p w14:paraId="1E7A98E7" w14:textId="77777777" w:rsidR="004506B6" w:rsidRPr="000601E3" w:rsidRDefault="004506B6" w:rsidP="004506B6">
      <w:pPr>
        <w:spacing w:after="0" w:line="240" w:lineRule="auto"/>
        <w:rPr>
          <w:rFonts w:cs="Calibri"/>
        </w:rPr>
      </w:pPr>
      <w:r w:rsidRPr="000601E3">
        <w:rPr>
          <w:rFonts w:cs="Calibri"/>
        </w:rPr>
        <w:t>Promotionele productposts trekken hem niet aan.</w:t>
      </w:r>
      <w:r w:rsidRPr="000601E3">
        <w:rPr>
          <w:rFonts w:cs="Calibri"/>
        </w:rPr>
        <w:br/>
        <w:t>Opvallend: hoewel hij Ronaldo’s onderbroeken heeft, was dit toeval, geen influencer-effect.</w:t>
      </w:r>
      <w:r w:rsidRPr="000601E3">
        <w:rPr>
          <w:rFonts w:cs="Calibri"/>
        </w:rPr>
        <w:br/>
        <w:t>Dit bevestigt dat productpromotie zonder context weinig impact heeft.</w:t>
      </w:r>
    </w:p>
    <w:p w14:paraId="60488532" w14:textId="77777777" w:rsidR="004506B6" w:rsidRPr="000601E3" w:rsidRDefault="004506B6" w:rsidP="004506B6">
      <w:pPr>
        <w:spacing w:after="0" w:line="240" w:lineRule="auto"/>
        <w:rPr>
          <w:rFonts w:cs="Calibri"/>
        </w:rPr>
      </w:pPr>
    </w:p>
    <w:p w14:paraId="592AC09B" w14:textId="77777777" w:rsidR="004506B6" w:rsidRPr="000601E3" w:rsidRDefault="004506B6" w:rsidP="004506B6">
      <w:pPr>
        <w:spacing w:after="0" w:line="240" w:lineRule="auto"/>
        <w:rPr>
          <w:rFonts w:cs="Calibri"/>
          <w:b/>
          <w:bCs/>
        </w:rPr>
      </w:pPr>
      <w:r w:rsidRPr="000601E3">
        <w:rPr>
          <w:rFonts w:cs="Calibri"/>
          <w:b/>
          <w:bCs/>
        </w:rPr>
        <w:t>Content die níet werkt</w:t>
      </w:r>
    </w:p>
    <w:p w14:paraId="582BD44C" w14:textId="77777777" w:rsidR="004506B6" w:rsidRPr="000601E3" w:rsidRDefault="004506B6" w:rsidP="004506B6">
      <w:pPr>
        <w:spacing w:after="0" w:line="240" w:lineRule="auto"/>
        <w:rPr>
          <w:rFonts w:cs="Calibri"/>
        </w:rPr>
      </w:pPr>
      <w:r w:rsidRPr="000601E3">
        <w:rPr>
          <w:rFonts w:cs="Calibri"/>
        </w:rPr>
        <w:t>Siebe haakt af bij:</w:t>
      </w:r>
    </w:p>
    <w:p w14:paraId="247C4738" w14:textId="56CFB417" w:rsidR="004506B6" w:rsidRPr="000601E3" w:rsidRDefault="00F80C75">
      <w:pPr>
        <w:numPr>
          <w:ilvl w:val="0"/>
          <w:numId w:val="81"/>
        </w:numPr>
        <w:spacing w:after="0" w:line="240" w:lineRule="auto"/>
        <w:rPr>
          <w:rFonts w:cs="Calibri"/>
        </w:rPr>
      </w:pPr>
      <w:r w:rsidRPr="000601E3">
        <w:rPr>
          <w:rFonts w:cs="Calibri"/>
        </w:rPr>
        <w:t>Behind</w:t>
      </w:r>
      <w:r w:rsidR="004506B6" w:rsidRPr="000601E3">
        <w:rPr>
          <w:rFonts w:cs="Calibri"/>
        </w:rPr>
        <w:t>-the-scenes die te alledaags zijn (“dat doen wij zelf ook”)</w:t>
      </w:r>
    </w:p>
    <w:p w14:paraId="4EC5007E" w14:textId="29DE2D37" w:rsidR="004506B6" w:rsidRPr="000601E3" w:rsidRDefault="00F80C75">
      <w:pPr>
        <w:numPr>
          <w:ilvl w:val="0"/>
          <w:numId w:val="81"/>
        </w:numPr>
        <w:spacing w:after="0" w:line="240" w:lineRule="auto"/>
        <w:rPr>
          <w:rFonts w:cs="Calibri"/>
        </w:rPr>
      </w:pPr>
      <w:r w:rsidRPr="000601E3">
        <w:rPr>
          <w:rFonts w:cs="Calibri"/>
        </w:rPr>
        <w:t>Overcommerciële</w:t>
      </w:r>
      <w:r w:rsidR="004506B6" w:rsidRPr="000601E3">
        <w:rPr>
          <w:rFonts w:cs="Calibri"/>
        </w:rPr>
        <w:t xml:space="preserve"> posts</w:t>
      </w:r>
    </w:p>
    <w:p w14:paraId="76B0B0BF" w14:textId="439E0A2A" w:rsidR="004506B6" w:rsidRPr="000601E3" w:rsidRDefault="004506B6">
      <w:pPr>
        <w:numPr>
          <w:ilvl w:val="0"/>
          <w:numId w:val="81"/>
        </w:numPr>
        <w:spacing w:after="0" w:line="240" w:lineRule="auto"/>
        <w:rPr>
          <w:rFonts w:cs="Calibri"/>
        </w:rPr>
      </w:pPr>
      <w:r w:rsidRPr="000601E3">
        <w:rPr>
          <w:rFonts w:cs="Calibri"/>
        </w:rPr>
        <w:t>Luxepronkerij</w:t>
      </w:r>
    </w:p>
    <w:p w14:paraId="73797A75" w14:textId="03C412B4" w:rsidR="004506B6" w:rsidRPr="000601E3" w:rsidRDefault="004506B6">
      <w:pPr>
        <w:numPr>
          <w:ilvl w:val="0"/>
          <w:numId w:val="81"/>
        </w:numPr>
        <w:spacing w:after="0" w:line="240" w:lineRule="auto"/>
        <w:rPr>
          <w:rFonts w:cs="Calibri"/>
        </w:rPr>
      </w:pPr>
      <w:r w:rsidRPr="000601E3">
        <w:rPr>
          <w:rFonts w:cs="Calibri"/>
        </w:rPr>
        <w:t>Privé</w:t>
      </w:r>
      <w:r w:rsidRPr="000601E3">
        <w:rPr>
          <w:rFonts w:cs="Calibri"/>
        </w:rPr>
        <w:noBreakHyphen/>
        <w:t>elementen die geen sportwaarde hebben</w:t>
      </w:r>
    </w:p>
    <w:p w14:paraId="165BCA13" w14:textId="77777777" w:rsidR="004506B6" w:rsidRPr="000601E3" w:rsidRDefault="004506B6" w:rsidP="004506B6">
      <w:pPr>
        <w:spacing w:after="0" w:line="240" w:lineRule="auto"/>
        <w:rPr>
          <w:rFonts w:cs="Calibri"/>
        </w:rPr>
      </w:pPr>
      <w:r w:rsidRPr="000601E3">
        <w:rPr>
          <w:rFonts w:cs="Calibri"/>
        </w:rPr>
        <w:t>Dit komt overeen met eerdere consumentinzichten dat authenticiteit boven entertainment staat.</w:t>
      </w:r>
    </w:p>
    <w:p w14:paraId="5A640036" w14:textId="77777777" w:rsidR="004506B6" w:rsidRPr="000601E3" w:rsidRDefault="004506B6" w:rsidP="004506B6">
      <w:pPr>
        <w:spacing w:after="0" w:line="240" w:lineRule="auto"/>
        <w:rPr>
          <w:rFonts w:cs="Calibri"/>
          <w:b/>
          <w:bCs/>
        </w:rPr>
      </w:pPr>
      <w:r w:rsidRPr="000601E3">
        <w:rPr>
          <w:rFonts w:cs="Calibri"/>
          <w:b/>
          <w:bCs/>
        </w:rPr>
        <w:t>Geloofwaardigheid en authenticiteit</w:t>
      </w:r>
    </w:p>
    <w:p w14:paraId="4968F221" w14:textId="77777777" w:rsidR="004506B6" w:rsidRPr="000601E3" w:rsidRDefault="004506B6" w:rsidP="004506B6">
      <w:pPr>
        <w:spacing w:after="0" w:line="240" w:lineRule="auto"/>
        <w:rPr>
          <w:rFonts w:cs="Calibri"/>
        </w:rPr>
      </w:pPr>
      <w:r w:rsidRPr="000601E3">
        <w:rPr>
          <w:rFonts w:cs="Calibri"/>
        </w:rPr>
        <w:t>Siebe vindt een influencer geloofwaardig wanneer:</w:t>
      </w:r>
    </w:p>
    <w:p w14:paraId="5A1DC603" w14:textId="77777777" w:rsidR="004506B6" w:rsidRPr="000601E3" w:rsidRDefault="004506B6">
      <w:pPr>
        <w:numPr>
          <w:ilvl w:val="0"/>
          <w:numId w:val="82"/>
        </w:numPr>
        <w:spacing w:after="0" w:line="240" w:lineRule="auto"/>
        <w:rPr>
          <w:rFonts w:cs="Calibri"/>
        </w:rPr>
      </w:pPr>
      <w:r w:rsidRPr="000601E3">
        <w:rPr>
          <w:rFonts w:cs="Calibri"/>
        </w:rPr>
        <w:lastRenderedPageBreak/>
        <w:t>Er wetenschappelijke of logische onderbouwing is</w:t>
      </w:r>
    </w:p>
    <w:p w14:paraId="43423BC1" w14:textId="77777777" w:rsidR="004506B6" w:rsidRPr="000601E3" w:rsidRDefault="004506B6">
      <w:pPr>
        <w:numPr>
          <w:ilvl w:val="0"/>
          <w:numId w:val="82"/>
        </w:numPr>
        <w:spacing w:after="0" w:line="240" w:lineRule="auto"/>
        <w:rPr>
          <w:rFonts w:cs="Calibri"/>
        </w:rPr>
      </w:pPr>
      <w:r w:rsidRPr="000601E3">
        <w:rPr>
          <w:rFonts w:cs="Calibri"/>
        </w:rPr>
        <w:t>Duidelijk wordt uitgelegd waarom iets werkt</w:t>
      </w:r>
    </w:p>
    <w:p w14:paraId="5EFB2CB5" w14:textId="77777777" w:rsidR="004506B6" w:rsidRPr="000601E3" w:rsidRDefault="004506B6">
      <w:pPr>
        <w:numPr>
          <w:ilvl w:val="0"/>
          <w:numId w:val="82"/>
        </w:numPr>
        <w:spacing w:after="0" w:line="240" w:lineRule="auto"/>
        <w:rPr>
          <w:rFonts w:cs="Calibri"/>
        </w:rPr>
      </w:pPr>
      <w:r w:rsidRPr="000601E3">
        <w:rPr>
          <w:rFonts w:cs="Calibri"/>
        </w:rPr>
        <w:t>De influencer binnen zijn/haar eigen domein blijft</w:t>
      </w:r>
    </w:p>
    <w:p w14:paraId="64EF1489" w14:textId="77777777" w:rsidR="004506B6" w:rsidRPr="000601E3" w:rsidRDefault="004506B6">
      <w:pPr>
        <w:numPr>
          <w:ilvl w:val="0"/>
          <w:numId w:val="82"/>
        </w:numPr>
        <w:spacing w:after="0" w:line="240" w:lineRule="auto"/>
        <w:rPr>
          <w:rFonts w:cs="Calibri"/>
        </w:rPr>
      </w:pPr>
      <w:r w:rsidRPr="000601E3">
        <w:rPr>
          <w:rFonts w:cs="Calibri"/>
        </w:rPr>
        <w:t>De content echt voelt en niet geforceerd commercieel is</w:t>
      </w:r>
    </w:p>
    <w:p w14:paraId="42F3C47B" w14:textId="77777777" w:rsidR="004506B6" w:rsidRPr="000601E3" w:rsidRDefault="004506B6" w:rsidP="004506B6">
      <w:pPr>
        <w:spacing w:after="0" w:line="240" w:lineRule="auto"/>
        <w:rPr>
          <w:rFonts w:cs="Calibri"/>
        </w:rPr>
      </w:pPr>
      <w:r w:rsidRPr="000601E3">
        <w:rPr>
          <w:rFonts w:cs="Calibri"/>
        </w:rPr>
        <w:t>Te commerciële content herkent hij direct:</w:t>
      </w:r>
      <w:r w:rsidRPr="000601E3">
        <w:rPr>
          <w:rFonts w:cs="Calibri"/>
        </w:rPr>
        <w:br/>
        <w:t>prijzen benoemen, aanbiedingen pushen, of producten buiten het sportdomein promoten.</w:t>
      </w:r>
    </w:p>
    <w:p w14:paraId="1CC56E10" w14:textId="77777777" w:rsidR="004506B6" w:rsidRPr="000601E3" w:rsidRDefault="004506B6" w:rsidP="004506B6">
      <w:pPr>
        <w:spacing w:after="0" w:line="240" w:lineRule="auto"/>
        <w:rPr>
          <w:rFonts w:cs="Calibri"/>
        </w:rPr>
      </w:pPr>
      <w:r w:rsidRPr="000601E3">
        <w:rPr>
          <w:rFonts w:cs="Calibri"/>
        </w:rPr>
        <w:t>Dit sluit aan op jouw theoretisch kader: geloofwaardigheid ontstaat door expertise + authenticiteit, niet door bereik alleen.</w:t>
      </w:r>
    </w:p>
    <w:p w14:paraId="5D1C2B4F" w14:textId="77777777" w:rsidR="004506B6" w:rsidRPr="000601E3" w:rsidRDefault="004506B6" w:rsidP="004506B6">
      <w:pPr>
        <w:spacing w:after="0" w:line="240" w:lineRule="auto"/>
        <w:rPr>
          <w:rFonts w:cs="Calibri"/>
        </w:rPr>
      </w:pPr>
    </w:p>
    <w:p w14:paraId="1CB66B30" w14:textId="77777777" w:rsidR="004506B6" w:rsidRPr="000601E3" w:rsidRDefault="004506B6" w:rsidP="004506B6">
      <w:pPr>
        <w:spacing w:after="0" w:line="240" w:lineRule="auto"/>
        <w:rPr>
          <w:rFonts w:cs="Calibri"/>
          <w:b/>
          <w:bCs/>
        </w:rPr>
      </w:pPr>
      <w:r w:rsidRPr="000601E3">
        <w:rPr>
          <w:rFonts w:cs="Calibri"/>
          <w:b/>
          <w:bCs/>
        </w:rPr>
        <w:t>Merkbekendheid Mizuno</w:t>
      </w:r>
    </w:p>
    <w:p w14:paraId="1D3AE316" w14:textId="77777777" w:rsidR="004506B6" w:rsidRPr="000601E3" w:rsidRDefault="004506B6" w:rsidP="004506B6">
      <w:pPr>
        <w:spacing w:after="0" w:line="240" w:lineRule="auto"/>
        <w:rPr>
          <w:rFonts w:cs="Calibri"/>
        </w:rPr>
      </w:pPr>
      <w:r w:rsidRPr="000601E3">
        <w:rPr>
          <w:rFonts w:cs="Calibri"/>
        </w:rPr>
        <w:t>Siebe kende Mizuno uitsluitend via jou. Hij:</w:t>
      </w:r>
    </w:p>
    <w:p w14:paraId="772683E1" w14:textId="52D3AFB6" w:rsidR="004506B6" w:rsidRPr="000601E3" w:rsidRDefault="004506B6">
      <w:pPr>
        <w:numPr>
          <w:ilvl w:val="0"/>
          <w:numId w:val="83"/>
        </w:numPr>
        <w:spacing w:after="0" w:line="240" w:lineRule="auto"/>
        <w:rPr>
          <w:rFonts w:cs="Calibri"/>
        </w:rPr>
      </w:pPr>
      <w:r w:rsidRPr="000601E3">
        <w:rPr>
          <w:rFonts w:cs="Calibri"/>
        </w:rPr>
        <w:t>Herkent het logo niet</w:t>
      </w:r>
    </w:p>
    <w:p w14:paraId="1B9E341E" w14:textId="52BFC4E5" w:rsidR="004506B6" w:rsidRPr="000601E3" w:rsidRDefault="004506B6">
      <w:pPr>
        <w:numPr>
          <w:ilvl w:val="0"/>
          <w:numId w:val="83"/>
        </w:numPr>
        <w:spacing w:after="0" w:line="240" w:lineRule="auto"/>
        <w:rPr>
          <w:rFonts w:cs="Calibri"/>
        </w:rPr>
      </w:pPr>
      <w:r w:rsidRPr="000601E3">
        <w:rPr>
          <w:rFonts w:cs="Calibri"/>
        </w:rPr>
        <w:t>Heeft nooit Mizuno</w:t>
      </w:r>
      <w:r w:rsidRPr="000601E3">
        <w:rPr>
          <w:rFonts w:cs="Calibri"/>
        </w:rPr>
        <w:noBreakHyphen/>
        <w:t>content gezien</w:t>
      </w:r>
    </w:p>
    <w:p w14:paraId="1F423399" w14:textId="77777777" w:rsidR="004506B6" w:rsidRPr="000601E3" w:rsidRDefault="004506B6">
      <w:pPr>
        <w:numPr>
          <w:ilvl w:val="0"/>
          <w:numId w:val="83"/>
        </w:numPr>
        <w:spacing w:after="0" w:line="240" w:lineRule="auto"/>
        <w:rPr>
          <w:rFonts w:cs="Calibri"/>
        </w:rPr>
      </w:pPr>
      <w:r w:rsidRPr="000601E3">
        <w:rPr>
          <w:rFonts w:cs="Calibri"/>
        </w:rPr>
        <w:t>Wist niet dat Mizuno hockeyschoenen maakt</w:t>
      </w:r>
    </w:p>
    <w:p w14:paraId="49C2401C" w14:textId="77777777" w:rsidR="004506B6" w:rsidRPr="000601E3" w:rsidRDefault="004506B6">
      <w:pPr>
        <w:numPr>
          <w:ilvl w:val="0"/>
          <w:numId w:val="83"/>
        </w:numPr>
        <w:spacing w:after="0" w:line="240" w:lineRule="auto"/>
        <w:rPr>
          <w:rFonts w:cs="Calibri"/>
        </w:rPr>
      </w:pPr>
      <w:r w:rsidRPr="000601E3">
        <w:rPr>
          <w:rFonts w:cs="Calibri"/>
        </w:rPr>
        <w:t>Onthoudt merken niet doordat sporters ze dragen</w:t>
      </w:r>
    </w:p>
    <w:p w14:paraId="3C224F9C" w14:textId="77777777" w:rsidR="004506B6" w:rsidRPr="000601E3" w:rsidRDefault="004506B6" w:rsidP="004506B6">
      <w:pPr>
        <w:spacing w:after="0" w:line="240" w:lineRule="auto"/>
        <w:rPr>
          <w:rFonts w:cs="Calibri"/>
        </w:rPr>
      </w:pPr>
      <w:r w:rsidRPr="000601E3">
        <w:rPr>
          <w:rFonts w:cs="Calibri"/>
        </w:rPr>
        <w:t>Volgens hem werkt vooral frequentie:</w:t>
      </w:r>
    </w:p>
    <w:p w14:paraId="0B54DA8F" w14:textId="77777777" w:rsidR="004506B6" w:rsidRPr="000601E3" w:rsidRDefault="004506B6" w:rsidP="004506B6">
      <w:pPr>
        <w:spacing w:after="0" w:line="240" w:lineRule="auto"/>
        <w:rPr>
          <w:rFonts w:cs="Calibri"/>
        </w:rPr>
      </w:pPr>
      <w:r w:rsidRPr="000601E3">
        <w:rPr>
          <w:rFonts w:cs="Calibri"/>
        </w:rPr>
        <w:t>“Als ik het drie keer per dag een week lang zie, ga ik het vanzelf onthouden.”</w:t>
      </w:r>
    </w:p>
    <w:p w14:paraId="51514CFB" w14:textId="1B5C1ADC" w:rsidR="004506B6" w:rsidRPr="000601E3" w:rsidRDefault="004506B6" w:rsidP="004506B6">
      <w:pPr>
        <w:spacing w:after="0" w:line="240" w:lineRule="auto"/>
        <w:rPr>
          <w:rFonts w:cs="Calibri"/>
        </w:rPr>
      </w:pPr>
      <w:r w:rsidRPr="000601E3">
        <w:rPr>
          <w:rFonts w:cs="Calibri"/>
        </w:rPr>
        <w:t>Dit onderbouwt dat Mizuno een lage mentale beschikbaarheid heeft</w:t>
      </w:r>
      <w:r w:rsidR="00DE7C0F">
        <w:rPr>
          <w:rFonts w:cs="Calibri"/>
        </w:rPr>
        <w:t>,</w:t>
      </w:r>
      <w:r w:rsidRPr="000601E3">
        <w:rPr>
          <w:rFonts w:cs="Calibri"/>
        </w:rPr>
        <w:t xml:space="preserve"> een kernprobleem uit de interne analyse.</w:t>
      </w:r>
    </w:p>
    <w:p w14:paraId="37031964" w14:textId="77777777" w:rsidR="004506B6" w:rsidRPr="000601E3" w:rsidRDefault="004506B6" w:rsidP="004506B6">
      <w:pPr>
        <w:spacing w:after="0" w:line="240" w:lineRule="auto"/>
        <w:rPr>
          <w:rFonts w:cs="Calibri"/>
        </w:rPr>
      </w:pPr>
    </w:p>
    <w:p w14:paraId="0CF1F3DD" w14:textId="77777777" w:rsidR="004506B6" w:rsidRPr="000601E3" w:rsidRDefault="004506B6" w:rsidP="004506B6">
      <w:pPr>
        <w:spacing w:after="0" w:line="240" w:lineRule="auto"/>
        <w:rPr>
          <w:rFonts w:cs="Calibri"/>
          <w:b/>
          <w:bCs/>
        </w:rPr>
      </w:pPr>
      <w:r w:rsidRPr="000601E3">
        <w:rPr>
          <w:rFonts w:cs="Calibri"/>
          <w:b/>
          <w:bCs/>
        </w:rPr>
        <w:t>Welke content houdt hem het meest betrokken?</w:t>
      </w:r>
    </w:p>
    <w:p w14:paraId="3925134B" w14:textId="77777777" w:rsidR="004506B6" w:rsidRPr="000601E3" w:rsidRDefault="004506B6" w:rsidP="004506B6">
      <w:pPr>
        <w:spacing w:after="0" w:line="240" w:lineRule="auto"/>
        <w:rPr>
          <w:rFonts w:cs="Calibri"/>
        </w:rPr>
      </w:pPr>
      <w:r w:rsidRPr="000601E3">
        <w:rPr>
          <w:rFonts w:cs="Calibri"/>
        </w:rPr>
        <w:t>De content die hem opnieuw laat kijken:</w:t>
      </w:r>
    </w:p>
    <w:p w14:paraId="5E61EBF3" w14:textId="77777777" w:rsidR="004506B6" w:rsidRPr="000601E3" w:rsidRDefault="004506B6">
      <w:pPr>
        <w:numPr>
          <w:ilvl w:val="0"/>
          <w:numId w:val="84"/>
        </w:numPr>
        <w:spacing w:after="0" w:line="240" w:lineRule="auto"/>
        <w:rPr>
          <w:rFonts w:cs="Calibri"/>
        </w:rPr>
      </w:pPr>
      <w:r w:rsidRPr="000601E3">
        <w:rPr>
          <w:rFonts w:cs="Calibri"/>
        </w:rPr>
        <w:t>Educatieve content (veruit de belangrijkste)</w:t>
      </w:r>
    </w:p>
    <w:p w14:paraId="6DA5C2F5" w14:textId="77777777" w:rsidR="004506B6" w:rsidRPr="000601E3" w:rsidRDefault="004506B6">
      <w:pPr>
        <w:numPr>
          <w:ilvl w:val="0"/>
          <w:numId w:val="84"/>
        </w:numPr>
        <w:spacing w:after="0" w:line="240" w:lineRule="auto"/>
        <w:rPr>
          <w:rFonts w:cs="Calibri"/>
        </w:rPr>
      </w:pPr>
      <w:r w:rsidRPr="000601E3">
        <w:rPr>
          <w:rFonts w:cs="Calibri"/>
        </w:rPr>
        <w:t>Lifestyle die toepasbaar is (voeding, herstel, sportroutine)</w:t>
      </w:r>
    </w:p>
    <w:p w14:paraId="0B35309C" w14:textId="77777777" w:rsidR="004506B6" w:rsidRPr="000601E3" w:rsidRDefault="004506B6">
      <w:pPr>
        <w:numPr>
          <w:ilvl w:val="0"/>
          <w:numId w:val="84"/>
        </w:numPr>
        <w:spacing w:after="0" w:line="240" w:lineRule="auto"/>
        <w:rPr>
          <w:rFonts w:cs="Calibri"/>
        </w:rPr>
      </w:pPr>
      <w:r w:rsidRPr="000601E3">
        <w:rPr>
          <w:rFonts w:cs="Calibri"/>
        </w:rPr>
        <w:t>Sterke highlights/goals</w:t>
      </w:r>
    </w:p>
    <w:p w14:paraId="1296910A" w14:textId="77777777" w:rsidR="004506B6" w:rsidRPr="000601E3" w:rsidRDefault="004506B6">
      <w:pPr>
        <w:numPr>
          <w:ilvl w:val="0"/>
          <w:numId w:val="84"/>
        </w:numPr>
        <w:spacing w:after="0" w:line="240" w:lineRule="auto"/>
        <w:rPr>
          <w:rFonts w:cs="Calibri"/>
        </w:rPr>
      </w:pPr>
      <w:r w:rsidRPr="000601E3">
        <w:rPr>
          <w:rFonts w:cs="Calibri"/>
        </w:rPr>
        <w:t>Content waarvan hij weet dat hij er iets aan heeft</w:t>
      </w:r>
    </w:p>
    <w:p w14:paraId="3546E13C" w14:textId="77777777" w:rsidR="004506B6" w:rsidRPr="000601E3" w:rsidRDefault="004506B6" w:rsidP="004506B6">
      <w:pPr>
        <w:spacing w:after="0" w:line="240" w:lineRule="auto"/>
        <w:rPr>
          <w:rFonts w:cs="Calibri"/>
        </w:rPr>
      </w:pPr>
      <w:r w:rsidRPr="000601E3">
        <w:rPr>
          <w:rFonts w:cs="Calibri"/>
        </w:rPr>
        <w:t>Dit bevestigt opnieuw: waardevolle content = engagement.</w:t>
      </w:r>
    </w:p>
    <w:p w14:paraId="7B3B81E7" w14:textId="77777777" w:rsidR="004506B6" w:rsidRDefault="004506B6" w:rsidP="004506B6">
      <w:pPr>
        <w:spacing w:after="0" w:line="240" w:lineRule="auto"/>
        <w:rPr>
          <w:rFonts w:cs="Calibri"/>
        </w:rPr>
      </w:pPr>
    </w:p>
    <w:p w14:paraId="34F36338" w14:textId="77777777" w:rsidR="004506B6" w:rsidRDefault="004506B6" w:rsidP="004506B6">
      <w:pPr>
        <w:spacing w:after="0" w:line="240" w:lineRule="auto"/>
        <w:rPr>
          <w:rFonts w:cs="Calibri"/>
        </w:rPr>
      </w:pPr>
    </w:p>
    <w:p w14:paraId="78322F2F" w14:textId="77777777" w:rsidR="004506B6" w:rsidRDefault="004506B6" w:rsidP="004506B6">
      <w:pPr>
        <w:spacing w:after="0" w:line="240" w:lineRule="auto"/>
        <w:rPr>
          <w:rFonts w:cs="Calibri"/>
        </w:rPr>
      </w:pPr>
    </w:p>
    <w:p w14:paraId="38492818" w14:textId="77777777" w:rsidR="004506B6" w:rsidRDefault="004506B6" w:rsidP="004506B6">
      <w:pPr>
        <w:spacing w:after="0" w:line="240" w:lineRule="auto"/>
        <w:rPr>
          <w:rFonts w:cs="Calibri"/>
        </w:rPr>
      </w:pPr>
    </w:p>
    <w:p w14:paraId="6993EAAC" w14:textId="77777777" w:rsidR="004506B6" w:rsidRDefault="004506B6" w:rsidP="004506B6">
      <w:pPr>
        <w:spacing w:after="0" w:line="240" w:lineRule="auto"/>
        <w:rPr>
          <w:rFonts w:cs="Calibri"/>
        </w:rPr>
      </w:pPr>
    </w:p>
    <w:p w14:paraId="6A9EAD09" w14:textId="77777777" w:rsidR="004506B6" w:rsidRDefault="004506B6" w:rsidP="004506B6">
      <w:pPr>
        <w:spacing w:after="0" w:line="240" w:lineRule="auto"/>
        <w:rPr>
          <w:rFonts w:cs="Calibri"/>
        </w:rPr>
      </w:pPr>
    </w:p>
    <w:p w14:paraId="64612954" w14:textId="77777777" w:rsidR="004506B6" w:rsidRDefault="004506B6" w:rsidP="004506B6">
      <w:pPr>
        <w:spacing w:after="0" w:line="240" w:lineRule="auto"/>
        <w:rPr>
          <w:rFonts w:cs="Calibri"/>
        </w:rPr>
      </w:pPr>
    </w:p>
    <w:p w14:paraId="7E7B6D67" w14:textId="77777777" w:rsidR="004506B6" w:rsidRDefault="004506B6" w:rsidP="004506B6">
      <w:pPr>
        <w:spacing w:after="0" w:line="240" w:lineRule="auto"/>
        <w:rPr>
          <w:rFonts w:cs="Calibri"/>
        </w:rPr>
      </w:pPr>
    </w:p>
    <w:p w14:paraId="56B720E8" w14:textId="77777777" w:rsidR="001B0430" w:rsidRDefault="001B0430" w:rsidP="001B0430"/>
    <w:p w14:paraId="4A765340" w14:textId="77777777" w:rsidR="001B0430" w:rsidRDefault="001B0430" w:rsidP="001B0430"/>
    <w:p w14:paraId="26B4C01A" w14:textId="77777777" w:rsidR="00DE104D" w:rsidRDefault="00DE104D" w:rsidP="001B0430"/>
    <w:p w14:paraId="7FF01F2F" w14:textId="77777777" w:rsidR="00DE104D" w:rsidRDefault="00DE104D" w:rsidP="001B0430"/>
    <w:p w14:paraId="4405A737" w14:textId="77777777" w:rsidR="00DE104D" w:rsidRDefault="00DE104D" w:rsidP="001B0430"/>
    <w:p w14:paraId="41E3997C" w14:textId="77777777" w:rsidR="00DE104D" w:rsidRDefault="00DE104D" w:rsidP="001B0430"/>
    <w:p w14:paraId="3A148FA4" w14:textId="77777777" w:rsidR="005D1CC2" w:rsidRDefault="005D1CC2" w:rsidP="001B0430"/>
    <w:p w14:paraId="57B5B4D7" w14:textId="77777777" w:rsidR="00DE104D" w:rsidRDefault="00DE104D" w:rsidP="005D1CC2">
      <w:pPr>
        <w:spacing w:after="0" w:line="240" w:lineRule="auto"/>
      </w:pPr>
    </w:p>
    <w:p w14:paraId="39086ADE" w14:textId="77777777" w:rsidR="00A00376" w:rsidRPr="00A00376" w:rsidRDefault="00A00376" w:rsidP="005D1CC2">
      <w:pPr>
        <w:spacing w:after="0" w:line="240" w:lineRule="auto"/>
        <w:rPr>
          <w:i/>
          <w:iCs/>
        </w:rPr>
      </w:pPr>
      <w:hyperlink w:anchor="_Hoofdstuk_2_Theoretisch" w:history="1">
        <w:r w:rsidRPr="00A00376">
          <w:rPr>
            <w:rStyle w:val="Hyperlink"/>
            <w:i/>
            <w:iCs/>
          </w:rPr>
          <w:t>Terug naar hoofdstuk 2.</w:t>
        </w:r>
      </w:hyperlink>
    </w:p>
    <w:p w14:paraId="7B70AD67" w14:textId="6898FCEA" w:rsidR="00DE104D" w:rsidRPr="00A00376" w:rsidRDefault="00A00376" w:rsidP="005D1CC2">
      <w:pPr>
        <w:spacing w:after="0" w:line="240" w:lineRule="auto"/>
        <w:rPr>
          <w:i/>
          <w:iCs/>
        </w:rPr>
      </w:pPr>
      <w:hyperlink w:anchor="_Hoofdstuk_4_Extern" w:history="1">
        <w:r w:rsidRPr="00A00376">
          <w:rPr>
            <w:rStyle w:val="Hyperlink"/>
            <w:i/>
            <w:iCs/>
          </w:rPr>
          <w:t>Terug naar hoofdstuk 4.</w:t>
        </w:r>
      </w:hyperlink>
      <w:r w:rsidRPr="00A00376">
        <w:rPr>
          <w:i/>
          <w:iCs/>
        </w:rPr>
        <w:t xml:space="preserve"> </w:t>
      </w:r>
    </w:p>
    <w:p w14:paraId="577AB7AB" w14:textId="25018398" w:rsidR="00DE104D" w:rsidRDefault="00766465" w:rsidP="005D1CC2">
      <w:pPr>
        <w:spacing w:after="0" w:line="240" w:lineRule="auto"/>
      </w:pPr>
      <w:hyperlink w:anchor="_Hoofdstuk_5_Verbinding" w:history="1">
        <w:r w:rsidRPr="00766465">
          <w:rPr>
            <w:rStyle w:val="Hyperlink"/>
          </w:rPr>
          <w:t>Terug naar hoofdstuk 5.</w:t>
        </w:r>
      </w:hyperlink>
    </w:p>
    <w:p w14:paraId="5158E4B5" w14:textId="41D75B8C" w:rsidR="005D1CC2" w:rsidRPr="005D1CC2" w:rsidRDefault="005D1CC2" w:rsidP="005D1CC2">
      <w:pPr>
        <w:spacing w:after="0" w:line="240" w:lineRule="auto"/>
        <w:rPr>
          <w:i/>
          <w:iCs/>
        </w:rPr>
      </w:pPr>
      <w:hyperlink w:anchor="_Landelijke_Leeropbrengsten_(LLO’s)" w:history="1">
        <w:r w:rsidRPr="005D1CC2">
          <w:rPr>
            <w:rStyle w:val="Hyperlink"/>
          </w:rPr>
          <w:t>Terug naar LLO’s.</w:t>
        </w:r>
      </w:hyperlink>
      <w:r>
        <w:t xml:space="preserve"> </w:t>
      </w:r>
    </w:p>
    <w:p w14:paraId="0668BD11" w14:textId="43717BE1" w:rsidR="001B0430" w:rsidRPr="00D71F49" w:rsidRDefault="00B4710F" w:rsidP="001B0430">
      <w:pPr>
        <w:pStyle w:val="Kop4"/>
        <w:rPr>
          <w:rFonts w:ascii="Calibri" w:eastAsiaTheme="minorHAnsi" w:hAnsi="Calibri" w:cstheme="minorBidi"/>
          <w:color w:val="auto"/>
          <w:shd w:val="clear" w:color="auto" w:fill="FFFFFF"/>
        </w:rPr>
      </w:pPr>
      <w:r>
        <w:rPr>
          <w:rFonts w:ascii="Calibri" w:eastAsiaTheme="minorHAnsi" w:hAnsi="Calibri" w:cstheme="minorBidi"/>
          <w:color w:val="auto"/>
          <w:shd w:val="clear" w:color="auto" w:fill="FFFFFF"/>
        </w:rPr>
        <w:lastRenderedPageBreak/>
        <w:t>5</w:t>
      </w:r>
      <w:r w:rsidR="001B0430" w:rsidRPr="00D71F49">
        <w:rPr>
          <w:rFonts w:ascii="Calibri" w:eastAsiaTheme="minorHAnsi" w:hAnsi="Calibri" w:cstheme="minorBidi"/>
          <w:color w:val="auto"/>
          <w:shd w:val="clear" w:color="auto" w:fill="FFFFFF"/>
        </w:rPr>
        <w:t>.2.</w:t>
      </w:r>
      <w:r w:rsidR="00935DAB">
        <w:rPr>
          <w:rFonts w:ascii="Calibri" w:eastAsiaTheme="minorHAnsi" w:hAnsi="Calibri" w:cstheme="minorBidi"/>
          <w:color w:val="auto"/>
          <w:shd w:val="clear" w:color="auto" w:fill="FFFFFF"/>
        </w:rPr>
        <w:t>10</w:t>
      </w:r>
      <w:r w:rsidR="001B0430" w:rsidRPr="00D71F49">
        <w:rPr>
          <w:rFonts w:ascii="Calibri" w:eastAsiaTheme="minorHAnsi" w:hAnsi="Calibri" w:cstheme="minorBidi"/>
          <w:color w:val="auto"/>
          <w:shd w:val="clear" w:color="auto" w:fill="FFFFFF"/>
        </w:rPr>
        <w:t xml:space="preserve"> Interview transcript</w:t>
      </w:r>
    </w:p>
    <w:p w14:paraId="3AF8A145" w14:textId="77777777" w:rsidR="004506B6" w:rsidRPr="007932E1" w:rsidRDefault="004506B6" w:rsidP="004506B6">
      <w:pPr>
        <w:spacing w:after="0" w:line="240" w:lineRule="auto"/>
        <w:rPr>
          <w:rFonts w:cs="Calibri"/>
          <w:b/>
          <w:bCs/>
        </w:rPr>
      </w:pPr>
      <w:r w:rsidRPr="007932E1">
        <w:rPr>
          <w:rFonts w:cs="Calibri"/>
          <w:b/>
          <w:bCs/>
        </w:rPr>
        <w:t>1. Kun je jezelf even voorstellen met naam, leeftijd en welke sport je beoefent en op welk niveau?</w:t>
      </w:r>
    </w:p>
    <w:p w14:paraId="6F4FA7E9" w14:textId="77777777" w:rsidR="004506B6" w:rsidRPr="007932E1" w:rsidRDefault="004506B6" w:rsidP="004506B6">
      <w:pPr>
        <w:spacing w:after="0" w:line="240" w:lineRule="auto"/>
        <w:rPr>
          <w:rFonts w:cs="Calibri"/>
        </w:rPr>
      </w:pPr>
      <w:r w:rsidRPr="007932E1">
        <w:rPr>
          <w:rFonts w:cs="Calibri"/>
        </w:rPr>
        <w:t xml:space="preserve"> “Oké, ik ben Siebe. Ik ben 19 jaar. Ik doe aan hockey. Matig niveau. Ik speel nu in de eerste klasse, maar dat gaat niet zo lekker. Ik doe aan hardlopen. Ik ben aan het trainen voor de marathon. Maar ja, dat lukt ook nog niet helemaal. En ik ga naar de sportschool nu al vier jaar.”</w:t>
      </w:r>
    </w:p>
    <w:p w14:paraId="5DE9794C" w14:textId="77777777" w:rsidR="004506B6" w:rsidRPr="007932E1" w:rsidRDefault="004506B6" w:rsidP="004506B6">
      <w:pPr>
        <w:spacing w:after="0" w:line="240" w:lineRule="auto"/>
        <w:rPr>
          <w:rFonts w:cs="Calibri"/>
        </w:rPr>
      </w:pPr>
    </w:p>
    <w:p w14:paraId="60DF48ED" w14:textId="77777777" w:rsidR="004506B6" w:rsidRPr="007932E1" w:rsidRDefault="004506B6" w:rsidP="004506B6">
      <w:pPr>
        <w:spacing w:after="0" w:line="240" w:lineRule="auto"/>
        <w:rPr>
          <w:rFonts w:cs="Calibri"/>
          <w:b/>
          <w:bCs/>
        </w:rPr>
      </w:pPr>
      <w:r w:rsidRPr="007932E1">
        <w:rPr>
          <w:rFonts w:cs="Calibri"/>
          <w:b/>
          <w:bCs/>
        </w:rPr>
        <w:t>2. Hoe vaak gebruik je social media om sportgerelateerde content te bekijken? Dus hoe vaak komt er sportcontent op jouw feed?</w:t>
      </w:r>
      <w:r w:rsidRPr="007932E1">
        <w:rPr>
          <w:rFonts w:cs="Calibri"/>
        </w:rPr>
        <w:br/>
        <w:t>“Dat telt bijvoorbeeld een voetbalwedstrijd ook?”</w:t>
      </w:r>
      <w:r w:rsidRPr="007932E1">
        <w:rPr>
          <w:rFonts w:cs="Calibri"/>
        </w:rPr>
        <w:br/>
        <w:t xml:space="preserve">— </w:t>
      </w:r>
      <w:r w:rsidRPr="007932E1">
        <w:rPr>
          <w:rFonts w:cs="Calibri"/>
          <w:i/>
          <w:iCs/>
        </w:rPr>
        <w:t>Ja.</w:t>
      </w:r>
      <w:r>
        <w:rPr>
          <w:rFonts w:cs="Calibri"/>
          <w:i/>
          <w:iCs/>
        </w:rPr>
        <w:t xml:space="preserve"> </w:t>
      </w:r>
      <w:r w:rsidRPr="007932E1">
        <w:rPr>
          <w:rFonts w:cs="Calibri"/>
        </w:rPr>
        <w:t>“Oké, dan wel iets vaker. Ja, toch wel elke dag.”</w:t>
      </w:r>
    </w:p>
    <w:p w14:paraId="70FD90A6" w14:textId="77777777" w:rsidR="004506B6" w:rsidRPr="007932E1" w:rsidRDefault="004506B6" w:rsidP="004506B6">
      <w:pPr>
        <w:spacing w:after="0" w:line="240" w:lineRule="auto"/>
        <w:rPr>
          <w:rFonts w:cs="Calibri"/>
        </w:rPr>
      </w:pPr>
    </w:p>
    <w:p w14:paraId="4AA3275E" w14:textId="77777777" w:rsidR="004506B6" w:rsidRPr="007932E1" w:rsidRDefault="004506B6" w:rsidP="004506B6">
      <w:pPr>
        <w:spacing w:after="0" w:line="240" w:lineRule="auto"/>
        <w:rPr>
          <w:rFonts w:cs="Calibri"/>
          <w:b/>
          <w:bCs/>
        </w:rPr>
      </w:pPr>
      <w:r w:rsidRPr="007932E1">
        <w:rPr>
          <w:rFonts w:cs="Calibri"/>
          <w:b/>
          <w:bCs/>
        </w:rPr>
        <w:t>3. Welke platformen gebruik jij allemaal? Denk aan YouTube, Instagram, Snapchat.</w:t>
      </w:r>
    </w:p>
    <w:p w14:paraId="702A0CC0" w14:textId="77777777" w:rsidR="004506B6" w:rsidRPr="007932E1" w:rsidRDefault="004506B6" w:rsidP="004506B6">
      <w:pPr>
        <w:spacing w:after="0" w:line="240" w:lineRule="auto"/>
        <w:rPr>
          <w:rFonts w:cs="Calibri"/>
        </w:rPr>
      </w:pPr>
      <w:r w:rsidRPr="007932E1">
        <w:rPr>
          <w:rFonts w:cs="Calibri"/>
        </w:rPr>
        <w:t>“Ja, ik gebruik YouTube. Dat kijk ik af en toe. En Snapchat. Maar dat gebruik ik alleen maar om te chatten. En daar zie ik niet sportgerelateerde dingen op. Nee. Voor de rest kijk ik tv.”</w:t>
      </w:r>
    </w:p>
    <w:p w14:paraId="18380628" w14:textId="77777777" w:rsidR="004506B6" w:rsidRPr="007932E1" w:rsidRDefault="004506B6" w:rsidP="004506B6">
      <w:pPr>
        <w:spacing w:after="0" w:line="240" w:lineRule="auto"/>
        <w:rPr>
          <w:rFonts w:cs="Calibri"/>
        </w:rPr>
      </w:pPr>
    </w:p>
    <w:p w14:paraId="3850EF4B" w14:textId="77777777" w:rsidR="004506B6" w:rsidRPr="007932E1" w:rsidRDefault="004506B6" w:rsidP="004506B6">
      <w:pPr>
        <w:spacing w:after="0" w:line="240" w:lineRule="auto"/>
        <w:rPr>
          <w:rFonts w:cs="Calibri"/>
          <w:b/>
          <w:bCs/>
        </w:rPr>
      </w:pPr>
      <w:r w:rsidRPr="007932E1">
        <w:rPr>
          <w:rFonts w:cs="Calibri"/>
          <w:b/>
          <w:bCs/>
        </w:rPr>
        <w:t>4. Dus sportcontent komt bij jou voornamelijk via YouTube binnen?</w:t>
      </w:r>
    </w:p>
    <w:p w14:paraId="13F8E405" w14:textId="77777777" w:rsidR="004506B6" w:rsidRDefault="004506B6" w:rsidP="004506B6">
      <w:pPr>
        <w:spacing w:after="0" w:line="240" w:lineRule="auto"/>
        <w:rPr>
          <w:rFonts w:cs="Calibri"/>
        </w:rPr>
      </w:pPr>
      <w:r w:rsidRPr="007932E1">
        <w:rPr>
          <w:rFonts w:cs="Calibri"/>
        </w:rPr>
        <w:t>“Ja.”</w:t>
      </w:r>
    </w:p>
    <w:p w14:paraId="4E504A24" w14:textId="77777777" w:rsidR="004506B6" w:rsidRPr="007932E1" w:rsidRDefault="004506B6" w:rsidP="004506B6">
      <w:pPr>
        <w:spacing w:after="0" w:line="240" w:lineRule="auto"/>
        <w:rPr>
          <w:rFonts w:cs="Calibri"/>
        </w:rPr>
      </w:pPr>
    </w:p>
    <w:p w14:paraId="79391500" w14:textId="2B338FFA" w:rsidR="004506B6" w:rsidRPr="007932E1" w:rsidRDefault="004506B6" w:rsidP="004506B6">
      <w:pPr>
        <w:spacing w:after="0" w:line="240" w:lineRule="auto"/>
        <w:rPr>
          <w:rFonts w:cs="Calibri"/>
          <w:b/>
          <w:bCs/>
        </w:rPr>
      </w:pPr>
      <w:r w:rsidRPr="007932E1">
        <w:rPr>
          <w:rFonts w:cs="Calibri"/>
          <w:b/>
          <w:bCs/>
        </w:rPr>
        <w:t>5. Zijn er sporters of sportinfluencers die je interessant vindt? En weet je bijvoorbeeld door wie ze gesponsord worden of welke kleding ze dragen?</w:t>
      </w:r>
      <w:r w:rsidRPr="007932E1">
        <w:rPr>
          <w:rFonts w:cs="Calibri"/>
        </w:rPr>
        <w:br/>
        <w:t xml:space="preserve">“Ik vind Ronaldo wel interessant. Ik weet nog niet precies door wie hij gesponsord wordt. Ik weet wel dat hij zijn eigen kledingmerk heeft. </w:t>
      </w:r>
      <w:r w:rsidR="006710F6" w:rsidRPr="007932E1">
        <w:rPr>
          <w:rFonts w:cs="Calibri"/>
        </w:rPr>
        <w:t>Ikzelf</w:t>
      </w:r>
      <w:r w:rsidRPr="007932E1">
        <w:rPr>
          <w:rFonts w:cs="Calibri"/>
        </w:rPr>
        <w:t xml:space="preserve"> heb ook hele mooie onderbroeken van. Voor de rest weet ik er ook niet zoveel van.”</w:t>
      </w:r>
      <w:r w:rsidRPr="007932E1">
        <w:rPr>
          <w:rFonts w:cs="Calibri"/>
        </w:rPr>
        <w:br/>
        <w:t>“Dus eigenlijk gewoon de persoon vind je interessant, maar verder niet echt wat er om hem heen hangt.”</w:t>
      </w:r>
      <w:r w:rsidRPr="007932E1">
        <w:rPr>
          <w:rFonts w:cs="Calibri"/>
        </w:rPr>
        <w:br/>
        <w:t>“Ja, meer persoon, ja.”</w:t>
      </w:r>
    </w:p>
    <w:p w14:paraId="1DE79D9C" w14:textId="77777777" w:rsidR="004506B6" w:rsidRPr="007932E1" w:rsidRDefault="004506B6" w:rsidP="004506B6">
      <w:pPr>
        <w:spacing w:after="0" w:line="240" w:lineRule="auto"/>
        <w:rPr>
          <w:rFonts w:cs="Calibri"/>
        </w:rPr>
      </w:pPr>
    </w:p>
    <w:p w14:paraId="59961FD8" w14:textId="77777777" w:rsidR="004506B6" w:rsidRPr="007932E1" w:rsidRDefault="004506B6" w:rsidP="004506B6">
      <w:pPr>
        <w:spacing w:after="0" w:line="240" w:lineRule="auto"/>
        <w:rPr>
          <w:rFonts w:cs="Calibri"/>
          <w:b/>
          <w:bCs/>
        </w:rPr>
      </w:pPr>
      <w:r w:rsidRPr="007932E1">
        <w:rPr>
          <w:rFonts w:cs="Calibri"/>
          <w:b/>
          <w:bCs/>
        </w:rPr>
        <w:t>6. Wat vind je aantrekkelijk/interessant aan bijvoorbeeld Ronaldo? Wat houdt je bij hem bezig?</w:t>
      </w:r>
      <w:r w:rsidRPr="007932E1">
        <w:rPr>
          <w:rFonts w:cs="Calibri"/>
        </w:rPr>
        <w:br/>
        <w:t>“Ik denk dat dat is wat om de sport heen bij zo’n persoon gebeurt. Ik vind dat Ronaldo op zijn veertigste er nog steeds best wel goed uitziet. En ik vind het interessant hoe hij zijn routine zo maakt dat hij er nog zo goed uitziet. Dat hij nog zo bekend is en nog zo goed kan voetballen. Dat vind ik wel knap.”</w:t>
      </w:r>
      <w:r w:rsidRPr="007932E1">
        <w:rPr>
          <w:rFonts w:cs="Calibri"/>
        </w:rPr>
        <w:br/>
        <w:t>“Dus eigenlijk zijn persoonlijke leven om de sport heen vind je dan interessant gewoon om te zien.”</w:t>
      </w:r>
      <w:r w:rsidRPr="007932E1">
        <w:rPr>
          <w:rFonts w:cs="Calibri"/>
        </w:rPr>
        <w:br/>
        <w:t>“Ja, dat vind ik het leukst om te zien, ja.”</w:t>
      </w:r>
    </w:p>
    <w:p w14:paraId="6F5087D1" w14:textId="77777777" w:rsidR="004506B6" w:rsidRPr="007932E1" w:rsidRDefault="004506B6" w:rsidP="004506B6">
      <w:pPr>
        <w:spacing w:after="0" w:line="240" w:lineRule="auto"/>
        <w:rPr>
          <w:rFonts w:cs="Calibri"/>
        </w:rPr>
      </w:pPr>
    </w:p>
    <w:p w14:paraId="21EEC4B8" w14:textId="77777777" w:rsidR="004506B6" w:rsidRPr="007932E1" w:rsidRDefault="004506B6" w:rsidP="004506B6">
      <w:pPr>
        <w:spacing w:after="0" w:line="240" w:lineRule="auto"/>
        <w:rPr>
          <w:rFonts w:cs="Calibri"/>
          <w:b/>
          <w:bCs/>
        </w:rPr>
      </w:pPr>
      <w:r w:rsidRPr="007932E1">
        <w:rPr>
          <w:rFonts w:cs="Calibri"/>
          <w:b/>
          <w:bCs/>
        </w:rPr>
        <w:t>7. Persoonlijke/verhaalcontent – vind je dat interessant? Waarom?</w:t>
      </w:r>
      <w:r w:rsidRPr="007932E1">
        <w:rPr>
          <w:rFonts w:cs="Calibri"/>
        </w:rPr>
        <w:br/>
        <w:t>“Ja, dat vind ik wel interessant. Zeker als er een soort van levensles achter zit. Of iets wat je mee kan geven. Ik hoef niet te horen over hoe hij zijn schoenen heeft aangetrokken in de ochtend. Dat hoef ik niet te horen. Maar ja, dat.”</w:t>
      </w:r>
    </w:p>
    <w:p w14:paraId="5FFD8DF3" w14:textId="77777777" w:rsidR="004506B6" w:rsidRPr="007932E1" w:rsidRDefault="004506B6" w:rsidP="004506B6">
      <w:pPr>
        <w:spacing w:after="0" w:line="240" w:lineRule="auto"/>
        <w:rPr>
          <w:rFonts w:cs="Calibri"/>
        </w:rPr>
      </w:pPr>
    </w:p>
    <w:p w14:paraId="1D3B8B94" w14:textId="77777777" w:rsidR="004506B6" w:rsidRPr="007932E1" w:rsidRDefault="004506B6" w:rsidP="004506B6">
      <w:pPr>
        <w:spacing w:after="0" w:line="240" w:lineRule="auto"/>
        <w:rPr>
          <w:rFonts w:cs="Calibri"/>
          <w:b/>
          <w:bCs/>
        </w:rPr>
      </w:pPr>
      <w:r w:rsidRPr="007932E1">
        <w:rPr>
          <w:rFonts w:cs="Calibri"/>
          <w:b/>
          <w:bCs/>
        </w:rPr>
        <w:t>8. Wedstrijd- en prestatiecontent – spreekt dat je aan?</w:t>
      </w:r>
      <w:r w:rsidRPr="007932E1">
        <w:rPr>
          <w:rFonts w:cs="Calibri"/>
        </w:rPr>
        <w:br/>
        <w:t>“Ja, dat vind ik ook wel interessant. Maar daar kan ik niet zoveel van zien. Na een tijdje denk ik ook: oké, zo is het wel mooi. Hij was goed, maar zo is het wel mooi geweest.”</w:t>
      </w:r>
      <w:r w:rsidRPr="007932E1">
        <w:rPr>
          <w:rFonts w:cs="Calibri"/>
        </w:rPr>
        <w:br/>
        <w:t>“Dan gaat het misschien iets te veel op elkaar lijken.”</w:t>
      </w:r>
      <w:r w:rsidRPr="007932E1">
        <w:rPr>
          <w:rFonts w:cs="Calibri"/>
        </w:rPr>
        <w:br/>
        <w:t>“Ja, dat ja.”</w:t>
      </w:r>
    </w:p>
    <w:p w14:paraId="4760C454" w14:textId="77777777" w:rsidR="004506B6" w:rsidRPr="007932E1" w:rsidRDefault="004506B6" w:rsidP="004506B6">
      <w:pPr>
        <w:spacing w:after="0" w:line="240" w:lineRule="auto"/>
        <w:rPr>
          <w:rFonts w:cs="Calibri"/>
        </w:rPr>
      </w:pPr>
    </w:p>
    <w:p w14:paraId="66589451" w14:textId="77777777" w:rsidR="004506B6" w:rsidRPr="007932E1" w:rsidRDefault="004506B6" w:rsidP="004506B6">
      <w:pPr>
        <w:spacing w:after="0" w:line="240" w:lineRule="auto"/>
        <w:rPr>
          <w:rFonts w:cs="Calibri"/>
          <w:b/>
          <w:bCs/>
        </w:rPr>
      </w:pPr>
      <w:r w:rsidRPr="007932E1">
        <w:rPr>
          <w:rFonts w:cs="Calibri"/>
          <w:b/>
          <w:bCs/>
        </w:rPr>
        <w:t>9. Behind</w:t>
      </w:r>
      <w:r w:rsidRPr="007932E1">
        <w:rPr>
          <w:rFonts w:cs="Calibri"/>
          <w:b/>
          <w:bCs/>
        </w:rPr>
        <w:noBreakHyphen/>
        <w:t>the</w:t>
      </w:r>
      <w:r w:rsidRPr="007932E1">
        <w:rPr>
          <w:rFonts w:cs="Calibri"/>
          <w:b/>
          <w:bCs/>
        </w:rPr>
        <w:noBreakHyphen/>
        <w:t>scenes – vind je dat leuk om te zien (kleedkamer, teamgenoten, etc.)?</w:t>
      </w:r>
      <w:r w:rsidRPr="007932E1">
        <w:rPr>
          <w:rFonts w:cs="Calibri"/>
        </w:rPr>
        <w:br/>
        <w:t>“Vind ik even heel oninteressant. Ja, dat moet je lekker zelf doen.”</w:t>
      </w:r>
      <w:r w:rsidRPr="007932E1">
        <w:rPr>
          <w:rFonts w:cs="Calibri"/>
        </w:rPr>
        <w:br/>
        <w:t>“Waarom niet interessant?”</w:t>
      </w:r>
      <w:r w:rsidRPr="007932E1">
        <w:rPr>
          <w:rFonts w:cs="Calibri"/>
        </w:rPr>
        <w:br/>
        <w:t xml:space="preserve">“Nou ja, het zijn toch dingen die we allemaal doen. Het lijkt een soort hapjeskrijg van: Ronaldo staat </w:t>
      </w:r>
      <w:r w:rsidRPr="007932E1">
        <w:rPr>
          <w:rFonts w:cs="Calibri"/>
        </w:rPr>
        <w:lastRenderedPageBreak/>
        <w:t>ook gewoon met zijn teamgenoten in de kleedkamer. Ja, dat doe ik ook. Hij ook.”</w:t>
      </w:r>
      <w:r w:rsidRPr="007932E1">
        <w:rPr>
          <w:rFonts w:cs="Calibri"/>
        </w:rPr>
        <w:br/>
        <w:t>“Dus dat is niet interessant.”</w:t>
      </w:r>
    </w:p>
    <w:p w14:paraId="6F3EE467" w14:textId="77777777" w:rsidR="004506B6" w:rsidRPr="007932E1" w:rsidRDefault="004506B6" w:rsidP="004506B6">
      <w:pPr>
        <w:spacing w:after="0" w:line="240" w:lineRule="auto"/>
        <w:rPr>
          <w:rFonts w:cs="Calibri"/>
        </w:rPr>
      </w:pPr>
    </w:p>
    <w:p w14:paraId="5ACD42B8" w14:textId="77777777" w:rsidR="004506B6" w:rsidRPr="007932E1" w:rsidRDefault="004506B6" w:rsidP="004506B6">
      <w:pPr>
        <w:spacing w:after="0" w:line="240" w:lineRule="auto"/>
        <w:rPr>
          <w:rFonts w:cs="Calibri"/>
          <w:b/>
          <w:bCs/>
        </w:rPr>
      </w:pPr>
      <w:r w:rsidRPr="007932E1">
        <w:rPr>
          <w:rFonts w:cs="Calibri"/>
          <w:b/>
          <w:bCs/>
        </w:rPr>
        <w:t>10. Training/educatie – bijvoorbeeld uitleg van technieken of sporttips?</w:t>
      </w:r>
      <w:r w:rsidRPr="007932E1">
        <w:rPr>
          <w:rFonts w:cs="Calibri"/>
        </w:rPr>
        <w:br/>
        <w:t>“Ja, dat vind ik dus wel interessant. Omdat ik daar dan ook van kan leren.”</w:t>
      </w:r>
      <w:r w:rsidRPr="007932E1">
        <w:rPr>
          <w:rFonts w:cs="Calibri"/>
        </w:rPr>
        <w:br/>
        <w:t>“Ook bijvoorbeeld in de sportschool zou hij vast ook wel interessante dingen kunnen delen.”</w:t>
      </w:r>
      <w:r w:rsidRPr="007932E1">
        <w:rPr>
          <w:rFonts w:cs="Calibri"/>
        </w:rPr>
        <w:br/>
        <w:t>“Ja.”</w:t>
      </w:r>
    </w:p>
    <w:p w14:paraId="0F857E10" w14:textId="77777777" w:rsidR="004506B6" w:rsidRPr="007932E1" w:rsidRDefault="004506B6" w:rsidP="004506B6">
      <w:pPr>
        <w:spacing w:after="0" w:line="240" w:lineRule="auto"/>
        <w:rPr>
          <w:rFonts w:cs="Calibri"/>
        </w:rPr>
      </w:pPr>
    </w:p>
    <w:p w14:paraId="0F41F0E6" w14:textId="77777777" w:rsidR="004506B6" w:rsidRPr="007932E1" w:rsidRDefault="004506B6" w:rsidP="004506B6">
      <w:pPr>
        <w:spacing w:after="0" w:line="240" w:lineRule="auto"/>
        <w:rPr>
          <w:rFonts w:cs="Calibri"/>
          <w:b/>
          <w:bCs/>
        </w:rPr>
      </w:pPr>
      <w:r w:rsidRPr="007932E1">
        <w:rPr>
          <w:rFonts w:cs="Calibri"/>
          <w:b/>
          <w:bCs/>
        </w:rPr>
        <w:t>11. Lifestyle rondom sport – kinderen, privéjet, dagelijkse routine?</w:t>
      </w:r>
      <w:r w:rsidRPr="007932E1">
        <w:rPr>
          <w:rFonts w:cs="Calibri"/>
        </w:rPr>
        <w:br/>
        <w:t>“Toen je begon met lifestyle dacht ik: oh ja, dat vind ik wel interessant. Maar de privéjet maakt me niet uit. Nee.”</w:t>
      </w:r>
      <w:r w:rsidRPr="007932E1">
        <w:rPr>
          <w:rFonts w:cs="Calibri"/>
        </w:rPr>
        <w:br/>
        <w:t>“Kinderen zullen vast wel schattig zijn, maar dat… dat trekt mij nog niet.”</w:t>
      </w:r>
      <w:r w:rsidRPr="007932E1">
        <w:rPr>
          <w:rFonts w:cs="Calibri"/>
        </w:rPr>
        <w:br/>
        <w:t>“Maar welke dingen binnen lifestyle vind je dan wel interessant?”</w:t>
      </w:r>
      <w:r w:rsidRPr="007932E1">
        <w:rPr>
          <w:rFonts w:cs="Calibri"/>
        </w:rPr>
        <w:br/>
        <w:t>“Bijvoorbeeld dat hij in een koud zwembad gaat zitten. Of dat hij zegt: nou, ik ga wel een kwartier in het zonlicht zitten. Dan denk ik: oh ja, dat is wel goed. Ik zou ook weer meer in de zon moeten zitten. Zoiets.”</w:t>
      </w:r>
      <w:r w:rsidRPr="007932E1">
        <w:rPr>
          <w:rFonts w:cs="Calibri"/>
        </w:rPr>
        <w:br/>
        <w:t>“Dus lifestyle waar ik iets uit kan halen, ja.”</w:t>
      </w:r>
      <w:r w:rsidRPr="007932E1">
        <w:rPr>
          <w:rFonts w:cs="Calibri"/>
        </w:rPr>
        <w:br/>
        <w:t>“Voeding ook wel interessant.”</w:t>
      </w:r>
      <w:r w:rsidRPr="007932E1">
        <w:rPr>
          <w:rFonts w:cs="Calibri"/>
        </w:rPr>
        <w:br/>
        <w:t>“Ja.”</w:t>
      </w:r>
    </w:p>
    <w:p w14:paraId="6FC36D29" w14:textId="77777777" w:rsidR="004506B6" w:rsidRPr="007932E1" w:rsidRDefault="004506B6" w:rsidP="004506B6">
      <w:pPr>
        <w:spacing w:after="0" w:line="240" w:lineRule="auto"/>
        <w:rPr>
          <w:rFonts w:cs="Calibri"/>
        </w:rPr>
      </w:pPr>
    </w:p>
    <w:p w14:paraId="373FB448" w14:textId="77777777" w:rsidR="004506B6" w:rsidRPr="007932E1" w:rsidRDefault="004506B6" w:rsidP="004506B6">
      <w:pPr>
        <w:spacing w:after="0" w:line="240" w:lineRule="auto"/>
        <w:rPr>
          <w:rFonts w:cs="Calibri"/>
          <w:b/>
          <w:bCs/>
        </w:rPr>
      </w:pPr>
      <w:r w:rsidRPr="007932E1">
        <w:rPr>
          <w:rFonts w:cs="Calibri"/>
          <w:b/>
          <w:bCs/>
        </w:rPr>
        <w:t>12. Productcontent – als hij bijvoorbeeld zijn eigen onderbroeken promoot?</w:t>
      </w:r>
      <w:r w:rsidRPr="007932E1">
        <w:rPr>
          <w:rFonts w:cs="Calibri"/>
        </w:rPr>
        <w:br/>
        <w:t>“Nee. Nee. Nee, eigenlijk niet interessant.”</w:t>
      </w:r>
      <w:r w:rsidRPr="007932E1">
        <w:rPr>
          <w:rFonts w:cs="Calibri"/>
        </w:rPr>
        <w:br/>
        <w:t>“Maar heb je ze wel?”</w:t>
      </w:r>
      <w:r w:rsidRPr="007932E1">
        <w:rPr>
          <w:rFonts w:cs="Calibri"/>
        </w:rPr>
        <w:br/>
        <w:t>“Ja.”</w:t>
      </w:r>
      <w:r w:rsidRPr="007932E1">
        <w:rPr>
          <w:rFonts w:cs="Calibri"/>
        </w:rPr>
        <w:br/>
        <w:t>“Hoe kwam dat?”</w:t>
      </w:r>
      <w:r w:rsidRPr="007932E1">
        <w:rPr>
          <w:rFonts w:cs="Calibri"/>
        </w:rPr>
        <w:br/>
        <w:t>“Omdat ik een witte onderbroek nodig had. En dat was de enige in de buurt. Maar ik vind het achteraf wel heel erg vet dat ik zo’n onderbroek heb.”</w:t>
      </w:r>
    </w:p>
    <w:p w14:paraId="21F407B3" w14:textId="77777777" w:rsidR="004506B6" w:rsidRPr="007932E1" w:rsidRDefault="004506B6" w:rsidP="004506B6">
      <w:pPr>
        <w:spacing w:after="0" w:line="240" w:lineRule="auto"/>
        <w:rPr>
          <w:rFonts w:cs="Calibri"/>
        </w:rPr>
      </w:pPr>
    </w:p>
    <w:p w14:paraId="617D6F86" w14:textId="77777777" w:rsidR="004506B6" w:rsidRPr="007932E1" w:rsidRDefault="004506B6" w:rsidP="004506B6">
      <w:pPr>
        <w:spacing w:after="0" w:line="240" w:lineRule="auto"/>
        <w:rPr>
          <w:rFonts w:cs="Calibri"/>
          <w:b/>
          <w:bCs/>
        </w:rPr>
      </w:pPr>
      <w:r w:rsidRPr="007932E1">
        <w:rPr>
          <w:rFonts w:cs="Calibri"/>
          <w:b/>
          <w:bCs/>
        </w:rPr>
        <w:t>13. Welke content vind je echt totaal niet interessant?</w:t>
      </w:r>
      <w:r w:rsidRPr="007932E1">
        <w:rPr>
          <w:rFonts w:cs="Calibri"/>
        </w:rPr>
        <w:br/>
        <w:t>“Dingen over iemand leven eromheen. Wat voor auto hij rijdt. Pronken vooral.”</w:t>
      </w:r>
      <w:r w:rsidRPr="007932E1">
        <w:rPr>
          <w:rFonts w:cs="Calibri"/>
        </w:rPr>
        <w:br/>
        <w:t>“Ook documentaires waarin hij zijn kind naar school brengt vind ik niet zo interessant.”</w:t>
      </w:r>
    </w:p>
    <w:p w14:paraId="242C5AC6" w14:textId="77777777" w:rsidR="004506B6" w:rsidRPr="007932E1" w:rsidRDefault="004506B6" w:rsidP="004506B6">
      <w:pPr>
        <w:spacing w:after="0" w:line="240" w:lineRule="auto"/>
        <w:rPr>
          <w:rFonts w:cs="Calibri"/>
        </w:rPr>
      </w:pPr>
    </w:p>
    <w:p w14:paraId="0EDF9475" w14:textId="77777777" w:rsidR="004506B6" w:rsidRPr="007932E1" w:rsidRDefault="004506B6" w:rsidP="004506B6">
      <w:pPr>
        <w:spacing w:after="0" w:line="240" w:lineRule="auto"/>
        <w:rPr>
          <w:rFonts w:cs="Calibri"/>
          <w:b/>
          <w:bCs/>
        </w:rPr>
      </w:pPr>
      <w:r w:rsidRPr="007932E1">
        <w:rPr>
          <w:rFonts w:cs="Calibri"/>
          <w:b/>
          <w:bCs/>
        </w:rPr>
        <w:t>14. Wanneer vind je een influencer geloofwaardig?</w:t>
      </w:r>
      <w:r w:rsidRPr="007932E1">
        <w:rPr>
          <w:rFonts w:cs="Calibri"/>
        </w:rPr>
        <w:br/>
        <w:t>“Er moet wel enige wetenschappelijke basis achter zitten. Of ik moet zelf wel weten dat het een beetje goed voor je is. Of zelf enige kennis hebben. Of je moet met een wetenschappelijk onderzoek aankomen. Ik zou niet zomaar geloven, denk ik.”</w:t>
      </w:r>
      <w:r w:rsidRPr="007932E1">
        <w:rPr>
          <w:rFonts w:cs="Calibri"/>
        </w:rPr>
        <w:br/>
        <w:t>“Een goede onderbouwing is belangrijk.”</w:t>
      </w:r>
    </w:p>
    <w:p w14:paraId="324EFF88" w14:textId="77777777" w:rsidR="004506B6" w:rsidRPr="007932E1" w:rsidRDefault="004506B6" w:rsidP="004506B6">
      <w:pPr>
        <w:spacing w:after="0" w:line="240" w:lineRule="auto"/>
        <w:rPr>
          <w:rFonts w:cs="Calibri"/>
        </w:rPr>
      </w:pPr>
    </w:p>
    <w:p w14:paraId="1BADD2A2" w14:textId="77777777" w:rsidR="004506B6" w:rsidRPr="007932E1" w:rsidRDefault="004506B6" w:rsidP="004506B6">
      <w:pPr>
        <w:spacing w:after="0" w:line="240" w:lineRule="auto"/>
        <w:rPr>
          <w:rFonts w:cs="Calibri"/>
          <w:b/>
          <w:bCs/>
        </w:rPr>
      </w:pPr>
      <w:r w:rsidRPr="007932E1">
        <w:rPr>
          <w:rFonts w:cs="Calibri"/>
          <w:b/>
          <w:bCs/>
        </w:rPr>
        <w:t>15. Wat vind jij te commercieel? Wanneer haak je af?</w:t>
      </w:r>
      <w:r w:rsidRPr="007932E1">
        <w:rPr>
          <w:rFonts w:cs="Calibri"/>
        </w:rPr>
        <w:br/>
        <w:t>“Als ze prijzen gaan vertellen of deals gaan promoten. Dat is heel commercieel. Ik prik daar doorheen.”</w:t>
      </w:r>
      <w:r w:rsidRPr="007932E1">
        <w:rPr>
          <w:rFonts w:cs="Calibri"/>
        </w:rPr>
        <w:br/>
        <w:t>“Of als ze iets promoten wat niet binnen hun veld ligt. Stel Ronaldo zou een koffiemerk promoten, dan denk ik: dat heeft geen meerwaarde.”</w:t>
      </w:r>
    </w:p>
    <w:p w14:paraId="76765C9A" w14:textId="77777777" w:rsidR="004506B6" w:rsidRPr="007932E1" w:rsidRDefault="004506B6" w:rsidP="004506B6">
      <w:pPr>
        <w:spacing w:after="0" w:line="240" w:lineRule="auto"/>
        <w:rPr>
          <w:rFonts w:cs="Calibri"/>
        </w:rPr>
      </w:pPr>
    </w:p>
    <w:p w14:paraId="35CB7249" w14:textId="77777777" w:rsidR="004506B6" w:rsidRPr="007932E1" w:rsidRDefault="004506B6" w:rsidP="004506B6">
      <w:pPr>
        <w:spacing w:after="0" w:line="240" w:lineRule="auto"/>
        <w:rPr>
          <w:rFonts w:cs="Calibri"/>
          <w:b/>
          <w:bCs/>
        </w:rPr>
      </w:pPr>
      <w:r w:rsidRPr="007932E1">
        <w:rPr>
          <w:rFonts w:cs="Calibri"/>
          <w:b/>
          <w:bCs/>
        </w:rPr>
        <w:t>16. Is het belangrijk dat een sporter uitlegt waarom hij een product gebruikt?</w:t>
      </w:r>
      <w:r w:rsidRPr="007932E1">
        <w:rPr>
          <w:rFonts w:cs="Calibri"/>
        </w:rPr>
        <w:br/>
        <w:t>“Ja. Heel erg belangrijk. En daar moet dan een goede argumentatie achter zitten.”</w:t>
      </w:r>
    </w:p>
    <w:p w14:paraId="0857E1EE" w14:textId="77777777" w:rsidR="00B4710F" w:rsidRPr="007932E1" w:rsidRDefault="00B4710F" w:rsidP="004506B6">
      <w:pPr>
        <w:spacing w:after="0" w:line="240" w:lineRule="auto"/>
        <w:rPr>
          <w:rFonts w:cs="Calibri"/>
        </w:rPr>
      </w:pPr>
    </w:p>
    <w:p w14:paraId="40FD4A9D" w14:textId="77777777" w:rsidR="004506B6" w:rsidRPr="007932E1" w:rsidRDefault="004506B6" w:rsidP="004506B6">
      <w:pPr>
        <w:spacing w:after="0" w:line="240" w:lineRule="auto"/>
        <w:rPr>
          <w:rFonts w:cs="Calibri"/>
          <w:b/>
          <w:bCs/>
        </w:rPr>
      </w:pPr>
      <w:r w:rsidRPr="007932E1">
        <w:rPr>
          <w:rFonts w:cs="Calibri"/>
          <w:b/>
          <w:bCs/>
        </w:rPr>
        <w:t>17. Ken je het merk Mizuno?</w:t>
      </w:r>
      <w:r w:rsidRPr="007932E1">
        <w:rPr>
          <w:rFonts w:cs="Calibri"/>
        </w:rPr>
        <w:br/>
        <w:t>“Ja, maar niet voordat ik hoorde dat jij daar werkte.”</w:t>
      </w:r>
    </w:p>
    <w:p w14:paraId="502434F0" w14:textId="77777777" w:rsidR="004506B6" w:rsidRPr="007932E1" w:rsidRDefault="004506B6" w:rsidP="004506B6">
      <w:pPr>
        <w:spacing w:after="0" w:line="240" w:lineRule="auto"/>
        <w:rPr>
          <w:rFonts w:cs="Calibri"/>
        </w:rPr>
      </w:pPr>
    </w:p>
    <w:p w14:paraId="180FB51B" w14:textId="77777777" w:rsidR="004506B6" w:rsidRPr="007932E1" w:rsidRDefault="004506B6" w:rsidP="004506B6">
      <w:pPr>
        <w:spacing w:after="0" w:line="240" w:lineRule="auto"/>
        <w:rPr>
          <w:rFonts w:cs="Calibri"/>
          <w:b/>
          <w:bCs/>
        </w:rPr>
      </w:pPr>
      <w:r w:rsidRPr="007932E1">
        <w:rPr>
          <w:rFonts w:cs="Calibri"/>
          <w:b/>
          <w:bCs/>
        </w:rPr>
        <w:t>18. Wist je dat ze hockeyschoenen verkopen?</w:t>
      </w:r>
      <w:r w:rsidRPr="007932E1">
        <w:rPr>
          <w:rFonts w:cs="Calibri"/>
        </w:rPr>
        <w:br/>
        <w:t>“Nee.”</w:t>
      </w:r>
    </w:p>
    <w:p w14:paraId="2DA37F16" w14:textId="77777777" w:rsidR="004506B6" w:rsidRPr="007932E1" w:rsidRDefault="004506B6" w:rsidP="004506B6">
      <w:pPr>
        <w:spacing w:after="0" w:line="240" w:lineRule="auto"/>
        <w:rPr>
          <w:rFonts w:cs="Calibri"/>
        </w:rPr>
      </w:pPr>
    </w:p>
    <w:p w14:paraId="744F4442" w14:textId="77777777" w:rsidR="004506B6" w:rsidRPr="007932E1" w:rsidRDefault="004506B6" w:rsidP="004506B6">
      <w:pPr>
        <w:spacing w:after="0" w:line="240" w:lineRule="auto"/>
        <w:rPr>
          <w:rFonts w:cs="Calibri"/>
          <w:b/>
          <w:bCs/>
        </w:rPr>
      </w:pPr>
      <w:r w:rsidRPr="007932E1">
        <w:rPr>
          <w:rFonts w:cs="Calibri"/>
          <w:b/>
          <w:bCs/>
        </w:rPr>
        <w:t>19. Heb je ooit content van Mizuno voorbij zien komen?</w:t>
      </w:r>
      <w:r w:rsidRPr="007932E1">
        <w:rPr>
          <w:rFonts w:cs="Calibri"/>
        </w:rPr>
        <w:br/>
        <w:t>“Nee, ik denk het niet. Het blijft misschien niet echt hangen. Ik zou niet weten wat het logo is.”</w:t>
      </w:r>
    </w:p>
    <w:p w14:paraId="1FFA8CF1" w14:textId="77777777" w:rsidR="004506B6" w:rsidRPr="007932E1" w:rsidRDefault="004506B6" w:rsidP="004506B6">
      <w:pPr>
        <w:spacing w:after="0" w:line="240" w:lineRule="auto"/>
        <w:rPr>
          <w:rFonts w:cs="Calibri"/>
        </w:rPr>
      </w:pPr>
    </w:p>
    <w:p w14:paraId="69FDC1DB" w14:textId="77777777" w:rsidR="004506B6" w:rsidRPr="007932E1" w:rsidRDefault="004506B6" w:rsidP="004506B6">
      <w:pPr>
        <w:spacing w:after="0" w:line="240" w:lineRule="auto"/>
        <w:rPr>
          <w:rFonts w:cs="Calibri"/>
          <w:b/>
          <w:bCs/>
        </w:rPr>
      </w:pPr>
      <w:r w:rsidRPr="007932E1">
        <w:rPr>
          <w:rFonts w:cs="Calibri"/>
          <w:b/>
          <w:bCs/>
        </w:rPr>
        <w:t>20. Wat zou ervoor zorgen dat je het merk wél onthoudt?</w:t>
      </w:r>
      <w:r w:rsidRPr="007932E1">
        <w:rPr>
          <w:rFonts w:cs="Calibri"/>
        </w:rPr>
        <w:br/>
        <w:t>“Ik denk eerder aan tv</w:t>
      </w:r>
      <w:r w:rsidRPr="007932E1">
        <w:rPr>
          <w:rFonts w:cs="Calibri"/>
        </w:rPr>
        <w:noBreakHyphen/>
        <w:t>reclames waar ik gewoon het logo en de naam zie.</w:t>
      </w:r>
      <w:r w:rsidRPr="007932E1">
        <w:rPr>
          <w:rFonts w:cs="Calibri"/>
        </w:rPr>
        <w:br/>
        <w:t>Persoonlijk onthoud ik het niet doordat spelers een merk dragen. Daar ligt niet echt de focus van de speler op.”</w:t>
      </w:r>
    </w:p>
    <w:p w14:paraId="4702D343" w14:textId="77777777" w:rsidR="004506B6" w:rsidRPr="007932E1" w:rsidRDefault="004506B6" w:rsidP="004506B6">
      <w:pPr>
        <w:spacing w:after="0" w:line="240" w:lineRule="auto"/>
        <w:rPr>
          <w:rFonts w:cs="Calibri"/>
        </w:rPr>
      </w:pPr>
    </w:p>
    <w:p w14:paraId="526F8FF9" w14:textId="77777777" w:rsidR="004506B6" w:rsidRPr="007932E1" w:rsidRDefault="004506B6" w:rsidP="004506B6">
      <w:pPr>
        <w:spacing w:after="0" w:line="240" w:lineRule="auto"/>
        <w:rPr>
          <w:rFonts w:cs="Calibri"/>
          <w:b/>
          <w:bCs/>
        </w:rPr>
      </w:pPr>
      <w:r w:rsidRPr="007932E1">
        <w:rPr>
          <w:rFonts w:cs="Calibri"/>
          <w:b/>
          <w:bCs/>
        </w:rPr>
        <w:t>Merkpromotie door influencers</w:t>
      </w:r>
    </w:p>
    <w:p w14:paraId="1CF32D1C" w14:textId="77777777" w:rsidR="004506B6" w:rsidRPr="007932E1" w:rsidRDefault="004506B6" w:rsidP="004506B6">
      <w:pPr>
        <w:spacing w:after="0" w:line="240" w:lineRule="auto"/>
        <w:rPr>
          <w:rFonts w:cs="Calibri"/>
          <w:b/>
          <w:bCs/>
        </w:rPr>
      </w:pPr>
      <w:r w:rsidRPr="007932E1">
        <w:rPr>
          <w:rFonts w:cs="Calibri"/>
          <w:b/>
          <w:bCs/>
        </w:rPr>
        <w:t>21. Wat is volgens jou een manier waarop influencers een merk wél goed kunnen promoten?</w:t>
      </w:r>
      <w:r w:rsidRPr="007932E1">
        <w:rPr>
          <w:rFonts w:cs="Calibri"/>
        </w:rPr>
        <w:br/>
        <w:t>“Gewoon vaak laten zien.</w:t>
      </w:r>
      <w:r w:rsidRPr="007932E1">
        <w:rPr>
          <w:rFonts w:cs="Calibri"/>
        </w:rPr>
        <w:br/>
        <w:t>Als ik drie keer per dag, een week lang, het merk Mizuno zie, dan ga ik het vanzelf wel onthouden.</w:t>
      </w:r>
      <w:r w:rsidRPr="007932E1">
        <w:rPr>
          <w:rFonts w:cs="Calibri"/>
        </w:rPr>
        <w:br/>
        <w:t>Het is niet dat als een sporter zegt: dit moet je dragen, dat ik het dan onthoud.</w:t>
      </w:r>
      <w:r w:rsidRPr="007932E1">
        <w:rPr>
          <w:rFonts w:cs="Calibri"/>
        </w:rPr>
        <w:br/>
        <w:t>Het gaat om hoe vaak je het ziet.”</w:t>
      </w:r>
    </w:p>
    <w:p w14:paraId="381642FF" w14:textId="77777777" w:rsidR="004506B6" w:rsidRPr="007932E1" w:rsidRDefault="004506B6" w:rsidP="004506B6">
      <w:pPr>
        <w:spacing w:after="0" w:line="240" w:lineRule="auto"/>
        <w:rPr>
          <w:rFonts w:cs="Calibri"/>
        </w:rPr>
      </w:pPr>
    </w:p>
    <w:p w14:paraId="4914F07A" w14:textId="77777777" w:rsidR="004506B6" w:rsidRPr="007932E1" w:rsidRDefault="004506B6" w:rsidP="004506B6">
      <w:pPr>
        <w:spacing w:after="0" w:line="240" w:lineRule="auto"/>
        <w:rPr>
          <w:rFonts w:cs="Calibri"/>
          <w:b/>
          <w:bCs/>
        </w:rPr>
      </w:pPr>
      <w:r w:rsidRPr="007932E1">
        <w:rPr>
          <w:rFonts w:cs="Calibri"/>
          <w:b/>
          <w:bCs/>
        </w:rPr>
        <w:t>Betrokkenheid</w:t>
      </w:r>
    </w:p>
    <w:p w14:paraId="435A48DE" w14:textId="77777777" w:rsidR="004506B6" w:rsidRPr="007932E1" w:rsidRDefault="004506B6" w:rsidP="004506B6">
      <w:pPr>
        <w:spacing w:after="0" w:line="240" w:lineRule="auto"/>
        <w:rPr>
          <w:rFonts w:cs="Calibri"/>
          <w:b/>
          <w:bCs/>
        </w:rPr>
      </w:pPr>
      <w:r w:rsidRPr="007932E1">
        <w:rPr>
          <w:rFonts w:cs="Calibri"/>
          <w:b/>
          <w:bCs/>
        </w:rPr>
        <w:t>22. Welke content zorgt ervoor dat je betrokken blijft en opnieuw kijkt?</w:t>
      </w:r>
      <w:r w:rsidRPr="007932E1">
        <w:rPr>
          <w:rFonts w:cs="Calibri"/>
        </w:rPr>
        <w:br/>
        <w:t>“Lastig. Maar als hij iets vertelt waar ik iets uit kan halen.</w:t>
      </w:r>
      <w:r w:rsidRPr="007932E1">
        <w:rPr>
          <w:rFonts w:cs="Calibri"/>
        </w:rPr>
        <w:br/>
        <w:t>Meer enigszins educatie.</w:t>
      </w:r>
      <w:r w:rsidRPr="007932E1">
        <w:rPr>
          <w:rFonts w:cs="Calibri"/>
        </w:rPr>
        <w:br/>
        <w:t>Of bijvoorbeeld lifestyle zoals: ik eet vier eieren per dag, dit kan jij ook doen.</w:t>
      </w:r>
      <w:r w:rsidRPr="007932E1">
        <w:rPr>
          <w:rFonts w:cs="Calibri"/>
        </w:rPr>
        <w:br/>
        <w:t>Of als hij een mooie goal maakt.</w:t>
      </w:r>
      <w:r w:rsidRPr="007932E1">
        <w:rPr>
          <w:rFonts w:cs="Calibri"/>
        </w:rPr>
        <w:br/>
        <w:t>Maar vooral als ik weet dat ik er iets aan heb.”</w:t>
      </w:r>
      <w:r w:rsidRPr="007932E1">
        <w:rPr>
          <w:rFonts w:cs="Calibri"/>
        </w:rPr>
        <w:br/>
        <w:t>“Of ja… als hij onzin verkoopt en het heeft een mooie thumbnail klik ik soms ook wel, haha.”</w:t>
      </w:r>
    </w:p>
    <w:p w14:paraId="79AA5099" w14:textId="77777777" w:rsidR="004506B6" w:rsidRPr="007932E1" w:rsidRDefault="004506B6" w:rsidP="004506B6">
      <w:pPr>
        <w:rPr>
          <w:rFonts w:cs="Calibri"/>
        </w:rPr>
      </w:pPr>
    </w:p>
    <w:p w14:paraId="15E309A0" w14:textId="77777777" w:rsidR="004506B6" w:rsidRPr="004F665F" w:rsidRDefault="004506B6" w:rsidP="004506B6"/>
    <w:p w14:paraId="7B29EF64" w14:textId="77777777" w:rsidR="001B0430" w:rsidRPr="00D71F49" w:rsidRDefault="001B0430" w:rsidP="001B0430"/>
    <w:p w14:paraId="564B6CB3" w14:textId="77777777" w:rsidR="001B0430" w:rsidRPr="00D71F49" w:rsidRDefault="001B0430" w:rsidP="000166C3"/>
    <w:p w14:paraId="0E013D57" w14:textId="77777777" w:rsidR="001B0430" w:rsidRPr="00D71F49" w:rsidRDefault="001B0430" w:rsidP="000166C3"/>
    <w:p w14:paraId="342B6643" w14:textId="77777777" w:rsidR="001B0430" w:rsidRPr="00D71F49" w:rsidRDefault="001B0430" w:rsidP="000166C3"/>
    <w:p w14:paraId="1BC38348" w14:textId="77777777" w:rsidR="001B0430" w:rsidRDefault="001B0430" w:rsidP="000166C3"/>
    <w:p w14:paraId="66F1EEA0" w14:textId="77777777" w:rsidR="00935DAB" w:rsidRDefault="00935DAB" w:rsidP="000166C3"/>
    <w:p w14:paraId="71B0D8D9" w14:textId="77777777" w:rsidR="00935DAB" w:rsidRPr="00D71F49" w:rsidRDefault="00935DAB" w:rsidP="000166C3"/>
    <w:p w14:paraId="1D250F2F" w14:textId="77777777" w:rsidR="001B0430" w:rsidRPr="00D71F49" w:rsidRDefault="001B0430" w:rsidP="000166C3"/>
    <w:p w14:paraId="4FCD32F6" w14:textId="77777777" w:rsidR="001B0430" w:rsidRPr="00D71F49" w:rsidRDefault="001B0430" w:rsidP="000166C3"/>
    <w:p w14:paraId="52BEAFA1" w14:textId="77777777" w:rsidR="001B0430" w:rsidRPr="00D71F49" w:rsidRDefault="001B0430" w:rsidP="000166C3"/>
    <w:p w14:paraId="4729832F" w14:textId="77777777" w:rsidR="001B0430" w:rsidRPr="00D71F49" w:rsidRDefault="001B0430" w:rsidP="000166C3"/>
    <w:p w14:paraId="27F80D07" w14:textId="77777777" w:rsidR="001B0430" w:rsidRPr="00D71F49" w:rsidRDefault="001B0430" w:rsidP="000166C3"/>
    <w:p w14:paraId="3099BE79" w14:textId="77777777" w:rsidR="001B0430" w:rsidRPr="00D71F49" w:rsidRDefault="001B0430" w:rsidP="000166C3"/>
    <w:p w14:paraId="7A6134DC" w14:textId="7999D3BD" w:rsidR="000166C3" w:rsidRPr="008A1979" w:rsidRDefault="00B4710F" w:rsidP="008A1979">
      <w:pPr>
        <w:pStyle w:val="Kop3"/>
        <w:rPr>
          <w:rFonts w:ascii="Calibri" w:eastAsiaTheme="minorHAnsi" w:hAnsi="Calibri" w:cstheme="minorBidi"/>
          <w:b/>
          <w:bCs/>
          <w:color w:val="auto"/>
          <w:sz w:val="22"/>
          <w:szCs w:val="22"/>
        </w:rPr>
      </w:pPr>
      <w:bookmarkStart w:id="193" w:name="_5.3_Interviews_ambassadeurs"/>
      <w:bookmarkStart w:id="194" w:name="_5.3_Interviews_ambassadeur"/>
      <w:bookmarkStart w:id="195" w:name="_Toc232352929"/>
      <w:bookmarkEnd w:id="193"/>
      <w:bookmarkEnd w:id="194"/>
      <w:r w:rsidRPr="008A1979">
        <w:rPr>
          <w:rFonts w:ascii="Calibri" w:eastAsiaTheme="minorHAnsi" w:hAnsi="Calibri" w:cstheme="minorBidi"/>
          <w:b/>
          <w:bCs/>
          <w:color w:val="auto"/>
          <w:sz w:val="22"/>
          <w:szCs w:val="22"/>
        </w:rPr>
        <w:lastRenderedPageBreak/>
        <w:t>5</w:t>
      </w:r>
      <w:r w:rsidR="001B0430" w:rsidRPr="008A1979">
        <w:rPr>
          <w:rFonts w:ascii="Calibri" w:eastAsiaTheme="minorHAnsi" w:hAnsi="Calibri" w:cstheme="minorBidi"/>
          <w:b/>
          <w:bCs/>
          <w:color w:val="auto"/>
          <w:sz w:val="22"/>
          <w:szCs w:val="22"/>
        </w:rPr>
        <w:t>.3 Interviews ambassadeur</w:t>
      </w:r>
      <w:bookmarkEnd w:id="195"/>
    </w:p>
    <w:p w14:paraId="7FFEFA1E" w14:textId="1D5CF957" w:rsidR="001B0430" w:rsidRPr="00752EED" w:rsidRDefault="00B4710F" w:rsidP="001B0430">
      <w:pPr>
        <w:pStyle w:val="Kop5"/>
        <w:rPr>
          <w:i/>
          <w:iCs/>
        </w:rPr>
      </w:pPr>
      <w:r>
        <w:rPr>
          <w:rFonts w:ascii="Calibri" w:eastAsiaTheme="minorHAnsi" w:hAnsi="Calibri" w:cstheme="minorBidi"/>
          <w:i/>
          <w:iCs/>
          <w:color w:val="auto"/>
          <w:shd w:val="clear" w:color="auto" w:fill="FFFFFF"/>
        </w:rPr>
        <w:t>5</w:t>
      </w:r>
      <w:r w:rsidR="001B0430" w:rsidRPr="00752EED">
        <w:rPr>
          <w:rFonts w:ascii="Calibri" w:eastAsiaTheme="minorHAnsi" w:hAnsi="Calibri" w:cstheme="minorBidi"/>
          <w:i/>
          <w:iCs/>
          <w:color w:val="auto"/>
          <w:shd w:val="clear" w:color="auto" w:fill="FFFFFF"/>
        </w:rPr>
        <w:t xml:space="preserve">.3.1 </w:t>
      </w:r>
      <w:r w:rsidR="001B0430" w:rsidRPr="00752EED">
        <w:rPr>
          <w:rFonts w:ascii="Calibri" w:eastAsiaTheme="minorHAnsi" w:hAnsi="Calibri" w:cstheme="minorBidi"/>
          <w:i/>
          <w:iCs/>
          <w:color w:val="auto"/>
        </w:rPr>
        <w:t xml:space="preserve">Audio interview </w:t>
      </w:r>
    </w:p>
    <w:p w14:paraId="0333B8C6" w14:textId="725153B3" w:rsidR="00752EED" w:rsidRPr="001B0430" w:rsidRDefault="00752EED" w:rsidP="00752EED">
      <w:pPr>
        <w:spacing w:after="0" w:line="240" w:lineRule="auto"/>
        <w:rPr>
          <w:rFonts w:cs="Calibri"/>
        </w:rPr>
      </w:pPr>
      <w:r>
        <w:t xml:space="preserve">Opgenomen audio van het interview met </w:t>
      </w:r>
      <w:r>
        <w:rPr>
          <w:rFonts w:cs="Calibri"/>
        </w:rPr>
        <w:t>Stijn van Gassel.</w:t>
      </w:r>
    </w:p>
    <w:p w14:paraId="72442605" w14:textId="77777777" w:rsidR="00752EED" w:rsidRDefault="00752EED" w:rsidP="00752EED">
      <w:pPr>
        <w:spacing w:after="0" w:line="240" w:lineRule="auto"/>
      </w:pPr>
    </w:p>
    <w:p w14:paraId="3B738076" w14:textId="77777777" w:rsidR="00752EED" w:rsidRDefault="00752EED" w:rsidP="00752EED">
      <w:pPr>
        <w:spacing w:after="0" w:line="240" w:lineRule="auto"/>
      </w:pPr>
    </w:p>
    <w:p w14:paraId="5913F5F9" w14:textId="77777777" w:rsidR="00752EED" w:rsidRDefault="00752EED" w:rsidP="00752EED">
      <w:pPr>
        <w:spacing w:after="0" w:line="240" w:lineRule="auto"/>
      </w:pPr>
    </w:p>
    <w:p w14:paraId="68449B52" w14:textId="77777777" w:rsidR="00752EED" w:rsidRPr="001827F1" w:rsidRDefault="00752EED" w:rsidP="00752EED">
      <w:pPr>
        <w:spacing w:after="0" w:line="240" w:lineRule="auto"/>
        <w:rPr>
          <w:color w:val="EE0000"/>
        </w:rPr>
      </w:pPr>
    </w:p>
    <w:p w14:paraId="2B077C85" w14:textId="77777777" w:rsidR="00752EED" w:rsidRDefault="00752EED" w:rsidP="00752EED">
      <w:pPr>
        <w:spacing w:after="0" w:line="240" w:lineRule="auto"/>
      </w:pPr>
    </w:p>
    <w:p w14:paraId="5940CB16" w14:textId="77777777" w:rsidR="00752EED" w:rsidRDefault="00752EED" w:rsidP="00752EED">
      <w:pPr>
        <w:spacing w:after="0" w:line="240" w:lineRule="auto"/>
      </w:pPr>
    </w:p>
    <w:p w14:paraId="25BC03DA" w14:textId="77777777" w:rsidR="00752EED" w:rsidRDefault="00752EED" w:rsidP="00752EED">
      <w:pPr>
        <w:spacing w:after="0" w:line="240" w:lineRule="auto"/>
      </w:pPr>
    </w:p>
    <w:p w14:paraId="38EC9B83" w14:textId="77777777" w:rsidR="00752EED" w:rsidRDefault="00752EED" w:rsidP="00752EED">
      <w:pPr>
        <w:spacing w:after="0" w:line="240" w:lineRule="auto"/>
      </w:pPr>
    </w:p>
    <w:p w14:paraId="6816B7D8" w14:textId="77777777" w:rsidR="00752EED" w:rsidRDefault="00752EED" w:rsidP="00752EED">
      <w:pPr>
        <w:spacing w:after="0" w:line="240" w:lineRule="auto"/>
      </w:pPr>
    </w:p>
    <w:p w14:paraId="4A97CFB5" w14:textId="77777777" w:rsidR="00752EED" w:rsidRDefault="00752EED" w:rsidP="00752EED">
      <w:pPr>
        <w:spacing w:after="0" w:line="240" w:lineRule="auto"/>
      </w:pPr>
    </w:p>
    <w:p w14:paraId="3D081E5B" w14:textId="77777777" w:rsidR="00752EED" w:rsidRDefault="00752EED" w:rsidP="00752EED">
      <w:pPr>
        <w:spacing w:after="0" w:line="240" w:lineRule="auto"/>
      </w:pPr>
    </w:p>
    <w:p w14:paraId="7B816D76" w14:textId="77777777" w:rsidR="00752EED" w:rsidRDefault="00752EED" w:rsidP="00752EED">
      <w:pPr>
        <w:spacing w:after="0" w:line="240" w:lineRule="auto"/>
      </w:pPr>
    </w:p>
    <w:p w14:paraId="2F5130FE" w14:textId="77777777" w:rsidR="00752EED" w:rsidRDefault="00752EED" w:rsidP="00752EED">
      <w:pPr>
        <w:spacing w:after="0" w:line="240" w:lineRule="auto"/>
      </w:pPr>
    </w:p>
    <w:p w14:paraId="58D1541E" w14:textId="77777777" w:rsidR="00752EED" w:rsidRDefault="00752EED" w:rsidP="00752EED">
      <w:pPr>
        <w:spacing w:after="0" w:line="240" w:lineRule="auto"/>
      </w:pPr>
      <w:r>
        <w:rPr>
          <w:noProof/>
        </w:rPr>
        <mc:AlternateContent>
          <mc:Choice Requires="wps">
            <w:drawing>
              <wp:anchor distT="0" distB="0" distL="114300" distR="114300" simplePos="0" relativeHeight="251753472" behindDoc="0" locked="0" layoutInCell="1" allowOverlap="1" wp14:anchorId="06098225" wp14:editId="6A8B8E5D">
                <wp:simplePos x="0" y="0"/>
                <wp:positionH relativeFrom="margin">
                  <wp:align>center</wp:align>
                </wp:positionH>
                <wp:positionV relativeFrom="paragraph">
                  <wp:posOffset>92469</wp:posOffset>
                </wp:positionV>
                <wp:extent cx="1628775" cy="1600200"/>
                <wp:effectExtent l="0" t="0" r="28575" b="19050"/>
                <wp:wrapNone/>
                <wp:docPr id="1310731246" name="Oval 6">
                  <a:hlinkClick xmlns:a="http://schemas.openxmlformats.org/drawingml/2006/main" r:id="rId140"/>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D1F67B" id="Oval 6" o:spid="_x0000_s1026" href="https://youtu.be/gpyOFKIgAAw" style="position:absolute;margin-left:0;margin-top:7.3pt;width:128.25pt;height:126pt;z-index:25175347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7194E68D" w14:textId="77777777" w:rsidR="00752EED" w:rsidRDefault="00752EED" w:rsidP="00752EED">
      <w:pPr>
        <w:spacing w:after="0" w:line="240" w:lineRule="auto"/>
      </w:pPr>
    </w:p>
    <w:p w14:paraId="785D9F63" w14:textId="77777777" w:rsidR="00752EED" w:rsidRDefault="00752EED" w:rsidP="00752EED">
      <w:pPr>
        <w:spacing w:after="0" w:line="240" w:lineRule="auto"/>
      </w:pPr>
    </w:p>
    <w:p w14:paraId="3AB89605" w14:textId="77777777" w:rsidR="00752EED" w:rsidRDefault="00752EED" w:rsidP="00752EED">
      <w:pPr>
        <w:spacing w:after="0" w:line="240" w:lineRule="auto"/>
      </w:pPr>
      <w:r>
        <w:rPr>
          <w:noProof/>
        </w:rPr>
        <mc:AlternateContent>
          <mc:Choice Requires="wps">
            <w:drawing>
              <wp:anchor distT="0" distB="0" distL="114300" distR="114300" simplePos="0" relativeHeight="251754496" behindDoc="0" locked="0" layoutInCell="1" allowOverlap="1" wp14:anchorId="66C33D8D" wp14:editId="06E1743C">
                <wp:simplePos x="0" y="0"/>
                <wp:positionH relativeFrom="column">
                  <wp:posOffset>2564667</wp:posOffset>
                </wp:positionH>
                <wp:positionV relativeFrom="paragraph">
                  <wp:posOffset>29200</wp:posOffset>
                </wp:positionV>
                <wp:extent cx="855050" cy="752618"/>
                <wp:effectExtent l="0" t="25083" r="34608" b="34607"/>
                <wp:wrapNone/>
                <wp:docPr id="68105248" name="Isosceles Triangle 7">
                  <a:hlinkClick xmlns:a="http://schemas.openxmlformats.org/drawingml/2006/main" r:id="rId140"/>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CCD66" id="Isosceles Triangle 7" o:spid="_x0000_s1026" type="#_x0000_t5" href="https://youtu.be/gpyOFKIgAAw" style="position:absolute;margin-left:201.95pt;margin-top:2.3pt;width:67.35pt;height:59.25pt;rotation:90;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56601DCC" w14:textId="77777777" w:rsidR="00752EED" w:rsidRDefault="00752EED" w:rsidP="00752EED">
      <w:pPr>
        <w:spacing w:after="0" w:line="240" w:lineRule="auto"/>
      </w:pPr>
    </w:p>
    <w:p w14:paraId="40640F19" w14:textId="77777777" w:rsidR="00752EED" w:rsidRDefault="00752EED" w:rsidP="00752EED">
      <w:pPr>
        <w:spacing w:after="0" w:line="240" w:lineRule="auto"/>
      </w:pPr>
    </w:p>
    <w:p w14:paraId="59A412D0" w14:textId="77777777" w:rsidR="00752EED" w:rsidRDefault="00752EED" w:rsidP="00752EED">
      <w:pPr>
        <w:spacing w:after="0" w:line="240" w:lineRule="auto"/>
      </w:pPr>
    </w:p>
    <w:p w14:paraId="0672A283" w14:textId="77777777" w:rsidR="00752EED" w:rsidRDefault="00752EED" w:rsidP="00752EED">
      <w:pPr>
        <w:spacing w:after="0" w:line="240" w:lineRule="auto"/>
      </w:pPr>
    </w:p>
    <w:p w14:paraId="76D1331C" w14:textId="77777777" w:rsidR="00752EED" w:rsidRDefault="00752EED" w:rsidP="00752EED">
      <w:pPr>
        <w:spacing w:after="0" w:line="240" w:lineRule="auto"/>
      </w:pPr>
    </w:p>
    <w:p w14:paraId="52A2A9DD" w14:textId="77777777" w:rsidR="00752EED" w:rsidRDefault="00752EED" w:rsidP="00752EED">
      <w:pPr>
        <w:spacing w:after="0" w:line="240" w:lineRule="auto"/>
      </w:pPr>
    </w:p>
    <w:p w14:paraId="455B6451" w14:textId="77777777" w:rsidR="00752EED" w:rsidRDefault="00752EED" w:rsidP="00752EED">
      <w:pPr>
        <w:spacing w:after="0" w:line="240" w:lineRule="auto"/>
      </w:pPr>
    </w:p>
    <w:p w14:paraId="5E2459E1" w14:textId="77777777" w:rsidR="00752EED" w:rsidRDefault="00752EED" w:rsidP="00752EED">
      <w:pPr>
        <w:spacing w:after="0" w:line="240" w:lineRule="auto"/>
      </w:pPr>
    </w:p>
    <w:p w14:paraId="33990081" w14:textId="77777777" w:rsidR="00752EED" w:rsidRDefault="00752EED" w:rsidP="00752EED">
      <w:pPr>
        <w:spacing w:after="0" w:line="240" w:lineRule="auto"/>
      </w:pPr>
    </w:p>
    <w:p w14:paraId="0FB520B2" w14:textId="77777777" w:rsidR="00752EED" w:rsidRDefault="00752EED" w:rsidP="00752EED">
      <w:pPr>
        <w:spacing w:after="0" w:line="240" w:lineRule="auto"/>
      </w:pPr>
    </w:p>
    <w:p w14:paraId="32B3F93F" w14:textId="77777777" w:rsidR="00752EED" w:rsidRDefault="00752EED" w:rsidP="00752EED">
      <w:pPr>
        <w:spacing w:after="0" w:line="240" w:lineRule="auto"/>
      </w:pPr>
    </w:p>
    <w:p w14:paraId="3D6DC2A6" w14:textId="77777777" w:rsidR="00752EED" w:rsidRDefault="00752EED" w:rsidP="00752EED">
      <w:pPr>
        <w:spacing w:after="0" w:line="240" w:lineRule="auto"/>
      </w:pPr>
    </w:p>
    <w:p w14:paraId="1A204545" w14:textId="77777777" w:rsidR="00752EED" w:rsidRDefault="00752EED" w:rsidP="00752EED">
      <w:pPr>
        <w:spacing w:after="0" w:line="240" w:lineRule="auto"/>
      </w:pPr>
    </w:p>
    <w:p w14:paraId="326B30D4" w14:textId="77777777" w:rsidR="00752EED" w:rsidRDefault="00752EED" w:rsidP="00752EED">
      <w:pPr>
        <w:spacing w:after="0" w:line="240" w:lineRule="auto"/>
      </w:pPr>
    </w:p>
    <w:p w14:paraId="214D664B" w14:textId="77777777" w:rsidR="00752EED" w:rsidRDefault="00752EED" w:rsidP="00752EED">
      <w:pPr>
        <w:spacing w:after="0" w:line="240" w:lineRule="auto"/>
      </w:pPr>
    </w:p>
    <w:p w14:paraId="695EF965" w14:textId="77777777" w:rsidR="00752EED" w:rsidRDefault="00752EED" w:rsidP="00752EED">
      <w:pPr>
        <w:spacing w:after="0" w:line="240" w:lineRule="auto"/>
      </w:pPr>
    </w:p>
    <w:p w14:paraId="414D2433" w14:textId="77777777" w:rsidR="00752EED" w:rsidRDefault="00752EED" w:rsidP="00752EED">
      <w:pPr>
        <w:spacing w:after="0" w:line="240" w:lineRule="auto"/>
      </w:pPr>
    </w:p>
    <w:p w14:paraId="12DBA103" w14:textId="77777777" w:rsidR="00752EED" w:rsidRDefault="00752EED" w:rsidP="00752EED">
      <w:pPr>
        <w:spacing w:after="0" w:line="240" w:lineRule="auto"/>
      </w:pPr>
    </w:p>
    <w:p w14:paraId="75FE41CB" w14:textId="77777777" w:rsidR="00752EED" w:rsidRDefault="00752EED" w:rsidP="00752EED">
      <w:pPr>
        <w:spacing w:after="0" w:line="240" w:lineRule="auto"/>
      </w:pPr>
    </w:p>
    <w:p w14:paraId="43BC77F1" w14:textId="77777777" w:rsidR="00752EED" w:rsidRDefault="00752EED" w:rsidP="00752EED">
      <w:pPr>
        <w:spacing w:after="0" w:line="240" w:lineRule="auto"/>
      </w:pPr>
    </w:p>
    <w:p w14:paraId="5ABD6B02" w14:textId="77777777" w:rsidR="00752EED" w:rsidRDefault="00752EED" w:rsidP="00752EED">
      <w:pPr>
        <w:spacing w:after="0" w:line="240" w:lineRule="auto"/>
      </w:pPr>
    </w:p>
    <w:p w14:paraId="52C049BF" w14:textId="77777777" w:rsidR="00752EED" w:rsidRDefault="00752EED" w:rsidP="00752EED">
      <w:pPr>
        <w:spacing w:after="0" w:line="240" w:lineRule="auto"/>
      </w:pPr>
    </w:p>
    <w:p w14:paraId="07B5A057" w14:textId="77777777" w:rsidR="00752EED" w:rsidRDefault="00752EED" w:rsidP="00752EED">
      <w:pPr>
        <w:spacing w:after="0" w:line="240" w:lineRule="auto"/>
      </w:pPr>
    </w:p>
    <w:p w14:paraId="4A3ADFEA" w14:textId="77777777" w:rsidR="00752EED" w:rsidRDefault="00752EED" w:rsidP="00752EED">
      <w:pPr>
        <w:spacing w:after="0" w:line="240" w:lineRule="auto"/>
      </w:pPr>
    </w:p>
    <w:p w14:paraId="3641E59F" w14:textId="77777777" w:rsidR="00752EED" w:rsidRDefault="00752EED" w:rsidP="00752EED">
      <w:pPr>
        <w:spacing w:after="0" w:line="240" w:lineRule="auto"/>
      </w:pPr>
    </w:p>
    <w:p w14:paraId="0040D62B" w14:textId="77777777" w:rsidR="00752EED" w:rsidRDefault="00752EED" w:rsidP="00752EED">
      <w:pPr>
        <w:spacing w:after="0" w:line="240" w:lineRule="auto"/>
      </w:pPr>
    </w:p>
    <w:p w14:paraId="36D12F33" w14:textId="77777777" w:rsidR="00752EED" w:rsidRDefault="00752EED" w:rsidP="00752EED">
      <w:pPr>
        <w:spacing w:after="0" w:line="240" w:lineRule="auto"/>
      </w:pPr>
    </w:p>
    <w:p w14:paraId="120C89A7" w14:textId="77777777" w:rsidR="00752EED" w:rsidRDefault="00752EED" w:rsidP="00752EED">
      <w:pPr>
        <w:spacing w:after="0" w:line="240" w:lineRule="auto"/>
      </w:pPr>
    </w:p>
    <w:p w14:paraId="6B1347DD" w14:textId="77777777" w:rsidR="001B0430" w:rsidRDefault="001B0430" w:rsidP="001B0430"/>
    <w:p w14:paraId="5DB8EB22" w14:textId="12D645DE" w:rsidR="001B0430" w:rsidRPr="000166C3" w:rsidRDefault="00B4710F" w:rsidP="001B0430">
      <w:pPr>
        <w:pStyle w:val="Kop4"/>
        <w:rPr>
          <w:rFonts w:ascii="Calibri" w:eastAsiaTheme="minorHAnsi" w:hAnsi="Calibri" w:cstheme="minorBidi"/>
          <w:color w:val="auto"/>
          <w:shd w:val="clear" w:color="auto" w:fill="FFFFFF"/>
        </w:rPr>
      </w:pPr>
      <w:bookmarkStart w:id="196" w:name="_5.3.2_Interview_verslag"/>
      <w:bookmarkEnd w:id="196"/>
      <w:r>
        <w:rPr>
          <w:rFonts w:ascii="Calibri" w:eastAsiaTheme="minorHAnsi" w:hAnsi="Calibri" w:cstheme="minorBidi"/>
          <w:color w:val="auto"/>
          <w:shd w:val="clear" w:color="auto" w:fill="FFFFFF"/>
        </w:rPr>
        <w:lastRenderedPageBreak/>
        <w:t>5</w:t>
      </w:r>
      <w:r w:rsidR="001B0430" w:rsidRPr="000166C3">
        <w:rPr>
          <w:rFonts w:ascii="Calibri" w:eastAsiaTheme="minorHAnsi" w:hAnsi="Calibri" w:cstheme="minorBidi"/>
          <w:color w:val="auto"/>
          <w:shd w:val="clear" w:color="auto" w:fill="FFFFFF"/>
        </w:rPr>
        <w:t>.</w:t>
      </w:r>
      <w:r w:rsidR="001B0430">
        <w:rPr>
          <w:rFonts w:ascii="Calibri" w:eastAsiaTheme="minorHAnsi" w:hAnsi="Calibri" w:cstheme="minorBidi"/>
          <w:color w:val="auto"/>
          <w:shd w:val="clear" w:color="auto" w:fill="FFFFFF"/>
        </w:rPr>
        <w:t>3.2</w:t>
      </w:r>
      <w:r w:rsidR="001B0430" w:rsidRPr="000166C3">
        <w:rPr>
          <w:rFonts w:ascii="Calibri" w:eastAsiaTheme="minorHAnsi" w:hAnsi="Calibri" w:cstheme="minorBidi"/>
          <w:color w:val="auto"/>
          <w:shd w:val="clear" w:color="auto" w:fill="FFFFFF"/>
        </w:rPr>
        <w:t xml:space="preserve"> </w:t>
      </w:r>
      <w:r w:rsidR="001B0430">
        <w:rPr>
          <w:rFonts w:ascii="Calibri" w:eastAsiaTheme="minorHAnsi" w:hAnsi="Calibri" w:cstheme="minorBidi"/>
          <w:color w:val="auto"/>
          <w:shd w:val="clear" w:color="auto" w:fill="FFFFFF"/>
        </w:rPr>
        <w:t xml:space="preserve">Interview verslag </w:t>
      </w:r>
    </w:p>
    <w:p w14:paraId="7F72BB6D" w14:textId="77777777" w:rsidR="00D71F49" w:rsidRPr="00D4661D" w:rsidRDefault="00D71F49" w:rsidP="00D71F49">
      <w:pPr>
        <w:spacing w:after="0" w:line="240" w:lineRule="auto"/>
        <w:rPr>
          <w:rFonts w:cs="Calibri"/>
        </w:rPr>
      </w:pPr>
      <w:r w:rsidRPr="00D4661D">
        <w:rPr>
          <w:rFonts w:cs="Calibri"/>
        </w:rPr>
        <w:t xml:space="preserve">Datum: </w:t>
      </w:r>
      <w:r>
        <w:rPr>
          <w:rFonts w:cs="Calibri"/>
        </w:rPr>
        <w:t>12-03-2026</w:t>
      </w:r>
      <w:r w:rsidRPr="00D4661D">
        <w:rPr>
          <w:rFonts w:cs="Calibri"/>
        </w:rPr>
        <w:br/>
        <w:t>Respondent: Stijn van Gassel</w:t>
      </w:r>
      <w:r w:rsidRPr="00D4661D">
        <w:rPr>
          <w:rFonts w:cs="Calibri"/>
        </w:rPr>
        <w:br/>
        <w:t>Leeftijd: 29 jaar</w:t>
      </w:r>
      <w:r w:rsidRPr="00D4661D">
        <w:rPr>
          <w:rFonts w:cs="Calibri"/>
        </w:rPr>
        <w:br/>
        <w:t>Sport: Voetbal – Keeper bij Excelsior</w:t>
      </w:r>
      <w:r w:rsidRPr="00D4661D">
        <w:rPr>
          <w:rFonts w:cs="Calibri"/>
        </w:rPr>
        <w:br/>
        <w:t>Ambassadeur voor Mizuno: ± vier jaar</w:t>
      </w:r>
    </w:p>
    <w:p w14:paraId="49036BE0" w14:textId="77777777" w:rsidR="00D71F49" w:rsidRDefault="00D71F49" w:rsidP="00D71F49">
      <w:pPr>
        <w:spacing w:after="0" w:line="240" w:lineRule="auto"/>
        <w:rPr>
          <w:rFonts w:cs="Calibri"/>
          <w:i/>
          <w:iCs/>
        </w:rPr>
      </w:pPr>
    </w:p>
    <w:p w14:paraId="052CB225" w14:textId="35E90F79" w:rsidR="00D71F49" w:rsidRPr="00D71F49" w:rsidRDefault="00D71F49" w:rsidP="00D71F49">
      <w:pPr>
        <w:spacing w:after="0" w:line="240" w:lineRule="auto"/>
        <w:rPr>
          <w:rFonts w:cs="Calibri"/>
          <w:b/>
          <w:bCs/>
        </w:rPr>
      </w:pPr>
      <w:r w:rsidRPr="00D71F49">
        <w:rPr>
          <w:rFonts w:cs="Calibri"/>
          <w:b/>
          <w:bCs/>
        </w:rPr>
        <w:t>Achtergrond en rol binnen het ambassadeursprogramma</w:t>
      </w:r>
    </w:p>
    <w:p w14:paraId="1EBADBF5" w14:textId="77777777" w:rsidR="00D71F49" w:rsidRPr="00D4661D" w:rsidRDefault="00D71F49" w:rsidP="00D71F49">
      <w:pPr>
        <w:spacing w:after="0" w:line="240" w:lineRule="auto"/>
        <w:rPr>
          <w:rFonts w:cs="Calibri"/>
        </w:rPr>
      </w:pPr>
      <w:r w:rsidRPr="00D4661D">
        <w:rPr>
          <w:rFonts w:cs="Calibri"/>
        </w:rPr>
        <w:t>Stijn van Gassel is inmiddels vier jaar ambassadeur voor Mizuno en gebruikt de voetbalschoenen intensief in zijn professionele carrière. Zijn rol ziet hij vooral als een vorm van zichtbare vertegenwoordiging: het dragen van het product op het veld en het tonen ervan via social media. Hij ervaart zijn taak als een mix van promotie en persoonlijk gebruik: enerzijds helpt hij Mizuno zichtbaar te maken, anderzijds maakt hij zelf dankbaar gebruik van de kwaliteit van de schoenen.</w:t>
      </w:r>
    </w:p>
    <w:p w14:paraId="0195076C" w14:textId="77777777" w:rsidR="00D71F49" w:rsidRPr="00D4661D" w:rsidRDefault="00D71F49" w:rsidP="00D71F49">
      <w:pPr>
        <w:spacing w:after="0" w:line="240" w:lineRule="auto"/>
        <w:rPr>
          <w:rFonts w:cs="Calibri"/>
        </w:rPr>
      </w:pPr>
    </w:p>
    <w:p w14:paraId="4D4A5D4D" w14:textId="77777777" w:rsidR="00D71F49" w:rsidRPr="00D71F49" w:rsidRDefault="00D71F49" w:rsidP="00D71F49">
      <w:pPr>
        <w:spacing w:after="0" w:line="240" w:lineRule="auto"/>
        <w:rPr>
          <w:rFonts w:cs="Calibri"/>
          <w:b/>
          <w:bCs/>
        </w:rPr>
      </w:pPr>
      <w:r w:rsidRPr="00D71F49">
        <w:rPr>
          <w:rFonts w:cs="Calibri"/>
          <w:b/>
          <w:bCs/>
        </w:rPr>
        <w:t>Motivatie om ambassadeur te worden</w:t>
      </w:r>
    </w:p>
    <w:p w14:paraId="38EA2D1D" w14:textId="77777777" w:rsidR="00D71F49" w:rsidRPr="00D4661D" w:rsidRDefault="00D71F49" w:rsidP="00D71F49">
      <w:pPr>
        <w:spacing w:after="0" w:line="240" w:lineRule="auto"/>
        <w:rPr>
          <w:rFonts w:cs="Calibri"/>
        </w:rPr>
      </w:pPr>
      <w:r w:rsidRPr="00D4661D">
        <w:rPr>
          <w:rFonts w:cs="Calibri"/>
        </w:rPr>
        <w:t>Stijn kwam via een teamgenoot bij Mizuno terecht. In een periode waarin Mizuno nog relatief nieuw was binnen de voetbalwereld, testte hij verschillende modellen</w:t>
      </w:r>
      <w:r>
        <w:rPr>
          <w:rFonts w:cs="Calibri"/>
        </w:rPr>
        <w:t>,</w:t>
      </w:r>
      <w:r w:rsidRPr="00D4661D">
        <w:rPr>
          <w:rFonts w:cs="Calibri"/>
        </w:rPr>
        <w:t xml:space="preserve"> waaronder de Morelia</w:t>
      </w:r>
      <w:r>
        <w:rPr>
          <w:rFonts w:cs="Calibri"/>
        </w:rPr>
        <w:t>,</w:t>
      </w:r>
      <w:r w:rsidRPr="00D4661D">
        <w:rPr>
          <w:rFonts w:cs="Calibri"/>
        </w:rPr>
        <w:t xml:space="preserve"> en was direct overtuigd van de pasvorm en kwaliteit.</w:t>
      </w:r>
      <w:r>
        <w:rPr>
          <w:rFonts w:cs="Calibri"/>
        </w:rPr>
        <w:t xml:space="preserve"> </w:t>
      </w:r>
      <w:r w:rsidRPr="00D4661D">
        <w:rPr>
          <w:rFonts w:cs="Calibri"/>
        </w:rPr>
        <w:t>Naast het product zelf hielp ook de persoonlijke klik met het Mizuno</w:t>
      </w:r>
      <w:r w:rsidRPr="00D4661D">
        <w:rPr>
          <w:rFonts w:cs="Calibri"/>
        </w:rPr>
        <w:noBreakHyphen/>
        <w:t>team (o.a. Nina en Dennis) bij zijn besluit om ambassadeur te worden. Die combinatie van productkwaliteit en warm persoonlijk contact vormt volgens hem de basis van een goede samenwerking.</w:t>
      </w:r>
    </w:p>
    <w:p w14:paraId="0AD1842F" w14:textId="77777777" w:rsidR="00D71F49" w:rsidRPr="00D4661D" w:rsidRDefault="00D71F49" w:rsidP="00D71F49">
      <w:pPr>
        <w:spacing w:after="0" w:line="240" w:lineRule="auto"/>
        <w:rPr>
          <w:rFonts w:cs="Calibri"/>
        </w:rPr>
      </w:pPr>
    </w:p>
    <w:p w14:paraId="22C8BFF7" w14:textId="77777777" w:rsidR="00D71F49" w:rsidRPr="00D71F49" w:rsidRDefault="00D71F49" w:rsidP="00D71F49">
      <w:pPr>
        <w:spacing w:after="0" w:line="240" w:lineRule="auto"/>
        <w:rPr>
          <w:rFonts w:cs="Calibri"/>
          <w:b/>
          <w:bCs/>
        </w:rPr>
      </w:pPr>
      <w:r w:rsidRPr="00D71F49">
        <w:rPr>
          <w:rFonts w:cs="Calibri"/>
          <w:b/>
          <w:bCs/>
        </w:rPr>
        <w:t>Samenwerking en verwachtingen</w:t>
      </w:r>
    </w:p>
    <w:p w14:paraId="0A7925C0" w14:textId="77777777" w:rsidR="00D71F49" w:rsidRPr="00D4661D" w:rsidRDefault="00D71F49" w:rsidP="00D71F49">
      <w:pPr>
        <w:spacing w:after="0" w:line="240" w:lineRule="auto"/>
        <w:rPr>
          <w:rFonts w:cs="Calibri"/>
        </w:rPr>
      </w:pPr>
      <w:r w:rsidRPr="00D4661D">
        <w:rPr>
          <w:rFonts w:cs="Calibri"/>
        </w:rPr>
        <w:t>Stijn ervaart de samenwerking als persoonlijk en laagdrempelig. Hij waardeert het dat hij altijd mag langskomen, met medewerkers kan spreken en de nieuwe lijn kan bekijken. Begeleiding vanuit Mizuno ervaart hij als beperkt, maar dat stoort hem niet</w:t>
      </w:r>
      <w:r>
        <w:rPr>
          <w:rFonts w:cs="Calibri"/>
        </w:rPr>
        <w:t>,</w:t>
      </w:r>
      <w:r w:rsidRPr="00D4661D">
        <w:rPr>
          <w:rFonts w:cs="Calibri"/>
        </w:rPr>
        <w:t xml:space="preserve"> doordat hij van zichzelf al actief is op Instagram en het taggen en promoten vanzelfsprekend vindt.</w:t>
      </w:r>
      <w:r>
        <w:rPr>
          <w:rFonts w:cs="Calibri"/>
        </w:rPr>
        <w:t xml:space="preserve"> </w:t>
      </w:r>
      <w:r w:rsidRPr="00D4661D">
        <w:rPr>
          <w:rFonts w:cs="Calibri"/>
        </w:rPr>
        <w:t>Wel geeft hij aan dat andere sporters mogelijk meer begeleiding nodig hebben. Wat hem betreft zou Mizuno formats, inspiratie of gezamenlijke contentmomenten mogen aanbieden, zodat ambassadeurs meer houvast voelen.</w:t>
      </w:r>
      <w:r>
        <w:rPr>
          <w:rFonts w:cs="Calibri"/>
        </w:rPr>
        <w:t xml:space="preserve"> Binnen de challenge blijkt dus dat</w:t>
      </w:r>
      <w:r w:rsidRPr="00D4661D">
        <w:rPr>
          <w:rFonts w:cs="Calibri"/>
        </w:rPr>
        <w:t xml:space="preserve"> ambassadeurs</w:t>
      </w:r>
      <w:r>
        <w:rPr>
          <w:rFonts w:cs="Calibri"/>
        </w:rPr>
        <w:t xml:space="preserve"> </w:t>
      </w:r>
      <w:r w:rsidRPr="00D4661D">
        <w:rPr>
          <w:rFonts w:cs="Calibri"/>
        </w:rPr>
        <w:t>duidelijke richtlijnen en ondersteuning missen om kwalitatief sterkere en gevarieerdere content te maken.</w:t>
      </w:r>
    </w:p>
    <w:p w14:paraId="64A9E102" w14:textId="77777777" w:rsidR="00D71F49" w:rsidRPr="00D4661D" w:rsidRDefault="00D71F49" w:rsidP="00D71F49">
      <w:pPr>
        <w:spacing w:after="0" w:line="240" w:lineRule="auto"/>
        <w:rPr>
          <w:rFonts w:cs="Calibri"/>
        </w:rPr>
      </w:pPr>
    </w:p>
    <w:p w14:paraId="6429F4A6" w14:textId="77777777" w:rsidR="00D71F49" w:rsidRPr="00D71F49" w:rsidRDefault="00D71F49" w:rsidP="00D71F49">
      <w:pPr>
        <w:spacing w:after="0" w:line="240" w:lineRule="auto"/>
        <w:rPr>
          <w:rFonts w:cs="Calibri"/>
          <w:b/>
          <w:bCs/>
        </w:rPr>
      </w:pPr>
      <w:r w:rsidRPr="00D71F49">
        <w:rPr>
          <w:rFonts w:cs="Calibri"/>
          <w:b/>
          <w:bCs/>
        </w:rPr>
        <w:t>Huidige contentcreatie</w:t>
      </w:r>
    </w:p>
    <w:p w14:paraId="389B65DD" w14:textId="77777777" w:rsidR="00D71F49" w:rsidRPr="00D4661D" w:rsidRDefault="00D71F49" w:rsidP="00D71F49">
      <w:pPr>
        <w:spacing w:after="0" w:line="240" w:lineRule="auto"/>
        <w:rPr>
          <w:rFonts w:cs="Calibri"/>
        </w:rPr>
      </w:pPr>
      <w:r w:rsidRPr="00D4661D">
        <w:rPr>
          <w:rFonts w:cs="Calibri"/>
        </w:rPr>
        <w:t>Stijn plaatst vooral wedstrijdfoto’s waarop Mizuno zichtbaar is. Hij let bewust op het tonen van zijn schoenen en tagt het merk structureel. De content is echter niet expliciet Mizuno</w:t>
      </w:r>
      <w:r w:rsidRPr="00D4661D">
        <w:rPr>
          <w:rFonts w:cs="Calibri"/>
        </w:rPr>
        <w:noBreakHyphen/>
        <w:t>gericht; het merk komt vooral ‘mee’ met zijn reguliere wedstrijdposts.</w:t>
      </w:r>
      <w:r>
        <w:rPr>
          <w:rFonts w:cs="Calibri"/>
        </w:rPr>
        <w:t xml:space="preserve"> </w:t>
      </w:r>
      <w:r w:rsidRPr="00D4661D">
        <w:rPr>
          <w:rFonts w:cs="Calibri"/>
        </w:rPr>
        <w:t>Content creëren kost hem nauwelijks tijd, omdat foto’s door clubfotografen worden gemaakt. Het proces is vooral selecteren en posten.</w:t>
      </w:r>
      <w:r>
        <w:rPr>
          <w:rFonts w:cs="Calibri"/>
        </w:rPr>
        <w:t xml:space="preserve"> </w:t>
      </w:r>
      <w:r w:rsidRPr="00D4661D">
        <w:rPr>
          <w:rFonts w:cs="Calibri"/>
        </w:rPr>
        <w:t xml:space="preserve">Dit bevestigt een belangrijke rode draad </w:t>
      </w:r>
      <w:r>
        <w:rPr>
          <w:rFonts w:cs="Calibri"/>
        </w:rPr>
        <w:t>voor het</w:t>
      </w:r>
      <w:r w:rsidRPr="00D4661D">
        <w:rPr>
          <w:rFonts w:cs="Calibri"/>
        </w:rPr>
        <w:t xml:space="preserve"> onderzoek: ambassadeurs plaatsen voornamelijk wedstrijd- of product-in-context beelden zonder extra uitleg, educatie of storytelling.</w:t>
      </w:r>
    </w:p>
    <w:p w14:paraId="3C9F95CB" w14:textId="77777777" w:rsidR="00D71F49" w:rsidRPr="00D4661D" w:rsidRDefault="00D71F49" w:rsidP="00D71F49">
      <w:pPr>
        <w:spacing w:after="0" w:line="240" w:lineRule="auto"/>
        <w:rPr>
          <w:rFonts w:cs="Calibri"/>
        </w:rPr>
      </w:pPr>
    </w:p>
    <w:p w14:paraId="514263AA" w14:textId="77777777" w:rsidR="00D71F49" w:rsidRPr="00D71F49" w:rsidRDefault="00D71F49" w:rsidP="00D71F49">
      <w:pPr>
        <w:spacing w:after="0" w:line="240" w:lineRule="auto"/>
        <w:rPr>
          <w:rFonts w:cs="Calibri"/>
          <w:b/>
          <w:bCs/>
        </w:rPr>
      </w:pPr>
      <w:r w:rsidRPr="00D71F49">
        <w:rPr>
          <w:rFonts w:cs="Calibri"/>
          <w:b/>
          <w:bCs/>
        </w:rPr>
        <w:t>Belemmeringen bij het maken van andere content</w:t>
      </w:r>
    </w:p>
    <w:p w14:paraId="7AF63F34" w14:textId="77777777" w:rsidR="00D71F49" w:rsidRPr="00D4661D" w:rsidRDefault="00D71F49" w:rsidP="00D71F49">
      <w:pPr>
        <w:spacing w:after="0" w:line="240" w:lineRule="auto"/>
        <w:rPr>
          <w:rFonts w:cs="Calibri"/>
        </w:rPr>
      </w:pPr>
      <w:r w:rsidRPr="00D4661D">
        <w:rPr>
          <w:rFonts w:cs="Calibri"/>
        </w:rPr>
        <w:t>Hoewel Stijn openstaat voor creatievere content, ervaart hij verschillende drempels:</w:t>
      </w:r>
    </w:p>
    <w:p w14:paraId="53E3B4E9" w14:textId="77777777" w:rsidR="00D71F49" w:rsidRPr="00D4661D" w:rsidRDefault="00D71F49">
      <w:pPr>
        <w:numPr>
          <w:ilvl w:val="0"/>
          <w:numId w:val="78"/>
        </w:numPr>
        <w:spacing w:after="0" w:line="240" w:lineRule="auto"/>
        <w:rPr>
          <w:rFonts w:cs="Calibri"/>
        </w:rPr>
      </w:pPr>
      <w:r w:rsidRPr="00D4661D">
        <w:rPr>
          <w:rFonts w:cs="Calibri"/>
        </w:rPr>
        <w:t>Gewoonte: hij is gewend om wedstrijdfoto’s te plaatsen.</w:t>
      </w:r>
    </w:p>
    <w:p w14:paraId="61A034C5" w14:textId="77777777" w:rsidR="00D71F49" w:rsidRPr="00D4661D" w:rsidRDefault="00D71F49">
      <w:pPr>
        <w:numPr>
          <w:ilvl w:val="0"/>
          <w:numId w:val="78"/>
        </w:numPr>
        <w:spacing w:after="0" w:line="240" w:lineRule="auto"/>
        <w:rPr>
          <w:rFonts w:cs="Calibri"/>
        </w:rPr>
      </w:pPr>
      <w:r w:rsidRPr="00D4661D">
        <w:rPr>
          <w:rFonts w:cs="Calibri"/>
        </w:rPr>
        <w:t>Onwennigheid: educatieve of verhalende content voelt nieuw.</w:t>
      </w:r>
    </w:p>
    <w:p w14:paraId="5A155982" w14:textId="77777777" w:rsidR="00D71F49" w:rsidRPr="00D4661D" w:rsidRDefault="00D71F49">
      <w:pPr>
        <w:numPr>
          <w:ilvl w:val="0"/>
          <w:numId w:val="78"/>
        </w:numPr>
        <w:spacing w:after="0" w:line="240" w:lineRule="auto"/>
        <w:rPr>
          <w:rFonts w:cs="Calibri"/>
        </w:rPr>
      </w:pPr>
      <w:r w:rsidRPr="00D4661D">
        <w:rPr>
          <w:rFonts w:cs="Calibri"/>
        </w:rPr>
        <w:t>Gebrek aan ideeën: hij weet niet goed hoe hij creatiever of inhoudelijker kan posten.</w:t>
      </w:r>
    </w:p>
    <w:p w14:paraId="0017B84E" w14:textId="77777777" w:rsidR="00D71F49" w:rsidRPr="00D4661D" w:rsidRDefault="00D71F49">
      <w:pPr>
        <w:numPr>
          <w:ilvl w:val="0"/>
          <w:numId w:val="78"/>
        </w:numPr>
        <w:spacing w:after="0" w:line="240" w:lineRule="auto"/>
        <w:rPr>
          <w:rFonts w:cs="Calibri"/>
        </w:rPr>
      </w:pPr>
      <w:r w:rsidRPr="00D4661D">
        <w:rPr>
          <w:rFonts w:cs="Calibri"/>
        </w:rPr>
        <w:t>Gemak: wedstrijdcontent is “het makkelijkst”, waardoor andere vormen sneller blijven liggen.</w:t>
      </w:r>
    </w:p>
    <w:p w14:paraId="29064747" w14:textId="77777777" w:rsidR="00D71F49" w:rsidRDefault="00D71F49" w:rsidP="00D71F49">
      <w:pPr>
        <w:spacing w:after="0" w:line="240" w:lineRule="auto"/>
        <w:rPr>
          <w:rFonts w:cs="Calibri"/>
        </w:rPr>
      </w:pPr>
    </w:p>
    <w:p w14:paraId="70E93872" w14:textId="77777777" w:rsidR="00D71F49" w:rsidRDefault="00D71F49" w:rsidP="00D71F49">
      <w:pPr>
        <w:spacing w:after="0" w:line="240" w:lineRule="auto"/>
        <w:rPr>
          <w:rFonts w:cs="Calibri"/>
        </w:rPr>
      </w:pPr>
    </w:p>
    <w:p w14:paraId="1E00D901" w14:textId="77777777" w:rsidR="00D71F49" w:rsidRDefault="00D71F49" w:rsidP="00D71F49">
      <w:pPr>
        <w:spacing w:after="0" w:line="240" w:lineRule="auto"/>
        <w:rPr>
          <w:rFonts w:cs="Calibri"/>
        </w:rPr>
      </w:pPr>
    </w:p>
    <w:p w14:paraId="70CFD307" w14:textId="77777777" w:rsidR="00D71F49" w:rsidRDefault="00D71F49" w:rsidP="00D71F49">
      <w:pPr>
        <w:spacing w:after="0" w:line="240" w:lineRule="auto"/>
        <w:rPr>
          <w:rFonts w:cs="Calibri"/>
        </w:rPr>
      </w:pPr>
    </w:p>
    <w:p w14:paraId="72F70407" w14:textId="77777777" w:rsidR="00D71F49" w:rsidRDefault="00D71F49" w:rsidP="00D71F49">
      <w:pPr>
        <w:spacing w:after="0" w:line="240" w:lineRule="auto"/>
        <w:rPr>
          <w:rFonts w:cs="Calibri"/>
        </w:rPr>
      </w:pPr>
    </w:p>
    <w:p w14:paraId="091DFE27" w14:textId="6FDFACD9" w:rsidR="00D71F49" w:rsidRPr="00D71F49" w:rsidRDefault="00D71F49" w:rsidP="00D71F49">
      <w:pPr>
        <w:spacing w:after="0" w:line="240" w:lineRule="auto"/>
        <w:rPr>
          <w:rFonts w:cs="Calibri"/>
          <w:b/>
          <w:bCs/>
        </w:rPr>
      </w:pPr>
      <w:r w:rsidRPr="00D71F49">
        <w:rPr>
          <w:rFonts w:cs="Calibri"/>
          <w:b/>
          <w:bCs/>
        </w:rPr>
        <w:lastRenderedPageBreak/>
        <w:t>Geloofwaardigheid en authenticiteit</w:t>
      </w:r>
    </w:p>
    <w:p w14:paraId="5EABD311" w14:textId="77777777" w:rsidR="00D71F49" w:rsidRPr="00D4661D" w:rsidRDefault="00D71F49" w:rsidP="00D71F49">
      <w:pPr>
        <w:spacing w:after="0" w:line="240" w:lineRule="auto"/>
        <w:rPr>
          <w:rFonts w:cs="Calibri"/>
        </w:rPr>
      </w:pPr>
      <w:r w:rsidRPr="00D4661D">
        <w:rPr>
          <w:rFonts w:cs="Calibri"/>
        </w:rPr>
        <w:t>Stijn benadrukt dat zijn content altijd authentiek blijft omdat hij post wat bij hem past. Tegelijk ziet hij ruimte om Mizuno en zijn handschoensponsor op een subtielere, natuurlijkere manier in zijn posts te verwerken. Hij wil meer doen dan “taggen onder een wedstrijdfoto”, maar heeft houvast nodig om dat goed te doen.</w:t>
      </w:r>
      <w:r>
        <w:rPr>
          <w:rFonts w:cs="Calibri"/>
        </w:rPr>
        <w:t xml:space="preserve"> </w:t>
      </w:r>
      <w:r w:rsidRPr="00D4661D">
        <w:rPr>
          <w:rFonts w:cs="Calibri"/>
        </w:rPr>
        <w:t xml:space="preserve">Dit </w:t>
      </w:r>
      <w:r>
        <w:rPr>
          <w:rFonts w:cs="Calibri"/>
        </w:rPr>
        <w:t>laat zien</w:t>
      </w:r>
      <w:r w:rsidRPr="00D4661D">
        <w:rPr>
          <w:rFonts w:cs="Calibri"/>
        </w:rPr>
        <w:t xml:space="preserve"> dat ambassadeurs bereid zijn tot activatie</w:t>
      </w:r>
      <w:r>
        <w:rPr>
          <w:rFonts w:cs="Calibri"/>
        </w:rPr>
        <w:t xml:space="preserve">, </w:t>
      </w:r>
      <w:r w:rsidRPr="00D4661D">
        <w:rPr>
          <w:rFonts w:cs="Calibri"/>
        </w:rPr>
        <w:t>maar ondersteuning missen.</w:t>
      </w:r>
    </w:p>
    <w:p w14:paraId="00CD1629" w14:textId="77777777" w:rsidR="00D71F49" w:rsidRPr="00D4661D" w:rsidRDefault="00D71F49" w:rsidP="00D71F49">
      <w:pPr>
        <w:spacing w:after="0" w:line="240" w:lineRule="auto"/>
        <w:rPr>
          <w:rFonts w:cs="Calibri"/>
        </w:rPr>
      </w:pPr>
    </w:p>
    <w:p w14:paraId="56D7D459" w14:textId="77777777" w:rsidR="00D71F49" w:rsidRPr="00D71F49" w:rsidRDefault="00D71F49" w:rsidP="00D71F49">
      <w:pPr>
        <w:spacing w:after="0" w:line="240" w:lineRule="auto"/>
        <w:rPr>
          <w:rFonts w:cs="Calibri"/>
          <w:b/>
          <w:bCs/>
        </w:rPr>
      </w:pPr>
      <w:r w:rsidRPr="00D71F49">
        <w:rPr>
          <w:rFonts w:cs="Calibri"/>
          <w:b/>
          <w:bCs/>
        </w:rPr>
        <w:t>Behoefte aan ondersteuning</w:t>
      </w:r>
    </w:p>
    <w:p w14:paraId="30FA2FAE" w14:textId="77777777" w:rsidR="00D71F49" w:rsidRPr="00D4661D" w:rsidRDefault="00D71F49" w:rsidP="00D71F49">
      <w:pPr>
        <w:spacing w:after="0" w:line="240" w:lineRule="auto"/>
        <w:rPr>
          <w:rFonts w:cs="Calibri"/>
        </w:rPr>
      </w:pPr>
      <w:r w:rsidRPr="00D4661D">
        <w:rPr>
          <w:rFonts w:cs="Calibri"/>
        </w:rPr>
        <w:t>Stijn noemt drie concrete vormen van ondersteuning die hem zouden helpen:</w:t>
      </w:r>
    </w:p>
    <w:p w14:paraId="0903E0E2" w14:textId="77777777" w:rsidR="00D71F49" w:rsidRPr="00D4661D" w:rsidRDefault="00D71F49">
      <w:pPr>
        <w:numPr>
          <w:ilvl w:val="0"/>
          <w:numId w:val="79"/>
        </w:numPr>
        <w:spacing w:after="0" w:line="240" w:lineRule="auto"/>
        <w:rPr>
          <w:rFonts w:cs="Calibri"/>
        </w:rPr>
      </w:pPr>
      <w:r w:rsidRPr="00D4661D">
        <w:rPr>
          <w:rFonts w:cs="Calibri"/>
        </w:rPr>
        <w:t>Formats/templates</w:t>
      </w:r>
      <w:r>
        <w:rPr>
          <w:rFonts w:cs="Calibri"/>
        </w:rPr>
        <w:t xml:space="preserve">, </w:t>
      </w:r>
      <w:r w:rsidRPr="00D4661D">
        <w:rPr>
          <w:rFonts w:cs="Calibri"/>
        </w:rPr>
        <w:t>bijvoorbeeld story</w:t>
      </w:r>
      <w:r w:rsidRPr="00D4661D">
        <w:rPr>
          <w:rFonts w:cs="Calibri"/>
        </w:rPr>
        <w:noBreakHyphen/>
        <w:t>formats, caption</w:t>
      </w:r>
      <w:r w:rsidRPr="00D4661D">
        <w:rPr>
          <w:rFonts w:cs="Calibri"/>
        </w:rPr>
        <w:noBreakHyphen/>
        <w:t>aanzetten of ideeënlijsten.</w:t>
      </w:r>
    </w:p>
    <w:p w14:paraId="74D6FA31" w14:textId="77777777" w:rsidR="00D71F49" w:rsidRPr="00D4661D" w:rsidRDefault="00D71F49">
      <w:pPr>
        <w:numPr>
          <w:ilvl w:val="0"/>
          <w:numId w:val="79"/>
        </w:numPr>
        <w:spacing w:after="0" w:line="240" w:lineRule="auto"/>
        <w:rPr>
          <w:rFonts w:cs="Calibri"/>
        </w:rPr>
      </w:pPr>
      <w:r w:rsidRPr="00D4661D">
        <w:rPr>
          <w:rFonts w:cs="Calibri"/>
        </w:rPr>
        <w:t>Shootdagen</w:t>
      </w:r>
      <w:r>
        <w:rPr>
          <w:rFonts w:cs="Calibri"/>
        </w:rPr>
        <w:t xml:space="preserve">, </w:t>
      </w:r>
      <w:r w:rsidRPr="00D4661D">
        <w:rPr>
          <w:rFonts w:cs="Calibri"/>
        </w:rPr>
        <w:t>waarbij Mizuno samen met sporters gericht content maakt.</w:t>
      </w:r>
    </w:p>
    <w:p w14:paraId="76491D90" w14:textId="77777777" w:rsidR="00D71F49" w:rsidRPr="00D4661D" w:rsidRDefault="00D71F49">
      <w:pPr>
        <w:numPr>
          <w:ilvl w:val="0"/>
          <w:numId w:val="79"/>
        </w:numPr>
        <w:spacing w:after="0" w:line="240" w:lineRule="auto"/>
        <w:rPr>
          <w:rFonts w:cs="Calibri"/>
        </w:rPr>
      </w:pPr>
      <w:r w:rsidRPr="00D4661D">
        <w:rPr>
          <w:rFonts w:cs="Calibri"/>
        </w:rPr>
        <w:t>Scripts of richtlijnen</w:t>
      </w:r>
      <w:r>
        <w:rPr>
          <w:rFonts w:cs="Calibri"/>
        </w:rPr>
        <w:t>,</w:t>
      </w:r>
      <w:r w:rsidRPr="00D4661D">
        <w:rPr>
          <w:rFonts w:cs="Calibri"/>
        </w:rPr>
        <w:t xml:space="preserve"> simpele aanwijzingen voor creatieve of educatieve content.</w:t>
      </w:r>
    </w:p>
    <w:p w14:paraId="6E000F93" w14:textId="77777777" w:rsidR="00D71F49" w:rsidRPr="00D4661D" w:rsidRDefault="00D71F49" w:rsidP="00D71F49">
      <w:pPr>
        <w:spacing w:after="0" w:line="240" w:lineRule="auto"/>
        <w:rPr>
          <w:rFonts w:cs="Calibri"/>
        </w:rPr>
      </w:pPr>
      <w:r w:rsidRPr="00D4661D">
        <w:rPr>
          <w:rFonts w:cs="Calibri"/>
        </w:rPr>
        <w:t>Hij benadrukt dat hij er altijd zijn eigen draai aan zal geven, maar dat zulke hulpmiddelen de “drempel om meer te doen” enorm zouden verlagen.</w:t>
      </w:r>
    </w:p>
    <w:p w14:paraId="13627AC2" w14:textId="77777777" w:rsidR="00D71F49" w:rsidRPr="00D4661D" w:rsidRDefault="00D71F49" w:rsidP="00D71F49">
      <w:pPr>
        <w:spacing w:after="0" w:line="240" w:lineRule="auto"/>
        <w:rPr>
          <w:rFonts w:cs="Calibri"/>
        </w:rPr>
      </w:pPr>
    </w:p>
    <w:p w14:paraId="440C1DCC" w14:textId="77777777" w:rsidR="00D71F49" w:rsidRPr="00D71F49" w:rsidRDefault="00D71F49" w:rsidP="00D71F49">
      <w:pPr>
        <w:spacing w:after="0" w:line="240" w:lineRule="auto"/>
        <w:rPr>
          <w:rFonts w:cs="Calibri"/>
          <w:b/>
          <w:bCs/>
        </w:rPr>
      </w:pPr>
      <w:r w:rsidRPr="00D71F49">
        <w:rPr>
          <w:rFonts w:cs="Calibri"/>
          <w:b/>
          <w:bCs/>
        </w:rPr>
        <w:t>Wat werkt volgens zijn publiek?</w:t>
      </w:r>
    </w:p>
    <w:p w14:paraId="1FDFF33A" w14:textId="77777777" w:rsidR="00D71F49" w:rsidRPr="00D4661D" w:rsidRDefault="00D71F49" w:rsidP="00D71F49">
      <w:pPr>
        <w:spacing w:after="0" w:line="240" w:lineRule="auto"/>
        <w:rPr>
          <w:rFonts w:cs="Calibri"/>
        </w:rPr>
      </w:pPr>
      <w:r w:rsidRPr="00D4661D">
        <w:rPr>
          <w:rFonts w:cs="Calibri"/>
        </w:rPr>
        <w:t>Volgens Stijn werkt zijn huidige wedstrijdcontent goed, omdat zijn volgers dat gewend zijn. Toch denkt hij dat behind</w:t>
      </w:r>
      <w:r w:rsidRPr="00D4661D">
        <w:rPr>
          <w:rFonts w:cs="Calibri"/>
        </w:rPr>
        <w:noBreakHyphen/>
        <w:t>the</w:t>
      </w:r>
      <w:r w:rsidRPr="00D4661D">
        <w:rPr>
          <w:rFonts w:cs="Calibri"/>
        </w:rPr>
        <w:noBreakHyphen/>
        <w:t>scenes content het meest effectief zou zijn als hij dit vaker zou delen. Zijn volgers zouden dat volgens hem “superleuk” vinden.</w:t>
      </w:r>
      <w:r>
        <w:rPr>
          <w:rFonts w:cs="Calibri"/>
        </w:rPr>
        <w:t xml:space="preserve"> </w:t>
      </w:r>
      <w:r w:rsidRPr="00D4661D">
        <w:rPr>
          <w:rFonts w:cs="Calibri"/>
        </w:rPr>
        <w:t>Dit sluit aan bij je enquête en consumentinterviews</w:t>
      </w:r>
      <w:r>
        <w:rPr>
          <w:rFonts w:cs="Calibri"/>
        </w:rPr>
        <w:t xml:space="preserve">, waarin naar voren komt dat sportconsumenten </w:t>
      </w:r>
      <w:r w:rsidRPr="00D4661D">
        <w:rPr>
          <w:rFonts w:cs="Calibri"/>
        </w:rPr>
        <w:t>BTS, educatie en persoonlijke context</w:t>
      </w:r>
      <w:r>
        <w:rPr>
          <w:rFonts w:cs="Calibri"/>
        </w:rPr>
        <w:t xml:space="preserve"> willen</w:t>
      </w:r>
      <w:r w:rsidRPr="00D4661D">
        <w:rPr>
          <w:rFonts w:cs="Calibri"/>
        </w:rPr>
        <w:t>.</w:t>
      </w:r>
    </w:p>
    <w:p w14:paraId="6D82C2EC" w14:textId="77777777" w:rsidR="00D71F49" w:rsidRPr="00D4661D" w:rsidRDefault="00D71F49" w:rsidP="00D71F49">
      <w:pPr>
        <w:spacing w:after="0" w:line="240" w:lineRule="auto"/>
        <w:rPr>
          <w:rFonts w:cs="Calibri"/>
        </w:rPr>
      </w:pPr>
    </w:p>
    <w:p w14:paraId="4C7CC32E" w14:textId="77777777" w:rsidR="00D71F49" w:rsidRPr="00D71F49" w:rsidRDefault="00D71F49" w:rsidP="00D71F49">
      <w:pPr>
        <w:spacing w:after="0" w:line="240" w:lineRule="auto"/>
        <w:rPr>
          <w:rFonts w:cs="Calibri"/>
          <w:b/>
          <w:bCs/>
        </w:rPr>
      </w:pPr>
      <w:r w:rsidRPr="00D71F49">
        <w:rPr>
          <w:rFonts w:cs="Calibri"/>
          <w:b/>
          <w:bCs/>
        </w:rPr>
        <w:t>Wat zouden andere ambassadeurs volgens Stijn meer moeten doen?</w:t>
      </w:r>
    </w:p>
    <w:p w14:paraId="6958A7D5" w14:textId="77777777" w:rsidR="00D71F49" w:rsidRPr="00D4661D" w:rsidRDefault="00D71F49" w:rsidP="00D71F49">
      <w:pPr>
        <w:spacing w:after="0" w:line="240" w:lineRule="auto"/>
        <w:rPr>
          <w:rFonts w:cs="Calibri"/>
        </w:rPr>
      </w:pPr>
      <w:r w:rsidRPr="00D4661D">
        <w:rPr>
          <w:rFonts w:cs="Calibri"/>
        </w:rPr>
        <w:t>Stijn vindt dat andere ambassadeurs:</w:t>
      </w:r>
    </w:p>
    <w:p w14:paraId="092B7458" w14:textId="77777777" w:rsidR="00D71F49" w:rsidRPr="00D4661D" w:rsidRDefault="00D71F49">
      <w:pPr>
        <w:numPr>
          <w:ilvl w:val="0"/>
          <w:numId w:val="80"/>
        </w:numPr>
        <w:spacing w:after="0" w:line="240" w:lineRule="auto"/>
        <w:rPr>
          <w:rFonts w:cs="Calibri"/>
        </w:rPr>
      </w:pPr>
      <w:r w:rsidRPr="00D4661D">
        <w:rPr>
          <w:rFonts w:cs="Calibri"/>
        </w:rPr>
        <w:t>Meer mogen laten zien hoe ze Mizuno gebruiken in hun dagelijkse sportleven,</w:t>
      </w:r>
    </w:p>
    <w:p w14:paraId="631AFEE7" w14:textId="77777777" w:rsidR="00D71F49" w:rsidRPr="00D4661D" w:rsidRDefault="00D71F49">
      <w:pPr>
        <w:numPr>
          <w:ilvl w:val="0"/>
          <w:numId w:val="80"/>
        </w:numPr>
        <w:spacing w:after="0" w:line="240" w:lineRule="auto"/>
        <w:rPr>
          <w:rFonts w:cs="Calibri"/>
        </w:rPr>
      </w:pPr>
      <w:r w:rsidRPr="00D4661D">
        <w:rPr>
          <w:rFonts w:cs="Calibri"/>
        </w:rPr>
        <w:t>Niet alleen unboxing of bedankstory’s moeten posten,</w:t>
      </w:r>
    </w:p>
    <w:p w14:paraId="1DB1C0D5" w14:textId="77777777" w:rsidR="00D71F49" w:rsidRPr="00D4661D" w:rsidRDefault="00D71F49">
      <w:pPr>
        <w:numPr>
          <w:ilvl w:val="0"/>
          <w:numId w:val="80"/>
        </w:numPr>
        <w:spacing w:after="0" w:line="240" w:lineRule="auto"/>
        <w:rPr>
          <w:rFonts w:cs="Calibri"/>
        </w:rPr>
      </w:pPr>
      <w:r w:rsidRPr="00D4661D">
        <w:rPr>
          <w:rFonts w:cs="Calibri"/>
        </w:rPr>
        <w:t>Maar ook realistische, persoonlijke, contextuele momenten moeten delen,</w:t>
      </w:r>
    </w:p>
    <w:p w14:paraId="473F67D9" w14:textId="77777777" w:rsidR="00D71F49" w:rsidRPr="00D4661D" w:rsidRDefault="00D71F49">
      <w:pPr>
        <w:numPr>
          <w:ilvl w:val="0"/>
          <w:numId w:val="80"/>
        </w:numPr>
        <w:spacing w:after="0" w:line="240" w:lineRule="auto"/>
        <w:rPr>
          <w:rFonts w:cs="Calibri"/>
        </w:rPr>
      </w:pPr>
      <w:r w:rsidRPr="00D4661D">
        <w:rPr>
          <w:rFonts w:cs="Calibri"/>
        </w:rPr>
        <w:t>En creatiever mogen zijn in wat ze delen buiten wedstrijden.</w:t>
      </w:r>
    </w:p>
    <w:p w14:paraId="667FB9B6" w14:textId="77777777" w:rsidR="00D71F49" w:rsidRPr="00D4661D" w:rsidRDefault="00D71F49" w:rsidP="00D71F49">
      <w:pPr>
        <w:spacing w:after="0" w:line="240" w:lineRule="auto"/>
        <w:rPr>
          <w:rFonts w:cs="Calibri"/>
        </w:rPr>
      </w:pPr>
      <w:r w:rsidRPr="00D4661D">
        <w:rPr>
          <w:rFonts w:cs="Calibri"/>
        </w:rPr>
        <w:t>Deze inzichten versterken de kernuitkomst van jouw rode draad:</w:t>
      </w:r>
      <w:r w:rsidRPr="00D4661D">
        <w:rPr>
          <w:rFonts w:cs="Calibri"/>
        </w:rPr>
        <w:br/>
      </w:r>
    </w:p>
    <w:p w14:paraId="4D0458B4" w14:textId="77777777" w:rsidR="00D71F49" w:rsidRPr="00D4661D" w:rsidRDefault="00D71F49" w:rsidP="00D71F49">
      <w:pPr>
        <w:spacing w:after="0" w:line="240" w:lineRule="auto"/>
        <w:rPr>
          <w:rFonts w:cs="Calibri"/>
        </w:rPr>
      </w:pPr>
    </w:p>
    <w:p w14:paraId="3ACBC636" w14:textId="77777777" w:rsidR="00D71F49" w:rsidRPr="00D4661D" w:rsidRDefault="00D71F49" w:rsidP="00D71F49">
      <w:pPr>
        <w:spacing w:after="0" w:line="240" w:lineRule="auto"/>
        <w:rPr>
          <w:rFonts w:cs="Calibri"/>
        </w:rPr>
      </w:pPr>
      <w:r w:rsidRPr="00D4661D">
        <w:rPr>
          <w:rFonts w:cs="Calibri"/>
        </w:rPr>
        <w:t>Stijn staat open voor creatiever en inhoudelijker posten, maar weet niet hoe hij dat moet vormgeven. Formats, scripts en shootdagen zouden directe activatoren zijn</w:t>
      </w:r>
      <w:r>
        <w:rPr>
          <w:rFonts w:cs="Calibri"/>
        </w:rPr>
        <w:t xml:space="preserve">. </w:t>
      </w:r>
      <w:r w:rsidRPr="00D4661D">
        <w:rPr>
          <w:rFonts w:cs="Calibri"/>
        </w:rPr>
        <w:t>Net als andere ambassadeurs plaatst Stijn vooral wedstrijdcontent waarin Mizuno toevallig zichtbaar is. Dit sluit onvoldoende aan op wat sportconsumenten willen zien.</w:t>
      </w:r>
      <w:r>
        <w:rPr>
          <w:rFonts w:cs="Calibri"/>
        </w:rPr>
        <w:t xml:space="preserve"> </w:t>
      </w:r>
      <w:r w:rsidRPr="00D4661D">
        <w:rPr>
          <w:rFonts w:cs="Calibri"/>
        </w:rPr>
        <w:t>Stijn ziet zelf dat behind</w:t>
      </w:r>
      <w:r w:rsidRPr="00D4661D">
        <w:rPr>
          <w:rFonts w:cs="Calibri"/>
        </w:rPr>
        <w:noBreakHyphen/>
        <w:t>the</w:t>
      </w:r>
      <w:r w:rsidRPr="00D4661D">
        <w:rPr>
          <w:rFonts w:cs="Calibri"/>
        </w:rPr>
        <w:noBreakHyphen/>
        <w:t>scenes</w:t>
      </w:r>
      <w:r w:rsidRPr="00D4661D">
        <w:rPr>
          <w:rFonts w:cs="Calibri"/>
        </w:rPr>
        <w:noBreakHyphen/>
        <w:t>content waarschijnlijk het meest succesvol zou zijn bij zijn volgers</w:t>
      </w:r>
      <w:r>
        <w:rPr>
          <w:rFonts w:cs="Calibri"/>
        </w:rPr>
        <w:t xml:space="preserve">, </w:t>
      </w:r>
      <w:r w:rsidRPr="00D4661D">
        <w:rPr>
          <w:rFonts w:cs="Calibri"/>
        </w:rPr>
        <w:t xml:space="preserve">precies de contentvorm die </w:t>
      </w:r>
      <w:r>
        <w:rPr>
          <w:rFonts w:cs="Calibri"/>
        </w:rPr>
        <w:t xml:space="preserve">in de </w:t>
      </w:r>
      <w:r w:rsidRPr="00D4661D">
        <w:rPr>
          <w:rFonts w:cs="Calibri"/>
        </w:rPr>
        <w:t>enquête het hoogst scoorde.</w:t>
      </w:r>
    </w:p>
    <w:p w14:paraId="367FD0C5" w14:textId="77777777" w:rsidR="00D71F49" w:rsidRDefault="00D71F49" w:rsidP="00D71F49">
      <w:pPr>
        <w:spacing w:after="0" w:line="240" w:lineRule="auto"/>
        <w:rPr>
          <w:rFonts w:cs="Calibri"/>
        </w:rPr>
      </w:pPr>
    </w:p>
    <w:p w14:paraId="6078F686" w14:textId="77777777" w:rsidR="00D71F49" w:rsidRDefault="00D71F49" w:rsidP="00D71F49">
      <w:pPr>
        <w:spacing w:after="0" w:line="240" w:lineRule="auto"/>
        <w:rPr>
          <w:rFonts w:cs="Calibri"/>
        </w:rPr>
      </w:pPr>
    </w:p>
    <w:p w14:paraId="56653EF2" w14:textId="77777777" w:rsidR="00D71F49" w:rsidRDefault="00D71F49" w:rsidP="001B0430"/>
    <w:p w14:paraId="054ED1E7" w14:textId="77777777" w:rsidR="00752EED" w:rsidRDefault="00752EED" w:rsidP="001B0430"/>
    <w:p w14:paraId="4CB50C86" w14:textId="77777777" w:rsidR="00752EED" w:rsidRDefault="00752EED" w:rsidP="001B0430"/>
    <w:p w14:paraId="25D6DB80" w14:textId="77777777" w:rsidR="00752EED" w:rsidRDefault="00752EED" w:rsidP="001B0430"/>
    <w:p w14:paraId="6DE6BD76" w14:textId="77777777" w:rsidR="00752EED" w:rsidRDefault="00752EED" w:rsidP="001B0430"/>
    <w:p w14:paraId="68F1B9B4" w14:textId="77777777" w:rsidR="005D1CC2" w:rsidRDefault="005D1CC2" w:rsidP="006710F6">
      <w:pPr>
        <w:spacing w:after="0" w:line="240" w:lineRule="auto"/>
        <w:rPr>
          <w:i/>
          <w:iCs/>
        </w:rPr>
      </w:pPr>
    </w:p>
    <w:p w14:paraId="221C10FB" w14:textId="77777777" w:rsidR="006710F6" w:rsidRPr="00A00376" w:rsidRDefault="006710F6" w:rsidP="006710F6">
      <w:pPr>
        <w:spacing w:after="0" w:line="240" w:lineRule="auto"/>
        <w:rPr>
          <w:i/>
          <w:iCs/>
        </w:rPr>
      </w:pPr>
    </w:p>
    <w:p w14:paraId="21475CF9" w14:textId="77777777" w:rsidR="006710F6" w:rsidRDefault="006710F6" w:rsidP="005D1CC2">
      <w:pPr>
        <w:spacing w:after="0" w:line="240" w:lineRule="auto"/>
        <w:rPr>
          <w:i/>
          <w:iCs/>
        </w:rPr>
      </w:pPr>
      <w:hyperlink w:anchor="_Hoofdstuk_4_Extern" w:history="1">
        <w:r w:rsidRPr="00A00376">
          <w:rPr>
            <w:rStyle w:val="Hyperlink"/>
            <w:i/>
            <w:iCs/>
          </w:rPr>
          <w:t>Terug naar hoofdstuk 4.</w:t>
        </w:r>
      </w:hyperlink>
      <w:r w:rsidRPr="00A00376">
        <w:rPr>
          <w:i/>
          <w:iCs/>
        </w:rPr>
        <w:t xml:space="preserve"> </w:t>
      </w:r>
    </w:p>
    <w:p w14:paraId="7A4C5845" w14:textId="77777777" w:rsidR="00766465" w:rsidRDefault="00766465" w:rsidP="005D1CC2">
      <w:pPr>
        <w:spacing w:after="0" w:line="240" w:lineRule="auto"/>
        <w:rPr>
          <w:i/>
          <w:iCs/>
          <w:shd w:val="clear" w:color="auto" w:fill="FFFFFF"/>
        </w:rPr>
      </w:pPr>
      <w:hyperlink w:anchor="_Hoofdstuk_5_Verbinding" w:history="1">
        <w:r w:rsidRPr="00766465">
          <w:rPr>
            <w:rStyle w:val="Hyperlink"/>
            <w:i/>
            <w:iCs/>
            <w:shd w:val="clear" w:color="auto" w:fill="FFFFFF"/>
          </w:rPr>
          <w:t>Terug naar hoofdstuk 5</w:t>
        </w:r>
      </w:hyperlink>
      <w:r w:rsidRPr="00766465">
        <w:rPr>
          <w:i/>
          <w:iCs/>
          <w:shd w:val="clear" w:color="auto" w:fill="FFFFFF"/>
        </w:rPr>
        <w:t>.</w:t>
      </w:r>
    </w:p>
    <w:p w14:paraId="08865884" w14:textId="77777777" w:rsidR="005D1CC2" w:rsidRPr="00A00376" w:rsidRDefault="005D1CC2" w:rsidP="005D1CC2">
      <w:pPr>
        <w:spacing w:after="0" w:line="240" w:lineRule="auto"/>
        <w:rPr>
          <w:i/>
          <w:iCs/>
        </w:rPr>
      </w:pPr>
      <w:hyperlink w:anchor="_Landelijke_Leeropbrengsten_(LLO’s)" w:history="1">
        <w:r w:rsidRPr="005D1CC2">
          <w:rPr>
            <w:rStyle w:val="Hyperlink"/>
          </w:rPr>
          <w:t>Terug naar LLO’s.</w:t>
        </w:r>
      </w:hyperlink>
      <w:r>
        <w:t xml:space="preserve"> </w:t>
      </w:r>
    </w:p>
    <w:p w14:paraId="260FC165" w14:textId="4142FF29" w:rsidR="001B0430" w:rsidRPr="00752EED" w:rsidRDefault="00B4710F" w:rsidP="001B0430">
      <w:pPr>
        <w:pStyle w:val="Kop4"/>
        <w:rPr>
          <w:rFonts w:ascii="Calibri" w:eastAsiaTheme="minorHAnsi" w:hAnsi="Calibri" w:cstheme="minorBidi"/>
          <w:color w:val="auto"/>
          <w:shd w:val="clear" w:color="auto" w:fill="FFFFFF"/>
        </w:rPr>
      </w:pPr>
      <w:bookmarkStart w:id="197" w:name="_5.3.3_Interview_vragen"/>
      <w:bookmarkEnd w:id="197"/>
      <w:r>
        <w:rPr>
          <w:rFonts w:ascii="Calibri" w:eastAsiaTheme="minorHAnsi" w:hAnsi="Calibri" w:cstheme="minorBidi"/>
          <w:color w:val="auto"/>
          <w:shd w:val="clear" w:color="auto" w:fill="FFFFFF"/>
        </w:rPr>
        <w:lastRenderedPageBreak/>
        <w:t>5</w:t>
      </w:r>
      <w:r w:rsidR="001B0430" w:rsidRPr="00752EED">
        <w:rPr>
          <w:rFonts w:ascii="Calibri" w:eastAsiaTheme="minorHAnsi" w:hAnsi="Calibri" w:cstheme="minorBidi"/>
          <w:color w:val="auto"/>
          <w:shd w:val="clear" w:color="auto" w:fill="FFFFFF"/>
        </w:rPr>
        <w:t>.3.3 Interview vragen</w:t>
      </w:r>
      <w:r w:rsidR="00752EED">
        <w:rPr>
          <w:rFonts w:ascii="Calibri" w:eastAsiaTheme="minorHAnsi" w:hAnsi="Calibri" w:cstheme="minorBidi"/>
          <w:color w:val="auto"/>
          <w:shd w:val="clear" w:color="auto" w:fill="FFFFFF"/>
        </w:rPr>
        <w:t xml:space="preserve"> </w:t>
      </w:r>
    </w:p>
    <w:p w14:paraId="7318007E" w14:textId="77777777" w:rsidR="00752EED" w:rsidRPr="003F33FA" w:rsidRDefault="00752EED" w:rsidP="00752EED">
      <w:pPr>
        <w:spacing w:after="0" w:line="240" w:lineRule="auto"/>
        <w:rPr>
          <w:rFonts w:cs="Calibri"/>
        </w:rPr>
      </w:pPr>
      <w:r w:rsidRPr="003F33FA">
        <w:rPr>
          <w:rFonts w:cs="Calibri"/>
        </w:rPr>
        <w:t xml:space="preserve">Interview: </w:t>
      </w:r>
      <w:r>
        <w:rPr>
          <w:rFonts w:cs="Calibri"/>
        </w:rPr>
        <w:t xml:space="preserve">Stijn van Gassel </w:t>
      </w:r>
    </w:p>
    <w:p w14:paraId="7AD7E7AB" w14:textId="77777777" w:rsidR="00752EED" w:rsidRDefault="00752EED" w:rsidP="00752EED">
      <w:pPr>
        <w:spacing w:after="0" w:line="240" w:lineRule="auto"/>
        <w:rPr>
          <w:rFonts w:cs="Calibri"/>
        </w:rPr>
      </w:pPr>
      <w:r w:rsidRPr="002D472D">
        <w:rPr>
          <w:rFonts w:cs="Calibri"/>
        </w:rPr>
        <w:t xml:space="preserve">Rol: </w:t>
      </w:r>
      <w:r>
        <w:rPr>
          <w:rFonts w:cs="Calibri"/>
        </w:rPr>
        <w:t xml:space="preserve">Professioneel voetballer Excelsior </w:t>
      </w:r>
    </w:p>
    <w:p w14:paraId="47DF7BBD" w14:textId="77777777" w:rsidR="00752EED" w:rsidRPr="002D472D" w:rsidRDefault="00752EED" w:rsidP="00752EED">
      <w:pPr>
        <w:spacing w:after="0" w:line="240" w:lineRule="auto"/>
        <w:rPr>
          <w:rFonts w:cs="Calibri"/>
        </w:rPr>
      </w:pPr>
      <w:r w:rsidRPr="002D472D">
        <w:rPr>
          <w:rFonts w:cs="Calibri"/>
        </w:rPr>
        <w:t xml:space="preserve">Datum: </w:t>
      </w:r>
      <w:r>
        <w:rPr>
          <w:rFonts w:cs="Calibri"/>
        </w:rPr>
        <w:t>12-03-2026</w:t>
      </w:r>
    </w:p>
    <w:p w14:paraId="639ADBCC" w14:textId="77777777" w:rsidR="00752EED" w:rsidRPr="003F33FA" w:rsidRDefault="00752EED" w:rsidP="00752EED">
      <w:pPr>
        <w:spacing w:after="0" w:line="240" w:lineRule="auto"/>
        <w:rPr>
          <w:rFonts w:cs="Calibri"/>
        </w:rPr>
      </w:pPr>
      <w:r w:rsidRPr="002D472D">
        <w:rPr>
          <w:rFonts w:cs="Calibri"/>
        </w:rPr>
        <w:t>Doel:</w:t>
      </w:r>
      <w:r w:rsidRPr="002D472D">
        <w:rPr>
          <w:rFonts w:cs="Calibri"/>
          <w:b/>
          <w:bCs/>
        </w:rPr>
        <w:t xml:space="preserve"> </w:t>
      </w:r>
      <w:r w:rsidRPr="003F33FA">
        <w:rPr>
          <w:rFonts w:cs="Calibri"/>
        </w:rPr>
        <w:t>Achterhalen wat ambassadeurs motiveert, wat hen belemmert en waarom bepaalde content niet wordt gemaakt</w:t>
      </w:r>
      <w:r>
        <w:rPr>
          <w:rFonts w:cs="Calibri"/>
        </w:rPr>
        <w:t xml:space="preserve">. </w:t>
      </w:r>
    </w:p>
    <w:p w14:paraId="46EF0EA8" w14:textId="77777777" w:rsidR="00752EED" w:rsidRPr="00A17C2B" w:rsidRDefault="00752EED" w:rsidP="00752EED">
      <w:pPr>
        <w:spacing w:after="0" w:line="240" w:lineRule="auto"/>
        <w:rPr>
          <w:rFonts w:cs="Calibri"/>
          <w:b/>
          <w:bCs/>
        </w:rPr>
      </w:pPr>
    </w:p>
    <w:p w14:paraId="5C120BEF" w14:textId="77777777" w:rsidR="00752EED" w:rsidRPr="003F33FA" w:rsidRDefault="00752EED" w:rsidP="00752EED">
      <w:pPr>
        <w:spacing w:after="0" w:line="240" w:lineRule="auto"/>
        <w:rPr>
          <w:rFonts w:cs="Calibri"/>
          <w:b/>
          <w:bCs/>
        </w:rPr>
      </w:pPr>
      <w:r w:rsidRPr="003F33FA">
        <w:rPr>
          <w:rFonts w:cs="Calibri"/>
          <w:b/>
          <w:bCs/>
        </w:rPr>
        <w:t>Introductie</w:t>
      </w:r>
    </w:p>
    <w:p w14:paraId="3B60C5E9" w14:textId="77777777" w:rsidR="00752EED" w:rsidRPr="003F33FA" w:rsidRDefault="00752EED">
      <w:pPr>
        <w:numPr>
          <w:ilvl w:val="0"/>
          <w:numId w:val="71"/>
        </w:numPr>
        <w:spacing w:after="0" w:line="240" w:lineRule="auto"/>
        <w:rPr>
          <w:rFonts w:cs="Calibri"/>
        </w:rPr>
      </w:pPr>
      <w:r w:rsidRPr="003F33FA">
        <w:rPr>
          <w:rFonts w:cs="Calibri"/>
        </w:rPr>
        <w:t>Kun je jezelf kort voorstellen?</w:t>
      </w:r>
    </w:p>
    <w:p w14:paraId="0A955FAD" w14:textId="77777777" w:rsidR="00752EED" w:rsidRPr="003F33FA" w:rsidRDefault="00752EED">
      <w:pPr>
        <w:numPr>
          <w:ilvl w:val="0"/>
          <w:numId w:val="71"/>
        </w:numPr>
        <w:spacing w:after="0" w:line="240" w:lineRule="auto"/>
        <w:rPr>
          <w:rFonts w:cs="Calibri"/>
        </w:rPr>
      </w:pPr>
      <w:r w:rsidRPr="003F33FA">
        <w:rPr>
          <w:rFonts w:cs="Calibri"/>
        </w:rPr>
        <w:t>Welke rol heb jij binnen het Mizuno ambassadeursprogramma</w:t>
      </w:r>
      <w:r>
        <w:rPr>
          <w:rFonts w:cs="Calibri"/>
        </w:rPr>
        <w:t xml:space="preserve"> (welke taken horen erbij)</w:t>
      </w:r>
      <w:r w:rsidRPr="003F33FA">
        <w:rPr>
          <w:rFonts w:cs="Calibri"/>
        </w:rPr>
        <w:t>?</w:t>
      </w:r>
    </w:p>
    <w:p w14:paraId="1F843622" w14:textId="77777777" w:rsidR="00752EED" w:rsidRPr="00A17C2B" w:rsidRDefault="00752EED" w:rsidP="00752EED">
      <w:pPr>
        <w:spacing w:after="0" w:line="240" w:lineRule="auto"/>
        <w:rPr>
          <w:rFonts w:cs="Calibri"/>
          <w:b/>
          <w:bCs/>
        </w:rPr>
      </w:pPr>
    </w:p>
    <w:p w14:paraId="2E1D785D" w14:textId="77777777" w:rsidR="00752EED" w:rsidRPr="003F33FA" w:rsidRDefault="00752EED" w:rsidP="00752EED">
      <w:pPr>
        <w:spacing w:after="0" w:line="240" w:lineRule="auto"/>
        <w:rPr>
          <w:rFonts w:cs="Calibri"/>
          <w:b/>
          <w:bCs/>
        </w:rPr>
      </w:pPr>
      <w:r w:rsidRPr="003F33FA">
        <w:rPr>
          <w:rFonts w:cs="Calibri"/>
          <w:b/>
          <w:bCs/>
        </w:rPr>
        <w:t>Motivatie &amp; samenwerking</w:t>
      </w:r>
    </w:p>
    <w:p w14:paraId="3B9F6299" w14:textId="77777777" w:rsidR="00752EED" w:rsidRPr="003F33FA" w:rsidRDefault="00752EED">
      <w:pPr>
        <w:numPr>
          <w:ilvl w:val="0"/>
          <w:numId w:val="72"/>
        </w:numPr>
        <w:spacing w:after="0" w:line="240" w:lineRule="auto"/>
        <w:rPr>
          <w:rFonts w:cs="Calibri"/>
        </w:rPr>
      </w:pPr>
      <w:r w:rsidRPr="003F33FA">
        <w:rPr>
          <w:rFonts w:cs="Calibri"/>
        </w:rPr>
        <w:t>Waarom ben je ambassadeur geworden?</w:t>
      </w:r>
    </w:p>
    <w:p w14:paraId="6C96671D" w14:textId="77777777" w:rsidR="00752EED" w:rsidRPr="003F33FA" w:rsidRDefault="00752EED">
      <w:pPr>
        <w:numPr>
          <w:ilvl w:val="0"/>
          <w:numId w:val="72"/>
        </w:numPr>
        <w:spacing w:after="0" w:line="240" w:lineRule="auto"/>
        <w:rPr>
          <w:rFonts w:cs="Calibri"/>
        </w:rPr>
      </w:pPr>
      <w:r w:rsidRPr="003F33FA">
        <w:rPr>
          <w:rFonts w:cs="Calibri"/>
        </w:rPr>
        <w:t>Wat vind je leuk aan samenwerken met Mizuno?</w:t>
      </w:r>
    </w:p>
    <w:p w14:paraId="60FEB413" w14:textId="77777777" w:rsidR="00752EED" w:rsidRPr="003F33FA" w:rsidRDefault="00752EED">
      <w:pPr>
        <w:numPr>
          <w:ilvl w:val="0"/>
          <w:numId w:val="72"/>
        </w:numPr>
        <w:spacing w:after="0" w:line="240" w:lineRule="auto"/>
        <w:rPr>
          <w:rFonts w:cs="Calibri"/>
        </w:rPr>
      </w:pPr>
      <w:r w:rsidRPr="003F33FA">
        <w:rPr>
          <w:rFonts w:cs="Calibri"/>
        </w:rPr>
        <w:t>Wat verwacht jij van Mizuno in begeleiding of support?</w:t>
      </w:r>
    </w:p>
    <w:p w14:paraId="264F3683" w14:textId="77777777" w:rsidR="00752EED" w:rsidRPr="00A17C2B" w:rsidRDefault="00752EED" w:rsidP="00752EED">
      <w:pPr>
        <w:spacing w:after="0" w:line="240" w:lineRule="auto"/>
        <w:rPr>
          <w:rFonts w:cs="Calibri"/>
          <w:b/>
          <w:bCs/>
        </w:rPr>
      </w:pPr>
    </w:p>
    <w:p w14:paraId="47EB11DC" w14:textId="77777777" w:rsidR="00752EED" w:rsidRPr="003F33FA" w:rsidRDefault="00752EED" w:rsidP="00752EED">
      <w:pPr>
        <w:spacing w:after="0" w:line="240" w:lineRule="auto"/>
        <w:rPr>
          <w:rFonts w:cs="Calibri"/>
          <w:b/>
          <w:bCs/>
        </w:rPr>
      </w:pPr>
      <w:r w:rsidRPr="003F33FA">
        <w:rPr>
          <w:rFonts w:cs="Calibri"/>
          <w:b/>
          <w:bCs/>
        </w:rPr>
        <w:t>Huidige contentcreatie</w:t>
      </w:r>
    </w:p>
    <w:p w14:paraId="20190FB2" w14:textId="77777777" w:rsidR="00752EED" w:rsidRPr="003F33FA" w:rsidRDefault="00752EED">
      <w:pPr>
        <w:numPr>
          <w:ilvl w:val="0"/>
          <w:numId w:val="73"/>
        </w:numPr>
        <w:spacing w:after="0" w:line="240" w:lineRule="auto"/>
        <w:rPr>
          <w:rFonts w:cs="Calibri"/>
        </w:rPr>
      </w:pPr>
      <w:r w:rsidRPr="003F33FA">
        <w:rPr>
          <w:rFonts w:cs="Calibri"/>
        </w:rPr>
        <w:t>Welke soorten content post je nu over Mizuno?</w:t>
      </w:r>
    </w:p>
    <w:p w14:paraId="7C7BF348" w14:textId="77777777" w:rsidR="00752EED" w:rsidRPr="003F33FA" w:rsidRDefault="00752EED">
      <w:pPr>
        <w:numPr>
          <w:ilvl w:val="0"/>
          <w:numId w:val="73"/>
        </w:numPr>
        <w:spacing w:after="0" w:line="240" w:lineRule="auto"/>
        <w:rPr>
          <w:rFonts w:cs="Calibri"/>
        </w:rPr>
      </w:pPr>
      <w:r w:rsidRPr="003F33FA">
        <w:rPr>
          <w:rFonts w:cs="Calibri"/>
        </w:rPr>
        <w:t>Hoe bepaal je zelf wat je plaatst?</w:t>
      </w:r>
    </w:p>
    <w:p w14:paraId="3A310645" w14:textId="77777777" w:rsidR="00752EED" w:rsidRPr="003F33FA" w:rsidRDefault="00752EED">
      <w:pPr>
        <w:numPr>
          <w:ilvl w:val="0"/>
          <w:numId w:val="73"/>
        </w:numPr>
        <w:spacing w:after="0" w:line="240" w:lineRule="auto"/>
        <w:rPr>
          <w:rFonts w:cs="Calibri"/>
        </w:rPr>
      </w:pPr>
      <w:r w:rsidRPr="003F33FA">
        <w:rPr>
          <w:rFonts w:cs="Calibri"/>
        </w:rPr>
        <w:t>Hoeveel tijd kost contentcreatie jou ongeveer?</w:t>
      </w:r>
    </w:p>
    <w:p w14:paraId="05CA5B50" w14:textId="77777777" w:rsidR="00752EED" w:rsidRPr="003F33FA" w:rsidRDefault="00752EED">
      <w:pPr>
        <w:numPr>
          <w:ilvl w:val="0"/>
          <w:numId w:val="73"/>
        </w:numPr>
        <w:spacing w:after="0" w:line="240" w:lineRule="auto"/>
        <w:rPr>
          <w:rFonts w:cs="Calibri"/>
        </w:rPr>
      </w:pPr>
      <w:r w:rsidRPr="003F33FA">
        <w:rPr>
          <w:rFonts w:cs="Calibri"/>
        </w:rPr>
        <w:t>Welke contentvormen maak je met gemak, en welke juist niet?</w:t>
      </w:r>
    </w:p>
    <w:p w14:paraId="3F1DC229" w14:textId="77777777" w:rsidR="00752EED" w:rsidRPr="00A17C2B" w:rsidRDefault="00752EED" w:rsidP="00752EED">
      <w:pPr>
        <w:spacing w:after="0" w:line="240" w:lineRule="auto"/>
        <w:rPr>
          <w:rFonts w:cs="Calibri"/>
          <w:b/>
          <w:bCs/>
        </w:rPr>
      </w:pPr>
    </w:p>
    <w:p w14:paraId="73AE7E47" w14:textId="77777777" w:rsidR="00752EED" w:rsidRPr="003F33FA" w:rsidRDefault="00752EED" w:rsidP="00752EED">
      <w:pPr>
        <w:spacing w:after="0" w:line="240" w:lineRule="auto"/>
        <w:rPr>
          <w:rFonts w:cs="Calibri"/>
          <w:b/>
          <w:bCs/>
        </w:rPr>
      </w:pPr>
      <w:r w:rsidRPr="003F33FA">
        <w:rPr>
          <w:rFonts w:cs="Calibri"/>
          <w:b/>
          <w:bCs/>
        </w:rPr>
        <w:t>Belemmeringen</w:t>
      </w:r>
    </w:p>
    <w:p w14:paraId="082F4C67" w14:textId="77777777" w:rsidR="00752EED" w:rsidRPr="003F33FA" w:rsidRDefault="00752EED">
      <w:pPr>
        <w:numPr>
          <w:ilvl w:val="0"/>
          <w:numId w:val="74"/>
        </w:numPr>
        <w:spacing w:after="0" w:line="240" w:lineRule="auto"/>
        <w:rPr>
          <w:rFonts w:cs="Calibri"/>
        </w:rPr>
      </w:pPr>
      <w:r w:rsidRPr="003F33FA">
        <w:rPr>
          <w:rFonts w:cs="Calibri"/>
        </w:rPr>
        <w:t>Wat houdt jou tegen om méér of andere soorten content te plaatsen?</w:t>
      </w:r>
      <w:r w:rsidRPr="003F33FA">
        <w:rPr>
          <w:rFonts w:cs="Calibri"/>
        </w:rPr>
        <w:br/>
        <w:t>(bijv. tijd, skills, inspiratie, onzekerheid, management, algoritme)</w:t>
      </w:r>
    </w:p>
    <w:p w14:paraId="1992C065" w14:textId="77777777" w:rsidR="00752EED" w:rsidRPr="003F33FA" w:rsidRDefault="00752EED">
      <w:pPr>
        <w:numPr>
          <w:ilvl w:val="0"/>
          <w:numId w:val="74"/>
        </w:numPr>
        <w:spacing w:after="0" w:line="240" w:lineRule="auto"/>
        <w:rPr>
          <w:rFonts w:cs="Calibri"/>
        </w:rPr>
      </w:pPr>
      <w:r w:rsidRPr="003F33FA">
        <w:rPr>
          <w:rFonts w:cs="Calibri"/>
        </w:rPr>
        <w:t>Wat maakt het lastig om educatieve/training of verhaalcontent te maken?</w:t>
      </w:r>
    </w:p>
    <w:p w14:paraId="2DEBA647" w14:textId="77777777" w:rsidR="00752EED" w:rsidRPr="00A17C2B" w:rsidRDefault="00752EED" w:rsidP="00752EED">
      <w:pPr>
        <w:spacing w:after="0" w:line="240" w:lineRule="auto"/>
        <w:rPr>
          <w:rFonts w:cs="Calibri"/>
          <w:b/>
          <w:bCs/>
        </w:rPr>
      </w:pPr>
    </w:p>
    <w:p w14:paraId="4456C57D" w14:textId="77777777" w:rsidR="00752EED" w:rsidRPr="003F33FA" w:rsidRDefault="00752EED" w:rsidP="00752EED">
      <w:pPr>
        <w:spacing w:after="0" w:line="240" w:lineRule="auto"/>
        <w:rPr>
          <w:rFonts w:cs="Calibri"/>
          <w:b/>
          <w:bCs/>
        </w:rPr>
      </w:pPr>
      <w:r w:rsidRPr="003F33FA">
        <w:rPr>
          <w:rFonts w:cs="Calibri"/>
          <w:b/>
          <w:bCs/>
        </w:rPr>
        <w:t>Geloofwaardigheid &amp; authenticiteit</w:t>
      </w:r>
    </w:p>
    <w:p w14:paraId="4FE32221" w14:textId="77777777" w:rsidR="00752EED" w:rsidRPr="003F33FA" w:rsidRDefault="00752EED">
      <w:pPr>
        <w:numPr>
          <w:ilvl w:val="0"/>
          <w:numId w:val="75"/>
        </w:numPr>
        <w:spacing w:after="0" w:line="240" w:lineRule="auto"/>
        <w:rPr>
          <w:rFonts w:cs="Calibri"/>
        </w:rPr>
      </w:pPr>
      <w:r w:rsidRPr="003F33FA">
        <w:rPr>
          <w:rFonts w:cs="Calibri"/>
        </w:rPr>
        <w:t>Hoe zorg jij ervoor dat je posts authentiek blijven?</w:t>
      </w:r>
    </w:p>
    <w:p w14:paraId="57A11E09" w14:textId="77777777" w:rsidR="00752EED" w:rsidRPr="003F33FA" w:rsidRDefault="00752EED">
      <w:pPr>
        <w:numPr>
          <w:ilvl w:val="0"/>
          <w:numId w:val="75"/>
        </w:numPr>
        <w:spacing w:after="0" w:line="240" w:lineRule="auto"/>
        <w:rPr>
          <w:rFonts w:cs="Calibri"/>
        </w:rPr>
      </w:pPr>
      <w:r w:rsidRPr="003F33FA">
        <w:rPr>
          <w:rFonts w:cs="Calibri"/>
        </w:rPr>
        <w:t>Vind je het lastig om commerciële content te maken zonder “te reclame</w:t>
      </w:r>
      <w:r w:rsidRPr="003F33FA">
        <w:rPr>
          <w:rFonts w:cs="Calibri"/>
        </w:rPr>
        <w:noBreakHyphen/>
        <w:t>achtig” te worden?</w:t>
      </w:r>
    </w:p>
    <w:p w14:paraId="5B0A1523" w14:textId="77777777" w:rsidR="00752EED" w:rsidRDefault="00752EED" w:rsidP="00752EED">
      <w:pPr>
        <w:spacing w:after="0" w:line="240" w:lineRule="auto"/>
        <w:rPr>
          <w:rFonts w:cs="Calibri"/>
          <w:b/>
          <w:bCs/>
        </w:rPr>
      </w:pPr>
    </w:p>
    <w:p w14:paraId="2CD9BFB3" w14:textId="77777777" w:rsidR="00752EED" w:rsidRPr="003F33FA" w:rsidRDefault="00752EED" w:rsidP="00752EED">
      <w:pPr>
        <w:spacing w:after="0" w:line="240" w:lineRule="auto"/>
        <w:rPr>
          <w:rFonts w:cs="Calibri"/>
          <w:b/>
          <w:bCs/>
        </w:rPr>
      </w:pPr>
      <w:r w:rsidRPr="003F33FA">
        <w:rPr>
          <w:rFonts w:cs="Calibri"/>
          <w:b/>
          <w:bCs/>
        </w:rPr>
        <w:t>Wat heb je nodig om betere content te maken?</w:t>
      </w:r>
    </w:p>
    <w:p w14:paraId="389C03A7" w14:textId="77777777" w:rsidR="00752EED" w:rsidRPr="003F33FA" w:rsidRDefault="00752EED">
      <w:pPr>
        <w:numPr>
          <w:ilvl w:val="0"/>
          <w:numId w:val="76"/>
        </w:numPr>
        <w:spacing w:after="0" w:line="240" w:lineRule="auto"/>
        <w:rPr>
          <w:rFonts w:cs="Calibri"/>
        </w:rPr>
      </w:pPr>
      <w:r w:rsidRPr="003F33FA">
        <w:rPr>
          <w:rFonts w:cs="Calibri"/>
        </w:rPr>
        <w:t>Zou het helpen om formats of templates te krijgen?</w:t>
      </w:r>
    </w:p>
    <w:p w14:paraId="5444FE66" w14:textId="77777777" w:rsidR="00752EED" w:rsidRPr="003F33FA" w:rsidRDefault="00752EED">
      <w:pPr>
        <w:numPr>
          <w:ilvl w:val="0"/>
          <w:numId w:val="76"/>
        </w:numPr>
        <w:spacing w:after="0" w:line="240" w:lineRule="auto"/>
        <w:rPr>
          <w:rFonts w:cs="Calibri"/>
        </w:rPr>
      </w:pPr>
      <w:r w:rsidRPr="003F33FA">
        <w:rPr>
          <w:rFonts w:cs="Calibri"/>
        </w:rPr>
        <w:t>Zou een shootdag, scripts of een contentkalender waardevol zijn?</w:t>
      </w:r>
    </w:p>
    <w:p w14:paraId="75E07BFF" w14:textId="77777777" w:rsidR="00752EED" w:rsidRPr="003F33FA" w:rsidRDefault="00752EED">
      <w:pPr>
        <w:numPr>
          <w:ilvl w:val="0"/>
          <w:numId w:val="76"/>
        </w:numPr>
        <w:spacing w:after="0" w:line="240" w:lineRule="auto"/>
        <w:rPr>
          <w:rFonts w:cs="Calibri"/>
        </w:rPr>
      </w:pPr>
      <w:r w:rsidRPr="003F33FA">
        <w:rPr>
          <w:rFonts w:cs="Calibri"/>
        </w:rPr>
        <w:t>Wat zou Mizuno volgens jou kunnen doen om je beter te ondersteunen?</w:t>
      </w:r>
    </w:p>
    <w:p w14:paraId="4001E9E3" w14:textId="77777777" w:rsidR="00752EED" w:rsidRPr="00A17C2B" w:rsidRDefault="00752EED" w:rsidP="00752EED">
      <w:pPr>
        <w:spacing w:after="0" w:line="240" w:lineRule="auto"/>
        <w:rPr>
          <w:rFonts w:cs="Calibri"/>
          <w:b/>
          <w:bCs/>
        </w:rPr>
      </w:pPr>
    </w:p>
    <w:p w14:paraId="247673DF" w14:textId="77777777" w:rsidR="00752EED" w:rsidRPr="003F33FA" w:rsidRDefault="00752EED" w:rsidP="00752EED">
      <w:pPr>
        <w:spacing w:after="0" w:line="240" w:lineRule="auto"/>
        <w:rPr>
          <w:rFonts w:cs="Calibri"/>
          <w:b/>
          <w:bCs/>
        </w:rPr>
      </w:pPr>
      <w:r w:rsidRPr="003F33FA">
        <w:rPr>
          <w:rFonts w:cs="Calibri"/>
          <w:b/>
          <w:bCs/>
        </w:rPr>
        <w:t>Slot</w:t>
      </w:r>
    </w:p>
    <w:p w14:paraId="6F47F3A5" w14:textId="77777777" w:rsidR="00752EED" w:rsidRPr="003F33FA" w:rsidRDefault="00752EED">
      <w:pPr>
        <w:numPr>
          <w:ilvl w:val="0"/>
          <w:numId w:val="77"/>
        </w:numPr>
        <w:spacing w:after="0" w:line="240" w:lineRule="auto"/>
        <w:rPr>
          <w:rFonts w:cs="Calibri"/>
        </w:rPr>
      </w:pPr>
      <w:r w:rsidRPr="003F33FA">
        <w:rPr>
          <w:rFonts w:cs="Calibri"/>
        </w:rPr>
        <w:t>Welk type content werkt volgens jou het beste bij jouw volgers?</w:t>
      </w:r>
    </w:p>
    <w:p w14:paraId="365B05A4" w14:textId="77777777" w:rsidR="00752EED" w:rsidRPr="003F33FA" w:rsidRDefault="00752EED">
      <w:pPr>
        <w:numPr>
          <w:ilvl w:val="0"/>
          <w:numId w:val="77"/>
        </w:numPr>
        <w:spacing w:after="0" w:line="240" w:lineRule="auto"/>
        <w:rPr>
          <w:rFonts w:cs="Calibri"/>
        </w:rPr>
      </w:pPr>
      <w:r w:rsidRPr="003F33FA">
        <w:rPr>
          <w:rFonts w:cs="Calibri"/>
        </w:rPr>
        <w:t>Wat zouden andere Mizuno ambassadeurs volgens jou meer moeten doen?</w:t>
      </w:r>
    </w:p>
    <w:p w14:paraId="457B0B12" w14:textId="77777777" w:rsidR="001B0430" w:rsidRDefault="001B0430" w:rsidP="001B0430"/>
    <w:p w14:paraId="60DEFBF2" w14:textId="77777777" w:rsidR="00752EED" w:rsidRDefault="00752EED" w:rsidP="001B0430"/>
    <w:p w14:paraId="3AAE4E68" w14:textId="77777777" w:rsidR="00752EED" w:rsidRDefault="00752EED" w:rsidP="001B0430"/>
    <w:p w14:paraId="1EB81537" w14:textId="77777777" w:rsidR="00752EED" w:rsidRDefault="00752EED" w:rsidP="001B0430"/>
    <w:p w14:paraId="41B9BF73" w14:textId="77777777" w:rsidR="00752EED" w:rsidRDefault="00752EED" w:rsidP="001B0430"/>
    <w:p w14:paraId="270D7979" w14:textId="77777777" w:rsidR="00752EED" w:rsidRDefault="00752EED" w:rsidP="001B0430"/>
    <w:p w14:paraId="6F13B0BF" w14:textId="77777777" w:rsidR="00752EED" w:rsidRDefault="00752EED" w:rsidP="001B0430"/>
    <w:p w14:paraId="368C223E" w14:textId="77777777" w:rsidR="00752EED" w:rsidRDefault="00752EED" w:rsidP="001B0430"/>
    <w:p w14:paraId="56B72BC2" w14:textId="5EF8EFBE" w:rsidR="001B0430" w:rsidRPr="008A4AC0" w:rsidRDefault="00B4710F" w:rsidP="001B0430">
      <w:pPr>
        <w:pStyle w:val="Kop4"/>
        <w:rPr>
          <w:rFonts w:ascii="Calibri" w:eastAsiaTheme="minorHAnsi" w:hAnsi="Calibri" w:cstheme="minorBidi"/>
          <w:color w:val="auto"/>
          <w:shd w:val="clear" w:color="auto" w:fill="FFFFFF"/>
        </w:rPr>
      </w:pPr>
      <w:r>
        <w:rPr>
          <w:rFonts w:ascii="Calibri" w:eastAsiaTheme="minorHAnsi" w:hAnsi="Calibri" w:cstheme="minorBidi"/>
          <w:color w:val="auto"/>
          <w:shd w:val="clear" w:color="auto" w:fill="FFFFFF"/>
        </w:rPr>
        <w:lastRenderedPageBreak/>
        <w:t>5</w:t>
      </w:r>
      <w:r w:rsidR="001B0430" w:rsidRPr="008A4AC0">
        <w:rPr>
          <w:rFonts w:ascii="Calibri" w:eastAsiaTheme="minorHAnsi" w:hAnsi="Calibri" w:cstheme="minorBidi"/>
          <w:color w:val="auto"/>
          <w:shd w:val="clear" w:color="auto" w:fill="FFFFFF"/>
        </w:rPr>
        <w:t>.3.4 Interview transcript</w:t>
      </w:r>
      <w:r w:rsidR="00752EED" w:rsidRPr="008A4AC0">
        <w:rPr>
          <w:rFonts w:ascii="Calibri" w:eastAsiaTheme="minorHAnsi" w:hAnsi="Calibri" w:cstheme="minorBidi"/>
          <w:color w:val="auto"/>
          <w:shd w:val="clear" w:color="auto" w:fill="FFFFFF"/>
        </w:rPr>
        <w:t xml:space="preserve"> voetbal </w:t>
      </w:r>
    </w:p>
    <w:p w14:paraId="6FF9E949" w14:textId="77777777" w:rsidR="00D71F49" w:rsidRPr="00D4661D" w:rsidRDefault="00D71F49" w:rsidP="00D71F49">
      <w:pPr>
        <w:spacing w:after="0" w:line="240" w:lineRule="auto"/>
        <w:rPr>
          <w:rFonts w:cs="Calibri"/>
          <w:b/>
          <w:bCs/>
        </w:rPr>
      </w:pPr>
      <w:r w:rsidRPr="00D4661D">
        <w:rPr>
          <w:rFonts w:cs="Calibri"/>
          <w:b/>
          <w:bCs/>
        </w:rPr>
        <w:t>1. Kun je jezelf kort voorstellen?</w:t>
      </w:r>
      <w:r w:rsidRPr="00D4661D">
        <w:rPr>
          <w:rFonts w:cs="Calibri"/>
        </w:rPr>
        <w:br/>
        <w:t>“Yes, ik ben Stijn van Gossel. 29 jaar. Ik kom oorspronkelijk uit IJsselstein bij Venray, dus uit Limburg. Nu woon ik in Rotterdam. Ik speel bij Excelsior als keeper. Ik speel nu denk ik vier jaar voor Mizuno, dus al een hele tijd. Dat eigenlijk!”</w:t>
      </w:r>
    </w:p>
    <w:p w14:paraId="61779AF7" w14:textId="77777777" w:rsidR="00D71F49" w:rsidRPr="00D4661D" w:rsidRDefault="00D71F49" w:rsidP="00D71F49">
      <w:pPr>
        <w:spacing w:after="0" w:line="240" w:lineRule="auto"/>
        <w:rPr>
          <w:rFonts w:cs="Calibri"/>
        </w:rPr>
      </w:pPr>
    </w:p>
    <w:p w14:paraId="4480E2E7" w14:textId="77777777" w:rsidR="00D71F49" w:rsidRPr="00D4661D" w:rsidRDefault="00D71F49" w:rsidP="00D71F49">
      <w:pPr>
        <w:spacing w:after="0" w:line="240" w:lineRule="auto"/>
        <w:rPr>
          <w:rFonts w:cs="Calibri"/>
          <w:b/>
          <w:bCs/>
        </w:rPr>
      </w:pPr>
      <w:r w:rsidRPr="00D4661D">
        <w:rPr>
          <w:rFonts w:cs="Calibri"/>
          <w:b/>
          <w:bCs/>
        </w:rPr>
        <w:t>2. Welke rol heb jij binnen het Mizuno</w:t>
      </w:r>
      <w:r w:rsidRPr="00D4661D">
        <w:rPr>
          <w:rFonts w:cs="Calibri"/>
          <w:b/>
          <w:bCs/>
        </w:rPr>
        <w:noBreakHyphen/>
        <w:t>ambassadeursprogramma? (Welke taken horen erbij?)</w:t>
      </w:r>
      <w:r w:rsidRPr="00D4661D">
        <w:rPr>
          <w:rFonts w:cs="Calibri"/>
        </w:rPr>
        <w:br/>
        <w:t>“Ik zie mijn rol vooral als het vertegenwoordigen van Mizuno. Ik zit in de voetbalsector, dus automatisch gaat het om de voetbalschoenen. Aan de ene kant gebruik ik de producten zelf en geniet ik er ook van maar</w:t>
      </w:r>
      <w:r>
        <w:rPr>
          <w:rFonts w:cs="Calibri"/>
        </w:rPr>
        <w:t>,</w:t>
      </w:r>
      <w:r w:rsidRPr="00D4661D">
        <w:rPr>
          <w:rFonts w:cs="Calibri"/>
        </w:rPr>
        <w:t xml:space="preserve"> aan de andere kant zorg ik dat ze zichtbaar worden doordat ik zelf zichtbaar ben op het veld en op social media. Dus promoten, vertegenwoordigen en dragen, dat is eigenlijk mijn rol.”</w:t>
      </w:r>
    </w:p>
    <w:p w14:paraId="1F8D8459" w14:textId="77777777" w:rsidR="00D71F49" w:rsidRPr="00D4661D" w:rsidRDefault="00D71F49" w:rsidP="00D71F49">
      <w:pPr>
        <w:spacing w:after="0" w:line="240" w:lineRule="auto"/>
        <w:rPr>
          <w:rFonts w:cs="Calibri"/>
        </w:rPr>
      </w:pPr>
    </w:p>
    <w:p w14:paraId="131B084D" w14:textId="77777777" w:rsidR="00D71F49" w:rsidRPr="00D4661D" w:rsidRDefault="00D71F49" w:rsidP="00D71F49">
      <w:pPr>
        <w:spacing w:after="0" w:line="240" w:lineRule="auto"/>
        <w:rPr>
          <w:rFonts w:cs="Calibri"/>
          <w:b/>
          <w:bCs/>
        </w:rPr>
      </w:pPr>
      <w:r w:rsidRPr="00D4661D">
        <w:rPr>
          <w:rFonts w:cs="Calibri"/>
          <w:b/>
          <w:bCs/>
        </w:rPr>
        <w:t>Motivatie &amp; samenwerking</w:t>
      </w:r>
    </w:p>
    <w:p w14:paraId="0F1A2DC5" w14:textId="77777777" w:rsidR="00D71F49" w:rsidRPr="00D4661D" w:rsidRDefault="00D71F49" w:rsidP="00D71F49">
      <w:pPr>
        <w:spacing w:after="0" w:line="240" w:lineRule="auto"/>
        <w:rPr>
          <w:rFonts w:cs="Calibri"/>
          <w:b/>
          <w:bCs/>
        </w:rPr>
      </w:pPr>
      <w:r>
        <w:rPr>
          <w:rFonts w:cs="Calibri"/>
          <w:b/>
          <w:bCs/>
        </w:rPr>
        <w:t xml:space="preserve">3. </w:t>
      </w:r>
      <w:r w:rsidRPr="00D4661D">
        <w:rPr>
          <w:rFonts w:cs="Calibri"/>
          <w:b/>
          <w:bCs/>
        </w:rPr>
        <w:t>Waarom ben je ambassadeur geworden?</w:t>
      </w:r>
      <w:r w:rsidRPr="00D4661D">
        <w:rPr>
          <w:rFonts w:cs="Calibri"/>
        </w:rPr>
        <w:br/>
        <w:t>“Ongeveer vier jaar geleden speelde een teamgenoot van mij al op Mizuno. Hij kreeg zijn schoenen via zijn zaakwaarnemer. Het merk was toen nog vrij nieuw in de voetbalmarkt, dus ik vroeg hem hoe het beviel. Hij was heel positief. Toen heb ik gevraagd wie zijn contactpersoon was, zodat ik zelf ook contact kon opnemen. Daarna kreeg ik wat testmodellen toegestuurd. Vanaf het moment dat ik de Morelia aantrok, wist ik eigenlijk al genoeg. De pasvorm was perfect en het voelde meteen vertrouwd. Daardoor ben ik gebleven.”</w:t>
      </w:r>
    </w:p>
    <w:p w14:paraId="7A5A9017" w14:textId="77777777" w:rsidR="00D71F49" w:rsidRPr="00D4661D" w:rsidRDefault="00D71F49" w:rsidP="00D71F49">
      <w:pPr>
        <w:spacing w:after="0" w:line="240" w:lineRule="auto"/>
        <w:rPr>
          <w:rFonts w:cs="Calibri"/>
        </w:rPr>
      </w:pPr>
    </w:p>
    <w:p w14:paraId="7F56C507" w14:textId="77777777" w:rsidR="00D71F49" w:rsidRPr="00D4661D" w:rsidRDefault="00D71F49" w:rsidP="00D71F49">
      <w:pPr>
        <w:spacing w:after="0" w:line="240" w:lineRule="auto"/>
        <w:rPr>
          <w:rFonts w:cs="Calibri"/>
          <w:b/>
          <w:bCs/>
        </w:rPr>
      </w:pPr>
      <w:r>
        <w:rPr>
          <w:rFonts w:cs="Calibri"/>
          <w:b/>
          <w:bCs/>
        </w:rPr>
        <w:t>4</w:t>
      </w:r>
      <w:r w:rsidRPr="00D4661D">
        <w:rPr>
          <w:rFonts w:cs="Calibri"/>
          <w:b/>
          <w:bCs/>
        </w:rPr>
        <w:t>. Wat vind je leuk aan samenwerken met Mizuno?</w:t>
      </w:r>
    </w:p>
    <w:p w14:paraId="3ED1955B" w14:textId="77777777" w:rsidR="00D71F49" w:rsidRPr="00D4661D" w:rsidRDefault="00D71F49" w:rsidP="00D71F49">
      <w:pPr>
        <w:spacing w:after="0" w:line="240" w:lineRule="auto"/>
        <w:rPr>
          <w:rFonts w:cs="Calibri"/>
        </w:rPr>
      </w:pPr>
      <w:r w:rsidRPr="00D4661D">
        <w:rPr>
          <w:rFonts w:cs="Calibri"/>
        </w:rPr>
        <w:t xml:space="preserve"> “Ik vind vooral de persoonlijke band heel leuk. Het is niet dat je alleen maar schoenen krijgt en klaar. Ik heb contact met Dennis en Nina, ik kan altijd even langskomen, ik bekijk graag de nieuwe collectie — dat soort dingen. Soms is er veel contact, soms wat minder, maar dat vind ik prima. Voor mij gaat het om de wisselwerking en het gevoel dat je niet alleen maar spullen ontvangt, maar elkaar ook een beetje leert kennen.”</w:t>
      </w:r>
    </w:p>
    <w:p w14:paraId="095B889F" w14:textId="77777777" w:rsidR="00D71F49" w:rsidRPr="00D4661D" w:rsidRDefault="00D71F49" w:rsidP="00D71F49">
      <w:pPr>
        <w:spacing w:after="0" w:line="240" w:lineRule="auto"/>
        <w:rPr>
          <w:rFonts w:cs="Calibri"/>
        </w:rPr>
      </w:pPr>
    </w:p>
    <w:p w14:paraId="1794F6F5" w14:textId="6C0A3E6F" w:rsidR="00D71F49" w:rsidRPr="00D4661D" w:rsidRDefault="00D71F49" w:rsidP="00D71F49">
      <w:pPr>
        <w:spacing w:after="0" w:line="240" w:lineRule="auto"/>
        <w:rPr>
          <w:rFonts w:cs="Calibri"/>
          <w:b/>
          <w:bCs/>
        </w:rPr>
      </w:pPr>
      <w:r>
        <w:rPr>
          <w:rFonts w:cs="Calibri"/>
          <w:b/>
          <w:bCs/>
        </w:rPr>
        <w:t>5</w:t>
      </w:r>
      <w:r w:rsidRPr="00D4661D">
        <w:rPr>
          <w:rFonts w:cs="Calibri"/>
          <w:b/>
          <w:bCs/>
        </w:rPr>
        <w:t>. Wat verwacht jij van Mizuno qua begeleiding of support?</w:t>
      </w:r>
      <w:r w:rsidRPr="00D4661D">
        <w:rPr>
          <w:rFonts w:cs="Calibri"/>
        </w:rPr>
        <w:br/>
        <w:t xml:space="preserve">“Voor mezelf niet zoveel, omdat ik best actief ben op Instagram en het vanzelfsprekend </w:t>
      </w:r>
      <w:r w:rsidR="00F80C75" w:rsidRPr="00D4661D">
        <w:rPr>
          <w:rFonts w:cs="Calibri"/>
        </w:rPr>
        <w:t>vindt</w:t>
      </w:r>
      <w:r w:rsidRPr="00D4661D">
        <w:rPr>
          <w:rFonts w:cs="Calibri"/>
        </w:rPr>
        <w:t xml:space="preserve"> om Mizuno te taggen. Ik weet goed hoe ik iets moet posten. Maar ik kan me voorstellen dat andere spelers meer begeleiding nodig hebben. Voor mij zou het vooral leuk zijn om soms wat inspiratie te krijgen of samen iets te doen. Maar ik heb geen grote verwachtingen of eisen.”</w:t>
      </w:r>
    </w:p>
    <w:p w14:paraId="48D2DB83" w14:textId="77777777" w:rsidR="00D71F49" w:rsidRPr="00D4661D" w:rsidRDefault="00D71F49" w:rsidP="00D71F49">
      <w:pPr>
        <w:spacing w:after="0" w:line="240" w:lineRule="auto"/>
        <w:rPr>
          <w:rFonts w:cs="Calibri"/>
        </w:rPr>
      </w:pPr>
    </w:p>
    <w:p w14:paraId="5C3C0781" w14:textId="77777777" w:rsidR="00D71F49" w:rsidRPr="00D4661D" w:rsidRDefault="00D71F49" w:rsidP="00D71F49">
      <w:pPr>
        <w:spacing w:after="0" w:line="240" w:lineRule="auto"/>
        <w:rPr>
          <w:rFonts w:cs="Calibri"/>
          <w:b/>
          <w:bCs/>
        </w:rPr>
      </w:pPr>
      <w:r w:rsidRPr="00D4661D">
        <w:rPr>
          <w:rFonts w:cs="Calibri"/>
          <w:b/>
          <w:bCs/>
        </w:rPr>
        <w:t>Huidige contentcreatie</w:t>
      </w:r>
    </w:p>
    <w:p w14:paraId="05F8D4AE" w14:textId="77777777" w:rsidR="00D71F49" w:rsidRPr="00D4661D" w:rsidRDefault="00D71F49" w:rsidP="00D71F49">
      <w:pPr>
        <w:spacing w:after="0" w:line="240" w:lineRule="auto"/>
        <w:rPr>
          <w:rFonts w:cs="Calibri"/>
          <w:b/>
          <w:bCs/>
        </w:rPr>
      </w:pPr>
      <w:r>
        <w:rPr>
          <w:rFonts w:cs="Calibri"/>
          <w:b/>
          <w:bCs/>
        </w:rPr>
        <w:t>6</w:t>
      </w:r>
      <w:r w:rsidRPr="00D4661D">
        <w:rPr>
          <w:rFonts w:cs="Calibri"/>
          <w:b/>
          <w:bCs/>
        </w:rPr>
        <w:t>. Welke soorten content post je nu over Mizuno?</w:t>
      </w:r>
      <w:r w:rsidRPr="00D4661D">
        <w:rPr>
          <w:rFonts w:cs="Calibri"/>
        </w:rPr>
        <w:br/>
        <w:t>“Dat zijn vooral wedstrijdfoto’s waar Mizuno vanzelf op te zien is. Ik let er wel op dat mijn schoenen goed zichtbaar zijn — niet alleen foto’s tot mijn middel. Als keeper heb ik ook een handschoensponsor, dus daar houd ik rekening mee. Maar ik tag Mizuno altijd als mijn schoenen erop staan. Het is niet per se ‘gerichte’ Mizuno</w:t>
      </w:r>
      <w:r w:rsidRPr="00D4661D">
        <w:rPr>
          <w:rFonts w:cs="Calibri"/>
        </w:rPr>
        <w:noBreakHyphen/>
        <w:t>content met een uitgebreide tekst, maar het merk komt wel duidelijk en consistent voor in mijn posts.”</w:t>
      </w:r>
    </w:p>
    <w:p w14:paraId="3603D182" w14:textId="77777777" w:rsidR="00D71F49" w:rsidRPr="00A129F1" w:rsidRDefault="00D71F49" w:rsidP="00D71F49">
      <w:pPr>
        <w:spacing w:after="0" w:line="240" w:lineRule="auto"/>
        <w:rPr>
          <w:rFonts w:cs="Calibri"/>
        </w:rPr>
      </w:pPr>
    </w:p>
    <w:p w14:paraId="4B8927D7" w14:textId="77777777" w:rsidR="00D71F49" w:rsidRPr="00D4661D" w:rsidRDefault="00D71F49" w:rsidP="00D71F49">
      <w:pPr>
        <w:spacing w:after="0" w:line="240" w:lineRule="auto"/>
        <w:rPr>
          <w:rFonts w:cs="Calibri"/>
          <w:b/>
          <w:bCs/>
        </w:rPr>
      </w:pPr>
      <w:r>
        <w:rPr>
          <w:rFonts w:cs="Calibri"/>
          <w:b/>
          <w:bCs/>
        </w:rPr>
        <w:t>7</w:t>
      </w:r>
      <w:r w:rsidRPr="00D4661D">
        <w:rPr>
          <w:rFonts w:cs="Calibri"/>
          <w:b/>
          <w:bCs/>
        </w:rPr>
        <w:t>. Hoe bepaal je zelf wat je plaatst?</w:t>
      </w:r>
      <w:r w:rsidRPr="00D4661D">
        <w:rPr>
          <w:rFonts w:cs="Calibri"/>
        </w:rPr>
        <w:br/>
        <w:t>“Eigenlijk heel simpel: na een goede wedstrijd of training kijk ik welke foto’s er gemaakt zijn. Dat gaat vrij vanzelf. Als er een mooie actie of goed moment bij zit, dan plaats ik dat. Ik hoef daar niet heel lang over na te denken. Het voelt voor mij heel natuurlijk.”</w:t>
      </w:r>
    </w:p>
    <w:p w14:paraId="67CA451C" w14:textId="77777777" w:rsidR="00D71F49" w:rsidRPr="00D4661D" w:rsidRDefault="00D71F49" w:rsidP="00D71F49">
      <w:pPr>
        <w:spacing w:after="0" w:line="240" w:lineRule="auto"/>
        <w:rPr>
          <w:rFonts w:cs="Calibri"/>
        </w:rPr>
      </w:pPr>
    </w:p>
    <w:p w14:paraId="55CA337D" w14:textId="77777777" w:rsidR="00D71F49" w:rsidRDefault="00D71F49" w:rsidP="00D71F49">
      <w:pPr>
        <w:spacing w:after="0" w:line="240" w:lineRule="auto"/>
        <w:rPr>
          <w:rFonts w:cs="Calibri"/>
        </w:rPr>
      </w:pPr>
      <w:r>
        <w:rPr>
          <w:rFonts w:cs="Calibri"/>
          <w:b/>
          <w:bCs/>
        </w:rPr>
        <w:t>8</w:t>
      </w:r>
      <w:r w:rsidRPr="00D4661D">
        <w:rPr>
          <w:rFonts w:cs="Calibri"/>
          <w:b/>
          <w:bCs/>
        </w:rPr>
        <w:t>. Hoeveel tijd kost contentcreatie jou ongeveer?</w:t>
      </w:r>
      <w:r w:rsidRPr="00D4661D">
        <w:rPr>
          <w:rFonts w:cs="Calibri"/>
        </w:rPr>
        <w:br/>
        <w:t>“Niet veel. De foto’s worden voor mij gemaakt tijdens de wedstrijd, dus dat scheelt enorm. Ik hoef alleen te kiezen, te plaatsen en te taggen. Dus dat is zo gebeurd.”</w:t>
      </w:r>
    </w:p>
    <w:p w14:paraId="492626F7" w14:textId="77777777" w:rsidR="00D71F49" w:rsidRDefault="00D71F49" w:rsidP="00D71F49">
      <w:pPr>
        <w:spacing w:after="0" w:line="240" w:lineRule="auto"/>
        <w:rPr>
          <w:rFonts w:cs="Calibri"/>
        </w:rPr>
      </w:pPr>
    </w:p>
    <w:p w14:paraId="57B1A26D" w14:textId="77777777" w:rsidR="00D71F49" w:rsidRPr="00D4661D" w:rsidRDefault="00D71F49" w:rsidP="00D71F49">
      <w:pPr>
        <w:spacing w:after="0" w:line="240" w:lineRule="auto"/>
        <w:rPr>
          <w:rFonts w:cs="Calibri"/>
          <w:b/>
          <w:bCs/>
        </w:rPr>
      </w:pPr>
      <w:r w:rsidRPr="00D4661D">
        <w:rPr>
          <w:rFonts w:cs="Calibri"/>
          <w:b/>
          <w:bCs/>
        </w:rPr>
        <w:t>Belemmeringen</w:t>
      </w:r>
    </w:p>
    <w:p w14:paraId="54B1217D" w14:textId="77777777" w:rsidR="00D71F49" w:rsidRPr="00D4661D" w:rsidRDefault="00D71F49" w:rsidP="00D71F49">
      <w:pPr>
        <w:spacing w:after="0" w:line="240" w:lineRule="auto"/>
        <w:rPr>
          <w:rFonts w:cs="Calibri"/>
          <w:b/>
          <w:bCs/>
        </w:rPr>
      </w:pPr>
      <w:r>
        <w:rPr>
          <w:rFonts w:cs="Calibri"/>
          <w:b/>
          <w:bCs/>
        </w:rPr>
        <w:t>9</w:t>
      </w:r>
      <w:r w:rsidRPr="00D4661D">
        <w:rPr>
          <w:rFonts w:cs="Calibri"/>
          <w:b/>
          <w:bCs/>
        </w:rPr>
        <w:t>. Wat houdt jou tegen om méér of andere soorten content te plaatsen?</w:t>
      </w:r>
      <w:r w:rsidRPr="00D4661D">
        <w:rPr>
          <w:rFonts w:cs="Calibri"/>
        </w:rPr>
        <w:br/>
        <w:t>“Eigenlijk vooral gemak en gewenning. Ik ben gewend om wedstrijdfoto’s te posten — dat voelt het meest natuurlijk. Om opeens heel andere content te gaan maken, zoals iets creatiefs of productgericht, dat voelt soms als een drempel. Niet omdat ik het niet wil, maar omdat je eerst die stap moet zetten. Je bent gewend om één soort content te delen.”</w:t>
      </w:r>
    </w:p>
    <w:p w14:paraId="2A5E95D9" w14:textId="77777777" w:rsidR="00D71F49" w:rsidRPr="00D4661D" w:rsidRDefault="00D71F49" w:rsidP="00D71F49">
      <w:pPr>
        <w:spacing w:after="0" w:line="240" w:lineRule="auto"/>
        <w:rPr>
          <w:rFonts w:cs="Calibri"/>
        </w:rPr>
      </w:pPr>
    </w:p>
    <w:p w14:paraId="09A76CB8" w14:textId="77777777" w:rsidR="00D71F49" w:rsidRDefault="00D71F49" w:rsidP="00D71F49">
      <w:pPr>
        <w:spacing w:after="0" w:line="240" w:lineRule="auto"/>
        <w:rPr>
          <w:rFonts w:cs="Calibri"/>
        </w:rPr>
      </w:pPr>
      <w:r>
        <w:rPr>
          <w:rFonts w:cs="Calibri"/>
          <w:b/>
          <w:bCs/>
        </w:rPr>
        <w:t>10</w:t>
      </w:r>
      <w:r w:rsidRPr="00D4661D">
        <w:rPr>
          <w:rFonts w:cs="Calibri"/>
          <w:b/>
          <w:bCs/>
        </w:rPr>
        <w:t>. Wat maakt het lastig om educatieve/training of verhaalcontent te maken?</w:t>
      </w:r>
      <w:r w:rsidRPr="00D4661D">
        <w:rPr>
          <w:rFonts w:cs="Calibri"/>
        </w:rPr>
        <w:br/>
        <w:t>“Het voelt een beetje onwennig omdat ik het nooit eerder zo heb gedaan. Wedstrijdcontent is standaard voor mij. Educatieve of verhalende content zou ik wel willen maken, maar dat vraagt creativiteit, voorbereiding en even uit je normale routine stappen. Dat vind ik soms lastig. Maar ik sta er zeker voor open.”</w:t>
      </w:r>
    </w:p>
    <w:p w14:paraId="77027BDF" w14:textId="77777777" w:rsidR="00D71F49" w:rsidRDefault="00D71F49" w:rsidP="00D71F49">
      <w:pPr>
        <w:spacing w:after="0" w:line="240" w:lineRule="auto"/>
        <w:rPr>
          <w:rFonts w:cs="Calibri"/>
        </w:rPr>
      </w:pPr>
    </w:p>
    <w:p w14:paraId="35572095" w14:textId="77777777" w:rsidR="00D71F49" w:rsidRPr="00D4661D" w:rsidRDefault="00D71F49" w:rsidP="00D71F49">
      <w:pPr>
        <w:spacing w:after="0" w:line="240" w:lineRule="auto"/>
        <w:rPr>
          <w:rFonts w:cs="Calibri"/>
        </w:rPr>
      </w:pPr>
      <w:r w:rsidRPr="00D4661D">
        <w:rPr>
          <w:rFonts w:cs="Calibri"/>
          <w:b/>
          <w:bCs/>
        </w:rPr>
        <w:t>Geloofwaardigheid &amp; authenticiteit</w:t>
      </w:r>
    </w:p>
    <w:p w14:paraId="6A89D6A8" w14:textId="77777777" w:rsidR="00D71F49" w:rsidRPr="00D4661D" w:rsidRDefault="00D71F49" w:rsidP="00D71F49">
      <w:pPr>
        <w:spacing w:after="0" w:line="240" w:lineRule="auto"/>
        <w:rPr>
          <w:rFonts w:cs="Calibri"/>
          <w:b/>
          <w:bCs/>
        </w:rPr>
      </w:pPr>
      <w:r w:rsidRPr="00D4661D">
        <w:rPr>
          <w:rFonts w:cs="Calibri"/>
          <w:b/>
          <w:bCs/>
        </w:rPr>
        <w:t>1</w:t>
      </w:r>
      <w:r>
        <w:rPr>
          <w:rFonts w:cs="Calibri"/>
          <w:b/>
          <w:bCs/>
        </w:rPr>
        <w:t>1</w:t>
      </w:r>
      <w:r w:rsidRPr="00D4661D">
        <w:rPr>
          <w:rFonts w:cs="Calibri"/>
          <w:b/>
          <w:bCs/>
        </w:rPr>
        <w:t>. Hoe zorg jij ervoor dat je posts authentiek blijven?</w:t>
      </w:r>
      <w:r w:rsidRPr="00D4661D">
        <w:rPr>
          <w:rFonts w:cs="Calibri"/>
        </w:rPr>
        <w:br/>
        <w:t>“Eigenlijk doordat ik vooral deel wat echt bij mij past. Het is veel wedstrijdcontent, maar het blijft wel heel eigen. Het zijn momenten die voor mij kloppen. Daardoor voelt het altijd authentiek.”</w:t>
      </w:r>
    </w:p>
    <w:p w14:paraId="44FCE5C4" w14:textId="77777777" w:rsidR="00D71F49" w:rsidRPr="00D4661D" w:rsidRDefault="00D71F49" w:rsidP="00D71F49">
      <w:pPr>
        <w:spacing w:after="0" w:line="240" w:lineRule="auto"/>
        <w:rPr>
          <w:rFonts w:cs="Calibri"/>
        </w:rPr>
      </w:pPr>
    </w:p>
    <w:p w14:paraId="350757E9" w14:textId="77777777" w:rsidR="00D71F49" w:rsidRPr="00D4661D" w:rsidRDefault="00D71F49" w:rsidP="00D71F49">
      <w:pPr>
        <w:spacing w:after="0" w:line="240" w:lineRule="auto"/>
        <w:rPr>
          <w:rFonts w:cs="Calibri"/>
          <w:b/>
          <w:bCs/>
        </w:rPr>
      </w:pPr>
      <w:r>
        <w:rPr>
          <w:rFonts w:cs="Calibri"/>
          <w:b/>
          <w:bCs/>
        </w:rPr>
        <w:t>1</w:t>
      </w:r>
      <w:r w:rsidRPr="00D4661D">
        <w:rPr>
          <w:rFonts w:cs="Calibri"/>
          <w:b/>
          <w:bCs/>
        </w:rPr>
        <w:t>2. Vind je het lastig om commerciële content te maken zonder dat het ‘te reclame</w:t>
      </w:r>
      <w:r w:rsidRPr="00D4661D">
        <w:rPr>
          <w:rFonts w:cs="Calibri"/>
          <w:b/>
          <w:bCs/>
        </w:rPr>
        <w:noBreakHyphen/>
        <w:t>achtig’ wordt?</w:t>
      </w:r>
      <w:r w:rsidRPr="00D4661D">
        <w:rPr>
          <w:rFonts w:cs="Calibri"/>
        </w:rPr>
        <w:br/>
        <w:t>“Ja, een beetje. Ik denk dat het goed zou zijn als ik soms op een subtielere manier Mizuno — en ook mijn handschoensponsor — meer naar voren laat komen. Niet geforceerd, maar natuurlijk verwerkt. Dat zou ik best vaker willen doen, maar daar moet je wel een goed idee of format voor hebben.”</w:t>
      </w:r>
    </w:p>
    <w:p w14:paraId="75C458F6" w14:textId="77777777" w:rsidR="00D71F49" w:rsidRPr="00D4661D" w:rsidRDefault="00D71F49" w:rsidP="00D71F49">
      <w:pPr>
        <w:spacing w:after="0" w:line="240" w:lineRule="auto"/>
        <w:rPr>
          <w:rFonts w:cs="Calibri"/>
        </w:rPr>
      </w:pPr>
    </w:p>
    <w:p w14:paraId="0895D4F9" w14:textId="77777777" w:rsidR="00D71F49" w:rsidRPr="00D4661D" w:rsidRDefault="00D71F49" w:rsidP="00D71F49">
      <w:pPr>
        <w:spacing w:after="0" w:line="240" w:lineRule="auto"/>
        <w:rPr>
          <w:rFonts w:cs="Calibri"/>
          <w:b/>
          <w:bCs/>
        </w:rPr>
      </w:pPr>
      <w:r w:rsidRPr="00D4661D">
        <w:rPr>
          <w:rFonts w:cs="Calibri"/>
          <w:b/>
          <w:bCs/>
        </w:rPr>
        <w:t>Wat heb je nodig om betere content te maken?</w:t>
      </w:r>
    </w:p>
    <w:p w14:paraId="771814D1" w14:textId="77777777" w:rsidR="00D71F49" w:rsidRPr="00D4661D" w:rsidRDefault="00D71F49" w:rsidP="00D71F49">
      <w:pPr>
        <w:spacing w:after="0" w:line="240" w:lineRule="auto"/>
        <w:rPr>
          <w:rFonts w:cs="Calibri"/>
          <w:b/>
          <w:bCs/>
        </w:rPr>
      </w:pPr>
      <w:r w:rsidRPr="00D4661D">
        <w:rPr>
          <w:rFonts w:cs="Calibri"/>
          <w:b/>
          <w:bCs/>
        </w:rPr>
        <w:t>1</w:t>
      </w:r>
      <w:r>
        <w:rPr>
          <w:rFonts w:cs="Calibri"/>
          <w:b/>
          <w:bCs/>
        </w:rPr>
        <w:t>3</w:t>
      </w:r>
      <w:r w:rsidRPr="00D4661D">
        <w:rPr>
          <w:rFonts w:cs="Calibri"/>
          <w:b/>
          <w:bCs/>
        </w:rPr>
        <w:t>. Zou het helpen om formats of templates te krijgen?</w:t>
      </w:r>
      <w:r w:rsidRPr="00D4661D">
        <w:rPr>
          <w:rFonts w:cs="Calibri"/>
        </w:rPr>
        <w:br/>
        <w:t>“Ja, zeker. Dat zou heel prettig zijn. Een format of template geeft richting en maakt de drempel veel lager om iets nieuws te proberen.”</w:t>
      </w:r>
    </w:p>
    <w:p w14:paraId="71E39740" w14:textId="77777777" w:rsidR="00D71F49" w:rsidRPr="00D4661D" w:rsidRDefault="00D71F49" w:rsidP="00D71F49">
      <w:pPr>
        <w:spacing w:after="0" w:line="240" w:lineRule="auto"/>
        <w:rPr>
          <w:rFonts w:cs="Calibri"/>
        </w:rPr>
      </w:pPr>
    </w:p>
    <w:p w14:paraId="432E5FDF" w14:textId="77777777" w:rsidR="00D71F49" w:rsidRPr="00D4661D" w:rsidRDefault="00D71F49" w:rsidP="00D71F49">
      <w:pPr>
        <w:spacing w:after="0" w:line="240" w:lineRule="auto"/>
        <w:rPr>
          <w:rFonts w:cs="Calibri"/>
          <w:b/>
          <w:bCs/>
        </w:rPr>
      </w:pPr>
      <w:r>
        <w:rPr>
          <w:rFonts w:cs="Calibri"/>
          <w:b/>
          <w:bCs/>
        </w:rPr>
        <w:t>14</w:t>
      </w:r>
      <w:r w:rsidRPr="00D4661D">
        <w:rPr>
          <w:rFonts w:cs="Calibri"/>
          <w:b/>
          <w:bCs/>
        </w:rPr>
        <w:t>. Zou een shootdag, script of contentkalender waardevol zijn?</w:t>
      </w:r>
      <w:r w:rsidRPr="00D4661D">
        <w:rPr>
          <w:rFonts w:cs="Calibri"/>
        </w:rPr>
        <w:br/>
        <w:t>“Een shootdag lijkt me echt superleuk. Ik snap dat dat niet altijd kan, maar het zou geweldig zijn. Een script, een lijstje met ideeën of iets dergelijks zou ook heel fijn zijn. Gewoon iets om inspiratie op te doen. Ik zou daar dan alsnog mijn eigen draai aan geven, maar het helpt enorm.”</w:t>
      </w:r>
    </w:p>
    <w:p w14:paraId="6520BDF5" w14:textId="77777777" w:rsidR="00D71F49" w:rsidRPr="00D4661D" w:rsidRDefault="00D71F49" w:rsidP="00D71F49">
      <w:pPr>
        <w:spacing w:after="0" w:line="240" w:lineRule="auto"/>
        <w:rPr>
          <w:rFonts w:cs="Calibri"/>
        </w:rPr>
      </w:pPr>
    </w:p>
    <w:p w14:paraId="342458F0" w14:textId="77777777" w:rsidR="00D71F49" w:rsidRPr="00D4661D" w:rsidRDefault="00D71F49" w:rsidP="00D71F49">
      <w:pPr>
        <w:spacing w:after="0" w:line="240" w:lineRule="auto"/>
        <w:rPr>
          <w:rFonts w:cs="Calibri"/>
          <w:b/>
          <w:bCs/>
        </w:rPr>
      </w:pPr>
      <w:r>
        <w:rPr>
          <w:rFonts w:cs="Calibri"/>
          <w:b/>
          <w:bCs/>
        </w:rPr>
        <w:t>15</w:t>
      </w:r>
      <w:r w:rsidRPr="00D4661D">
        <w:rPr>
          <w:rFonts w:cs="Calibri"/>
          <w:b/>
          <w:bCs/>
        </w:rPr>
        <w:t>. Wat zou Mizuno kunnen doen om je beter te ondersteunen?</w:t>
      </w:r>
      <w:r w:rsidRPr="00D4661D">
        <w:rPr>
          <w:rFonts w:cs="Calibri"/>
        </w:rPr>
        <w:br/>
        <w:t>“Eigenlijk geen extra dingen naast wat ik eerder al zei. Formats, inspiratie, dat soort dingen. Verder niet.”</w:t>
      </w:r>
    </w:p>
    <w:p w14:paraId="7174CF78" w14:textId="77777777" w:rsidR="00D71F49" w:rsidRPr="00D4661D" w:rsidRDefault="00D71F49" w:rsidP="00D71F49">
      <w:pPr>
        <w:spacing w:after="0" w:line="240" w:lineRule="auto"/>
        <w:rPr>
          <w:rFonts w:cs="Calibri"/>
        </w:rPr>
      </w:pPr>
    </w:p>
    <w:p w14:paraId="29481818" w14:textId="77777777" w:rsidR="00D71F49" w:rsidRPr="00D4661D" w:rsidRDefault="00D71F49" w:rsidP="00D71F49">
      <w:pPr>
        <w:spacing w:after="0" w:line="240" w:lineRule="auto"/>
        <w:rPr>
          <w:rFonts w:cs="Calibri"/>
          <w:b/>
          <w:bCs/>
        </w:rPr>
      </w:pPr>
      <w:r w:rsidRPr="00D4661D">
        <w:rPr>
          <w:rFonts w:cs="Calibri"/>
          <w:b/>
          <w:bCs/>
        </w:rPr>
        <w:t>Slot</w:t>
      </w:r>
    </w:p>
    <w:p w14:paraId="4DD120F7" w14:textId="77777777" w:rsidR="00D71F49" w:rsidRPr="00D4661D" w:rsidRDefault="00D71F49" w:rsidP="00D71F49">
      <w:pPr>
        <w:spacing w:after="0" w:line="240" w:lineRule="auto"/>
        <w:rPr>
          <w:rFonts w:cs="Calibri"/>
          <w:b/>
          <w:bCs/>
        </w:rPr>
      </w:pPr>
      <w:r>
        <w:rPr>
          <w:rFonts w:cs="Calibri"/>
          <w:b/>
          <w:bCs/>
        </w:rPr>
        <w:t>16</w:t>
      </w:r>
      <w:r w:rsidRPr="00D4661D">
        <w:rPr>
          <w:rFonts w:cs="Calibri"/>
          <w:b/>
          <w:bCs/>
        </w:rPr>
        <w:t>. Welk type content werkt volgens jou het beste bij jouw volgers?</w:t>
      </w:r>
      <w:r w:rsidRPr="00D4661D">
        <w:rPr>
          <w:rFonts w:cs="Calibri"/>
        </w:rPr>
        <w:br/>
        <w:t>“Ik denk behind</w:t>
      </w:r>
      <w:r w:rsidRPr="00D4661D">
        <w:rPr>
          <w:rFonts w:cs="Calibri"/>
        </w:rPr>
        <w:noBreakHyphen/>
        <w:t>the</w:t>
      </w:r>
      <w:r w:rsidRPr="00D4661D">
        <w:rPr>
          <w:rFonts w:cs="Calibri"/>
        </w:rPr>
        <w:noBreakHyphen/>
        <w:t>scenes. Dat zouden mijn volgers heel leuk vinden. Maar voor nu werkt wedstrijdcontent ook gewoon goed — dat is wat ze gewend zijn en wat ze graag zien. Maar ik denk dat ze BTS</w:t>
      </w:r>
      <w:r w:rsidRPr="00D4661D">
        <w:rPr>
          <w:rFonts w:cs="Calibri"/>
        </w:rPr>
        <w:noBreakHyphen/>
        <w:t>content ook echt zouden waarderen.”</w:t>
      </w:r>
    </w:p>
    <w:p w14:paraId="6AEA922C" w14:textId="77777777" w:rsidR="00D71F49" w:rsidRDefault="00D71F49" w:rsidP="00D71F49">
      <w:pPr>
        <w:spacing w:after="0" w:line="240" w:lineRule="auto"/>
        <w:rPr>
          <w:rFonts w:cs="Calibri"/>
        </w:rPr>
      </w:pPr>
    </w:p>
    <w:p w14:paraId="6637AE83" w14:textId="1C6E1CD6" w:rsidR="00D71F49" w:rsidRPr="005D1CC2" w:rsidRDefault="00D71F49" w:rsidP="005D1CC2">
      <w:pPr>
        <w:spacing w:after="0" w:line="240" w:lineRule="auto"/>
        <w:rPr>
          <w:rFonts w:cs="Calibri"/>
          <w:b/>
          <w:bCs/>
        </w:rPr>
      </w:pPr>
      <w:r w:rsidRPr="00D4661D">
        <w:rPr>
          <w:rFonts w:cs="Calibri"/>
          <w:b/>
          <w:bCs/>
        </w:rPr>
        <w:t>2. Wat zouden andere Mizuno</w:t>
      </w:r>
      <w:r w:rsidRPr="00D4661D">
        <w:rPr>
          <w:rFonts w:cs="Calibri"/>
          <w:b/>
          <w:bCs/>
        </w:rPr>
        <w:noBreakHyphen/>
        <w:t>ambassadeurs volgens jou meer moeten doen?</w:t>
      </w:r>
      <w:r w:rsidRPr="00D4661D">
        <w:rPr>
          <w:rFonts w:cs="Calibri"/>
        </w:rPr>
        <w:br/>
        <w:t>“Ik denk dat andere ambassadeurs meer mogen laten zien hoe zij Mizuno gebruiken in hun dagelijkse sportleven. Niet alleen pakketjes of wedstrijdfoto’s, maar ook kleine dingen tussendoor. Het mag creatiever en persoonlijker. Dat geeft meer geloofwaardigheid en zichtbaarheid.”</w:t>
      </w:r>
    </w:p>
    <w:p w14:paraId="1F8269B7" w14:textId="4D86CBCA" w:rsidR="006710F6" w:rsidRDefault="006710F6" w:rsidP="006710F6">
      <w:pPr>
        <w:spacing w:after="0" w:line="240" w:lineRule="auto"/>
        <w:rPr>
          <w:i/>
          <w:iCs/>
        </w:rPr>
      </w:pPr>
    </w:p>
    <w:p w14:paraId="5638C70C" w14:textId="77777777" w:rsidR="005D1CC2" w:rsidRPr="00A00376" w:rsidRDefault="005D1CC2" w:rsidP="006710F6">
      <w:pPr>
        <w:spacing w:after="0" w:line="240" w:lineRule="auto"/>
        <w:rPr>
          <w:i/>
          <w:iCs/>
        </w:rPr>
      </w:pPr>
    </w:p>
    <w:p w14:paraId="691E6147" w14:textId="77777777" w:rsidR="006710F6" w:rsidRDefault="006710F6" w:rsidP="006710F6">
      <w:pPr>
        <w:spacing w:after="0" w:line="240" w:lineRule="auto"/>
        <w:rPr>
          <w:i/>
          <w:iCs/>
        </w:rPr>
      </w:pPr>
      <w:hyperlink w:anchor="_Hoofdstuk_4_Extern" w:history="1">
        <w:r w:rsidRPr="00A00376">
          <w:rPr>
            <w:rStyle w:val="Hyperlink"/>
            <w:i/>
            <w:iCs/>
          </w:rPr>
          <w:t>Terug naar hoofdstuk 4.</w:t>
        </w:r>
      </w:hyperlink>
      <w:r w:rsidRPr="00A00376">
        <w:rPr>
          <w:i/>
          <w:iCs/>
        </w:rPr>
        <w:t xml:space="preserve"> </w:t>
      </w:r>
    </w:p>
    <w:p w14:paraId="725CA483" w14:textId="77777777" w:rsidR="005D1CC2" w:rsidRPr="00A00376" w:rsidRDefault="005D1CC2" w:rsidP="005D1CC2">
      <w:pPr>
        <w:spacing w:after="0" w:line="240" w:lineRule="auto"/>
        <w:rPr>
          <w:i/>
          <w:iCs/>
        </w:rPr>
      </w:pPr>
      <w:hyperlink w:anchor="_Landelijke_Leeropbrengsten_(LLO’s)" w:history="1">
        <w:r w:rsidRPr="005D1CC2">
          <w:rPr>
            <w:rStyle w:val="Hyperlink"/>
          </w:rPr>
          <w:t>Terug naar LLO’s.</w:t>
        </w:r>
      </w:hyperlink>
      <w:r>
        <w:t xml:space="preserve"> </w:t>
      </w:r>
    </w:p>
    <w:p w14:paraId="2B1A601D" w14:textId="4BA4A0DF" w:rsidR="00752EED" w:rsidRPr="006D4667" w:rsidRDefault="00B4710F" w:rsidP="008A4AC0">
      <w:pPr>
        <w:pStyle w:val="Kop3"/>
        <w:rPr>
          <w:rFonts w:ascii="Calibri" w:eastAsiaTheme="minorHAnsi" w:hAnsi="Calibri" w:cstheme="minorBidi"/>
          <w:b/>
          <w:bCs/>
          <w:color w:val="auto"/>
          <w:sz w:val="22"/>
          <w:szCs w:val="22"/>
          <w:shd w:val="clear" w:color="auto" w:fill="FFFFFF"/>
          <w:lang w:val="en-US"/>
        </w:rPr>
      </w:pPr>
      <w:bookmarkStart w:id="198" w:name="_5.4_Best_practices"/>
      <w:bookmarkStart w:id="199" w:name="_Toc232352930"/>
      <w:bookmarkEnd w:id="198"/>
      <w:r w:rsidRPr="006D4667">
        <w:rPr>
          <w:rFonts w:ascii="Calibri" w:eastAsiaTheme="minorHAnsi" w:hAnsi="Calibri" w:cstheme="minorBidi"/>
          <w:b/>
          <w:bCs/>
          <w:color w:val="auto"/>
          <w:sz w:val="22"/>
          <w:szCs w:val="22"/>
          <w:shd w:val="clear" w:color="auto" w:fill="FFFFFF"/>
          <w:lang w:val="en-US"/>
        </w:rPr>
        <w:lastRenderedPageBreak/>
        <w:t>5</w:t>
      </w:r>
      <w:r w:rsidR="008A4AC0" w:rsidRPr="006D4667">
        <w:rPr>
          <w:rFonts w:ascii="Calibri" w:eastAsiaTheme="minorHAnsi" w:hAnsi="Calibri" w:cstheme="minorBidi"/>
          <w:b/>
          <w:bCs/>
          <w:color w:val="auto"/>
          <w:sz w:val="22"/>
          <w:szCs w:val="22"/>
          <w:shd w:val="clear" w:color="auto" w:fill="FFFFFF"/>
          <w:lang w:val="en-US"/>
        </w:rPr>
        <w:t xml:space="preserve">.4 </w:t>
      </w:r>
      <w:r w:rsidR="004506B6" w:rsidRPr="006D4667">
        <w:rPr>
          <w:rFonts w:ascii="Calibri" w:eastAsiaTheme="minorHAnsi" w:hAnsi="Calibri" w:cstheme="minorBidi"/>
          <w:b/>
          <w:bCs/>
          <w:color w:val="auto"/>
          <w:sz w:val="22"/>
          <w:szCs w:val="22"/>
          <w:shd w:val="clear" w:color="auto" w:fill="FFFFFF"/>
          <w:lang w:val="en-US"/>
        </w:rPr>
        <w:t>Best practices</w:t>
      </w:r>
      <w:bookmarkEnd w:id="199"/>
      <w:r w:rsidR="004506B6" w:rsidRPr="006D4667">
        <w:rPr>
          <w:rFonts w:ascii="Calibri" w:eastAsiaTheme="minorHAnsi" w:hAnsi="Calibri" w:cstheme="minorBidi"/>
          <w:b/>
          <w:bCs/>
          <w:color w:val="auto"/>
          <w:sz w:val="22"/>
          <w:szCs w:val="22"/>
          <w:shd w:val="clear" w:color="auto" w:fill="FFFFFF"/>
          <w:lang w:val="en-US"/>
        </w:rPr>
        <w:t xml:space="preserve"> </w:t>
      </w:r>
    </w:p>
    <w:p w14:paraId="5566E370" w14:textId="2564E8AA" w:rsidR="004506B6" w:rsidRPr="006D4667" w:rsidRDefault="00B4710F" w:rsidP="004506B6">
      <w:pPr>
        <w:pStyle w:val="Kop5"/>
        <w:rPr>
          <w:i/>
          <w:iCs/>
          <w:lang w:val="en-US"/>
        </w:rPr>
      </w:pPr>
      <w:r w:rsidRPr="006D4667">
        <w:rPr>
          <w:rFonts w:ascii="Calibri" w:eastAsiaTheme="minorHAnsi" w:hAnsi="Calibri" w:cstheme="minorBidi"/>
          <w:i/>
          <w:iCs/>
          <w:color w:val="auto"/>
          <w:shd w:val="clear" w:color="auto" w:fill="FFFFFF"/>
          <w:lang w:val="en-US"/>
        </w:rPr>
        <w:t>5</w:t>
      </w:r>
      <w:r w:rsidR="004506B6" w:rsidRPr="006D4667">
        <w:rPr>
          <w:rFonts w:ascii="Calibri" w:eastAsiaTheme="minorHAnsi" w:hAnsi="Calibri" w:cstheme="minorBidi"/>
          <w:i/>
          <w:iCs/>
          <w:color w:val="auto"/>
          <w:shd w:val="clear" w:color="auto" w:fill="FFFFFF"/>
          <w:lang w:val="en-US"/>
        </w:rPr>
        <w:t xml:space="preserve">.4.1 </w:t>
      </w:r>
      <w:r w:rsidR="004506B6" w:rsidRPr="006D4667">
        <w:rPr>
          <w:rFonts w:ascii="Calibri" w:eastAsiaTheme="minorHAnsi" w:hAnsi="Calibri" w:cstheme="minorBidi"/>
          <w:i/>
          <w:iCs/>
          <w:color w:val="auto"/>
          <w:lang w:val="en-US"/>
        </w:rPr>
        <w:t>Audio interview Floor - Brabo</w:t>
      </w:r>
    </w:p>
    <w:p w14:paraId="67303386" w14:textId="28C6E882" w:rsidR="004506B6" w:rsidRPr="001B0430" w:rsidRDefault="004506B6" w:rsidP="004506B6">
      <w:pPr>
        <w:spacing w:after="0" w:line="240" w:lineRule="auto"/>
        <w:rPr>
          <w:rFonts w:cs="Calibri"/>
        </w:rPr>
      </w:pPr>
      <w:r>
        <w:t xml:space="preserve">Opgenomen audio van het interview met </w:t>
      </w:r>
      <w:r>
        <w:rPr>
          <w:rFonts w:cs="Calibri"/>
        </w:rPr>
        <w:t>Floor de Vroome.</w:t>
      </w:r>
    </w:p>
    <w:p w14:paraId="3F3594D7" w14:textId="77777777" w:rsidR="004506B6" w:rsidRDefault="004506B6" w:rsidP="004506B6">
      <w:pPr>
        <w:spacing w:after="0" w:line="240" w:lineRule="auto"/>
      </w:pPr>
    </w:p>
    <w:p w14:paraId="059BCAEF" w14:textId="77777777" w:rsidR="004506B6" w:rsidRDefault="004506B6" w:rsidP="004506B6">
      <w:pPr>
        <w:spacing w:after="0" w:line="240" w:lineRule="auto"/>
      </w:pPr>
    </w:p>
    <w:p w14:paraId="44C4E999" w14:textId="77777777" w:rsidR="004506B6" w:rsidRDefault="004506B6" w:rsidP="004506B6">
      <w:pPr>
        <w:spacing w:after="0" w:line="240" w:lineRule="auto"/>
      </w:pPr>
    </w:p>
    <w:p w14:paraId="7B016B84" w14:textId="77777777" w:rsidR="004506B6" w:rsidRPr="001827F1" w:rsidRDefault="004506B6" w:rsidP="004506B6">
      <w:pPr>
        <w:spacing w:after="0" w:line="240" w:lineRule="auto"/>
        <w:rPr>
          <w:color w:val="EE0000"/>
        </w:rPr>
      </w:pPr>
    </w:p>
    <w:p w14:paraId="0086AC08" w14:textId="77777777" w:rsidR="004506B6" w:rsidRDefault="004506B6" w:rsidP="004506B6">
      <w:pPr>
        <w:spacing w:after="0" w:line="240" w:lineRule="auto"/>
      </w:pPr>
    </w:p>
    <w:p w14:paraId="498252CC" w14:textId="77777777" w:rsidR="004506B6" w:rsidRDefault="004506B6" w:rsidP="004506B6">
      <w:pPr>
        <w:spacing w:after="0" w:line="240" w:lineRule="auto"/>
      </w:pPr>
    </w:p>
    <w:p w14:paraId="27AF362D" w14:textId="77777777" w:rsidR="004506B6" w:rsidRDefault="004506B6" w:rsidP="004506B6">
      <w:pPr>
        <w:spacing w:after="0" w:line="240" w:lineRule="auto"/>
      </w:pPr>
    </w:p>
    <w:p w14:paraId="07BE2807" w14:textId="77777777" w:rsidR="004506B6" w:rsidRDefault="004506B6" w:rsidP="004506B6">
      <w:pPr>
        <w:spacing w:after="0" w:line="240" w:lineRule="auto"/>
      </w:pPr>
    </w:p>
    <w:p w14:paraId="2512598E" w14:textId="77777777" w:rsidR="004506B6" w:rsidRDefault="004506B6" w:rsidP="004506B6">
      <w:pPr>
        <w:spacing w:after="0" w:line="240" w:lineRule="auto"/>
      </w:pPr>
    </w:p>
    <w:p w14:paraId="4C025B3A" w14:textId="77777777" w:rsidR="004506B6" w:rsidRDefault="004506B6" w:rsidP="004506B6">
      <w:pPr>
        <w:spacing w:after="0" w:line="240" w:lineRule="auto"/>
      </w:pPr>
    </w:p>
    <w:p w14:paraId="11729438" w14:textId="77777777" w:rsidR="004506B6" w:rsidRDefault="004506B6" w:rsidP="004506B6">
      <w:pPr>
        <w:spacing w:after="0" w:line="240" w:lineRule="auto"/>
      </w:pPr>
    </w:p>
    <w:p w14:paraId="73ACDB24" w14:textId="77777777" w:rsidR="004506B6" w:rsidRDefault="004506B6" w:rsidP="004506B6">
      <w:pPr>
        <w:spacing w:after="0" w:line="240" w:lineRule="auto"/>
      </w:pPr>
    </w:p>
    <w:p w14:paraId="495FFA20" w14:textId="77777777" w:rsidR="004506B6" w:rsidRDefault="004506B6" w:rsidP="004506B6">
      <w:pPr>
        <w:spacing w:after="0" w:line="240" w:lineRule="auto"/>
      </w:pPr>
    </w:p>
    <w:p w14:paraId="020B75D2" w14:textId="77777777" w:rsidR="004506B6" w:rsidRDefault="004506B6" w:rsidP="004506B6">
      <w:pPr>
        <w:spacing w:after="0" w:line="240" w:lineRule="auto"/>
      </w:pPr>
      <w:r>
        <w:rPr>
          <w:noProof/>
        </w:rPr>
        <mc:AlternateContent>
          <mc:Choice Requires="wps">
            <w:drawing>
              <wp:anchor distT="0" distB="0" distL="114300" distR="114300" simplePos="0" relativeHeight="251759616" behindDoc="0" locked="0" layoutInCell="1" allowOverlap="1" wp14:anchorId="0D528F97" wp14:editId="1234CB3C">
                <wp:simplePos x="0" y="0"/>
                <wp:positionH relativeFrom="margin">
                  <wp:align>center</wp:align>
                </wp:positionH>
                <wp:positionV relativeFrom="paragraph">
                  <wp:posOffset>92469</wp:posOffset>
                </wp:positionV>
                <wp:extent cx="1628775" cy="1600200"/>
                <wp:effectExtent l="0" t="0" r="28575" b="19050"/>
                <wp:wrapNone/>
                <wp:docPr id="1214070305" name="Oval 6">
                  <a:hlinkClick xmlns:a="http://schemas.openxmlformats.org/drawingml/2006/main" r:id="rId141"/>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023AA8" id="Oval 6" o:spid="_x0000_s1026" href="https://youtu.be/uj6n89-15Wo" style="position:absolute;margin-left:0;margin-top:7.3pt;width:128.25pt;height:126pt;z-index:25175961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0CB3A4C0" w14:textId="77777777" w:rsidR="004506B6" w:rsidRDefault="004506B6" w:rsidP="004506B6">
      <w:pPr>
        <w:spacing w:after="0" w:line="240" w:lineRule="auto"/>
      </w:pPr>
    </w:p>
    <w:p w14:paraId="62C41AB7" w14:textId="77777777" w:rsidR="004506B6" w:rsidRDefault="004506B6" w:rsidP="004506B6">
      <w:pPr>
        <w:spacing w:after="0" w:line="240" w:lineRule="auto"/>
      </w:pPr>
    </w:p>
    <w:p w14:paraId="1841BB76" w14:textId="77777777" w:rsidR="004506B6" w:rsidRDefault="004506B6" w:rsidP="004506B6">
      <w:pPr>
        <w:spacing w:after="0" w:line="240" w:lineRule="auto"/>
      </w:pPr>
      <w:r>
        <w:rPr>
          <w:noProof/>
        </w:rPr>
        <mc:AlternateContent>
          <mc:Choice Requires="wps">
            <w:drawing>
              <wp:anchor distT="0" distB="0" distL="114300" distR="114300" simplePos="0" relativeHeight="251760640" behindDoc="0" locked="0" layoutInCell="1" allowOverlap="1" wp14:anchorId="4F67BE14" wp14:editId="0E65816F">
                <wp:simplePos x="0" y="0"/>
                <wp:positionH relativeFrom="column">
                  <wp:posOffset>2564667</wp:posOffset>
                </wp:positionH>
                <wp:positionV relativeFrom="paragraph">
                  <wp:posOffset>29200</wp:posOffset>
                </wp:positionV>
                <wp:extent cx="855050" cy="752618"/>
                <wp:effectExtent l="0" t="25083" r="34608" b="34607"/>
                <wp:wrapNone/>
                <wp:docPr id="852607611" name="Isosceles Triangle 7">
                  <a:hlinkClick xmlns:a="http://schemas.openxmlformats.org/drawingml/2006/main" r:id="rId141"/>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BC7A3" id="Isosceles Triangle 7" o:spid="_x0000_s1026" type="#_x0000_t5" href="https://youtu.be/uj6n89-15Wo" style="position:absolute;margin-left:201.95pt;margin-top:2.3pt;width:67.35pt;height:59.25pt;rotation:90;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2CC15205" w14:textId="77777777" w:rsidR="004506B6" w:rsidRDefault="004506B6" w:rsidP="004506B6">
      <w:pPr>
        <w:spacing w:after="0" w:line="240" w:lineRule="auto"/>
      </w:pPr>
    </w:p>
    <w:p w14:paraId="0F744D7B" w14:textId="77777777" w:rsidR="004506B6" w:rsidRDefault="004506B6" w:rsidP="004506B6">
      <w:pPr>
        <w:spacing w:after="0" w:line="240" w:lineRule="auto"/>
      </w:pPr>
    </w:p>
    <w:p w14:paraId="7BCD1BFB" w14:textId="77777777" w:rsidR="004506B6" w:rsidRDefault="004506B6" w:rsidP="004506B6">
      <w:pPr>
        <w:spacing w:after="0" w:line="240" w:lineRule="auto"/>
      </w:pPr>
    </w:p>
    <w:p w14:paraId="06B76426" w14:textId="77777777" w:rsidR="004506B6" w:rsidRDefault="004506B6" w:rsidP="004506B6">
      <w:pPr>
        <w:spacing w:after="0" w:line="240" w:lineRule="auto"/>
      </w:pPr>
    </w:p>
    <w:p w14:paraId="4489B1F0" w14:textId="77777777" w:rsidR="004506B6" w:rsidRDefault="004506B6" w:rsidP="004506B6">
      <w:pPr>
        <w:spacing w:after="0" w:line="240" w:lineRule="auto"/>
      </w:pPr>
    </w:p>
    <w:p w14:paraId="717C1D80" w14:textId="77777777" w:rsidR="004506B6" w:rsidRDefault="004506B6" w:rsidP="004506B6">
      <w:pPr>
        <w:spacing w:after="0" w:line="240" w:lineRule="auto"/>
      </w:pPr>
    </w:p>
    <w:p w14:paraId="4184A51F" w14:textId="77777777" w:rsidR="004506B6" w:rsidRDefault="004506B6" w:rsidP="004506B6">
      <w:pPr>
        <w:spacing w:after="0" w:line="240" w:lineRule="auto"/>
      </w:pPr>
    </w:p>
    <w:p w14:paraId="18BF6637" w14:textId="77777777" w:rsidR="004506B6" w:rsidRDefault="004506B6" w:rsidP="004506B6">
      <w:pPr>
        <w:spacing w:after="0" w:line="240" w:lineRule="auto"/>
      </w:pPr>
    </w:p>
    <w:p w14:paraId="01C0F831" w14:textId="77777777" w:rsidR="004506B6" w:rsidRDefault="004506B6" w:rsidP="004506B6">
      <w:pPr>
        <w:spacing w:after="0" w:line="240" w:lineRule="auto"/>
      </w:pPr>
    </w:p>
    <w:p w14:paraId="62FE29B8" w14:textId="77777777" w:rsidR="004506B6" w:rsidRDefault="004506B6" w:rsidP="004506B6">
      <w:pPr>
        <w:spacing w:after="0" w:line="240" w:lineRule="auto"/>
      </w:pPr>
    </w:p>
    <w:p w14:paraId="4B936158" w14:textId="77777777" w:rsidR="004506B6" w:rsidRDefault="004506B6" w:rsidP="004506B6">
      <w:pPr>
        <w:spacing w:after="0" w:line="240" w:lineRule="auto"/>
      </w:pPr>
    </w:p>
    <w:p w14:paraId="700A5438" w14:textId="77777777" w:rsidR="004506B6" w:rsidRDefault="004506B6" w:rsidP="004506B6">
      <w:pPr>
        <w:spacing w:after="0" w:line="240" w:lineRule="auto"/>
      </w:pPr>
    </w:p>
    <w:p w14:paraId="574DCDB8" w14:textId="77777777" w:rsidR="004506B6" w:rsidRDefault="004506B6" w:rsidP="004506B6">
      <w:pPr>
        <w:spacing w:after="0" w:line="240" w:lineRule="auto"/>
      </w:pPr>
    </w:p>
    <w:p w14:paraId="5EDA02E7" w14:textId="77777777" w:rsidR="004506B6" w:rsidRDefault="004506B6" w:rsidP="004506B6">
      <w:pPr>
        <w:spacing w:after="0" w:line="240" w:lineRule="auto"/>
      </w:pPr>
    </w:p>
    <w:p w14:paraId="6CAE49CE" w14:textId="77777777" w:rsidR="004506B6" w:rsidRDefault="004506B6" w:rsidP="004506B6">
      <w:pPr>
        <w:spacing w:after="0" w:line="240" w:lineRule="auto"/>
      </w:pPr>
    </w:p>
    <w:p w14:paraId="755267A2" w14:textId="77777777" w:rsidR="004506B6" w:rsidRDefault="004506B6" w:rsidP="004506B6">
      <w:pPr>
        <w:spacing w:after="0" w:line="240" w:lineRule="auto"/>
      </w:pPr>
    </w:p>
    <w:p w14:paraId="755E9F2B" w14:textId="77777777" w:rsidR="004506B6" w:rsidRDefault="004506B6" w:rsidP="004506B6">
      <w:pPr>
        <w:spacing w:after="0" w:line="240" w:lineRule="auto"/>
      </w:pPr>
    </w:p>
    <w:p w14:paraId="4A0D356C" w14:textId="77777777" w:rsidR="004506B6" w:rsidRDefault="004506B6" w:rsidP="004506B6">
      <w:pPr>
        <w:spacing w:after="0" w:line="240" w:lineRule="auto"/>
      </w:pPr>
    </w:p>
    <w:p w14:paraId="77C7535D" w14:textId="77777777" w:rsidR="004506B6" w:rsidRDefault="004506B6" w:rsidP="004506B6">
      <w:pPr>
        <w:spacing w:after="0" w:line="240" w:lineRule="auto"/>
      </w:pPr>
    </w:p>
    <w:p w14:paraId="34D5FC8A" w14:textId="77777777" w:rsidR="004506B6" w:rsidRDefault="004506B6" w:rsidP="004506B6">
      <w:pPr>
        <w:spacing w:after="0" w:line="240" w:lineRule="auto"/>
      </w:pPr>
    </w:p>
    <w:p w14:paraId="10460763" w14:textId="77777777" w:rsidR="004506B6" w:rsidRDefault="004506B6" w:rsidP="004506B6">
      <w:pPr>
        <w:spacing w:after="0" w:line="240" w:lineRule="auto"/>
      </w:pPr>
    </w:p>
    <w:p w14:paraId="69961EDA" w14:textId="77777777" w:rsidR="004506B6" w:rsidRDefault="004506B6" w:rsidP="004506B6">
      <w:pPr>
        <w:spacing w:after="0" w:line="240" w:lineRule="auto"/>
      </w:pPr>
    </w:p>
    <w:p w14:paraId="3F2A92BF" w14:textId="77777777" w:rsidR="004506B6" w:rsidRDefault="004506B6" w:rsidP="004506B6">
      <w:pPr>
        <w:spacing w:after="0" w:line="240" w:lineRule="auto"/>
      </w:pPr>
    </w:p>
    <w:p w14:paraId="5F4C8566" w14:textId="77777777" w:rsidR="004506B6" w:rsidRDefault="004506B6" w:rsidP="004506B6">
      <w:pPr>
        <w:spacing w:after="0" w:line="240" w:lineRule="auto"/>
      </w:pPr>
    </w:p>
    <w:p w14:paraId="15A675FF" w14:textId="77777777" w:rsidR="004506B6" w:rsidRDefault="004506B6" w:rsidP="004506B6">
      <w:pPr>
        <w:spacing w:after="0" w:line="240" w:lineRule="auto"/>
      </w:pPr>
    </w:p>
    <w:p w14:paraId="2E09663E" w14:textId="77777777" w:rsidR="004506B6" w:rsidRDefault="004506B6" w:rsidP="004506B6">
      <w:pPr>
        <w:spacing w:after="0" w:line="240" w:lineRule="auto"/>
      </w:pPr>
    </w:p>
    <w:p w14:paraId="39A4319D" w14:textId="77777777" w:rsidR="004506B6" w:rsidRDefault="004506B6" w:rsidP="004506B6">
      <w:pPr>
        <w:spacing w:after="0" w:line="240" w:lineRule="auto"/>
      </w:pPr>
    </w:p>
    <w:p w14:paraId="6B102CBF" w14:textId="77777777" w:rsidR="004506B6" w:rsidRDefault="004506B6" w:rsidP="004506B6">
      <w:pPr>
        <w:spacing w:after="0" w:line="240" w:lineRule="auto"/>
      </w:pPr>
    </w:p>
    <w:p w14:paraId="66919DFC" w14:textId="77777777" w:rsidR="004506B6" w:rsidRDefault="004506B6" w:rsidP="004506B6">
      <w:pPr>
        <w:spacing w:after="0" w:line="240" w:lineRule="auto"/>
      </w:pPr>
    </w:p>
    <w:p w14:paraId="7B66BD76" w14:textId="77777777" w:rsidR="004506B6" w:rsidRDefault="004506B6" w:rsidP="004506B6">
      <w:pPr>
        <w:spacing w:after="0" w:line="240" w:lineRule="auto"/>
      </w:pPr>
    </w:p>
    <w:p w14:paraId="41D8AE14" w14:textId="1A79DE8D" w:rsidR="004506B6" w:rsidRPr="00752EED" w:rsidRDefault="00B4710F" w:rsidP="004506B6">
      <w:pPr>
        <w:pStyle w:val="Kop4"/>
        <w:rPr>
          <w:rFonts w:ascii="Calibri" w:eastAsiaTheme="minorHAnsi" w:hAnsi="Calibri" w:cstheme="minorBidi"/>
          <w:color w:val="auto"/>
          <w:shd w:val="clear" w:color="auto" w:fill="FFFFFF"/>
        </w:rPr>
      </w:pPr>
      <w:bookmarkStart w:id="200" w:name="_5.3.2_Interview_verslag_1"/>
      <w:bookmarkEnd w:id="200"/>
      <w:r>
        <w:rPr>
          <w:rFonts w:ascii="Calibri" w:eastAsiaTheme="minorHAnsi" w:hAnsi="Calibri" w:cstheme="minorBidi"/>
          <w:color w:val="auto"/>
          <w:shd w:val="clear" w:color="auto" w:fill="FFFFFF"/>
        </w:rPr>
        <w:lastRenderedPageBreak/>
        <w:t>5</w:t>
      </w:r>
      <w:r w:rsidR="004506B6" w:rsidRPr="00752EED">
        <w:rPr>
          <w:rFonts w:ascii="Calibri" w:eastAsiaTheme="minorHAnsi" w:hAnsi="Calibri" w:cstheme="minorBidi"/>
          <w:color w:val="auto"/>
          <w:shd w:val="clear" w:color="auto" w:fill="FFFFFF"/>
        </w:rPr>
        <w:t xml:space="preserve">.3.2 Interview verslag </w:t>
      </w:r>
    </w:p>
    <w:p w14:paraId="5F5FE5A0" w14:textId="77777777" w:rsidR="004506B6" w:rsidRPr="006A6B66" w:rsidRDefault="004506B6" w:rsidP="004506B6">
      <w:pPr>
        <w:spacing w:after="0" w:line="240" w:lineRule="auto"/>
        <w:rPr>
          <w:rFonts w:cs="Calibri"/>
        </w:rPr>
      </w:pPr>
      <w:r w:rsidRPr="006A6B66">
        <w:rPr>
          <w:rFonts w:cs="Calibri"/>
        </w:rPr>
        <w:t>Datum: 12-03-2026</w:t>
      </w:r>
      <w:r w:rsidRPr="006A6B66">
        <w:rPr>
          <w:rFonts w:cs="Calibri"/>
        </w:rPr>
        <w:br/>
        <w:t xml:space="preserve">Naam: Floor </w:t>
      </w:r>
      <w:r>
        <w:rPr>
          <w:rFonts w:cs="Calibri"/>
        </w:rPr>
        <w:t xml:space="preserve">de Vroome </w:t>
      </w:r>
      <w:r w:rsidRPr="006A6B66">
        <w:rPr>
          <w:rFonts w:cs="Calibri"/>
        </w:rPr>
        <w:br/>
      </w:r>
      <w:r>
        <w:rPr>
          <w:rFonts w:cs="Calibri"/>
        </w:rPr>
        <w:t xml:space="preserve">Rol: </w:t>
      </w:r>
      <w:r w:rsidRPr="006A6B66">
        <w:rPr>
          <w:rFonts w:cs="Calibri"/>
        </w:rPr>
        <w:t>Marketingmanager Kubussports</w:t>
      </w:r>
      <w:r>
        <w:rPr>
          <w:rFonts w:cs="Calibri"/>
        </w:rPr>
        <w:t xml:space="preserve"> (hockey &amp; wintersporten)</w:t>
      </w:r>
    </w:p>
    <w:p w14:paraId="7CF914D8" w14:textId="77777777" w:rsidR="004506B6" w:rsidRDefault="004506B6" w:rsidP="004506B6">
      <w:pPr>
        <w:spacing w:after="0" w:line="240" w:lineRule="auto"/>
        <w:rPr>
          <w:rFonts w:cs="Calibri"/>
        </w:rPr>
      </w:pPr>
    </w:p>
    <w:p w14:paraId="7AA1ADFB" w14:textId="77777777" w:rsidR="004506B6" w:rsidRPr="006A6B66" w:rsidRDefault="004506B6" w:rsidP="004506B6">
      <w:pPr>
        <w:spacing w:after="0" w:line="240" w:lineRule="auto"/>
        <w:rPr>
          <w:rFonts w:cs="Calibri"/>
          <w:b/>
          <w:bCs/>
        </w:rPr>
      </w:pPr>
      <w:r w:rsidRPr="006A6B66">
        <w:rPr>
          <w:rFonts w:cs="Calibri"/>
          <w:b/>
          <w:bCs/>
        </w:rPr>
        <w:t xml:space="preserve">Introductie en functie </w:t>
      </w:r>
    </w:p>
    <w:p w14:paraId="279C7EC8" w14:textId="77777777" w:rsidR="004506B6" w:rsidRPr="006A6B66" w:rsidRDefault="004506B6" w:rsidP="004506B6">
      <w:pPr>
        <w:spacing w:after="0" w:line="240" w:lineRule="auto"/>
        <w:rPr>
          <w:rFonts w:cs="Calibri"/>
        </w:rPr>
      </w:pPr>
      <w:r w:rsidRPr="006A6B66">
        <w:rPr>
          <w:rFonts w:cs="Calibri"/>
        </w:rPr>
        <w:t xml:space="preserve">Floor werkt sinds een jaar bij </w:t>
      </w:r>
      <w:r>
        <w:rPr>
          <w:rFonts w:cs="Calibri"/>
        </w:rPr>
        <w:t xml:space="preserve">Kubussports </w:t>
      </w:r>
      <w:r w:rsidRPr="006A6B66">
        <w:rPr>
          <w:rFonts w:cs="Calibri"/>
        </w:rPr>
        <w:t>en is verantwoordelijk voor de totale marketing van Brabo. Ze coördineert het ambassadeursprogramma, creëert campagneshoots, stuurt fotografen/videografen aan en beheert zowel online als offline activaties. Haar rol omvat zowel strategische keuzes als operationele executie.</w:t>
      </w:r>
      <w:r>
        <w:rPr>
          <w:rFonts w:cs="Calibri"/>
        </w:rPr>
        <w:t xml:space="preserve"> </w:t>
      </w:r>
      <w:r w:rsidRPr="006A6B66">
        <w:rPr>
          <w:rFonts w:cs="Calibri"/>
        </w:rPr>
        <w:t>De omvang en breedte van haar functie maken haar een waardevolle gesprekspartner binnen dit onderzoek, vooral omdat zij verantwoordelijk is voor een zeer vergelijkbaar ambassadeursprogramma binnen een vergelijkbare sportmarkt.</w:t>
      </w:r>
    </w:p>
    <w:p w14:paraId="39B8773A" w14:textId="77777777" w:rsidR="004506B6" w:rsidRPr="006A6B66" w:rsidRDefault="004506B6" w:rsidP="004506B6">
      <w:pPr>
        <w:spacing w:after="0" w:line="240" w:lineRule="auto"/>
        <w:rPr>
          <w:rFonts w:cs="Calibri"/>
        </w:rPr>
      </w:pPr>
    </w:p>
    <w:p w14:paraId="74C2CB3A" w14:textId="77777777" w:rsidR="004506B6" w:rsidRPr="006A6B66" w:rsidRDefault="004506B6" w:rsidP="004506B6">
      <w:pPr>
        <w:spacing w:after="0" w:line="240" w:lineRule="auto"/>
        <w:rPr>
          <w:rFonts w:cs="Calibri"/>
          <w:b/>
          <w:bCs/>
        </w:rPr>
      </w:pPr>
      <w:r w:rsidRPr="006A6B66">
        <w:rPr>
          <w:rFonts w:cs="Calibri"/>
          <w:b/>
          <w:bCs/>
        </w:rPr>
        <w:t>Structuur van het Brabo</w:t>
      </w:r>
      <w:r w:rsidRPr="006A6B66">
        <w:rPr>
          <w:rFonts w:cs="Calibri"/>
          <w:b/>
          <w:bCs/>
        </w:rPr>
        <w:noBreakHyphen/>
        <w:t>ambassadeursprogramma</w:t>
      </w:r>
    </w:p>
    <w:p w14:paraId="6FFB6422" w14:textId="77777777" w:rsidR="004506B6" w:rsidRPr="006A6B66" w:rsidRDefault="004506B6" w:rsidP="004506B6">
      <w:pPr>
        <w:spacing w:after="0" w:line="240" w:lineRule="auto"/>
        <w:rPr>
          <w:rFonts w:cs="Calibri"/>
        </w:rPr>
      </w:pPr>
      <w:r w:rsidRPr="006A6B66">
        <w:rPr>
          <w:rFonts w:cs="Calibri"/>
        </w:rPr>
        <w:t>Brabo werkt met een gesegmenteerd ambassadeursmodel bestaande uit A-, B- en C</w:t>
      </w:r>
      <w:r w:rsidRPr="006A6B66">
        <w:rPr>
          <w:rFonts w:cs="Calibri"/>
        </w:rPr>
        <w:noBreakHyphen/>
        <w:t>atleten:</w:t>
      </w:r>
    </w:p>
    <w:p w14:paraId="1A3D5421" w14:textId="77777777" w:rsidR="004506B6" w:rsidRPr="006A6B66" w:rsidRDefault="004506B6">
      <w:pPr>
        <w:numPr>
          <w:ilvl w:val="0"/>
          <w:numId w:val="92"/>
        </w:numPr>
        <w:spacing w:after="0" w:line="240" w:lineRule="auto"/>
        <w:rPr>
          <w:rFonts w:cs="Calibri"/>
        </w:rPr>
      </w:pPr>
      <w:r w:rsidRPr="006A6B66">
        <w:rPr>
          <w:rFonts w:cs="Calibri"/>
        </w:rPr>
        <w:t>A-atleten: internationals, ontvangen vergoeding + materiaal, tekenen voor 4 jaar (Olympische cyclus).</w:t>
      </w:r>
    </w:p>
    <w:p w14:paraId="3DD13F7E" w14:textId="77777777" w:rsidR="004506B6" w:rsidRPr="006A6B66" w:rsidRDefault="004506B6">
      <w:pPr>
        <w:numPr>
          <w:ilvl w:val="0"/>
          <w:numId w:val="92"/>
        </w:numPr>
        <w:spacing w:after="0" w:line="240" w:lineRule="auto"/>
        <w:rPr>
          <w:rFonts w:cs="Calibri"/>
        </w:rPr>
      </w:pPr>
      <w:r w:rsidRPr="006A6B66">
        <w:rPr>
          <w:rFonts w:cs="Calibri"/>
        </w:rPr>
        <w:t>B</w:t>
      </w:r>
      <w:r w:rsidRPr="006A6B66">
        <w:rPr>
          <w:rFonts w:cs="Calibri"/>
        </w:rPr>
        <w:noBreakHyphen/>
        <w:t>atleten: geen vergoeding maar wel volledige materiaalondersteuning.</w:t>
      </w:r>
    </w:p>
    <w:p w14:paraId="1F7DA5E2" w14:textId="77777777" w:rsidR="004506B6" w:rsidRPr="006A6B66" w:rsidRDefault="004506B6">
      <w:pPr>
        <w:numPr>
          <w:ilvl w:val="0"/>
          <w:numId w:val="92"/>
        </w:numPr>
        <w:spacing w:after="0" w:line="240" w:lineRule="auto"/>
        <w:rPr>
          <w:rFonts w:cs="Calibri"/>
        </w:rPr>
      </w:pPr>
      <w:r w:rsidRPr="006A6B66">
        <w:rPr>
          <w:rFonts w:cs="Calibri"/>
        </w:rPr>
        <w:t>C</w:t>
      </w:r>
      <w:r w:rsidRPr="006A6B66">
        <w:rPr>
          <w:rFonts w:cs="Calibri"/>
        </w:rPr>
        <w:noBreakHyphen/>
        <w:t>atleten: creators/regionale spelers met relevant bereik; ontvangen materialen.</w:t>
      </w:r>
    </w:p>
    <w:p w14:paraId="3251922A" w14:textId="77777777" w:rsidR="004506B6" w:rsidRPr="006A6B66" w:rsidRDefault="004506B6" w:rsidP="004506B6">
      <w:pPr>
        <w:spacing w:after="0" w:line="240" w:lineRule="auto"/>
        <w:rPr>
          <w:rFonts w:cs="Calibri"/>
        </w:rPr>
      </w:pPr>
      <w:r w:rsidRPr="006A6B66">
        <w:rPr>
          <w:rFonts w:cs="Calibri"/>
        </w:rPr>
        <w:t>Deze segmentatie geeft duidelijkheid in verantwoordelijkheden, verwachtingen en investering.</w:t>
      </w:r>
      <w:r w:rsidRPr="006A6B66">
        <w:rPr>
          <w:rFonts w:cs="Calibri"/>
        </w:rPr>
        <w:br/>
        <w:t>Dit staat in contrast met Mizuno, waar de structuur niet uniform is</w:t>
      </w:r>
      <w:r>
        <w:rPr>
          <w:rFonts w:cs="Calibri"/>
        </w:rPr>
        <w:t xml:space="preserve">. </w:t>
      </w:r>
      <w:r w:rsidRPr="006A6B66">
        <w:rPr>
          <w:rFonts w:cs="Calibri"/>
        </w:rPr>
        <w:t>Floor bevestigt dat duidelijke categorisatie helpt bij het aansturen van content en verwachtingen.</w:t>
      </w:r>
    </w:p>
    <w:p w14:paraId="7E611E89" w14:textId="77777777" w:rsidR="004506B6" w:rsidRPr="006A6B66" w:rsidRDefault="004506B6" w:rsidP="004506B6">
      <w:pPr>
        <w:spacing w:after="0" w:line="240" w:lineRule="auto"/>
        <w:rPr>
          <w:rFonts w:cs="Calibri"/>
        </w:rPr>
      </w:pPr>
    </w:p>
    <w:p w14:paraId="6EDD6055" w14:textId="77777777" w:rsidR="004506B6" w:rsidRPr="006A6B66" w:rsidRDefault="004506B6" w:rsidP="004506B6">
      <w:pPr>
        <w:spacing w:after="0" w:line="240" w:lineRule="auto"/>
        <w:rPr>
          <w:rFonts w:cs="Calibri"/>
          <w:b/>
          <w:bCs/>
        </w:rPr>
      </w:pPr>
      <w:r w:rsidRPr="006A6B66">
        <w:rPr>
          <w:rFonts w:cs="Calibri"/>
          <w:b/>
          <w:bCs/>
        </w:rPr>
        <w:t>Selectie van ambassadeurs</w:t>
      </w:r>
    </w:p>
    <w:p w14:paraId="3DC592BE" w14:textId="77777777" w:rsidR="004506B6" w:rsidRPr="006A6B66" w:rsidRDefault="004506B6" w:rsidP="004506B6">
      <w:pPr>
        <w:spacing w:after="0" w:line="240" w:lineRule="auto"/>
        <w:rPr>
          <w:rFonts w:cs="Calibri"/>
        </w:rPr>
      </w:pPr>
      <w:r w:rsidRPr="006A6B66">
        <w:rPr>
          <w:rFonts w:cs="Calibri"/>
        </w:rPr>
        <w:t>Ambassadeurs komen bij Brabo vooral binnen via:</w:t>
      </w:r>
    </w:p>
    <w:p w14:paraId="5F9B5239" w14:textId="77777777" w:rsidR="004506B6" w:rsidRPr="006A6B66" w:rsidRDefault="004506B6">
      <w:pPr>
        <w:numPr>
          <w:ilvl w:val="0"/>
          <w:numId w:val="93"/>
        </w:numPr>
        <w:spacing w:after="0" w:line="240" w:lineRule="auto"/>
        <w:rPr>
          <w:rFonts w:cs="Calibri"/>
        </w:rPr>
      </w:pPr>
      <w:r w:rsidRPr="006A6B66">
        <w:rPr>
          <w:rFonts w:cs="Calibri"/>
          <w:i/>
          <w:iCs/>
        </w:rPr>
        <w:t>Via-via binnen de hockeywereld</w:t>
      </w:r>
    </w:p>
    <w:p w14:paraId="64AE2E52" w14:textId="77777777" w:rsidR="004506B6" w:rsidRPr="006A6B66" w:rsidRDefault="004506B6">
      <w:pPr>
        <w:numPr>
          <w:ilvl w:val="0"/>
          <w:numId w:val="93"/>
        </w:numPr>
        <w:spacing w:after="0" w:line="240" w:lineRule="auto"/>
        <w:rPr>
          <w:rFonts w:cs="Calibri"/>
        </w:rPr>
      </w:pPr>
      <w:r w:rsidRPr="006A6B66">
        <w:rPr>
          <w:rFonts w:cs="Calibri"/>
          <w:i/>
          <w:iCs/>
        </w:rPr>
        <w:t>Management van spelers</w:t>
      </w:r>
    </w:p>
    <w:p w14:paraId="0933E2EC" w14:textId="77777777" w:rsidR="004506B6" w:rsidRPr="006A6B66" w:rsidRDefault="004506B6">
      <w:pPr>
        <w:numPr>
          <w:ilvl w:val="0"/>
          <w:numId w:val="93"/>
        </w:numPr>
        <w:spacing w:after="0" w:line="240" w:lineRule="auto"/>
        <w:rPr>
          <w:rFonts w:cs="Calibri"/>
        </w:rPr>
      </w:pPr>
      <w:r w:rsidRPr="006A6B66">
        <w:rPr>
          <w:rFonts w:cs="Calibri"/>
          <w:i/>
          <w:iCs/>
        </w:rPr>
        <w:t>Salescontacten</w:t>
      </w:r>
    </w:p>
    <w:p w14:paraId="26953720" w14:textId="77777777" w:rsidR="004506B6" w:rsidRPr="006A6B66" w:rsidRDefault="004506B6">
      <w:pPr>
        <w:numPr>
          <w:ilvl w:val="0"/>
          <w:numId w:val="93"/>
        </w:numPr>
        <w:spacing w:after="0" w:line="240" w:lineRule="auto"/>
        <w:rPr>
          <w:rFonts w:cs="Calibri"/>
        </w:rPr>
      </w:pPr>
      <w:r w:rsidRPr="006A6B66">
        <w:rPr>
          <w:rFonts w:cs="Calibri"/>
          <w:i/>
          <w:iCs/>
        </w:rPr>
        <w:t>Continuïteit van jarenlange relaties (bijv. Pien sinds jeugd)</w:t>
      </w:r>
    </w:p>
    <w:p w14:paraId="457093BA" w14:textId="77777777" w:rsidR="004506B6" w:rsidRPr="006A6B66" w:rsidRDefault="004506B6" w:rsidP="004506B6">
      <w:pPr>
        <w:spacing w:after="0" w:line="240" w:lineRule="auto"/>
        <w:rPr>
          <w:rFonts w:cs="Calibri"/>
        </w:rPr>
      </w:pPr>
      <w:r w:rsidRPr="006A6B66">
        <w:rPr>
          <w:rFonts w:cs="Calibri"/>
        </w:rPr>
        <w:t>Brabo ontvangt bovendien 20+ sponsorverzoeken per week, maar hanteert een strenge selectie op basis van waarde, potentie en bereik.</w:t>
      </w:r>
      <w:r>
        <w:rPr>
          <w:rFonts w:cs="Calibri"/>
        </w:rPr>
        <w:t xml:space="preserve"> </w:t>
      </w:r>
      <w:r w:rsidRPr="006A6B66">
        <w:rPr>
          <w:rFonts w:cs="Calibri"/>
        </w:rPr>
        <w:t>Ook hier ontstaat een duidelijk verschil met Mizuno: Brabo maakt bewuste en strategische keuzes, terwijl Mizuno vooral reactief werkt.</w:t>
      </w:r>
    </w:p>
    <w:p w14:paraId="0AE01CE4" w14:textId="77777777" w:rsidR="004506B6" w:rsidRPr="006A6B66" w:rsidRDefault="004506B6" w:rsidP="004506B6">
      <w:pPr>
        <w:spacing w:after="0" w:line="240" w:lineRule="auto"/>
        <w:rPr>
          <w:rFonts w:cs="Calibri"/>
        </w:rPr>
      </w:pPr>
    </w:p>
    <w:p w14:paraId="52C113E5" w14:textId="77777777" w:rsidR="004506B6" w:rsidRPr="006A6B66" w:rsidRDefault="004506B6" w:rsidP="004506B6">
      <w:pPr>
        <w:spacing w:after="0" w:line="240" w:lineRule="auto"/>
        <w:rPr>
          <w:rFonts w:cs="Calibri"/>
          <w:b/>
          <w:bCs/>
        </w:rPr>
      </w:pPr>
      <w:r w:rsidRPr="006A6B66">
        <w:rPr>
          <w:rFonts w:cs="Calibri"/>
          <w:b/>
          <w:bCs/>
        </w:rPr>
        <w:t>Verwachtingen van Brabo richting ambassadeurs</w:t>
      </w:r>
    </w:p>
    <w:p w14:paraId="54251374" w14:textId="77777777" w:rsidR="004506B6" w:rsidRPr="006A6B66" w:rsidRDefault="004506B6" w:rsidP="004506B6">
      <w:pPr>
        <w:spacing w:after="0" w:line="240" w:lineRule="auto"/>
        <w:rPr>
          <w:rFonts w:cs="Calibri"/>
        </w:rPr>
      </w:pPr>
      <w:r w:rsidRPr="006A6B66">
        <w:rPr>
          <w:rFonts w:cs="Calibri"/>
        </w:rPr>
        <w:t>Ambassadeurs binnen Brabo hebben:</w:t>
      </w:r>
    </w:p>
    <w:p w14:paraId="2D682C1F" w14:textId="77777777" w:rsidR="004506B6" w:rsidRPr="006A6B66" w:rsidRDefault="004506B6">
      <w:pPr>
        <w:numPr>
          <w:ilvl w:val="0"/>
          <w:numId w:val="94"/>
        </w:numPr>
        <w:spacing w:after="0" w:line="240" w:lineRule="auto"/>
        <w:rPr>
          <w:rFonts w:cs="Calibri"/>
        </w:rPr>
      </w:pPr>
      <w:r w:rsidRPr="006A6B66">
        <w:rPr>
          <w:rFonts w:cs="Calibri"/>
        </w:rPr>
        <w:t>Contractuele verplichtingen voor posts (meerdere posts per jaar)</w:t>
      </w:r>
    </w:p>
    <w:p w14:paraId="10717915" w14:textId="77777777" w:rsidR="004506B6" w:rsidRPr="006A6B66" w:rsidRDefault="004506B6">
      <w:pPr>
        <w:numPr>
          <w:ilvl w:val="0"/>
          <w:numId w:val="94"/>
        </w:numPr>
        <w:spacing w:after="0" w:line="240" w:lineRule="auto"/>
        <w:rPr>
          <w:rFonts w:cs="Calibri"/>
        </w:rPr>
      </w:pPr>
      <w:r w:rsidRPr="006A6B66">
        <w:rPr>
          <w:rFonts w:cs="Calibri"/>
        </w:rPr>
        <w:t xml:space="preserve">Verdeling tussen: </w:t>
      </w:r>
    </w:p>
    <w:p w14:paraId="6C3EC99B" w14:textId="77777777" w:rsidR="004506B6" w:rsidRPr="006A6B66" w:rsidRDefault="004506B6">
      <w:pPr>
        <w:numPr>
          <w:ilvl w:val="1"/>
          <w:numId w:val="94"/>
        </w:numPr>
        <w:spacing w:after="0" w:line="240" w:lineRule="auto"/>
        <w:rPr>
          <w:rFonts w:cs="Calibri"/>
        </w:rPr>
      </w:pPr>
      <w:r w:rsidRPr="006A6B66">
        <w:rPr>
          <w:rFonts w:cs="Calibri"/>
        </w:rPr>
        <w:t>Stories</w:t>
      </w:r>
    </w:p>
    <w:p w14:paraId="3FC93B3E" w14:textId="77777777" w:rsidR="004506B6" w:rsidRPr="006A6B66" w:rsidRDefault="004506B6">
      <w:pPr>
        <w:numPr>
          <w:ilvl w:val="1"/>
          <w:numId w:val="94"/>
        </w:numPr>
        <w:spacing w:after="0" w:line="240" w:lineRule="auto"/>
        <w:rPr>
          <w:rFonts w:cs="Calibri"/>
        </w:rPr>
      </w:pPr>
      <w:r w:rsidRPr="006A6B66">
        <w:rPr>
          <w:rFonts w:cs="Calibri"/>
        </w:rPr>
        <w:t>Posts</w:t>
      </w:r>
    </w:p>
    <w:p w14:paraId="25F27DC9" w14:textId="77777777" w:rsidR="004506B6" w:rsidRPr="006A6B66" w:rsidRDefault="004506B6">
      <w:pPr>
        <w:numPr>
          <w:ilvl w:val="1"/>
          <w:numId w:val="94"/>
        </w:numPr>
        <w:spacing w:after="0" w:line="240" w:lineRule="auto"/>
        <w:rPr>
          <w:rFonts w:cs="Calibri"/>
        </w:rPr>
      </w:pPr>
      <w:r w:rsidRPr="006A6B66">
        <w:rPr>
          <w:rFonts w:cs="Calibri"/>
        </w:rPr>
        <w:t>Reels</w:t>
      </w:r>
    </w:p>
    <w:p w14:paraId="62D04DB3" w14:textId="77777777" w:rsidR="004506B6" w:rsidRPr="006A6B66" w:rsidRDefault="004506B6">
      <w:pPr>
        <w:numPr>
          <w:ilvl w:val="0"/>
          <w:numId w:val="94"/>
        </w:numPr>
        <w:spacing w:after="0" w:line="240" w:lineRule="auto"/>
        <w:rPr>
          <w:rFonts w:cs="Calibri"/>
        </w:rPr>
      </w:pPr>
      <w:r w:rsidRPr="006A6B66">
        <w:rPr>
          <w:rFonts w:cs="Calibri"/>
        </w:rPr>
        <w:t>Verplichte beschikbaarheid van vijf halve dagen per jaar voor contentcreatie</w:t>
      </w:r>
    </w:p>
    <w:p w14:paraId="6C41C961" w14:textId="77777777" w:rsidR="004506B6" w:rsidRPr="006A6B66" w:rsidRDefault="004506B6" w:rsidP="004506B6">
      <w:pPr>
        <w:spacing w:after="0" w:line="240" w:lineRule="auto"/>
        <w:rPr>
          <w:rFonts w:cs="Calibri"/>
        </w:rPr>
      </w:pPr>
      <w:r w:rsidRPr="006A6B66">
        <w:rPr>
          <w:rFonts w:cs="Calibri"/>
        </w:rPr>
        <w:t>Floor geeft aan dat de mate van fanatisme per speler verschilt. Bij Mizuno ontbreekt deze structuur grotendeels. Nina benoemde dat er geen duidelijke richtlijnen of monitoring zijn.</w:t>
      </w:r>
      <w:r>
        <w:rPr>
          <w:rFonts w:cs="Calibri"/>
        </w:rPr>
        <w:t xml:space="preserve"> </w:t>
      </w:r>
      <w:r w:rsidRPr="006A6B66">
        <w:rPr>
          <w:rFonts w:cs="Calibri"/>
        </w:rPr>
        <w:t xml:space="preserve">Brabo laat zien hoe structuur </w:t>
      </w:r>
      <w:r>
        <w:rPr>
          <w:rFonts w:cs="Calibri"/>
        </w:rPr>
        <w:t xml:space="preserve">wel </w:t>
      </w:r>
      <w:r w:rsidRPr="006A6B66">
        <w:rPr>
          <w:rFonts w:cs="Calibri"/>
        </w:rPr>
        <w:t>helpt, maar dat het alsnog moeilijk blijft in de praktijk.</w:t>
      </w:r>
    </w:p>
    <w:p w14:paraId="32D78A05" w14:textId="77777777" w:rsidR="004506B6" w:rsidRDefault="004506B6" w:rsidP="004506B6">
      <w:pPr>
        <w:spacing w:after="0" w:line="240" w:lineRule="auto"/>
        <w:rPr>
          <w:rFonts w:cs="Calibri"/>
        </w:rPr>
      </w:pPr>
    </w:p>
    <w:p w14:paraId="2C37CFD8" w14:textId="77777777" w:rsidR="004506B6" w:rsidRPr="006A6B66" w:rsidRDefault="004506B6" w:rsidP="004506B6">
      <w:pPr>
        <w:spacing w:after="0" w:line="240" w:lineRule="auto"/>
        <w:rPr>
          <w:rFonts w:cs="Calibri"/>
          <w:b/>
          <w:bCs/>
        </w:rPr>
      </w:pPr>
      <w:r w:rsidRPr="006A6B66">
        <w:rPr>
          <w:rFonts w:cs="Calibri"/>
          <w:b/>
          <w:bCs/>
        </w:rPr>
        <w:t>Ondersteuning die Brabo biedt</w:t>
      </w:r>
    </w:p>
    <w:p w14:paraId="742D6D41" w14:textId="77777777" w:rsidR="004506B6" w:rsidRPr="006A6B66" w:rsidRDefault="004506B6" w:rsidP="004506B6">
      <w:pPr>
        <w:spacing w:after="0" w:line="240" w:lineRule="auto"/>
        <w:rPr>
          <w:rFonts w:cs="Calibri"/>
        </w:rPr>
      </w:pPr>
      <w:r w:rsidRPr="006A6B66">
        <w:rPr>
          <w:rFonts w:cs="Calibri"/>
        </w:rPr>
        <w:t>Brabo doet het volgende om atleten te helpen met content:</w:t>
      </w:r>
    </w:p>
    <w:p w14:paraId="0DC54403" w14:textId="77777777" w:rsidR="004506B6" w:rsidRPr="006A6B66" w:rsidRDefault="004506B6">
      <w:pPr>
        <w:numPr>
          <w:ilvl w:val="0"/>
          <w:numId w:val="95"/>
        </w:numPr>
        <w:spacing w:after="0" w:line="240" w:lineRule="auto"/>
        <w:rPr>
          <w:rFonts w:cs="Calibri"/>
        </w:rPr>
      </w:pPr>
      <w:r w:rsidRPr="006A6B66">
        <w:rPr>
          <w:rFonts w:cs="Calibri"/>
        </w:rPr>
        <w:t>Eén keer per jaar grote campagneshoot (foto + video)</w:t>
      </w:r>
    </w:p>
    <w:p w14:paraId="63CEE20E" w14:textId="77777777" w:rsidR="004506B6" w:rsidRPr="006A6B66" w:rsidRDefault="004506B6">
      <w:pPr>
        <w:numPr>
          <w:ilvl w:val="0"/>
          <w:numId w:val="95"/>
        </w:numPr>
        <w:spacing w:after="0" w:line="240" w:lineRule="auto"/>
        <w:rPr>
          <w:rFonts w:cs="Calibri"/>
        </w:rPr>
      </w:pPr>
      <w:r w:rsidRPr="006A6B66">
        <w:rPr>
          <w:rFonts w:cs="Calibri"/>
        </w:rPr>
        <w:t>Extra shoots voor indoorcollectie</w:t>
      </w:r>
    </w:p>
    <w:p w14:paraId="12C3316B" w14:textId="77777777" w:rsidR="004506B6" w:rsidRPr="006A6B66" w:rsidRDefault="004506B6">
      <w:pPr>
        <w:numPr>
          <w:ilvl w:val="0"/>
          <w:numId w:val="95"/>
        </w:numPr>
        <w:spacing w:after="0" w:line="240" w:lineRule="auto"/>
        <w:rPr>
          <w:rFonts w:cs="Calibri"/>
        </w:rPr>
      </w:pPr>
      <w:r w:rsidRPr="006A6B66">
        <w:rPr>
          <w:rFonts w:cs="Calibri"/>
        </w:rPr>
        <w:t>Op wedstrijddagen filmt/maakt het team soms extra content van meerdere spelers</w:t>
      </w:r>
    </w:p>
    <w:p w14:paraId="654B92C9" w14:textId="77777777" w:rsidR="004506B6" w:rsidRDefault="004506B6">
      <w:pPr>
        <w:numPr>
          <w:ilvl w:val="0"/>
          <w:numId w:val="95"/>
        </w:numPr>
        <w:spacing w:after="0" w:line="240" w:lineRule="auto"/>
        <w:rPr>
          <w:rFonts w:cs="Calibri"/>
        </w:rPr>
      </w:pPr>
      <w:r w:rsidRPr="006A6B66">
        <w:rPr>
          <w:rFonts w:cs="Calibri"/>
        </w:rPr>
        <w:lastRenderedPageBreak/>
        <w:t>Deze beelden worden aan ambassadeurs aangeleverd, zodat zij kwalitatief goed materiaal kunnen posten</w:t>
      </w:r>
    </w:p>
    <w:p w14:paraId="1F13DC7F" w14:textId="77777777" w:rsidR="004506B6" w:rsidRPr="006A6B66" w:rsidRDefault="004506B6" w:rsidP="004506B6">
      <w:pPr>
        <w:spacing w:after="0" w:line="240" w:lineRule="auto"/>
        <w:ind w:left="360"/>
        <w:rPr>
          <w:rFonts w:cs="Calibri"/>
        </w:rPr>
      </w:pPr>
    </w:p>
    <w:p w14:paraId="1F4B1CB6" w14:textId="16419C6B" w:rsidR="004506B6" w:rsidRPr="006A6B66" w:rsidRDefault="004506B6" w:rsidP="004506B6">
      <w:pPr>
        <w:spacing w:after="0" w:line="240" w:lineRule="auto"/>
        <w:rPr>
          <w:rFonts w:cs="Calibri"/>
        </w:rPr>
      </w:pPr>
      <w:r w:rsidRPr="006A6B66">
        <w:rPr>
          <w:rFonts w:cs="Calibri"/>
        </w:rPr>
        <w:t>Brabo biedt g</w:t>
      </w:r>
      <w:r>
        <w:rPr>
          <w:rFonts w:cs="Calibri"/>
        </w:rPr>
        <w:t>ee</w:t>
      </w:r>
      <w:r w:rsidRPr="006A6B66">
        <w:rPr>
          <w:rFonts w:cs="Calibri"/>
        </w:rPr>
        <w:t>n contentformats, g</w:t>
      </w:r>
      <w:r>
        <w:rPr>
          <w:rFonts w:cs="Calibri"/>
        </w:rPr>
        <w:t>ee</w:t>
      </w:r>
      <w:r w:rsidRPr="006A6B66">
        <w:rPr>
          <w:rFonts w:cs="Calibri"/>
        </w:rPr>
        <w:t>n inspiratieboeken of richtlijnen, behalve het aanleveren van beelden.</w:t>
      </w:r>
      <w:r>
        <w:rPr>
          <w:rFonts w:cs="Calibri"/>
        </w:rPr>
        <w:t xml:space="preserve"> </w:t>
      </w:r>
      <w:r w:rsidRPr="006A6B66">
        <w:rPr>
          <w:rFonts w:cs="Calibri"/>
        </w:rPr>
        <w:t xml:space="preserve">Dit sluit precies aan bij wat Stijn </w:t>
      </w:r>
      <w:r>
        <w:rPr>
          <w:rFonts w:cs="Calibri"/>
        </w:rPr>
        <w:t>van Gassel (</w:t>
      </w:r>
      <w:hyperlink w:anchor="_5.3_Interviews_ambassadeurs" w:history="1">
        <w:r w:rsidRPr="008A1979">
          <w:rPr>
            <w:rStyle w:val="Hyperlink"/>
            <w:rFonts w:cs="Calibri"/>
          </w:rPr>
          <w:t>Bijlage</w:t>
        </w:r>
        <w:r w:rsidR="008A1979" w:rsidRPr="008A1979">
          <w:rPr>
            <w:rStyle w:val="Hyperlink"/>
            <w:rFonts w:cs="Calibri"/>
          </w:rPr>
          <w:t xml:space="preserve"> 5.3</w:t>
        </w:r>
      </w:hyperlink>
      <w:r>
        <w:rPr>
          <w:rFonts w:cs="Calibri"/>
        </w:rPr>
        <w:t xml:space="preserve">) </w:t>
      </w:r>
      <w:r w:rsidRPr="006A6B66">
        <w:rPr>
          <w:rFonts w:cs="Calibri"/>
        </w:rPr>
        <w:t>benoemde: ambassadeurs willen formats, richtlijnen en inspiratie.</w:t>
      </w:r>
      <w:r>
        <w:rPr>
          <w:rFonts w:cs="Calibri"/>
        </w:rPr>
        <w:t xml:space="preserve"> </w:t>
      </w:r>
      <w:r w:rsidRPr="006A6B66">
        <w:rPr>
          <w:rFonts w:cs="Calibri"/>
        </w:rPr>
        <w:t>Floor bevestigt dat spelers zelf onvoldoende foto’s/video’s hebben en dat dit een drempel is.</w:t>
      </w:r>
    </w:p>
    <w:p w14:paraId="1F9936FB" w14:textId="77777777" w:rsidR="004506B6" w:rsidRPr="006A6B66" w:rsidRDefault="004506B6" w:rsidP="004506B6">
      <w:pPr>
        <w:spacing w:after="0" w:line="240" w:lineRule="auto"/>
        <w:rPr>
          <w:rFonts w:cs="Calibri"/>
        </w:rPr>
      </w:pPr>
    </w:p>
    <w:p w14:paraId="53DEEBE3" w14:textId="77777777" w:rsidR="004506B6" w:rsidRPr="006A6B66" w:rsidRDefault="004506B6" w:rsidP="004506B6">
      <w:pPr>
        <w:spacing w:after="0" w:line="240" w:lineRule="auto"/>
        <w:rPr>
          <w:rFonts w:cs="Calibri"/>
          <w:b/>
          <w:bCs/>
        </w:rPr>
      </w:pPr>
      <w:r w:rsidRPr="006A6B66">
        <w:rPr>
          <w:rFonts w:cs="Calibri"/>
          <w:b/>
          <w:bCs/>
        </w:rPr>
        <w:t>Monitoring &amp; handhaving</w:t>
      </w:r>
    </w:p>
    <w:p w14:paraId="2A0C3FDA" w14:textId="77777777" w:rsidR="004506B6" w:rsidRPr="006A6B66" w:rsidRDefault="004506B6" w:rsidP="004506B6">
      <w:pPr>
        <w:spacing w:after="0" w:line="240" w:lineRule="auto"/>
        <w:rPr>
          <w:rFonts w:cs="Calibri"/>
        </w:rPr>
      </w:pPr>
      <w:r w:rsidRPr="006A6B66">
        <w:rPr>
          <w:rFonts w:cs="Calibri"/>
        </w:rPr>
        <w:t>Brabo monitort:</w:t>
      </w:r>
    </w:p>
    <w:p w14:paraId="32FA669D" w14:textId="77777777" w:rsidR="004506B6" w:rsidRPr="006A6B66" w:rsidRDefault="004506B6">
      <w:pPr>
        <w:numPr>
          <w:ilvl w:val="0"/>
          <w:numId w:val="96"/>
        </w:numPr>
        <w:spacing w:after="0" w:line="240" w:lineRule="auto"/>
        <w:rPr>
          <w:rFonts w:cs="Calibri"/>
        </w:rPr>
      </w:pPr>
      <w:r w:rsidRPr="006A6B66">
        <w:rPr>
          <w:rFonts w:cs="Calibri"/>
        </w:rPr>
        <w:t>Alleen h</w:t>
      </w:r>
      <w:r>
        <w:rPr>
          <w:rFonts w:cs="Calibri"/>
        </w:rPr>
        <w:t>u</w:t>
      </w:r>
      <w:r w:rsidRPr="006A6B66">
        <w:rPr>
          <w:rFonts w:cs="Calibri"/>
        </w:rPr>
        <w:t>n eigen posts waarin atleten getagd worden</w:t>
      </w:r>
    </w:p>
    <w:p w14:paraId="4B3F5566" w14:textId="77777777" w:rsidR="004506B6" w:rsidRPr="006A6B66" w:rsidRDefault="004506B6">
      <w:pPr>
        <w:numPr>
          <w:ilvl w:val="0"/>
          <w:numId w:val="96"/>
        </w:numPr>
        <w:spacing w:after="0" w:line="240" w:lineRule="auto"/>
        <w:rPr>
          <w:rFonts w:cs="Calibri"/>
        </w:rPr>
      </w:pPr>
      <w:r w:rsidRPr="006A6B66">
        <w:rPr>
          <w:rFonts w:cs="Calibri"/>
        </w:rPr>
        <w:t>Niet of atleten echt voldoen aan contractuele verplichtingen</w:t>
      </w:r>
    </w:p>
    <w:p w14:paraId="57BC0504" w14:textId="77777777" w:rsidR="004506B6" w:rsidRPr="006A6B66" w:rsidRDefault="004506B6">
      <w:pPr>
        <w:numPr>
          <w:ilvl w:val="0"/>
          <w:numId w:val="96"/>
        </w:numPr>
        <w:spacing w:after="0" w:line="240" w:lineRule="auto"/>
        <w:rPr>
          <w:rFonts w:cs="Calibri"/>
        </w:rPr>
      </w:pPr>
      <w:r w:rsidRPr="006A6B66">
        <w:rPr>
          <w:rFonts w:cs="Calibri"/>
        </w:rPr>
        <w:t>Niet de engagement en effectiviteit van atletencontent</w:t>
      </w:r>
    </w:p>
    <w:p w14:paraId="631957EC" w14:textId="77777777" w:rsidR="004506B6" w:rsidRPr="006A6B66" w:rsidRDefault="004506B6" w:rsidP="004506B6">
      <w:pPr>
        <w:tabs>
          <w:tab w:val="num" w:pos="720"/>
        </w:tabs>
        <w:spacing w:after="0" w:line="240" w:lineRule="auto"/>
        <w:rPr>
          <w:rFonts w:cs="Calibri"/>
        </w:rPr>
      </w:pPr>
      <w:r w:rsidRPr="006A6B66">
        <w:rPr>
          <w:rFonts w:cs="Calibri"/>
        </w:rPr>
        <w:t>Floor erkent dat dit beter moet, maar dat tijdgebrek een groot probleem is.</w:t>
      </w:r>
      <w:r>
        <w:rPr>
          <w:rFonts w:cs="Calibri"/>
        </w:rPr>
        <w:t xml:space="preserve"> Zo heeft Mizuno dezelfde knelpunten, zoals te weinig tijd, </w:t>
      </w:r>
      <w:r w:rsidRPr="006A6B66">
        <w:rPr>
          <w:rFonts w:cs="Calibri"/>
        </w:rPr>
        <w:t>geen monitoringsysteem</w:t>
      </w:r>
      <w:r w:rsidRPr="001240C2">
        <w:rPr>
          <w:rFonts w:cs="Calibri"/>
        </w:rPr>
        <w:t xml:space="preserve"> </w:t>
      </w:r>
      <w:r>
        <w:rPr>
          <w:rFonts w:cs="Calibri"/>
        </w:rPr>
        <w:t xml:space="preserve">en </w:t>
      </w:r>
      <w:r w:rsidRPr="006A6B66">
        <w:rPr>
          <w:rFonts w:cs="Calibri"/>
        </w:rPr>
        <w:t>geen evaluatie van effectiviteit</w:t>
      </w:r>
      <w:r>
        <w:rPr>
          <w:rFonts w:cs="Calibri"/>
        </w:rPr>
        <w:t>.</w:t>
      </w:r>
    </w:p>
    <w:p w14:paraId="5E4EE108" w14:textId="77777777" w:rsidR="004506B6" w:rsidRPr="006A6B66" w:rsidRDefault="004506B6" w:rsidP="004506B6">
      <w:pPr>
        <w:spacing w:after="0" w:line="240" w:lineRule="auto"/>
        <w:rPr>
          <w:rFonts w:cs="Calibri"/>
        </w:rPr>
      </w:pPr>
    </w:p>
    <w:p w14:paraId="131BEA1E" w14:textId="77777777" w:rsidR="004506B6" w:rsidRPr="006A6B66" w:rsidRDefault="004506B6" w:rsidP="004506B6">
      <w:pPr>
        <w:spacing w:after="0" w:line="240" w:lineRule="auto"/>
        <w:rPr>
          <w:rFonts w:cs="Calibri"/>
        </w:rPr>
      </w:pPr>
      <w:r w:rsidRPr="006A6B66">
        <w:rPr>
          <w:rFonts w:cs="Calibri"/>
        </w:rPr>
        <w:t>7. Effectief presterende content volgens Brabo</w:t>
      </w:r>
    </w:p>
    <w:p w14:paraId="30F13E31" w14:textId="77777777" w:rsidR="004506B6" w:rsidRPr="006A6B66" w:rsidRDefault="004506B6" w:rsidP="004506B6">
      <w:pPr>
        <w:tabs>
          <w:tab w:val="num" w:pos="720"/>
        </w:tabs>
        <w:spacing w:after="0" w:line="240" w:lineRule="auto"/>
        <w:rPr>
          <w:rFonts w:cs="Calibri"/>
        </w:rPr>
      </w:pPr>
      <w:r w:rsidRPr="006A6B66">
        <w:rPr>
          <w:rFonts w:cs="Calibri"/>
        </w:rPr>
        <w:t>Brabo ziet dat</w:t>
      </w:r>
      <w:r>
        <w:rPr>
          <w:rFonts w:cs="Calibri"/>
        </w:rPr>
        <w:t xml:space="preserve"> k</w:t>
      </w:r>
      <w:r w:rsidRPr="006A6B66">
        <w:rPr>
          <w:rFonts w:cs="Calibri"/>
        </w:rPr>
        <w:t>orte video’s met atleten</w:t>
      </w:r>
      <w:r w:rsidRPr="001240C2">
        <w:rPr>
          <w:rFonts w:cs="Calibri"/>
        </w:rPr>
        <w:t>, p</w:t>
      </w:r>
      <w:r w:rsidRPr="006A6B66">
        <w:rPr>
          <w:rFonts w:cs="Calibri"/>
        </w:rPr>
        <w:t xml:space="preserve">roduct </w:t>
      </w:r>
      <w:r w:rsidRPr="001240C2">
        <w:rPr>
          <w:rFonts w:cs="Calibri"/>
        </w:rPr>
        <w:t>met</w:t>
      </w:r>
      <w:r w:rsidRPr="006A6B66">
        <w:rPr>
          <w:rFonts w:cs="Calibri"/>
        </w:rPr>
        <w:t xml:space="preserve"> atleet</w:t>
      </w:r>
      <w:r w:rsidRPr="001240C2">
        <w:rPr>
          <w:rFonts w:cs="Calibri"/>
        </w:rPr>
        <w:t xml:space="preserve">, </w:t>
      </w:r>
      <w:r>
        <w:rPr>
          <w:rFonts w:cs="Calibri"/>
        </w:rPr>
        <w:t>s</w:t>
      </w:r>
      <w:r w:rsidRPr="006A6B66">
        <w:rPr>
          <w:rFonts w:cs="Calibri"/>
        </w:rPr>
        <w:t>nelle, afwisselende clips</w:t>
      </w:r>
      <w:r>
        <w:rPr>
          <w:rFonts w:cs="Calibri"/>
        </w:rPr>
        <w:t xml:space="preserve"> en p</w:t>
      </w:r>
      <w:r w:rsidRPr="006A6B66">
        <w:rPr>
          <w:rFonts w:cs="Calibri"/>
        </w:rPr>
        <w:t>roductgroepfoto’s het beste presteren.</w:t>
      </w:r>
      <w:r>
        <w:rPr>
          <w:rFonts w:cs="Calibri"/>
        </w:rPr>
        <w:t xml:space="preserve"> </w:t>
      </w:r>
      <w:r w:rsidRPr="006A6B66">
        <w:rPr>
          <w:rFonts w:cs="Calibri"/>
        </w:rPr>
        <w:t>Dit sluit aan op je theoretisch kader (Ashley &amp; Tuten, 2015), waaruit blijkt dat snelle, levendige content veel engagement oplevert.</w:t>
      </w:r>
      <w:r w:rsidRPr="006A6B66">
        <w:rPr>
          <w:rFonts w:cs="Calibri"/>
        </w:rPr>
        <w:br/>
      </w:r>
    </w:p>
    <w:p w14:paraId="31EBA79B" w14:textId="77777777" w:rsidR="004506B6" w:rsidRPr="006A6B66" w:rsidRDefault="004506B6" w:rsidP="004506B6">
      <w:pPr>
        <w:spacing w:after="0" w:line="240" w:lineRule="auto"/>
        <w:rPr>
          <w:rFonts w:cs="Calibri"/>
        </w:rPr>
      </w:pPr>
      <w:r w:rsidRPr="006A6B66">
        <w:rPr>
          <w:rFonts w:cs="Calibri"/>
        </w:rPr>
        <w:t>8. Geloofwaardigheid in de content</w:t>
      </w:r>
    </w:p>
    <w:p w14:paraId="3889BBED" w14:textId="77777777" w:rsidR="004506B6" w:rsidRPr="006A6B66" w:rsidRDefault="004506B6" w:rsidP="004506B6">
      <w:pPr>
        <w:spacing w:after="0" w:line="240" w:lineRule="auto"/>
        <w:rPr>
          <w:rFonts w:cs="Calibri"/>
        </w:rPr>
      </w:pPr>
      <w:r w:rsidRPr="006A6B66">
        <w:rPr>
          <w:rFonts w:cs="Calibri"/>
        </w:rPr>
        <w:t>Volgens Floor ontstaat geloofwaardigheid door:</w:t>
      </w:r>
    </w:p>
    <w:p w14:paraId="16FB4C0A" w14:textId="77777777" w:rsidR="004506B6" w:rsidRPr="006A6B66" w:rsidRDefault="004506B6">
      <w:pPr>
        <w:numPr>
          <w:ilvl w:val="0"/>
          <w:numId w:val="97"/>
        </w:numPr>
        <w:spacing w:after="0" w:line="240" w:lineRule="auto"/>
        <w:rPr>
          <w:rFonts w:cs="Calibri"/>
        </w:rPr>
      </w:pPr>
      <w:r w:rsidRPr="006A6B66">
        <w:rPr>
          <w:rFonts w:cs="Calibri"/>
        </w:rPr>
        <w:t>Langdurige relaties met atleten</w:t>
      </w:r>
    </w:p>
    <w:p w14:paraId="41A0E669" w14:textId="77777777" w:rsidR="004506B6" w:rsidRPr="006A6B66" w:rsidRDefault="004506B6">
      <w:pPr>
        <w:numPr>
          <w:ilvl w:val="0"/>
          <w:numId w:val="97"/>
        </w:numPr>
        <w:spacing w:after="0" w:line="240" w:lineRule="auto"/>
        <w:rPr>
          <w:rFonts w:cs="Calibri"/>
        </w:rPr>
      </w:pPr>
      <w:r w:rsidRPr="006A6B66">
        <w:rPr>
          <w:rFonts w:cs="Calibri"/>
        </w:rPr>
        <w:t>Consistente samenwerking</w:t>
      </w:r>
    </w:p>
    <w:p w14:paraId="54B42E9F" w14:textId="77777777" w:rsidR="004506B6" w:rsidRPr="006A6B66" w:rsidRDefault="004506B6">
      <w:pPr>
        <w:numPr>
          <w:ilvl w:val="0"/>
          <w:numId w:val="97"/>
        </w:numPr>
        <w:spacing w:after="0" w:line="240" w:lineRule="auto"/>
        <w:rPr>
          <w:rFonts w:cs="Calibri"/>
        </w:rPr>
      </w:pPr>
      <w:r w:rsidRPr="006A6B66">
        <w:rPr>
          <w:rFonts w:cs="Calibri"/>
        </w:rPr>
        <w:t>Geen “wij zijn de beste”-communicatie</w:t>
      </w:r>
    </w:p>
    <w:p w14:paraId="1F6D79DB" w14:textId="77777777" w:rsidR="004506B6" w:rsidRPr="006A6B66" w:rsidRDefault="004506B6">
      <w:pPr>
        <w:numPr>
          <w:ilvl w:val="0"/>
          <w:numId w:val="97"/>
        </w:numPr>
        <w:spacing w:after="0" w:line="240" w:lineRule="auto"/>
        <w:rPr>
          <w:rFonts w:cs="Calibri"/>
        </w:rPr>
      </w:pPr>
      <w:r w:rsidRPr="006A6B66">
        <w:rPr>
          <w:rFonts w:cs="Calibri"/>
        </w:rPr>
        <w:t>Een merkverhaal dat aansluit op doelgroep (bijv. kinderlijnen apart gecommuniceerd)</w:t>
      </w:r>
    </w:p>
    <w:p w14:paraId="45E89635" w14:textId="77777777" w:rsidR="004506B6" w:rsidRPr="006A6B66" w:rsidRDefault="004506B6" w:rsidP="004506B6">
      <w:pPr>
        <w:spacing w:after="0" w:line="240" w:lineRule="auto"/>
        <w:rPr>
          <w:rFonts w:cs="Calibri"/>
        </w:rPr>
      </w:pPr>
      <w:r w:rsidRPr="006A6B66">
        <w:rPr>
          <w:rFonts w:cs="Calibri"/>
        </w:rPr>
        <w:t>Ze erkent dat het moeilijk is om één ambassadeur voor alle doelgroepen in te zetten, omdat hockey-consumenten zo divers zijn.</w:t>
      </w:r>
    </w:p>
    <w:p w14:paraId="06D74C52" w14:textId="77777777" w:rsidR="004506B6" w:rsidRPr="006A6B66" w:rsidRDefault="004506B6" w:rsidP="004506B6">
      <w:pPr>
        <w:spacing w:after="0" w:line="240" w:lineRule="auto"/>
        <w:rPr>
          <w:rFonts w:cs="Calibri"/>
        </w:rPr>
      </w:pPr>
      <w:r w:rsidRPr="006A6B66">
        <w:rPr>
          <w:rFonts w:cs="Calibri"/>
        </w:rPr>
        <w:t>Link met jouw onderzoek:</w:t>
      </w:r>
    </w:p>
    <w:p w14:paraId="0C9789D5" w14:textId="77777777" w:rsidR="004506B6" w:rsidRPr="006A6B66" w:rsidRDefault="004506B6" w:rsidP="004506B6">
      <w:pPr>
        <w:spacing w:after="0" w:line="240" w:lineRule="auto"/>
        <w:rPr>
          <w:rFonts w:cs="Calibri"/>
        </w:rPr>
      </w:pPr>
    </w:p>
    <w:p w14:paraId="2C8F7205" w14:textId="77777777" w:rsidR="004506B6" w:rsidRPr="006A6B66" w:rsidRDefault="004506B6" w:rsidP="004506B6">
      <w:pPr>
        <w:spacing w:after="0" w:line="240" w:lineRule="auto"/>
        <w:rPr>
          <w:rFonts w:cs="Calibri"/>
        </w:rPr>
      </w:pPr>
      <w:r w:rsidRPr="006A6B66">
        <w:rPr>
          <w:rFonts w:cs="Calibri"/>
        </w:rPr>
        <w:t>9. Obstakels voor ambassadeurs</w:t>
      </w:r>
    </w:p>
    <w:p w14:paraId="1615E1CA" w14:textId="77777777" w:rsidR="004506B6" w:rsidRPr="006A6B66" w:rsidRDefault="004506B6" w:rsidP="004506B6">
      <w:pPr>
        <w:tabs>
          <w:tab w:val="num" w:pos="720"/>
        </w:tabs>
        <w:spacing w:after="0" w:line="240" w:lineRule="auto"/>
        <w:rPr>
          <w:rFonts w:cs="Calibri"/>
        </w:rPr>
      </w:pPr>
      <w:r w:rsidRPr="006A6B66">
        <w:rPr>
          <w:rFonts w:cs="Calibri"/>
        </w:rPr>
        <w:t>Ambassadeurs lopen bij Brabo vooral tegen dit probleem aan</w:t>
      </w:r>
      <w:r>
        <w:rPr>
          <w:rFonts w:cs="Calibri"/>
        </w:rPr>
        <w:t xml:space="preserve"> dat z</w:t>
      </w:r>
      <w:r w:rsidRPr="006A6B66">
        <w:rPr>
          <w:rFonts w:cs="Calibri"/>
        </w:rPr>
        <w:t>e geen eigen goede foto’s/video</w:t>
      </w:r>
      <w:r>
        <w:rPr>
          <w:rFonts w:cs="Calibri"/>
        </w:rPr>
        <w:t>’</w:t>
      </w:r>
      <w:r w:rsidRPr="006A6B66">
        <w:rPr>
          <w:rFonts w:cs="Calibri"/>
        </w:rPr>
        <w:t>s</w:t>
      </w:r>
      <w:r>
        <w:rPr>
          <w:rFonts w:cs="Calibri"/>
        </w:rPr>
        <w:t xml:space="preserve"> hebben. </w:t>
      </w:r>
      <w:r w:rsidRPr="006A6B66">
        <w:rPr>
          <w:rFonts w:cs="Calibri"/>
        </w:rPr>
        <w:t>Daarom levert Brabo die nu proactief aan.</w:t>
      </w:r>
      <w:r>
        <w:rPr>
          <w:rFonts w:cs="Calibri"/>
        </w:rPr>
        <w:t xml:space="preserve"> V</w:t>
      </w:r>
      <w:r w:rsidRPr="006A6B66">
        <w:rPr>
          <w:rFonts w:cs="Calibri"/>
        </w:rPr>
        <w:t>erder</w:t>
      </w:r>
      <w:r w:rsidRPr="001240C2">
        <w:rPr>
          <w:rFonts w:cs="Calibri"/>
        </w:rPr>
        <w:t xml:space="preserve"> plaatsen ze </w:t>
      </w:r>
      <w:r>
        <w:rPr>
          <w:rFonts w:cs="Calibri"/>
        </w:rPr>
        <w:t xml:space="preserve">te weinig, missen ze inspiratie en missen ze een duidelijk kader. Zo benoemt Stijn van Gassel dit ook in zijn interview. In het sportconsument interview werd benoemd dat </w:t>
      </w:r>
      <w:r w:rsidRPr="006A6B66">
        <w:rPr>
          <w:rFonts w:cs="Calibri"/>
        </w:rPr>
        <w:t>professionele, duidelijke content het meest overtuigend is.</w:t>
      </w:r>
    </w:p>
    <w:p w14:paraId="6083D028" w14:textId="77777777" w:rsidR="004506B6" w:rsidRPr="006A6B66" w:rsidRDefault="004506B6" w:rsidP="004506B6">
      <w:pPr>
        <w:spacing w:after="0" w:line="240" w:lineRule="auto"/>
        <w:rPr>
          <w:rFonts w:cs="Calibri"/>
        </w:rPr>
      </w:pPr>
    </w:p>
    <w:p w14:paraId="3BD57D33" w14:textId="77777777" w:rsidR="004506B6" w:rsidRPr="006A6B66" w:rsidRDefault="004506B6" w:rsidP="004506B6">
      <w:pPr>
        <w:spacing w:after="0" w:line="240" w:lineRule="auto"/>
        <w:rPr>
          <w:rFonts w:cs="Calibri"/>
        </w:rPr>
      </w:pPr>
      <w:r w:rsidRPr="006A6B66">
        <w:rPr>
          <w:rFonts w:cs="Calibri"/>
        </w:rPr>
        <w:t>10. Verbeterpunten vanuit Brabo’s perspectief</w:t>
      </w:r>
    </w:p>
    <w:p w14:paraId="0830F23C" w14:textId="77777777" w:rsidR="004506B6" w:rsidRPr="006A6B66" w:rsidRDefault="004506B6" w:rsidP="004506B6">
      <w:pPr>
        <w:spacing w:after="0" w:line="240" w:lineRule="auto"/>
        <w:rPr>
          <w:rFonts w:cs="Calibri"/>
        </w:rPr>
      </w:pPr>
      <w:r w:rsidRPr="006A6B66">
        <w:rPr>
          <w:rFonts w:cs="Calibri"/>
        </w:rPr>
        <w:t>Floor wil de volgende verbeteringen doorvoeren:</w:t>
      </w:r>
    </w:p>
    <w:p w14:paraId="58C9A011" w14:textId="77777777" w:rsidR="004506B6" w:rsidRPr="006A6B66" w:rsidRDefault="004506B6">
      <w:pPr>
        <w:numPr>
          <w:ilvl w:val="0"/>
          <w:numId w:val="98"/>
        </w:numPr>
        <w:spacing w:after="0" w:line="240" w:lineRule="auto"/>
        <w:rPr>
          <w:rFonts w:cs="Calibri"/>
        </w:rPr>
      </w:pPr>
      <w:r w:rsidRPr="006A6B66">
        <w:rPr>
          <w:rFonts w:cs="Calibri"/>
        </w:rPr>
        <w:t>Strenger controleren op contractuele afspraken</w:t>
      </w:r>
    </w:p>
    <w:p w14:paraId="4A0E95D3" w14:textId="77777777" w:rsidR="004506B6" w:rsidRPr="006A6B66" w:rsidRDefault="004506B6">
      <w:pPr>
        <w:numPr>
          <w:ilvl w:val="0"/>
          <w:numId w:val="98"/>
        </w:numPr>
        <w:spacing w:after="0" w:line="240" w:lineRule="auto"/>
        <w:rPr>
          <w:rFonts w:cs="Calibri"/>
        </w:rPr>
      </w:pPr>
      <w:r w:rsidRPr="006A6B66">
        <w:rPr>
          <w:rFonts w:cs="Calibri"/>
        </w:rPr>
        <w:t xml:space="preserve">Ambassadeurs meer </w:t>
      </w:r>
      <w:r>
        <w:rPr>
          <w:rFonts w:cs="Calibri"/>
        </w:rPr>
        <w:t>shoot</w:t>
      </w:r>
      <w:r w:rsidRPr="006A6B66">
        <w:rPr>
          <w:rFonts w:cs="Calibri"/>
        </w:rPr>
        <w:t xml:space="preserve"> dagen laten draaien</w:t>
      </w:r>
    </w:p>
    <w:p w14:paraId="2C969DD7" w14:textId="77777777" w:rsidR="004506B6" w:rsidRPr="006A6B66" w:rsidRDefault="004506B6">
      <w:pPr>
        <w:numPr>
          <w:ilvl w:val="0"/>
          <w:numId w:val="98"/>
        </w:numPr>
        <w:spacing w:after="0" w:line="240" w:lineRule="auto"/>
        <w:rPr>
          <w:rFonts w:cs="Calibri"/>
        </w:rPr>
      </w:pPr>
      <w:r w:rsidRPr="006A6B66">
        <w:rPr>
          <w:rFonts w:cs="Calibri"/>
        </w:rPr>
        <w:t>Gebruik van kortingscodes met kickback om motivatie te vergroten</w:t>
      </w:r>
    </w:p>
    <w:p w14:paraId="293200F2" w14:textId="77777777" w:rsidR="004506B6" w:rsidRPr="006A6B66" w:rsidRDefault="004506B6">
      <w:pPr>
        <w:numPr>
          <w:ilvl w:val="0"/>
          <w:numId w:val="98"/>
        </w:numPr>
        <w:spacing w:after="0" w:line="240" w:lineRule="auto"/>
        <w:rPr>
          <w:rFonts w:cs="Calibri"/>
        </w:rPr>
      </w:pPr>
      <w:r w:rsidRPr="006A6B66">
        <w:rPr>
          <w:rFonts w:cs="Calibri"/>
        </w:rPr>
        <w:t>Atletenpagina’s met hun producten op de website (al ontwikkeld)</w:t>
      </w:r>
    </w:p>
    <w:p w14:paraId="309B11BA" w14:textId="77777777" w:rsidR="004506B6" w:rsidRPr="00752EED" w:rsidRDefault="004506B6" w:rsidP="004506B6"/>
    <w:p w14:paraId="5D58C56F" w14:textId="77777777" w:rsidR="006710F6" w:rsidRDefault="006710F6" w:rsidP="00766465">
      <w:pPr>
        <w:spacing w:after="0" w:line="240" w:lineRule="auto"/>
      </w:pPr>
    </w:p>
    <w:p w14:paraId="1BB92095" w14:textId="77777777" w:rsidR="00766465" w:rsidRDefault="00766465" w:rsidP="00766465">
      <w:pPr>
        <w:spacing w:after="0" w:line="240" w:lineRule="auto"/>
      </w:pPr>
    </w:p>
    <w:p w14:paraId="3A416908" w14:textId="77777777" w:rsidR="006710F6" w:rsidRDefault="006710F6" w:rsidP="00766465">
      <w:pPr>
        <w:spacing w:after="0" w:line="240" w:lineRule="auto"/>
        <w:rPr>
          <w:i/>
          <w:iCs/>
        </w:rPr>
      </w:pPr>
      <w:hyperlink w:anchor="_Hoofdstuk_4_Extern" w:history="1">
        <w:r w:rsidRPr="00A00376">
          <w:rPr>
            <w:rStyle w:val="Hyperlink"/>
            <w:i/>
            <w:iCs/>
          </w:rPr>
          <w:t>Terug naar hoofdstuk 4.</w:t>
        </w:r>
      </w:hyperlink>
      <w:r w:rsidRPr="00A00376">
        <w:rPr>
          <w:i/>
          <w:iCs/>
        </w:rPr>
        <w:t xml:space="preserve"> </w:t>
      </w:r>
    </w:p>
    <w:p w14:paraId="3A31C703" w14:textId="77777777" w:rsidR="00766465" w:rsidRPr="00766465" w:rsidRDefault="00766465" w:rsidP="00766465">
      <w:pPr>
        <w:spacing w:after="0" w:line="240" w:lineRule="auto"/>
        <w:rPr>
          <w:i/>
          <w:iCs/>
          <w:shd w:val="clear" w:color="auto" w:fill="FFFFFF"/>
        </w:rPr>
      </w:pPr>
      <w:hyperlink w:anchor="_Hoofdstuk_5_Verbinding" w:history="1">
        <w:r w:rsidRPr="00766465">
          <w:rPr>
            <w:rStyle w:val="Hyperlink"/>
            <w:i/>
            <w:iCs/>
            <w:shd w:val="clear" w:color="auto" w:fill="FFFFFF"/>
          </w:rPr>
          <w:t>Terug naar hoofdstuk 5</w:t>
        </w:r>
      </w:hyperlink>
      <w:r w:rsidRPr="00766465">
        <w:rPr>
          <w:i/>
          <w:iCs/>
          <w:shd w:val="clear" w:color="auto" w:fill="FFFFFF"/>
        </w:rPr>
        <w:t>.</w:t>
      </w:r>
    </w:p>
    <w:p w14:paraId="638A8274" w14:textId="7A30B8E3" w:rsidR="006710F6" w:rsidRPr="00A00376" w:rsidRDefault="006710F6" w:rsidP="00766465">
      <w:pPr>
        <w:spacing w:after="0" w:line="240" w:lineRule="auto"/>
        <w:rPr>
          <w:i/>
          <w:iCs/>
        </w:rPr>
      </w:pPr>
      <w:hyperlink w:anchor="_Hoofdstuk_6_Verzamelen" w:history="1">
        <w:r w:rsidRPr="00A00376">
          <w:rPr>
            <w:rStyle w:val="Hyperlink"/>
            <w:i/>
            <w:iCs/>
          </w:rPr>
          <w:t xml:space="preserve">Terug naar hoofdstuk </w:t>
        </w:r>
        <w:r>
          <w:rPr>
            <w:rStyle w:val="Hyperlink"/>
            <w:i/>
            <w:iCs/>
          </w:rPr>
          <w:t>6</w:t>
        </w:r>
        <w:r w:rsidRPr="00A00376">
          <w:rPr>
            <w:rStyle w:val="Hyperlink"/>
            <w:i/>
            <w:iCs/>
          </w:rPr>
          <w:t>.</w:t>
        </w:r>
      </w:hyperlink>
    </w:p>
    <w:p w14:paraId="17B1963A" w14:textId="0BCD4439" w:rsidR="004506B6" w:rsidRPr="005D1CC2" w:rsidRDefault="005D1CC2" w:rsidP="005D1CC2">
      <w:pPr>
        <w:spacing w:after="0" w:line="240" w:lineRule="auto"/>
        <w:rPr>
          <w:i/>
          <w:iCs/>
        </w:rPr>
      </w:pPr>
      <w:hyperlink w:anchor="_Landelijke_Leeropbrengsten_(LLO’s)" w:history="1">
        <w:r w:rsidRPr="005D1CC2">
          <w:rPr>
            <w:rStyle w:val="Hyperlink"/>
          </w:rPr>
          <w:t>Terug naar LLO’s.</w:t>
        </w:r>
      </w:hyperlink>
      <w:r>
        <w:t xml:space="preserve"> </w:t>
      </w:r>
    </w:p>
    <w:p w14:paraId="5071CA03" w14:textId="6381540A" w:rsidR="004506B6" w:rsidRPr="00752EED" w:rsidRDefault="00B4710F" w:rsidP="004506B6">
      <w:pPr>
        <w:pStyle w:val="Kop4"/>
        <w:rPr>
          <w:rFonts w:ascii="Calibri" w:eastAsiaTheme="minorHAnsi" w:hAnsi="Calibri" w:cstheme="minorBidi"/>
          <w:color w:val="auto"/>
          <w:shd w:val="clear" w:color="auto" w:fill="FFFFFF"/>
        </w:rPr>
      </w:pPr>
      <w:bookmarkStart w:id="201" w:name="_5.3.3_Interview_vragen_1"/>
      <w:bookmarkEnd w:id="201"/>
      <w:r>
        <w:rPr>
          <w:rFonts w:ascii="Calibri" w:eastAsiaTheme="minorHAnsi" w:hAnsi="Calibri" w:cstheme="minorBidi"/>
          <w:color w:val="auto"/>
          <w:shd w:val="clear" w:color="auto" w:fill="FFFFFF"/>
        </w:rPr>
        <w:lastRenderedPageBreak/>
        <w:t>5</w:t>
      </w:r>
      <w:r w:rsidR="004506B6" w:rsidRPr="00752EED">
        <w:rPr>
          <w:rFonts w:ascii="Calibri" w:eastAsiaTheme="minorHAnsi" w:hAnsi="Calibri" w:cstheme="minorBidi"/>
          <w:color w:val="auto"/>
          <w:shd w:val="clear" w:color="auto" w:fill="FFFFFF"/>
        </w:rPr>
        <w:t>.3.3 Interview vragen</w:t>
      </w:r>
      <w:r w:rsidR="004506B6">
        <w:rPr>
          <w:rFonts w:ascii="Calibri" w:eastAsiaTheme="minorHAnsi" w:hAnsi="Calibri" w:cstheme="minorBidi"/>
          <w:color w:val="auto"/>
          <w:shd w:val="clear" w:color="auto" w:fill="FFFFFF"/>
        </w:rPr>
        <w:t xml:space="preserve"> </w:t>
      </w:r>
    </w:p>
    <w:p w14:paraId="5B6F6990" w14:textId="77777777" w:rsidR="004506B6" w:rsidRPr="003F33FA" w:rsidRDefault="004506B6" w:rsidP="004506B6">
      <w:pPr>
        <w:spacing w:after="0" w:line="240" w:lineRule="auto"/>
        <w:rPr>
          <w:rFonts w:cs="Calibri"/>
        </w:rPr>
      </w:pPr>
      <w:r w:rsidRPr="003F33FA">
        <w:rPr>
          <w:rFonts w:cs="Calibri"/>
        </w:rPr>
        <w:t xml:space="preserve">Interview: </w:t>
      </w:r>
      <w:r>
        <w:rPr>
          <w:rFonts w:cs="Calibri"/>
        </w:rPr>
        <w:t xml:space="preserve">Fleur de Vroome </w:t>
      </w:r>
    </w:p>
    <w:p w14:paraId="5C31B0D2" w14:textId="77777777" w:rsidR="004506B6" w:rsidRDefault="004506B6" w:rsidP="004506B6">
      <w:pPr>
        <w:spacing w:after="0" w:line="240" w:lineRule="auto"/>
        <w:rPr>
          <w:rFonts w:cs="Calibri"/>
        </w:rPr>
      </w:pPr>
      <w:r w:rsidRPr="002D472D">
        <w:rPr>
          <w:rFonts w:cs="Calibri"/>
        </w:rPr>
        <w:t xml:space="preserve">Rol: </w:t>
      </w:r>
      <w:r>
        <w:rPr>
          <w:rFonts w:cs="Calibri"/>
        </w:rPr>
        <w:t xml:space="preserve">Marketing Brabo  </w:t>
      </w:r>
    </w:p>
    <w:p w14:paraId="79595DA0" w14:textId="77777777" w:rsidR="004506B6" w:rsidRPr="002D472D" w:rsidRDefault="004506B6" w:rsidP="004506B6">
      <w:pPr>
        <w:spacing w:after="0" w:line="240" w:lineRule="auto"/>
        <w:rPr>
          <w:rFonts w:cs="Calibri"/>
        </w:rPr>
      </w:pPr>
      <w:r w:rsidRPr="002D472D">
        <w:rPr>
          <w:rFonts w:cs="Calibri"/>
        </w:rPr>
        <w:t xml:space="preserve">Datum: </w:t>
      </w:r>
      <w:r>
        <w:rPr>
          <w:rFonts w:cs="Calibri"/>
        </w:rPr>
        <w:t>12-03-2026</w:t>
      </w:r>
    </w:p>
    <w:p w14:paraId="7469AE32" w14:textId="77777777" w:rsidR="004506B6" w:rsidRPr="00F22E7F" w:rsidRDefault="004506B6" w:rsidP="004506B6">
      <w:pPr>
        <w:rPr>
          <w:rFonts w:cs="Calibri"/>
        </w:rPr>
      </w:pPr>
      <w:r w:rsidRPr="002D472D">
        <w:rPr>
          <w:rFonts w:cs="Calibri"/>
        </w:rPr>
        <w:t>Doel:</w:t>
      </w:r>
      <w:r w:rsidRPr="002D472D">
        <w:rPr>
          <w:rFonts w:cs="Calibri"/>
          <w:b/>
          <w:bCs/>
        </w:rPr>
        <w:t xml:space="preserve"> </w:t>
      </w:r>
      <w:r w:rsidRPr="00F22E7F">
        <w:rPr>
          <w:rFonts w:cs="Calibri"/>
        </w:rPr>
        <w:t>Best practices ophalen → Hoe regel</w:t>
      </w:r>
      <w:r>
        <w:rPr>
          <w:rFonts w:cs="Calibri"/>
        </w:rPr>
        <w:t>t Brabo</w:t>
      </w:r>
      <w:r w:rsidRPr="00F22E7F">
        <w:rPr>
          <w:rFonts w:cs="Calibri"/>
        </w:rPr>
        <w:t xml:space="preserve"> structuur, activatie, motivatie, formats, consistentie.</w:t>
      </w:r>
    </w:p>
    <w:p w14:paraId="154CA3BC" w14:textId="77777777" w:rsidR="004506B6" w:rsidRPr="003F33FA" w:rsidRDefault="004506B6" w:rsidP="004506B6">
      <w:pPr>
        <w:spacing w:after="0" w:line="240" w:lineRule="auto"/>
        <w:rPr>
          <w:rFonts w:cs="Calibri"/>
        </w:rPr>
      </w:pPr>
    </w:p>
    <w:p w14:paraId="3832289B" w14:textId="77777777" w:rsidR="004506B6" w:rsidRDefault="004506B6" w:rsidP="004506B6">
      <w:pPr>
        <w:spacing w:after="0" w:line="240" w:lineRule="auto"/>
        <w:rPr>
          <w:rFonts w:cs="Calibri"/>
        </w:rPr>
      </w:pPr>
    </w:p>
    <w:p w14:paraId="774C9CD2" w14:textId="77777777" w:rsidR="004506B6" w:rsidRPr="00F22E7F" w:rsidRDefault="004506B6" w:rsidP="004506B6">
      <w:pPr>
        <w:spacing w:after="0" w:line="240" w:lineRule="auto"/>
        <w:rPr>
          <w:rFonts w:cs="Calibri"/>
          <w:b/>
          <w:bCs/>
        </w:rPr>
      </w:pPr>
      <w:r w:rsidRPr="00F22E7F">
        <w:rPr>
          <w:rFonts w:cs="Calibri"/>
          <w:b/>
          <w:bCs/>
        </w:rPr>
        <w:t>Introductie</w:t>
      </w:r>
    </w:p>
    <w:p w14:paraId="51290E50" w14:textId="77777777" w:rsidR="004506B6" w:rsidRPr="00F22E7F" w:rsidRDefault="004506B6">
      <w:pPr>
        <w:numPr>
          <w:ilvl w:val="0"/>
          <w:numId w:val="86"/>
        </w:numPr>
        <w:spacing w:after="0" w:line="240" w:lineRule="auto"/>
        <w:rPr>
          <w:rFonts w:cs="Calibri"/>
        </w:rPr>
      </w:pPr>
      <w:r w:rsidRPr="00F22E7F">
        <w:rPr>
          <w:rFonts w:cs="Calibri"/>
        </w:rPr>
        <w:t>Kun je jezelf en jouw rol bij Brabo kort toelichten?</w:t>
      </w:r>
    </w:p>
    <w:p w14:paraId="2F16EDCD" w14:textId="77777777" w:rsidR="004506B6" w:rsidRPr="00F22E7F" w:rsidRDefault="004506B6">
      <w:pPr>
        <w:numPr>
          <w:ilvl w:val="0"/>
          <w:numId w:val="86"/>
        </w:numPr>
        <w:spacing w:after="0" w:line="240" w:lineRule="auto"/>
        <w:rPr>
          <w:rFonts w:cs="Calibri"/>
        </w:rPr>
      </w:pPr>
      <w:r w:rsidRPr="00F22E7F">
        <w:rPr>
          <w:rFonts w:cs="Calibri"/>
        </w:rPr>
        <w:t>Hoe ziet het ambassadeursprogramma van Brabo eruit?</w:t>
      </w:r>
    </w:p>
    <w:p w14:paraId="1DADAA0A" w14:textId="77777777" w:rsidR="004506B6" w:rsidRDefault="004506B6" w:rsidP="004506B6">
      <w:pPr>
        <w:spacing w:after="0" w:line="240" w:lineRule="auto"/>
        <w:rPr>
          <w:rFonts w:cs="Calibri"/>
          <w:b/>
          <w:bCs/>
        </w:rPr>
      </w:pPr>
    </w:p>
    <w:p w14:paraId="2A610FEF" w14:textId="77777777" w:rsidR="004506B6" w:rsidRPr="00F22E7F" w:rsidRDefault="004506B6" w:rsidP="004506B6">
      <w:pPr>
        <w:spacing w:after="0" w:line="240" w:lineRule="auto"/>
        <w:rPr>
          <w:rFonts w:cs="Calibri"/>
          <w:b/>
          <w:bCs/>
        </w:rPr>
      </w:pPr>
      <w:r w:rsidRPr="00F22E7F">
        <w:rPr>
          <w:rFonts w:cs="Calibri"/>
          <w:b/>
          <w:bCs/>
        </w:rPr>
        <w:t>Selectie &amp; samenwerking</w:t>
      </w:r>
    </w:p>
    <w:p w14:paraId="68AD168B" w14:textId="77777777" w:rsidR="004506B6" w:rsidRPr="00F22E7F" w:rsidRDefault="004506B6">
      <w:pPr>
        <w:numPr>
          <w:ilvl w:val="0"/>
          <w:numId w:val="87"/>
        </w:numPr>
        <w:spacing w:after="0" w:line="240" w:lineRule="auto"/>
        <w:rPr>
          <w:rFonts w:cs="Calibri"/>
        </w:rPr>
      </w:pPr>
      <w:r w:rsidRPr="00F22E7F">
        <w:rPr>
          <w:rFonts w:cs="Calibri"/>
        </w:rPr>
        <w:t>Hoe selecteren jullie ambassadeurs?</w:t>
      </w:r>
    </w:p>
    <w:p w14:paraId="5346C0B7" w14:textId="77777777" w:rsidR="004506B6" w:rsidRPr="00F22E7F" w:rsidRDefault="004506B6">
      <w:pPr>
        <w:numPr>
          <w:ilvl w:val="0"/>
          <w:numId w:val="87"/>
        </w:numPr>
        <w:spacing w:after="0" w:line="240" w:lineRule="auto"/>
        <w:rPr>
          <w:rFonts w:cs="Calibri"/>
        </w:rPr>
      </w:pPr>
      <w:r w:rsidRPr="00F22E7F">
        <w:rPr>
          <w:rFonts w:cs="Calibri"/>
        </w:rPr>
        <w:t>Wat verwachten jullie van hen qua content?</w:t>
      </w:r>
    </w:p>
    <w:p w14:paraId="5C5C0DBC" w14:textId="77777777" w:rsidR="004506B6" w:rsidRPr="00F22E7F" w:rsidRDefault="004506B6">
      <w:pPr>
        <w:numPr>
          <w:ilvl w:val="0"/>
          <w:numId w:val="87"/>
        </w:numPr>
        <w:spacing w:after="0" w:line="240" w:lineRule="auto"/>
        <w:rPr>
          <w:rFonts w:cs="Calibri"/>
        </w:rPr>
      </w:pPr>
      <w:r w:rsidRPr="00F22E7F">
        <w:rPr>
          <w:rFonts w:cs="Calibri"/>
        </w:rPr>
        <w:t>Zijn er vaste contentrichtlijnen?</w:t>
      </w:r>
    </w:p>
    <w:p w14:paraId="5287DCA8" w14:textId="77777777" w:rsidR="004506B6" w:rsidRDefault="004506B6" w:rsidP="004506B6">
      <w:pPr>
        <w:spacing w:after="0" w:line="240" w:lineRule="auto"/>
        <w:rPr>
          <w:rFonts w:cs="Calibri"/>
          <w:b/>
          <w:bCs/>
        </w:rPr>
      </w:pPr>
    </w:p>
    <w:p w14:paraId="4129006F" w14:textId="77777777" w:rsidR="004506B6" w:rsidRPr="00F22E7F" w:rsidRDefault="004506B6" w:rsidP="004506B6">
      <w:pPr>
        <w:spacing w:after="0" w:line="240" w:lineRule="auto"/>
        <w:rPr>
          <w:rFonts w:cs="Calibri"/>
          <w:b/>
          <w:bCs/>
        </w:rPr>
      </w:pPr>
      <w:r w:rsidRPr="00F22E7F">
        <w:rPr>
          <w:rFonts w:cs="Calibri"/>
          <w:b/>
          <w:bCs/>
        </w:rPr>
        <w:t>Activatie &amp; ondersteuning</w:t>
      </w:r>
    </w:p>
    <w:p w14:paraId="5D026F46" w14:textId="77777777" w:rsidR="004506B6" w:rsidRPr="00F22E7F" w:rsidRDefault="004506B6">
      <w:pPr>
        <w:numPr>
          <w:ilvl w:val="0"/>
          <w:numId w:val="88"/>
        </w:numPr>
        <w:spacing w:after="0" w:line="240" w:lineRule="auto"/>
        <w:rPr>
          <w:rFonts w:cs="Calibri"/>
        </w:rPr>
      </w:pPr>
      <w:r w:rsidRPr="00F22E7F">
        <w:rPr>
          <w:rFonts w:cs="Calibri"/>
        </w:rPr>
        <w:t>Hoe zorgen jullie dat ambassadeurs actief blijven posten?</w:t>
      </w:r>
    </w:p>
    <w:p w14:paraId="4173BF2D" w14:textId="77777777" w:rsidR="004506B6" w:rsidRPr="00F22E7F" w:rsidRDefault="004506B6">
      <w:pPr>
        <w:numPr>
          <w:ilvl w:val="0"/>
          <w:numId w:val="88"/>
        </w:numPr>
        <w:spacing w:after="0" w:line="240" w:lineRule="auto"/>
        <w:rPr>
          <w:rFonts w:cs="Calibri"/>
        </w:rPr>
      </w:pPr>
      <w:r w:rsidRPr="00F22E7F">
        <w:rPr>
          <w:rFonts w:cs="Calibri"/>
        </w:rPr>
        <w:t>Bieden jullie formats, scripts of schietdagen aan?</w:t>
      </w:r>
    </w:p>
    <w:p w14:paraId="1079E6A9" w14:textId="77777777" w:rsidR="004506B6" w:rsidRPr="00F22E7F" w:rsidRDefault="004506B6">
      <w:pPr>
        <w:numPr>
          <w:ilvl w:val="0"/>
          <w:numId w:val="88"/>
        </w:numPr>
        <w:spacing w:after="0" w:line="240" w:lineRule="auto"/>
        <w:rPr>
          <w:rFonts w:cs="Calibri"/>
        </w:rPr>
      </w:pPr>
      <w:r w:rsidRPr="00F22E7F">
        <w:rPr>
          <w:rFonts w:cs="Calibri"/>
        </w:rPr>
        <w:t>Hoe monitoren jullie engagement en output?</w:t>
      </w:r>
    </w:p>
    <w:p w14:paraId="2F92958C" w14:textId="77777777" w:rsidR="004506B6" w:rsidRDefault="004506B6" w:rsidP="004506B6">
      <w:pPr>
        <w:spacing w:after="0" w:line="240" w:lineRule="auto"/>
        <w:rPr>
          <w:rFonts w:cs="Calibri"/>
          <w:b/>
          <w:bCs/>
        </w:rPr>
      </w:pPr>
    </w:p>
    <w:p w14:paraId="257FDF86" w14:textId="77777777" w:rsidR="004506B6" w:rsidRPr="00F22E7F" w:rsidRDefault="004506B6" w:rsidP="004506B6">
      <w:pPr>
        <w:spacing w:after="0" w:line="240" w:lineRule="auto"/>
        <w:rPr>
          <w:rFonts w:cs="Calibri"/>
          <w:b/>
          <w:bCs/>
        </w:rPr>
      </w:pPr>
      <w:r>
        <w:rPr>
          <w:rFonts w:cs="Calibri"/>
          <w:b/>
          <w:bCs/>
        </w:rPr>
        <w:t>C</w:t>
      </w:r>
      <w:r w:rsidRPr="00F22E7F">
        <w:rPr>
          <w:rFonts w:cs="Calibri"/>
          <w:b/>
          <w:bCs/>
        </w:rPr>
        <w:t>ontenttypes &amp; effectiviteit</w:t>
      </w:r>
    </w:p>
    <w:p w14:paraId="35AECBFB" w14:textId="77777777" w:rsidR="004506B6" w:rsidRPr="00F22E7F" w:rsidRDefault="004506B6">
      <w:pPr>
        <w:numPr>
          <w:ilvl w:val="0"/>
          <w:numId w:val="89"/>
        </w:numPr>
        <w:spacing w:after="0" w:line="240" w:lineRule="auto"/>
        <w:rPr>
          <w:rFonts w:cs="Calibri"/>
        </w:rPr>
      </w:pPr>
      <w:r w:rsidRPr="00F22E7F">
        <w:rPr>
          <w:rFonts w:cs="Calibri"/>
        </w:rPr>
        <w:t>Welke contenttypen presteren bij jullie het beste?</w:t>
      </w:r>
    </w:p>
    <w:p w14:paraId="0DD42DC9" w14:textId="77777777" w:rsidR="004506B6" w:rsidRPr="00F22E7F" w:rsidRDefault="004506B6">
      <w:pPr>
        <w:numPr>
          <w:ilvl w:val="0"/>
          <w:numId w:val="89"/>
        </w:numPr>
        <w:spacing w:after="0" w:line="240" w:lineRule="auto"/>
        <w:rPr>
          <w:rFonts w:cs="Calibri"/>
        </w:rPr>
      </w:pPr>
      <w:r w:rsidRPr="00F22E7F">
        <w:rPr>
          <w:rFonts w:cs="Calibri"/>
        </w:rPr>
        <w:t>Hebben jullie een voorkeur voor product-, wedstrijd-, verhaal-, training- of BTS</w:t>
      </w:r>
      <w:r w:rsidRPr="00F22E7F">
        <w:rPr>
          <w:rFonts w:cs="Calibri"/>
        </w:rPr>
        <w:noBreakHyphen/>
        <w:t>content?</w:t>
      </w:r>
    </w:p>
    <w:p w14:paraId="1FED2414" w14:textId="77777777" w:rsidR="004506B6" w:rsidRPr="00F22E7F" w:rsidRDefault="004506B6">
      <w:pPr>
        <w:numPr>
          <w:ilvl w:val="0"/>
          <w:numId w:val="89"/>
        </w:numPr>
        <w:spacing w:after="0" w:line="240" w:lineRule="auto"/>
        <w:rPr>
          <w:rFonts w:cs="Calibri"/>
        </w:rPr>
      </w:pPr>
      <w:r w:rsidRPr="00F22E7F">
        <w:rPr>
          <w:rFonts w:cs="Calibri"/>
        </w:rPr>
        <w:t>Hoe zorgen jullie voor geloofwaardigheid en authenticiteit?</w:t>
      </w:r>
    </w:p>
    <w:p w14:paraId="678DE59C" w14:textId="77777777" w:rsidR="004506B6" w:rsidRDefault="004506B6" w:rsidP="004506B6">
      <w:pPr>
        <w:spacing w:after="0" w:line="240" w:lineRule="auto"/>
        <w:rPr>
          <w:rFonts w:cs="Calibri"/>
          <w:b/>
          <w:bCs/>
        </w:rPr>
      </w:pPr>
    </w:p>
    <w:p w14:paraId="49AE836A" w14:textId="77777777" w:rsidR="004506B6" w:rsidRPr="00F22E7F" w:rsidRDefault="004506B6" w:rsidP="004506B6">
      <w:pPr>
        <w:spacing w:after="0" w:line="240" w:lineRule="auto"/>
        <w:rPr>
          <w:rFonts w:cs="Calibri"/>
          <w:b/>
          <w:bCs/>
        </w:rPr>
      </w:pPr>
      <w:r w:rsidRPr="00F22E7F">
        <w:rPr>
          <w:rFonts w:cs="Calibri"/>
          <w:b/>
          <w:bCs/>
        </w:rPr>
        <w:t>Obstakels</w:t>
      </w:r>
    </w:p>
    <w:p w14:paraId="46F44902" w14:textId="77777777" w:rsidR="004506B6" w:rsidRPr="00F22E7F" w:rsidRDefault="004506B6">
      <w:pPr>
        <w:numPr>
          <w:ilvl w:val="0"/>
          <w:numId w:val="90"/>
        </w:numPr>
        <w:spacing w:after="0" w:line="240" w:lineRule="auto"/>
        <w:rPr>
          <w:rFonts w:cs="Calibri"/>
        </w:rPr>
      </w:pPr>
      <w:r w:rsidRPr="00F22E7F">
        <w:rPr>
          <w:rFonts w:cs="Calibri"/>
        </w:rPr>
        <w:t>Waar lopen Brabo ambassadeurs het vaakst tegenaan?</w:t>
      </w:r>
    </w:p>
    <w:p w14:paraId="24A1A0DA" w14:textId="77777777" w:rsidR="004506B6" w:rsidRPr="00F22E7F" w:rsidRDefault="004506B6">
      <w:pPr>
        <w:numPr>
          <w:ilvl w:val="0"/>
          <w:numId w:val="90"/>
        </w:numPr>
        <w:spacing w:after="0" w:line="240" w:lineRule="auto"/>
        <w:rPr>
          <w:rFonts w:cs="Calibri"/>
        </w:rPr>
      </w:pPr>
      <w:r w:rsidRPr="00F22E7F">
        <w:rPr>
          <w:rFonts w:cs="Calibri"/>
        </w:rPr>
        <w:t>Hoe gaan jullie om met sporters die weinig content maken?</w:t>
      </w:r>
    </w:p>
    <w:p w14:paraId="67A49DD7" w14:textId="77777777" w:rsidR="004506B6" w:rsidRDefault="004506B6" w:rsidP="004506B6">
      <w:pPr>
        <w:spacing w:after="0" w:line="240" w:lineRule="auto"/>
        <w:rPr>
          <w:rFonts w:cs="Calibri"/>
          <w:b/>
          <w:bCs/>
        </w:rPr>
      </w:pPr>
    </w:p>
    <w:p w14:paraId="3148285C" w14:textId="77777777" w:rsidR="004506B6" w:rsidRPr="00F22E7F" w:rsidRDefault="004506B6" w:rsidP="004506B6">
      <w:pPr>
        <w:spacing w:after="0" w:line="240" w:lineRule="auto"/>
        <w:rPr>
          <w:rFonts w:cs="Calibri"/>
          <w:b/>
          <w:bCs/>
        </w:rPr>
      </w:pPr>
      <w:r w:rsidRPr="00F22E7F">
        <w:rPr>
          <w:rFonts w:cs="Calibri"/>
          <w:b/>
          <w:bCs/>
        </w:rPr>
        <w:t>Tips voor Mizuno</w:t>
      </w:r>
    </w:p>
    <w:p w14:paraId="38411070" w14:textId="77777777" w:rsidR="004506B6" w:rsidRPr="00F22E7F" w:rsidRDefault="004506B6">
      <w:pPr>
        <w:numPr>
          <w:ilvl w:val="0"/>
          <w:numId w:val="91"/>
        </w:numPr>
        <w:spacing w:after="0" w:line="240" w:lineRule="auto"/>
        <w:rPr>
          <w:rFonts w:cs="Calibri"/>
        </w:rPr>
      </w:pPr>
      <w:r w:rsidRPr="00F22E7F">
        <w:rPr>
          <w:rFonts w:cs="Calibri"/>
        </w:rPr>
        <w:t>Wat zou volgens jou een merk als Mizuno beter kunnen doen in hun ambassadeursstructuur?</w:t>
      </w:r>
    </w:p>
    <w:p w14:paraId="33206950" w14:textId="77777777" w:rsidR="004506B6" w:rsidRPr="00F22E7F" w:rsidRDefault="004506B6">
      <w:pPr>
        <w:numPr>
          <w:ilvl w:val="0"/>
          <w:numId w:val="91"/>
        </w:numPr>
        <w:spacing w:after="0" w:line="240" w:lineRule="auto"/>
        <w:rPr>
          <w:rFonts w:cs="Calibri"/>
        </w:rPr>
      </w:pPr>
      <w:r w:rsidRPr="00F22E7F">
        <w:rPr>
          <w:rFonts w:cs="Calibri"/>
        </w:rPr>
        <w:t>Welke werkwijze is volgens jou écht onmisbaar om consistent resultaat te behalen?</w:t>
      </w:r>
    </w:p>
    <w:p w14:paraId="7D74E69E" w14:textId="77777777" w:rsidR="004506B6" w:rsidRPr="00ED5922" w:rsidRDefault="004506B6" w:rsidP="004506B6">
      <w:pPr>
        <w:spacing w:after="0" w:line="240" w:lineRule="auto"/>
        <w:rPr>
          <w:rFonts w:cs="Calibri"/>
        </w:rPr>
      </w:pPr>
    </w:p>
    <w:p w14:paraId="4E1988D9" w14:textId="77777777" w:rsidR="004506B6" w:rsidRDefault="004506B6" w:rsidP="004506B6"/>
    <w:p w14:paraId="2AF536DC" w14:textId="77777777" w:rsidR="004506B6" w:rsidRPr="003F33FA" w:rsidRDefault="004506B6" w:rsidP="004506B6"/>
    <w:p w14:paraId="44A3D0A4" w14:textId="77777777" w:rsidR="004506B6" w:rsidRDefault="004506B6" w:rsidP="004506B6"/>
    <w:p w14:paraId="5B87EBF5" w14:textId="77777777" w:rsidR="004506B6" w:rsidRDefault="004506B6" w:rsidP="004506B6"/>
    <w:p w14:paraId="087401AE" w14:textId="77777777" w:rsidR="004506B6" w:rsidRDefault="004506B6" w:rsidP="004506B6"/>
    <w:p w14:paraId="6571245C" w14:textId="77777777" w:rsidR="004506B6" w:rsidRDefault="004506B6" w:rsidP="004506B6"/>
    <w:p w14:paraId="408CC772" w14:textId="77777777" w:rsidR="004506B6" w:rsidRDefault="004506B6" w:rsidP="004506B6"/>
    <w:p w14:paraId="73CC3B13" w14:textId="77777777" w:rsidR="004506B6" w:rsidRDefault="004506B6" w:rsidP="004506B6"/>
    <w:p w14:paraId="7D033FDC" w14:textId="77777777" w:rsidR="004506B6" w:rsidRDefault="004506B6" w:rsidP="004506B6"/>
    <w:p w14:paraId="00B5D3C9" w14:textId="593F6F70" w:rsidR="004506B6" w:rsidRPr="00752EED" w:rsidRDefault="00B4710F" w:rsidP="004506B6">
      <w:pPr>
        <w:pStyle w:val="Kop4"/>
        <w:rPr>
          <w:rFonts w:ascii="Calibri" w:eastAsiaTheme="minorHAnsi" w:hAnsi="Calibri" w:cstheme="minorBidi"/>
          <w:color w:val="auto"/>
          <w:shd w:val="clear" w:color="auto" w:fill="FFFFFF"/>
        </w:rPr>
      </w:pPr>
      <w:r>
        <w:rPr>
          <w:rFonts w:ascii="Calibri" w:eastAsiaTheme="minorHAnsi" w:hAnsi="Calibri" w:cstheme="minorBidi"/>
          <w:color w:val="auto"/>
          <w:shd w:val="clear" w:color="auto" w:fill="FFFFFF"/>
        </w:rPr>
        <w:lastRenderedPageBreak/>
        <w:t>5</w:t>
      </w:r>
      <w:r w:rsidR="004506B6" w:rsidRPr="00752EED">
        <w:rPr>
          <w:rFonts w:ascii="Calibri" w:eastAsiaTheme="minorHAnsi" w:hAnsi="Calibri" w:cstheme="minorBidi"/>
          <w:color w:val="auto"/>
          <w:shd w:val="clear" w:color="auto" w:fill="FFFFFF"/>
        </w:rPr>
        <w:t xml:space="preserve">.3.4 Interview transcript </w:t>
      </w:r>
    </w:p>
    <w:p w14:paraId="1D6CCA1B" w14:textId="77777777" w:rsidR="004506B6" w:rsidRPr="00B33276" w:rsidRDefault="004506B6" w:rsidP="004506B6">
      <w:pPr>
        <w:spacing w:after="0" w:line="240" w:lineRule="auto"/>
        <w:rPr>
          <w:rFonts w:cs="Calibri"/>
          <w:b/>
          <w:bCs/>
        </w:rPr>
      </w:pPr>
      <w:r w:rsidRPr="00B33276">
        <w:rPr>
          <w:rFonts w:cs="Calibri"/>
          <w:b/>
          <w:bCs/>
        </w:rPr>
        <w:t>1. Kun je jezelf even voorstellen en je rol bij Brabo?</w:t>
      </w:r>
      <w:r w:rsidRPr="00B33276">
        <w:rPr>
          <w:rFonts w:cs="Calibri"/>
        </w:rPr>
        <w:br/>
        <w:t>“Ik ben dus Floor. Ik ben vorig jaar gestart bij Cubesports. En hier doe ik dus eigenlijk de volledige marketing voor alle hockey- en wintermerken. En daaronder valt dus ook Brabo. Ik ben bijna tien jaar geleden afgestudeerd al</w:t>
      </w:r>
      <w:r>
        <w:rPr>
          <w:rFonts w:cs="Calibri"/>
        </w:rPr>
        <w:t>,</w:t>
      </w:r>
      <w:r w:rsidRPr="00B33276">
        <w:rPr>
          <w:rFonts w:cs="Calibri"/>
        </w:rPr>
        <w:t xml:space="preserve"> daar kwam ik laatst achter.</w:t>
      </w:r>
      <w:r w:rsidRPr="00B33276">
        <w:rPr>
          <w:rFonts w:cs="Calibri"/>
        </w:rPr>
        <w:br/>
        <w:t>Ik heb toen een heel pad bewandeld: na de hotelschool heb ik in de evenementenbranche gewerkt, vooral festivals en protectieve feestjes. Daarna wilde ik een keer iets heel anders.</w:t>
      </w:r>
      <w:r w:rsidRPr="00B33276">
        <w:rPr>
          <w:rFonts w:cs="Calibri"/>
        </w:rPr>
        <w:br/>
        <w:t>Toen kwam ik hier terecht, eigenlijk ook omdat we bij Cubes veel kitesurfen doen en winter- en hockeymerken hebben. Ik doe en leuk vindt dat allemaal.</w:t>
      </w:r>
      <w:r w:rsidRPr="00B33276">
        <w:rPr>
          <w:rFonts w:cs="Calibri"/>
        </w:rPr>
        <w:br/>
        <w:t>Dus zo ben ik hier terechtgekomen bij Brabo. En dat doe ik nu bijna een jaartje. Ik ben verantwoordelijk voor de hele marketing van Brabo: het stukje sponsor-atleten, het atletenmanagement, online activaties, ads, meta, socials, samenwerkingen, en ook offline</w:t>
      </w:r>
      <w:r>
        <w:rPr>
          <w:rFonts w:cs="Calibri"/>
        </w:rPr>
        <w:t>,</w:t>
      </w:r>
      <w:r w:rsidRPr="00B33276">
        <w:rPr>
          <w:rFonts w:cs="Calibri"/>
        </w:rPr>
        <w:t xml:space="preserve"> zoals stands bij WK’s, in winkels, schappen, activaties.</w:t>
      </w:r>
      <w:r w:rsidRPr="00B33276">
        <w:rPr>
          <w:rFonts w:cs="Calibri"/>
        </w:rPr>
        <w:br/>
        <w:t xml:space="preserve">Eigenlijk alles wat erbij komt kijken, daar ben ik verantwoordelijk voor. </w:t>
      </w:r>
      <w:r w:rsidRPr="00E371E8">
        <w:rPr>
          <w:rFonts w:cs="Calibri"/>
        </w:rPr>
        <w:t>En dat voer ik ook uit.”</w:t>
      </w:r>
    </w:p>
    <w:p w14:paraId="71921E5C" w14:textId="77777777" w:rsidR="004506B6" w:rsidRPr="00E371E8" w:rsidRDefault="004506B6" w:rsidP="004506B6">
      <w:pPr>
        <w:spacing w:after="0" w:line="240" w:lineRule="auto"/>
        <w:rPr>
          <w:rFonts w:cs="Calibri"/>
        </w:rPr>
      </w:pPr>
    </w:p>
    <w:p w14:paraId="0DA3A43D" w14:textId="77777777" w:rsidR="004506B6" w:rsidRPr="00B33276" w:rsidRDefault="004506B6" w:rsidP="004506B6">
      <w:pPr>
        <w:spacing w:after="0" w:line="240" w:lineRule="auto"/>
        <w:rPr>
          <w:rFonts w:cs="Calibri"/>
          <w:b/>
          <w:bCs/>
        </w:rPr>
      </w:pPr>
      <w:r w:rsidRPr="00B33276">
        <w:rPr>
          <w:rFonts w:cs="Calibri"/>
          <w:b/>
          <w:bCs/>
        </w:rPr>
        <w:t>2. Hoe ziet het ambassadeursprogramma van Brabo eruit?</w:t>
      </w:r>
      <w:r w:rsidRPr="00B33276">
        <w:rPr>
          <w:rFonts w:cs="Calibri"/>
        </w:rPr>
        <w:br/>
        <w:t>“Wat we bij Brabo hebben is dat we nationaal maar ook internationaal een x</w:t>
      </w:r>
      <w:r w:rsidRPr="00B33276">
        <w:rPr>
          <w:rFonts w:cs="Calibri"/>
        </w:rPr>
        <w:noBreakHyphen/>
        <w:t>aantal atleten sponsoren. Die hebben wij onderverdeeld</w:t>
      </w:r>
      <w:r>
        <w:rPr>
          <w:rFonts w:cs="Calibri"/>
        </w:rPr>
        <w:t xml:space="preserve">, </w:t>
      </w:r>
      <w:r w:rsidRPr="00B33276">
        <w:rPr>
          <w:rFonts w:cs="Calibri"/>
        </w:rPr>
        <w:t>klinkt heel hard</w:t>
      </w:r>
      <w:r>
        <w:rPr>
          <w:rFonts w:cs="Calibri"/>
        </w:rPr>
        <w:t xml:space="preserve">, </w:t>
      </w:r>
      <w:r w:rsidRPr="00B33276">
        <w:rPr>
          <w:rFonts w:cs="Calibri"/>
        </w:rPr>
        <w:t>in A-, B- en sommige C</w:t>
      </w:r>
      <w:r w:rsidRPr="00B33276">
        <w:rPr>
          <w:rFonts w:cs="Calibri"/>
        </w:rPr>
        <w:noBreakHyphen/>
        <w:t>atleten.</w:t>
      </w:r>
      <w:r w:rsidRPr="00B33276">
        <w:rPr>
          <w:rFonts w:cs="Calibri"/>
        </w:rPr>
        <w:br/>
        <w:t>A</w:t>
      </w:r>
      <w:r w:rsidRPr="00B33276">
        <w:rPr>
          <w:rFonts w:cs="Calibri"/>
        </w:rPr>
        <w:noBreakHyphen/>
        <w:t>atleten zijn echt internationals. Die krijgen ook een vergoeding per jaar en spullen. Ze tekenen ook voor vier jaar, dus eigenlijk van Olympische Spelen naar Olympische Spelen. Nationaal en internationaal hetzelfde.</w:t>
      </w:r>
      <w:r w:rsidRPr="00B33276">
        <w:rPr>
          <w:rFonts w:cs="Calibri"/>
        </w:rPr>
        <w:br/>
        <w:t>B</w:t>
      </w:r>
      <w:r w:rsidRPr="00B33276">
        <w:rPr>
          <w:rFonts w:cs="Calibri"/>
        </w:rPr>
        <w:noBreakHyphen/>
        <w:t>atleten krijgen geen vergoeding maar wel gewoon materialen het hele jaar door. En als ze doorgroeien naar een nationaal team zit er een soort commissie achter.</w:t>
      </w:r>
      <w:r w:rsidRPr="00B33276">
        <w:rPr>
          <w:rFonts w:cs="Calibri"/>
        </w:rPr>
        <w:br/>
        <w:t>C</w:t>
      </w:r>
      <w:r w:rsidRPr="00B33276">
        <w:rPr>
          <w:rFonts w:cs="Calibri"/>
        </w:rPr>
        <w:noBreakHyphen/>
        <w:t>atleten zijn mensen met volgers die wij spullen geven.</w:t>
      </w:r>
      <w:r w:rsidRPr="00B33276">
        <w:rPr>
          <w:rFonts w:cs="Calibri"/>
        </w:rPr>
        <w:br/>
        <w:t>Daar delen we het eigenlijk in op. Maar het verschilt per persoon en het is best moeilijk om steeds te bepalen wie je kiest en wat het oplevert.”</w:t>
      </w:r>
    </w:p>
    <w:p w14:paraId="59E07287" w14:textId="77777777" w:rsidR="004506B6" w:rsidRPr="00E371E8" w:rsidRDefault="004506B6" w:rsidP="004506B6">
      <w:pPr>
        <w:spacing w:after="0" w:line="240" w:lineRule="auto"/>
        <w:rPr>
          <w:rFonts w:cs="Calibri"/>
        </w:rPr>
      </w:pPr>
    </w:p>
    <w:p w14:paraId="129691FE" w14:textId="77777777" w:rsidR="004506B6" w:rsidRPr="00B33276" w:rsidRDefault="004506B6" w:rsidP="004506B6">
      <w:pPr>
        <w:spacing w:after="0" w:line="240" w:lineRule="auto"/>
        <w:rPr>
          <w:rFonts w:cs="Calibri"/>
          <w:b/>
          <w:bCs/>
        </w:rPr>
      </w:pPr>
      <w:r w:rsidRPr="00B33276">
        <w:rPr>
          <w:rFonts w:cs="Calibri"/>
          <w:b/>
          <w:bCs/>
        </w:rPr>
        <w:t>3. Hoe selecteren jullie ambassadeurs?</w:t>
      </w:r>
      <w:r w:rsidRPr="00B33276">
        <w:rPr>
          <w:rFonts w:cs="Calibri"/>
        </w:rPr>
        <w:br/>
        <w:t>“Heel veel ambassadeurs zitten al jaren bij ons. Bijvoorbeeld Pien in Nederland speelt al sinds ze klein was met Brabo. Ze kwam via via bij ons binnen: haar manager Joep Palmen, zijn zus is Maartje Palmen</w:t>
      </w:r>
      <w:r>
        <w:rPr>
          <w:rFonts w:cs="Calibri"/>
        </w:rPr>
        <w:t xml:space="preserve">, </w:t>
      </w:r>
      <w:r w:rsidRPr="00B33276">
        <w:rPr>
          <w:rFonts w:cs="Calibri"/>
        </w:rPr>
        <w:t>super bekend in hockey.</w:t>
      </w:r>
      <w:r w:rsidRPr="00B33276">
        <w:rPr>
          <w:rFonts w:cs="Calibri"/>
        </w:rPr>
        <w:br/>
        <w:t>En zo rolt dat vaak.</w:t>
      </w:r>
      <w:r w:rsidRPr="00B33276">
        <w:rPr>
          <w:rFonts w:cs="Calibri"/>
        </w:rPr>
        <w:br/>
        <w:t>Soms gaat het via management. Soms via spelers of sales. Brabo is al jaren een grote naam, dus de echte grote spelers komen vaak via via.</w:t>
      </w:r>
      <w:r w:rsidRPr="00B33276">
        <w:rPr>
          <w:rFonts w:cs="Calibri"/>
        </w:rPr>
        <w:br/>
        <w:t>We krijgen ook veel aanvragen</w:t>
      </w:r>
      <w:r>
        <w:rPr>
          <w:rFonts w:cs="Calibri"/>
        </w:rPr>
        <w:t>,</w:t>
      </w:r>
      <w:r w:rsidRPr="00B33276">
        <w:rPr>
          <w:rFonts w:cs="Calibri"/>
        </w:rPr>
        <w:t xml:space="preserve"> 20 per week, als het niet meer is</w:t>
      </w:r>
      <w:r>
        <w:rPr>
          <w:rFonts w:cs="Calibri"/>
        </w:rPr>
        <w:t>,</w:t>
      </w:r>
      <w:r w:rsidRPr="00B33276">
        <w:rPr>
          <w:rFonts w:cs="Calibri"/>
        </w:rPr>
        <w:t xml:space="preserve"> maar dat zijn vaak de kleinere.”</w:t>
      </w:r>
    </w:p>
    <w:p w14:paraId="356B74CC" w14:textId="77777777" w:rsidR="004506B6" w:rsidRPr="00B33276" w:rsidRDefault="004506B6" w:rsidP="004506B6">
      <w:pPr>
        <w:spacing w:after="0" w:line="240" w:lineRule="auto"/>
        <w:rPr>
          <w:rFonts w:cs="Calibri"/>
        </w:rPr>
      </w:pPr>
    </w:p>
    <w:p w14:paraId="766C806F" w14:textId="77777777" w:rsidR="004506B6" w:rsidRPr="00B33276" w:rsidRDefault="004506B6" w:rsidP="004506B6">
      <w:pPr>
        <w:spacing w:after="0" w:line="240" w:lineRule="auto"/>
        <w:rPr>
          <w:rFonts w:cs="Calibri"/>
          <w:b/>
          <w:bCs/>
        </w:rPr>
      </w:pPr>
      <w:r w:rsidRPr="00B33276">
        <w:rPr>
          <w:rFonts w:cs="Calibri"/>
          <w:b/>
          <w:bCs/>
        </w:rPr>
        <w:t>4. Verwachten jullie dat ambassadeurs content delen op social media?</w:t>
      </w:r>
      <w:r w:rsidRPr="00B33276">
        <w:rPr>
          <w:rFonts w:cs="Calibri"/>
        </w:rPr>
        <w:br/>
        <w:t>“Ja. Er staat ook contractueel in dat zij een x</w:t>
      </w:r>
      <w:r w:rsidRPr="00B33276">
        <w:rPr>
          <w:rFonts w:cs="Calibri"/>
        </w:rPr>
        <w:noBreakHyphen/>
        <w:t>aantal posts per jaar moeten doen, verdeeld over stories, posts en Reels.</w:t>
      </w:r>
      <w:r w:rsidRPr="00B33276">
        <w:rPr>
          <w:rFonts w:cs="Calibri"/>
        </w:rPr>
        <w:br/>
        <w:t>We helpen ze ook wel mee om content te maken. Soms gaan we naar wedstrijden toe en maken we dan bijvoorbeeld zes video’s zodat zij die kunnen posten.</w:t>
      </w:r>
      <w:r w:rsidRPr="00B33276">
        <w:rPr>
          <w:rFonts w:cs="Calibri"/>
        </w:rPr>
        <w:br/>
        <w:t>Dat helpt hen om kwalitatieve content te hebben.</w:t>
      </w:r>
      <w:r w:rsidRPr="00B33276">
        <w:rPr>
          <w:rFonts w:cs="Calibri"/>
        </w:rPr>
        <w:br/>
        <w:t>Maar vanuit hen wordt ook wel het een en ander verwacht. Verschilt per speler hoe fanatiek ze zijn.”</w:t>
      </w:r>
    </w:p>
    <w:p w14:paraId="3B8829B8" w14:textId="77777777" w:rsidR="004506B6" w:rsidRPr="00E371E8" w:rsidRDefault="004506B6" w:rsidP="004506B6">
      <w:pPr>
        <w:spacing w:after="0" w:line="240" w:lineRule="auto"/>
        <w:rPr>
          <w:rFonts w:cs="Calibri"/>
        </w:rPr>
      </w:pPr>
    </w:p>
    <w:p w14:paraId="3C5FA348" w14:textId="77777777" w:rsidR="004506B6" w:rsidRPr="00B33276" w:rsidRDefault="004506B6" w:rsidP="004506B6">
      <w:pPr>
        <w:spacing w:after="0" w:line="240" w:lineRule="auto"/>
        <w:rPr>
          <w:rFonts w:cs="Calibri"/>
          <w:b/>
          <w:bCs/>
        </w:rPr>
      </w:pPr>
      <w:r w:rsidRPr="00B33276">
        <w:rPr>
          <w:rFonts w:cs="Calibri"/>
          <w:b/>
          <w:bCs/>
        </w:rPr>
        <w:t>5. Zijn er contentrichtlijnen waar ze zich aan moeten houden?</w:t>
      </w:r>
      <w:r w:rsidRPr="00B33276">
        <w:rPr>
          <w:rFonts w:cs="Calibri"/>
        </w:rPr>
        <w:br/>
        <w:t>“Nee, die staan er nu niet in. Voor ik hier werkte was er eigenlijk niemand op marketing. Dus er werd niet echt gehandhaafd op hoeveel ze posten, wat de kwaliteit is, of ze aan de richtlijnen voldoen.</w:t>
      </w:r>
      <w:r w:rsidRPr="00B33276">
        <w:rPr>
          <w:rFonts w:cs="Calibri"/>
        </w:rPr>
        <w:br/>
        <w:t>Daar wil ik wel verandering in brengen, maar niet direct. Vanaf volgend seizoen wil ik dat erin sluipen: echt monitoren of ze doen wat we vragen.”</w:t>
      </w:r>
    </w:p>
    <w:p w14:paraId="3C07D228" w14:textId="77777777" w:rsidR="004506B6" w:rsidRPr="00E371E8" w:rsidRDefault="004506B6" w:rsidP="004506B6">
      <w:pPr>
        <w:spacing w:after="0" w:line="240" w:lineRule="auto"/>
        <w:rPr>
          <w:rFonts w:cs="Calibri"/>
        </w:rPr>
      </w:pPr>
    </w:p>
    <w:p w14:paraId="13160992" w14:textId="7CD0A21B" w:rsidR="004506B6" w:rsidRPr="00B33276" w:rsidRDefault="004506B6" w:rsidP="004506B6">
      <w:pPr>
        <w:spacing w:after="0" w:line="240" w:lineRule="auto"/>
        <w:rPr>
          <w:rFonts w:cs="Calibri"/>
          <w:b/>
          <w:bCs/>
        </w:rPr>
      </w:pPr>
      <w:r w:rsidRPr="00B33276">
        <w:rPr>
          <w:rFonts w:cs="Calibri"/>
          <w:b/>
          <w:bCs/>
        </w:rPr>
        <w:lastRenderedPageBreak/>
        <w:t>6. Wat doen jullie om ambassadeurs actief te houden in het posten? (</w:t>
      </w:r>
      <w:r w:rsidR="00F80C75" w:rsidRPr="00B33276">
        <w:rPr>
          <w:rFonts w:cs="Calibri"/>
          <w:b/>
          <w:bCs/>
        </w:rPr>
        <w:t>Shoots</w:t>
      </w:r>
      <w:r w:rsidRPr="00B33276">
        <w:rPr>
          <w:rFonts w:cs="Calibri"/>
          <w:b/>
          <w:bCs/>
        </w:rPr>
        <w:t>, input, hulp)</w:t>
      </w:r>
      <w:r w:rsidRPr="00B33276">
        <w:rPr>
          <w:rFonts w:cs="Calibri"/>
        </w:rPr>
        <w:br/>
        <w:t>“We hebben één keer per jaar een campagneshoot</w:t>
      </w:r>
      <w:r>
        <w:rPr>
          <w:rFonts w:cs="Calibri"/>
        </w:rPr>
        <w:t>,</w:t>
      </w:r>
      <w:r w:rsidRPr="00B33276">
        <w:rPr>
          <w:rFonts w:cs="Calibri"/>
        </w:rPr>
        <w:t xml:space="preserve"> die is toevallig volgende week.</w:t>
      </w:r>
      <w:r w:rsidRPr="00B33276">
        <w:rPr>
          <w:rFonts w:cs="Calibri"/>
        </w:rPr>
        <w:br/>
        <w:t>Dan maken we video’s, foto’s, alles. Dan zijn er twee videografen en een fotograaf en maken we veel materiaal. Ook voor indoorcollectie doen we dat.</w:t>
      </w:r>
      <w:r w:rsidRPr="00B33276">
        <w:rPr>
          <w:rFonts w:cs="Calibri"/>
        </w:rPr>
        <w:br/>
        <w:t>In contracten staat dat ze vijf keer een halve dag beschikbaar moeten zijn om content te maken.</w:t>
      </w:r>
      <w:r w:rsidRPr="00B33276">
        <w:rPr>
          <w:rFonts w:cs="Calibri"/>
        </w:rPr>
        <w:br/>
        <w:t>We proberen daaraan te voldoen, maar met zoveel merken en veel personen schiet het er soms bij in. Maar we doen ons best.”</w:t>
      </w:r>
    </w:p>
    <w:p w14:paraId="4F79F2FD" w14:textId="77777777" w:rsidR="004506B6" w:rsidRPr="00E371E8" w:rsidRDefault="004506B6" w:rsidP="004506B6">
      <w:pPr>
        <w:spacing w:after="0" w:line="240" w:lineRule="auto"/>
        <w:rPr>
          <w:rFonts w:cs="Calibri"/>
        </w:rPr>
      </w:pPr>
    </w:p>
    <w:p w14:paraId="146BC2A8" w14:textId="77777777" w:rsidR="004506B6" w:rsidRPr="00B33276" w:rsidRDefault="004506B6" w:rsidP="004506B6">
      <w:pPr>
        <w:spacing w:after="0" w:line="240" w:lineRule="auto"/>
        <w:rPr>
          <w:rFonts w:cs="Calibri"/>
          <w:b/>
          <w:bCs/>
        </w:rPr>
      </w:pPr>
      <w:r w:rsidRPr="00B33276">
        <w:rPr>
          <w:rFonts w:cs="Calibri"/>
          <w:b/>
          <w:bCs/>
        </w:rPr>
        <w:t>7. Bieden jullie inspiratie of ideeën voor content aan ambassadeurs?</w:t>
      </w:r>
      <w:r w:rsidRPr="00B33276">
        <w:rPr>
          <w:rFonts w:cs="Calibri"/>
        </w:rPr>
        <w:br/>
        <w:t>“Nee, dat niet.”</w:t>
      </w:r>
    </w:p>
    <w:p w14:paraId="05176C58" w14:textId="77777777" w:rsidR="004506B6" w:rsidRPr="00E371E8" w:rsidRDefault="004506B6" w:rsidP="004506B6">
      <w:pPr>
        <w:spacing w:after="0" w:line="240" w:lineRule="auto"/>
        <w:rPr>
          <w:rFonts w:cs="Calibri"/>
        </w:rPr>
      </w:pPr>
    </w:p>
    <w:p w14:paraId="6EA4201E" w14:textId="77777777" w:rsidR="004506B6" w:rsidRPr="00B33276" w:rsidRDefault="004506B6" w:rsidP="004506B6">
      <w:pPr>
        <w:spacing w:after="0" w:line="240" w:lineRule="auto"/>
        <w:rPr>
          <w:rFonts w:cs="Calibri"/>
          <w:b/>
          <w:bCs/>
        </w:rPr>
      </w:pPr>
      <w:r w:rsidRPr="00B33276">
        <w:rPr>
          <w:rFonts w:cs="Calibri"/>
          <w:b/>
          <w:bCs/>
        </w:rPr>
        <w:t>8. Monitoren jullie engagement en output van ambassadeurs?</w:t>
      </w:r>
      <w:r w:rsidRPr="00B33276">
        <w:rPr>
          <w:rFonts w:cs="Calibri"/>
        </w:rPr>
        <w:br/>
        <w:t>“Nee, ook niet.</w:t>
      </w:r>
      <w:r w:rsidRPr="00B33276">
        <w:rPr>
          <w:rFonts w:cs="Calibri"/>
        </w:rPr>
        <w:br/>
        <w:t>We meten alleen onze eigen posts waar zij in getagd zijn.</w:t>
      </w:r>
      <w:r w:rsidRPr="00B33276">
        <w:rPr>
          <w:rFonts w:cs="Calibri"/>
        </w:rPr>
        <w:br/>
        <w:t>We checken niet wat zij zelf posten.</w:t>
      </w:r>
      <w:r w:rsidRPr="00B33276">
        <w:rPr>
          <w:rFonts w:cs="Calibri"/>
        </w:rPr>
        <w:br/>
        <w:t>Ook niet of ze aan hun contractuele verplichtingen voldoen.</w:t>
      </w:r>
      <w:r w:rsidRPr="00B33276">
        <w:rPr>
          <w:rFonts w:cs="Calibri"/>
        </w:rPr>
        <w:br/>
        <w:t>Ik zou dat graag willen, maar omdat ik veel alleen doe, staat dat niet bovenaan. Dat kost echt veel tijd.”</w:t>
      </w:r>
    </w:p>
    <w:p w14:paraId="297108EC" w14:textId="77777777" w:rsidR="004506B6" w:rsidRPr="00E371E8" w:rsidRDefault="004506B6" w:rsidP="004506B6">
      <w:pPr>
        <w:spacing w:after="0" w:line="240" w:lineRule="auto"/>
        <w:rPr>
          <w:rFonts w:cs="Calibri"/>
        </w:rPr>
      </w:pPr>
    </w:p>
    <w:p w14:paraId="70702078" w14:textId="77777777" w:rsidR="004506B6" w:rsidRPr="00B33276" w:rsidRDefault="004506B6" w:rsidP="004506B6">
      <w:pPr>
        <w:spacing w:after="0" w:line="240" w:lineRule="auto"/>
        <w:rPr>
          <w:rFonts w:cs="Calibri"/>
          <w:b/>
          <w:bCs/>
        </w:rPr>
      </w:pPr>
      <w:r w:rsidRPr="00B33276">
        <w:rPr>
          <w:rFonts w:cs="Calibri"/>
          <w:b/>
          <w:bCs/>
        </w:rPr>
        <w:t>9. Welk type content werkt het beste voor Brabo op social media?</w:t>
      </w:r>
      <w:r w:rsidRPr="00B33276">
        <w:rPr>
          <w:rFonts w:cs="Calibri"/>
        </w:rPr>
        <w:br/>
        <w:t>“Vaak product in combinatie met een atleet of collecties.</w:t>
      </w:r>
      <w:r w:rsidRPr="00B33276">
        <w:rPr>
          <w:rFonts w:cs="Calibri"/>
        </w:rPr>
        <w:br/>
        <w:t>Atleetvideo’s doen het goed</w:t>
      </w:r>
      <w:r>
        <w:rPr>
          <w:rFonts w:cs="Calibri"/>
        </w:rPr>
        <w:t>,</w:t>
      </w:r>
      <w:r w:rsidRPr="00B33276">
        <w:rPr>
          <w:rFonts w:cs="Calibri"/>
        </w:rPr>
        <w:t xml:space="preserve"> korte video’s, interactie.</w:t>
      </w:r>
      <w:r w:rsidRPr="00B33276">
        <w:rPr>
          <w:rFonts w:cs="Calibri"/>
        </w:rPr>
        <w:br/>
        <w:t>Maar ook hele simpele collectiefoto’s: sticks op een rij, productfoto’s.</w:t>
      </w:r>
      <w:r w:rsidRPr="00B33276">
        <w:rPr>
          <w:rFonts w:cs="Calibri"/>
        </w:rPr>
        <w:br/>
        <w:t>Een mix van veel geven in weinig tijd werkt het beste. Korte, snelle video’s met product zichtbaar.”</w:t>
      </w:r>
    </w:p>
    <w:p w14:paraId="189A9A86" w14:textId="77777777" w:rsidR="004506B6" w:rsidRPr="00E371E8" w:rsidRDefault="004506B6" w:rsidP="004506B6">
      <w:pPr>
        <w:spacing w:after="0" w:line="240" w:lineRule="auto"/>
        <w:rPr>
          <w:rFonts w:cs="Calibri"/>
        </w:rPr>
      </w:pPr>
    </w:p>
    <w:p w14:paraId="7E26D520" w14:textId="77777777" w:rsidR="004506B6" w:rsidRPr="00B33276" w:rsidRDefault="004506B6" w:rsidP="004506B6">
      <w:pPr>
        <w:spacing w:after="0" w:line="240" w:lineRule="auto"/>
        <w:rPr>
          <w:rFonts w:cs="Calibri"/>
          <w:b/>
          <w:bCs/>
        </w:rPr>
      </w:pPr>
      <w:r w:rsidRPr="00B33276">
        <w:rPr>
          <w:rFonts w:cs="Calibri"/>
          <w:b/>
          <w:bCs/>
        </w:rPr>
        <w:t>10. Is dat ook jullie voorkeur?</w:t>
      </w:r>
    </w:p>
    <w:p w14:paraId="32CB33A6" w14:textId="77777777" w:rsidR="004506B6" w:rsidRPr="00B33276" w:rsidRDefault="004506B6" w:rsidP="004506B6">
      <w:pPr>
        <w:spacing w:after="0" w:line="240" w:lineRule="auto"/>
        <w:rPr>
          <w:rFonts w:cs="Calibri"/>
        </w:rPr>
      </w:pPr>
      <w:r w:rsidRPr="00B33276">
        <w:rPr>
          <w:rFonts w:cs="Calibri"/>
        </w:rPr>
        <w:t>“We kijken vooral naar wat werkt. Op basis daarvan schieten we ook campagnes.</w:t>
      </w:r>
      <w:r w:rsidRPr="00B33276">
        <w:rPr>
          <w:rFonts w:cs="Calibri"/>
        </w:rPr>
        <w:br/>
        <w:t>We sturen briefings aan videografen en fotografen op basis van wat in de markt werkt.</w:t>
      </w:r>
      <w:r w:rsidRPr="00B33276">
        <w:rPr>
          <w:rFonts w:cs="Calibri"/>
        </w:rPr>
        <w:br/>
        <w:t>Beleving draait bij ons dus om video’s, korte content, veel afwisseling en product in beeld.”</w:t>
      </w:r>
    </w:p>
    <w:p w14:paraId="38892712" w14:textId="77777777" w:rsidR="004506B6" w:rsidRPr="00E371E8" w:rsidRDefault="004506B6" w:rsidP="004506B6">
      <w:pPr>
        <w:spacing w:after="0" w:line="240" w:lineRule="auto"/>
        <w:rPr>
          <w:rFonts w:cs="Calibri"/>
        </w:rPr>
      </w:pPr>
    </w:p>
    <w:p w14:paraId="00ACA71F" w14:textId="77777777" w:rsidR="004506B6" w:rsidRPr="00B33276" w:rsidRDefault="004506B6" w:rsidP="004506B6">
      <w:pPr>
        <w:spacing w:after="0" w:line="240" w:lineRule="auto"/>
        <w:rPr>
          <w:rFonts w:cs="Calibri"/>
          <w:b/>
          <w:bCs/>
        </w:rPr>
      </w:pPr>
      <w:r w:rsidRPr="00B33276">
        <w:rPr>
          <w:rFonts w:cs="Calibri"/>
          <w:b/>
          <w:bCs/>
        </w:rPr>
        <w:t>11. Hoe waarborgen jullie geloofwaardigheid?</w:t>
      </w:r>
    </w:p>
    <w:p w14:paraId="7A9411F8" w14:textId="77777777" w:rsidR="004506B6" w:rsidRPr="00E371E8" w:rsidRDefault="004506B6" w:rsidP="004506B6">
      <w:pPr>
        <w:spacing w:after="0" w:line="240" w:lineRule="auto"/>
        <w:rPr>
          <w:rFonts w:cs="Calibri"/>
        </w:rPr>
      </w:pPr>
      <w:r w:rsidRPr="00B33276">
        <w:rPr>
          <w:rFonts w:cs="Calibri"/>
        </w:rPr>
        <w:t>“Bij ons zit geloofwaardigheid vooral in langdurige samenwerkingen.</w:t>
      </w:r>
      <w:r w:rsidRPr="00B33276">
        <w:rPr>
          <w:rFonts w:cs="Calibri"/>
        </w:rPr>
        <w:br/>
        <w:t>Veel atleten zitten al heel lang bij ons</w:t>
      </w:r>
      <w:r>
        <w:rPr>
          <w:rFonts w:cs="Calibri"/>
        </w:rPr>
        <w:t>,</w:t>
      </w:r>
      <w:r w:rsidRPr="00B33276">
        <w:rPr>
          <w:rFonts w:cs="Calibri"/>
        </w:rPr>
        <w:t xml:space="preserve"> Pien al meer dan acht jaar.</w:t>
      </w:r>
      <w:r w:rsidRPr="00B33276">
        <w:rPr>
          <w:rFonts w:cs="Calibri"/>
        </w:rPr>
        <w:br/>
        <w:t>Dat maakt het geloofwaardig.</w:t>
      </w:r>
      <w:r w:rsidRPr="00B33276">
        <w:rPr>
          <w:rFonts w:cs="Calibri"/>
        </w:rPr>
        <w:br/>
        <w:t>We gaan niet roepen ‘wij zijn de beste’, daar geloof ik niet in.</w:t>
      </w:r>
      <w:r w:rsidRPr="00B33276">
        <w:rPr>
          <w:rFonts w:cs="Calibri"/>
        </w:rPr>
        <w:br/>
        <w:t>Het gaat meer om je merkwaarden.</w:t>
      </w:r>
      <w:r w:rsidRPr="00B33276">
        <w:rPr>
          <w:rFonts w:cs="Calibri"/>
        </w:rPr>
        <w:br/>
        <w:t>Het is soms wel moeilijk omdat we een grote doelgroep bedienen: kinderen, jongeren, volwassenen. Kinderen weten niet eens wie Thierry Brinkman is.</w:t>
      </w:r>
      <w:r w:rsidRPr="00B33276">
        <w:rPr>
          <w:rFonts w:cs="Calibri"/>
        </w:rPr>
        <w:br/>
      </w:r>
      <w:r w:rsidRPr="00E371E8">
        <w:rPr>
          <w:rFonts w:cs="Calibri"/>
        </w:rPr>
        <w:t>Dus geloofwaardigheid verschilt per doelgroep.”</w:t>
      </w:r>
    </w:p>
    <w:p w14:paraId="1D8262C4" w14:textId="77777777" w:rsidR="004506B6" w:rsidRPr="00E371E8" w:rsidRDefault="004506B6" w:rsidP="004506B6">
      <w:pPr>
        <w:spacing w:after="0" w:line="240" w:lineRule="auto"/>
        <w:rPr>
          <w:rFonts w:cs="Calibri"/>
        </w:rPr>
      </w:pPr>
    </w:p>
    <w:p w14:paraId="4A661E6D" w14:textId="77777777" w:rsidR="004506B6" w:rsidRPr="00B33276" w:rsidRDefault="004506B6" w:rsidP="004506B6">
      <w:pPr>
        <w:spacing w:after="0" w:line="240" w:lineRule="auto"/>
        <w:rPr>
          <w:rFonts w:cs="Calibri"/>
          <w:b/>
          <w:bCs/>
        </w:rPr>
      </w:pPr>
      <w:r w:rsidRPr="00B33276">
        <w:rPr>
          <w:rFonts w:cs="Calibri"/>
          <w:b/>
          <w:bCs/>
        </w:rPr>
        <w:t>12. Waar lopen ambassadeurs tegenaan?</w:t>
      </w:r>
    </w:p>
    <w:p w14:paraId="4AAA21E0" w14:textId="77777777" w:rsidR="004506B6" w:rsidRPr="00B33276" w:rsidRDefault="004506B6" w:rsidP="004506B6">
      <w:pPr>
        <w:spacing w:after="0" w:line="240" w:lineRule="auto"/>
        <w:rPr>
          <w:rFonts w:cs="Calibri"/>
        </w:rPr>
      </w:pPr>
      <w:r w:rsidRPr="00B33276">
        <w:rPr>
          <w:rFonts w:cs="Calibri"/>
        </w:rPr>
        <w:t>“Ze hebben zelf niet echt foto’s of video’s.</w:t>
      </w:r>
      <w:r w:rsidRPr="00B33276">
        <w:rPr>
          <w:rFonts w:cs="Calibri"/>
        </w:rPr>
        <w:br/>
        <w:t>Daardoor is het lastig om te posten.</w:t>
      </w:r>
      <w:r w:rsidRPr="00B33276">
        <w:rPr>
          <w:rFonts w:cs="Calibri"/>
        </w:rPr>
        <w:br/>
        <w:t>Dat is precies de reden dat wij nu iedereen filmen en fotograferen, zodat we altijd materiaal hebben voor hen.</w:t>
      </w:r>
      <w:r w:rsidRPr="00B33276">
        <w:rPr>
          <w:rFonts w:cs="Calibri"/>
        </w:rPr>
        <w:br/>
        <w:t>Dat werkt heel goed</w:t>
      </w:r>
      <w:r>
        <w:rPr>
          <w:rFonts w:cs="Calibri"/>
        </w:rPr>
        <w:t>,</w:t>
      </w:r>
      <w:r w:rsidRPr="00B33276">
        <w:rPr>
          <w:rFonts w:cs="Calibri"/>
        </w:rPr>
        <w:t xml:space="preserve"> dan kunnen zij posten, en hebben wij ook extra content voor onze eigen kanalen.”</w:t>
      </w:r>
    </w:p>
    <w:p w14:paraId="7BE265E3" w14:textId="77777777" w:rsidR="004506B6" w:rsidRDefault="004506B6" w:rsidP="004506B6">
      <w:pPr>
        <w:spacing w:after="0" w:line="240" w:lineRule="auto"/>
        <w:rPr>
          <w:rFonts w:cs="Calibri"/>
        </w:rPr>
      </w:pPr>
    </w:p>
    <w:p w14:paraId="6D727EDB" w14:textId="77777777" w:rsidR="004506B6" w:rsidRPr="00B33276" w:rsidRDefault="004506B6" w:rsidP="004506B6">
      <w:pPr>
        <w:spacing w:after="0" w:line="240" w:lineRule="auto"/>
        <w:rPr>
          <w:rFonts w:cs="Calibri"/>
        </w:rPr>
      </w:pPr>
    </w:p>
    <w:p w14:paraId="376BBBAA" w14:textId="77777777" w:rsidR="004506B6" w:rsidRPr="00B33276" w:rsidRDefault="004506B6" w:rsidP="004506B6">
      <w:pPr>
        <w:spacing w:after="0" w:line="240" w:lineRule="auto"/>
        <w:rPr>
          <w:rFonts w:cs="Calibri"/>
          <w:b/>
          <w:bCs/>
        </w:rPr>
      </w:pPr>
      <w:r w:rsidRPr="00B33276">
        <w:rPr>
          <w:rFonts w:cs="Calibri"/>
          <w:b/>
          <w:bCs/>
        </w:rPr>
        <w:t>13. Hebben jullie weleens ambassadeurs moeten aanspreken omdat ze te weinig posten?</w:t>
      </w:r>
    </w:p>
    <w:p w14:paraId="3B0B2886" w14:textId="77777777" w:rsidR="004506B6" w:rsidRPr="00E371E8" w:rsidRDefault="004506B6" w:rsidP="004506B6">
      <w:pPr>
        <w:spacing w:after="0" w:line="240" w:lineRule="auto"/>
        <w:rPr>
          <w:rFonts w:cs="Calibri"/>
        </w:rPr>
      </w:pPr>
      <w:r w:rsidRPr="00B33276">
        <w:rPr>
          <w:rFonts w:cs="Calibri"/>
        </w:rPr>
        <w:t>“Nee, nog niet.</w:t>
      </w:r>
      <w:r w:rsidRPr="00B33276">
        <w:rPr>
          <w:rFonts w:cs="Calibri"/>
        </w:rPr>
        <w:br/>
        <w:t>Toen ik hier kwam dacht ik: de helft doet het niet.</w:t>
      </w:r>
      <w:r w:rsidRPr="00B33276">
        <w:rPr>
          <w:rFonts w:cs="Calibri"/>
        </w:rPr>
        <w:br/>
      </w:r>
      <w:r w:rsidRPr="00B33276">
        <w:rPr>
          <w:rFonts w:cs="Calibri"/>
        </w:rPr>
        <w:lastRenderedPageBreak/>
        <w:t>Maar omdat je prioriteiten steeds verschuiven, blijft het erbij om te denken: oh ja, dit hebben ze gepost, prima.</w:t>
      </w:r>
      <w:r w:rsidRPr="00B33276">
        <w:rPr>
          <w:rFonts w:cs="Calibri"/>
        </w:rPr>
        <w:br/>
        <w:t>Idealiter zou je het precies willen bijhouden, maar dat kost uren per week.</w:t>
      </w:r>
      <w:r w:rsidRPr="00B33276">
        <w:rPr>
          <w:rFonts w:cs="Calibri"/>
        </w:rPr>
        <w:br/>
      </w:r>
      <w:r w:rsidRPr="00E371E8">
        <w:rPr>
          <w:rFonts w:cs="Calibri"/>
        </w:rPr>
        <w:t>Dus nee, dat hebben we nog niet gedaan.”</w:t>
      </w:r>
    </w:p>
    <w:p w14:paraId="361E6643" w14:textId="77777777" w:rsidR="004506B6" w:rsidRPr="00E371E8" w:rsidRDefault="004506B6" w:rsidP="004506B6">
      <w:pPr>
        <w:spacing w:after="0" w:line="240" w:lineRule="auto"/>
        <w:rPr>
          <w:rFonts w:cs="Calibri"/>
        </w:rPr>
      </w:pPr>
    </w:p>
    <w:p w14:paraId="4745DA0D" w14:textId="77777777" w:rsidR="004506B6" w:rsidRPr="00B33276" w:rsidRDefault="004506B6" w:rsidP="004506B6">
      <w:pPr>
        <w:spacing w:after="0" w:line="240" w:lineRule="auto"/>
        <w:rPr>
          <w:rFonts w:cs="Calibri"/>
          <w:b/>
          <w:bCs/>
        </w:rPr>
      </w:pPr>
      <w:r w:rsidRPr="00B33276">
        <w:rPr>
          <w:rFonts w:cs="Calibri"/>
          <w:b/>
          <w:bCs/>
        </w:rPr>
        <w:t>14. Wat zou er beter kunnen aan jullie ambassadeursstructuur of strategie?</w:t>
      </w:r>
    </w:p>
    <w:p w14:paraId="5DCB0A06" w14:textId="77777777" w:rsidR="004506B6" w:rsidRPr="00E371E8" w:rsidRDefault="004506B6" w:rsidP="004506B6">
      <w:pPr>
        <w:spacing w:after="0" w:line="240" w:lineRule="auto"/>
        <w:rPr>
          <w:rFonts w:cs="Calibri"/>
        </w:rPr>
      </w:pPr>
      <w:r w:rsidRPr="00B33276">
        <w:rPr>
          <w:rFonts w:cs="Calibri"/>
        </w:rPr>
        <w:t>“Ik denk dat zij nog wel een steentje kunnen bijdragen aan omzet.</w:t>
      </w:r>
      <w:r w:rsidRPr="00B33276">
        <w:rPr>
          <w:rFonts w:cs="Calibri"/>
        </w:rPr>
        <w:br/>
        <w:t>Bijvoorbeeld die dagen dat ze beschikbaar moeten zijn: er zouden zes dagen moeten zijn maar we gebruiken er maar drie. Dat is zonde — we zouden drie extra commerciële dagen kunnen maken.</w:t>
      </w:r>
      <w:r w:rsidRPr="00B33276">
        <w:rPr>
          <w:rFonts w:cs="Calibri"/>
        </w:rPr>
        <w:br/>
        <w:t>Ik wil ook kijken naar kortingscodes waarmee ze een kickback krijgen.</w:t>
      </w:r>
      <w:r w:rsidRPr="00B33276">
        <w:rPr>
          <w:rFonts w:cs="Calibri"/>
        </w:rPr>
        <w:br/>
        <w:t>Dat maakt het interessanter voor hen én voor ons.</w:t>
      </w:r>
      <w:r w:rsidRPr="00B33276">
        <w:rPr>
          <w:rFonts w:cs="Calibri"/>
        </w:rPr>
        <w:br/>
        <w:t xml:space="preserve">We hebben nu ook atletenpagina’s op de website met hun producten, foto’s en info. </w:t>
      </w:r>
      <w:r w:rsidRPr="00E371E8">
        <w:rPr>
          <w:rFonts w:cs="Calibri"/>
        </w:rPr>
        <w:t>Dat werkt ook goed.”</w:t>
      </w:r>
    </w:p>
    <w:p w14:paraId="514C7832" w14:textId="77777777" w:rsidR="004506B6" w:rsidRPr="00E371E8" w:rsidRDefault="004506B6" w:rsidP="004506B6">
      <w:pPr>
        <w:spacing w:after="0" w:line="240" w:lineRule="auto"/>
        <w:rPr>
          <w:rFonts w:cs="Calibri"/>
        </w:rPr>
      </w:pPr>
    </w:p>
    <w:p w14:paraId="7DAC0534" w14:textId="77777777" w:rsidR="004506B6" w:rsidRPr="00B33276" w:rsidRDefault="004506B6" w:rsidP="004506B6">
      <w:pPr>
        <w:spacing w:after="0" w:line="240" w:lineRule="auto"/>
        <w:rPr>
          <w:rFonts w:cs="Calibri"/>
          <w:b/>
          <w:bCs/>
        </w:rPr>
      </w:pPr>
      <w:r w:rsidRPr="00B33276">
        <w:rPr>
          <w:rFonts w:cs="Calibri"/>
          <w:b/>
          <w:bCs/>
        </w:rPr>
        <w:t>15. Wat is volgens jou onmisbaar in een ambassadeursstrategie?</w:t>
      </w:r>
    </w:p>
    <w:p w14:paraId="4B50A36F" w14:textId="77777777" w:rsidR="004506B6" w:rsidRPr="00B33276" w:rsidRDefault="004506B6" w:rsidP="004506B6">
      <w:pPr>
        <w:spacing w:after="0" w:line="240" w:lineRule="auto"/>
        <w:rPr>
          <w:rFonts w:cs="Calibri"/>
        </w:rPr>
      </w:pPr>
      <w:r w:rsidRPr="00B33276">
        <w:rPr>
          <w:rFonts w:cs="Calibri"/>
        </w:rPr>
        <w:t>“Geloofwaardigheid. Het moet niet té gepusht worden</w:t>
      </w:r>
      <w:r>
        <w:rPr>
          <w:rFonts w:cs="Calibri"/>
        </w:rPr>
        <w:t>,</w:t>
      </w:r>
      <w:r w:rsidRPr="00B33276">
        <w:rPr>
          <w:rFonts w:cs="Calibri"/>
        </w:rPr>
        <w:t xml:space="preserve"> ook al mag het soms misschien wel iets meer.</w:t>
      </w:r>
      <w:r w:rsidRPr="00B33276">
        <w:rPr>
          <w:rFonts w:cs="Calibri"/>
        </w:rPr>
        <w:br/>
        <w:t>Ik geloof niet in pushen.</w:t>
      </w:r>
      <w:r w:rsidRPr="00B33276">
        <w:rPr>
          <w:rFonts w:cs="Calibri"/>
        </w:rPr>
        <w:br/>
        <w:t>Daarnaast community bouwen. Dat mensen het merk leuk vinden, willen kopen en trouw blijven.</w:t>
      </w:r>
      <w:r w:rsidRPr="00B33276">
        <w:rPr>
          <w:rFonts w:cs="Calibri"/>
        </w:rPr>
        <w:br/>
        <w:t>En dat ambassadeurs het echt willen gebruiken</w:t>
      </w:r>
      <w:r>
        <w:rPr>
          <w:rFonts w:cs="Calibri"/>
        </w:rPr>
        <w:t>,</w:t>
      </w:r>
      <w:r w:rsidRPr="00B33276">
        <w:rPr>
          <w:rFonts w:cs="Calibri"/>
        </w:rPr>
        <w:t xml:space="preserve"> dat is heel belangrijk.”</w:t>
      </w:r>
    </w:p>
    <w:p w14:paraId="6F9AC9CA" w14:textId="77777777" w:rsidR="004506B6" w:rsidRPr="00B33276" w:rsidRDefault="004506B6" w:rsidP="004506B6">
      <w:pPr>
        <w:spacing w:after="0" w:line="240" w:lineRule="auto"/>
        <w:rPr>
          <w:rFonts w:cs="Calibri"/>
        </w:rPr>
      </w:pPr>
    </w:p>
    <w:p w14:paraId="203C3CE0" w14:textId="77777777" w:rsidR="004506B6" w:rsidRPr="00B33276" w:rsidRDefault="004506B6" w:rsidP="004506B6">
      <w:pPr>
        <w:spacing w:after="0" w:line="240" w:lineRule="auto"/>
        <w:rPr>
          <w:rFonts w:cs="Calibri"/>
          <w:b/>
          <w:bCs/>
        </w:rPr>
      </w:pPr>
      <w:r w:rsidRPr="00B33276">
        <w:rPr>
          <w:rFonts w:cs="Calibri"/>
          <w:b/>
          <w:bCs/>
        </w:rPr>
        <w:t>16. Werken jullie ook met influencers/creators buiten de topsport?</w:t>
      </w:r>
    </w:p>
    <w:p w14:paraId="41F825D5" w14:textId="77777777" w:rsidR="004506B6" w:rsidRPr="00B33276" w:rsidRDefault="004506B6" w:rsidP="004506B6">
      <w:pPr>
        <w:spacing w:after="0" w:line="240" w:lineRule="auto"/>
        <w:rPr>
          <w:rFonts w:cs="Calibri"/>
        </w:rPr>
      </w:pPr>
      <w:r w:rsidRPr="00B33276">
        <w:rPr>
          <w:rFonts w:cs="Calibri"/>
        </w:rPr>
        <w:t>“Ja, zeker. We werken met influencers en creators op socials die wel hockeyen maar op een lager niveau.</w:t>
      </w:r>
      <w:r w:rsidRPr="00B33276">
        <w:rPr>
          <w:rFonts w:cs="Calibri"/>
        </w:rPr>
        <w:br/>
        <w:t>En vaak zie je dat dát nog beter werkt dan een topspeler.</w:t>
      </w:r>
      <w:r w:rsidRPr="00B33276">
        <w:rPr>
          <w:rFonts w:cs="Calibri"/>
        </w:rPr>
        <w:br/>
        <w:t>Bij hockey is de top voor veel jongeren niet eens herkenbaar.</w:t>
      </w:r>
      <w:r w:rsidRPr="00B33276">
        <w:rPr>
          <w:rFonts w:cs="Calibri"/>
        </w:rPr>
        <w:br/>
        <w:t>We hebben bijvoorbeeld nu een samenwerking met Bo van Gooische Moeders via Prinses. Als zij wat post, dan gaat dat véél beter dan wanneer Thierry iets plaatst.</w:t>
      </w:r>
      <w:r w:rsidRPr="00B33276">
        <w:rPr>
          <w:rFonts w:cs="Calibri"/>
        </w:rPr>
        <w:br/>
        <w:t>Heel interessant om te zien, en leuk om over na te denken.”</w:t>
      </w:r>
    </w:p>
    <w:p w14:paraId="67D028A7" w14:textId="77777777" w:rsidR="004506B6" w:rsidRPr="00B33276" w:rsidRDefault="004506B6" w:rsidP="004506B6">
      <w:pPr>
        <w:rPr>
          <w:rFonts w:cs="Calibri"/>
        </w:rPr>
      </w:pPr>
    </w:p>
    <w:p w14:paraId="5A8A790B" w14:textId="77777777" w:rsidR="004506B6" w:rsidRPr="00752EED" w:rsidRDefault="004506B6" w:rsidP="004506B6"/>
    <w:p w14:paraId="6AA1697B" w14:textId="77777777" w:rsidR="00752EED" w:rsidRDefault="00752EED" w:rsidP="000166C3"/>
    <w:p w14:paraId="582E9428" w14:textId="77777777" w:rsidR="00752EED" w:rsidRDefault="00752EED" w:rsidP="004506B6"/>
    <w:p w14:paraId="4E2B5AA2" w14:textId="77777777" w:rsidR="004506B6" w:rsidRDefault="004506B6" w:rsidP="004506B6"/>
    <w:p w14:paraId="041BA83E" w14:textId="77777777" w:rsidR="004506B6" w:rsidRDefault="004506B6" w:rsidP="004506B6"/>
    <w:p w14:paraId="6B0BA36D" w14:textId="77777777" w:rsidR="009F62EE" w:rsidRDefault="009F62EE" w:rsidP="004506B6"/>
    <w:p w14:paraId="37A3FC26" w14:textId="77777777" w:rsidR="009F62EE" w:rsidRDefault="009F62EE" w:rsidP="004506B6"/>
    <w:p w14:paraId="723A95AF" w14:textId="77777777" w:rsidR="009F62EE" w:rsidRDefault="009F62EE" w:rsidP="004506B6"/>
    <w:p w14:paraId="66649017" w14:textId="77777777" w:rsidR="009F62EE" w:rsidRDefault="009F62EE" w:rsidP="004506B6"/>
    <w:p w14:paraId="4E260073" w14:textId="77777777" w:rsidR="009F62EE" w:rsidRDefault="009F62EE" w:rsidP="004506B6"/>
    <w:p w14:paraId="1BC7AEC1" w14:textId="77777777" w:rsidR="005D1CC2" w:rsidRDefault="005D1CC2" w:rsidP="004506B6"/>
    <w:bookmarkStart w:id="202" w:name="_6._Afnemersanalyse"/>
    <w:bookmarkEnd w:id="202"/>
    <w:p w14:paraId="1B17EC66" w14:textId="77777777" w:rsidR="00766465" w:rsidRDefault="00766465" w:rsidP="00766465">
      <w:pPr>
        <w:spacing w:after="0" w:line="240" w:lineRule="auto"/>
        <w:rPr>
          <w:i/>
          <w:iCs/>
        </w:rPr>
      </w:pPr>
      <w:r>
        <w:fldChar w:fldCharType="begin"/>
      </w:r>
      <w:r>
        <w:instrText>HYPERLINK \l "_Hoofdstuk_4_Extern"</w:instrText>
      </w:r>
      <w:r>
        <w:fldChar w:fldCharType="separate"/>
      </w:r>
      <w:r w:rsidRPr="00A00376">
        <w:rPr>
          <w:rStyle w:val="Hyperlink"/>
          <w:i/>
          <w:iCs/>
        </w:rPr>
        <w:t>Terug naar hoofdstuk 4.</w:t>
      </w:r>
      <w:r>
        <w:fldChar w:fldCharType="end"/>
      </w:r>
      <w:r w:rsidRPr="00A00376">
        <w:rPr>
          <w:i/>
          <w:iCs/>
        </w:rPr>
        <w:t xml:space="preserve"> </w:t>
      </w:r>
    </w:p>
    <w:p w14:paraId="7FD4B36F" w14:textId="77777777" w:rsidR="00766465" w:rsidRPr="00766465" w:rsidRDefault="00766465" w:rsidP="00766465">
      <w:pPr>
        <w:spacing w:after="0" w:line="240" w:lineRule="auto"/>
        <w:rPr>
          <w:i/>
          <w:iCs/>
          <w:shd w:val="clear" w:color="auto" w:fill="FFFFFF"/>
        </w:rPr>
      </w:pPr>
      <w:hyperlink w:anchor="_Hoofdstuk_5_Verbinding" w:history="1">
        <w:r w:rsidRPr="00766465">
          <w:rPr>
            <w:rStyle w:val="Hyperlink"/>
            <w:i/>
            <w:iCs/>
            <w:shd w:val="clear" w:color="auto" w:fill="FFFFFF"/>
          </w:rPr>
          <w:t>Terug naar hoofdstuk 5</w:t>
        </w:r>
      </w:hyperlink>
      <w:r w:rsidRPr="00766465">
        <w:rPr>
          <w:i/>
          <w:iCs/>
          <w:shd w:val="clear" w:color="auto" w:fill="FFFFFF"/>
        </w:rPr>
        <w:t>.</w:t>
      </w:r>
    </w:p>
    <w:p w14:paraId="1DF493E0" w14:textId="77777777" w:rsidR="00766465" w:rsidRDefault="00766465" w:rsidP="00766465">
      <w:pPr>
        <w:spacing w:after="0" w:line="240" w:lineRule="auto"/>
      </w:pPr>
      <w:hyperlink w:anchor="_Hoofdstuk_6_Verzamelen" w:history="1">
        <w:r w:rsidRPr="00A00376">
          <w:rPr>
            <w:rStyle w:val="Hyperlink"/>
            <w:i/>
            <w:iCs/>
          </w:rPr>
          <w:t xml:space="preserve">Terug naar hoofdstuk </w:t>
        </w:r>
        <w:r>
          <w:rPr>
            <w:rStyle w:val="Hyperlink"/>
            <w:i/>
            <w:iCs/>
          </w:rPr>
          <w:t>6</w:t>
        </w:r>
        <w:r w:rsidRPr="00A00376">
          <w:rPr>
            <w:rStyle w:val="Hyperlink"/>
            <w:i/>
            <w:iCs/>
          </w:rPr>
          <w:t>.</w:t>
        </w:r>
      </w:hyperlink>
    </w:p>
    <w:p w14:paraId="2360D221" w14:textId="019E1CAE" w:rsidR="005D1CC2" w:rsidRPr="00A00376" w:rsidRDefault="005D1CC2" w:rsidP="00766465">
      <w:pPr>
        <w:spacing w:after="0" w:line="240" w:lineRule="auto"/>
        <w:rPr>
          <w:i/>
          <w:iCs/>
        </w:rPr>
      </w:pPr>
      <w:hyperlink w:anchor="_Landelijke_Leeropbrengsten_(LLO’s)" w:history="1">
        <w:r w:rsidRPr="005D1CC2">
          <w:rPr>
            <w:rStyle w:val="Hyperlink"/>
          </w:rPr>
          <w:t>Terug naar LLO’s.</w:t>
        </w:r>
      </w:hyperlink>
      <w:r>
        <w:t xml:space="preserve"> </w:t>
      </w:r>
    </w:p>
    <w:p w14:paraId="1B0B4AF6" w14:textId="1B476F8C" w:rsidR="009F62EE" w:rsidRDefault="009F62EE" w:rsidP="009F62EE">
      <w:pPr>
        <w:pStyle w:val="Kop2"/>
        <w:ind w:left="360"/>
        <w:rPr>
          <w:rFonts w:ascii="Calibri" w:eastAsiaTheme="minorHAnsi" w:hAnsi="Calibri" w:cstheme="minorBidi"/>
          <w:i/>
          <w:iCs/>
          <w:color w:val="11046E"/>
          <w:sz w:val="28"/>
          <w:szCs w:val="28"/>
          <w:shd w:val="clear" w:color="auto" w:fill="FFFFFF"/>
        </w:rPr>
      </w:pPr>
      <w:bookmarkStart w:id="203" w:name="_Toc232352931"/>
      <w:r w:rsidRPr="009F62EE">
        <w:rPr>
          <w:rFonts w:ascii="Calibri" w:eastAsiaTheme="minorHAnsi" w:hAnsi="Calibri" w:cstheme="minorBidi"/>
          <w:i/>
          <w:iCs/>
          <w:color w:val="11046E"/>
          <w:sz w:val="28"/>
          <w:szCs w:val="28"/>
          <w:shd w:val="clear" w:color="auto" w:fill="FFFFFF"/>
        </w:rPr>
        <w:lastRenderedPageBreak/>
        <w:t>6. Afnemersanalyse</w:t>
      </w:r>
      <w:bookmarkEnd w:id="203"/>
      <w:r w:rsidRPr="009F62EE">
        <w:rPr>
          <w:rFonts w:ascii="Calibri" w:eastAsiaTheme="minorHAnsi" w:hAnsi="Calibri" w:cstheme="minorBidi"/>
          <w:i/>
          <w:iCs/>
          <w:color w:val="11046E"/>
          <w:sz w:val="28"/>
          <w:szCs w:val="28"/>
          <w:shd w:val="clear" w:color="auto" w:fill="FFFFFF"/>
        </w:rPr>
        <w:t xml:space="preserve"> </w:t>
      </w:r>
      <w:bookmarkStart w:id="204" w:name="_Bedrijfstakanalyse"/>
      <w:bookmarkEnd w:id="204"/>
    </w:p>
    <w:p w14:paraId="43990158" w14:textId="5C0066F5" w:rsidR="00592523" w:rsidRDefault="00592523" w:rsidP="00592523">
      <w:pPr>
        <w:spacing w:after="0"/>
        <w:rPr>
          <w:shd w:val="clear" w:color="auto" w:fill="FFFFFF"/>
        </w:rPr>
      </w:pPr>
      <w:r>
        <w:rPr>
          <w:shd w:val="clear" w:color="auto" w:fill="FFFFFF"/>
        </w:rPr>
        <w:t>Om alle inzichten van de kwantitatieve en kwalitatieve data in beeld te brengen, wordt er gebruik gemaakt van 3 modellen. Zo wordt er een duidelijk beeld geschetst van de afnemers binnen de challenge van Mizuno Benelux. Binnen de afnemersanalyse komen de persona’s, het JTBD-model en de customer journey naar voren. Om deze modellen in te vullen is gebruik gemaakt van de enquête (</w:t>
      </w:r>
      <w:hyperlink w:anchor="_5.1_Enquête_sportconsumenten" w:history="1">
        <w:r w:rsidRPr="00592523">
          <w:rPr>
            <w:rStyle w:val="Hyperlink"/>
            <w:shd w:val="clear" w:color="auto" w:fill="FFFFFF"/>
          </w:rPr>
          <w:t>Bijlage 5.1</w:t>
        </w:r>
      </w:hyperlink>
      <w:r>
        <w:rPr>
          <w:shd w:val="clear" w:color="auto" w:fill="FFFFFF"/>
        </w:rPr>
        <w:t>) en interviews bij sportconsumenten (</w:t>
      </w:r>
      <w:hyperlink w:anchor="_5.2_Interview_sportconsumenten" w:history="1">
        <w:r w:rsidRPr="00592523">
          <w:rPr>
            <w:rStyle w:val="Hyperlink"/>
            <w:shd w:val="clear" w:color="auto" w:fill="FFFFFF"/>
          </w:rPr>
          <w:t>Bijlage 5.2</w:t>
        </w:r>
      </w:hyperlink>
      <w:r>
        <w:rPr>
          <w:shd w:val="clear" w:color="auto" w:fill="FFFFFF"/>
        </w:rPr>
        <w:t xml:space="preserve">). </w:t>
      </w:r>
    </w:p>
    <w:p w14:paraId="3F5632C3" w14:textId="77777777" w:rsidR="00592523" w:rsidRDefault="00592523" w:rsidP="00592523">
      <w:pPr>
        <w:spacing w:after="0"/>
        <w:rPr>
          <w:shd w:val="clear" w:color="auto" w:fill="FFFFFF"/>
        </w:rPr>
      </w:pPr>
    </w:p>
    <w:p w14:paraId="0838F4CF" w14:textId="4D7CB0D7" w:rsidR="009F62EE" w:rsidRDefault="00592523" w:rsidP="00592523">
      <w:pPr>
        <w:pStyle w:val="Kop3"/>
        <w:spacing w:before="0" w:after="0"/>
        <w:rPr>
          <w:rFonts w:ascii="Calibri" w:eastAsiaTheme="minorHAnsi" w:hAnsi="Calibri" w:cstheme="minorBidi"/>
          <w:b/>
          <w:bCs/>
          <w:color w:val="auto"/>
          <w:sz w:val="22"/>
          <w:szCs w:val="22"/>
          <w:shd w:val="clear" w:color="auto" w:fill="FFFFFF"/>
        </w:rPr>
      </w:pPr>
      <w:bookmarkStart w:id="205" w:name="_6.1_Persona’s"/>
      <w:bookmarkStart w:id="206" w:name="_Toc232352932"/>
      <w:bookmarkEnd w:id="205"/>
      <w:r w:rsidRPr="00592523">
        <w:rPr>
          <w:rFonts w:ascii="Calibri" w:eastAsiaTheme="minorHAnsi" w:hAnsi="Calibri" w:cstheme="minorBidi"/>
          <w:b/>
          <w:bCs/>
          <w:color w:val="auto"/>
          <w:sz w:val="22"/>
          <w:szCs w:val="22"/>
          <w:shd w:val="clear" w:color="auto" w:fill="FFFFFF"/>
        </w:rPr>
        <w:t>6.1 Persona’s</w:t>
      </w:r>
      <w:bookmarkEnd w:id="206"/>
      <w:r w:rsidRPr="00592523">
        <w:rPr>
          <w:rFonts w:ascii="Calibri" w:eastAsiaTheme="minorHAnsi" w:hAnsi="Calibri" w:cstheme="minorBidi"/>
          <w:b/>
          <w:bCs/>
          <w:color w:val="auto"/>
          <w:sz w:val="22"/>
          <w:szCs w:val="22"/>
          <w:shd w:val="clear" w:color="auto" w:fill="FFFFFF"/>
        </w:rPr>
        <w:t xml:space="preserve"> </w:t>
      </w:r>
    </w:p>
    <w:p w14:paraId="533E5684" w14:textId="7ADDAAB0" w:rsidR="00592523" w:rsidRDefault="00592523" w:rsidP="00592523">
      <w:pPr>
        <w:spacing w:after="0"/>
      </w:pPr>
      <w:r w:rsidRPr="00592523">
        <w:t>Persona’s zijn een veelgebruikt marketinginstrument om verschillende typen gebruikersgedrag inzichtelijk te maken en om behoeften, mediagebruik en motivaties scherp te definiëren (Cooper, Reimann &amp; Cronin, 2014). Door persona’s te baseren op de enquête (</w:t>
      </w:r>
      <w:hyperlink w:anchor="_5.1_Enquête_sportconsumenten" w:history="1">
        <w:r w:rsidRPr="00592523">
          <w:rPr>
            <w:rStyle w:val="Hyperlink"/>
            <w:shd w:val="clear" w:color="auto" w:fill="FFFFFF"/>
          </w:rPr>
          <w:t>Bijlage 5.1</w:t>
        </w:r>
      </w:hyperlink>
      <w:r w:rsidRPr="00592523">
        <w:t>) en drie diepte</w:t>
      </w:r>
      <w:r w:rsidRPr="00592523">
        <w:noBreakHyphen/>
        <w:t>interviews (</w:t>
      </w:r>
      <w:hyperlink w:anchor="_5.2_Interview_sportconsumenten" w:history="1">
        <w:r w:rsidRPr="00592523">
          <w:rPr>
            <w:rStyle w:val="Hyperlink"/>
            <w:shd w:val="clear" w:color="auto" w:fill="FFFFFF"/>
          </w:rPr>
          <w:t>Bijlage 5.2</w:t>
        </w:r>
      </w:hyperlink>
      <w:r w:rsidRPr="00592523">
        <w:t>), ontstaat een gedetailleerd beeld van hoe verschillende sportconsumenten daadwerkelijk sportcontent beleven</w:t>
      </w:r>
      <w:r>
        <w:t xml:space="preserve"> </w:t>
      </w:r>
      <w:r w:rsidRPr="00592523">
        <w:t>en waar Mizuno hierin tekortschiet.</w:t>
      </w:r>
    </w:p>
    <w:p w14:paraId="59594833" w14:textId="56193D73" w:rsidR="00592523" w:rsidRDefault="00592523" w:rsidP="00592523">
      <w:pPr>
        <w:spacing w:after="0"/>
      </w:pPr>
    </w:p>
    <w:p w14:paraId="46E2857F" w14:textId="1EFD769B" w:rsidR="00592523" w:rsidRDefault="00592523" w:rsidP="00592523">
      <w:pPr>
        <w:spacing w:after="0"/>
      </w:pPr>
    </w:p>
    <w:p w14:paraId="73151249" w14:textId="21575566" w:rsidR="00592523" w:rsidRDefault="00592523" w:rsidP="00592523">
      <w:pPr>
        <w:spacing w:after="0"/>
      </w:pPr>
      <w:r>
        <w:rPr>
          <w:noProof/>
        </w:rPr>
        <w:drawing>
          <wp:anchor distT="0" distB="0" distL="114300" distR="114300" simplePos="0" relativeHeight="251761664" behindDoc="0" locked="0" layoutInCell="1" allowOverlap="1" wp14:anchorId="496D60EF" wp14:editId="194A6F7C">
            <wp:simplePos x="0" y="0"/>
            <wp:positionH relativeFrom="margin">
              <wp:align>center</wp:align>
            </wp:positionH>
            <wp:positionV relativeFrom="paragraph">
              <wp:posOffset>291660</wp:posOffset>
            </wp:positionV>
            <wp:extent cx="6532880" cy="3674745"/>
            <wp:effectExtent l="0" t="0" r="1270" b="1905"/>
            <wp:wrapSquare wrapText="bothSides"/>
            <wp:docPr id="1395775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775582" name="Picture 1395775582"/>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6532880" cy="3674745"/>
                    </a:xfrm>
                    <a:prstGeom prst="rect">
                      <a:avLst/>
                    </a:prstGeom>
                  </pic:spPr>
                </pic:pic>
              </a:graphicData>
            </a:graphic>
            <wp14:sizeRelH relativeFrom="margin">
              <wp14:pctWidth>0</wp14:pctWidth>
            </wp14:sizeRelH>
            <wp14:sizeRelV relativeFrom="margin">
              <wp14:pctHeight>0</wp14:pctHeight>
            </wp14:sizeRelV>
          </wp:anchor>
        </w:drawing>
      </w:r>
    </w:p>
    <w:p w14:paraId="4DCE01FC" w14:textId="77777777" w:rsidR="00592523" w:rsidRDefault="00592523" w:rsidP="00592523">
      <w:pPr>
        <w:spacing w:after="0"/>
      </w:pPr>
    </w:p>
    <w:p w14:paraId="6F4AD6FA" w14:textId="77777777" w:rsidR="00592523" w:rsidRPr="00592523" w:rsidRDefault="00592523" w:rsidP="00592523">
      <w:pPr>
        <w:spacing w:after="0"/>
      </w:pPr>
    </w:p>
    <w:p w14:paraId="279868AA" w14:textId="77777777" w:rsidR="00C17F4B" w:rsidRDefault="00C17F4B" w:rsidP="00592523">
      <w:pPr>
        <w:spacing w:after="0"/>
      </w:pPr>
    </w:p>
    <w:p w14:paraId="5880B488" w14:textId="77777777" w:rsidR="00C17F4B" w:rsidRDefault="00C17F4B" w:rsidP="00592523">
      <w:pPr>
        <w:spacing w:after="0"/>
      </w:pPr>
    </w:p>
    <w:p w14:paraId="375F9192" w14:textId="77777777" w:rsidR="00C17F4B" w:rsidRDefault="00C17F4B" w:rsidP="00592523">
      <w:pPr>
        <w:spacing w:after="0"/>
      </w:pPr>
    </w:p>
    <w:p w14:paraId="0AE80317" w14:textId="5C9ABD5D" w:rsidR="00592523" w:rsidRDefault="00592523" w:rsidP="00592523">
      <w:pPr>
        <w:spacing w:after="0"/>
      </w:pPr>
      <w:r>
        <w:rPr>
          <w:noProof/>
        </w:rPr>
        <w:lastRenderedPageBreak/>
        <w:drawing>
          <wp:anchor distT="0" distB="0" distL="114300" distR="114300" simplePos="0" relativeHeight="251762688" behindDoc="0" locked="0" layoutInCell="1" allowOverlap="1" wp14:anchorId="2AA7C6D1" wp14:editId="5EE1D8E3">
            <wp:simplePos x="0" y="0"/>
            <wp:positionH relativeFrom="margin">
              <wp:align>center</wp:align>
            </wp:positionH>
            <wp:positionV relativeFrom="paragraph">
              <wp:posOffset>342</wp:posOffset>
            </wp:positionV>
            <wp:extent cx="6362700" cy="3578860"/>
            <wp:effectExtent l="0" t="0" r="0" b="2540"/>
            <wp:wrapSquare wrapText="bothSides"/>
            <wp:docPr id="9989805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980509" name="Picture 998980509"/>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362700" cy="3578860"/>
                    </a:xfrm>
                    <a:prstGeom prst="rect">
                      <a:avLst/>
                    </a:prstGeom>
                  </pic:spPr>
                </pic:pic>
              </a:graphicData>
            </a:graphic>
            <wp14:sizeRelH relativeFrom="margin">
              <wp14:pctWidth>0</wp14:pctWidth>
            </wp14:sizeRelH>
            <wp14:sizeRelV relativeFrom="margin">
              <wp14:pctHeight>0</wp14:pctHeight>
            </wp14:sizeRelV>
          </wp:anchor>
        </w:drawing>
      </w:r>
    </w:p>
    <w:p w14:paraId="545E8157" w14:textId="77777777" w:rsidR="00C17F4B" w:rsidRDefault="00C17F4B" w:rsidP="00592523">
      <w:pPr>
        <w:spacing w:after="0"/>
      </w:pPr>
    </w:p>
    <w:p w14:paraId="7635E07C" w14:textId="68606062" w:rsidR="00592523" w:rsidRPr="00592523" w:rsidRDefault="00592523" w:rsidP="00592523">
      <w:pPr>
        <w:spacing w:after="0"/>
      </w:pPr>
      <w:r w:rsidRPr="00592523">
        <w:t>Beide persona’s consumeren sportcontent via algoritmische short</w:t>
      </w:r>
      <w:r w:rsidRPr="00592523">
        <w:noBreakHyphen/>
        <w:t>form feeds en zijn vooral gevoelig voor persoonlijkheid, educatie en product</w:t>
      </w:r>
      <w:r w:rsidRPr="00592523">
        <w:noBreakHyphen/>
        <w:t>in</w:t>
      </w:r>
      <w:r w:rsidRPr="00592523">
        <w:noBreakHyphen/>
        <w:t>use. Mizuno’s huidige distributie</w:t>
      </w:r>
      <w:r>
        <w:t>,</w:t>
      </w:r>
      <w:r w:rsidRPr="00592523">
        <w:t xml:space="preserve"> statische beelden zonder uitleg</w:t>
      </w:r>
      <w:r>
        <w:t>,</w:t>
      </w:r>
      <w:r w:rsidRPr="00592523">
        <w:t xml:space="preserve"> sluit structureel niet aan op hun voorkeuren, wat direct verklaart waarom Mizuno nauwelijks zichtbaar is in hun dagelijkse feed (</w:t>
      </w:r>
      <w:hyperlink w:anchor="_5.1.1_Enquête_analyse" w:history="1">
        <w:r w:rsidRPr="00592523">
          <w:rPr>
            <w:rStyle w:val="Hyperlink"/>
          </w:rPr>
          <w:t>Bijlage 5.1.1</w:t>
        </w:r>
      </w:hyperlink>
      <w:r w:rsidRPr="00592523">
        <w:t>).</w:t>
      </w:r>
    </w:p>
    <w:p w14:paraId="6B31BCD6" w14:textId="3041C4F9" w:rsidR="00592523" w:rsidRDefault="00592523" w:rsidP="00592523">
      <w:pPr>
        <w:spacing w:after="0"/>
      </w:pPr>
    </w:p>
    <w:p w14:paraId="3863638E" w14:textId="77777777" w:rsidR="00C17F4B" w:rsidRDefault="00C17F4B" w:rsidP="00592523">
      <w:pPr>
        <w:spacing w:after="0"/>
      </w:pPr>
    </w:p>
    <w:p w14:paraId="0ACAFC4C" w14:textId="77777777" w:rsidR="00C17F4B" w:rsidRDefault="00C17F4B" w:rsidP="00592523">
      <w:pPr>
        <w:spacing w:after="0"/>
      </w:pPr>
    </w:p>
    <w:p w14:paraId="62A01264" w14:textId="77777777" w:rsidR="00C17F4B" w:rsidRDefault="00C17F4B" w:rsidP="00592523">
      <w:pPr>
        <w:spacing w:after="0"/>
      </w:pPr>
    </w:p>
    <w:p w14:paraId="23EBA0C4" w14:textId="77777777" w:rsidR="00C17F4B" w:rsidRDefault="00C17F4B" w:rsidP="00592523">
      <w:pPr>
        <w:spacing w:after="0"/>
      </w:pPr>
    </w:p>
    <w:p w14:paraId="42FF5A94" w14:textId="77777777" w:rsidR="00C17F4B" w:rsidRDefault="00C17F4B" w:rsidP="00592523">
      <w:pPr>
        <w:spacing w:after="0"/>
      </w:pPr>
    </w:p>
    <w:p w14:paraId="708C58D5" w14:textId="77777777" w:rsidR="00C17F4B" w:rsidRDefault="00C17F4B" w:rsidP="00592523">
      <w:pPr>
        <w:spacing w:after="0"/>
      </w:pPr>
    </w:p>
    <w:p w14:paraId="4404B067" w14:textId="77777777" w:rsidR="00C17F4B" w:rsidRDefault="00C17F4B" w:rsidP="00592523">
      <w:pPr>
        <w:spacing w:after="0"/>
      </w:pPr>
    </w:p>
    <w:p w14:paraId="53F4149B" w14:textId="77777777" w:rsidR="00C17F4B" w:rsidRDefault="00C17F4B" w:rsidP="00592523">
      <w:pPr>
        <w:spacing w:after="0"/>
      </w:pPr>
    </w:p>
    <w:p w14:paraId="5D0BE147" w14:textId="77777777" w:rsidR="00C17F4B" w:rsidRDefault="00C17F4B" w:rsidP="00592523">
      <w:pPr>
        <w:spacing w:after="0"/>
      </w:pPr>
    </w:p>
    <w:p w14:paraId="24584BBF" w14:textId="77777777" w:rsidR="00C17F4B" w:rsidRDefault="00C17F4B" w:rsidP="00592523">
      <w:pPr>
        <w:spacing w:after="0"/>
      </w:pPr>
    </w:p>
    <w:p w14:paraId="4B7B8106" w14:textId="77777777" w:rsidR="00C17F4B" w:rsidRDefault="00C17F4B" w:rsidP="00592523">
      <w:pPr>
        <w:spacing w:after="0"/>
      </w:pPr>
    </w:p>
    <w:p w14:paraId="298568B7" w14:textId="77777777" w:rsidR="00C17F4B" w:rsidRDefault="00C17F4B" w:rsidP="00592523">
      <w:pPr>
        <w:spacing w:after="0"/>
      </w:pPr>
    </w:p>
    <w:p w14:paraId="2185BE65" w14:textId="77777777" w:rsidR="00C17F4B" w:rsidRDefault="00C17F4B" w:rsidP="00592523">
      <w:pPr>
        <w:spacing w:after="0"/>
      </w:pPr>
    </w:p>
    <w:p w14:paraId="6B74FEAA" w14:textId="77777777" w:rsidR="00C17F4B" w:rsidRDefault="00C17F4B" w:rsidP="00592523">
      <w:pPr>
        <w:spacing w:after="0"/>
      </w:pPr>
    </w:p>
    <w:p w14:paraId="6C32ECC1" w14:textId="77777777" w:rsidR="00C17F4B" w:rsidRDefault="00C17F4B" w:rsidP="00592523">
      <w:pPr>
        <w:spacing w:after="0"/>
      </w:pPr>
    </w:p>
    <w:p w14:paraId="570A0AFC" w14:textId="77777777" w:rsidR="00F011DD" w:rsidRDefault="00F011DD" w:rsidP="00592523">
      <w:pPr>
        <w:spacing w:after="0"/>
      </w:pPr>
    </w:p>
    <w:p w14:paraId="4E8B229A" w14:textId="77777777" w:rsidR="00C17F4B" w:rsidRDefault="00C17F4B" w:rsidP="00592523">
      <w:pPr>
        <w:spacing w:after="0"/>
      </w:pPr>
    </w:p>
    <w:p w14:paraId="7EE5DE6E" w14:textId="77777777" w:rsidR="00C17F4B" w:rsidRDefault="00C17F4B" w:rsidP="00592523">
      <w:pPr>
        <w:spacing w:after="0"/>
      </w:pPr>
    </w:p>
    <w:p w14:paraId="59E76E19" w14:textId="77777777" w:rsidR="00C17F4B" w:rsidRDefault="00C17F4B" w:rsidP="00592523">
      <w:pPr>
        <w:spacing w:after="0"/>
      </w:pPr>
    </w:p>
    <w:p w14:paraId="4312B9D7" w14:textId="77777777" w:rsidR="006710F6" w:rsidRPr="00A00376" w:rsidRDefault="006710F6" w:rsidP="006710F6">
      <w:pPr>
        <w:spacing w:after="0" w:line="240" w:lineRule="auto"/>
        <w:rPr>
          <w:i/>
          <w:iCs/>
        </w:rPr>
      </w:pPr>
      <w:hyperlink w:anchor="_Hoofdstuk_4_Extern" w:history="1">
        <w:r w:rsidRPr="00A00376">
          <w:rPr>
            <w:rStyle w:val="Hyperlink"/>
            <w:i/>
            <w:iCs/>
          </w:rPr>
          <w:t>Terug naar hoofdstuk 4.</w:t>
        </w:r>
      </w:hyperlink>
      <w:r w:rsidRPr="00A00376">
        <w:rPr>
          <w:i/>
          <w:iCs/>
        </w:rPr>
        <w:t xml:space="preserve"> </w:t>
      </w:r>
    </w:p>
    <w:p w14:paraId="40703C3B" w14:textId="6CB98712" w:rsidR="006710F6" w:rsidRPr="006710F6" w:rsidRDefault="006710F6" w:rsidP="006710F6">
      <w:pPr>
        <w:spacing w:after="0" w:line="240" w:lineRule="auto"/>
        <w:rPr>
          <w:rStyle w:val="Hyperlink"/>
          <w:i/>
          <w:iCs/>
        </w:rPr>
      </w:pPr>
      <w:r>
        <w:rPr>
          <w:i/>
          <w:iCs/>
        </w:rPr>
        <w:fldChar w:fldCharType="begin"/>
      </w:r>
      <w:r>
        <w:rPr>
          <w:i/>
          <w:iCs/>
        </w:rPr>
        <w:instrText>HYPERLINK  \l "_Hoofdstuk_5_Verbinding"</w:instrText>
      </w:r>
      <w:r>
        <w:rPr>
          <w:i/>
          <w:iCs/>
        </w:rPr>
      </w:r>
      <w:r>
        <w:rPr>
          <w:i/>
          <w:iCs/>
        </w:rPr>
        <w:fldChar w:fldCharType="separate"/>
      </w:r>
      <w:r w:rsidRPr="006710F6">
        <w:rPr>
          <w:rStyle w:val="Hyperlink"/>
          <w:i/>
          <w:iCs/>
        </w:rPr>
        <w:t>Terug naar hoofdstuk 5.</w:t>
      </w:r>
    </w:p>
    <w:p w14:paraId="08627A0A" w14:textId="77777777" w:rsidR="00F011DD" w:rsidRPr="00A00376" w:rsidRDefault="006710F6" w:rsidP="00F011DD">
      <w:pPr>
        <w:spacing w:after="0" w:line="240" w:lineRule="auto"/>
        <w:rPr>
          <w:i/>
          <w:iCs/>
        </w:rPr>
      </w:pPr>
      <w:r>
        <w:fldChar w:fldCharType="end"/>
      </w:r>
      <w:bookmarkStart w:id="207" w:name="_6.2_JTBD-framework"/>
      <w:bookmarkEnd w:id="207"/>
      <w:r w:rsidR="00F011DD">
        <w:fldChar w:fldCharType="begin"/>
      </w:r>
      <w:r w:rsidR="00F011DD">
        <w:instrText>HYPERLINK  \l "_Landelijke_Leeropbrengsten_(LLO’s)"</w:instrText>
      </w:r>
      <w:r w:rsidR="00F011DD">
        <w:fldChar w:fldCharType="separate"/>
      </w:r>
      <w:r w:rsidR="00F011DD" w:rsidRPr="005D1CC2">
        <w:rPr>
          <w:rStyle w:val="Hyperlink"/>
        </w:rPr>
        <w:t>Terug naar LLO’s.</w:t>
      </w:r>
      <w:r w:rsidR="00F011DD">
        <w:fldChar w:fldCharType="end"/>
      </w:r>
      <w:r w:rsidR="00F011DD">
        <w:t xml:space="preserve"> </w:t>
      </w:r>
    </w:p>
    <w:p w14:paraId="39F33E93" w14:textId="0A74D7DD" w:rsidR="00592523" w:rsidRDefault="00592523" w:rsidP="006710F6">
      <w:pPr>
        <w:spacing w:after="0"/>
        <w:rPr>
          <w:b/>
          <w:bCs/>
          <w:shd w:val="clear" w:color="auto" w:fill="FFFFFF"/>
        </w:rPr>
      </w:pPr>
      <w:r w:rsidRPr="00592523">
        <w:rPr>
          <w:b/>
          <w:bCs/>
          <w:shd w:val="clear" w:color="auto" w:fill="FFFFFF"/>
        </w:rPr>
        <w:lastRenderedPageBreak/>
        <w:t>6.2 JTBD-</w:t>
      </w:r>
      <w:r w:rsidR="00C17F4B">
        <w:rPr>
          <w:b/>
          <w:bCs/>
          <w:shd w:val="clear" w:color="auto" w:fill="FFFFFF"/>
        </w:rPr>
        <w:t>framework</w:t>
      </w:r>
    </w:p>
    <w:p w14:paraId="2A41AD47" w14:textId="2F01F6FA" w:rsidR="00935DAB" w:rsidRPr="00935DAB" w:rsidRDefault="00935DAB" w:rsidP="00935DAB">
      <w:pPr>
        <w:spacing w:after="0"/>
      </w:pPr>
      <w:r w:rsidRPr="00935DAB">
        <w:t>Het S</w:t>
      </w:r>
      <w:r>
        <w:t>ee</w:t>
      </w:r>
      <w:r w:rsidRPr="00935DAB">
        <w:t>–T</w:t>
      </w:r>
      <w:r>
        <w:t>hink</w:t>
      </w:r>
      <w:r w:rsidRPr="00935DAB">
        <w:t>–D</w:t>
      </w:r>
      <w:r>
        <w:t>o</w:t>
      </w:r>
      <w:r w:rsidRPr="00935DAB">
        <w:t>–C</w:t>
      </w:r>
      <w:r>
        <w:t>are</w:t>
      </w:r>
      <w:r w:rsidRPr="00935DAB">
        <w:noBreakHyphen/>
        <w:t xml:space="preserve">model </w:t>
      </w:r>
      <w:r>
        <w:t>(</w:t>
      </w:r>
      <w:r w:rsidRPr="00935DAB">
        <w:t>Chaffey</w:t>
      </w:r>
      <w:r>
        <w:t xml:space="preserve">, </w:t>
      </w:r>
      <w:r w:rsidRPr="00935DAB">
        <w:t>2019) wordt veel gebruikt om contentbehoeften en gedragingen van doelgroepen per fase te structureren. Door dit model te koppelen aan de Jobs</w:t>
      </w:r>
      <w:r w:rsidRPr="00935DAB">
        <w:noBreakHyphen/>
        <w:t>to</w:t>
      </w:r>
      <w:r w:rsidRPr="00935DAB">
        <w:noBreakHyphen/>
        <w:t>Be</w:t>
      </w:r>
      <w:r w:rsidRPr="00935DAB">
        <w:noBreakHyphen/>
        <w:t>Done</w:t>
      </w:r>
      <w:r w:rsidRPr="00935DAB">
        <w:noBreakHyphen/>
        <w:t>theorie (Christensen</w:t>
      </w:r>
      <w:r>
        <w:t xml:space="preserve">, </w:t>
      </w:r>
      <w:r w:rsidRPr="00935DAB">
        <w:t xml:space="preserve">2016) ontstaat inzicht in welke taak sportconsumenten proberen te vervullen wanneer zij sportcontent bekijken. </w:t>
      </w:r>
      <w:r w:rsidRPr="00C17F4B">
        <w:t xml:space="preserve">De JTBD’s hieronder zijn gebaseerd op de enquête </w:t>
      </w:r>
      <w:r>
        <w:t>(</w:t>
      </w:r>
      <w:hyperlink w:anchor="_5.1_Enquête_sportconsumenten" w:history="1">
        <w:r w:rsidRPr="00C17F4B">
          <w:rPr>
            <w:rStyle w:val="Hyperlink"/>
          </w:rPr>
          <w:t>Bijlage 5.1</w:t>
        </w:r>
      </w:hyperlink>
      <w:r>
        <w:t xml:space="preserve">) </w:t>
      </w:r>
      <w:r w:rsidRPr="00C17F4B">
        <w:t>en alle drie de interviews (</w:t>
      </w:r>
      <w:hyperlink w:anchor="_5.2_Interview_sportconsumenten" w:history="1">
        <w:r w:rsidRPr="00C17F4B">
          <w:rPr>
            <w:rStyle w:val="Hyperlink"/>
          </w:rPr>
          <w:t>Bijlage 5.2</w:t>
        </w:r>
      </w:hyperlink>
      <w:r w:rsidRPr="00C17F4B">
        <w:t>).</w:t>
      </w:r>
      <w:r>
        <w:t xml:space="preserve"> </w:t>
      </w:r>
      <w:r w:rsidRPr="00935DAB">
        <w:t xml:space="preserve">Dit model laat zien wat sportconsumenten proberen te bereiken in elke fase van hun digitale journey </w:t>
      </w:r>
      <w:r>
        <w:t>e</w:t>
      </w:r>
      <w:r w:rsidRPr="00935DAB">
        <w:t>n waar Mizuno hierin op dit moment tekortschiet.</w:t>
      </w:r>
    </w:p>
    <w:p w14:paraId="43AE6919" w14:textId="77777777" w:rsidR="00C17F4B" w:rsidRPr="00935DAB" w:rsidRDefault="00C17F4B" w:rsidP="00935DAB">
      <w:pPr>
        <w:spacing w:after="0" w:line="240" w:lineRule="auto"/>
      </w:pPr>
    </w:p>
    <w:p w14:paraId="38D6484A" w14:textId="08826F38" w:rsidR="00935DAB" w:rsidRPr="00935DAB" w:rsidRDefault="00935DAB" w:rsidP="00935DAB">
      <w:pPr>
        <w:spacing w:after="0" w:line="240" w:lineRule="auto"/>
      </w:pPr>
      <w:r w:rsidRPr="00935DAB">
        <w:rPr>
          <w:rStyle w:val="Kop4Char"/>
        </w:rPr>
        <w:t>See</w:t>
      </w:r>
      <w:r w:rsidRPr="00935DAB">
        <w:rPr>
          <w:rStyle w:val="Kop4Char"/>
        </w:rPr>
        <w:noBreakHyphen/>
        <w:t>fase</w:t>
      </w:r>
      <w:r w:rsidRPr="00935DAB">
        <w:t xml:space="preserve"> </w:t>
      </w:r>
      <w:r w:rsidRPr="00935DAB">
        <w:br/>
        <w:t>Wanneer sportconsumenten onbewust door hun feed scrollen, willen zij binnen enkele seconden iets persoonlijks, herkenbaars of menselijks zien. Dit kan een micro</w:t>
      </w:r>
      <w:r w:rsidRPr="00935DAB">
        <w:noBreakHyphen/>
        <w:t>verhaal, een korte behind</w:t>
      </w:r>
      <w:r w:rsidRPr="00935DAB">
        <w:noBreakHyphen/>
        <w:t>the</w:t>
      </w:r>
      <w:r w:rsidRPr="00935DAB">
        <w:noBreakHyphen/>
        <w:t>scenes</w:t>
      </w:r>
      <w:r w:rsidRPr="00935DAB">
        <w:noBreakHyphen/>
        <w:t>scene, een emotioneel moment of een persoonlijk inzicht zijn. Charlotte benoemt bijvoorbeeld dat zij vooral blijft hangen bij content waarin je de persoon achter de sporter ziet (</w:t>
      </w:r>
      <w:hyperlink w:anchor="_5.2.6_Interview_verslag" w:history="1">
        <w:r w:rsidRPr="00935DAB">
          <w:rPr>
            <w:rStyle w:val="Hyperlink"/>
          </w:rPr>
          <w:t>Bijlage 5.2.6</w:t>
        </w:r>
      </w:hyperlink>
      <w:r w:rsidRPr="00935DAB">
        <w:t>). Ook Siebe blijft vooral kijken naar snelle, duidelijke video's met een persoonlijke insteek (</w:t>
      </w:r>
      <w:hyperlink w:anchor="_5.2.9_Interview_verslag" w:history="1">
        <w:r w:rsidRPr="00935DAB">
          <w:rPr>
            <w:rStyle w:val="Hyperlink"/>
          </w:rPr>
          <w:t>Bijlage 5.2.9</w:t>
        </w:r>
      </w:hyperlink>
      <w:r w:rsidRPr="00935DAB">
        <w:t>).</w:t>
      </w:r>
    </w:p>
    <w:p w14:paraId="20C29CDC" w14:textId="77777777" w:rsidR="00935DAB" w:rsidRDefault="00935DAB" w:rsidP="00935DAB">
      <w:pPr>
        <w:spacing w:after="0" w:line="240" w:lineRule="auto"/>
      </w:pPr>
    </w:p>
    <w:p w14:paraId="0FA015F4" w14:textId="210AD447" w:rsidR="00935DAB" w:rsidRPr="00935DAB" w:rsidRDefault="00935DAB" w:rsidP="00935DAB">
      <w:pPr>
        <w:spacing w:after="0" w:line="240" w:lineRule="auto"/>
      </w:pPr>
      <w:r w:rsidRPr="00935DAB">
        <w:t>Mizuno toont in deze fase voornamelijk statische wedstrijdfoto’s van ambassadeurs, zonder context of verhaal (</w:t>
      </w:r>
      <w:hyperlink w:anchor="_5.3_Interviews_ambassadeurs" w:history="1">
        <w:r w:rsidRPr="00935DAB">
          <w:rPr>
            <w:rStyle w:val="Hyperlink"/>
          </w:rPr>
          <w:t>Bijlage 5.3</w:t>
        </w:r>
      </w:hyperlink>
      <w:r w:rsidRPr="00935DAB">
        <w:t>). Hierdoor wordt de SEE</w:t>
      </w:r>
      <w:r w:rsidRPr="00935DAB">
        <w:noBreakHyphen/>
        <w:t>fase niet vervuld: statische beelden triggeren geen aandacht en worden door algoritmes niet gepromoot (</w:t>
      </w:r>
      <w:hyperlink w:anchor="_5.1_Enquête_sportconsumenten" w:history="1">
        <w:r w:rsidRPr="00935DAB">
          <w:rPr>
            <w:rStyle w:val="Hyperlink"/>
          </w:rPr>
          <w:t>Bijlage 5.1</w:t>
        </w:r>
      </w:hyperlink>
      <w:r w:rsidRPr="00935DAB">
        <w:t>).</w:t>
      </w:r>
    </w:p>
    <w:p w14:paraId="0B76E7AB" w14:textId="650865EF" w:rsidR="00935DAB" w:rsidRPr="00935DAB" w:rsidRDefault="00935DAB" w:rsidP="00935DAB">
      <w:pPr>
        <w:spacing w:after="0" w:line="240" w:lineRule="auto"/>
      </w:pPr>
    </w:p>
    <w:p w14:paraId="36B3E89C" w14:textId="31570CF1" w:rsidR="00935DAB" w:rsidRPr="00935DAB" w:rsidRDefault="00935DAB" w:rsidP="00935DAB">
      <w:pPr>
        <w:spacing w:after="0" w:line="240" w:lineRule="auto"/>
      </w:pPr>
      <w:r w:rsidRPr="00935DAB">
        <w:rPr>
          <w:rStyle w:val="Kop4Char"/>
        </w:rPr>
        <w:t>Think</w:t>
      </w:r>
      <w:r w:rsidRPr="00935DAB">
        <w:rPr>
          <w:rStyle w:val="Kop4Char"/>
        </w:rPr>
        <w:noBreakHyphen/>
        <w:t>fase</w:t>
      </w:r>
      <w:r w:rsidRPr="00935DAB">
        <w:t xml:space="preserve"> </w:t>
      </w:r>
      <w:r w:rsidRPr="00935DAB">
        <w:br/>
        <w:t xml:space="preserve">In </w:t>
      </w:r>
      <w:r>
        <w:t xml:space="preserve">deze </w:t>
      </w:r>
      <w:r w:rsidRPr="00935DAB">
        <w:t>fase zoeken sportconsumenten direct toepasbare waarde. Zij willen drills, tips, uitleg over oefeningen, tactiek, materiaalkeuze of sportlogica.</w:t>
      </w:r>
      <w:r>
        <w:t xml:space="preserve"> </w:t>
      </w:r>
      <w:r w:rsidRPr="00935DAB">
        <w:t>Davi gebruikt Instagram en YouTube specifiek voor trainingstips en hardloopvoorbereiding (</w:t>
      </w:r>
      <w:hyperlink w:anchor="_5.2.2_Interview_verslag" w:history="1">
        <w:r w:rsidRPr="00935DAB">
          <w:rPr>
            <w:rStyle w:val="Hyperlink"/>
          </w:rPr>
          <w:t>Bijlage 5.2.2</w:t>
        </w:r>
      </w:hyperlink>
      <w:r w:rsidRPr="00935DAB">
        <w:t>).</w:t>
      </w:r>
      <w:r>
        <w:t xml:space="preserve"> </w:t>
      </w:r>
      <w:r w:rsidRPr="00935DAB">
        <w:t>Siebe geeft aan dat hij vooral video’s kijkt “waar hij iets van leert” (</w:t>
      </w:r>
      <w:hyperlink w:anchor="_5.2.9_Interview_verslag" w:history="1">
        <w:r w:rsidR="0000418C" w:rsidRPr="00935DAB">
          <w:rPr>
            <w:rStyle w:val="Hyperlink"/>
          </w:rPr>
          <w:t>Bijlage 5.2.9</w:t>
        </w:r>
      </w:hyperlink>
      <w:r w:rsidRPr="00935DAB">
        <w:t>).</w:t>
      </w:r>
      <w:r w:rsidR="0000418C">
        <w:t xml:space="preserve"> </w:t>
      </w:r>
      <w:r w:rsidRPr="00935DAB">
        <w:t>Uit de enquête blijkt dat educatieve content het hoogst scoort in waardering (</w:t>
      </w:r>
      <w:hyperlink w:anchor="_5.1_Enquête_sportconsumenten" w:history="1">
        <w:r w:rsidR="0000418C" w:rsidRPr="00935DAB">
          <w:rPr>
            <w:rStyle w:val="Hyperlink"/>
          </w:rPr>
          <w:t>Bijlage 5.1</w:t>
        </w:r>
      </w:hyperlink>
      <w:r w:rsidRPr="00935DAB">
        <w:t>).</w:t>
      </w:r>
    </w:p>
    <w:p w14:paraId="2EEF667D" w14:textId="262620A4" w:rsidR="00935DAB" w:rsidRPr="00935DAB" w:rsidRDefault="00935DAB" w:rsidP="00935DAB">
      <w:pPr>
        <w:spacing w:after="0" w:line="240" w:lineRule="auto"/>
      </w:pPr>
      <w:r w:rsidRPr="00935DAB">
        <w:br/>
        <w:t>Mizuno publiceert momenteel geen educatieve content, geen tips, geen drills en geen context (</w:t>
      </w:r>
      <w:hyperlink w:anchor="_4.1_SOSTAC" w:history="1">
        <w:r w:rsidRPr="00935DAB">
          <w:rPr>
            <w:rStyle w:val="Hyperlink"/>
          </w:rPr>
          <w:t xml:space="preserve">Bijlage </w:t>
        </w:r>
        <w:r w:rsidR="0000418C">
          <w:rPr>
            <w:rStyle w:val="Hyperlink"/>
          </w:rPr>
          <w:t>4</w:t>
        </w:r>
        <w:r w:rsidR="0000418C" w:rsidRPr="0000418C">
          <w:rPr>
            <w:rStyle w:val="Hyperlink"/>
          </w:rPr>
          <w:t>.1</w:t>
        </w:r>
      </w:hyperlink>
      <w:r w:rsidRPr="00935DAB">
        <w:t>). De THINK</w:t>
      </w:r>
      <w:r w:rsidRPr="00935DAB">
        <w:noBreakHyphen/>
        <w:t>fase, waarin educatie centraal staat, wordt dus volledig gemist.</w:t>
      </w:r>
    </w:p>
    <w:p w14:paraId="313B9DA1" w14:textId="165DB8C0" w:rsidR="00935DAB" w:rsidRPr="00935DAB" w:rsidRDefault="00935DAB" w:rsidP="00935DAB">
      <w:pPr>
        <w:spacing w:after="0" w:line="240" w:lineRule="auto"/>
      </w:pPr>
    </w:p>
    <w:p w14:paraId="434CF453" w14:textId="3B7E68DD" w:rsidR="00935DAB" w:rsidRPr="00935DAB" w:rsidRDefault="00935DAB" w:rsidP="00935DAB">
      <w:pPr>
        <w:spacing w:after="0" w:line="240" w:lineRule="auto"/>
      </w:pPr>
      <w:r w:rsidRPr="00935DAB">
        <w:rPr>
          <w:rStyle w:val="Kop4Char"/>
        </w:rPr>
        <w:t>Do</w:t>
      </w:r>
      <w:r w:rsidRPr="00935DAB">
        <w:rPr>
          <w:rStyle w:val="Kop4Char"/>
        </w:rPr>
        <w:noBreakHyphen/>
        <w:t>fase</w:t>
      </w:r>
      <w:r w:rsidRPr="00935DAB">
        <w:t xml:space="preserve"> </w:t>
      </w:r>
      <w:r w:rsidRPr="00935DAB">
        <w:br/>
        <w:t xml:space="preserve">Wanneer sporters een product overwegen, willen ze een eerlijk, persoonlijk en concreet beeld van gebruikservaring. </w:t>
      </w:r>
      <w:r w:rsidRPr="00935DAB">
        <w:rPr>
          <w:lang w:val="en-US"/>
        </w:rPr>
        <w:t>Ze willen antwoord op vragen als:</w:t>
      </w:r>
    </w:p>
    <w:p w14:paraId="7A45ECA4" w14:textId="77777777" w:rsidR="00935DAB" w:rsidRPr="00935DAB" w:rsidRDefault="00935DAB">
      <w:pPr>
        <w:numPr>
          <w:ilvl w:val="0"/>
          <w:numId w:val="116"/>
        </w:numPr>
        <w:spacing w:after="0" w:line="240" w:lineRule="auto"/>
      </w:pPr>
      <w:r w:rsidRPr="00935DAB">
        <w:rPr>
          <w:i/>
          <w:iCs/>
        </w:rPr>
        <w:t>“Waarom gebruikt deze sporter dit product?”</w:t>
      </w:r>
    </w:p>
    <w:p w14:paraId="67943D45" w14:textId="77777777" w:rsidR="00935DAB" w:rsidRPr="00935DAB" w:rsidRDefault="00935DAB">
      <w:pPr>
        <w:numPr>
          <w:ilvl w:val="0"/>
          <w:numId w:val="116"/>
        </w:numPr>
        <w:spacing w:after="0" w:line="240" w:lineRule="auto"/>
      </w:pPr>
      <w:r w:rsidRPr="00935DAB">
        <w:rPr>
          <w:i/>
          <w:iCs/>
        </w:rPr>
        <w:t>“Hoe voelt het in gebruik?”</w:t>
      </w:r>
    </w:p>
    <w:p w14:paraId="3CFF7D46" w14:textId="77777777" w:rsidR="00935DAB" w:rsidRPr="00935DAB" w:rsidRDefault="00935DAB">
      <w:pPr>
        <w:numPr>
          <w:ilvl w:val="0"/>
          <w:numId w:val="116"/>
        </w:numPr>
        <w:spacing w:after="0" w:line="240" w:lineRule="auto"/>
      </w:pPr>
      <w:r w:rsidRPr="00935DAB">
        <w:rPr>
          <w:i/>
          <w:iCs/>
        </w:rPr>
        <w:t>“Wanneer werkt het wel/niet?”</w:t>
      </w:r>
    </w:p>
    <w:p w14:paraId="2D9DA86D" w14:textId="0F2DFF11" w:rsidR="00935DAB" w:rsidRPr="00935DAB" w:rsidRDefault="00935DAB" w:rsidP="00935DAB">
      <w:pPr>
        <w:spacing w:after="0" w:line="240" w:lineRule="auto"/>
      </w:pPr>
      <w:r w:rsidRPr="00935DAB">
        <w:t>Charlotte zegt dat zij pas iets koopt wanneer zij weet hoe het zit, voelt en werkt bij iemand die ze volgt (</w:t>
      </w:r>
      <w:hyperlink w:anchor="_5.2.6_Interview_verslag" w:history="1">
        <w:r w:rsidR="0000418C" w:rsidRPr="00935DAB">
          <w:rPr>
            <w:rStyle w:val="Hyperlink"/>
          </w:rPr>
          <w:t>Bijlage 5.2.6</w:t>
        </w:r>
      </w:hyperlink>
      <w:r w:rsidRPr="00935DAB">
        <w:t>).</w:t>
      </w:r>
      <w:r>
        <w:t xml:space="preserve"> </w:t>
      </w:r>
      <w:r w:rsidRPr="00935DAB">
        <w:t>Davi geeft aan dat review</w:t>
      </w:r>
      <w:r w:rsidRPr="00935DAB">
        <w:noBreakHyphen/>
        <w:t xml:space="preserve"> en in</w:t>
      </w:r>
      <w:r w:rsidRPr="00935DAB">
        <w:noBreakHyphen/>
        <w:t>use content veel invloed heeft bij materialenselectie (</w:t>
      </w:r>
      <w:hyperlink w:anchor="_5.2.2_Interview_verslag" w:history="1">
        <w:r w:rsidR="0000418C" w:rsidRPr="00935DAB">
          <w:rPr>
            <w:rStyle w:val="Hyperlink"/>
          </w:rPr>
          <w:t>Bijlage 5.2.2</w:t>
        </w:r>
      </w:hyperlink>
      <w:r w:rsidRPr="00935DAB">
        <w:t>).</w:t>
      </w:r>
      <w:r w:rsidR="0000418C">
        <w:t xml:space="preserve"> </w:t>
      </w:r>
      <w:r w:rsidRPr="00935DAB">
        <w:t>Ambassadeurs tonen schoenen slechts “toevallig” in foto’s, zonder uitleg, context of vergelijking (</w:t>
      </w:r>
      <w:hyperlink w:anchor="_5.3_Interviews_ambassadeurs" w:history="1">
        <w:r w:rsidRPr="00935DAB">
          <w:rPr>
            <w:rStyle w:val="Hyperlink"/>
          </w:rPr>
          <w:t>Bijlage 5.3</w:t>
        </w:r>
      </w:hyperlink>
      <w:r w:rsidRPr="00935DAB">
        <w:t>). Mizuno faciliteert de D</w:t>
      </w:r>
      <w:r w:rsidR="0000418C">
        <w:t>o</w:t>
      </w:r>
      <w:r w:rsidRPr="00935DAB">
        <w:noBreakHyphen/>
        <w:t>fase dus niet: er is geen product</w:t>
      </w:r>
      <w:r w:rsidRPr="00935DAB">
        <w:noBreakHyphen/>
        <w:t>in</w:t>
      </w:r>
      <w:r w:rsidRPr="00935DAB">
        <w:noBreakHyphen/>
        <w:t>use, geen uitleg en geen motivatie</w:t>
      </w:r>
      <w:r w:rsidR="0000418C">
        <w:t xml:space="preserve"> (</w:t>
      </w:r>
      <w:hyperlink w:anchor="_2.1_Interviews_interne" w:history="1">
        <w:r w:rsidR="0000418C" w:rsidRPr="0000418C">
          <w:rPr>
            <w:rStyle w:val="Hyperlink"/>
          </w:rPr>
          <w:t>Bijlage 2.1</w:t>
        </w:r>
      </w:hyperlink>
      <w:r w:rsidR="0000418C">
        <w:t>)</w:t>
      </w:r>
      <w:r w:rsidRPr="00935DAB">
        <w:t>.</w:t>
      </w:r>
    </w:p>
    <w:p w14:paraId="14531CD7" w14:textId="34E3F05A" w:rsidR="00935DAB" w:rsidRPr="00935DAB" w:rsidRDefault="00935DAB" w:rsidP="00935DAB">
      <w:pPr>
        <w:spacing w:after="0" w:line="240" w:lineRule="auto"/>
      </w:pPr>
    </w:p>
    <w:p w14:paraId="1D9998CF" w14:textId="7E53CC7D" w:rsidR="00935DAB" w:rsidRPr="00935DAB" w:rsidRDefault="00935DAB" w:rsidP="00935DAB">
      <w:pPr>
        <w:spacing w:after="0" w:line="240" w:lineRule="auto"/>
      </w:pPr>
      <w:r w:rsidRPr="00935DAB">
        <w:rPr>
          <w:rStyle w:val="Kop4Char"/>
        </w:rPr>
        <w:t>Care</w:t>
      </w:r>
      <w:r w:rsidRPr="00935DAB">
        <w:rPr>
          <w:rStyle w:val="Kop4Char"/>
        </w:rPr>
        <w:noBreakHyphen/>
        <w:t>fase</w:t>
      </w:r>
      <w:r w:rsidRPr="00935DAB">
        <w:t xml:space="preserve"> </w:t>
      </w:r>
      <w:r w:rsidRPr="00935DAB">
        <w:br/>
        <w:t>Sportconsumenten keren terug wanneer zij creators herkennen en wanneer content wordt aangeboden in vaste formats, series of rubrieken.</w:t>
      </w:r>
      <w:r>
        <w:t xml:space="preserve"> </w:t>
      </w:r>
      <w:r w:rsidRPr="00935DAB">
        <w:t xml:space="preserve">Uit de enquête blijkt dat consistentie en herkenbaarheid belangrijke redenen zijn om een account vaker te bekijken (Bijlage </w:t>
      </w:r>
      <w:r w:rsidR="0000418C">
        <w:t>5.1</w:t>
      </w:r>
      <w:r w:rsidRPr="00935DAB">
        <w:t>).</w:t>
      </w:r>
      <w:r w:rsidRPr="00935DAB">
        <w:br/>
        <w:t>Siebe benoemt dat hij vooral terugkeert naar content die “structureel waarde biedt” (</w:t>
      </w:r>
      <w:hyperlink w:anchor="_5.2.9_Interview_verslag" w:history="1">
        <w:r w:rsidR="0000418C" w:rsidRPr="00935DAB">
          <w:rPr>
            <w:rStyle w:val="Hyperlink"/>
          </w:rPr>
          <w:t>Bijlage 5.2.9</w:t>
        </w:r>
      </w:hyperlink>
      <w:r w:rsidRPr="00935DAB">
        <w:t>).</w:t>
      </w:r>
      <w:r w:rsidRPr="00935DAB">
        <w:br/>
        <w:t>Er bestaan geen eigen Benelux</w:t>
      </w:r>
      <w:r w:rsidRPr="00935DAB">
        <w:noBreakHyphen/>
        <w:t>kanalen, geen formats, geen series en geen herhalende rubrieken (</w:t>
      </w:r>
      <w:hyperlink w:anchor="_Interne_analyse" w:history="1">
        <w:r w:rsidRPr="00935DAB">
          <w:rPr>
            <w:rStyle w:val="Hyperlink"/>
          </w:rPr>
          <w:t xml:space="preserve">Bijlage </w:t>
        </w:r>
        <w:r w:rsidR="0000418C" w:rsidRPr="0000418C">
          <w:rPr>
            <w:rStyle w:val="Hyperlink"/>
          </w:rPr>
          <w:t>4</w:t>
        </w:r>
      </w:hyperlink>
      <w:r w:rsidRPr="00935DAB">
        <w:t>). Hierdoor ontstaat geen retentie: sportconsumenten herkennen Mizuno niet en keren niet terug naar Mizuno</w:t>
      </w:r>
      <w:r w:rsidRPr="00935DAB">
        <w:noBreakHyphen/>
        <w:t>content.</w:t>
      </w:r>
    </w:p>
    <w:p w14:paraId="2467FB5A" w14:textId="069EB7DA" w:rsidR="00935DAB" w:rsidRPr="00935DAB" w:rsidRDefault="00935DAB" w:rsidP="00935DAB">
      <w:pPr>
        <w:spacing w:after="0" w:line="240" w:lineRule="auto"/>
      </w:pPr>
      <w:r w:rsidRPr="00935DAB">
        <w:lastRenderedPageBreak/>
        <w:t>Alle contenttaken die sportconsumenten willen vervulle</w:t>
      </w:r>
      <w:r w:rsidR="0000418C">
        <w:t xml:space="preserve">n, </w:t>
      </w:r>
      <w:r w:rsidRPr="00935DAB">
        <w:t>snel geïnspireerd worden, iets leren, een product begrijpen en terugkeren naar een herkenbare maker</w:t>
      </w:r>
      <w:r w:rsidR="0000418C">
        <w:t>,</w:t>
      </w:r>
      <w:r w:rsidRPr="00935DAB">
        <w:t xml:space="preserve"> worden door de huidige Mizuno</w:t>
      </w:r>
      <w:r w:rsidRPr="00935DAB">
        <w:noBreakHyphen/>
        <w:t>content niet ondersteund. De interviews en enquête laten zien dat sportconsumenten duidelijke verwachtingen hebben van sportcontent, maar Mizuno voornamelijk statische, niet</w:t>
      </w:r>
      <w:r w:rsidRPr="00935DAB">
        <w:noBreakHyphen/>
        <w:t>informatieve en niet</w:t>
      </w:r>
      <w:r w:rsidRPr="00935DAB">
        <w:noBreakHyphen/>
        <w:t>persoonlijke content levert (</w:t>
      </w:r>
      <w:hyperlink w:anchor="_Externe_kwalitatieve_data" w:history="1">
        <w:r w:rsidRPr="00935DAB">
          <w:rPr>
            <w:rStyle w:val="Hyperlink"/>
          </w:rPr>
          <w:t>Bijlage 5</w:t>
        </w:r>
      </w:hyperlink>
      <w:r w:rsidRPr="00935DAB">
        <w:t>). Hierdoor sluit Mizuno’s distributie niet aan op het gedrag van de doelgroep, wat resulteert in lage zichtbaarheid, lage engagement en geen retentie.</w:t>
      </w:r>
    </w:p>
    <w:p w14:paraId="22659921" w14:textId="77777777" w:rsidR="00C17F4B" w:rsidRPr="00935DAB" w:rsidRDefault="00C17F4B" w:rsidP="00935DAB">
      <w:pPr>
        <w:spacing w:after="0" w:line="240" w:lineRule="auto"/>
      </w:pPr>
    </w:p>
    <w:p w14:paraId="3AB40DE9" w14:textId="77777777" w:rsidR="00C17F4B" w:rsidRPr="00935DAB" w:rsidRDefault="00C17F4B" w:rsidP="00935DAB">
      <w:pPr>
        <w:spacing w:after="0" w:line="240" w:lineRule="auto"/>
      </w:pPr>
    </w:p>
    <w:p w14:paraId="49B6F929" w14:textId="77777777" w:rsidR="00C17F4B" w:rsidRPr="00935DAB" w:rsidRDefault="00C17F4B" w:rsidP="00935DAB">
      <w:pPr>
        <w:spacing w:after="0" w:line="240" w:lineRule="auto"/>
      </w:pPr>
    </w:p>
    <w:p w14:paraId="7F47B037" w14:textId="77777777" w:rsidR="00C17F4B" w:rsidRPr="00935DAB" w:rsidRDefault="00C17F4B" w:rsidP="00935DAB">
      <w:pPr>
        <w:spacing w:after="0" w:line="240" w:lineRule="auto"/>
      </w:pPr>
    </w:p>
    <w:p w14:paraId="47241CC8" w14:textId="77777777" w:rsidR="00C17F4B" w:rsidRDefault="00C17F4B" w:rsidP="00592523">
      <w:pPr>
        <w:spacing w:after="0"/>
      </w:pPr>
    </w:p>
    <w:p w14:paraId="3CC920D8" w14:textId="77777777" w:rsidR="00C17F4B" w:rsidRDefault="00C17F4B" w:rsidP="00592523">
      <w:pPr>
        <w:spacing w:after="0"/>
      </w:pPr>
    </w:p>
    <w:p w14:paraId="467FEA75" w14:textId="77777777" w:rsidR="00C17F4B" w:rsidRDefault="00C17F4B" w:rsidP="00592523">
      <w:pPr>
        <w:spacing w:after="0"/>
      </w:pPr>
    </w:p>
    <w:p w14:paraId="59FCBD53" w14:textId="77777777" w:rsidR="00C17F4B" w:rsidRDefault="00C17F4B" w:rsidP="00592523">
      <w:pPr>
        <w:spacing w:after="0"/>
      </w:pPr>
    </w:p>
    <w:p w14:paraId="7AC0D770" w14:textId="77777777" w:rsidR="00C17F4B" w:rsidRDefault="00C17F4B" w:rsidP="00592523">
      <w:pPr>
        <w:spacing w:after="0"/>
      </w:pPr>
    </w:p>
    <w:p w14:paraId="063C9CF7" w14:textId="77777777" w:rsidR="00C17F4B" w:rsidRDefault="00C17F4B" w:rsidP="00592523">
      <w:pPr>
        <w:spacing w:after="0"/>
      </w:pPr>
    </w:p>
    <w:p w14:paraId="6372F80F" w14:textId="77777777" w:rsidR="00C17F4B" w:rsidRDefault="00C17F4B" w:rsidP="00592523">
      <w:pPr>
        <w:spacing w:after="0"/>
      </w:pPr>
    </w:p>
    <w:p w14:paraId="2BC09464" w14:textId="77777777" w:rsidR="00C17F4B" w:rsidRDefault="00C17F4B" w:rsidP="00592523">
      <w:pPr>
        <w:spacing w:after="0"/>
      </w:pPr>
    </w:p>
    <w:p w14:paraId="098BD3E0" w14:textId="77777777" w:rsidR="00C17F4B" w:rsidRDefault="00C17F4B" w:rsidP="00592523">
      <w:pPr>
        <w:spacing w:after="0"/>
      </w:pPr>
    </w:p>
    <w:p w14:paraId="7E8748AB" w14:textId="77777777" w:rsidR="00C17F4B" w:rsidRDefault="00C17F4B" w:rsidP="00592523">
      <w:pPr>
        <w:spacing w:after="0"/>
      </w:pPr>
    </w:p>
    <w:p w14:paraId="221622F0" w14:textId="77777777" w:rsidR="00C17F4B" w:rsidRDefault="00C17F4B" w:rsidP="00592523">
      <w:pPr>
        <w:spacing w:after="0"/>
      </w:pPr>
    </w:p>
    <w:p w14:paraId="2E0659DF" w14:textId="77777777" w:rsidR="00C17F4B" w:rsidRDefault="00C17F4B" w:rsidP="00592523">
      <w:pPr>
        <w:spacing w:after="0"/>
      </w:pPr>
    </w:p>
    <w:p w14:paraId="0F249BA5" w14:textId="77777777" w:rsidR="00C17F4B" w:rsidRDefault="00C17F4B" w:rsidP="00592523">
      <w:pPr>
        <w:spacing w:after="0"/>
      </w:pPr>
    </w:p>
    <w:p w14:paraId="13415B5E" w14:textId="77777777" w:rsidR="00C17F4B" w:rsidRDefault="00C17F4B" w:rsidP="00592523">
      <w:pPr>
        <w:spacing w:after="0"/>
      </w:pPr>
    </w:p>
    <w:p w14:paraId="32D6110C" w14:textId="77777777" w:rsidR="00C17F4B" w:rsidRDefault="00C17F4B" w:rsidP="00592523">
      <w:pPr>
        <w:spacing w:after="0"/>
      </w:pPr>
    </w:p>
    <w:p w14:paraId="3C49E420" w14:textId="77777777" w:rsidR="00C17F4B" w:rsidRDefault="00C17F4B" w:rsidP="00592523">
      <w:pPr>
        <w:spacing w:after="0"/>
      </w:pPr>
    </w:p>
    <w:p w14:paraId="1037E691" w14:textId="77777777" w:rsidR="00C17F4B" w:rsidRDefault="00C17F4B" w:rsidP="00592523">
      <w:pPr>
        <w:spacing w:after="0"/>
      </w:pPr>
    </w:p>
    <w:p w14:paraId="2F212441" w14:textId="77777777" w:rsidR="00C17F4B" w:rsidRDefault="00C17F4B" w:rsidP="00592523">
      <w:pPr>
        <w:spacing w:after="0"/>
      </w:pPr>
    </w:p>
    <w:p w14:paraId="1DC43BF1" w14:textId="77777777" w:rsidR="00C17F4B" w:rsidRDefault="00C17F4B" w:rsidP="00592523">
      <w:pPr>
        <w:spacing w:after="0"/>
      </w:pPr>
    </w:p>
    <w:p w14:paraId="7F4B9462" w14:textId="77777777" w:rsidR="00C17F4B" w:rsidRDefault="00C17F4B" w:rsidP="00592523">
      <w:pPr>
        <w:spacing w:after="0"/>
      </w:pPr>
    </w:p>
    <w:p w14:paraId="39CCC339" w14:textId="77777777" w:rsidR="00C17F4B" w:rsidRDefault="00C17F4B" w:rsidP="00592523">
      <w:pPr>
        <w:spacing w:after="0"/>
      </w:pPr>
    </w:p>
    <w:p w14:paraId="288CA644" w14:textId="77777777" w:rsidR="00C17F4B" w:rsidRDefault="00C17F4B" w:rsidP="00592523">
      <w:pPr>
        <w:spacing w:after="0"/>
      </w:pPr>
    </w:p>
    <w:p w14:paraId="646EA460" w14:textId="77777777" w:rsidR="00C17F4B" w:rsidRDefault="00C17F4B" w:rsidP="00592523">
      <w:pPr>
        <w:spacing w:after="0"/>
      </w:pPr>
    </w:p>
    <w:p w14:paraId="65BC8495" w14:textId="77777777" w:rsidR="00C17F4B" w:rsidRDefault="00C17F4B" w:rsidP="00592523">
      <w:pPr>
        <w:spacing w:after="0"/>
      </w:pPr>
    </w:p>
    <w:p w14:paraId="3A58762E" w14:textId="77777777" w:rsidR="00C17F4B" w:rsidRDefault="00C17F4B" w:rsidP="00592523">
      <w:pPr>
        <w:spacing w:after="0"/>
      </w:pPr>
    </w:p>
    <w:p w14:paraId="0728E981" w14:textId="77777777" w:rsidR="00C17F4B" w:rsidRDefault="00C17F4B" w:rsidP="00592523">
      <w:pPr>
        <w:spacing w:after="0"/>
      </w:pPr>
    </w:p>
    <w:p w14:paraId="5FE5C1BA" w14:textId="77777777" w:rsidR="00C17F4B" w:rsidRDefault="00C17F4B" w:rsidP="00592523">
      <w:pPr>
        <w:spacing w:after="0"/>
      </w:pPr>
    </w:p>
    <w:p w14:paraId="6F2B0136" w14:textId="77777777" w:rsidR="00C17F4B" w:rsidRDefault="00C17F4B" w:rsidP="00592523">
      <w:pPr>
        <w:spacing w:after="0"/>
      </w:pPr>
    </w:p>
    <w:p w14:paraId="5609245A" w14:textId="77777777" w:rsidR="00C17F4B" w:rsidRDefault="00C17F4B" w:rsidP="00592523">
      <w:pPr>
        <w:spacing w:after="0"/>
      </w:pPr>
    </w:p>
    <w:p w14:paraId="06DE686F" w14:textId="77777777" w:rsidR="00C17F4B" w:rsidRDefault="00C17F4B" w:rsidP="00592523">
      <w:pPr>
        <w:spacing w:after="0"/>
      </w:pPr>
    </w:p>
    <w:p w14:paraId="7FFB6614" w14:textId="77777777" w:rsidR="00C17F4B" w:rsidRDefault="00C17F4B" w:rsidP="00592523">
      <w:pPr>
        <w:spacing w:after="0"/>
      </w:pPr>
    </w:p>
    <w:p w14:paraId="01459D3D" w14:textId="77777777" w:rsidR="00C17F4B" w:rsidRDefault="00C17F4B" w:rsidP="00592523">
      <w:pPr>
        <w:spacing w:after="0"/>
      </w:pPr>
    </w:p>
    <w:p w14:paraId="35FA5120" w14:textId="77777777" w:rsidR="00C17F4B" w:rsidRDefault="00C17F4B" w:rsidP="00592523">
      <w:pPr>
        <w:spacing w:after="0"/>
      </w:pPr>
    </w:p>
    <w:p w14:paraId="475FB51F" w14:textId="77777777" w:rsidR="00C17F4B" w:rsidRDefault="00C17F4B" w:rsidP="00592523">
      <w:pPr>
        <w:spacing w:after="0"/>
      </w:pPr>
    </w:p>
    <w:p w14:paraId="16F58678" w14:textId="77777777" w:rsidR="00C17F4B" w:rsidRDefault="00C17F4B" w:rsidP="00592523">
      <w:pPr>
        <w:spacing w:after="0"/>
      </w:pPr>
    </w:p>
    <w:p w14:paraId="1D3C2417" w14:textId="77777777" w:rsidR="00F011DD" w:rsidRDefault="00F011DD" w:rsidP="00592523">
      <w:pPr>
        <w:spacing w:after="0"/>
      </w:pPr>
    </w:p>
    <w:p w14:paraId="473DAB51" w14:textId="77777777" w:rsidR="006710F6" w:rsidRDefault="006710F6" w:rsidP="006710F6">
      <w:pPr>
        <w:spacing w:after="0" w:line="240" w:lineRule="auto"/>
        <w:rPr>
          <w:i/>
          <w:iCs/>
        </w:rPr>
      </w:pPr>
      <w:hyperlink w:anchor="_Hoofdstuk_4_Extern" w:history="1">
        <w:r w:rsidRPr="00A00376">
          <w:rPr>
            <w:rStyle w:val="Hyperlink"/>
            <w:i/>
            <w:iCs/>
          </w:rPr>
          <w:t>Terug naar hoofdstuk 4.</w:t>
        </w:r>
      </w:hyperlink>
      <w:r w:rsidRPr="00A00376">
        <w:rPr>
          <w:i/>
          <w:iCs/>
        </w:rPr>
        <w:t xml:space="preserve"> </w:t>
      </w:r>
    </w:p>
    <w:p w14:paraId="2A01D72E"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17A958A7" w14:textId="232CEAF2" w:rsidR="00592523" w:rsidRDefault="00592523" w:rsidP="000D4A78">
      <w:pPr>
        <w:pStyle w:val="Kop3"/>
        <w:spacing w:before="0" w:after="0" w:line="240" w:lineRule="auto"/>
        <w:rPr>
          <w:rFonts w:ascii="Calibri" w:eastAsiaTheme="minorHAnsi" w:hAnsi="Calibri" w:cstheme="minorBidi"/>
          <w:b/>
          <w:bCs/>
          <w:color w:val="auto"/>
          <w:sz w:val="22"/>
          <w:szCs w:val="22"/>
          <w:shd w:val="clear" w:color="auto" w:fill="FFFFFF"/>
        </w:rPr>
      </w:pPr>
      <w:bookmarkStart w:id="208" w:name="_6.3_Customer_journey"/>
      <w:bookmarkStart w:id="209" w:name="_Toc232352933"/>
      <w:bookmarkEnd w:id="208"/>
      <w:r w:rsidRPr="00592523">
        <w:rPr>
          <w:rFonts w:ascii="Calibri" w:eastAsiaTheme="minorHAnsi" w:hAnsi="Calibri" w:cstheme="minorBidi"/>
          <w:b/>
          <w:bCs/>
          <w:color w:val="auto"/>
          <w:sz w:val="22"/>
          <w:szCs w:val="22"/>
          <w:shd w:val="clear" w:color="auto" w:fill="FFFFFF"/>
        </w:rPr>
        <w:lastRenderedPageBreak/>
        <w:t>6.3 Customer journey</w:t>
      </w:r>
      <w:bookmarkEnd w:id="209"/>
    </w:p>
    <w:p w14:paraId="5DBEB7C3" w14:textId="3A554EFF" w:rsidR="000D4A78" w:rsidRPr="000D4A78" w:rsidRDefault="000D4A78" w:rsidP="000D4A78">
      <w:pPr>
        <w:spacing w:after="0" w:line="240" w:lineRule="auto"/>
      </w:pPr>
      <w:r w:rsidRPr="000D4A78">
        <w:t>Om inzicht te krijgen in hoe sportconsumenten daadwerkelijk sportcontent zien, verwerken en waarderen, is voor beide persona’s een Customer Journey opgesteld. Deze journeys brengen de volledige gebruikerservaring in kaart aan de hand van vijf fasen: Awareness, Consideration, Purchase, Retention en Loyalty. Door deze fasen naast elkaar te zetten, wordt duidelijk waar de doelgroep contact maakt met sportcontent, welke informatiebehoefte zij per fase hebben, en waar Mizuno in de huidige situatie niet zichtbaar of relevant genoeg is. De modellen zijn gebaseerd op de enquête (</w:t>
      </w:r>
      <w:hyperlink w:anchor="_5.1_Enquête_sportconsumenten" w:history="1">
        <w:r w:rsidRPr="000D4A78">
          <w:rPr>
            <w:rStyle w:val="Hyperlink"/>
          </w:rPr>
          <w:t>Bijlage 5.1</w:t>
        </w:r>
      </w:hyperlink>
      <w:r w:rsidRPr="000D4A78">
        <w:t xml:space="preserve">) en de interviews met </w:t>
      </w:r>
      <w:r>
        <w:t>sportconsumenten (</w:t>
      </w:r>
      <w:hyperlink w:anchor="_5.2_Interview_sportconsumenten" w:history="1">
        <w:r w:rsidRPr="000D4A78">
          <w:rPr>
            <w:rStyle w:val="Hyperlink"/>
          </w:rPr>
          <w:t>Bijlage 5.2</w:t>
        </w:r>
      </w:hyperlink>
      <w:r>
        <w:t>)</w:t>
      </w:r>
    </w:p>
    <w:p w14:paraId="05C3B88C" w14:textId="0CF82FFD" w:rsidR="009F62EE" w:rsidRDefault="009F62EE" w:rsidP="000D4A78">
      <w:pPr>
        <w:spacing w:after="0" w:line="240" w:lineRule="auto"/>
      </w:pPr>
    </w:p>
    <w:p w14:paraId="4400BF2A" w14:textId="3157926D" w:rsidR="009F62EE" w:rsidRDefault="009F62EE" w:rsidP="000D4A78">
      <w:pPr>
        <w:spacing w:after="0" w:line="240" w:lineRule="auto"/>
      </w:pPr>
    </w:p>
    <w:p w14:paraId="754D044C" w14:textId="77777777" w:rsidR="000D4A78" w:rsidRPr="000D4A78" w:rsidRDefault="000D4A78" w:rsidP="000D4A78">
      <w:pPr>
        <w:spacing w:after="0" w:line="240" w:lineRule="auto"/>
      </w:pPr>
      <w:r w:rsidRPr="000D4A78">
        <w:t>De Customer Journey</w:t>
      </w:r>
      <w:r w:rsidRPr="000D4A78">
        <w:noBreakHyphen/>
        <w:t>visuals die je hebt gemaakt bestaan uit vijf kolommen (de fasen van de journey) en meerdere rijen die samen de gebruikersbeleving in kaart brengen.</w:t>
      </w:r>
    </w:p>
    <w:p w14:paraId="26AAC8FA" w14:textId="77777777" w:rsidR="000D4A78" w:rsidRPr="000D4A78" w:rsidRDefault="000D4A78" w:rsidP="000D4A78">
      <w:pPr>
        <w:spacing w:after="0" w:line="240" w:lineRule="auto"/>
      </w:pPr>
      <w:r w:rsidRPr="000D4A78">
        <w:t>Elke rij vertegenwoordigt een ander analytisch element:</w:t>
      </w:r>
    </w:p>
    <w:p w14:paraId="68A1A2D3" w14:textId="77777777" w:rsidR="000D4A78" w:rsidRDefault="000D4A78" w:rsidP="000D4A78">
      <w:pPr>
        <w:spacing w:after="0" w:line="240" w:lineRule="auto"/>
        <w:rPr>
          <w:b/>
          <w:bCs/>
        </w:rPr>
      </w:pPr>
    </w:p>
    <w:p w14:paraId="1D0988B5" w14:textId="567CFB1E" w:rsidR="000D4A78" w:rsidRPr="000D4A78" w:rsidRDefault="000D4A78">
      <w:pPr>
        <w:pStyle w:val="Lijstalinea"/>
        <w:numPr>
          <w:ilvl w:val="0"/>
          <w:numId w:val="112"/>
        </w:numPr>
        <w:spacing w:after="0" w:line="240" w:lineRule="auto"/>
      </w:pPr>
      <w:r w:rsidRPr="000D4A78">
        <w:t xml:space="preserve">Gebruikersactiviteiten: </w:t>
      </w:r>
      <w:r>
        <w:t>h</w:t>
      </w:r>
      <w:r w:rsidRPr="000D4A78">
        <w:t>ier staat wat de persona daadwerkelijk doet: scrollen, doorklikken, zoeken naar reviews, etc.</w:t>
      </w:r>
    </w:p>
    <w:p w14:paraId="3388F828" w14:textId="1374B651" w:rsidR="000D4A78" w:rsidRPr="000D4A78" w:rsidRDefault="000D4A78">
      <w:pPr>
        <w:pStyle w:val="Lijstalinea"/>
        <w:numPr>
          <w:ilvl w:val="0"/>
          <w:numId w:val="112"/>
        </w:numPr>
        <w:spacing w:after="0" w:line="240" w:lineRule="auto"/>
      </w:pPr>
      <w:r w:rsidRPr="000D4A78">
        <w:t xml:space="preserve">Touchpoints &amp; Kanalen: </w:t>
      </w:r>
      <w:r>
        <w:t>h</w:t>
      </w:r>
      <w:r w:rsidRPr="000D4A78">
        <w:t>ier wordt duidelijk waar de persona in aanraking komt met content: TikTok, Instagram, Explore</w:t>
      </w:r>
      <w:r w:rsidRPr="000D4A78">
        <w:noBreakHyphen/>
        <w:t>pagina's, YouTube, Stories of posts.</w:t>
      </w:r>
    </w:p>
    <w:p w14:paraId="567D3E19" w14:textId="09E1E4A1" w:rsidR="000D4A78" w:rsidRPr="000D4A78" w:rsidRDefault="000D4A78">
      <w:pPr>
        <w:pStyle w:val="Lijstalinea"/>
        <w:numPr>
          <w:ilvl w:val="0"/>
          <w:numId w:val="112"/>
        </w:numPr>
        <w:spacing w:after="0" w:line="240" w:lineRule="auto"/>
      </w:pPr>
      <w:r w:rsidRPr="000D4A78">
        <w:t xml:space="preserve">Informatiebehoefte: </w:t>
      </w:r>
      <w:r>
        <w:t>d</w:t>
      </w:r>
      <w:r w:rsidRPr="000D4A78">
        <w:t>eze rij beschrijft wat de persona nodig heeft om door te gaan naar de volgende fase.</w:t>
      </w:r>
    </w:p>
    <w:p w14:paraId="0D49A111" w14:textId="434F3A5D" w:rsidR="000D4A78" w:rsidRPr="000D4A78" w:rsidRDefault="000D4A78">
      <w:pPr>
        <w:pStyle w:val="Lijstalinea"/>
        <w:numPr>
          <w:ilvl w:val="0"/>
          <w:numId w:val="112"/>
        </w:numPr>
        <w:spacing w:after="0" w:line="240" w:lineRule="auto"/>
      </w:pPr>
      <w:r w:rsidRPr="000D4A78">
        <w:t>Emotionele ervaring: de lijn in je template (van frustrated naar delighted) laat zien hoe positief of negatief de ervaring in elke fase is.</w:t>
      </w:r>
    </w:p>
    <w:p w14:paraId="4FA40D00" w14:textId="27F89D34" w:rsidR="000D4A78" w:rsidRPr="000D4A78" w:rsidRDefault="000D4A78">
      <w:pPr>
        <w:pStyle w:val="Lijstalinea"/>
        <w:numPr>
          <w:ilvl w:val="0"/>
          <w:numId w:val="112"/>
        </w:numPr>
        <w:spacing w:after="0" w:line="240" w:lineRule="auto"/>
      </w:pPr>
      <w:r w:rsidRPr="000D4A78">
        <w:t>Bedreigingen &amp; kansen: hier geef je per fase weer wat ontbreekt, en welke kansen dit zichtbaar maakt voor contentontwikkeling.</w:t>
      </w:r>
      <w:r w:rsidRPr="000D4A78">
        <w:br/>
      </w:r>
    </w:p>
    <w:p w14:paraId="6393947C" w14:textId="77777777" w:rsidR="000D4A78" w:rsidRPr="000D4A78" w:rsidRDefault="000D4A78" w:rsidP="000D4A78">
      <w:pPr>
        <w:spacing w:after="0" w:line="240" w:lineRule="auto"/>
      </w:pPr>
      <w:r w:rsidRPr="000D4A78">
        <w:t>Door deze elementen te combineren ontstaat een helder beeld van waarom Mizuno op dit moment niet zichtbaar is in de feeds van sportconsumenten, en welke contentvormen nodig zijn om dit te doorbreken.</w:t>
      </w:r>
    </w:p>
    <w:p w14:paraId="3C8116F9" w14:textId="13BA7F33" w:rsidR="009F62EE" w:rsidRDefault="000D4A78" w:rsidP="009F62EE">
      <w:r>
        <w:rPr>
          <w:noProof/>
        </w:rPr>
        <w:drawing>
          <wp:anchor distT="0" distB="0" distL="114300" distR="114300" simplePos="0" relativeHeight="251764736" behindDoc="0" locked="0" layoutInCell="1" allowOverlap="1" wp14:anchorId="4D2D321F" wp14:editId="43AA38AD">
            <wp:simplePos x="0" y="0"/>
            <wp:positionH relativeFrom="margin">
              <wp:align>center</wp:align>
            </wp:positionH>
            <wp:positionV relativeFrom="paragraph">
              <wp:posOffset>267872</wp:posOffset>
            </wp:positionV>
            <wp:extent cx="6769735" cy="3807460"/>
            <wp:effectExtent l="0" t="0" r="0" b="2540"/>
            <wp:wrapSquare wrapText="bothSides"/>
            <wp:docPr id="7924094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409475" name="Picture 792409475"/>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769735" cy="3807460"/>
                    </a:xfrm>
                    <a:prstGeom prst="rect">
                      <a:avLst/>
                    </a:prstGeom>
                  </pic:spPr>
                </pic:pic>
              </a:graphicData>
            </a:graphic>
            <wp14:sizeRelH relativeFrom="margin">
              <wp14:pctWidth>0</wp14:pctWidth>
            </wp14:sizeRelH>
            <wp14:sizeRelV relativeFrom="margin">
              <wp14:pctHeight>0</wp14:pctHeight>
            </wp14:sizeRelV>
          </wp:anchor>
        </w:drawing>
      </w:r>
    </w:p>
    <w:p w14:paraId="2642A780" w14:textId="4D0BF6FB" w:rsidR="009F62EE" w:rsidRDefault="000D4A78" w:rsidP="009F62EE">
      <w:r>
        <w:rPr>
          <w:noProof/>
        </w:rPr>
        <w:lastRenderedPageBreak/>
        <w:drawing>
          <wp:anchor distT="0" distB="0" distL="114300" distR="114300" simplePos="0" relativeHeight="251763712" behindDoc="0" locked="0" layoutInCell="1" allowOverlap="1" wp14:anchorId="5FCB75E5" wp14:editId="2B2BA01D">
            <wp:simplePos x="0" y="0"/>
            <wp:positionH relativeFrom="margin">
              <wp:align>center</wp:align>
            </wp:positionH>
            <wp:positionV relativeFrom="paragraph">
              <wp:posOffset>0</wp:posOffset>
            </wp:positionV>
            <wp:extent cx="6708530" cy="3773548"/>
            <wp:effectExtent l="0" t="0" r="0" b="0"/>
            <wp:wrapSquare wrapText="bothSides"/>
            <wp:docPr id="16417697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769774" name="Picture 1641769774"/>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708530" cy="3773548"/>
                    </a:xfrm>
                    <a:prstGeom prst="rect">
                      <a:avLst/>
                    </a:prstGeom>
                  </pic:spPr>
                </pic:pic>
              </a:graphicData>
            </a:graphic>
            <wp14:sizeRelH relativeFrom="margin">
              <wp14:pctWidth>0</wp14:pctWidth>
            </wp14:sizeRelH>
            <wp14:sizeRelV relativeFrom="margin">
              <wp14:pctHeight>0</wp14:pctHeight>
            </wp14:sizeRelV>
          </wp:anchor>
        </w:drawing>
      </w:r>
    </w:p>
    <w:p w14:paraId="111323D2" w14:textId="23E22868" w:rsidR="000D4A78" w:rsidRPr="006710F6" w:rsidRDefault="000D4A78" w:rsidP="000D4A78">
      <w:pPr>
        <w:spacing w:after="0" w:line="240" w:lineRule="auto"/>
      </w:pPr>
      <w:r w:rsidRPr="000D4A78">
        <w:t>De Customer Journeys laten in alle fasen hetzelfde patroon zien: Mizuno sluit met haar huidige content nauwelijks aan op het daadwerkelijke gedrag en de verwachtingen van sportconsumenten.</w:t>
      </w:r>
    </w:p>
    <w:p w14:paraId="42D28808" w14:textId="44552256" w:rsidR="000D4A78" w:rsidRPr="000D4A78" w:rsidRDefault="000D4A78" w:rsidP="000D4A78">
      <w:pPr>
        <w:spacing w:after="0" w:line="240" w:lineRule="auto"/>
        <w:rPr>
          <w:b/>
          <w:bCs/>
        </w:rPr>
      </w:pPr>
      <w:r w:rsidRPr="000D4A78">
        <w:rPr>
          <w:b/>
          <w:bCs/>
        </w:rPr>
        <w:t xml:space="preserve">Awareness </w:t>
      </w:r>
    </w:p>
    <w:p w14:paraId="21B9726D" w14:textId="24C1DAC0" w:rsidR="000D4A78" w:rsidRPr="000D4A78" w:rsidRDefault="000D4A78" w:rsidP="000D4A78">
      <w:pPr>
        <w:spacing w:after="0" w:line="240" w:lineRule="auto"/>
      </w:pPr>
      <w:r w:rsidRPr="000D4A78">
        <w:t>Beide persona’s consumeren sportcontent via algoritmisch aangeboden short</w:t>
      </w:r>
      <w:r w:rsidRPr="000D4A78">
        <w:noBreakHyphen/>
        <w:t>form video’s op TikTok en Instagram Reels, maar Mizuno plaatst vooral statische wedstrijdfoto’s (</w:t>
      </w:r>
      <w:hyperlink w:anchor="_5.3_Interviews_ambassadeurs" w:history="1">
        <w:r w:rsidRPr="000D4A78">
          <w:rPr>
            <w:rStyle w:val="Hyperlink"/>
          </w:rPr>
          <w:t>Bijlage 5.3</w:t>
        </w:r>
      </w:hyperlink>
      <w:r w:rsidRPr="000D4A78">
        <w:t>). Hierdoor komt Mizuno vrijwel nooit in hun feed.</w:t>
      </w:r>
    </w:p>
    <w:p w14:paraId="62677911" w14:textId="7F409A50" w:rsidR="000D4A78" w:rsidRPr="000D4A78" w:rsidRDefault="000D4A78" w:rsidP="000D4A78">
      <w:pPr>
        <w:spacing w:after="0" w:line="240" w:lineRule="auto"/>
        <w:rPr>
          <w:b/>
          <w:bCs/>
        </w:rPr>
      </w:pPr>
      <w:r w:rsidRPr="000D4A78">
        <w:rPr>
          <w:b/>
          <w:bCs/>
        </w:rPr>
        <w:t xml:space="preserve">Consideration </w:t>
      </w:r>
    </w:p>
    <w:p w14:paraId="369C673B" w14:textId="68AC977B" w:rsidR="000D4A78" w:rsidRPr="000D4A78" w:rsidRDefault="000D4A78" w:rsidP="000D4A78">
      <w:pPr>
        <w:spacing w:after="0" w:line="240" w:lineRule="auto"/>
      </w:pPr>
      <w:r w:rsidRPr="000D4A78">
        <w:t>Zowel Gen</w:t>
      </w:r>
      <w:r w:rsidRPr="000D4A78">
        <w:noBreakHyphen/>
        <w:t>Z als de Multisport</w:t>
      </w:r>
      <w:r w:rsidRPr="000D4A78">
        <w:noBreakHyphen/>
        <w:t>doener zoekt in deze fase naar educatie, BTS en persoonlijkheid (</w:t>
      </w:r>
      <w:hyperlink w:anchor="_5.1_Enquête_sportconsumenten" w:history="1">
        <w:r w:rsidRPr="000D4A78">
          <w:rPr>
            <w:rStyle w:val="Hyperlink"/>
          </w:rPr>
          <w:t>Bijlage 5.1</w:t>
        </w:r>
      </w:hyperlink>
      <w:r w:rsidRPr="000D4A78">
        <w:t>). Deze contentvormen ontbreken volledig, waardoor er geen interactie of verdieping ontstaat.</w:t>
      </w:r>
    </w:p>
    <w:p w14:paraId="2931050C" w14:textId="6C6CE4EC" w:rsidR="000D4A78" w:rsidRPr="000D4A78" w:rsidRDefault="000D4A78" w:rsidP="000D4A78">
      <w:pPr>
        <w:spacing w:after="0" w:line="240" w:lineRule="auto"/>
        <w:rPr>
          <w:b/>
          <w:bCs/>
        </w:rPr>
      </w:pPr>
      <w:r w:rsidRPr="000D4A78">
        <w:rPr>
          <w:b/>
          <w:bCs/>
        </w:rPr>
        <w:t xml:space="preserve">Purchase </w:t>
      </w:r>
    </w:p>
    <w:p w14:paraId="589B6331" w14:textId="3A313C3A" w:rsidR="000D4A78" w:rsidRPr="000D4A78" w:rsidRDefault="000D4A78" w:rsidP="000D4A78">
      <w:pPr>
        <w:spacing w:after="0" w:line="240" w:lineRule="auto"/>
      </w:pPr>
      <w:r w:rsidRPr="000D4A78">
        <w:t>In de oriëntatiefase willen sportconsumenten in</w:t>
      </w:r>
      <w:r w:rsidRPr="000D4A78">
        <w:noBreakHyphen/>
        <w:t>use uitleg, pasvorminformatie en motivatie zien. Ambassadeurs tonen Mizuno</w:t>
      </w:r>
      <w:r w:rsidRPr="000D4A78">
        <w:noBreakHyphen/>
        <w:t>producten echter zonder context of uitleg, waardoor productoverweging niet plaatsvindt (</w:t>
      </w:r>
      <w:hyperlink w:anchor="_5.2_Interview_sportconsumenten" w:history="1">
        <w:r w:rsidRPr="000D4A78">
          <w:rPr>
            <w:rStyle w:val="Hyperlink"/>
          </w:rPr>
          <w:t>Bijlage 5.2</w:t>
        </w:r>
      </w:hyperlink>
      <w:r w:rsidRPr="000D4A78">
        <w:t>).</w:t>
      </w:r>
    </w:p>
    <w:p w14:paraId="5C3933BA" w14:textId="2897274C" w:rsidR="000D4A78" w:rsidRPr="000D4A78" w:rsidRDefault="000D4A78" w:rsidP="000D4A78">
      <w:pPr>
        <w:spacing w:after="0" w:line="240" w:lineRule="auto"/>
        <w:rPr>
          <w:b/>
          <w:bCs/>
        </w:rPr>
      </w:pPr>
      <w:r w:rsidRPr="000D4A78">
        <w:rPr>
          <w:b/>
          <w:bCs/>
        </w:rPr>
        <w:t xml:space="preserve">Retention </w:t>
      </w:r>
    </w:p>
    <w:p w14:paraId="19825A1D" w14:textId="1A384EB6" w:rsidR="000D4A78" w:rsidRPr="000D4A78" w:rsidRDefault="000D4A78" w:rsidP="000D4A78">
      <w:pPr>
        <w:spacing w:after="0" w:line="240" w:lineRule="auto"/>
      </w:pPr>
      <w:r w:rsidRPr="000D4A78">
        <w:t>Beide persona’s blijven alleen terugkomen bij merken of creators die vaste formats en consistente waarde bieden. Omdat Mizuno geen Benelux</w:t>
      </w:r>
      <w:r w:rsidRPr="000D4A78">
        <w:noBreakHyphen/>
        <w:t>kanalen, formats of series heeft (</w:t>
      </w:r>
      <w:hyperlink w:anchor="_2.1.1_Interview_Nina" w:history="1">
        <w:r w:rsidRPr="000D4A78">
          <w:rPr>
            <w:rStyle w:val="Hyperlink"/>
          </w:rPr>
          <w:t>Bijlage 2.1.1</w:t>
        </w:r>
      </w:hyperlink>
      <w:r w:rsidRPr="000D4A78">
        <w:t>), ontstaat er geen retentie.</w:t>
      </w:r>
    </w:p>
    <w:p w14:paraId="38C7C175" w14:textId="0359B128" w:rsidR="000D4A78" w:rsidRPr="000D4A78" w:rsidRDefault="000D4A78" w:rsidP="000D4A78">
      <w:pPr>
        <w:spacing w:after="0" w:line="240" w:lineRule="auto"/>
        <w:rPr>
          <w:b/>
          <w:bCs/>
        </w:rPr>
      </w:pPr>
      <w:r>
        <w:rPr>
          <w:b/>
          <w:bCs/>
        </w:rPr>
        <w:t>Loyalty</w:t>
      </w:r>
      <w:r w:rsidRPr="000D4A78">
        <w:rPr>
          <w:b/>
          <w:bCs/>
        </w:rPr>
        <w:t xml:space="preserve"> </w:t>
      </w:r>
    </w:p>
    <w:p w14:paraId="625584D0" w14:textId="1ACB8EBE" w:rsidR="000D4A78" w:rsidRPr="000D4A78" w:rsidRDefault="000D4A78" w:rsidP="000D4A78">
      <w:pPr>
        <w:spacing w:after="0" w:line="240" w:lineRule="auto"/>
      </w:pPr>
      <w:r w:rsidRPr="000D4A78">
        <w:t xml:space="preserve">Sportconsumenten delen alleen persoonlijke, humoristische of leerzame content. Mizuno biedt geen content die valt binnen deze categorieën, waardoor geen </w:t>
      </w:r>
      <w:r>
        <w:t>ee</w:t>
      </w:r>
      <w:r w:rsidRPr="000D4A78">
        <w:t>n respondent Mizuno</w:t>
      </w:r>
      <w:r w:rsidRPr="000D4A78">
        <w:noBreakHyphen/>
        <w:t>content heeft gedeeld (</w:t>
      </w:r>
      <w:hyperlink w:anchor="_5.1_Enquête_sportconsumenten" w:history="1">
        <w:r w:rsidRPr="000D4A78">
          <w:rPr>
            <w:rStyle w:val="Hyperlink"/>
          </w:rPr>
          <w:t>Bijlage 5.1</w:t>
        </w:r>
      </w:hyperlink>
      <w:r w:rsidRPr="000D4A78">
        <w:t>).</w:t>
      </w:r>
    </w:p>
    <w:p w14:paraId="56B5B2FC" w14:textId="201798FF" w:rsidR="000D4A78" w:rsidRPr="000D4A78" w:rsidRDefault="000D4A78" w:rsidP="000D4A78">
      <w:pPr>
        <w:spacing w:after="0" w:line="240" w:lineRule="auto"/>
        <w:rPr>
          <w:b/>
          <w:bCs/>
        </w:rPr>
      </w:pPr>
    </w:p>
    <w:p w14:paraId="5406FC0F" w14:textId="2F72C7C9" w:rsidR="009F62EE" w:rsidRDefault="000D4A78" w:rsidP="000D4A78">
      <w:pPr>
        <w:spacing w:after="0" w:line="240" w:lineRule="auto"/>
      </w:pPr>
      <w:r w:rsidRPr="000D4A78">
        <w:t>De gecombineerde Customer Journeys tonen dat Mizuno in elke fase van de digitale beleving tekortschiet. De doelgroep vraagt om korte video’s, context, educatie, persoonlijkheid en product</w:t>
      </w:r>
      <w:r w:rsidRPr="000D4A78">
        <w:noBreakHyphen/>
        <w:t>in</w:t>
      </w:r>
      <w:r w:rsidRPr="000D4A78">
        <w:noBreakHyphen/>
        <w:t xml:space="preserve">use, terwijl Mizuno vooral statische wedstrijdbeelden verspreidt. Hierdoor ontstaat een structurele kloof tussen wat sportconsumenten willen zien en wat Mizuno momenteel distribueert. </w:t>
      </w:r>
    </w:p>
    <w:p w14:paraId="4203A9C7" w14:textId="77777777" w:rsidR="006710F6" w:rsidRPr="00A00376" w:rsidRDefault="006710F6" w:rsidP="006710F6">
      <w:pPr>
        <w:spacing w:after="0" w:line="240" w:lineRule="auto"/>
        <w:rPr>
          <w:i/>
          <w:iCs/>
        </w:rPr>
      </w:pPr>
      <w:hyperlink w:anchor="_Hoofdstuk_4_Extern" w:history="1">
        <w:r w:rsidRPr="00A00376">
          <w:rPr>
            <w:rStyle w:val="Hyperlink"/>
            <w:i/>
            <w:iCs/>
          </w:rPr>
          <w:t>Terug naar hoofdstuk 4.</w:t>
        </w:r>
      </w:hyperlink>
      <w:r w:rsidRPr="00A00376">
        <w:rPr>
          <w:i/>
          <w:iCs/>
        </w:rPr>
        <w:t xml:space="preserve"> </w:t>
      </w:r>
    </w:p>
    <w:p w14:paraId="0E58995C" w14:textId="0F9A8B20" w:rsidR="0019492B" w:rsidRDefault="009F62EE" w:rsidP="009F62EE">
      <w:pPr>
        <w:pStyle w:val="Kop2"/>
        <w:ind w:left="360"/>
        <w:rPr>
          <w:rFonts w:ascii="Calibri" w:eastAsiaTheme="minorHAnsi" w:hAnsi="Calibri" w:cstheme="minorBidi"/>
          <w:i/>
          <w:iCs/>
          <w:color w:val="11046E"/>
          <w:sz w:val="28"/>
          <w:szCs w:val="28"/>
          <w:shd w:val="clear" w:color="auto" w:fill="FFFFFF"/>
        </w:rPr>
      </w:pPr>
      <w:bookmarkStart w:id="210" w:name="_7._Bedrijfstakanalyse"/>
      <w:bookmarkStart w:id="211" w:name="_Toc232352934"/>
      <w:bookmarkEnd w:id="210"/>
      <w:r>
        <w:rPr>
          <w:rFonts w:ascii="Calibri" w:eastAsiaTheme="minorHAnsi" w:hAnsi="Calibri" w:cstheme="minorBidi"/>
          <w:i/>
          <w:iCs/>
          <w:color w:val="11046E"/>
          <w:sz w:val="28"/>
          <w:szCs w:val="28"/>
          <w:shd w:val="clear" w:color="auto" w:fill="FFFFFF"/>
        </w:rPr>
        <w:lastRenderedPageBreak/>
        <w:t xml:space="preserve">7. </w:t>
      </w:r>
      <w:r w:rsidR="000166C3">
        <w:rPr>
          <w:rFonts w:ascii="Calibri" w:eastAsiaTheme="minorHAnsi" w:hAnsi="Calibri" w:cstheme="minorBidi"/>
          <w:i/>
          <w:iCs/>
          <w:color w:val="11046E"/>
          <w:sz w:val="28"/>
          <w:szCs w:val="28"/>
          <w:shd w:val="clear" w:color="auto" w:fill="FFFFFF"/>
        </w:rPr>
        <w:t>Bedrijfstakanalyse</w:t>
      </w:r>
      <w:bookmarkEnd w:id="211"/>
      <w:r w:rsidR="000166C3">
        <w:rPr>
          <w:rFonts w:ascii="Calibri" w:eastAsiaTheme="minorHAnsi" w:hAnsi="Calibri" w:cstheme="minorBidi"/>
          <w:i/>
          <w:iCs/>
          <w:color w:val="11046E"/>
          <w:sz w:val="28"/>
          <w:szCs w:val="28"/>
          <w:shd w:val="clear" w:color="auto" w:fill="FFFFFF"/>
        </w:rPr>
        <w:t xml:space="preserve"> </w:t>
      </w:r>
    </w:p>
    <w:p w14:paraId="7EB322EF" w14:textId="6FA198C0" w:rsidR="000166C3" w:rsidRDefault="001067AD" w:rsidP="001067AD">
      <w:pPr>
        <w:spacing w:after="0" w:line="240" w:lineRule="auto"/>
        <w:rPr>
          <w:rFonts w:eastAsia="Times New Roman" w:cs="Calibri"/>
          <w:kern w:val="0"/>
          <w14:ligatures w14:val="none"/>
        </w:rPr>
      </w:pPr>
      <w:r w:rsidRPr="001067AD">
        <w:rPr>
          <w:rFonts w:eastAsia="Times New Roman" w:cs="Calibri"/>
          <w:kern w:val="0"/>
          <w14:ligatures w14:val="none"/>
        </w:rPr>
        <w:t>De sport- en socialmediabranche verandert snel en beïnvloedt direct hoe sportconsumenten content ervaren en hoe merken zoals Mizuno zichtbaar blijven. Omdat Mizuno Benelux sterk leunt op influencercontent als primair communicatiekanaal, is inzicht in deze externe omgeving essentieel. Met behulp van de DESTEP</w:t>
      </w:r>
      <w:r w:rsidRPr="001067AD">
        <w:rPr>
          <w:rFonts w:eastAsia="Times New Roman" w:cs="Calibri"/>
          <w:kern w:val="0"/>
          <w14:ligatures w14:val="none"/>
        </w:rPr>
        <w:noBreakHyphen/>
        <w:t>methode worden de belangrijkste ontwikkelingen in demografie, economie, sociaal</w:t>
      </w:r>
      <w:r w:rsidRPr="001067AD">
        <w:rPr>
          <w:rFonts w:eastAsia="Times New Roman" w:cs="Calibri"/>
          <w:kern w:val="0"/>
          <w14:ligatures w14:val="none"/>
        </w:rPr>
        <w:noBreakHyphen/>
        <w:t xml:space="preserve">culturele trends, technologie, ecologie en regelgeving in kaart gebracht. </w:t>
      </w:r>
    </w:p>
    <w:p w14:paraId="04223484" w14:textId="77777777" w:rsidR="00142E7D" w:rsidRPr="001067AD" w:rsidRDefault="00142E7D" w:rsidP="001067AD">
      <w:pPr>
        <w:spacing w:after="0" w:line="240" w:lineRule="auto"/>
      </w:pPr>
    </w:p>
    <w:p w14:paraId="135BC3C3" w14:textId="550DEB48" w:rsidR="001067AD" w:rsidRPr="001067AD" w:rsidRDefault="009F62EE" w:rsidP="001067AD">
      <w:pPr>
        <w:pStyle w:val="Kop3"/>
        <w:spacing w:before="0" w:after="0" w:line="240" w:lineRule="auto"/>
        <w:rPr>
          <w:rFonts w:ascii="Calibri" w:eastAsiaTheme="minorHAnsi" w:hAnsi="Calibri" w:cstheme="minorBidi"/>
          <w:b/>
          <w:bCs/>
          <w:color w:val="auto"/>
          <w:sz w:val="22"/>
          <w:szCs w:val="22"/>
          <w:shd w:val="clear" w:color="auto" w:fill="FFFFFF"/>
        </w:rPr>
      </w:pPr>
      <w:bookmarkStart w:id="212" w:name="_5.1_Demografische_factoren"/>
      <w:bookmarkStart w:id="213" w:name="_6.1_Demografische_factoren"/>
      <w:bookmarkStart w:id="214" w:name="_Toc232352935"/>
      <w:bookmarkEnd w:id="212"/>
      <w:bookmarkEnd w:id="213"/>
      <w:r>
        <w:rPr>
          <w:rFonts w:ascii="Calibri" w:eastAsiaTheme="minorHAnsi" w:hAnsi="Calibri" w:cstheme="minorBidi"/>
          <w:b/>
          <w:bCs/>
          <w:color w:val="auto"/>
          <w:sz w:val="22"/>
          <w:szCs w:val="22"/>
          <w:shd w:val="clear" w:color="auto" w:fill="FFFFFF"/>
        </w:rPr>
        <w:t>7</w:t>
      </w:r>
      <w:r w:rsidR="001067AD" w:rsidRPr="001067AD">
        <w:rPr>
          <w:rFonts w:ascii="Calibri" w:eastAsiaTheme="minorHAnsi" w:hAnsi="Calibri" w:cstheme="minorBidi"/>
          <w:b/>
          <w:bCs/>
          <w:color w:val="auto"/>
          <w:sz w:val="22"/>
          <w:szCs w:val="22"/>
          <w:shd w:val="clear" w:color="auto" w:fill="FFFFFF"/>
        </w:rPr>
        <w:t>.1 Demografische factoren</w:t>
      </w:r>
      <w:bookmarkEnd w:id="214"/>
    </w:p>
    <w:p w14:paraId="4271C351" w14:textId="60A7ED29" w:rsidR="001067AD" w:rsidRPr="001067AD" w:rsidRDefault="001067AD" w:rsidP="001067AD">
      <w:pPr>
        <w:spacing w:after="0" w:line="240" w:lineRule="auto"/>
      </w:pPr>
      <w:r w:rsidRPr="001067AD">
        <w:rPr>
          <w:i/>
          <w:iCs/>
        </w:rPr>
        <w:t>Verjonging van de digitale sportconsument</w:t>
      </w:r>
      <w:r w:rsidRPr="001067AD">
        <w:br/>
        <w:t>De groei van short</w:t>
      </w:r>
      <w:r w:rsidRPr="001067AD">
        <w:noBreakHyphen/>
        <w:t xml:space="preserve">form gebruik onder jongere sportconsumenten (met name 16–24 jaar) maakt </w:t>
      </w:r>
      <w:r w:rsidR="00EE33FE">
        <w:t>dit segment</w:t>
      </w:r>
      <w:r w:rsidRPr="001067AD">
        <w:t xml:space="preserve"> bepalend voor wat werkt op social: snelle, dynamische en persoonlijk video. Deze leeftijdsgroepen besteden significant meer tijd aan TikTok en Reels</w:t>
      </w:r>
      <w:r w:rsidR="00EE33FE">
        <w:t>. B</w:t>
      </w:r>
      <w:r w:rsidRPr="001067AD">
        <w:t>innen een consumptieritme dat wordt gedomineerd door korte, snackable formats (SocialMediaNews, 2025).</w:t>
      </w:r>
      <w:r w:rsidR="00EE33FE">
        <w:t xml:space="preserve"> C</w:t>
      </w:r>
      <w:r w:rsidRPr="001067AD">
        <w:t>ontentformats moeten de eerste 2–3 seconden benutten met een duidelijke haak, tempo en relevantie</w:t>
      </w:r>
      <w:r w:rsidR="00CC1060">
        <w:t xml:space="preserve">, </w:t>
      </w:r>
      <w:r w:rsidRPr="001067AD">
        <w:t>omdat juist deze demografie de distributie-algoritmen aanjaagt (SocialMediaNews, 2025).</w:t>
      </w:r>
    </w:p>
    <w:p w14:paraId="3C602D67" w14:textId="77777777" w:rsidR="001067AD" w:rsidRDefault="001067AD" w:rsidP="001067AD">
      <w:pPr>
        <w:spacing w:after="0" w:line="240" w:lineRule="auto"/>
      </w:pPr>
    </w:p>
    <w:p w14:paraId="215ECC1A" w14:textId="59BC1C97" w:rsidR="001067AD" w:rsidRPr="001067AD" w:rsidRDefault="001067AD" w:rsidP="001067AD">
      <w:pPr>
        <w:spacing w:after="0" w:line="240" w:lineRule="auto"/>
      </w:pPr>
      <w:r w:rsidRPr="001067AD">
        <w:rPr>
          <w:i/>
          <w:iCs/>
        </w:rPr>
        <w:t>Multisportpubliek met heterogene behoeften</w:t>
      </w:r>
      <w:r w:rsidRPr="001067AD">
        <w:br/>
        <w:t>De doelgroep in de Benelux omvat teamsporters (hockey, volleybal/handbal/korfbal) en individuele sporters (tennis/padel, hardlopen). Hierdoor ontstaan segment</w:t>
      </w:r>
      <w:r w:rsidRPr="001067AD">
        <w:noBreakHyphen/>
        <w:t xml:space="preserve">specifieke contentverwachtingen: jongeren zoeken vaker </w:t>
      </w:r>
      <w:r w:rsidR="00EE33FE">
        <w:t>behind the scenes/</w:t>
      </w:r>
      <w:r w:rsidRPr="001067AD">
        <w:t>entertainment</w:t>
      </w:r>
      <w:r w:rsidR="00EE33FE">
        <w:t>. O</w:t>
      </w:r>
      <w:r w:rsidRPr="001067AD">
        <w:t>udere segmenten zoeken verhaal, uitleg en context (Nielsen, 2026).</w:t>
      </w:r>
      <w:r w:rsidR="00EE33FE">
        <w:t xml:space="preserve"> </w:t>
      </w:r>
    </w:p>
    <w:p w14:paraId="0726346D" w14:textId="77777777" w:rsidR="001067AD" w:rsidRDefault="001067AD" w:rsidP="001067AD">
      <w:pPr>
        <w:spacing w:after="0" w:line="240" w:lineRule="auto"/>
      </w:pPr>
    </w:p>
    <w:p w14:paraId="4CC8B479" w14:textId="676A480F" w:rsidR="001067AD" w:rsidRPr="001067AD" w:rsidRDefault="001067AD" w:rsidP="001067AD">
      <w:pPr>
        <w:spacing w:after="0" w:line="240" w:lineRule="auto"/>
      </w:pPr>
      <w:r w:rsidRPr="001067AD">
        <w:rPr>
          <w:i/>
          <w:iCs/>
        </w:rPr>
        <w:t>Groei van micro</w:t>
      </w:r>
      <w:r w:rsidRPr="001067AD">
        <w:rPr>
          <w:i/>
          <w:iCs/>
        </w:rPr>
        <w:noBreakHyphen/>
      </w:r>
      <w:r w:rsidR="00EE33FE" w:rsidRPr="001067AD">
        <w:rPr>
          <w:i/>
          <w:iCs/>
        </w:rPr>
        <w:t>communit</w:t>
      </w:r>
      <w:r w:rsidR="00EE33FE">
        <w:rPr>
          <w:i/>
          <w:iCs/>
        </w:rPr>
        <w:t>ies</w:t>
      </w:r>
      <w:r w:rsidRPr="001067AD">
        <w:br/>
        <w:t>Demografische fragmentatie vergroot het belang van niche</w:t>
      </w:r>
      <w:r w:rsidRPr="001067AD">
        <w:noBreakHyphen/>
        <w:t>communities (bijv. clubniveau, positie, ondergrond). Deze micro</w:t>
      </w:r>
      <w:r w:rsidRPr="001067AD">
        <w:noBreakHyphen/>
        <w:t>publieken laten zich beter bereiken via micro</w:t>
      </w:r>
      <w:r w:rsidR="00EE33FE">
        <w:t>/</w:t>
      </w:r>
      <w:r w:rsidRPr="001067AD">
        <w:t>meso</w:t>
      </w:r>
      <w:r w:rsidRPr="001067AD">
        <w:noBreakHyphen/>
        <w:t>influencers met hoge betrokkenheid</w:t>
      </w:r>
      <w:r w:rsidR="00EE33FE">
        <w:t>. I</w:t>
      </w:r>
      <w:r w:rsidRPr="001067AD">
        <w:t>n plaats van enkel macro</w:t>
      </w:r>
      <w:r w:rsidRPr="001067AD">
        <w:noBreakHyphen/>
        <w:t>bereik (Nielsen, 2026).</w:t>
      </w:r>
    </w:p>
    <w:p w14:paraId="4AC0542F" w14:textId="3C3445D5" w:rsidR="001067AD" w:rsidRPr="00C773E2" w:rsidRDefault="001067AD" w:rsidP="001067AD">
      <w:pPr>
        <w:spacing w:after="0" w:line="240" w:lineRule="auto"/>
      </w:pPr>
    </w:p>
    <w:p w14:paraId="4F6A5AD3" w14:textId="5AB7E7AB" w:rsidR="001067AD" w:rsidRPr="001067AD" w:rsidRDefault="009F62EE" w:rsidP="001067AD">
      <w:pPr>
        <w:pStyle w:val="Kop3"/>
        <w:spacing w:before="0" w:after="0" w:line="240" w:lineRule="auto"/>
        <w:rPr>
          <w:rFonts w:ascii="Calibri" w:eastAsiaTheme="minorHAnsi" w:hAnsi="Calibri" w:cstheme="minorBidi"/>
          <w:b/>
          <w:bCs/>
          <w:color w:val="auto"/>
          <w:sz w:val="22"/>
          <w:szCs w:val="22"/>
          <w:shd w:val="clear" w:color="auto" w:fill="FFFFFF"/>
        </w:rPr>
      </w:pPr>
      <w:bookmarkStart w:id="215" w:name="_5.2_Economische_factoren"/>
      <w:bookmarkStart w:id="216" w:name="_6.2_Economische_factoren"/>
      <w:bookmarkStart w:id="217" w:name="_Toc232352936"/>
      <w:bookmarkEnd w:id="215"/>
      <w:bookmarkEnd w:id="216"/>
      <w:r>
        <w:rPr>
          <w:rFonts w:ascii="Calibri" w:eastAsiaTheme="minorHAnsi" w:hAnsi="Calibri" w:cstheme="minorBidi"/>
          <w:b/>
          <w:bCs/>
          <w:color w:val="auto"/>
          <w:sz w:val="22"/>
          <w:szCs w:val="22"/>
          <w:shd w:val="clear" w:color="auto" w:fill="FFFFFF"/>
        </w:rPr>
        <w:t>7</w:t>
      </w:r>
      <w:r w:rsidR="001067AD" w:rsidRPr="001067AD">
        <w:rPr>
          <w:rFonts w:ascii="Calibri" w:eastAsiaTheme="minorHAnsi" w:hAnsi="Calibri" w:cstheme="minorBidi"/>
          <w:b/>
          <w:bCs/>
          <w:color w:val="auto"/>
          <w:sz w:val="22"/>
          <w:szCs w:val="22"/>
          <w:shd w:val="clear" w:color="auto" w:fill="FFFFFF"/>
        </w:rPr>
        <w:t>.2 Economische factoren</w:t>
      </w:r>
      <w:bookmarkEnd w:id="217"/>
    </w:p>
    <w:p w14:paraId="3E2B42FE" w14:textId="6A27B276" w:rsidR="001067AD" w:rsidRPr="001067AD" w:rsidRDefault="00EE33FE" w:rsidP="001067AD">
      <w:pPr>
        <w:spacing w:after="0" w:line="240" w:lineRule="auto"/>
      </w:pPr>
      <w:r>
        <w:rPr>
          <w:i/>
          <w:iCs/>
        </w:rPr>
        <w:t>M</w:t>
      </w:r>
      <w:r w:rsidR="001067AD" w:rsidRPr="001067AD">
        <w:rPr>
          <w:i/>
          <w:iCs/>
        </w:rPr>
        <w:t>edia</w:t>
      </w:r>
      <w:r w:rsidR="001067AD" w:rsidRPr="001067AD">
        <w:rPr>
          <w:i/>
          <w:iCs/>
        </w:rPr>
        <w:noBreakHyphen/>
        <w:t xml:space="preserve">inkoop </w:t>
      </w:r>
      <w:r>
        <w:rPr>
          <w:i/>
          <w:iCs/>
        </w:rPr>
        <w:t>en</w:t>
      </w:r>
      <w:r w:rsidR="001067AD" w:rsidRPr="001067AD">
        <w:rPr>
          <w:i/>
          <w:iCs/>
        </w:rPr>
        <w:t xml:space="preserve"> creator</w:t>
      </w:r>
      <w:r w:rsidR="001067AD" w:rsidRPr="001067AD">
        <w:rPr>
          <w:i/>
          <w:iCs/>
        </w:rPr>
        <w:noBreakHyphen/>
        <w:t>investeringen</w:t>
      </w:r>
      <w:r w:rsidR="001067AD" w:rsidRPr="001067AD">
        <w:br/>
        <w:t>Budgetten verschuiven richting creator</w:t>
      </w:r>
      <w:r w:rsidR="001067AD" w:rsidRPr="001067AD">
        <w:noBreakHyphen/>
        <w:t>economy: merken investeren in creators omdat engagement en organische distributie kosten</w:t>
      </w:r>
      <w:r w:rsidR="001067AD" w:rsidRPr="001067AD">
        <w:noBreakHyphen/>
        <w:t>efficiënt zijn vergeleken met traditionele paid</w:t>
      </w:r>
      <w:r w:rsidR="001067AD" w:rsidRPr="001067AD">
        <w:noBreakHyphen/>
        <w:t>exposure (Nielsen, 2026)</w:t>
      </w:r>
      <w:r>
        <w:t>. M</w:t>
      </w:r>
      <w:r w:rsidR="001067AD" w:rsidRPr="001067AD">
        <w:t xml:space="preserve">eerjarige partnerschappen met creators leveren schaalbaar rendement op: lagere productiekosten per post en een </w:t>
      </w:r>
      <w:r w:rsidRPr="001067AD">
        <w:t>stijgend</w:t>
      </w:r>
      <w:r w:rsidR="001067AD" w:rsidRPr="001067AD">
        <w:t xml:space="preserve"> </w:t>
      </w:r>
      <w:r w:rsidRPr="00EE33FE">
        <w:t>bereik</w:t>
      </w:r>
      <w:r w:rsidR="001067AD" w:rsidRPr="001067AD">
        <w:t>.</w:t>
      </w:r>
    </w:p>
    <w:p w14:paraId="63A84704" w14:textId="77777777" w:rsidR="001067AD" w:rsidRDefault="001067AD" w:rsidP="001067AD">
      <w:pPr>
        <w:spacing w:after="0" w:line="240" w:lineRule="auto"/>
      </w:pPr>
    </w:p>
    <w:p w14:paraId="4E3E03C9" w14:textId="77777777" w:rsidR="00EE33FE" w:rsidRDefault="001067AD" w:rsidP="001067AD">
      <w:pPr>
        <w:spacing w:after="0" w:line="240" w:lineRule="auto"/>
        <w:rPr>
          <w:i/>
          <w:iCs/>
        </w:rPr>
      </w:pPr>
      <w:r w:rsidRPr="001067AD">
        <w:rPr>
          <w:i/>
          <w:iCs/>
        </w:rPr>
        <w:t xml:space="preserve">Scherpe competitie </w:t>
      </w:r>
    </w:p>
    <w:p w14:paraId="1CB5EB28" w14:textId="73DBB1B9" w:rsidR="001067AD" w:rsidRPr="001067AD" w:rsidRDefault="001067AD" w:rsidP="001067AD">
      <w:pPr>
        <w:spacing w:after="0" w:line="240" w:lineRule="auto"/>
      </w:pPr>
      <w:r w:rsidRPr="001067AD">
        <w:t>De toename van sportcontent (merken, clubs, atleten, media) leidt tot attention scarcity. Wie niet consistent en platform</w:t>
      </w:r>
      <w:r w:rsidRPr="001067AD">
        <w:noBreakHyphen/>
        <w:t>native publiceert, verdwijnt uit de feed (SocialMediaNews, 2025; Nielsen, 2026).</w:t>
      </w:r>
      <w:r w:rsidR="00EE33FE">
        <w:t xml:space="preserve"> E</w:t>
      </w:r>
      <w:r w:rsidRPr="001067AD">
        <w:t>en publicatieritme is geen luxe maar een randvoorwaarde om share</w:t>
      </w:r>
      <w:r w:rsidRPr="001067AD">
        <w:noBreakHyphen/>
        <w:t>of</w:t>
      </w:r>
      <w:r w:rsidRPr="001067AD">
        <w:noBreakHyphen/>
        <w:t>voice te behouden.</w:t>
      </w:r>
    </w:p>
    <w:p w14:paraId="7A4EDB7E" w14:textId="77777777" w:rsidR="00EE33FE" w:rsidRDefault="00EE33FE" w:rsidP="001067AD">
      <w:pPr>
        <w:spacing w:after="0" w:line="240" w:lineRule="auto"/>
        <w:rPr>
          <w:i/>
          <w:iCs/>
        </w:rPr>
      </w:pPr>
    </w:p>
    <w:p w14:paraId="6A8BF25D" w14:textId="317AC143" w:rsidR="001067AD" w:rsidRDefault="001067AD" w:rsidP="00142E7D">
      <w:pPr>
        <w:spacing w:after="0" w:line="240" w:lineRule="auto"/>
      </w:pPr>
      <w:r w:rsidRPr="001067AD">
        <w:rPr>
          <w:i/>
          <w:iCs/>
        </w:rPr>
        <w:t>Rendement door community</w:t>
      </w:r>
      <w:r w:rsidRPr="001067AD">
        <w:rPr>
          <w:i/>
          <w:iCs/>
        </w:rPr>
        <w:noBreakHyphen/>
        <w:t>effecten</w:t>
      </w:r>
      <w:r w:rsidRPr="001067AD">
        <w:br/>
        <w:t>Economische waarde ontstaat niet alleen uit sales, maar uit community</w:t>
      </w:r>
      <w:r w:rsidRPr="001067AD">
        <w:noBreakHyphen/>
        <w:t>equity: de mate waarin fans de content delen, bewaren en bespreken (Nielsen, 2026).</w:t>
      </w:r>
    </w:p>
    <w:p w14:paraId="4F9704D7" w14:textId="77777777" w:rsidR="00142E7D" w:rsidRPr="001067AD" w:rsidRDefault="00142E7D" w:rsidP="00142E7D">
      <w:pPr>
        <w:spacing w:after="0" w:line="240" w:lineRule="auto"/>
      </w:pPr>
    </w:p>
    <w:p w14:paraId="15DDCB3B" w14:textId="7B95D5CD" w:rsidR="001067AD" w:rsidRPr="001067AD" w:rsidRDefault="009F62EE" w:rsidP="00142E7D">
      <w:pPr>
        <w:pStyle w:val="Kop3"/>
        <w:spacing w:before="0" w:after="0" w:line="240" w:lineRule="auto"/>
        <w:rPr>
          <w:rFonts w:ascii="Calibri" w:eastAsiaTheme="minorHAnsi" w:hAnsi="Calibri" w:cstheme="minorBidi"/>
          <w:b/>
          <w:bCs/>
          <w:color w:val="auto"/>
          <w:sz w:val="22"/>
          <w:szCs w:val="22"/>
          <w:shd w:val="clear" w:color="auto" w:fill="FFFFFF"/>
        </w:rPr>
      </w:pPr>
      <w:bookmarkStart w:id="218" w:name="_Sociaal-culturele_factoren"/>
      <w:bookmarkStart w:id="219" w:name="_6.3_Sociaal-culturele_factoren"/>
      <w:bookmarkStart w:id="220" w:name="_Toc232352937"/>
      <w:bookmarkEnd w:id="218"/>
      <w:bookmarkEnd w:id="219"/>
      <w:r>
        <w:rPr>
          <w:rFonts w:ascii="Calibri" w:eastAsiaTheme="minorHAnsi" w:hAnsi="Calibri" w:cstheme="minorBidi"/>
          <w:b/>
          <w:bCs/>
          <w:color w:val="auto"/>
          <w:sz w:val="22"/>
          <w:szCs w:val="22"/>
          <w:shd w:val="clear" w:color="auto" w:fill="FFFFFF"/>
        </w:rPr>
        <w:t>7</w:t>
      </w:r>
      <w:r w:rsidR="00B4710F">
        <w:rPr>
          <w:rFonts w:ascii="Calibri" w:eastAsiaTheme="minorHAnsi" w:hAnsi="Calibri" w:cstheme="minorBidi"/>
          <w:b/>
          <w:bCs/>
          <w:color w:val="auto"/>
          <w:sz w:val="22"/>
          <w:szCs w:val="22"/>
          <w:shd w:val="clear" w:color="auto" w:fill="FFFFFF"/>
        </w:rPr>
        <w:t xml:space="preserve">.3 </w:t>
      </w:r>
      <w:r w:rsidR="001067AD" w:rsidRPr="001067AD">
        <w:rPr>
          <w:rFonts w:ascii="Calibri" w:eastAsiaTheme="minorHAnsi" w:hAnsi="Calibri" w:cstheme="minorBidi"/>
          <w:b/>
          <w:bCs/>
          <w:color w:val="auto"/>
          <w:sz w:val="22"/>
          <w:szCs w:val="22"/>
          <w:shd w:val="clear" w:color="auto" w:fill="FFFFFF"/>
        </w:rPr>
        <w:t>Sociaal</w:t>
      </w:r>
      <w:r w:rsidR="001067AD" w:rsidRPr="001067AD">
        <w:rPr>
          <w:rFonts w:ascii="Calibri" w:eastAsiaTheme="minorHAnsi" w:hAnsi="Calibri" w:cstheme="minorBidi"/>
          <w:b/>
          <w:bCs/>
          <w:color w:val="auto"/>
          <w:sz w:val="22"/>
          <w:szCs w:val="22"/>
          <w:shd w:val="clear" w:color="auto" w:fill="FFFFFF"/>
        </w:rPr>
        <w:noBreakHyphen/>
        <w:t>culturele factoren</w:t>
      </w:r>
      <w:bookmarkEnd w:id="220"/>
    </w:p>
    <w:p w14:paraId="78CA4A0E" w14:textId="7BB6DF52" w:rsidR="001067AD" w:rsidRDefault="001067AD" w:rsidP="00142E7D">
      <w:pPr>
        <w:spacing w:after="0" w:line="240" w:lineRule="auto"/>
      </w:pPr>
      <w:r w:rsidRPr="001067AD">
        <w:rPr>
          <w:i/>
          <w:iCs/>
        </w:rPr>
        <w:t>Community</w:t>
      </w:r>
      <w:r w:rsidRPr="001067AD">
        <w:rPr>
          <w:i/>
          <w:iCs/>
        </w:rPr>
        <w:noBreakHyphen/>
        <w:t xml:space="preserve">building </w:t>
      </w:r>
      <w:r w:rsidRPr="001067AD">
        <w:br/>
        <w:t>Fans willen in de kleedkamer staan: warming</w:t>
      </w:r>
      <w:r w:rsidRPr="001067AD">
        <w:noBreakHyphen/>
        <w:t>ups, teamhumor, rituelen en behind</w:t>
      </w:r>
      <w:r w:rsidRPr="001067AD">
        <w:noBreakHyphen/>
        <w:t>the</w:t>
      </w:r>
      <w:r w:rsidRPr="001067AD">
        <w:noBreakHyphen/>
        <w:t xml:space="preserve">scenes vergroten het gevoel van nabijheid en daarmee engagement (Nielsen, 2026). Intimiteit verslaat </w:t>
      </w:r>
      <w:r w:rsidR="00142E7D">
        <w:t>re</w:t>
      </w:r>
      <w:r w:rsidRPr="001067AD">
        <w:t>clame</w:t>
      </w:r>
      <w:r w:rsidR="00142E7D">
        <w:t>, waarbij</w:t>
      </w:r>
      <w:r w:rsidRPr="001067AD">
        <w:t xml:space="preserve"> menselijke verhalen betekenis</w:t>
      </w:r>
      <w:r w:rsidR="00142E7D">
        <w:t xml:space="preserve"> geven</w:t>
      </w:r>
      <w:r w:rsidRPr="001067AD">
        <w:t xml:space="preserve"> aan materiaalkeuzes (Tabool, 2025).</w:t>
      </w:r>
      <w:r w:rsidRPr="001067AD">
        <w:br/>
      </w:r>
    </w:p>
    <w:p w14:paraId="15509AC8" w14:textId="77777777" w:rsidR="00142E7D" w:rsidRDefault="00142E7D" w:rsidP="00142E7D">
      <w:pPr>
        <w:spacing w:after="0" w:line="240" w:lineRule="auto"/>
      </w:pPr>
    </w:p>
    <w:p w14:paraId="76C378CF" w14:textId="627636AB" w:rsidR="001067AD" w:rsidRDefault="001067AD" w:rsidP="001067AD">
      <w:pPr>
        <w:spacing w:after="0" w:line="240" w:lineRule="auto"/>
      </w:pPr>
      <w:r w:rsidRPr="001067AD">
        <w:rPr>
          <w:i/>
          <w:iCs/>
        </w:rPr>
        <w:lastRenderedPageBreak/>
        <w:t xml:space="preserve">Authenticiteit </w:t>
      </w:r>
      <w:r w:rsidRPr="001067AD">
        <w:br/>
        <w:t>Cultureel is een duidelijke verschuiving zichtbaar naar echtheid: ongefilterde beelden, persoonlijke ervaringen, fouten en ambacht (Hobo.Video, 2025; Tabool, 2025).</w:t>
      </w:r>
      <w:r w:rsidR="00647756">
        <w:t xml:space="preserve"> </w:t>
      </w:r>
      <w:r w:rsidR="00142E7D">
        <w:t>S</w:t>
      </w:r>
      <w:r w:rsidRPr="001067AD">
        <w:t>torytelling moet persoonlijk, eerlijk en contextueel zijn</w:t>
      </w:r>
      <w:r w:rsidR="00142E7D">
        <w:t>.</w:t>
      </w:r>
      <w:r w:rsidRPr="001067AD">
        <w:t xml:space="preserve"> </w:t>
      </w:r>
    </w:p>
    <w:p w14:paraId="3CE98EFF" w14:textId="77777777" w:rsidR="00142E7D" w:rsidRPr="001067AD" w:rsidRDefault="00142E7D" w:rsidP="001067AD">
      <w:pPr>
        <w:spacing w:after="0" w:line="240" w:lineRule="auto"/>
        <w:rPr>
          <w:i/>
          <w:iCs/>
        </w:rPr>
      </w:pPr>
    </w:p>
    <w:p w14:paraId="139D6D99" w14:textId="44AFA314" w:rsidR="001067AD" w:rsidRPr="001067AD" w:rsidRDefault="001067AD" w:rsidP="001067AD">
      <w:pPr>
        <w:spacing w:after="0" w:line="240" w:lineRule="auto"/>
      </w:pPr>
      <w:r w:rsidRPr="001067AD">
        <w:rPr>
          <w:i/>
          <w:iCs/>
        </w:rPr>
        <w:t>Sporters als cultuurdragers</w:t>
      </w:r>
      <w:r w:rsidRPr="001067AD">
        <w:rPr>
          <w:i/>
          <w:iCs/>
        </w:rPr>
        <w:br/>
      </w:r>
      <w:r w:rsidRPr="001067AD">
        <w:t>Sporters ontwikkelen zich tot culturele knooppunten binnen communities. Hun taal, humor en routines bepalen de esthetiek van sportcontent (Nielsen, 2026).</w:t>
      </w:r>
    </w:p>
    <w:p w14:paraId="1982558F" w14:textId="77B74F89" w:rsidR="001067AD" w:rsidRPr="00C773E2" w:rsidRDefault="001067AD" w:rsidP="001067AD">
      <w:pPr>
        <w:spacing w:after="0" w:line="240" w:lineRule="auto"/>
      </w:pPr>
    </w:p>
    <w:p w14:paraId="381913A9" w14:textId="0AA24390" w:rsidR="001067AD" w:rsidRPr="001067AD" w:rsidRDefault="009F62EE" w:rsidP="001067AD">
      <w:pPr>
        <w:pStyle w:val="Kop3"/>
        <w:spacing w:before="0" w:after="0" w:line="240" w:lineRule="auto"/>
        <w:rPr>
          <w:rFonts w:ascii="Calibri" w:eastAsiaTheme="minorHAnsi" w:hAnsi="Calibri" w:cstheme="minorBidi"/>
          <w:b/>
          <w:bCs/>
          <w:color w:val="auto"/>
          <w:sz w:val="22"/>
          <w:szCs w:val="22"/>
          <w:shd w:val="clear" w:color="auto" w:fill="FFFFFF"/>
        </w:rPr>
      </w:pPr>
      <w:bookmarkStart w:id="221" w:name="_Technologische_factoren"/>
      <w:bookmarkStart w:id="222" w:name="_6.4_Technologische_factoren"/>
      <w:bookmarkStart w:id="223" w:name="_Toc232352938"/>
      <w:bookmarkEnd w:id="221"/>
      <w:bookmarkEnd w:id="222"/>
      <w:r>
        <w:rPr>
          <w:rFonts w:ascii="Calibri" w:eastAsiaTheme="minorHAnsi" w:hAnsi="Calibri" w:cstheme="minorBidi"/>
          <w:b/>
          <w:bCs/>
          <w:color w:val="auto"/>
          <w:sz w:val="22"/>
          <w:szCs w:val="22"/>
          <w:shd w:val="clear" w:color="auto" w:fill="FFFFFF"/>
        </w:rPr>
        <w:t>7</w:t>
      </w:r>
      <w:r w:rsidR="00B4710F">
        <w:rPr>
          <w:rFonts w:ascii="Calibri" w:eastAsiaTheme="minorHAnsi" w:hAnsi="Calibri" w:cstheme="minorBidi"/>
          <w:b/>
          <w:bCs/>
          <w:color w:val="auto"/>
          <w:sz w:val="22"/>
          <w:szCs w:val="22"/>
          <w:shd w:val="clear" w:color="auto" w:fill="FFFFFF"/>
        </w:rPr>
        <w:t xml:space="preserve">.4 </w:t>
      </w:r>
      <w:r w:rsidR="001067AD" w:rsidRPr="001067AD">
        <w:rPr>
          <w:rFonts w:ascii="Calibri" w:eastAsiaTheme="minorHAnsi" w:hAnsi="Calibri" w:cstheme="minorBidi"/>
          <w:b/>
          <w:bCs/>
          <w:color w:val="auto"/>
          <w:sz w:val="22"/>
          <w:szCs w:val="22"/>
          <w:shd w:val="clear" w:color="auto" w:fill="FFFFFF"/>
        </w:rPr>
        <w:t>Technologische factoren</w:t>
      </w:r>
      <w:bookmarkEnd w:id="223"/>
    </w:p>
    <w:p w14:paraId="6EE7ED1E" w14:textId="05F4A746" w:rsidR="001067AD" w:rsidRDefault="001067AD" w:rsidP="001067AD">
      <w:pPr>
        <w:spacing w:after="0" w:line="240" w:lineRule="auto"/>
      </w:pPr>
      <w:r w:rsidRPr="001067AD">
        <w:rPr>
          <w:i/>
          <w:iCs/>
        </w:rPr>
        <w:t>Short</w:t>
      </w:r>
      <w:r w:rsidRPr="001067AD">
        <w:rPr>
          <w:i/>
          <w:iCs/>
        </w:rPr>
        <w:noBreakHyphen/>
        <w:t xml:space="preserve">form algoritmen </w:t>
      </w:r>
      <w:r w:rsidRPr="001067AD">
        <w:br/>
        <w:t>TikTok, Reels en Shorts pushen korte video’s met hoge retentie en snelle payoff (SocialMediaNews, 2025).</w:t>
      </w:r>
      <w:r w:rsidR="00142E7D">
        <w:t xml:space="preserve"> </w:t>
      </w:r>
      <w:r w:rsidRPr="001067AD">
        <w:t>Algoritme</w:t>
      </w:r>
      <w:r w:rsidR="00142E7D">
        <w:t>s</w:t>
      </w:r>
      <w:r w:rsidRPr="001067AD">
        <w:t xml:space="preserve"> belonen postfrequentie, watch</w:t>
      </w:r>
      <w:r w:rsidRPr="001067AD">
        <w:noBreakHyphen/>
        <w:t>time en interactie</w:t>
      </w:r>
      <w:r w:rsidR="00142E7D">
        <w:t>. C</w:t>
      </w:r>
      <w:r w:rsidRPr="001067AD">
        <w:t>reators fungeren daardoor als primaire zenders</w:t>
      </w:r>
      <w:r w:rsidR="00142E7D">
        <w:t xml:space="preserve">. </w:t>
      </w:r>
      <w:r w:rsidRPr="001067AD">
        <w:t>Zelfs semi</w:t>
      </w:r>
      <w:r w:rsidRPr="001067AD">
        <w:noBreakHyphen/>
        <w:t>pro’s kunnen piekzichtbaarheid behalen wanneer content aanslaat (KU Online, 2025).</w:t>
      </w:r>
      <w:r w:rsidRPr="001067AD">
        <w:br/>
      </w:r>
    </w:p>
    <w:p w14:paraId="0AF67E5E" w14:textId="15C1D3E4" w:rsidR="001067AD" w:rsidRPr="001067AD" w:rsidRDefault="001067AD" w:rsidP="001067AD">
      <w:pPr>
        <w:spacing w:after="0" w:line="240" w:lineRule="auto"/>
      </w:pPr>
      <w:r w:rsidRPr="001067AD">
        <w:rPr>
          <w:i/>
          <w:iCs/>
        </w:rPr>
        <w:t>UGC</w:t>
      </w:r>
      <w:r w:rsidRPr="001067AD">
        <w:rPr>
          <w:i/>
          <w:iCs/>
        </w:rPr>
        <w:noBreakHyphen/>
        <w:t xml:space="preserve">formats </w:t>
      </w:r>
      <w:r w:rsidRPr="001067AD">
        <w:br/>
        <w:t>Technisch en esthetisch gezien verslaat UGC</w:t>
      </w:r>
      <w:r w:rsidRPr="001067AD">
        <w:noBreakHyphen/>
        <w:t>look vaak gescripte commercials (Hobo.Video, 2025).</w:t>
      </w:r>
      <w:r w:rsidRPr="001067AD">
        <w:br/>
      </w:r>
      <w:r w:rsidR="00142E7D">
        <w:t xml:space="preserve">Dus </w:t>
      </w:r>
      <w:r w:rsidRPr="001067AD">
        <w:t>professioneel in concept, UGC in uitvoering (POV, on</w:t>
      </w:r>
      <w:r w:rsidRPr="001067AD">
        <w:noBreakHyphen/>
        <w:t>the</w:t>
      </w:r>
      <w:r w:rsidRPr="001067AD">
        <w:noBreakHyphen/>
        <w:t>go), met echte context en eerlijke disclosure (Hobo.Video, 2025).</w:t>
      </w:r>
    </w:p>
    <w:p w14:paraId="2D5AA38E" w14:textId="4E733161" w:rsidR="001067AD" w:rsidRPr="001067AD" w:rsidRDefault="001067AD" w:rsidP="001067AD">
      <w:pPr>
        <w:spacing w:after="0" w:line="240" w:lineRule="auto"/>
      </w:pPr>
    </w:p>
    <w:p w14:paraId="09415C66" w14:textId="2E292704" w:rsidR="001067AD" w:rsidRPr="001067AD" w:rsidRDefault="009F62EE" w:rsidP="001067AD">
      <w:pPr>
        <w:pStyle w:val="Kop3"/>
        <w:spacing w:before="0" w:after="0" w:line="240" w:lineRule="auto"/>
        <w:rPr>
          <w:rFonts w:ascii="Calibri" w:eastAsiaTheme="minorHAnsi" w:hAnsi="Calibri" w:cstheme="minorBidi"/>
          <w:b/>
          <w:bCs/>
          <w:color w:val="auto"/>
          <w:sz w:val="22"/>
          <w:szCs w:val="22"/>
          <w:shd w:val="clear" w:color="auto" w:fill="FFFFFF"/>
        </w:rPr>
      </w:pPr>
      <w:bookmarkStart w:id="224" w:name="_Ecologische_factoren"/>
      <w:bookmarkStart w:id="225" w:name="_6.5_Ecologische_factoren"/>
      <w:bookmarkStart w:id="226" w:name="_Toc232352939"/>
      <w:bookmarkEnd w:id="224"/>
      <w:bookmarkEnd w:id="225"/>
      <w:r>
        <w:rPr>
          <w:rFonts w:ascii="Calibri" w:eastAsiaTheme="minorHAnsi" w:hAnsi="Calibri" w:cstheme="minorBidi"/>
          <w:b/>
          <w:bCs/>
          <w:color w:val="auto"/>
          <w:sz w:val="22"/>
          <w:szCs w:val="22"/>
          <w:shd w:val="clear" w:color="auto" w:fill="FFFFFF"/>
        </w:rPr>
        <w:t>7</w:t>
      </w:r>
      <w:r w:rsidR="00B4710F">
        <w:rPr>
          <w:rFonts w:ascii="Calibri" w:eastAsiaTheme="minorHAnsi" w:hAnsi="Calibri" w:cstheme="minorBidi"/>
          <w:b/>
          <w:bCs/>
          <w:color w:val="auto"/>
          <w:sz w:val="22"/>
          <w:szCs w:val="22"/>
          <w:shd w:val="clear" w:color="auto" w:fill="FFFFFF"/>
        </w:rPr>
        <w:t xml:space="preserve">.5 </w:t>
      </w:r>
      <w:r w:rsidR="001067AD" w:rsidRPr="001067AD">
        <w:rPr>
          <w:rFonts w:ascii="Calibri" w:eastAsiaTheme="minorHAnsi" w:hAnsi="Calibri" w:cstheme="minorBidi"/>
          <w:b/>
          <w:bCs/>
          <w:color w:val="auto"/>
          <w:sz w:val="22"/>
          <w:szCs w:val="22"/>
          <w:shd w:val="clear" w:color="auto" w:fill="FFFFFF"/>
        </w:rPr>
        <w:t>Ecologische factoren</w:t>
      </w:r>
      <w:bookmarkEnd w:id="226"/>
      <w:r w:rsidR="001067AD" w:rsidRPr="001067AD">
        <w:rPr>
          <w:rFonts w:ascii="Calibri" w:eastAsiaTheme="minorHAnsi" w:hAnsi="Calibri" w:cstheme="minorBidi"/>
          <w:b/>
          <w:bCs/>
          <w:color w:val="auto"/>
          <w:sz w:val="22"/>
          <w:szCs w:val="22"/>
          <w:shd w:val="clear" w:color="auto" w:fill="FFFFFF"/>
        </w:rPr>
        <w:t xml:space="preserve"> </w:t>
      </w:r>
    </w:p>
    <w:p w14:paraId="2B82786B" w14:textId="504AB2B7" w:rsidR="001067AD" w:rsidRDefault="001067AD" w:rsidP="001067AD">
      <w:pPr>
        <w:spacing w:after="0" w:line="240" w:lineRule="auto"/>
      </w:pPr>
      <w:r w:rsidRPr="001067AD">
        <w:rPr>
          <w:i/>
          <w:iCs/>
        </w:rPr>
        <w:t>Toenemende aandacht voor duurzaamheid en levensduur</w:t>
      </w:r>
      <w:r w:rsidRPr="001067AD">
        <w:br/>
        <w:t>In de sportsector groeit de gevoeligheid voor duurzame materialen, reparatie/levensduur en verantwoord gebruik. Hoewel dit thema in de opgegeven bronnen niet centraal stond, speelt het maatschappelijk een rol in merkperceptie, vooral bij jongere doelgroepen.</w:t>
      </w:r>
    </w:p>
    <w:p w14:paraId="6CBB08F7" w14:textId="77777777" w:rsidR="00142E7D" w:rsidRPr="001067AD" w:rsidRDefault="00142E7D" w:rsidP="001067AD">
      <w:pPr>
        <w:spacing w:after="0" w:line="240" w:lineRule="auto"/>
      </w:pPr>
    </w:p>
    <w:p w14:paraId="3E2CB87A" w14:textId="22E605EF" w:rsidR="001067AD" w:rsidRPr="001067AD" w:rsidRDefault="009F62EE" w:rsidP="001067AD">
      <w:pPr>
        <w:pStyle w:val="Kop3"/>
        <w:spacing w:before="0" w:after="0" w:line="240" w:lineRule="auto"/>
        <w:rPr>
          <w:rFonts w:ascii="Calibri" w:eastAsiaTheme="minorHAnsi" w:hAnsi="Calibri" w:cstheme="minorBidi"/>
          <w:b/>
          <w:bCs/>
          <w:color w:val="auto"/>
          <w:sz w:val="22"/>
          <w:szCs w:val="22"/>
          <w:shd w:val="clear" w:color="auto" w:fill="FFFFFF"/>
        </w:rPr>
      </w:pPr>
      <w:bookmarkStart w:id="227" w:name="_Politiek-juridische_factoren"/>
      <w:bookmarkStart w:id="228" w:name="_6.6_Politiek-juridische_factoren"/>
      <w:bookmarkStart w:id="229" w:name="_Toc232352940"/>
      <w:bookmarkEnd w:id="227"/>
      <w:bookmarkEnd w:id="228"/>
      <w:r>
        <w:rPr>
          <w:rFonts w:ascii="Calibri" w:eastAsiaTheme="minorHAnsi" w:hAnsi="Calibri" w:cstheme="minorBidi"/>
          <w:b/>
          <w:bCs/>
          <w:color w:val="auto"/>
          <w:sz w:val="22"/>
          <w:szCs w:val="22"/>
          <w:shd w:val="clear" w:color="auto" w:fill="FFFFFF"/>
        </w:rPr>
        <w:t>7</w:t>
      </w:r>
      <w:r w:rsidR="00B4710F">
        <w:rPr>
          <w:rFonts w:ascii="Calibri" w:eastAsiaTheme="minorHAnsi" w:hAnsi="Calibri" w:cstheme="minorBidi"/>
          <w:b/>
          <w:bCs/>
          <w:color w:val="auto"/>
          <w:sz w:val="22"/>
          <w:szCs w:val="22"/>
          <w:shd w:val="clear" w:color="auto" w:fill="FFFFFF"/>
        </w:rPr>
        <w:t xml:space="preserve">.6 </w:t>
      </w:r>
      <w:r w:rsidR="001067AD" w:rsidRPr="001067AD">
        <w:rPr>
          <w:rFonts w:ascii="Calibri" w:eastAsiaTheme="minorHAnsi" w:hAnsi="Calibri" w:cstheme="minorBidi"/>
          <w:b/>
          <w:bCs/>
          <w:color w:val="auto"/>
          <w:sz w:val="22"/>
          <w:szCs w:val="22"/>
          <w:shd w:val="clear" w:color="auto" w:fill="FFFFFF"/>
        </w:rPr>
        <w:t>Politiek</w:t>
      </w:r>
      <w:r w:rsidR="001067AD" w:rsidRPr="001067AD">
        <w:rPr>
          <w:rFonts w:ascii="Calibri" w:eastAsiaTheme="minorHAnsi" w:hAnsi="Calibri" w:cstheme="minorBidi"/>
          <w:b/>
          <w:bCs/>
          <w:color w:val="auto"/>
          <w:sz w:val="22"/>
          <w:szCs w:val="22"/>
          <w:shd w:val="clear" w:color="auto" w:fill="FFFFFF"/>
        </w:rPr>
        <w:noBreakHyphen/>
        <w:t>juridische factoren</w:t>
      </w:r>
      <w:bookmarkEnd w:id="229"/>
    </w:p>
    <w:p w14:paraId="70B1B5CD" w14:textId="77777777" w:rsidR="00142E7D" w:rsidRDefault="001067AD" w:rsidP="001067AD">
      <w:pPr>
        <w:spacing w:after="0" w:line="240" w:lineRule="auto"/>
        <w:rPr>
          <w:i/>
          <w:iCs/>
        </w:rPr>
      </w:pPr>
      <w:r w:rsidRPr="001067AD">
        <w:rPr>
          <w:i/>
          <w:iCs/>
        </w:rPr>
        <w:t>Disclosure</w:t>
      </w:r>
      <w:r w:rsidRPr="001067AD">
        <w:rPr>
          <w:i/>
          <w:iCs/>
        </w:rPr>
        <w:noBreakHyphen/>
        <w:t xml:space="preserve">verplichtingen </w:t>
      </w:r>
    </w:p>
    <w:p w14:paraId="25F6105D" w14:textId="2E7B4AE0" w:rsidR="001067AD" w:rsidRPr="001067AD" w:rsidRDefault="001067AD" w:rsidP="001067AD">
      <w:pPr>
        <w:spacing w:after="0" w:line="240" w:lineRule="auto"/>
        <w:rPr>
          <w:i/>
          <w:iCs/>
        </w:rPr>
      </w:pPr>
      <w:r w:rsidRPr="001067AD">
        <w:t>Regelgeving en platformregels vereisen duidelijke transparantie (#ad, #sponsored). Dit kan de perceptie van geloofwaardigheid verlagen als content verder geen waarde biedt, maar transparantie is ook een voorwaarde voor vertrouwen (Tabool, 2025).</w:t>
      </w:r>
      <w:r w:rsidRPr="001067AD">
        <w:br/>
      </w:r>
    </w:p>
    <w:p w14:paraId="300CB7F5" w14:textId="57F54CCE" w:rsidR="001067AD" w:rsidRPr="001067AD" w:rsidRDefault="001067AD" w:rsidP="001067AD">
      <w:pPr>
        <w:spacing w:after="0" w:line="240" w:lineRule="auto"/>
      </w:pPr>
      <w:r w:rsidRPr="001067AD">
        <w:rPr>
          <w:i/>
          <w:iCs/>
        </w:rPr>
        <w:t>Privacy en datagebruik</w:t>
      </w:r>
      <w:r w:rsidRPr="001067AD">
        <w:br/>
        <w:t>Striktere privacy</w:t>
      </w:r>
      <w:r w:rsidRPr="001067AD">
        <w:noBreakHyphen/>
        <w:t>kaders beperken remarketing en profiling. Organische zichtbaarheid via creators wordt daardoor strategisch belangrijker (Nielsen, 2026).</w:t>
      </w:r>
      <w:r w:rsidR="00142E7D">
        <w:t xml:space="preserve"> Focus</w:t>
      </w:r>
      <w:r w:rsidRPr="001067AD">
        <w:t xml:space="preserve"> op organische distributie en community</w:t>
      </w:r>
      <w:r w:rsidRPr="001067AD">
        <w:noBreakHyphen/>
        <w:t>relaties i.p.v. enkel paid targeting.</w:t>
      </w:r>
    </w:p>
    <w:p w14:paraId="63663040" w14:textId="77777777" w:rsidR="001067AD" w:rsidRDefault="001067AD" w:rsidP="001067AD">
      <w:pPr>
        <w:spacing w:after="0" w:line="240" w:lineRule="auto"/>
      </w:pPr>
    </w:p>
    <w:p w14:paraId="76700FF1" w14:textId="77777777" w:rsidR="000166C3" w:rsidRDefault="000166C3" w:rsidP="000166C3"/>
    <w:p w14:paraId="73266692" w14:textId="77777777" w:rsidR="000166C3" w:rsidRDefault="000166C3" w:rsidP="000166C3"/>
    <w:p w14:paraId="29826424" w14:textId="77777777" w:rsidR="000166C3" w:rsidRDefault="000166C3" w:rsidP="000166C3"/>
    <w:p w14:paraId="36610032" w14:textId="77777777" w:rsidR="000166C3" w:rsidRDefault="000166C3" w:rsidP="000166C3"/>
    <w:p w14:paraId="2336A8FC" w14:textId="77777777" w:rsidR="000166C3" w:rsidRDefault="000166C3" w:rsidP="000166C3"/>
    <w:p w14:paraId="1820E89B" w14:textId="77777777" w:rsidR="006710F6" w:rsidRDefault="006710F6" w:rsidP="000166C3"/>
    <w:p w14:paraId="375F26E3" w14:textId="77777777" w:rsidR="00F011DD" w:rsidRDefault="00F011DD" w:rsidP="000166C3"/>
    <w:p w14:paraId="6D6066CC" w14:textId="77777777" w:rsidR="006710F6" w:rsidRPr="00A00376" w:rsidRDefault="006710F6" w:rsidP="006710F6">
      <w:pPr>
        <w:spacing w:after="0" w:line="240" w:lineRule="auto"/>
        <w:rPr>
          <w:i/>
          <w:iCs/>
        </w:rPr>
      </w:pPr>
      <w:hyperlink w:anchor="_Hoofdstuk_4_Extern" w:history="1">
        <w:r w:rsidRPr="00A00376">
          <w:rPr>
            <w:rStyle w:val="Hyperlink"/>
            <w:i/>
            <w:iCs/>
          </w:rPr>
          <w:t>Terug naar hoofdstuk 4.</w:t>
        </w:r>
      </w:hyperlink>
      <w:r w:rsidRPr="00A00376">
        <w:rPr>
          <w:i/>
          <w:iCs/>
        </w:rPr>
        <w:t xml:space="preserve"> </w:t>
      </w:r>
    </w:p>
    <w:p w14:paraId="521347BC"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571C45F4" w14:textId="4670C11E" w:rsidR="000166C3" w:rsidRPr="00112DA6" w:rsidRDefault="000C43C4" w:rsidP="00112DA6">
      <w:pPr>
        <w:pStyle w:val="Kop2"/>
        <w:rPr>
          <w:rFonts w:ascii="Calibri" w:eastAsiaTheme="minorHAnsi" w:hAnsi="Calibri" w:cstheme="minorBidi"/>
          <w:i/>
          <w:iCs/>
          <w:color w:val="11046E"/>
          <w:sz w:val="28"/>
          <w:szCs w:val="28"/>
          <w:shd w:val="clear" w:color="auto" w:fill="FFFFFF"/>
        </w:rPr>
      </w:pPr>
      <w:bookmarkStart w:id="230" w:name="_Concurrentieanalyse"/>
      <w:bookmarkStart w:id="231" w:name="_8._Concurrentieanalyse"/>
      <w:bookmarkStart w:id="232" w:name="_Toc232352941"/>
      <w:bookmarkEnd w:id="230"/>
      <w:bookmarkEnd w:id="231"/>
      <w:r w:rsidRPr="00112DA6">
        <w:rPr>
          <w:rFonts w:ascii="Calibri" w:eastAsiaTheme="minorHAnsi" w:hAnsi="Calibri" w:cstheme="minorBidi"/>
          <w:i/>
          <w:iCs/>
          <w:color w:val="11046E"/>
          <w:sz w:val="28"/>
          <w:szCs w:val="28"/>
          <w:shd w:val="clear" w:color="auto" w:fill="FFFFFF"/>
        </w:rPr>
        <w:lastRenderedPageBreak/>
        <w:t xml:space="preserve">8. </w:t>
      </w:r>
      <w:r w:rsidR="000166C3" w:rsidRPr="00112DA6">
        <w:rPr>
          <w:rFonts w:ascii="Calibri" w:eastAsiaTheme="minorHAnsi" w:hAnsi="Calibri" w:cstheme="minorBidi"/>
          <w:i/>
          <w:iCs/>
          <w:color w:val="11046E"/>
          <w:sz w:val="28"/>
          <w:szCs w:val="28"/>
          <w:shd w:val="clear" w:color="auto" w:fill="FFFFFF"/>
        </w:rPr>
        <w:t>Concurrentieanalyse</w:t>
      </w:r>
      <w:bookmarkEnd w:id="232"/>
      <w:r w:rsidR="000166C3" w:rsidRPr="00112DA6">
        <w:rPr>
          <w:rFonts w:ascii="Calibri" w:eastAsiaTheme="minorHAnsi" w:hAnsi="Calibri" w:cstheme="minorBidi"/>
          <w:i/>
          <w:iCs/>
          <w:color w:val="11046E"/>
          <w:sz w:val="28"/>
          <w:szCs w:val="28"/>
          <w:shd w:val="clear" w:color="auto" w:fill="FFFFFF"/>
        </w:rPr>
        <w:t xml:space="preserve"> </w:t>
      </w:r>
    </w:p>
    <w:p w14:paraId="5AEC5867" w14:textId="1122D2F9" w:rsidR="006A0382" w:rsidRDefault="000C43C4" w:rsidP="006A0382">
      <w:pPr>
        <w:pStyle w:val="Kop3"/>
        <w:rPr>
          <w:rFonts w:ascii="Calibri" w:hAnsi="Calibri" w:cs="Calibri"/>
          <w:b/>
          <w:bCs/>
          <w:color w:val="auto"/>
          <w:sz w:val="22"/>
          <w:szCs w:val="22"/>
        </w:rPr>
      </w:pPr>
      <w:bookmarkStart w:id="233" w:name="_7.1_Tabel_concurrentie-analyse"/>
      <w:bookmarkStart w:id="234" w:name="_Toc232352942"/>
      <w:bookmarkEnd w:id="233"/>
      <w:r>
        <w:rPr>
          <w:rFonts w:ascii="Calibri" w:hAnsi="Calibri" w:cs="Calibri"/>
          <w:b/>
          <w:bCs/>
          <w:color w:val="auto"/>
          <w:sz w:val="22"/>
          <w:szCs w:val="22"/>
        </w:rPr>
        <w:t>8</w:t>
      </w:r>
      <w:r w:rsidR="006A0382" w:rsidRPr="006A0382">
        <w:rPr>
          <w:rFonts w:ascii="Calibri" w:hAnsi="Calibri" w:cs="Calibri"/>
          <w:b/>
          <w:bCs/>
          <w:color w:val="auto"/>
          <w:sz w:val="22"/>
          <w:szCs w:val="22"/>
        </w:rPr>
        <w:t xml:space="preserve">.1 </w:t>
      </w:r>
      <w:r w:rsidR="000166C3">
        <w:rPr>
          <w:rFonts w:ascii="Calibri" w:hAnsi="Calibri" w:cs="Calibri"/>
          <w:b/>
          <w:bCs/>
          <w:color w:val="auto"/>
          <w:sz w:val="22"/>
          <w:szCs w:val="22"/>
        </w:rPr>
        <w:t>Tabel c</w:t>
      </w:r>
      <w:r w:rsidR="006A0382" w:rsidRPr="006A0382">
        <w:rPr>
          <w:rFonts w:ascii="Calibri" w:hAnsi="Calibri" w:cs="Calibri"/>
          <w:b/>
          <w:bCs/>
          <w:color w:val="auto"/>
          <w:sz w:val="22"/>
          <w:szCs w:val="22"/>
        </w:rPr>
        <w:t>oncurrentie-analyse</w:t>
      </w:r>
      <w:bookmarkEnd w:id="234"/>
    </w:p>
    <w:tbl>
      <w:tblPr>
        <w:tblStyle w:val="Rastertabel5donker-Accent1"/>
        <w:tblpPr w:leftFromText="180" w:rightFromText="180" w:vertAnchor="text" w:horzAnchor="margin" w:tblpXSpec="center" w:tblpY="190"/>
        <w:tblW w:w="10705" w:type="dxa"/>
        <w:tblLayout w:type="fixed"/>
        <w:tblLook w:val="04A0" w:firstRow="1" w:lastRow="0" w:firstColumn="1" w:lastColumn="0" w:noHBand="0" w:noVBand="1"/>
      </w:tblPr>
      <w:tblGrid>
        <w:gridCol w:w="858"/>
        <w:gridCol w:w="2737"/>
        <w:gridCol w:w="1620"/>
        <w:gridCol w:w="1890"/>
        <w:gridCol w:w="1890"/>
        <w:gridCol w:w="1710"/>
      </w:tblGrid>
      <w:tr w:rsidR="00F033FC" w:rsidRPr="00647756" w14:paraId="2BEA25BC" w14:textId="77777777" w:rsidTr="00FA1754">
        <w:trPr>
          <w:cnfStyle w:val="100000000000" w:firstRow="1" w:lastRow="0" w:firstColumn="0" w:lastColumn="0" w:oddVBand="0" w:evenVBand="0" w:oddHBand="0"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858" w:type="dxa"/>
            <w:shd w:val="clear" w:color="auto" w:fill="11046E"/>
          </w:tcPr>
          <w:p w14:paraId="605DE2CD" w14:textId="77777777" w:rsidR="00F033FC" w:rsidRPr="00647756" w:rsidRDefault="00F033FC" w:rsidP="00F033FC">
            <w:pPr>
              <w:rPr>
                <w:sz w:val="18"/>
                <w:szCs w:val="18"/>
              </w:rPr>
            </w:pPr>
            <w:r w:rsidRPr="00647756">
              <w:rPr>
                <w:sz w:val="18"/>
                <w:szCs w:val="18"/>
              </w:rPr>
              <w:t xml:space="preserve">Merk </w:t>
            </w:r>
          </w:p>
        </w:tc>
        <w:tc>
          <w:tcPr>
            <w:tcW w:w="2737" w:type="dxa"/>
            <w:shd w:val="clear" w:color="auto" w:fill="11046E"/>
          </w:tcPr>
          <w:p w14:paraId="0CD2C7D0" w14:textId="77777777" w:rsidR="00F033FC" w:rsidRPr="00647756" w:rsidRDefault="00F033FC" w:rsidP="00F033FC">
            <w:pPr>
              <w:cnfStyle w:val="100000000000" w:firstRow="1" w:lastRow="0" w:firstColumn="0" w:lastColumn="0" w:oddVBand="0" w:evenVBand="0" w:oddHBand="0" w:evenHBand="0" w:firstRowFirstColumn="0" w:firstRowLastColumn="0" w:lastRowFirstColumn="0" w:lastRowLastColumn="0"/>
              <w:rPr>
                <w:sz w:val="18"/>
                <w:szCs w:val="18"/>
              </w:rPr>
            </w:pPr>
            <w:r w:rsidRPr="00647756">
              <w:rPr>
                <w:sz w:val="18"/>
                <w:szCs w:val="18"/>
                <w:lang w:val="en-US"/>
              </w:rPr>
              <w:t>Kernstrategie op social media &amp; influencer marketing</w:t>
            </w:r>
          </w:p>
        </w:tc>
        <w:tc>
          <w:tcPr>
            <w:tcW w:w="1620" w:type="dxa"/>
            <w:shd w:val="clear" w:color="auto" w:fill="11046E"/>
          </w:tcPr>
          <w:p w14:paraId="0D483B46" w14:textId="77777777" w:rsidR="00F033FC" w:rsidRPr="00647756" w:rsidRDefault="00F033FC" w:rsidP="00F033FC">
            <w:pPr>
              <w:cnfStyle w:val="100000000000" w:firstRow="1" w:lastRow="0" w:firstColumn="0" w:lastColumn="0" w:oddVBand="0" w:evenVBand="0" w:oddHBand="0" w:evenHBand="0" w:firstRowFirstColumn="0" w:firstRowLastColumn="0" w:lastRowFirstColumn="0" w:lastRowLastColumn="0"/>
              <w:rPr>
                <w:sz w:val="18"/>
                <w:szCs w:val="18"/>
              </w:rPr>
            </w:pPr>
            <w:r w:rsidRPr="00647756">
              <w:rPr>
                <w:sz w:val="18"/>
                <w:szCs w:val="18"/>
                <w:lang w:val="en-US"/>
              </w:rPr>
              <w:t>Typische contentvormen &amp; formats</w:t>
            </w:r>
          </w:p>
        </w:tc>
        <w:tc>
          <w:tcPr>
            <w:tcW w:w="1890" w:type="dxa"/>
            <w:shd w:val="clear" w:color="auto" w:fill="11046E"/>
          </w:tcPr>
          <w:p w14:paraId="2716B590" w14:textId="77777777" w:rsidR="00F033FC" w:rsidRPr="00647756" w:rsidRDefault="00F033FC" w:rsidP="00F033FC">
            <w:pPr>
              <w:cnfStyle w:val="100000000000" w:firstRow="1" w:lastRow="0" w:firstColumn="0" w:lastColumn="0" w:oddVBand="0" w:evenVBand="0" w:oddHBand="0" w:evenHBand="0" w:firstRowFirstColumn="0" w:firstRowLastColumn="0" w:lastRowFirstColumn="0" w:lastRowLastColumn="0"/>
              <w:rPr>
                <w:sz w:val="18"/>
                <w:szCs w:val="18"/>
              </w:rPr>
            </w:pPr>
            <w:r w:rsidRPr="00647756">
              <w:rPr>
                <w:sz w:val="18"/>
                <w:szCs w:val="18"/>
              </w:rPr>
              <w:t>Sterktes</w:t>
            </w:r>
          </w:p>
        </w:tc>
        <w:tc>
          <w:tcPr>
            <w:tcW w:w="1890" w:type="dxa"/>
            <w:shd w:val="clear" w:color="auto" w:fill="11046E"/>
          </w:tcPr>
          <w:p w14:paraId="2D401394" w14:textId="77777777" w:rsidR="00F033FC" w:rsidRPr="00647756" w:rsidRDefault="00F033FC" w:rsidP="00F033FC">
            <w:pPr>
              <w:cnfStyle w:val="100000000000" w:firstRow="1" w:lastRow="0" w:firstColumn="0" w:lastColumn="0" w:oddVBand="0" w:evenVBand="0" w:oddHBand="0" w:evenHBand="0" w:firstRowFirstColumn="0" w:firstRowLastColumn="0" w:lastRowFirstColumn="0" w:lastRowLastColumn="0"/>
              <w:rPr>
                <w:sz w:val="18"/>
                <w:szCs w:val="18"/>
              </w:rPr>
            </w:pPr>
            <w:r w:rsidRPr="00647756">
              <w:rPr>
                <w:sz w:val="18"/>
                <w:szCs w:val="18"/>
                <w:lang w:val="en-US"/>
              </w:rPr>
              <w:t xml:space="preserve">Zwaktes </w:t>
            </w:r>
          </w:p>
        </w:tc>
        <w:tc>
          <w:tcPr>
            <w:tcW w:w="1710" w:type="dxa"/>
            <w:shd w:val="clear" w:color="auto" w:fill="11046E"/>
          </w:tcPr>
          <w:p w14:paraId="0E3BEC6F" w14:textId="77777777" w:rsidR="00F033FC" w:rsidRPr="00647756" w:rsidRDefault="00F033FC" w:rsidP="00F033FC">
            <w:pPr>
              <w:cnfStyle w:val="100000000000" w:firstRow="1" w:lastRow="0" w:firstColumn="0" w:lastColumn="0" w:oddVBand="0" w:evenVBand="0" w:oddHBand="0" w:evenHBand="0" w:firstRowFirstColumn="0" w:firstRowLastColumn="0" w:lastRowFirstColumn="0" w:lastRowLastColumn="0"/>
              <w:rPr>
                <w:sz w:val="18"/>
                <w:szCs w:val="18"/>
              </w:rPr>
            </w:pPr>
            <w:r w:rsidRPr="00647756">
              <w:rPr>
                <w:sz w:val="18"/>
                <w:szCs w:val="18"/>
              </w:rPr>
              <w:t>Bronnen</w:t>
            </w:r>
          </w:p>
        </w:tc>
      </w:tr>
      <w:tr w:rsidR="00F033FC" w:rsidRPr="00647756" w14:paraId="7004342C" w14:textId="77777777" w:rsidTr="00647756">
        <w:trPr>
          <w:cnfStyle w:val="000000100000" w:firstRow="0" w:lastRow="0" w:firstColumn="0" w:lastColumn="0" w:oddVBand="0" w:evenVBand="0" w:oddHBand="1" w:evenHBand="0" w:firstRowFirstColumn="0" w:firstRowLastColumn="0" w:lastRowFirstColumn="0" w:lastRowLastColumn="0"/>
          <w:trHeight w:val="1850"/>
        </w:trPr>
        <w:tc>
          <w:tcPr>
            <w:cnfStyle w:val="001000000000" w:firstRow="0" w:lastRow="0" w:firstColumn="1" w:lastColumn="0" w:oddVBand="0" w:evenVBand="0" w:oddHBand="0" w:evenHBand="0" w:firstRowFirstColumn="0" w:firstRowLastColumn="0" w:lastRowFirstColumn="0" w:lastRowLastColumn="0"/>
            <w:tcW w:w="858" w:type="dxa"/>
            <w:shd w:val="clear" w:color="auto" w:fill="11046E"/>
          </w:tcPr>
          <w:p w14:paraId="50B654BE" w14:textId="77777777" w:rsidR="00F033FC" w:rsidRPr="00647756" w:rsidRDefault="00F033FC" w:rsidP="00F033FC">
            <w:pPr>
              <w:rPr>
                <w:sz w:val="18"/>
                <w:szCs w:val="18"/>
              </w:rPr>
            </w:pPr>
            <w:r w:rsidRPr="00647756">
              <w:rPr>
                <w:sz w:val="18"/>
                <w:szCs w:val="18"/>
              </w:rPr>
              <w:t>Nike</w:t>
            </w:r>
          </w:p>
        </w:tc>
        <w:tc>
          <w:tcPr>
            <w:tcW w:w="2737" w:type="dxa"/>
            <w:shd w:val="clear" w:color="auto" w:fill="FFFFFF" w:themeFill="background1"/>
          </w:tcPr>
          <w:p w14:paraId="7DDDE6BE" w14:textId="77777777" w:rsidR="00F033FC" w:rsidRPr="00647756" w:rsidRDefault="00F033FC" w:rsidP="00F033FC">
            <w:pPr>
              <w:cnfStyle w:val="000000100000" w:firstRow="0" w:lastRow="0" w:firstColumn="0" w:lastColumn="0" w:oddVBand="0" w:evenVBand="0" w:oddHBand="1" w:evenHBand="0" w:firstRowFirstColumn="0" w:firstRowLastColumn="0" w:lastRowFirstColumn="0" w:lastRowLastColumn="0"/>
              <w:rPr>
                <w:sz w:val="18"/>
                <w:szCs w:val="18"/>
              </w:rPr>
            </w:pPr>
            <w:r w:rsidRPr="00647756">
              <w:rPr>
                <w:sz w:val="18"/>
                <w:szCs w:val="18"/>
              </w:rPr>
              <w:t>Gericht op emotionele storytelling, community</w:t>
            </w:r>
            <w:r w:rsidRPr="00647756">
              <w:rPr>
                <w:sz w:val="18"/>
                <w:szCs w:val="18"/>
              </w:rPr>
              <w:noBreakHyphen/>
              <w:t>building en een multi</w:t>
            </w:r>
            <w:r w:rsidRPr="00647756">
              <w:rPr>
                <w:sz w:val="18"/>
                <w:szCs w:val="18"/>
              </w:rPr>
              <w:noBreakHyphen/>
              <w:t>platformstrategie. Nike koppelt merkidentiteit sterk aan sportprestaties en persoonlijke verhalen, ondersteund door digitale transformaties.</w:t>
            </w:r>
          </w:p>
        </w:tc>
        <w:tc>
          <w:tcPr>
            <w:tcW w:w="1620" w:type="dxa"/>
            <w:shd w:val="clear" w:color="auto" w:fill="FFFFFF" w:themeFill="background1"/>
          </w:tcPr>
          <w:p w14:paraId="44EA128A" w14:textId="77777777" w:rsidR="00F033FC" w:rsidRPr="00647756" w:rsidRDefault="00F033FC" w:rsidP="00F033FC">
            <w:pPr>
              <w:cnfStyle w:val="000000100000" w:firstRow="0" w:lastRow="0" w:firstColumn="0" w:lastColumn="0" w:oddVBand="0" w:evenVBand="0" w:oddHBand="1" w:evenHBand="0" w:firstRowFirstColumn="0" w:firstRowLastColumn="0" w:lastRowFirstColumn="0" w:lastRowLastColumn="0"/>
              <w:rPr>
                <w:sz w:val="18"/>
                <w:szCs w:val="18"/>
              </w:rPr>
            </w:pPr>
            <w:r w:rsidRPr="00647756">
              <w:rPr>
                <w:sz w:val="18"/>
                <w:szCs w:val="18"/>
                <w:lang w:val="en-US"/>
              </w:rPr>
              <w:t>Korte Reels &amp; TikToks, inspirerende mini</w:t>
            </w:r>
            <w:r w:rsidRPr="00647756">
              <w:rPr>
                <w:sz w:val="18"/>
                <w:szCs w:val="18"/>
                <w:lang w:val="en-US"/>
              </w:rPr>
              <w:noBreakHyphen/>
              <w:t>documentaires, atletenstories, multi</w:t>
            </w:r>
            <w:r w:rsidRPr="00647756">
              <w:rPr>
                <w:sz w:val="18"/>
                <w:szCs w:val="18"/>
                <w:lang w:val="en-US"/>
              </w:rPr>
              <w:noBreakHyphen/>
              <w:t>platform crossmedia.</w:t>
            </w:r>
          </w:p>
        </w:tc>
        <w:tc>
          <w:tcPr>
            <w:tcW w:w="1890" w:type="dxa"/>
            <w:shd w:val="clear" w:color="auto" w:fill="FFFFFF" w:themeFill="background1"/>
          </w:tcPr>
          <w:p w14:paraId="62D61A5D" w14:textId="77777777" w:rsidR="00F033FC" w:rsidRPr="00647756" w:rsidRDefault="00F033FC" w:rsidP="00F033FC">
            <w:pPr>
              <w:cnfStyle w:val="000000100000" w:firstRow="0" w:lastRow="0" w:firstColumn="0" w:lastColumn="0" w:oddVBand="0" w:evenVBand="0" w:oddHBand="1" w:evenHBand="0" w:firstRowFirstColumn="0" w:firstRowLastColumn="0" w:lastRowFirstColumn="0" w:lastRowLastColumn="0"/>
              <w:rPr>
                <w:sz w:val="18"/>
                <w:szCs w:val="18"/>
              </w:rPr>
            </w:pPr>
            <w:r w:rsidRPr="00647756">
              <w:rPr>
                <w:sz w:val="18"/>
                <w:szCs w:val="18"/>
              </w:rPr>
              <w:t>Sterke merkidentiteit, hoge emotionele betrokkenheid, consistente visuele stijl, brede creator</w:t>
            </w:r>
            <w:r w:rsidRPr="00647756">
              <w:rPr>
                <w:sz w:val="18"/>
                <w:szCs w:val="18"/>
              </w:rPr>
              <w:noBreakHyphen/>
              <w:t>funnel.</w:t>
            </w:r>
          </w:p>
        </w:tc>
        <w:tc>
          <w:tcPr>
            <w:tcW w:w="1890" w:type="dxa"/>
            <w:shd w:val="clear" w:color="auto" w:fill="FFFFFF" w:themeFill="background1"/>
          </w:tcPr>
          <w:p w14:paraId="4ABE40A5" w14:textId="77777777" w:rsidR="00F033FC" w:rsidRPr="00647756" w:rsidRDefault="00F033FC" w:rsidP="00F033FC">
            <w:pPr>
              <w:cnfStyle w:val="000000100000" w:firstRow="0" w:lastRow="0" w:firstColumn="0" w:lastColumn="0" w:oddVBand="0" w:evenVBand="0" w:oddHBand="1" w:evenHBand="0" w:firstRowFirstColumn="0" w:firstRowLastColumn="0" w:lastRowFirstColumn="0" w:lastRowLastColumn="0"/>
              <w:rPr>
                <w:sz w:val="18"/>
                <w:szCs w:val="18"/>
              </w:rPr>
            </w:pPr>
            <w:r w:rsidRPr="00647756">
              <w:rPr>
                <w:sz w:val="18"/>
                <w:szCs w:val="18"/>
              </w:rPr>
              <w:t>Mogelijke oververzadiging, sterke afhankelijkheid van grote verhalen, hoge productiebudgetten.</w:t>
            </w:r>
          </w:p>
        </w:tc>
        <w:tc>
          <w:tcPr>
            <w:tcW w:w="1710" w:type="dxa"/>
            <w:shd w:val="clear" w:color="auto" w:fill="FFFFFF" w:themeFill="background1"/>
          </w:tcPr>
          <w:p w14:paraId="7FC2D221" w14:textId="77777777" w:rsidR="00F033FC" w:rsidRPr="00647756" w:rsidRDefault="00F033FC" w:rsidP="00F033FC">
            <w:pPr>
              <w:cnfStyle w:val="000000100000" w:firstRow="0" w:lastRow="0" w:firstColumn="0" w:lastColumn="0" w:oddVBand="0" w:evenVBand="0" w:oddHBand="1" w:evenHBand="0" w:firstRowFirstColumn="0" w:firstRowLastColumn="0" w:lastRowFirstColumn="0" w:lastRowLastColumn="0"/>
              <w:rPr>
                <w:sz w:val="18"/>
                <w:szCs w:val="18"/>
                <w:lang w:val="en-US"/>
              </w:rPr>
            </w:pPr>
            <w:r w:rsidRPr="00647756">
              <w:rPr>
                <w:sz w:val="18"/>
                <w:szCs w:val="18"/>
                <w:lang w:val="en-US"/>
              </w:rPr>
              <w:t xml:space="preserve">(Armenteras, 2017), (Harshitha, 2025), (Amplitude Marketing, 2025) </w:t>
            </w:r>
          </w:p>
        </w:tc>
      </w:tr>
      <w:tr w:rsidR="00F033FC" w:rsidRPr="00C75263" w14:paraId="5110A6AE" w14:textId="77777777" w:rsidTr="00647756">
        <w:trPr>
          <w:trHeight w:val="1787"/>
        </w:trPr>
        <w:tc>
          <w:tcPr>
            <w:cnfStyle w:val="001000000000" w:firstRow="0" w:lastRow="0" w:firstColumn="1" w:lastColumn="0" w:oddVBand="0" w:evenVBand="0" w:oddHBand="0" w:evenHBand="0" w:firstRowFirstColumn="0" w:firstRowLastColumn="0" w:lastRowFirstColumn="0" w:lastRowLastColumn="0"/>
            <w:tcW w:w="858" w:type="dxa"/>
            <w:shd w:val="clear" w:color="auto" w:fill="11046E"/>
          </w:tcPr>
          <w:p w14:paraId="6C52634F" w14:textId="77777777" w:rsidR="00F033FC" w:rsidRPr="00647756" w:rsidRDefault="00F033FC" w:rsidP="00F033FC">
            <w:pPr>
              <w:rPr>
                <w:sz w:val="18"/>
                <w:szCs w:val="18"/>
              </w:rPr>
            </w:pPr>
            <w:r w:rsidRPr="00647756">
              <w:rPr>
                <w:sz w:val="18"/>
                <w:szCs w:val="18"/>
              </w:rPr>
              <w:t>Adidas</w:t>
            </w:r>
          </w:p>
        </w:tc>
        <w:tc>
          <w:tcPr>
            <w:tcW w:w="2737" w:type="dxa"/>
            <w:shd w:val="clear" w:color="auto" w:fill="DAE9F7" w:themeFill="text2" w:themeFillTint="1A"/>
          </w:tcPr>
          <w:p w14:paraId="2FB8BA1F" w14:textId="77777777" w:rsidR="00F033FC" w:rsidRPr="00647756" w:rsidRDefault="00F033FC" w:rsidP="00F033FC">
            <w:pPr>
              <w:cnfStyle w:val="000000000000" w:firstRow="0" w:lastRow="0" w:firstColumn="0" w:lastColumn="0" w:oddVBand="0" w:evenVBand="0" w:oddHBand="0" w:evenHBand="0" w:firstRowFirstColumn="0" w:firstRowLastColumn="0" w:lastRowFirstColumn="0" w:lastRowLastColumn="0"/>
              <w:rPr>
                <w:sz w:val="18"/>
                <w:szCs w:val="18"/>
              </w:rPr>
            </w:pPr>
            <w:r w:rsidRPr="00647756">
              <w:rPr>
                <w:sz w:val="18"/>
                <w:szCs w:val="18"/>
              </w:rPr>
              <w:t>Richt zich op trend</w:t>
            </w:r>
            <w:r w:rsidRPr="00647756">
              <w:rPr>
                <w:sz w:val="18"/>
                <w:szCs w:val="18"/>
              </w:rPr>
              <w:noBreakHyphen/>
              <w:t xml:space="preserve"> en challenge</w:t>
            </w:r>
            <w:r w:rsidRPr="00647756">
              <w:rPr>
                <w:sz w:val="18"/>
                <w:szCs w:val="18"/>
              </w:rPr>
              <w:noBreakHyphen/>
              <w:t>gedreven content, sterk gericht op TikTok</w:t>
            </w:r>
            <w:r w:rsidRPr="00647756">
              <w:rPr>
                <w:sz w:val="18"/>
                <w:szCs w:val="18"/>
              </w:rPr>
              <w:noBreakHyphen/>
              <w:t xml:space="preserve">algoritmes. </w:t>
            </w:r>
            <w:r w:rsidRPr="00647756">
              <w:rPr>
                <w:sz w:val="18"/>
                <w:szCs w:val="18"/>
                <w:lang w:val="en-US"/>
              </w:rPr>
              <w:t>Werkt met viral creators en stimuleert UGC.</w:t>
            </w:r>
          </w:p>
        </w:tc>
        <w:tc>
          <w:tcPr>
            <w:tcW w:w="1620" w:type="dxa"/>
            <w:shd w:val="clear" w:color="auto" w:fill="DAE9F7" w:themeFill="text2" w:themeFillTint="1A"/>
          </w:tcPr>
          <w:p w14:paraId="5CC90ACE" w14:textId="77777777" w:rsidR="00F033FC" w:rsidRPr="00647756" w:rsidRDefault="00F033FC" w:rsidP="00F033FC">
            <w:pPr>
              <w:cnfStyle w:val="000000000000" w:firstRow="0" w:lastRow="0" w:firstColumn="0" w:lastColumn="0" w:oddVBand="0" w:evenVBand="0" w:oddHBand="0" w:evenHBand="0" w:firstRowFirstColumn="0" w:firstRowLastColumn="0" w:lastRowFirstColumn="0" w:lastRowLastColumn="0"/>
              <w:rPr>
                <w:sz w:val="18"/>
                <w:szCs w:val="18"/>
              </w:rPr>
            </w:pPr>
            <w:r w:rsidRPr="00647756">
              <w:rPr>
                <w:sz w:val="18"/>
                <w:szCs w:val="18"/>
                <w:lang w:val="en-US"/>
              </w:rPr>
              <w:t>Challenges, trending sounds, creatorcollabs, interactieve TikTok</w:t>
            </w:r>
            <w:r w:rsidRPr="00647756">
              <w:rPr>
                <w:sz w:val="18"/>
                <w:szCs w:val="18"/>
                <w:lang w:val="en-US"/>
              </w:rPr>
              <w:noBreakHyphen/>
              <w:t>formats, entertainmentgerichte visuele content.</w:t>
            </w:r>
          </w:p>
        </w:tc>
        <w:tc>
          <w:tcPr>
            <w:tcW w:w="1890" w:type="dxa"/>
            <w:shd w:val="clear" w:color="auto" w:fill="DAE9F7" w:themeFill="text2" w:themeFillTint="1A"/>
          </w:tcPr>
          <w:p w14:paraId="27B06EFB" w14:textId="77777777" w:rsidR="00F033FC" w:rsidRPr="00647756" w:rsidRDefault="00F033FC" w:rsidP="00F033FC">
            <w:pPr>
              <w:cnfStyle w:val="000000000000" w:firstRow="0" w:lastRow="0" w:firstColumn="0" w:lastColumn="0" w:oddVBand="0" w:evenVBand="0" w:oddHBand="0" w:evenHBand="0" w:firstRowFirstColumn="0" w:firstRowLastColumn="0" w:lastRowFirstColumn="0" w:lastRowLastColumn="0"/>
              <w:rPr>
                <w:sz w:val="18"/>
                <w:szCs w:val="18"/>
              </w:rPr>
            </w:pPr>
            <w:r w:rsidRPr="00647756">
              <w:rPr>
                <w:sz w:val="18"/>
                <w:szCs w:val="18"/>
              </w:rPr>
              <w:t>Sterk bij Gen Z, hoge viraliteit, goed gebruik van platformlogica (FYP), entertainment stimuleert engagement.</w:t>
            </w:r>
          </w:p>
        </w:tc>
        <w:tc>
          <w:tcPr>
            <w:tcW w:w="1890" w:type="dxa"/>
            <w:shd w:val="clear" w:color="auto" w:fill="DAE9F7" w:themeFill="text2" w:themeFillTint="1A"/>
          </w:tcPr>
          <w:p w14:paraId="369E6D79" w14:textId="77777777" w:rsidR="00F033FC" w:rsidRPr="00647756" w:rsidRDefault="00F033FC" w:rsidP="00F033FC">
            <w:pPr>
              <w:cnfStyle w:val="000000000000" w:firstRow="0" w:lastRow="0" w:firstColumn="0" w:lastColumn="0" w:oddVBand="0" w:evenVBand="0" w:oddHBand="0" w:evenHBand="0" w:firstRowFirstColumn="0" w:firstRowLastColumn="0" w:lastRowFirstColumn="0" w:lastRowLastColumn="0"/>
              <w:rPr>
                <w:sz w:val="18"/>
                <w:szCs w:val="18"/>
              </w:rPr>
            </w:pPr>
            <w:r w:rsidRPr="00647756">
              <w:rPr>
                <w:sz w:val="18"/>
                <w:szCs w:val="18"/>
              </w:rPr>
              <w:t>Risico op korte</w:t>
            </w:r>
            <w:r w:rsidRPr="00647756">
              <w:rPr>
                <w:sz w:val="18"/>
                <w:szCs w:val="18"/>
              </w:rPr>
              <w:noBreakHyphen/>
              <w:t>termijnviraliteit, minder diepgang/verhaal, hoge afhankelijkheid van trends.</w:t>
            </w:r>
          </w:p>
        </w:tc>
        <w:tc>
          <w:tcPr>
            <w:tcW w:w="1710" w:type="dxa"/>
            <w:shd w:val="clear" w:color="auto" w:fill="DAE9F7" w:themeFill="text2" w:themeFillTint="1A"/>
          </w:tcPr>
          <w:p w14:paraId="76DA9013" w14:textId="77777777" w:rsidR="00F033FC" w:rsidRPr="00647756" w:rsidRDefault="00F033FC" w:rsidP="00F033FC">
            <w:pPr>
              <w:cnfStyle w:val="000000000000" w:firstRow="0" w:lastRow="0" w:firstColumn="0" w:lastColumn="0" w:oddVBand="0" w:evenVBand="0" w:oddHBand="0" w:evenHBand="0" w:firstRowFirstColumn="0" w:firstRowLastColumn="0" w:lastRowFirstColumn="0" w:lastRowLastColumn="0"/>
              <w:rPr>
                <w:sz w:val="18"/>
                <w:szCs w:val="18"/>
                <w:lang w:val="en-US"/>
              </w:rPr>
            </w:pPr>
            <w:r w:rsidRPr="00647756">
              <w:rPr>
                <w:sz w:val="18"/>
                <w:szCs w:val="18"/>
                <w:lang w:val="en-US"/>
              </w:rPr>
              <w:t>(Zeng &amp; Bondy, 2025),</w:t>
            </w:r>
          </w:p>
          <w:p w14:paraId="39D60FEE" w14:textId="77777777" w:rsidR="00F033FC" w:rsidRPr="00647756" w:rsidRDefault="00F033FC" w:rsidP="00F033FC">
            <w:pPr>
              <w:cnfStyle w:val="000000000000" w:firstRow="0" w:lastRow="0" w:firstColumn="0" w:lastColumn="0" w:oddVBand="0" w:evenVBand="0" w:oddHBand="0" w:evenHBand="0" w:firstRowFirstColumn="0" w:firstRowLastColumn="0" w:lastRowFirstColumn="0" w:lastRowLastColumn="0"/>
              <w:rPr>
                <w:sz w:val="18"/>
                <w:szCs w:val="18"/>
                <w:lang w:val="en-US"/>
              </w:rPr>
            </w:pPr>
            <w:r w:rsidRPr="00647756">
              <w:rPr>
                <w:sz w:val="18"/>
                <w:szCs w:val="18"/>
                <w:lang w:val="en-US"/>
              </w:rPr>
              <w:t>(Adzhani &amp; Widodo, 2023),</w:t>
            </w:r>
          </w:p>
          <w:p w14:paraId="642DEE02" w14:textId="77777777" w:rsidR="00F033FC" w:rsidRPr="00647756" w:rsidRDefault="00F033FC" w:rsidP="00F033FC">
            <w:pPr>
              <w:cnfStyle w:val="000000000000" w:firstRow="0" w:lastRow="0" w:firstColumn="0" w:lastColumn="0" w:oddVBand="0" w:evenVBand="0" w:oddHBand="0" w:evenHBand="0" w:firstRowFirstColumn="0" w:firstRowLastColumn="0" w:lastRowFirstColumn="0" w:lastRowLastColumn="0"/>
              <w:rPr>
                <w:sz w:val="18"/>
                <w:szCs w:val="18"/>
                <w:lang w:val="en-US"/>
              </w:rPr>
            </w:pPr>
            <w:r w:rsidRPr="00647756">
              <w:rPr>
                <w:sz w:val="18"/>
                <w:szCs w:val="18"/>
                <w:lang w:val="en-US"/>
              </w:rPr>
              <w:t xml:space="preserve">(Specflux Solutions, 2025) </w:t>
            </w:r>
          </w:p>
        </w:tc>
      </w:tr>
      <w:tr w:rsidR="00F033FC" w:rsidRPr="00647756" w14:paraId="13F1A893" w14:textId="77777777" w:rsidTr="00647756">
        <w:trPr>
          <w:cnfStyle w:val="000000100000" w:firstRow="0" w:lastRow="0" w:firstColumn="0" w:lastColumn="0" w:oddVBand="0" w:evenVBand="0" w:oddHBand="1" w:evenHBand="0" w:firstRowFirstColumn="0" w:firstRowLastColumn="0" w:lastRowFirstColumn="0" w:lastRowLastColumn="0"/>
          <w:trHeight w:val="1787"/>
        </w:trPr>
        <w:tc>
          <w:tcPr>
            <w:cnfStyle w:val="001000000000" w:firstRow="0" w:lastRow="0" w:firstColumn="1" w:lastColumn="0" w:oddVBand="0" w:evenVBand="0" w:oddHBand="0" w:evenHBand="0" w:firstRowFirstColumn="0" w:firstRowLastColumn="0" w:lastRowFirstColumn="0" w:lastRowLastColumn="0"/>
            <w:tcW w:w="858" w:type="dxa"/>
            <w:shd w:val="clear" w:color="auto" w:fill="11046E"/>
          </w:tcPr>
          <w:p w14:paraId="06D746E4" w14:textId="77777777" w:rsidR="00F033FC" w:rsidRPr="00647756" w:rsidRDefault="00F033FC" w:rsidP="00F033FC">
            <w:pPr>
              <w:rPr>
                <w:sz w:val="18"/>
                <w:szCs w:val="18"/>
              </w:rPr>
            </w:pPr>
            <w:r w:rsidRPr="00647756">
              <w:rPr>
                <w:sz w:val="18"/>
                <w:szCs w:val="18"/>
              </w:rPr>
              <w:t xml:space="preserve">Asics </w:t>
            </w:r>
          </w:p>
        </w:tc>
        <w:tc>
          <w:tcPr>
            <w:tcW w:w="2737" w:type="dxa"/>
            <w:shd w:val="clear" w:color="auto" w:fill="FFFFFF" w:themeFill="background1"/>
          </w:tcPr>
          <w:p w14:paraId="0BC75EF7" w14:textId="77777777" w:rsidR="00F033FC" w:rsidRPr="00647756" w:rsidRDefault="00F033FC" w:rsidP="00F033FC">
            <w:pPr>
              <w:cnfStyle w:val="000000100000" w:firstRow="0" w:lastRow="0" w:firstColumn="0" w:lastColumn="0" w:oddVBand="0" w:evenVBand="0" w:oddHBand="1" w:evenHBand="0" w:firstRowFirstColumn="0" w:firstRowLastColumn="0" w:lastRowFirstColumn="0" w:lastRowLastColumn="0"/>
              <w:rPr>
                <w:sz w:val="18"/>
                <w:szCs w:val="18"/>
              </w:rPr>
            </w:pPr>
            <w:r w:rsidRPr="00647756">
              <w:rPr>
                <w:sz w:val="18"/>
                <w:szCs w:val="18"/>
                <w:lang w:val="en-US"/>
              </w:rPr>
              <w:t>Positioneert zich via expertise, performance en running science; bouwt communities met educatieve en technische content.</w:t>
            </w:r>
          </w:p>
        </w:tc>
        <w:tc>
          <w:tcPr>
            <w:tcW w:w="1620" w:type="dxa"/>
            <w:shd w:val="clear" w:color="auto" w:fill="FFFFFF" w:themeFill="background1"/>
          </w:tcPr>
          <w:p w14:paraId="7A92DDCD" w14:textId="04CC2B37" w:rsidR="00F033FC" w:rsidRPr="00647756" w:rsidRDefault="00F033FC" w:rsidP="00F033FC">
            <w:pPr>
              <w:cnfStyle w:val="000000100000" w:firstRow="0" w:lastRow="0" w:firstColumn="0" w:lastColumn="0" w:oddVBand="0" w:evenVBand="0" w:oddHBand="1" w:evenHBand="0" w:firstRowFirstColumn="0" w:firstRowLastColumn="0" w:lastRowFirstColumn="0" w:lastRowLastColumn="0"/>
              <w:rPr>
                <w:sz w:val="18"/>
                <w:szCs w:val="18"/>
                <w:lang w:val="en-US"/>
              </w:rPr>
            </w:pPr>
            <w:r w:rsidRPr="00647756">
              <w:rPr>
                <w:sz w:val="18"/>
                <w:szCs w:val="18"/>
                <w:lang w:val="en-US"/>
              </w:rPr>
              <w:t xml:space="preserve">Tutorials, biomechanische uitleg, </w:t>
            </w:r>
            <w:r w:rsidR="00F80C75" w:rsidRPr="00647756">
              <w:rPr>
                <w:sz w:val="18"/>
                <w:szCs w:val="18"/>
                <w:lang w:val="en-US"/>
              </w:rPr>
              <w:t>blessing preventive</w:t>
            </w:r>
            <w:r w:rsidRPr="00647756">
              <w:rPr>
                <w:sz w:val="18"/>
                <w:szCs w:val="18"/>
                <w:lang w:val="en-US"/>
              </w:rPr>
              <w:t>, micro-influencer reviews, performance storytelling.</w:t>
            </w:r>
          </w:p>
        </w:tc>
        <w:tc>
          <w:tcPr>
            <w:tcW w:w="1890" w:type="dxa"/>
            <w:shd w:val="clear" w:color="auto" w:fill="FFFFFF" w:themeFill="background1"/>
          </w:tcPr>
          <w:p w14:paraId="6F540AE3" w14:textId="77777777" w:rsidR="00F033FC" w:rsidRPr="00647756" w:rsidRDefault="00F033FC" w:rsidP="00F033FC">
            <w:pPr>
              <w:cnfStyle w:val="000000100000" w:firstRow="0" w:lastRow="0" w:firstColumn="0" w:lastColumn="0" w:oddVBand="0" w:evenVBand="0" w:oddHBand="1" w:evenHBand="0" w:firstRowFirstColumn="0" w:firstRowLastColumn="0" w:lastRowFirstColumn="0" w:lastRowLastColumn="0"/>
              <w:rPr>
                <w:sz w:val="18"/>
                <w:szCs w:val="18"/>
              </w:rPr>
            </w:pPr>
            <w:r w:rsidRPr="00647756">
              <w:rPr>
                <w:sz w:val="18"/>
                <w:szCs w:val="18"/>
              </w:rPr>
              <w:t>Grote geloofwaardigheid, niche</w:t>
            </w:r>
            <w:r w:rsidRPr="00647756">
              <w:rPr>
                <w:sz w:val="18"/>
                <w:szCs w:val="18"/>
              </w:rPr>
              <w:noBreakHyphen/>
              <w:t>focussed, sterke resonance bij serieuze sporters, educatieve waarde zorgt voor duurzame engagement.</w:t>
            </w:r>
          </w:p>
        </w:tc>
        <w:tc>
          <w:tcPr>
            <w:tcW w:w="1890" w:type="dxa"/>
            <w:shd w:val="clear" w:color="auto" w:fill="FFFFFF" w:themeFill="background1"/>
          </w:tcPr>
          <w:p w14:paraId="0632ABC4" w14:textId="77777777" w:rsidR="00F033FC" w:rsidRPr="00647756" w:rsidRDefault="00F033FC" w:rsidP="00F033FC">
            <w:pPr>
              <w:cnfStyle w:val="000000100000" w:firstRow="0" w:lastRow="0" w:firstColumn="0" w:lastColumn="0" w:oddVBand="0" w:evenVBand="0" w:oddHBand="1" w:evenHBand="0" w:firstRowFirstColumn="0" w:firstRowLastColumn="0" w:lastRowFirstColumn="0" w:lastRowLastColumn="0"/>
              <w:rPr>
                <w:sz w:val="18"/>
                <w:szCs w:val="18"/>
              </w:rPr>
            </w:pPr>
            <w:r w:rsidRPr="00647756">
              <w:rPr>
                <w:sz w:val="18"/>
                <w:szCs w:val="18"/>
              </w:rPr>
              <w:t>Minder aantrekkelijk voor casual publiek, kleiner entertainmentgehalte, minder virale campagnes.</w:t>
            </w:r>
          </w:p>
        </w:tc>
        <w:tc>
          <w:tcPr>
            <w:tcW w:w="1710" w:type="dxa"/>
            <w:shd w:val="clear" w:color="auto" w:fill="FFFFFF" w:themeFill="background1"/>
          </w:tcPr>
          <w:p w14:paraId="60F43712" w14:textId="398210B7" w:rsidR="00F033FC" w:rsidRPr="00647756" w:rsidRDefault="00F033FC" w:rsidP="00F033FC">
            <w:pPr>
              <w:cnfStyle w:val="000000100000" w:firstRow="0" w:lastRow="0" w:firstColumn="0" w:lastColumn="0" w:oddVBand="0" w:evenVBand="0" w:oddHBand="1" w:evenHBand="0" w:firstRowFirstColumn="0" w:firstRowLastColumn="0" w:lastRowFirstColumn="0" w:lastRowLastColumn="0"/>
              <w:rPr>
                <w:sz w:val="18"/>
                <w:szCs w:val="18"/>
                <w:lang w:val="en-US"/>
              </w:rPr>
            </w:pPr>
            <w:r w:rsidRPr="00647756">
              <w:rPr>
                <w:sz w:val="18"/>
                <w:szCs w:val="18"/>
                <w:lang w:val="en-US"/>
              </w:rPr>
              <w:t xml:space="preserve">(Dong, 2025), (Latterly, 2025), (Skeepers, 2021) </w:t>
            </w:r>
          </w:p>
        </w:tc>
      </w:tr>
      <w:tr w:rsidR="00F033FC" w:rsidRPr="00647756" w14:paraId="2327744D" w14:textId="77777777" w:rsidTr="00647756">
        <w:trPr>
          <w:trHeight w:val="1607"/>
        </w:trPr>
        <w:tc>
          <w:tcPr>
            <w:cnfStyle w:val="001000000000" w:firstRow="0" w:lastRow="0" w:firstColumn="1" w:lastColumn="0" w:oddVBand="0" w:evenVBand="0" w:oddHBand="0" w:evenHBand="0" w:firstRowFirstColumn="0" w:firstRowLastColumn="0" w:lastRowFirstColumn="0" w:lastRowLastColumn="0"/>
            <w:tcW w:w="858" w:type="dxa"/>
            <w:shd w:val="clear" w:color="auto" w:fill="11046E"/>
          </w:tcPr>
          <w:p w14:paraId="38DCCC9F" w14:textId="77777777" w:rsidR="00F033FC" w:rsidRPr="00647756" w:rsidRDefault="00F033FC" w:rsidP="00F033FC">
            <w:pPr>
              <w:rPr>
                <w:sz w:val="18"/>
                <w:szCs w:val="18"/>
              </w:rPr>
            </w:pPr>
            <w:r w:rsidRPr="00647756">
              <w:rPr>
                <w:sz w:val="18"/>
                <w:szCs w:val="18"/>
              </w:rPr>
              <w:t>Puma</w:t>
            </w:r>
          </w:p>
        </w:tc>
        <w:tc>
          <w:tcPr>
            <w:tcW w:w="2737" w:type="dxa"/>
            <w:shd w:val="clear" w:color="auto" w:fill="DAE9F7" w:themeFill="text2" w:themeFillTint="1A"/>
          </w:tcPr>
          <w:p w14:paraId="09A2B29A" w14:textId="77777777" w:rsidR="00F033FC" w:rsidRPr="00647756" w:rsidRDefault="00F033FC" w:rsidP="00F033FC">
            <w:pPr>
              <w:cnfStyle w:val="000000000000" w:firstRow="0" w:lastRow="0" w:firstColumn="0" w:lastColumn="0" w:oddVBand="0" w:evenVBand="0" w:oddHBand="0" w:evenHBand="0" w:firstRowFirstColumn="0" w:firstRowLastColumn="0" w:lastRowFirstColumn="0" w:lastRowLastColumn="0"/>
              <w:rPr>
                <w:sz w:val="18"/>
                <w:szCs w:val="18"/>
              </w:rPr>
            </w:pPr>
            <w:r w:rsidRPr="00647756">
              <w:rPr>
                <w:sz w:val="18"/>
                <w:szCs w:val="18"/>
              </w:rPr>
              <w:t>Combineert sportprestaties met pop</w:t>
            </w:r>
            <w:r w:rsidRPr="00647756">
              <w:rPr>
                <w:sz w:val="18"/>
                <w:szCs w:val="18"/>
              </w:rPr>
              <w:noBreakHyphen/>
              <w:t>culture, streetwear en creatieve influencerformats. Positionering rond energie, snelheid en stijl.</w:t>
            </w:r>
          </w:p>
        </w:tc>
        <w:tc>
          <w:tcPr>
            <w:tcW w:w="1620" w:type="dxa"/>
            <w:shd w:val="clear" w:color="auto" w:fill="DAE9F7" w:themeFill="text2" w:themeFillTint="1A"/>
          </w:tcPr>
          <w:p w14:paraId="41AA7252" w14:textId="77777777" w:rsidR="00F033FC" w:rsidRPr="00647756" w:rsidRDefault="00F033FC" w:rsidP="00F033FC">
            <w:pPr>
              <w:cnfStyle w:val="000000000000" w:firstRow="0" w:lastRow="0" w:firstColumn="0" w:lastColumn="0" w:oddVBand="0" w:evenVBand="0" w:oddHBand="0" w:evenHBand="0" w:firstRowFirstColumn="0" w:firstRowLastColumn="0" w:lastRowFirstColumn="0" w:lastRowLastColumn="0"/>
              <w:rPr>
                <w:sz w:val="18"/>
                <w:szCs w:val="18"/>
              </w:rPr>
            </w:pPr>
            <w:r w:rsidRPr="00647756">
              <w:rPr>
                <w:sz w:val="18"/>
                <w:szCs w:val="18"/>
                <w:lang w:val="en-US"/>
              </w:rPr>
              <w:t>TikTok</w:t>
            </w:r>
            <w:r w:rsidRPr="00647756">
              <w:rPr>
                <w:sz w:val="18"/>
                <w:szCs w:val="18"/>
                <w:lang w:val="en-US"/>
              </w:rPr>
              <w:noBreakHyphen/>
              <w:t>challenges, limited drops, humoristische Reels, athleisure content, collabs met artiesten &amp; sporters.</w:t>
            </w:r>
          </w:p>
        </w:tc>
        <w:tc>
          <w:tcPr>
            <w:tcW w:w="1890" w:type="dxa"/>
            <w:shd w:val="clear" w:color="auto" w:fill="DAE9F7" w:themeFill="text2" w:themeFillTint="1A"/>
          </w:tcPr>
          <w:p w14:paraId="42F08C5B" w14:textId="77777777" w:rsidR="00F033FC" w:rsidRPr="00647756" w:rsidRDefault="00F033FC" w:rsidP="00F033FC">
            <w:pPr>
              <w:cnfStyle w:val="000000000000" w:firstRow="0" w:lastRow="0" w:firstColumn="0" w:lastColumn="0" w:oddVBand="0" w:evenVBand="0" w:oddHBand="0" w:evenHBand="0" w:firstRowFirstColumn="0" w:firstRowLastColumn="0" w:lastRowFirstColumn="0" w:lastRowLastColumn="0"/>
              <w:rPr>
                <w:sz w:val="18"/>
                <w:szCs w:val="18"/>
              </w:rPr>
            </w:pPr>
            <w:r w:rsidRPr="00647756">
              <w:rPr>
                <w:sz w:val="18"/>
                <w:szCs w:val="18"/>
              </w:rPr>
              <w:t>Hoge culturele relevantie, sterk in lifestyle, breed platformbereik, creatieve storytelling.</w:t>
            </w:r>
          </w:p>
        </w:tc>
        <w:tc>
          <w:tcPr>
            <w:tcW w:w="1890" w:type="dxa"/>
            <w:shd w:val="clear" w:color="auto" w:fill="DAE9F7" w:themeFill="text2" w:themeFillTint="1A"/>
          </w:tcPr>
          <w:p w14:paraId="21454D5C" w14:textId="77777777" w:rsidR="00F033FC" w:rsidRPr="00647756" w:rsidRDefault="00F033FC" w:rsidP="00F033FC">
            <w:pPr>
              <w:cnfStyle w:val="000000000000" w:firstRow="0" w:lastRow="0" w:firstColumn="0" w:lastColumn="0" w:oddVBand="0" w:evenVBand="0" w:oddHBand="0" w:evenHBand="0" w:firstRowFirstColumn="0" w:firstRowLastColumn="0" w:lastRowFirstColumn="0" w:lastRowLastColumn="0"/>
              <w:rPr>
                <w:sz w:val="18"/>
                <w:szCs w:val="18"/>
              </w:rPr>
            </w:pPr>
            <w:r w:rsidRPr="00647756">
              <w:rPr>
                <w:sz w:val="18"/>
                <w:szCs w:val="18"/>
              </w:rPr>
              <w:t>Minder technisch/inhoudelijk, risico op wisselende merkconsistentie door entertainmentfocus.</w:t>
            </w:r>
          </w:p>
        </w:tc>
        <w:tc>
          <w:tcPr>
            <w:tcW w:w="1710" w:type="dxa"/>
            <w:shd w:val="clear" w:color="auto" w:fill="DAE9F7" w:themeFill="text2" w:themeFillTint="1A"/>
          </w:tcPr>
          <w:p w14:paraId="7AB59524" w14:textId="2030D7C5" w:rsidR="00F033FC" w:rsidRPr="00647756" w:rsidRDefault="00F033FC" w:rsidP="00F033FC">
            <w:pPr>
              <w:cnfStyle w:val="000000000000" w:firstRow="0" w:lastRow="0" w:firstColumn="0" w:lastColumn="0" w:oddVBand="0" w:evenVBand="0" w:oddHBand="0" w:evenHBand="0" w:firstRowFirstColumn="0" w:firstRowLastColumn="0" w:lastRowFirstColumn="0" w:lastRowLastColumn="0"/>
              <w:rPr>
                <w:sz w:val="18"/>
                <w:szCs w:val="18"/>
                <w:lang w:val="en-US"/>
              </w:rPr>
            </w:pPr>
            <w:r w:rsidRPr="00647756">
              <w:rPr>
                <w:sz w:val="18"/>
                <w:szCs w:val="18"/>
                <w:lang w:val="en-US"/>
              </w:rPr>
              <w:t xml:space="preserve">(StartupTalky, 2025), (Latterly, 2025), (PUMA, 2025) </w:t>
            </w:r>
          </w:p>
        </w:tc>
      </w:tr>
      <w:tr w:rsidR="00F033FC" w:rsidRPr="00647756" w14:paraId="37010BEC" w14:textId="77777777" w:rsidTr="00647756">
        <w:trPr>
          <w:cnfStyle w:val="000000100000" w:firstRow="0" w:lastRow="0" w:firstColumn="0" w:lastColumn="0" w:oddVBand="0" w:evenVBand="0" w:oddHBand="1" w:evenHBand="0" w:firstRowFirstColumn="0" w:firstRowLastColumn="0" w:lastRowFirstColumn="0" w:lastRowLastColumn="0"/>
          <w:trHeight w:val="1877"/>
        </w:trPr>
        <w:tc>
          <w:tcPr>
            <w:cnfStyle w:val="001000000000" w:firstRow="0" w:lastRow="0" w:firstColumn="1" w:lastColumn="0" w:oddVBand="0" w:evenVBand="0" w:oddHBand="0" w:evenHBand="0" w:firstRowFirstColumn="0" w:firstRowLastColumn="0" w:lastRowFirstColumn="0" w:lastRowLastColumn="0"/>
            <w:tcW w:w="858" w:type="dxa"/>
            <w:shd w:val="clear" w:color="auto" w:fill="11046E"/>
          </w:tcPr>
          <w:p w14:paraId="3BA568F1" w14:textId="77777777" w:rsidR="00F033FC" w:rsidRPr="00647756" w:rsidRDefault="00F033FC" w:rsidP="00F033FC">
            <w:pPr>
              <w:rPr>
                <w:sz w:val="18"/>
                <w:szCs w:val="18"/>
              </w:rPr>
            </w:pPr>
            <w:r w:rsidRPr="00647756">
              <w:rPr>
                <w:sz w:val="18"/>
                <w:szCs w:val="18"/>
              </w:rPr>
              <w:t>Under Armour</w:t>
            </w:r>
          </w:p>
        </w:tc>
        <w:tc>
          <w:tcPr>
            <w:tcW w:w="2737" w:type="dxa"/>
            <w:shd w:val="clear" w:color="auto" w:fill="FFFFFF" w:themeFill="background1"/>
          </w:tcPr>
          <w:p w14:paraId="53B7BD84" w14:textId="77777777" w:rsidR="00F033FC" w:rsidRPr="00647756" w:rsidRDefault="00F033FC" w:rsidP="00F033FC">
            <w:pPr>
              <w:cnfStyle w:val="000000100000" w:firstRow="0" w:lastRow="0" w:firstColumn="0" w:lastColumn="0" w:oddVBand="0" w:evenVBand="0" w:oddHBand="1" w:evenHBand="0" w:firstRowFirstColumn="0" w:firstRowLastColumn="0" w:lastRowFirstColumn="0" w:lastRowLastColumn="0"/>
              <w:rPr>
                <w:sz w:val="18"/>
                <w:szCs w:val="18"/>
              </w:rPr>
            </w:pPr>
            <w:r w:rsidRPr="00647756">
              <w:rPr>
                <w:sz w:val="18"/>
                <w:szCs w:val="18"/>
              </w:rPr>
              <w:t>Sterk prestatie</w:t>
            </w:r>
            <w:r w:rsidRPr="00647756">
              <w:rPr>
                <w:sz w:val="18"/>
                <w:szCs w:val="18"/>
              </w:rPr>
              <w:noBreakHyphen/>
              <w:t>gedreven storytelling gebaseerd op innovatie, discipline en atletische geloofwaardigheid. Werkt met onderdog</w:t>
            </w:r>
            <w:r w:rsidRPr="00647756">
              <w:rPr>
                <w:sz w:val="18"/>
                <w:szCs w:val="18"/>
              </w:rPr>
              <w:noBreakHyphen/>
              <w:t>atleten &amp; performance creators.</w:t>
            </w:r>
          </w:p>
        </w:tc>
        <w:tc>
          <w:tcPr>
            <w:tcW w:w="1620" w:type="dxa"/>
            <w:shd w:val="clear" w:color="auto" w:fill="FFFFFF" w:themeFill="background1"/>
          </w:tcPr>
          <w:p w14:paraId="4AEE543C" w14:textId="77777777" w:rsidR="00F033FC" w:rsidRPr="00647756" w:rsidRDefault="00F033FC" w:rsidP="00F033FC">
            <w:pPr>
              <w:cnfStyle w:val="000000100000" w:firstRow="0" w:lastRow="0" w:firstColumn="0" w:lastColumn="0" w:oddVBand="0" w:evenVBand="0" w:oddHBand="1" w:evenHBand="0" w:firstRowFirstColumn="0" w:firstRowLastColumn="0" w:lastRowFirstColumn="0" w:lastRowLastColumn="0"/>
              <w:rPr>
                <w:sz w:val="18"/>
                <w:szCs w:val="18"/>
                <w:lang w:val="en-US"/>
              </w:rPr>
            </w:pPr>
            <w:r w:rsidRPr="00647756">
              <w:rPr>
                <w:sz w:val="18"/>
                <w:szCs w:val="18"/>
                <w:lang w:val="en-US"/>
              </w:rPr>
              <w:t>Performance video’s, trainingsmomenten, productdemonstraties, Curry</w:t>
            </w:r>
            <w:r w:rsidRPr="00647756">
              <w:rPr>
                <w:sz w:val="18"/>
                <w:szCs w:val="18"/>
                <w:lang w:val="en-US"/>
              </w:rPr>
              <w:noBreakHyphen/>
              <w:t>collabs, grit</w:t>
            </w:r>
            <w:r w:rsidRPr="00647756">
              <w:rPr>
                <w:sz w:val="18"/>
                <w:szCs w:val="18"/>
                <w:lang w:val="en-US"/>
              </w:rPr>
              <w:noBreakHyphen/>
              <w:t>storytelling, UGC</w:t>
            </w:r>
            <w:r w:rsidRPr="00647756">
              <w:rPr>
                <w:sz w:val="18"/>
                <w:szCs w:val="18"/>
                <w:lang w:val="en-US"/>
              </w:rPr>
              <w:noBreakHyphen/>
              <w:t xml:space="preserve">campagnes. </w:t>
            </w:r>
          </w:p>
        </w:tc>
        <w:tc>
          <w:tcPr>
            <w:tcW w:w="1890" w:type="dxa"/>
            <w:shd w:val="clear" w:color="auto" w:fill="FFFFFF" w:themeFill="background1"/>
          </w:tcPr>
          <w:p w14:paraId="34224F20" w14:textId="77777777" w:rsidR="00F033FC" w:rsidRPr="00647756" w:rsidRDefault="00F033FC" w:rsidP="00F033FC">
            <w:pPr>
              <w:cnfStyle w:val="000000100000" w:firstRow="0" w:lastRow="0" w:firstColumn="0" w:lastColumn="0" w:oddVBand="0" w:evenVBand="0" w:oddHBand="1" w:evenHBand="0" w:firstRowFirstColumn="0" w:firstRowLastColumn="0" w:lastRowFirstColumn="0" w:lastRowLastColumn="0"/>
              <w:rPr>
                <w:sz w:val="18"/>
                <w:szCs w:val="18"/>
              </w:rPr>
            </w:pPr>
            <w:r w:rsidRPr="00647756">
              <w:rPr>
                <w:sz w:val="18"/>
                <w:szCs w:val="18"/>
              </w:rPr>
              <w:t>Hoge geloofwaardigheid, sterke aansluiting bij serieuze sporters, technologische innovaties versterken content.</w:t>
            </w:r>
          </w:p>
        </w:tc>
        <w:tc>
          <w:tcPr>
            <w:tcW w:w="1890" w:type="dxa"/>
            <w:shd w:val="clear" w:color="auto" w:fill="FFFFFF" w:themeFill="background1"/>
          </w:tcPr>
          <w:p w14:paraId="2342437C" w14:textId="77777777" w:rsidR="00F033FC" w:rsidRPr="00647756" w:rsidRDefault="00F033FC" w:rsidP="00F033FC">
            <w:pPr>
              <w:cnfStyle w:val="000000100000" w:firstRow="0" w:lastRow="0" w:firstColumn="0" w:lastColumn="0" w:oddVBand="0" w:evenVBand="0" w:oddHBand="1" w:evenHBand="0" w:firstRowFirstColumn="0" w:firstRowLastColumn="0" w:lastRowFirstColumn="0" w:lastRowLastColumn="0"/>
              <w:rPr>
                <w:sz w:val="18"/>
                <w:szCs w:val="18"/>
              </w:rPr>
            </w:pPr>
            <w:r w:rsidRPr="00647756">
              <w:rPr>
                <w:sz w:val="18"/>
                <w:szCs w:val="18"/>
              </w:rPr>
              <w:t>Minder populair bij lifestyle</w:t>
            </w:r>
            <w:r w:rsidRPr="00647756">
              <w:rPr>
                <w:sz w:val="18"/>
                <w:szCs w:val="18"/>
              </w:rPr>
              <w:noBreakHyphen/>
              <w:t xml:space="preserve">publiek, lagere entertainmentfactor, minder virale trendcampagnes. </w:t>
            </w:r>
          </w:p>
        </w:tc>
        <w:tc>
          <w:tcPr>
            <w:tcW w:w="1710" w:type="dxa"/>
            <w:shd w:val="clear" w:color="auto" w:fill="FFFFFF" w:themeFill="background1"/>
          </w:tcPr>
          <w:p w14:paraId="523A1A72" w14:textId="77777777" w:rsidR="00F033FC" w:rsidRPr="00647756" w:rsidRDefault="00F033FC" w:rsidP="00F033FC">
            <w:pPr>
              <w:cnfStyle w:val="000000100000" w:firstRow="0" w:lastRow="0" w:firstColumn="0" w:lastColumn="0" w:oddVBand="0" w:evenVBand="0" w:oddHBand="1" w:evenHBand="0" w:firstRowFirstColumn="0" w:firstRowLastColumn="0" w:lastRowFirstColumn="0" w:lastRowLastColumn="0"/>
              <w:rPr>
                <w:sz w:val="18"/>
                <w:szCs w:val="18"/>
                <w:lang w:val="en-US"/>
              </w:rPr>
            </w:pPr>
            <w:r w:rsidRPr="00647756">
              <w:rPr>
                <w:sz w:val="18"/>
                <w:szCs w:val="18"/>
                <w:lang w:val="en-US"/>
              </w:rPr>
              <w:t xml:space="preserve">(ProjectPractical, 2025), </w:t>
            </w:r>
          </w:p>
          <w:p w14:paraId="4023C31D" w14:textId="30E44B47" w:rsidR="00F033FC" w:rsidRPr="00647756" w:rsidRDefault="00F033FC" w:rsidP="00F033FC">
            <w:pPr>
              <w:cnfStyle w:val="000000100000" w:firstRow="0" w:lastRow="0" w:firstColumn="0" w:lastColumn="0" w:oddVBand="0" w:evenVBand="0" w:oddHBand="1" w:evenHBand="0" w:firstRowFirstColumn="0" w:firstRowLastColumn="0" w:lastRowFirstColumn="0" w:lastRowLastColumn="0"/>
              <w:rPr>
                <w:sz w:val="18"/>
                <w:szCs w:val="18"/>
                <w:lang w:val="en-US"/>
              </w:rPr>
            </w:pPr>
            <w:r w:rsidRPr="00647756">
              <w:rPr>
                <w:sz w:val="18"/>
                <w:szCs w:val="18"/>
                <w:lang w:val="en-US"/>
              </w:rPr>
              <w:t xml:space="preserve">(Latterly, 2025), (Hobo.Video, 2025) </w:t>
            </w:r>
          </w:p>
        </w:tc>
      </w:tr>
      <w:tr w:rsidR="00FA1754" w:rsidRPr="00647756" w14:paraId="67CD5864" w14:textId="77777777" w:rsidTr="00647756">
        <w:trPr>
          <w:trHeight w:val="2057"/>
        </w:trPr>
        <w:tc>
          <w:tcPr>
            <w:cnfStyle w:val="001000000000" w:firstRow="0" w:lastRow="0" w:firstColumn="1" w:lastColumn="0" w:oddVBand="0" w:evenVBand="0" w:oddHBand="0" w:evenHBand="0" w:firstRowFirstColumn="0" w:firstRowLastColumn="0" w:lastRowFirstColumn="0" w:lastRowLastColumn="0"/>
            <w:tcW w:w="858" w:type="dxa"/>
            <w:shd w:val="clear" w:color="auto" w:fill="11046E"/>
          </w:tcPr>
          <w:p w14:paraId="25B6B08F" w14:textId="50BC3BC7" w:rsidR="00FA1754" w:rsidRPr="00647756" w:rsidRDefault="00647756" w:rsidP="00F033FC">
            <w:pPr>
              <w:rPr>
                <w:sz w:val="18"/>
                <w:szCs w:val="18"/>
              </w:rPr>
            </w:pPr>
            <w:r w:rsidRPr="00647756">
              <w:rPr>
                <w:sz w:val="18"/>
                <w:szCs w:val="18"/>
              </w:rPr>
              <w:t>Mizuno</w:t>
            </w:r>
          </w:p>
        </w:tc>
        <w:tc>
          <w:tcPr>
            <w:tcW w:w="2737" w:type="dxa"/>
            <w:shd w:val="clear" w:color="auto" w:fill="DAE9F7" w:themeFill="text2" w:themeFillTint="1A"/>
          </w:tcPr>
          <w:p w14:paraId="6734F430" w14:textId="77777777" w:rsidR="00647756" w:rsidRPr="00647756" w:rsidRDefault="00647756" w:rsidP="00647756">
            <w:pPr>
              <w:cnfStyle w:val="000000000000" w:firstRow="0" w:lastRow="0" w:firstColumn="0" w:lastColumn="0" w:oddVBand="0" w:evenVBand="0" w:oddHBand="0" w:evenHBand="0" w:firstRowFirstColumn="0" w:firstRowLastColumn="0" w:lastRowFirstColumn="0" w:lastRowLastColumn="0"/>
              <w:rPr>
                <w:sz w:val="18"/>
                <w:szCs w:val="18"/>
                <w:lang w:val="en-US"/>
              </w:rPr>
            </w:pPr>
            <w:r w:rsidRPr="00647756">
              <w:rPr>
                <w:sz w:val="18"/>
                <w:szCs w:val="18"/>
              </w:rPr>
              <w:t>Reactieve influencerstrategie, vooral product</w:t>
            </w:r>
            <w:r w:rsidRPr="00647756">
              <w:rPr>
                <w:sz w:val="18"/>
                <w:szCs w:val="18"/>
              </w:rPr>
              <w:noBreakHyphen/>
              <w:t xml:space="preserve"> en wedstrijdgericht. </w:t>
            </w:r>
            <w:r w:rsidRPr="00647756">
              <w:rPr>
                <w:sz w:val="18"/>
                <w:szCs w:val="18"/>
                <w:lang w:val="en-US"/>
              </w:rPr>
              <w:t>Sterk sport</w:t>
            </w:r>
            <w:r w:rsidRPr="00647756">
              <w:rPr>
                <w:sz w:val="18"/>
                <w:szCs w:val="18"/>
                <w:lang w:val="en-US"/>
              </w:rPr>
              <w:noBreakHyphen/>
              <w:t>DNA, maar geen social</w:t>
            </w:r>
            <w:r w:rsidRPr="00647756">
              <w:rPr>
                <w:sz w:val="18"/>
                <w:szCs w:val="18"/>
                <w:lang w:val="en-US"/>
              </w:rPr>
              <w:noBreakHyphen/>
              <w:t>first formats of consistente contentpijlers. Influencerinzet varieert per sport en per individu.</w:t>
            </w:r>
          </w:p>
          <w:p w14:paraId="6CA022E1" w14:textId="77777777" w:rsidR="00FA1754" w:rsidRPr="00647756" w:rsidRDefault="00FA1754" w:rsidP="00F033FC">
            <w:pPr>
              <w:cnfStyle w:val="000000000000" w:firstRow="0" w:lastRow="0" w:firstColumn="0" w:lastColumn="0" w:oddVBand="0" w:evenVBand="0" w:oddHBand="0" w:evenHBand="0" w:firstRowFirstColumn="0" w:firstRowLastColumn="0" w:lastRowFirstColumn="0" w:lastRowLastColumn="0"/>
              <w:rPr>
                <w:sz w:val="18"/>
                <w:szCs w:val="18"/>
              </w:rPr>
            </w:pPr>
          </w:p>
        </w:tc>
        <w:tc>
          <w:tcPr>
            <w:tcW w:w="1620" w:type="dxa"/>
            <w:shd w:val="clear" w:color="auto" w:fill="DAE9F7" w:themeFill="text2" w:themeFillTint="1A"/>
          </w:tcPr>
          <w:p w14:paraId="5E4A803E" w14:textId="77777777" w:rsidR="00647756" w:rsidRPr="00647756" w:rsidRDefault="00647756" w:rsidP="00647756">
            <w:pPr>
              <w:cnfStyle w:val="000000000000" w:firstRow="0" w:lastRow="0" w:firstColumn="0" w:lastColumn="0" w:oddVBand="0" w:evenVBand="0" w:oddHBand="0" w:evenHBand="0" w:firstRowFirstColumn="0" w:firstRowLastColumn="0" w:lastRowFirstColumn="0" w:lastRowLastColumn="0"/>
              <w:rPr>
                <w:sz w:val="18"/>
                <w:szCs w:val="18"/>
              </w:rPr>
            </w:pPr>
            <w:r w:rsidRPr="00647756">
              <w:rPr>
                <w:sz w:val="18"/>
                <w:szCs w:val="18"/>
              </w:rPr>
              <w:t>Wedstrijdfoto’s, productposts, bedankstories; nauwelijks educatie, BTS of storytelling.</w:t>
            </w:r>
          </w:p>
          <w:p w14:paraId="56671623" w14:textId="77777777" w:rsidR="00FA1754" w:rsidRPr="00647756" w:rsidRDefault="00FA1754" w:rsidP="00F033FC">
            <w:pPr>
              <w:cnfStyle w:val="000000000000" w:firstRow="0" w:lastRow="0" w:firstColumn="0" w:lastColumn="0" w:oddVBand="0" w:evenVBand="0" w:oddHBand="0" w:evenHBand="0" w:firstRowFirstColumn="0" w:firstRowLastColumn="0" w:lastRowFirstColumn="0" w:lastRowLastColumn="0"/>
              <w:rPr>
                <w:sz w:val="18"/>
                <w:szCs w:val="18"/>
              </w:rPr>
            </w:pPr>
          </w:p>
        </w:tc>
        <w:tc>
          <w:tcPr>
            <w:tcW w:w="1890" w:type="dxa"/>
            <w:shd w:val="clear" w:color="auto" w:fill="DAE9F7" w:themeFill="text2" w:themeFillTint="1A"/>
          </w:tcPr>
          <w:p w14:paraId="11146063" w14:textId="77777777" w:rsidR="00647756" w:rsidRPr="00647756" w:rsidRDefault="00647756" w:rsidP="00647756">
            <w:pPr>
              <w:cnfStyle w:val="000000000000" w:firstRow="0" w:lastRow="0" w:firstColumn="0" w:lastColumn="0" w:oddVBand="0" w:evenVBand="0" w:oddHBand="0" w:evenHBand="0" w:firstRowFirstColumn="0" w:firstRowLastColumn="0" w:lastRowFirstColumn="0" w:lastRowLastColumn="0"/>
              <w:rPr>
                <w:sz w:val="18"/>
                <w:szCs w:val="18"/>
              </w:rPr>
            </w:pPr>
            <w:r w:rsidRPr="00647756">
              <w:rPr>
                <w:sz w:val="18"/>
                <w:szCs w:val="18"/>
              </w:rPr>
              <w:t>Geloofwaardige sporters, sterk product</w:t>
            </w:r>
            <w:r w:rsidRPr="00647756">
              <w:rPr>
                <w:sz w:val="18"/>
                <w:szCs w:val="18"/>
              </w:rPr>
              <w:noBreakHyphen/>
              <w:t>DNA, grote atletenpoule in hockey, authentieke merkwaarden.</w:t>
            </w:r>
          </w:p>
          <w:p w14:paraId="4BC9150E" w14:textId="77777777" w:rsidR="00FA1754" w:rsidRPr="00647756" w:rsidRDefault="00FA1754" w:rsidP="00F033FC">
            <w:pPr>
              <w:cnfStyle w:val="000000000000" w:firstRow="0" w:lastRow="0" w:firstColumn="0" w:lastColumn="0" w:oddVBand="0" w:evenVBand="0" w:oddHBand="0" w:evenHBand="0" w:firstRowFirstColumn="0" w:firstRowLastColumn="0" w:lastRowFirstColumn="0" w:lastRowLastColumn="0"/>
              <w:rPr>
                <w:sz w:val="18"/>
                <w:szCs w:val="18"/>
              </w:rPr>
            </w:pPr>
          </w:p>
        </w:tc>
        <w:tc>
          <w:tcPr>
            <w:tcW w:w="1890" w:type="dxa"/>
            <w:shd w:val="clear" w:color="auto" w:fill="DAE9F7" w:themeFill="text2" w:themeFillTint="1A"/>
          </w:tcPr>
          <w:p w14:paraId="7C3999D7" w14:textId="501D5AA7" w:rsidR="00FA1754" w:rsidRPr="00647756" w:rsidRDefault="00647756" w:rsidP="00F033FC">
            <w:pPr>
              <w:cnfStyle w:val="000000000000" w:firstRow="0" w:lastRow="0" w:firstColumn="0" w:lastColumn="0" w:oddVBand="0" w:evenVBand="0" w:oddHBand="0" w:evenHBand="0" w:firstRowFirstColumn="0" w:firstRowLastColumn="0" w:lastRowFirstColumn="0" w:lastRowLastColumn="0"/>
              <w:rPr>
                <w:sz w:val="18"/>
                <w:szCs w:val="18"/>
              </w:rPr>
            </w:pPr>
            <w:r w:rsidRPr="00647756">
              <w:rPr>
                <w:sz w:val="18"/>
                <w:szCs w:val="18"/>
              </w:rPr>
              <w:t>Geen eigen Benelux</w:t>
            </w:r>
            <w:r w:rsidRPr="00647756">
              <w:rPr>
                <w:sz w:val="18"/>
                <w:szCs w:val="18"/>
              </w:rPr>
              <w:noBreakHyphen/>
              <w:t>kanalen, geen contentformats, geen KPI</w:t>
            </w:r>
            <w:r w:rsidRPr="00647756">
              <w:rPr>
                <w:sz w:val="18"/>
                <w:szCs w:val="18"/>
              </w:rPr>
              <w:noBreakHyphen/>
              <w:t>structuur, inconsistente contracten, zwakke zichtbaarheid in voetbal, lage variatie in content.</w:t>
            </w:r>
          </w:p>
        </w:tc>
        <w:tc>
          <w:tcPr>
            <w:tcW w:w="1710" w:type="dxa"/>
            <w:shd w:val="clear" w:color="auto" w:fill="DAE9F7" w:themeFill="text2" w:themeFillTint="1A"/>
          </w:tcPr>
          <w:p w14:paraId="28F01A08" w14:textId="77777777" w:rsidR="00647756" w:rsidRPr="00647756" w:rsidRDefault="00647756" w:rsidP="00647756">
            <w:pPr>
              <w:cnfStyle w:val="000000000000" w:firstRow="0" w:lastRow="0" w:firstColumn="0" w:lastColumn="0" w:oddVBand="0" w:evenVBand="0" w:oddHBand="0" w:evenHBand="0" w:firstRowFirstColumn="0" w:firstRowLastColumn="0" w:lastRowFirstColumn="0" w:lastRowLastColumn="0"/>
              <w:rPr>
                <w:sz w:val="18"/>
                <w:szCs w:val="18"/>
              </w:rPr>
            </w:pPr>
            <w:hyperlink w:anchor="_2.1_Interviews_interne" w:history="1">
              <w:r w:rsidRPr="00647756">
                <w:rPr>
                  <w:rStyle w:val="Hyperlink"/>
                  <w:sz w:val="18"/>
                  <w:szCs w:val="18"/>
                </w:rPr>
                <w:t>Bijlage 2.1,</w:t>
              </w:r>
            </w:hyperlink>
          </w:p>
          <w:p w14:paraId="1DA4B0FA" w14:textId="31B2F684" w:rsidR="00647756" w:rsidRPr="00647756" w:rsidRDefault="00647756" w:rsidP="00647756">
            <w:pPr>
              <w:cnfStyle w:val="000000000000" w:firstRow="0" w:lastRow="0" w:firstColumn="0" w:lastColumn="0" w:oddVBand="0" w:evenVBand="0" w:oddHBand="0" w:evenHBand="0" w:firstRowFirstColumn="0" w:firstRowLastColumn="0" w:lastRowFirstColumn="0" w:lastRowLastColumn="0"/>
              <w:rPr>
                <w:sz w:val="18"/>
                <w:szCs w:val="18"/>
              </w:rPr>
            </w:pPr>
            <w:hyperlink w:anchor="_3.1_Samenvatting/inzichten_interne" w:history="1">
              <w:r w:rsidRPr="00647756">
                <w:rPr>
                  <w:rStyle w:val="Hyperlink"/>
                  <w:sz w:val="18"/>
                  <w:szCs w:val="18"/>
                </w:rPr>
                <w:t>Bijlage 3.1,</w:t>
              </w:r>
            </w:hyperlink>
            <w:r w:rsidRPr="00647756">
              <w:rPr>
                <w:sz w:val="18"/>
                <w:szCs w:val="18"/>
              </w:rPr>
              <w:t xml:space="preserve"> </w:t>
            </w:r>
          </w:p>
          <w:p w14:paraId="5F3A4BAA" w14:textId="3C2F9C7C" w:rsidR="00647756" w:rsidRPr="00647756" w:rsidRDefault="00647756" w:rsidP="00647756">
            <w:pPr>
              <w:cnfStyle w:val="000000000000" w:firstRow="0" w:lastRow="0" w:firstColumn="0" w:lastColumn="0" w:oddVBand="0" w:evenVBand="0" w:oddHBand="0" w:evenHBand="0" w:firstRowFirstColumn="0" w:firstRowLastColumn="0" w:lastRowFirstColumn="0" w:lastRowLastColumn="0"/>
              <w:rPr>
                <w:sz w:val="18"/>
                <w:szCs w:val="18"/>
              </w:rPr>
            </w:pPr>
            <w:hyperlink w:anchor="_4.1_SOSTAC" w:history="1">
              <w:r w:rsidRPr="00647756">
                <w:rPr>
                  <w:rStyle w:val="Hyperlink"/>
                  <w:sz w:val="18"/>
                  <w:szCs w:val="18"/>
                </w:rPr>
                <w:t>Bijlage 4.1,</w:t>
              </w:r>
            </w:hyperlink>
            <w:r w:rsidRPr="00647756">
              <w:rPr>
                <w:sz w:val="18"/>
                <w:szCs w:val="18"/>
              </w:rPr>
              <w:t xml:space="preserve"> </w:t>
            </w:r>
          </w:p>
          <w:p w14:paraId="429430F7" w14:textId="2127401C" w:rsidR="00647756" w:rsidRPr="00647756" w:rsidRDefault="00647756" w:rsidP="00647756">
            <w:pPr>
              <w:cnfStyle w:val="000000000000" w:firstRow="0" w:lastRow="0" w:firstColumn="0" w:lastColumn="0" w:oddVBand="0" w:evenVBand="0" w:oddHBand="0" w:evenHBand="0" w:firstRowFirstColumn="0" w:firstRowLastColumn="0" w:lastRowFirstColumn="0" w:lastRowLastColumn="0"/>
              <w:rPr>
                <w:sz w:val="18"/>
                <w:szCs w:val="18"/>
              </w:rPr>
            </w:pPr>
            <w:hyperlink w:anchor="_4.2_MCKinsey_7S" w:history="1">
              <w:r w:rsidRPr="00647756">
                <w:rPr>
                  <w:rStyle w:val="Hyperlink"/>
                  <w:sz w:val="18"/>
                  <w:szCs w:val="18"/>
                </w:rPr>
                <w:t>Bijlage 4.2,</w:t>
              </w:r>
            </w:hyperlink>
            <w:r w:rsidRPr="00647756">
              <w:rPr>
                <w:sz w:val="18"/>
                <w:szCs w:val="18"/>
              </w:rPr>
              <w:t xml:space="preserve"> </w:t>
            </w:r>
          </w:p>
          <w:p w14:paraId="00229AD1" w14:textId="4AD20929" w:rsidR="00647756" w:rsidRPr="00647756" w:rsidRDefault="00647756" w:rsidP="00647756">
            <w:pPr>
              <w:cnfStyle w:val="000000000000" w:firstRow="0" w:lastRow="0" w:firstColumn="0" w:lastColumn="0" w:oddVBand="0" w:evenVBand="0" w:oddHBand="0" w:evenHBand="0" w:firstRowFirstColumn="0" w:firstRowLastColumn="0" w:lastRowFirstColumn="0" w:lastRowLastColumn="0"/>
              <w:rPr>
                <w:sz w:val="18"/>
                <w:szCs w:val="18"/>
              </w:rPr>
            </w:pPr>
            <w:hyperlink w:anchor="_4.3_Influencer_ROMI" w:history="1">
              <w:r w:rsidRPr="00647756">
                <w:rPr>
                  <w:rStyle w:val="Hyperlink"/>
                  <w:sz w:val="18"/>
                  <w:szCs w:val="18"/>
                </w:rPr>
                <w:t>Bijlage 4.3</w:t>
              </w:r>
            </w:hyperlink>
          </w:p>
          <w:p w14:paraId="48CFD28D" w14:textId="77777777" w:rsidR="00FA1754" w:rsidRPr="00647756" w:rsidRDefault="00FA1754" w:rsidP="00F033FC">
            <w:pPr>
              <w:cnfStyle w:val="000000000000" w:firstRow="0" w:lastRow="0" w:firstColumn="0" w:lastColumn="0" w:oddVBand="0" w:evenVBand="0" w:oddHBand="0" w:evenHBand="0" w:firstRowFirstColumn="0" w:firstRowLastColumn="0" w:lastRowFirstColumn="0" w:lastRowLastColumn="0"/>
              <w:rPr>
                <w:sz w:val="18"/>
                <w:szCs w:val="18"/>
              </w:rPr>
            </w:pPr>
          </w:p>
        </w:tc>
      </w:tr>
    </w:tbl>
    <w:p w14:paraId="5379837A" w14:textId="77777777" w:rsidR="00F011DD" w:rsidRPr="00647756" w:rsidRDefault="00F011DD" w:rsidP="006A0382"/>
    <w:p w14:paraId="58639154"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35DE4E25" w14:textId="77777777" w:rsidR="00647756" w:rsidRPr="00647756" w:rsidRDefault="00647756" w:rsidP="006A0382"/>
    <w:p w14:paraId="5FFCA802" w14:textId="3EA7AD16" w:rsidR="000975D1" w:rsidRPr="000975D1" w:rsidRDefault="000C43C4" w:rsidP="00FB764E">
      <w:pPr>
        <w:pStyle w:val="Kop3"/>
        <w:spacing w:before="0" w:after="0" w:line="240" w:lineRule="auto"/>
        <w:rPr>
          <w:rFonts w:ascii="Calibri" w:hAnsi="Calibri" w:cs="Calibri"/>
          <w:b/>
          <w:bCs/>
          <w:color w:val="auto"/>
          <w:sz w:val="22"/>
          <w:szCs w:val="22"/>
        </w:rPr>
      </w:pPr>
      <w:bookmarkStart w:id="235" w:name="_7.2_Uitgewerkte_concurrentie"/>
      <w:bookmarkStart w:id="236" w:name="_7.2_Uitgewerkte_concurrentieanalyse"/>
      <w:bookmarkStart w:id="237" w:name="_Toc232352943"/>
      <w:bookmarkEnd w:id="235"/>
      <w:bookmarkEnd w:id="236"/>
      <w:r>
        <w:rPr>
          <w:rFonts w:ascii="Calibri" w:hAnsi="Calibri" w:cs="Calibri"/>
          <w:b/>
          <w:bCs/>
          <w:color w:val="auto"/>
          <w:sz w:val="22"/>
          <w:szCs w:val="22"/>
        </w:rPr>
        <w:lastRenderedPageBreak/>
        <w:t>8</w:t>
      </w:r>
      <w:r w:rsidR="000975D1" w:rsidRPr="000975D1">
        <w:rPr>
          <w:rFonts w:ascii="Calibri" w:hAnsi="Calibri" w:cs="Calibri"/>
          <w:b/>
          <w:bCs/>
          <w:color w:val="auto"/>
          <w:sz w:val="22"/>
          <w:szCs w:val="22"/>
        </w:rPr>
        <w:t xml:space="preserve">.2 Uitgewerkte </w:t>
      </w:r>
      <w:r w:rsidR="00647756" w:rsidRPr="000975D1">
        <w:rPr>
          <w:rFonts w:ascii="Calibri" w:hAnsi="Calibri" w:cs="Calibri"/>
          <w:b/>
          <w:bCs/>
          <w:color w:val="auto"/>
          <w:sz w:val="22"/>
          <w:szCs w:val="22"/>
        </w:rPr>
        <w:t>concurrentieanalyse</w:t>
      </w:r>
      <w:bookmarkEnd w:id="237"/>
      <w:r w:rsidR="000975D1" w:rsidRPr="000975D1">
        <w:rPr>
          <w:rFonts w:ascii="Calibri" w:hAnsi="Calibri" w:cs="Calibri"/>
          <w:b/>
          <w:bCs/>
          <w:color w:val="auto"/>
          <w:sz w:val="22"/>
          <w:szCs w:val="22"/>
        </w:rPr>
        <w:t xml:space="preserve"> </w:t>
      </w:r>
    </w:p>
    <w:p w14:paraId="03F1C35C" w14:textId="77777777" w:rsidR="000975D1" w:rsidRPr="005B5101" w:rsidRDefault="000975D1" w:rsidP="00FB764E">
      <w:pPr>
        <w:spacing w:after="0" w:line="240" w:lineRule="auto"/>
      </w:pPr>
      <w:r w:rsidRPr="005B5101">
        <w:t>Binnen de internationale sportmarkt zetten toonaangevende merken steeds professionelere influencer</w:t>
      </w:r>
      <w:r w:rsidRPr="005B5101">
        <w:noBreakHyphen/>
        <w:t>strategieën in, waarbij short</w:t>
      </w:r>
      <w:r w:rsidRPr="005B5101">
        <w:noBreakHyphen/>
        <w:t>form content, storytelling en creator</w:t>
      </w:r>
      <w:r w:rsidRPr="005B5101">
        <w:noBreakHyphen/>
        <w:t>gedreven formats centraal staan. De wijze waarop deze merken content ontwikkelen en distribueren vormt een belangrijke benchmark voor Mizuno, omdat het inzicht geeft in welke contentvormen bewezen effectief zijn in het genereren van interactie op social media.</w:t>
      </w:r>
    </w:p>
    <w:p w14:paraId="6CE05266" w14:textId="77777777" w:rsidR="000975D1" w:rsidRPr="00C773E2" w:rsidRDefault="000975D1" w:rsidP="00FB764E">
      <w:pPr>
        <w:spacing w:after="0" w:line="240" w:lineRule="auto"/>
      </w:pPr>
    </w:p>
    <w:p w14:paraId="74C5F2CF" w14:textId="77777777" w:rsidR="000975D1" w:rsidRPr="00C773E2" w:rsidRDefault="000975D1" w:rsidP="00FB764E">
      <w:pPr>
        <w:pStyle w:val="Kop3"/>
        <w:spacing w:before="0" w:after="0" w:line="240" w:lineRule="auto"/>
        <w:rPr>
          <w:rFonts w:ascii="Calibri" w:eastAsiaTheme="minorHAnsi" w:hAnsi="Calibri" w:cstheme="minorBidi"/>
          <w:i/>
          <w:iCs/>
          <w:color w:val="auto"/>
          <w:sz w:val="22"/>
          <w:szCs w:val="22"/>
        </w:rPr>
      </w:pPr>
      <w:bookmarkStart w:id="238" w:name="_Toc232352944"/>
      <w:r w:rsidRPr="00C773E2">
        <w:rPr>
          <w:rFonts w:ascii="Calibri" w:eastAsiaTheme="minorHAnsi" w:hAnsi="Calibri" w:cstheme="minorBidi"/>
          <w:i/>
          <w:iCs/>
          <w:color w:val="auto"/>
          <w:sz w:val="22"/>
          <w:szCs w:val="22"/>
        </w:rPr>
        <w:t>Nike, emotionele storytelling</w:t>
      </w:r>
      <w:bookmarkEnd w:id="238"/>
      <w:r w:rsidRPr="00C773E2">
        <w:rPr>
          <w:rFonts w:ascii="Calibri" w:eastAsiaTheme="minorHAnsi" w:hAnsi="Calibri" w:cstheme="minorBidi"/>
          <w:i/>
          <w:iCs/>
          <w:color w:val="auto"/>
          <w:sz w:val="22"/>
          <w:szCs w:val="22"/>
        </w:rPr>
        <w:t xml:space="preserve"> </w:t>
      </w:r>
    </w:p>
    <w:p w14:paraId="6900F4CB" w14:textId="77777777" w:rsidR="000975D1" w:rsidRPr="005B5101" w:rsidRDefault="000975D1" w:rsidP="00FB764E">
      <w:pPr>
        <w:spacing w:after="0" w:line="240" w:lineRule="auto"/>
      </w:pPr>
      <w:r w:rsidRPr="005B5101">
        <w:t>Nike profileert zich wereldwijd als pionier in emotion</w:t>
      </w:r>
      <w:r w:rsidRPr="005B5101">
        <w:noBreakHyphen/>
        <w:t>based content. Onderzoek laat zien dat Nike sterk inzet op emotionele storytelling, waarbij prestaties, identiteit en persoonlijke motivatie centraal staan (Harshitha, 2025). Deze aanpak creëert een consistente, herkenbare merkidentiteit die aansluit bij zowel elite</w:t>
      </w:r>
      <w:r w:rsidRPr="005B5101">
        <w:noBreakHyphen/>
        <w:t>atleten als recreatieve sporters. Daarnaast hanteert Nike een multi</w:t>
      </w:r>
      <w:r w:rsidRPr="005B5101">
        <w:noBreakHyphen/>
        <w:t>platform strategie, waarin korte Reels en TikToks worden gebruikt voor snelle zichtbaarheid, terwijl YouTube wordt ingezet voor langere documentaires en mini</w:t>
      </w:r>
      <w:r w:rsidRPr="005B5101">
        <w:noBreakHyphen/>
        <w:t>series. Deze combinatie leidt tot zowel massabereik als diepe emotionele betrokkenheid, wat resulteert in hoge engagementratio’s en sterke merkloyaliteit.</w:t>
      </w:r>
    </w:p>
    <w:p w14:paraId="64BC0ADA" w14:textId="77777777" w:rsidR="000975D1" w:rsidRPr="00C773E2" w:rsidRDefault="000975D1" w:rsidP="00FB764E">
      <w:pPr>
        <w:spacing w:after="0" w:line="240" w:lineRule="auto"/>
      </w:pPr>
    </w:p>
    <w:p w14:paraId="1CF937BF" w14:textId="77777777" w:rsidR="000975D1" w:rsidRPr="00C773E2" w:rsidRDefault="000975D1" w:rsidP="00FB764E">
      <w:pPr>
        <w:pStyle w:val="Kop3"/>
        <w:spacing w:before="0" w:after="0" w:line="240" w:lineRule="auto"/>
        <w:rPr>
          <w:rFonts w:ascii="Calibri" w:eastAsiaTheme="minorHAnsi" w:hAnsi="Calibri" w:cstheme="minorBidi"/>
          <w:i/>
          <w:iCs/>
          <w:color w:val="auto"/>
          <w:sz w:val="22"/>
          <w:szCs w:val="22"/>
        </w:rPr>
      </w:pPr>
      <w:bookmarkStart w:id="239" w:name="_Toc232352945"/>
      <w:r w:rsidRPr="00C773E2">
        <w:rPr>
          <w:rFonts w:ascii="Calibri" w:eastAsiaTheme="minorHAnsi" w:hAnsi="Calibri" w:cstheme="minorBidi"/>
          <w:i/>
          <w:iCs/>
          <w:color w:val="auto"/>
          <w:sz w:val="22"/>
          <w:szCs w:val="22"/>
        </w:rPr>
        <w:t>Adidas, trends en challenges</w:t>
      </w:r>
      <w:bookmarkEnd w:id="239"/>
      <w:r w:rsidRPr="00C773E2">
        <w:rPr>
          <w:rFonts w:ascii="Calibri" w:eastAsiaTheme="minorHAnsi" w:hAnsi="Calibri" w:cstheme="minorBidi"/>
          <w:i/>
          <w:iCs/>
          <w:color w:val="auto"/>
          <w:sz w:val="22"/>
          <w:szCs w:val="22"/>
        </w:rPr>
        <w:t xml:space="preserve"> </w:t>
      </w:r>
    </w:p>
    <w:p w14:paraId="1FDC591B" w14:textId="65D71069" w:rsidR="000975D1" w:rsidRPr="005B5101" w:rsidRDefault="000975D1" w:rsidP="00FB764E">
      <w:pPr>
        <w:spacing w:after="0" w:line="240" w:lineRule="auto"/>
      </w:pPr>
      <w:r w:rsidRPr="005B5101">
        <w:t>Adidas benut TikTok op een uitgesproken trendgedreven manier. Volgens Zeng &amp; Bondy (2025) speelt het merk actief in op viral challenges, trending sounds en creatorcollabs, waarmee het een sterke positie ontwikkelt binnen jongere doelgroepen zoals Gen Z. Een kwantitatieve studie onder 417 TikTok</w:t>
      </w:r>
      <w:r w:rsidRPr="005B5101">
        <w:noBreakHyphen/>
        <w:t xml:space="preserve">gebruikers toont aan dat entertainment, interactie en electronic </w:t>
      </w:r>
      <w:r w:rsidR="00F80C75" w:rsidRPr="005B5101">
        <w:t>wordt</w:t>
      </w:r>
      <w:r w:rsidRPr="005B5101">
        <w:noBreakHyphen/>
        <w:t>of</w:t>
      </w:r>
      <w:r w:rsidRPr="005B5101">
        <w:noBreakHyphen/>
        <w:t>mouth (eWOM) belangrijke voorspellers zijn voor online merkbetrokkenheid bij Adidas (Adzhani &amp; Widodo, 2023). Adidas combineert dit met influencercontent die sterk UGC</w:t>
      </w:r>
      <w:r w:rsidRPr="005B5101">
        <w:noBreakHyphen/>
        <w:t>achtig is—humor, challenges, relatability—waardoor het merk cultureel relevant blijft en inspeelt op de visuele taal van TikTok (Specflux Solutions, 2025).</w:t>
      </w:r>
    </w:p>
    <w:p w14:paraId="6353158E" w14:textId="77777777" w:rsidR="000975D1" w:rsidRPr="00C773E2" w:rsidRDefault="000975D1" w:rsidP="00FB764E">
      <w:pPr>
        <w:spacing w:after="0" w:line="240" w:lineRule="auto"/>
      </w:pPr>
    </w:p>
    <w:p w14:paraId="056EE3FF" w14:textId="77777777" w:rsidR="000975D1" w:rsidRPr="00C773E2" w:rsidRDefault="000975D1" w:rsidP="00FB764E">
      <w:pPr>
        <w:pStyle w:val="Kop3"/>
        <w:tabs>
          <w:tab w:val="left" w:pos="8325"/>
        </w:tabs>
        <w:spacing w:before="0" w:after="0" w:line="240" w:lineRule="auto"/>
        <w:rPr>
          <w:rFonts w:ascii="Calibri" w:eastAsiaTheme="minorHAnsi" w:hAnsi="Calibri" w:cstheme="minorBidi"/>
          <w:color w:val="auto"/>
          <w:sz w:val="22"/>
          <w:szCs w:val="22"/>
        </w:rPr>
      </w:pPr>
      <w:bookmarkStart w:id="240" w:name="_Toc232352946"/>
      <w:r w:rsidRPr="00C773E2">
        <w:rPr>
          <w:rFonts w:ascii="Calibri" w:eastAsiaTheme="minorHAnsi" w:hAnsi="Calibri" w:cstheme="minorBidi"/>
          <w:i/>
          <w:iCs/>
          <w:color w:val="auto"/>
          <w:sz w:val="22"/>
          <w:szCs w:val="22"/>
        </w:rPr>
        <w:t>Asics, educatie en techniek</w:t>
      </w:r>
      <w:bookmarkEnd w:id="240"/>
      <w:r>
        <w:rPr>
          <w:rFonts w:ascii="Calibri" w:eastAsiaTheme="minorHAnsi" w:hAnsi="Calibri" w:cstheme="minorBidi"/>
          <w:i/>
          <w:iCs/>
          <w:color w:val="auto"/>
          <w:sz w:val="22"/>
          <w:szCs w:val="22"/>
        </w:rPr>
        <w:tab/>
      </w:r>
    </w:p>
    <w:p w14:paraId="0A2D6756" w14:textId="271843D9" w:rsidR="000975D1" w:rsidRPr="005B5101" w:rsidRDefault="000975D1" w:rsidP="00FB764E">
      <w:pPr>
        <w:spacing w:after="0" w:line="240" w:lineRule="auto"/>
      </w:pPr>
      <w:r w:rsidRPr="005B5101">
        <w:t>Asics onderscheidt zich door een uitgesproken focus op educatieve en prestatiegerichte content. Volgens Dong (2025) leunt Asics zwaar op productinnovatie, biomechanica en technische expertise. Deze strategie wordt vertaald naar tutorials, blessurepreventie, loopscholing en wetenschappelijke inzichten over prestaties. Latterly (2025) laat zien dat Asics daarnaast gebruikmaakt van micro</w:t>
      </w:r>
      <w:r w:rsidRPr="005B5101">
        <w:noBreakHyphen/>
        <w:t xml:space="preserve">influencers binnen niche running communities, die door hun geloofwaardigheid en technische kennis een hoge mate van relevantie opleveren. </w:t>
      </w:r>
    </w:p>
    <w:p w14:paraId="0AE1FC7A" w14:textId="77777777" w:rsidR="000975D1" w:rsidRPr="00C773E2" w:rsidRDefault="000975D1" w:rsidP="00FB764E">
      <w:pPr>
        <w:spacing w:after="0" w:line="240" w:lineRule="auto"/>
        <w:rPr>
          <w:i/>
          <w:iCs/>
        </w:rPr>
      </w:pPr>
    </w:p>
    <w:p w14:paraId="1A9F8A92" w14:textId="77777777" w:rsidR="000975D1" w:rsidRPr="00C773E2" w:rsidRDefault="000975D1" w:rsidP="00FB764E">
      <w:pPr>
        <w:pStyle w:val="Kop3"/>
        <w:spacing w:before="0" w:after="0" w:line="240" w:lineRule="auto"/>
        <w:rPr>
          <w:rFonts w:ascii="Calibri" w:eastAsiaTheme="minorHAnsi" w:hAnsi="Calibri" w:cstheme="minorBidi"/>
          <w:i/>
          <w:iCs/>
          <w:color w:val="auto"/>
          <w:sz w:val="22"/>
          <w:szCs w:val="22"/>
        </w:rPr>
      </w:pPr>
      <w:bookmarkStart w:id="241" w:name="_Toc232352947"/>
      <w:r w:rsidRPr="00C773E2">
        <w:rPr>
          <w:rFonts w:ascii="Calibri" w:eastAsiaTheme="minorHAnsi" w:hAnsi="Calibri" w:cstheme="minorBidi"/>
          <w:i/>
          <w:iCs/>
          <w:color w:val="auto"/>
          <w:sz w:val="22"/>
          <w:szCs w:val="22"/>
        </w:rPr>
        <w:t>Puma, partnerschappen</w:t>
      </w:r>
      <w:bookmarkEnd w:id="241"/>
    </w:p>
    <w:p w14:paraId="7593C9FE" w14:textId="77777777" w:rsidR="000975D1" w:rsidRPr="00C773E2" w:rsidRDefault="000975D1" w:rsidP="00FB764E">
      <w:pPr>
        <w:spacing w:after="0" w:line="240" w:lineRule="auto"/>
      </w:pPr>
      <w:r w:rsidRPr="005B5101">
        <w:t>Puma positioneert zich op het snijvlak van sport, street culture en entertainment. Volgens Latterly (2025) combineert Puma sportprestaties van iconen zoals Usain Bolt en Neymar met popculturele samenwerkingen die viraliteit stimuleren</w:t>
      </w:r>
      <w:r>
        <w:t xml:space="preserve">. </w:t>
      </w:r>
      <w:r w:rsidRPr="005B5101">
        <w:t>StartupTalky (2025) toont aan dat Puma veel gebruikmaakt van TikTok</w:t>
      </w:r>
      <w:r w:rsidRPr="005B5101">
        <w:noBreakHyphen/>
        <w:t>challenges, beperkte drops en community</w:t>
      </w:r>
      <w:r w:rsidRPr="005B5101">
        <w:noBreakHyphen/>
        <w:t xml:space="preserve">activaties. De campagne “Go Wild” (2025) illustreert hoe humor, adrenaline en inspirerende sportmomenten worden gecombineerd om breed engagement te realiseren. </w:t>
      </w:r>
      <w:r w:rsidRPr="00C773E2">
        <w:t>De focus ligt op energie, creativiteit en visuele identiteit.</w:t>
      </w:r>
    </w:p>
    <w:p w14:paraId="41B91600" w14:textId="77777777" w:rsidR="000975D1" w:rsidRPr="00C773E2" w:rsidRDefault="000975D1" w:rsidP="00FB764E">
      <w:pPr>
        <w:spacing w:after="0" w:line="240" w:lineRule="auto"/>
        <w:rPr>
          <w:i/>
          <w:iCs/>
        </w:rPr>
      </w:pPr>
    </w:p>
    <w:p w14:paraId="748DDA3C" w14:textId="77777777" w:rsidR="000975D1" w:rsidRPr="00C773E2" w:rsidRDefault="000975D1" w:rsidP="00FB764E">
      <w:pPr>
        <w:pStyle w:val="Kop3"/>
        <w:spacing w:before="0" w:after="0" w:line="240" w:lineRule="auto"/>
        <w:rPr>
          <w:rFonts w:ascii="Calibri" w:eastAsiaTheme="minorHAnsi" w:hAnsi="Calibri" w:cstheme="minorBidi"/>
          <w:i/>
          <w:iCs/>
          <w:color w:val="auto"/>
          <w:sz w:val="22"/>
          <w:szCs w:val="22"/>
        </w:rPr>
      </w:pPr>
      <w:bookmarkStart w:id="242" w:name="_Toc232352948"/>
      <w:r w:rsidRPr="00C773E2">
        <w:rPr>
          <w:rFonts w:ascii="Calibri" w:eastAsiaTheme="minorHAnsi" w:hAnsi="Calibri" w:cstheme="minorBidi"/>
          <w:i/>
          <w:iCs/>
          <w:color w:val="auto"/>
          <w:sz w:val="22"/>
          <w:szCs w:val="22"/>
        </w:rPr>
        <w:t>Under Armour, prestaties</w:t>
      </w:r>
      <w:bookmarkEnd w:id="242"/>
      <w:r w:rsidRPr="00C773E2">
        <w:rPr>
          <w:rFonts w:ascii="Calibri" w:eastAsiaTheme="minorHAnsi" w:hAnsi="Calibri" w:cstheme="minorBidi"/>
          <w:i/>
          <w:iCs/>
          <w:color w:val="auto"/>
          <w:sz w:val="22"/>
          <w:szCs w:val="22"/>
        </w:rPr>
        <w:t xml:space="preserve"> </w:t>
      </w:r>
    </w:p>
    <w:p w14:paraId="00FA20A5" w14:textId="77777777" w:rsidR="000975D1" w:rsidRDefault="000975D1" w:rsidP="00FB764E">
      <w:pPr>
        <w:spacing w:after="0" w:line="240" w:lineRule="auto"/>
      </w:pPr>
      <w:r w:rsidRPr="005B5101">
        <w:t>Under Armour richt zich op prestatiegericht storytelling. Volgens ProjectPractical (2025) ligt de nadruk op technologische productinnovatie, gekoppeld aan inspirerende succesverhalen van atleten zoals Stephen Curry en Dwayne Johnson. Latterly (2025) benadrukt dat UA een “performance first”</w:t>
      </w:r>
      <w:r w:rsidRPr="005B5101">
        <w:noBreakHyphen/>
        <w:t>identiteit hanteert, waarbij doorzettingsvermogen en functionaliteit centraal staan. Uit rapportages van Hobo.Video (2025) blijkt dat UA intensief werkt met zowel macro</w:t>
      </w:r>
      <w:r w:rsidRPr="005B5101">
        <w:noBreakHyphen/>
        <w:t xml:space="preserve"> als micro</w:t>
      </w:r>
      <w:r w:rsidRPr="005B5101">
        <w:noBreakHyphen/>
        <w:t>influencers in UGC</w:t>
      </w:r>
      <w:r w:rsidRPr="005B5101">
        <w:noBreakHyphen/>
        <w:t>achtige formats, waarmee campagnes soms meer dan 200 miljoen gebruikers bereikten. Deze authenticiteit versterkt het merk als serieuze performancepartner.</w:t>
      </w:r>
    </w:p>
    <w:p w14:paraId="61AC9A8B" w14:textId="77777777" w:rsidR="006710F6" w:rsidRDefault="006710F6" w:rsidP="006710F6">
      <w:pPr>
        <w:spacing w:after="0" w:line="240" w:lineRule="auto"/>
        <w:rPr>
          <w:i/>
          <w:iCs/>
        </w:rPr>
      </w:pPr>
    </w:p>
    <w:p w14:paraId="385BCA0E" w14:textId="3463547A" w:rsidR="006710F6" w:rsidRPr="00A00376" w:rsidRDefault="006710F6" w:rsidP="006710F6">
      <w:pPr>
        <w:spacing w:after="0" w:line="240" w:lineRule="auto"/>
        <w:rPr>
          <w:i/>
          <w:iCs/>
        </w:rPr>
      </w:pPr>
      <w:hyperlink w:anchor="_Hoofdstuk_4_Extern" w:history="1">
        <w:r w:rsidRPr="00A00376">
          <w:rPr>
            <w:rStyle w:val="Hyperlink"/>
            <w:i/>
            <w:iCs/>
          </w:rPr>
          <w:t>Terug naar hoofdstuk 4.</w:t>
        </w:r>
      </w:hyperlink>
      <w:r w:rsidRPr="00A00376">
        <w:rPr>
          <w:i/>
          <w:iCs/>
        </w:rPr>
        <w:t xml:space="preserve"> </w:t>
      </w:r>
    </w:p>
    <w:p w14:paraId="4A1F181B" w14:textId="1BDBB52B" w:rsidR="000166C3" w:rsidRDefault="000C43C4" w:rsidP="00FB764E">
      <w:pPr>
        <w:pStyle w:val="Kop2"/>
        <w:spacing w:before="0" w:after="0" w:line="240" w:lineRule="auto"/>
        <w:ind w:left="360"/>
        <w:rPr>
          <w:rFonts w:ascii="Calibri" w:eastAsiaTheme="minorHAnsi" w:hAnsi="Calibri" w:cstheme="minorBidi"/>
          <w:i/>
          <w:iCs/>
          <w:color w:val="11046E"/>
          <w:sz w:val="28"/>
          <w:szCs w:val="28"/>
          <w:shd w:val="clear" w:color="auto" w:fill="FFFFFF"/>
        </w:rPr>
      </w:pPr>
      <w:bookmarkStart w:id="243" w:name="_Distributie_analyse"/>
      <w:bookmarkStart w:id="244" w:name="_9._Distributie_analyse"/>
      <w:bookmarkStart w:id="245" w:name="_Toc232352949"/>
      <w:bookmarkEnd w:id="243"/>
      <w:bookmarkEnd w:id="244"/>
      <w:r>
        <w:rPr>
          <w:rFonts w:ascii="Calibri" w:eastAsiaTheme="minorHAnsi" w:hAnsi="Calibri" w:cstheme="minorBidi"/>
          <w:i/>
          <w:iCs/>
          <w:color w:val="11046E"/>
          <w:sz w:val="28"/>
          <w:szCs w:val="28"/>
          <w:shd w:val="clear" w:color="auto" w:fill="FFFFFF"/>
        </w:rPr>
        <w:lastRenderedPageBreak/>
        <w:t xml:space="preserve">9. </w:t>
      </w:r>
      <w:r w:rsidR="000166C3">
        <w:rPr>
          <w:rFonts w:ascii="Calibri" w:eastAsiaTheme="minorHAnsi" w:hAnsi="Calibri" w:cstheme="minorBidi"/>
          <w:i/>
          <w:iCs/>
          <w:color w:val="11046E"/>
          <w:sz w:val="28"/>
          <w:szCs w:val="28"/>
          <w:shd w:val="clear" w:color="auto" w:fill="FFFFFF"/>
        </w:rPr>
        <w:t>Distributie analyse</w:t>
      </w:r>
      <w:bookmarkEnd w:id="245"/>
      <w:r w:rsidR="000166C3">
        <w:rPr>
          <w:rFonts w:ascii="Calibri" w:eastAsiaTheme="minorHAnsi" w:hAnsi="Calibri" w:cstheme="minorBidi"/>
          <w:i/>
          <w:iCs/>
          <w:color w:val="11046E"/>
          <w:sz w:val="28"/>
          <w:szCs w:val="28"/>
          <w:shd w:val="clear" w:color="auto" w:fill="FFFFFF"/>
        </w:rPr>
        <w:t xml:space="preserve"> </w:t>
      </w:r>
    </w:p>
    <w:p w14:paraId="372CCB85" w14:textId="12A5DC9A" w:rsidR="00C71C5F" w:rsidRDefault="00C71C5F" w:rsidP="00FB764E">
      <w:pPr>
        <w:spacing w:after="0" w:line="240" w:lineRule="auto"/>
        <w:rPr>
          <w:shd w:val="clear" w:color="auto" w:fill="FFFFFF"/>
        </w:rPr>
      </w:pPr>
      <w:r>
        <w:rPr>
          <w:shd w:val="clear" w:color="auto" w:fill="FFFFFF"/>
        </w:rPr>
        <w:t xml:space="preserve">Voor de distributie analyse zijn verschillende modellen gebruikt. </w:t>
      </w:r>
      <w:r w:rsidR="00B6261D">
        <w:rPr>
          <w:shd w:val="clear" w:color="auto" w:fill="FFFFFF"/>
        </w:rPr>
        <w:t>Doormiddel van het PESO-model</w:t>
      </w:r>
      <w:r w:rsidR="00700633">
        <w:rPr>
          <w:shd w:val="clear" w:color="auto" w:fill="FFFFFF"/>
        </w:rPr>
        <w:t xml:space="preserve">, </w:t>
      </w:r>
      <w:r w:rsidR="00B6261D">
        <w:rPr>
          <w:shd w:val="clear" w:color="auto" w:fill="FFFFFF"/>
        </w:rPr>
        <w:t>het RACE Framework</w:t>
      </w:r>
      <w:r w:rsidR="00700633">
        <w:rPr>
          <w:shd w:val="clear" w:color="auto" w:fill="FFFFFF"/>
        </w:rPr>
        <w:t xml:space="preserve"> en het </w:t>
      </w:r>
      <w:r w:rsidR="008272D2">
        <w:rPr>
          <w:shd w:val="clear" w:color="auto" w:fill="FFFFFF"/>
        </w:rPr>
        <w:t>CDF-model</w:t>
      </w:r>
      <w:r w:rsidR="00B6261D">
        <w:rPr>
          <w:shd w:val="clear" w:color="auto" w:fill="FFFFFF"/>
        </w:rPr>
        <w:t xml:space="preserve"> </w:t>
      </w:r>
      <w:r>
        <w:rPr>
          <w:shd w:val="clear" w:color="auto" w:fill="FFFFFF"/>
        </w:rPr>
        <w:t xml:space="preserve">is de huidige distributie van Mizuno Benelux in kaart gebracht. </w:t>
      </w:r>
    </w:p>
    <w:p w14:paraId="23B28CAD" w14:textId="77777777" w:rsidR="00C71C5F" w:rsidRDefault="00C71C5F" w:rsidP="00FB764E">
      <w:pPr>
        <w:spacing w:after="0" w:line="240" w:lineRule="auto"/>
        <w:rPr>
          <w:shd w:val="clear" w:color="auto" w:fill="FFFFFF"/>
        </w:rPr>
      </w:pPr>
    </w:p>
    <w:p w14:paraId="1D825AD7" w14:textId="6A6DFEAE" w:rsidR="00C71C5F" w:rsidRDefault="000C43C4" w:rsidP="00FB764E">
      <w:pPr>
        <w:pStyle w:val="Kop3"/>
        <w:spacing w:before="0" w:after="0" w:line="240" w:lineRule="auto"/>
        <w:rPr>
          <w:rFonts w:ascii="Calibri" w:hAnsi="Calibri" w:cs="Calibri"/>
          <w:b/>
          <w:bCs/>
          <w:color w:val="auto"/>
          <w:sz w:val="22"/>
          <w:szCs w:val="22"/>
        </w:rPr>
      </w:pPr>
      <w:bookmarkStart w:id="246" w:name="_8.1_PESO_Model"/>
      <w:bookmarkStart w:id="247" w:name="_Toc232352950"/>
      <w:bookmarkEnd w:id="246"/>
      <w:r>
        <w:rPr>
          <w:rFonts w:ascii="Calibri" w:hAnsi="Calibri" w:cs="Calibri"/>
          <w:b/>
          <w:bCs/>
          <w:color w:val="auto"/>
          <w:sz w:val="22"/>
          <w:szCs w:val="22"/>
        </w:rPr>
        <w:t>9</w:t>
      </w:r>
      <w:r w:rsidR="00700633" w:rsidRPr="00700633">
        <w:rPr>
          <w:rFonts w:ascii="Calibri" w:hAnsi="Calibri" w:cs="Calibri"/>
          <w:b/>
          <w:bCs/>
          <w:color w:val="auto"/>
          <w:sz w:val="22"/>
          <w:szCs w:val="22"/>
        </w:rPr>
        <w:t xml:space="preserve">.1 </w:t>
      </w:r>
      <w:r w:rsidR="00C71C5F" w:rsidRPr="00700633">
        <w:rPr>
          <w:rFonts w:ascii="Calibri" w:hAnsi="Calibri" w:cs="Calibri"/>
          <w:b/>
          <w:bCs/>
          <w:color w:val="auto"/>
          <w:sz w:val="22"/>
          <w:szCs w:val="22"/>
        </w:rPr>
        <w:t>PESO Model</w:t>
      </w:r>
      <w:bookmarkEnd w:id="247"/>
      <w:r w:rsidR="00C71C5F" w:rsidRPr="00700633">
        <w:rPr>
          <w:rFonts w:ascii="Calibri" w:hAnsi="Calibri" w:cs="Calibri"/>
          <w:b/>
          <w:bCs/>
          <w:color w:val="auto"/>
          <w:sz w:val="22"/>
          <w:szCs w:val="22"/>
        </w:rPr>
        <w:t xml:space="preserve"> </w:t>
      </w:r>
    </w:p>
    <w:p w14:paraId="5DCA2F1F" w14:textId="41E5363B" w:rsidR="00F0101A" w:rsidRDefault="00F0101A" w:rsidP="00FB764E">
      <w:pPr>
        <w:spacing w:after="0" w:line="240" w:lineRule="auto"/>
        <w:rPr>
          <w:shd w:val="clear" w:color="auto" w:fill="FFFFFF"/>
        </w:rPr>
      </w:pPr>
      <w:r w:rsidRPr="00F0101A">
        <w:rPr>
          <w:shd w:val="clear" w:color="auto" w:fill="FFFFFF"/>
        </w:rPr>
        <w:t>Het PESO</w:t>
      </w:r>
      <w:r w:rsidRPr="00F0101A">
        <w:rPr>
          <w:shd w:val="clear" w:color="auto" w:fill="FFFFFF"/>
        </w:rPr>
        <w:noBreakHyphen/>
        <w:t>model wordt veel gebruikt om de communicatiemix en distributiestrategie van organisaties te analyseren (Luttrell, 2021). Het model maakt inzichtelijk via welke kanalen content momenteel wordt verspreid en waar de grootste gaten of afhankelijkheden liggen. Het is daarom geschikt om te begrijpen hoe Mizuno Benelux op dit moment zichtbaar wordt op social media, en waarom deze zichtbaarheid beperkt blijft.</w:t>
      </w:r>
    </w:p>
    <w:p w14:paraId="4DD44937" w14:textId="77777777" w:rsidR="00F0101A" w:rsidRPr="00F0101A" w:rsidRDefault="00F0101A" w:rsidP="00FB764E">
      <w:pPr>
        <w:spacing w:after="0" w:line="240" w:lineRule="auto"/>
        <w:rPr>
          <w:shd w:val="clear" w:color="auto" w:fill="FFFFFF"/>
        </w:rPr>
      </w:pPr>
    </w:p>
    <w:p w14:paraId="34632051" w14:textId="3BB5BD93" w:rsidR="00C71C5F" w:rsidRPr="00700633" w:rsidRDefault="00C71C5F" w:rsidP="00FB764E">
      <w:pPr>
        <w:pStyle w:val="Kop3"/>
        <w:spacing w:before="0" w:after="0" w:line="240" w:lineRule="auto"/>
        <w:rPr>
          <w:rFonts w:ascii="Calibri" w:eastAsiaTheme="minorHAnsi" w:hAnsi="Calibri" w:cstheme="minorBidi"/>
          <w:i/>
          <w:iCs/>
          <w:color w:val="auto"/>
          <w:sz w:val="22"/>
          <w:szCs w:val="22"/>
        </w:rPr>
      </w:pPr>
      <w:bookmarkStart w:id="248" w:name="_Toc232352951"/>
      <w:r w:rsidRPr="00700633">
        <w:rPr>
          <w:rFonts w:ascii="Calibri" w:eastAsiaTheme="minorHAnsi" w:hAnsi="Calibri" w:cstheme="minorBidi"/>
          <w:i/>
          <w:iCs/>
          <w:color w:val="auto"/>
          <w:sz w:val="22"/>
          <w:szCs w:val="22"/>
        </w:rPr>
        <w:t>PAID (Betaalde distributie)</w:t>
      </w:r>
      <w:bookmarkEnd w:id="248"/>
    </w:p>
    <w:p w14:paraId="67E9C027" w14:textId="6824D996" w:rsidR="00F0101A" w:rsidRDefault="00F0101A" w:rsidP="00FB764E">
      <w:pPr>
        <w:spacing w:after="0" w:line="240" w:lineRule="auto"/>
        <w:rPr>
          <w:shd w:val="clear" w:color="auto" w:fill="FFFFFF"/>
        </w:rPr>
      </w:pPr>
      <w:r w:rsidRPr="00F0101A">
        <w:rPr>
          <w:shd w:val="clear" w:color="auto" w:fill="FFFFFF"/>
        </w:rPr>
        <w:t>Huidige situatie:</w:t>
      </w:r>
    </w:p>
    <w:p w14:paraId="49CDBA0D" w14:textId="77777777" w:rsidR="00F0101A" w:rsidRDefault="00F0101A">
      <w:pPr>
        <w:pStyle w:val="Lijstalinea"/>
        <w:numPr>
          <w:ilvl w:val="0"/>
          <w:numId w:val="112"/>
        </w:numPr>
        <w:spacing w:after="0" w:line="240" w:lineRule="auto"/>
        <w:rPr>
          <w:shd w:val="clear" w:color="auto" w:fill="FFFFFF"/>
        </w:rPr>
      </w:pPr>
      <w:r w:rsidRPr="00F0101A">
        <w:rPr>
          <w:shd w:val="clear" w:color="auto" w:fill="FFFFFF"/>
        </w:rPr>
        <w:t>Mizuno Benelux zet vrijwel geen paid advertising in.</w:t>
      </w:r>
    </w:p>
    <w:p w14:paraId="70FE558C" w14:textId="77777777" w:rsidR="00F0101A" w:rsidRDefault="00F0101A">
      <w:pPr>
        <w:pStyle w:val="Lijstalinea"/>
        <w:numPr>
          <w:ilvl w:val="0"/>
          <w:numId w:val="112"/>
        </w:numPr>
        <w:spacing w:after="0" w:line="240" w:lineRule="auto"/>
        <w:rPr>
          <w:shd w:val="clear" w:color="auto" w:fill="FFFFFF"/>
        </w:rPr>
      </w:pPr>
      <w:r w:rsidRPr="00F0101A">
        <w:rPr>
          <w:shd w:val="clear" w:color="auto" w:fill="FFFFFF"/>
        </w:rPr>
        <w:t>Nina geeft aan dat er weinig tot geen social</w:t>
      </w:r>
      <w:r w:rsidRPr="00F0101A">
        <w:rPr>
          <w:shd w:val="clear" w:color="auto" w:fill="FFFFFF"/>
        </w:rPr>
        <w:noBreakHyphen/>
        <w:t>advertisingbudget is (</w:t>
      </w:r>
      <w:hyperlink w:anchor="_2.1.1_Interview_Nina" w:history="1">
        <w:r w:rsidRPr="00F0101A">
          <w:rPr>
            <w:rStyle w:val="Hyperlink"/>
            <w:shd w:val="clear" w:color="auto" w:fill="FFFFFF"/>
          </w:rPr>
          <w:t>Bijlage 2.1.1</w:t>
        </w:r>
      </w:hyperlink>
      <w:r w:rsidRPr="00F0101A">
        <w:rPr>
          <w:shd w:val="clear" w:color="auto" w:fill="FFFFFF"/>
        </w:rPr>
        <w:t>).</w:t>
      </w:r>
    </w:p>
    <w:p w14:paraId="3F130FC4" w14:textId="77777777" w:rsidR="008272D2" w:rsidRDefault="00F0101A">
      <w:pPr>
        <w:pStyle w:val="Lijstalinea"/>
        <w:numPr>
          <w:ilvl w:val="0"/>
          <w:numId w:val="112"/>
        </w:numPr>
        <w:spacing w:after="0" w:line="240" w:lineRule="auto"/>
        <w:rPr>
          <w:shd w:val="clear" w:color="auto" w:fill="FFFFFF"/>
        </w:rPr>
      </w:pPr>
      <w:r w:rsidRPr="00F0101A">
        <w:rPr>
          <w:shd w:val="clear" w:color="auto" w:fill="FFFFFF"/>
        </w:rPr>
        <w:t>Sportconsumenten benadrukken dat advertenties op TikTok direct worden weggeklikt (</w:t>
      </w:r>
      <w:hyperlink w:anchor="_5.2_Interview_sportconsumenten" w:history="1">
        <w:r w:rsidRPr="00F0101A">
          <w:rPr>
            <w:rStyle w:val="Hyperlink"/>
            <w:shd w:val="clear" w:color="auto" w:fill="FFFFFF"/>
          </w:rPr>
          <w:t>Bijlage 5.2</w:t>
        </w:r>
      </w:hyperlink>
      <w:r w:rsidRPr="00F0101A">
        <w:rPr>
          <w:shd w:val="clear" w:color="auto" w:fill="FFFFFF"/>
        </w:rPr>
        <w:t>).</w:t>
      </w:r>
    </w:p>
    <w:p w14:paraId="7D01F392" w14:textId="77777777" w:rsidR="008272D2" w:rsidRDefault="008272D2" w:rsidP="00FB764E">
      <w:pPr>
        <w:spacing w:after="0" w:line="240" w:lineRule="auto"/>
        <w:rPr>
          <w:shd w:val="clear" w:color="auto" w:fill="FFFFFF"/>
        </w:rPr>
      </w:pPr>
    </w:p>
    <w:p w14:paraId="06638CB4" w14:textId="020E633E" w:rsidR="00F0101A" w:rsidRPr="008272D2" w:rsidRDefault="00F0101A" w:rsidP="00FB764E">
      <w:pPr>
        <w:spacing w:after="0" w:line="240" w:lineRule="auto"/>
        <w:rPr>
          <w:shd w:val="clear" w:color="auto" w:fill="FFFFFF"/>
        </w:rPr>
      </w:pPr>
      <w:r w:rsidRPr="008272D2">
        <w:rPr>
          <w:shd w:val="clear" w:color="auto" w:fill="FFFFFF"/>
        </w:rPr>
        <w:t>Paid heeft geen strategische rol in de distributie. Algoritmen worden dus niet ondersteund met betaalde pushmomenten. Mizuno vergroot bereik niet via betaalde zichtbaarheid en is volledig afhankelijk van organische distributie.</w:t>
      </w:r>
    </w:p>
    <w:p w14:paraId="71938D18" w14:textId="295DFE01" w:rsidR="00C71C5F" w:rsidRPr="00B6261D" w:rsidRDefault="00C71C5F" w:rsidP="00FB764E">
      <w:pPr>
        <w:spacing w:after="0" w:line="240" w:lineRule="auto"/>
        <w:rPr>
          <w:shd w:val="clear" w:color="auto" w:fill="FFFFFF"/>
        </w:rPr>
      </w:pPr>
    </w:p>
    <w:p w14:paraId="4498BD04" w14:textId="6E06277D" w:rsidR="00C71C5F" w:rsidRPr="00700633" w:rsidRDefault="00C71C5F" w:rsidP="00FB764E">
      <w:pPr>
        <w:pStyle w:val="Kop3"/>
        <w:spacing w:before="0" w:after="0" w:line="240" w:lineRule="auto"/>
        <w:rPr>
          <w:rFonts w:ascii="Calibri" w:eastAsiaTheme="minorHAnsi" w:hAnsi="Calibri" w:cstheme="minorBidi"/>
          <w:i/>
          <w:iCs/>
          <w:color w:val="auto"/>
          <w:sz w:val="22"/>
          <w:szCs w:val="22"/>
        </w:rPr>
      </w:pPr>
      <w:bookmarkStart w:id="249" w:name="_Toc232352952"/>
      <w:r w:rsidRPr="00700633">
        <w:rPr>
          <w:rFonts w:ascii="Calibri" w:eastAsiaTheme="minorHAnsi" w:hAnsi="Calibri" w:cstheme="minorBidi"/>
          <w:i/>
          <w:iCs/>
          <w:color w:val="auto"/>
          <w:sz w:val="22"/>
          <w:szCs w:val="22"/>
        </w:rPr>
        <w:t>E</w:t>
      </w:r>
      <w:r w:rsidR="00700633" w:rsidRPr="00700633">
        <w:rPr>
          <w:rFonts w:ascii="Calibri" w:eastAsiaTheme="minorHAnsi" w:hAnsi="Calibri" w:cstheme="minorBidi"/>
          <w:i/>
          <w:iCs/>
          <w:color w:val="auto"/>
          <w:sz w:val="22"/>
          <w:szCs w:val="22"/>
        </w:rPr>
        <w:t>A</w:t>
      </w:r>
      <w:r w:rsidRPr="00700633">
        <w:rPr>
          <w:rFonts w:ascii="Calibri" w:eastAsiaTheme="minorHAnsi" w:hAnsi="Calibri" w:cstheme="minorBidi"/>
          <w:i/>
          <w:iCs/>
          <w:color w:val="auto"/>
          <w:sz w:val="22"/>
          <w:szCs w:val="22"/>
        </w:rPr>
        <w:t>RNED (Verdienen via andere partijen)</w:t>
      </w:r>
      <w:bookmarkEnd w:id="249"/>
    </w:p>
    <w:p w14:paraId="30D344FE" w14:textId="113F0223" w:rsidR="00F0101A" w:rsidRDefault="00F0101A" w:rsidP="00FB764E">
      <w:pPr>
        <w:spacing w:after="0" w:line="240" w:lineRule="auto"/>
        <w:rPr>
          <w:shd w:val="clear" w:color="auto" w:fill="FFFFFF"/>
        </w:rPr>
      </w:pPr>
      <w:r w:rsidRPr="00F0101A">
        <w:rPr>
          <w:shd w:val="clear" w:color="auto" w:fill="FFFFFF"/>
        </w:rPr>
        <w:t>Huidige situatie</w:t>
      </w:r>
      <w:r>
        <w:rPr>
          <w:shd w:val="clear" w:color="auto" w:fill="FFFFFF"/>
        </w:rPr>
        <w:t xml:space="preserve">: </w:t>
      </w:r>
    </w:p>
    <w:p w14:paraId="7B65F398" w14:textId="4B0402E2" w:rsidR="00F0101A" w:rsidRDefault="00F0101A">
      <w:pPr>
        <w:pStyle w:val="Lijstalinea"/>
        <w:numPr>
          <w:ilvl w:val="0"/>
          <w:numId w:val="113"/>
        </w:numPr>
        <w:spacing w:after="0" w:line="240" w:lineRule="auto"/>
        <w:rPr>
          <w:shd w:val="clear" w:color="auto" w:fill="FFFFFF"/>
        </w:rPr>
      </w:pPr>
      <w:r w:rsidRPr="00F0101A">
        <w:rPr>
          <w:shd w:val="clear" w:color="auto" w:fill="FFFFFF"/>
        </w:rPr>
        <w:t>Earned media is laag: retailers delen af en toe Mizuno</w:t>
      </w:r>
      <w:r w:rsidRPr="00F0101A">
        <w:rPr>
          <w:shd w:val="clear" w:color="auto" w:fill="FFFFFF"/>
        </w:rPr>
        <w:noBreakHyphen/>
        <w:t>content, maar dit is inconsistent en visueel zwak (Bijlage 2.1.2).</w:t>
      </w:r>
    </w:p>
    <w:p w14:paraId="5DCD1FA1" w14:textId="1C015D53" w:rsidR="00F0101A" w:rsidRPr="00F0101A" w:rsidRDefault="00F0101A">
      <w:pPr>
        <w:pStyle w:val="Lijstalinea"/>
        <w:numPr>
          <w:ilvl w:val="0"/>
          <w:numId w:val="113"/>
        </w:numPr>
        <w:spacing w:after="0" w:line="240" w:lineRule="auto"/>
        <w:rPr>
          <w:shd w:val="clear" w:color="auto" w:fill="FFFFFF"/>
        </w:rPr>
      </w:pPr>
      <w:r w:rsidRPr="00F0101A">
        <w:rPr>
          <w:shd w:val="clear" w:color="auto" w:fill="FFFFFF"/>
        </w:rPr>
        <w:t>Sporters, fans en sportaccounts noemen Mizuno zelden spontaan.</w:t>
      </w:r>
    </w:p>
    <w:p w14:paraId="0A0524F5" w14:textId="77777777" w:rsidR="008272D2" w:rsidRDefault="008272D2" w:rsidP="00FB764E">
      <w:pPr>
        <w:spacing w:after="0" w:line="240" w:lineRule="auto"/>
        <w:rPr>
          <w:shd w:val="clear" w:color="auto" w:fill="FFFFFF"/>
        </w:rPr>
      </w:pPr>
    </w:p>
    <w:p w14:paraId="2DD37753" w14:textId="4EEA3521" w:rsidR="00F0101A" w:rsidRPr="00F0101A" w:rsidRDefault="00F0101A" w:rsidP="00FB764E">
      <w:pPr>
        <w:spacing w:after="0" w:line="240" w:lineRule="auto"/>
        <w:rPr>
          <w:shd w:val="clear" w:color="auto" w:fill="FFFFFF"/>
        </w:rPr>
      </w:pPr>
      <w:r w:rsidRPr="00F0101A">
        <w:rPr>
          <w:shd w:val="clear" w:color="auto" w:fill="FFFFFF"/>
        </w:rPr>
        <w:t>Er is nauwelijks community</w:t>
      </w:r>
      <w:r w:rsidRPr="00F0101A">
        <w:rPr>
          <w:shd w:val="clear" w:color="auto" w:fill="FFFFFF"/>
        </w:rPr>
        <w:noBreakHyphen/>
        <w:t>activiteit of spontane verspreiding. Mizuno wordt onvoldoende opgepikt door het ecosysteem.</w:t>
      </w:r>
      <w:r>
        <w:rPr>
          <w:shd w:val="clear" w:color="auto" w:fill="FFFFFF"/>
        </w:rPr>
        <w:t xml:space="preserve"> </w:t>
      </w:r>
      <w:r w:rsidRPr="00F0101A">
        <w:rPr>
          <w:shd w:val="clear" w:color="auto" w:fill="FFFFFF"/>
        </w:rPr>
        <w:t>Als anderen Mizuno niet delen, kan de zichtbaarheid niet organisch groeien.</w:t>
      </w:r>
    </w:p>
    <w:p w14:paraId="4BF4B197" w14:textId="4BAC3AF1" w:rsidR="00C71C5F" w:rsidRPr="00B6261D" w:rsidRDefault="00C71C5F" w:rsidP="00FB764E">
      <w:pPr>
        <w:spacing w:after="0" w:line="240" w:lineRule="auto"/>
        <w:rPr>
          <w:shd w:val="clear" w:color="auto" w:fill="FFFFFF"/>
        </w:rPr>
      </w:pPr>
    </w:p>
    <w:p w14:paraId="054DDD34" w14:textId="483B200D" w:rsidR="00C71C5F" w:rsidRPr="00700633" w:rsidRDefault="00C71C5F" w:rsidP="00FB764E">
      <w:pPr>
        <w:pStyle w:val="Kop3"/>
        <w:spacing w:before="0" w:after="0" w:line="240" w:lineRule="auto"/>
        <w:rPr>
          <w:rFonts w:ascii="Calibri" w:eastAsiaTheme="minorHAnsi" w:hAnsi="Calibri" w:cstheme="minorBidi"/>
          <w:i/>
          <w:iCs/>
          <w:color w:val="auto"/>
          <w:sz w:val="22"/>
          <w:szCs w:val="22"/>
        </w:rPr>
      </w:pPr>
      <w:bookmarkStart w:id="250" w:name="_Toc232352953"/>
      <w:r w:rsidRPr="00700633">
        <w:rPr>
          <w:rFonts w:ascii="Calibri" w:eastAsiaTheme="minorHAnsi" w:hAnsi="Calibri" w:cstheme="minorBidi"/>
          <w:i/>
          <w:iCs/>
          <w:color w:val="auto"/>
          <w:sz w:val="22"/>
          <w:szCs w:val="22"/>
        </w:rPr>
        <w:t>SHARED (</w:t>
      </w:r>
      <w:r w:rsidR="00F80C75" w:rsidRPr="00700633">
        <w:rPr>
          <w:rFonts w:ascii="Calibri" w:eastAsiaTheme="minorHAnsi" w:hAnsi="Calibri" w:cstheme="minorBidi"/>
          <w:i/>
          <w:iCs/>
          <w:color w:val="auto"/>
          <w:sz w:val="22"/>
          <w:szCs w:val="22"/>
        </w:rPr>
        <w:t>Ambassadeurs</w:t>
      </w:r>
      <w:r w:rsidR="00F80C75">
        <w:rPr>
          <w:rFonts w:ascii="Calibri" w:eastAsiaTheme="minorHAnsi" w:hAnsi="Calibri" w:cstheme="minorBidi"/>
          <w:i/>
          <w:iCs/>
          <w:color w:val="auto"/>
          <w:sz w:val="22"/>
          <w:szCs w:val="22"/>
        </w:rPr>
        <w:t>/</w:t>
      </w:r>
      <w:r w:rsidRPr="00700633">
        <w:rPr>
          <w:rFonts w:ascii="Calibri" w:eastAsiaTheme="minorHAnsi" w:hAnsi="Calibri" w:cstheme="minorBidi"/>
          <w:i/>
          <w:iCs/>
          <w:color w:val="auto"/>
          <w:sz w:val="22"/>
          <w:szCs w:val="22"/>
        </w:rPr>
        <w:t xml:space="preserve"> creators delen)</w:t>
      </w:r>
      <w:bookmarkEnd w:id="250"/>
    </w:p>
    <w:p w14:paraId="518FA03F" w14:textId="0435D4CA" w:rsidR="00F0101A" w:rsidRDefault="00F0101A" w:rsidP="00FB764E">
      <w:pPr>
        <w:spacing w:after="0" w:line="240" w:lineRule="auto"/>
        <w:rPr>
          <w:shd w:val="clear" w:color="auto" w:fill="FFFFFF"/>
        </w:rPr>
      </w:pPr>
      <w:r w:rsidRPr="00F0101A">
        <w:rPr>
          <w:shd w:val="clear" w:color="auto" w:fill="FFFFFF"/>
        </w:rPr>
        <w:t>Huidige situatie</w:t>
      </w:r>
      <w:r>
        <w:rPr>
          <w:shd w:val="clear" w:color="auto" w:fill="FFFFFF"/>
        </w:rPr>
        <w:t xml:space="preserve">: </w:t>
      </w:r>
    </w:p>
    <w:p w14:paraId="3AD4F6AC" w14:textId="77777777" w:rsidR="00F0101A" w:rsidRDefault="00F0101A">
      <w:pPr>
        <w:pStyle w:val="Lijstalinea"/>
        <w:numPr>
          <w:ilvl w:val="0"/>
          <w:numId w:val="114"/>
        </w:numPr>
        <w:spacing w:after="0" w:line="240" w:lineRule="auto"/>
        <w:rPr>
          <w:shd w:val="clear" w:color="auto" w:fill="FFFFFF"/>
        </w:rPr>
      </w:pPr>
      <w:r w:rsidRPr="00F0101A">
        <w:rPr>
          <w:shd w:val="clear" w:color="auto" w:fill="FFFFFF"/>
        </w:rPr>
        <w:t>Dit is het enige actieve distributiekanaal.</w:t>
      </w:r>
    </w:p>
    <w:p w14:paraId="0CCF74A3" w14:textId="31F52F68" w:rsidR="00F0101A" w:rsidRDefault="00F0101A">
      <w:pPr>
        <w:pStyle w:val="Lijstalinea"/>
        <w:numPr>
          <w:ilvl w:val="0"/>
          <w:numId w:val="114"/>
        </w:numPr>
        <w:spacing w:after="0" w:line="240" w:lineRule="auto"/>
        <w:rPr>
          <w:shd w:val="clear" w:color="auto" w:fill="FFFFFF"/>
        </w:rPr>
      </w:pPr>
      <w:r w:rsidRPr="00F0101A">
        <w:rPr>
          <w:shd w:val="clear" w:color="auto" w:fill="FFFFFF"/>
        </w:rPr>
        <w:t xml:space="preserve">Ambassadeurs posten onregelmatig </w:t>
      </w:r>
      <w:r>
        <w:rPr>
          <w:shd w:val="clear" w:color="auto" w:fill="FFFFFF"/>
        </w:rPr>
        <w:t xml:space="preserve">en </w:t>
      </w:r>
      <w:r w:rsidRPr="00F0101A">
        <w:rPr>
          <w:shd w:val="clear" w:color="auto" w:fill="FFFFFF"/>
        </w:rPr>
        <w:t>vooral wedstrijdfoto’s of bedankstories (Bijlage 5.3).</w:t>
      </w:r>
    </w:p>
    <w:p w14:paraId="0F106D17" w14:textId="77777777" w:rsidR="00F0101A" w:rsidRDefault="00F0101A">
      <w:pPr>
        <w:pStyle w:val="Lijstalinea"/>
        <w:numPr>
          <w:ilvl w:val="0"/>
          <w:numId w:val="114"/>
        </w:numPr>
        <w:spacing w:after="0" w:line="240" w:lineRule="auto"/>
        <w:rPr>
          <w:shd w:val="clear" w:color="auto" w:fill="FFFFFF"/>
        </w:rPr>
      </w:pPr>
      <w:r w:rsidRPr="00F0101A">
        <w:rPr>
          <w:shd w:val="clear" w:color="auto" w:fill="FFFFFF"/>
        </w:rPr>
        <w:t>Er zijn geen formats, geen educatie, geen storytelling, geen richting.</w:t>
      </w:r>
    </w:p>
    <w:p w14:paraId="5901541F" w14:textId="77777777" w:rsidR="008272D2" w:rsidRDefault="008272D2" w:rsidP="00FB764E">
      <w:pPr>
        <w:spacing w:after="0" w:line="240" w:lineRule="auto"/>
        <w:rPr>
          <w:shd w:val="clear" w:color="auto" w:fill="FFFFFF"/>
        </w:rPr>
      </w:pPr>
    </w:p>
    <w:p w14:paraId="3B2E8F8F" w14:textId="0267890C" w:rsidR="00F0101A" w:rsidRPr="00F0101A" w:rsidRDefault="00F0101A" w:rsidP="00FB764E">
      <w:pPr>
        <w:spacing w:after="0" w:line="240" w:lineRule="auto"/>
        <w:rPr>
          <w:shd w:val="clear" w:color="auto" w:fill="FFFFFF"/>
        </w:rPr>
      </w:pPr>
      <w:r w:rsidRPr="00F0101A">
        <w:rPr>
          <w:shd w:val="clear" w:color="auto" w:fill="FFFFFF"/>
        </w:rPr>
        <w:t>Shared draagt de volledige last van Mizuno’s distributie, maar contentvorm, timing en variatie sluiten niet aan op de voorkeuren van de doelgroep (Bijlage 6).</w:t>
      </w:r>
      <w:r>
        <w:rPr>
          <w:shd w:val="clear" w:color="auto" w:fill="FFFFFF"/>
        </w:rPr>
        <w:t xml:space="preserve"> </w:t>
      </w:r>
      <w:r w:rsidRPr="00F0101A">
        <w:rPr>
          <w:shd w:val="clear" w:color="auto" w:fill="FFFFFF"/>
        </w:rPr>
        <w:t>Distributie is volatiel, inconsistent en niet gericht op engagement</w:t>
      </w:r>
    </w:p>
    <w:p w14:paraId="209C88E8" w14:textId="77777777" w:rsidR="00F0101A" w:rsidRPr="00F0101A" w:rsidRDefault="00F0101A" w:rsidP="00FB764E">
      <w:pPr>
        <w:spacing w:after="0" w:line="240" w:lineRule="auto"/>
        <w:rPr>
          <w:shd w:val="clear" w:color="auto" w:fill="FFFFFF"/>
        </w:rPr>
      </w:pPr>
    </w:p>
    <w:p w14:paraId="4B8459F0" w14:textId="32C16EB5" w:rsidR="00C71C5F" w:rsidRPr="00700633" w:rsidRDefault="00C71C5F" w:rsidP="00FB764E">
      <w:pPr>
        <w:pStyle w:val="Kop3"/>
        <w:spacing w:before="0" w:after="0" w:line="240" w:lineRule="auto"/>
        <w:rPr>
          <w:rFonts w:ascii="Calibri" w:eastAsiaTheme="minorHAnsi" w:hAnsi="Calibri" w:cstheme="minorBidi"/>
          <w:i/>
          <w:iCs/>
          <w:color w:val="auto"/>
          <w:sz w:val="22"/>
          <w:szCs w:val="22"/>
        </w:rPr>
      </w:pPr>
      <w:bookmarkStart w:id="251" w:name="_Toc232352954"/>
      <w:r w:rsidRPr="00700633">
        <w:rPr>
          <w:rFonts w:ascii="Calibri" w:eastAsiaTheme="minorHAnsi" w:hAnsi="Calibri" w:cstheme="minorBidi"/>
          <w:i/>
          <w:iCs/>
          <w:color w:val="auto"/>
          <w:sz w:val="22"/>
          <w:szCs w:val="22"/>
        </w:rPr>
        <w:t>OWNED (Eigen kanalen van Mizuno Benelux)</w:t>
      </w:r>
      <w:bookmarkEnd w:id="251"/>
    </w:p>
    <w:p w14:paraId="1A7883CC" w14:textId="17571A5E" w:rsidR="00F0101A" w:rsidRDefault="00F0101A" w:rsidP="00FB764E">
      <w:pPr>
        <w:spacing w:after="0" w:line="240" w:lineRule="auto"/>
        <w:rPr>
          <w:shd w:val="clear" w:color="auto" w:fill="FFFFFF"/>
        </w:rPr>
      </w:pPr>
      <w:r w:rsidRPr="00F0101A">
        <w:rPr>
          <w:shd w:val="clear" w:color="auto" w:fill="FFFFFF"/>
        </w:rPr>
        <w:t>Huidige situatie</w:t>
      </w:r>
      <w:r>
        <w:rPr>
          <w:shd w:val="clear" w:color="auto" w:fill="FFFFFF"/>
        </w:rPr>
        <w:t>:</w:t>
      </w:r>
    </w:p>
    <w:p w14:paraId="62D16D33" w14:textId="77777777" w:rsidR="00F0101A" w:rsidRDefault="00F0101A">
      <w:pPr>
        <w:pStyle w:val="Lijstalinea"/>
        <w:numPr>
          <w:ilvl w:val="0"/>
          <w:numId w:val="115"/>
        </w:numPr>
        <w:spacing w:after="0" w:line="240" w:lineRule="auto"/>
        <w:rPr>
          <w:shd w:val="clear" w:color="auto" w:fill="FFFFFF"/>
        </w:rPr>
      </w:pPr>
      <w:r w:rsidRPr="00F0101A">
        <w:rPr>
          <w:shd w:val="clear" w:color="auto" w:fill="FFFFFF"/>
        </w:rPr>
        <w:t>Mizuno heeft geen eigen Benelux</w:t>
      </w:r>
      <w:r w:rsidRPr="00F0101A">
        <w:rPr>
          <w:shd w:val="clear" w:color="auto" w:fill="FFFFFF"/>
        </w:rPr>
        <w:noBreakHyphen/>
        <w:t>socialkanalen (Nina, Bijlage 2.1.1).</w:t>
      </w:r>
    </w:p>
    <w:p w14:paraId="7C8B3235" w14:textId="77777777" w:rsidR="00F0101A" w:rsidRDefault="00F0101A">
      <w:pPr>
        <w:pStyle w:val="Lijstalinea"/>
        <w:numPr>
          <w:ilvl w:val="0"/>
          <w:numId w:val="115"/>
        </w:numPr>
        <w:spacing w:after="0" w:line="240" w:lineRule="auto"/>
        <w:rPr>
          <w:shd w:val="clear" w:color="auto" w:fill="FFFFFF"/>
        </w:rPr>
      </w:pPr>
      <w:r w:rsidRPr="00F0101A">
        <w:rPr>
          <w:shd w:val="clear" w:color="auto" w:fill="FFFFFF"/>
        </w:rPr>
        <w:t>EMEA</w:t>
      </w:r>
      <w:r w:rsidRPr="00F0101A">
        <w:rPr>
          <w:shd w:val="clear" w:color="auto" w:fill="FFFFFF"/>
        </w:rPr>
        <w:noBreakHyphen/>
        <w:t>kanalen hebben veel niet</w:t>
      </w:r>
      <w:r w:rsidRPr="00F0101A">
        <w:rPr>
          <w:shd w:val="clear" w:color="auto" w:fill="FFFFFF"/>
        </w:rPr>
        <w:noBreakHyphen/>
        <w:t>Europese volgers en zijn weinig relevant (Thomas, Bijlage 2.1.3).</w:t>
      </w:r>
    </w:p>
    <w:p w14:paraId="116C0F99" w14:textId="77777777" w:rsidR="008272D2" w:rsidRDefault="008272D2" w:rsidP="00FB764E">
      <w:pPr>
        <w:spacing w:after="0" w:line="240" w:lineRule="auto"/>
        <w:rPr>
          <w:shd w:val="clear" w:color="auto" w:fill="FFFFFF"/>
        </w:rPr>
      </w:pPr>
    </w:p>
    <w:p w14:paraId="63412BD6" w14:textId="2304FD09" w:rsidR="00F0101A" w:rsidRPr="00F0101A" w:rsidRDefault="00F0101A" w:rsidP="00FB764E">
      <w:pPr>
        <w:spacing w:after="0" w:line="240" w:lineRule="auto"/>
        <w:rPr>
          <w:shd w:val="clear" w:color="auto" w:fill="FFFFFF"/>
        </w:rPr>
      </w:pPr>
      <w:r w:rsidRPr="00F0101A">
        <w:rPr>
          <w:shd w:val="clear" w:color="auto" w:fill="FFFFFF"/>
        </w:rPr>
        <w:t>Owned content ontbreekt. Er is geen plek voor series, formats, educatieve video’s of eigen storytelling.</w:t>
      </w:r>
      <w:r>
        <w:rPr>
          <w:shd w:val="clear" w:color="auto" w:fill="FFFFFF"/>
        </w:rPr>
        <w:t xml:space="preserve"> </w:t>
      </w:r>
      <w:r w:rsidRPr="00F0101A">
        <w:rPr>
          <w:shd w:val="clear" w:color="auto" w:fill="FFFFFF"/>
        </w:rPr>
        <w:t>Zonder Owned kanalen kan Mizuno geen herkenbare merkrubrieken opbouwen en geen consistente distributie garanderen.</w:t>
      </w:r>
    </w:p>
    <w:p w14:paraId="39C7BDFB" w14:textId="4B083745" w:rsidR="00C71C5F" w:rsidRPr="00F0101A" w:rsidRDefault="00C71C5F" w:rsidP="00FB764E">
      <w:pPr>
        <w:spacing w:after="0" w:line="240" w:lineRule="auto"/>
        <w:rPr>
          <w:shd w:val="clear" w:color="auto" w:fill="FFFFFF"/>
        </w:rPr>
      </w:pPr>
    </w:p>
    <w:p w14:paraId="3F30DE94" w14:textId="197A40A3" w:rsidR="00F0101A" w:rsidRPr="00F0101A" w:rsidRDefault="00F0101A" w:rsidP="00FB764E">
      <w:pPr>
        <w:spacing w:after="0" w:line="240" w:lineRule="auto"/>
        <w:rPr>
          <w:shd w:val="clear" w:color="auto" w:fill="FFFFFF"/>
        </w:rPr>
      </w:pPr>
      <w:r w:rsidRPr="00F0101A">
        <w:rPr>
          <w:shd w:val="clear" w:color="auto" w:fill="FFFFFF"/>
        </w:rPr>
        <w:t>Het PESO</w:t>
      </w:r>
      <w:r w:rsidRPr="00F0101A">
        <w:rPr>
          <w:shd w:val="clear" w:color="auto" w:fill="FFFFFF"/>
        </w:rPr>
        <w:noBreakHyphen/>
        <w:t>model laat zien dat Mizuno’s distributie volledig leunt op Shared, via ambassadeurs die vooral statische wedstrijdfoto's plaatsen zonder uitleg of formats. Paid wordt niet ingezet, Earned is minimaal, en Owned ontbreekt volledig. Hierdoor komt Mizuno bijna nooit in de feed van sportconsumenten terecht, ondanks dat de merkbekendheid hoog is (</w:t>
      </w:r>
      <w:hyperlink w:anchor="_Bedrijfstakanalyse" w:history="1">
        <w:r w:rsidRPr="00F0101A">
          <w:rPr>
            <w:rStyle w:val="Hyperlink"/>
            <w:shd w:val="clear" w:color="auto" w:fill="FFFFFF"/>
          </w:rPr>
          <w:t>Bijlage 6</w:t>
        </w:r>
      </w:hyperlink>
      <w:r w:rsidRPr="00F0101A">
        <w:rPr>
          <w:shd w:val="clear" w:color="auto" w:fill="FFFFFF"/>
        </w:rPr>
        <w:t>).</w:t>
      </w:r>
    </w:p>
    <w:p w14:paraId="672B764D" w14:textId="77777777" w:rsidR="00700633" w:rsidRDefault="00700633" w:rsidP="00FB764E">
      <w:pPr>
        <w:spacing w:after="0" w:line="240" w:lineRule="auto"/>
        <w:rPr>
          <w:shd w:val="clear" w:color="auto" w:fill="FFFFFF"/>
        </w:rPr>
      </w:pPr>
    </w:p>
    <w:p w14:paraId="0FA5EF8B" w14:textId="77777777" w:rsidR="00F0101A" w:rsidRDefault="00F0101A" w:rsidP="00FB764E">
      <w:pPr>
        <w:spacing w:after="0" w:line="240" w:lineRule="auto"/>
        <w:rPr>
          <w:shd w:val="clear" w:color="auto" w:fill="FFFFFF"/>
        </w:rPr>
      </w:pPr>
    </w:p>
    <w:p w14:paraId="0F506FAA" w14:textId="77777777" w:rsidR="00F0101A" w:rsidRDefault="00F0101A" w:rsidP="00FB764E">
      <w:pPr>
        <w:spacing w:after="0" w:line="240" w:lineRule="auto"/>
        <w:rPr>
          <w:shd w:val="clear" w:color="auto" w:fill="FFFFFF"/>
        </w:rPr>
      </w:pPr>
    </w:p>
    <w:p w14:paraId="59FBE3A4" w14:textId="77777777" w:rsidR="00F0101A" w:rsidRDefault="00F0101A" w:rsidP="00FB764E">
      <w:pPr>
        <w:spacing w:after="0" w:line="240" w:lineRule="auto"/>
        <w:rPr>
          <w:shd w:val="clear" w:color="auto" w:fill="FFFFFF"/>
        </w:rPr>
      </w:pPr>
    </w:p>
    <w:p w14:paraId="0489BD25" w14:textId="77777777" w:rsidR="00F0101A" w:rsidRDefault="00F0101A" w:rsidP="00FB764E">
      <w:pPr>
        <w:spacing w:after="0" w:line="240" w:lineRule="auto"/>
        <w:rPr>
          <w:shd w:val="clear" w:color="auto" w:fill="FFFFFF"/>
        </w:rPr>
      </w:pPr>
    </w:p>
    <w:p w14:paraId="696DF725" w14:textId="77777777" w:rsidR="00F0101A" w:rsidRDefault="00F0101A" w:rsidP="00FB764E">
      <w:pPr>
        <w:spacing w:after="0" w:line="240" w:lineRule="auto"/>
        <w:rPr>
          <w:shd w:val="clear" w:color="auto" w:fill="FFFFFF"/>
        </w:rPr>
      </w:pPr>
    </w:p>
    <w:p w14:paraId="6EB7D652" w14:textId="77777777" w:rsidR="00F0101A" w:rsidRDefault="00F0101A" w:rsidP="00F0101A">
      <w:pPr>
        <w:spacing w:after="0" w:line="240" w:lineRule="auto"/>
        <w:rPr>
          <w:shd w:val="clear" w:color="auto" w:fill="FFFFFF"/>
        </w:rPr>
      </w:pPr>
    </w:p>
    <w:p w14:paraId="049BF7E3" w14:textId="77777777" w:rsidR="00F0101A" w:rsidRDefault="00F0101A" w:rsidP="00F0101A">
      <w:pPr>
        <w:spacing w:after="0" w:line="240" w:lineRule="auto"/>
        <w:rPr>
          <w:shd w:val="clear" w:color="auto" w:fill="FFFFFF"/>
        </w:rPr>
      </w:pPr>
    </w:p>
    <w:p w14:paraId="783FEC6B" w14:textId="77777777" w:rsidR="00F0101A" w:rsidRDefault="00F0101A" w:rsidP="00F0101A">
      <w:pPr>
        <w:spacing w:after="0" w:line="240" w:lineRule="auto"/>
        <w:rPr>
          <w:shd w:val="clear" w:color="auto" w:fill="FFFFFF"/>
        </w:rPr>
      </w:pPr>
    </w:p>
    <w:p w14:paraId="6FA9A653" w14:textId="77777777" w:rsidR="00F0101A" w:rsidRDefault="00F0101A" w:rsidP="00F0101A">
      <w:pPr>
        <w:spacing w:after="0" w:line="240" w:lineRule="auto"/>
        <w:rPr>
          <w:shd w:val="clear" w:color="auto" w:fill="FFFFFF"/>
        </w:rPr>
      </w:pPr>
    </w:p>
    <w:p w14:paraId="7D88F3F2" w14:textId="77777777" w:rsidR="00F0101A" w:rsidRDefault="00F0101A" w:rsidP="00F0101A">
      <w:pPr>
        <w:spacing w:after="0" w:line="240" w:lineRule="auto"/>
        <w:rPr>
          <w:shd w:val="clear" w:color="auto" w:fill="FFFFFF"/>
        </w:rPr>
      </w:pPr>
    </w:p>
    <w:p w14:paraId="449DF3FD" w14:textId="77777777" w:rsidR="00F0101A" w:rsidRDefault="00F0101A" w:rsidP="00F0101A">
      <w:pPr>
        <w:spacing w:after="0" w:line="240" w:lineRule="auto"/>
        <w:rPr>
          <w:shd w:val="clear" w:color="auto" w:fill="FFFFFF"/>
        </w:rPr>
      </w:pPr>
    </w:p>
    <w:p w14:paraId="4E5EE047" w14:textId="77777777" w:rsidR="00F0101A" w:rsidRDefault="00F0101A" w:rsidP="00F0101A">
      <w:pPr>
        <w:spacing w:after="0" w:line="240" w:lineRule="auto"/>
        <w:rPr>
          <w:shd w:val="clear" w:color="auto" w:fill="FFFFFF"/>
        </w:rPr>
      </w:pPr>
    </w:p>
    <w:p w14:paraId="2147B67A" w14:textId="77777777" w:rsidR="00F0101A" w:rsidRDefault="00F0101A" w:rsidP="00F0101A">
      <w:pPr>
        <w:spacing w:after="0" w:line="240" w:lineRule="auto"/>
        <w:rPr>
          <w:shd w:val="clear" w:color="auto" w:fill="FFFFFF"/>
        </w:rPr>
      </w:pPr>
    </w:p>
    <w:p w14:paraId="6D995EEA" w14:textId="77777777" w:rsidR="00F0101A" w:rsidRDefault="00F0101A" w:rsidP="00F0101A">
      <w:pPr>
        <w:spacing w:after="0" w:line="240" w:lineRule="auto"/>
        <w:rPr>
          <w:shd w:val="clear" w:color="auto" w:fill="FFFFFF"/>
        </w:rPr>
      </w:pPr>
    </w:p>
    <w:p w14:paraId="0507C537" w14:textId="77777777" w:rsidR="00F0101A" w:rsidRDefault="00F0101A" w:rsidP="00F0101A">
      <w:pPr>
        <w:spacing w:after="0" w:line="240" w:lineRule="auto"/>
        <w:rPr>
          <w:shd w:val="clear" w:color="auto" w:fill="FFFFFF"/>
        </w:rPr>
      </w:pPr>
    </w:p>
    <w:p w14:paraId="3AA8560B" w14:textId="77777777" w:rsidR="00F0101A" w:rsidRDefault="00F0101A" w:rsidP="00F0101A">
      <w:pPr>
        <w:spacing w:after="0" w:line="240" w:lineRule="auto"/>
        <w:rPr>
          <w:shd w:val="clear" w:color="auto" w:fill="FFFFFF"/>
        </w:rPr>
      </w:pPr>
    </w:p>
    <w:p w14:paraId="15B82F22" w14:textId="77777777" w:rsidR="00F0101A" w:rsidRDefault="00F0101A" w:rsidP="00F0101A">
      <w:pPr>
        <w:spacing w:after="0" w:line="240" w:lineRule="auto"/>
        <w:rPr>
          <w:shd w:val="clear" w:color="auto" w:fill="FFFFFF"/>
        </w:rPr>
      </w:pPr>
    </w:p>
    <w:p w14:paraId="2F7C8C86" w14:textId="77777777" w:rsidR="00F0101A" w:rsidRDefault="00F0101A" w:rsidP="00F0101A">
      <w:pPr>
        <w:spacing w:after="0" w:line="240" w:lineRule="auto"/>
        <w:rPr>
          <w:shd w:val="clear" w:color="auto" w:fill="FFFFFF"/>
        </w:rPr>
      </w:pPr>
    </w:p>
    <w:p w14:paraId="070A5F17" w14:textId="77777777" w:rsidR="00F0101A" w:rsidRDefault="00F0101A" w:rsidP="00F0101A">
      <w:pPr>
        <w:spacing w:after="0" w:line="240" w:lineRule="auto"/>
        <w:rPr>
          <w:shd w:val="clear" w:color="auto" w:fill="FFFFFF"/>
        </w:rPr>
      </w:pPr>
    </w:p>
    <w:p w14:paraId="66B89A93" w14:textId="77777777" w:rsidR="00F0101A" w:rsidRDefault="00F0101A" w:rsidP="00F0101A">
      <w:pPr>
        <w:spacing w:after="0" w:line="240" w:lineRule="auto"/>
        <w:rPr>
          <w:shd w:val="clear" w:color="auto" w:fill="FFFFFF"/>
        </w:rPr>
      </w:pPr>
    </w:p>
    <w:p w14:paraId="7C71502E" w14:textId="77777777" w:rsidR="00F0101A" w:rsidRDefault="00F0101A" w:rsidP="00F0101A">
      <w:pPr>
        <w:spacing w:after="0" w:line="240" w:lineRule="auto"/>
        <w:rPr>
          <w:shd w:val="clear" w:color="auto" w:fill="FFFFFF"/>
        </w:rPr>
      </w:pPr>
    </w:p>
    <w:p w14:paraId="736BD99D" w14:textId="77777777" w:rsidR="00F0101A" w:rsidRDefault="00F0101A" w:rsidP="00F0101A">
      <w:pPr>
        <w:spacing w:after="0" w:line="240" w:lineRule="auto"/>
        <w:rPr>
          <w:shd w:val="clear" w:color="auto" w:fill="FFFFFF"/>
        </w:rPr>
      </w:pPr>
    </w:p>
    <w:p w14:paraId="0A1378CE" w14:textId="77777777" w:rsidR="00F0101A" w:rsidRDefault="00F0101A" w:rsidP="00F0101A">
      <w:pPr>
        <w:spacing w:after="0" w:line="240" w:lineRule="auto"/>
        <w:rPr>
          <w:shd w:val="clear" w:color="auto" w:fill="FFFFFF"/>
        </w:rPr>
      </w:pPr>
    </w:p>
    <w:p w14:paraId="40E4C2F8" w14:textId="77777777" w:rsidR="00F0101A" w:rsidRDefault="00F0101A" w:rsidP="00F0101A">
      <w:pPr>
        <w:spacing w:after="0" w:line="240" w:lineRule="auto"/>
        <w:rPr>
          <w:shd w:val="clear" w:color="auto" w:fill="FFFFFF"/>
        </w:rPr>
      </w:pPr>
    </w:p>
    <w:p w14:paraId="7E6A6292" w14:textId="77777777" w:rsidR="00F0101A" w:rsidRDefault="00F0101A" w:rsidP="00F0101A">
      <w:pPr>
        <w:spacing w:after="0" w:line="240" w:lineRule="auto"/>
        <w:rPr>
          <w:shd w:val="clear" w:color="auto" w:fill="FFFFFF"/>
        </w:rPr>
      </w:pPr>
    </w:p>
    <w:p w14:paraId="0B99076A" w14:textId="77777777" w:rsidR="00F0101A" w:rsidRDefault="00F0101A" w:rsidP="00F0101A">
      <w:pPr>
        <w:spacing w:after="0" w:line="240" w:lineRule="auto"/>
        <w:rPr>
          <w:shd w:val="clear" w:color="auto" w:fill="FFFFFF"/>
        </w:rPr>
      </w:pPr>
    </w:p>
    <w:p w14:paraId="7F12EB97" w14:textId="77777777" w:rsidR="00F0101A" w:rsidRDefault="00F0101A" w:rsidP="00F0101A">
      <w:pPr>
        <w:spacing w:after="0" w:line="240" w:lineRule="auto"/>
        <w:rPr>
          <w:shd w:val="clear" w:color="auto" w:fill="FFFFFF"/>
        </w:rPr>
      </w:pPr>
    </w:p>
    <w:p w14:paraId="50CA8D71" w14:textId="77777777" w:rsidR="00F0101A" w:rsidRDefault="00F0101A" w:rsidP="00F0101A">
      <w:pPr>
        <w:spacing w:after="0" w:line="240" w:lineRule="auto"/>
        <w:rPr>
          <w:shd w:val="clear" w:color="auto" w:fill="FFFFFF"/>
        </w:rPr>
      </w:pPr>
    </w:p>
    <w:p w14:paraId="0FC6577E" w14:textId="77777777" w:rsidR="00F0101A" w:rsidRDefault="00F0101A" w:rsidP="00F0101A">
      <w:pPr>
        <w:spacing w:after="0" w:line="240" w:lineRule="auto"/>
        <w:rPr>
          <w:shd w:val="clear" w:color="auto" w:fill="FFFFFF"/>
        </w:rPr>
      </w:pPr>
    </w:p>
    <w:p w14:paraId="5E1ECA61" w14:textId="77777777" w:rsidR="00F0101A" w:rsidRDefault="00F0101A" w:rsidP="00F0101A">
      <w:pPr>
        <w:spacing w:after="0" w:line="240" w:lineRule="auto"/>
        <w:rPr>
          <w:shd w:val="clear" w:color="auto" w:fill="FFFFFF"/>
        </w:rPr>
      </w:pPr>
    </w:p>
    <w:p w14:paraId="5ED4E17A" w14:textId="77777777" w:rsidR="00F0101A" w:rsidRDefault="00F0101A" w:rsidP="00F0101A">
      <w:pPr>
        <w:spacing w:after="0" w:line="240" w:lineRule="auto"/>
        <w:rPr>
          <w:shd w:val="clear" w:color="auto" w:fill="FFFFFF"/>
        </w:rPr>
      </w:pPr>
    </w:p>
    <w:p w14:paraId="12D557E3" w14:textId="77777777" w:rsidR="00F0101A" w:rsidRDefault="00F0101A" w:rsidP="00F0101A">
      <w:pPr>
        <w:spacing w:after="0" w:line="240" w:lineRule="auto"/>
        <w:rPr>
          <w:shd w:val="clear" w:color="auto" w:fill="FFFFFF"/>
        </w:rPr>
      </w:pPr>
    </w:p>
    <w:p w14:paraId="2176B20A" w14:textId="77777777" w:rsidR="00F0101A" w:rsidRDefault="00F0101A" w:rsidP="00F0101A">
      <w:pPr>
        <w:spacing w:after="0" w:line="240" w:lineRule="auto"/>
        <w:rPr>
          <w:shd w:val="clear" w:color="auto" w:fill="FFFFFF"/>
        </w:rPr>
      </w:pPr>
    </w:p>
    <w:p w14:paraId="42EE0FBF" w14:textId="77777777" w:rsidR="00F0101A" w:rsidRDefault="00F0101A" w:rsidP="00F0101A">
      <w:pPr>
        <w:spacing w:after="0" w:line="240" w:lineRule="auto"/>
        <w:rPr>
          <w:shd w:val="clear" w:color="auto" w:fill="FFFFFF"/>
        </w:rPr>
      </w:pPr>
    </w:p>
    <w:p w14:paraId="1F0DEAC6" w14:textId="77777777" w:rsidR="00F0101A" w:rsidRDefault="00F0101A" w:rsidP="00F0101A">
      <w:pPr>
        <w:spacing w:after="0" w:line="240" w:lineRule="auto"/>
        <w:rPr>
          <w:shd w:val="clear" w:color="auto" w:fill="FFFFFF"/>
        </w:rPr>
      </w:pPr>
    </w:p>
    <w:p w14:paraId="012A05E1" w14:textId="77777777" w:rsidR="00F0101A" w:rsidRDefault="00F0101A" w:rsidP="00F0101A">
      <w:pPr>
        <w:spacing w:after="0" w:line="240" w:lineRule="auto"/>
        <w:rPr>
          <w:shd w:val="clear" w:color="auto" w:fill="FFFFFF"/>
        </w:rPr>
      </w:pPr>
    </w:p>
    <w:p w14:paraId="0A7FD047" w14:textId="77777777" w:rsidR="00F0101A" w:rsidRDefault="00F0101A" w:rsidP="00F0101A">
      <w:pPr>
        <w:spacing w:after="0" w:line="240" w:lineRule="auto"/>
        <w:rPr>
          <w:shd w:val="clear" w:color="auto" w:fill="FFFFFF"/>
        </w:rPr>
      </w:pPr>
    </w:p>
    <w:p w14:paraId="3371BEBB" w14:textId="77777777" w:rsidR="00F0101A" w:rsidRDefault="00F0101A" w:rsidP="00F0101A">
      <w:pPr>
        <w:spacing w:after="0" w:line="240" w:lineRule="auto"/>
        <w:rPr>
          <w:shd w:val="clear" w:color="auto" w:fill="FFFFFF"/>
        </w:rPr>
      </w:pPr>
    </w:p>
    <w:p w14:paraId="2A6106B7" w14:textId="77777777" w:rsidR="00F0101A" w:rsidRDefault="00F0101A" w:rsidP="00F0101A">
      <w:pPr>
        <w:spacing w:after="0" w:line="240" w:lineRule="auto"/>
        <w:rPr>
          <w:shd w:val="clear" w:color="auto" w:fill="FFFFFF"/>
        </w:rPr>
      </w:pPr>
    </w:p>
    <w:p w14:paraId="517B84D6" w14:textId="77777777" w:rsidR="00F0101A" w:rsidRDefault="00F0101A" w:rsidP="00F0101A">
      <w:pPr>
        <w:spacing w:after="0" w:line="240" w:lineRule="auto"/>
        <w:rPr>
          <w:shd w:val="clear" w:color="auto" w:fill="FFFFFF"/>
        </w:rPr>
      </w:pPr>
    </w:p>
    <w:p w14:paraId="4BF6069A" w14:textId="77777777" w:rsidR="00F0101A" w:rsidRDefault="00F0101A" w:rsidP="00F0101A">
      <w:pPr>
        <w:spacing w:after="0" w:line="240" w:lineRule="auto"/>
        <w:rPr>
          <w:shd w:val="clear" w:color="auto" w:fill="FFFFFF"/>
        </w:rPr>
      </w:pPr>
    </w:p>
    <w:p w14:paraId="0DED54F6" w14:textId="77777777" w:rsidR="00F0101A" w:rsidRDefault="00F0101A" w:rsidP="00F0101A">
      <w:pPr>
        <w:spacing w:after="0" w:line="240" w:lineRule="auto"/>
        <w:rPr>
          <w:shd w:val="clear" w:color="auto" w:fill="FFFFFF"/>
        </w:rPr>
      </w:pPr>
    </w:p>
    <w:p w14:paraId="03600F0E" w14:textId="77777777" w:rsidR="006710F6" w:rsidRDefault="006710F6" w:rsidP="00F0101A">
      <w:pPr>
        <w:spacing w:after="0" w:line="240" w:lineRule="auto"/>
        <w:rPr>
          <w:shd w:val="clear" w:color="auto" w:fill="FFFFFF"/>
        </w:rPr>
      </w:pPr>
    </w:p>
    <w:p w14:paraId="6EEAFB52" w14:textId="77777777" w:rsidR="00F0101A" w:rsidRDefault="00F0101A" w:rsidP="00F0101A">
      <w:pPr>
        <w:spacing w:after="0" w:line="240" w:lineRule="auto"/>
        <w:rPr>
          <w:shd w:val="clear" w:color="auto" w:fill="FFFFFF"/>
        </w:rPr>
      </w:pPr>
    </w:p>
    <w:p w14:paraId="7E042B02" w14:textId="77777777" w:rsidR="006710F6" w:rsidRDefault="006710F6" w:rsidP="006710F6">
      <w:pPr>
        <w:spacing w:after="0" w:line="240" w:lineRule="auto"/>
        <w:rPr>
          <w:i/>
          <w:iCs/>
        </w:rPr>
      </w:pPr>
      <w:hyperlink w:anchor="_Hoofdstuk_4_Extern" w:history="1">
        <w:r w:rsidRPr="00A00376">
          <w:rPr>
            <w:rStyle w:val="Hyperlink"/>
            <w:i/>
            <w:iCs/>
          </w:rPr>
          <w:t>Terug naar hoofdstuk 4.</w:t>
        </w:r>
      </w:hyperlink>
      <w:r w:rsidRPr="00A00376">
        <w:rPr>
          <w:i/>
          <w:iCs/>
        </w:rPr>
        <w:t xml:space="preserve"> </w:t>
      </w:r>
    </w:p>
    <w:p w14:paraId="6F7BCFB2" w14:textId="3DBD92AC" w:rsidR="00F011DD" w:rsidRPr="00A00376" w:rsidRDefault="00F011DD" w:rsidP="006710F6">
      <w:pPr>
        <w:spacing w:after="0" w:line="240" w:lineRule="auto"/>
        <w:rPr>
          <w:i/>
          <w:iCs/>
        </w:rPr>
      </w:pPr>
      <w:hyperlink w:anchor="_Landelijke_Leeropbrengsten_(LLO’s)" w:history="1">
        <w:r w:rsidRPr="005D1CC2">
          <w:rPr>
            <w:rStyle w:val="Hyperlink"/>
          </w:rPr>
          <w:t>Terug naar LLO’s.</w:t>
        </w:r>
      </w:hyperlink>
      <w:r>
        <w:t xml:space="preserve"> </w:t>
      </w:r>
    </w:p>
    <w:p w14:paraId="56DA7105" w14:textId="0842F461" w:rsidR="00C71C5F" w:rsidRDefault="000C43C4" w:rsidP="00F0101A">
      <w:pPr>
        <w:pStyle w:val="Kop2"/>
        <w:spacing w:before="0" w:after="0" w:line="240" w:lineRule="auto"/>
        <w:rPr>
          <w:rFonts w:ascii="Calibri" w:hAnsi="Calibri" w:cs="Calibri"/>
          <w:b/>
          <w:bCs/>
          <w:color w:val="auto"/>
          <w:sz w:val="22"/>
          <w:szCs w:val="22"/>
        </w:rPr>
      </w:pPr>
      <w:bookmarkStart w:id="252" w:name="_8.2_RACE_Framework"/>
      <w:bookmarkStart w:id="253" w:name="_Toc232352955"/>
      <w:bookmarkEnd w:id="252"/>
      <w:r>
        <w:rPr>
          <w:rFonts w:ascii="Calibri" w:hAnsi="Calibri" w:cs="Calibri"/>
          <w:b/>
          <w:bCs/>
          <w:color w:val="auto"/>
          <w:sz w:val="22"/>
          <w:szCs w:val="22"/>
        </w:rPr>
        <w:lastRenderedPageBreak/>
        <w:t>9</w:t>
      </w:r>
      <w:r w:rsidR="00700633" w:rsidRPr="00700633">
        <w:rPr>
          <w:rFonts w:ascii="Calibri" w:hAnsi="Calibri" w:cs="Calibri"/>
          <w:b/>
          <w:bCs/>
          <w:color w:val="auto"/>
          <w:sz w:val="22"/>
          <w:szCs w:val="22"/>
        </w:rPr>
        <w:t xml:space="preserve">.2 </w:t>
      </w:r>
      <w:r w:rsidR="00C71C5F" w:rsidRPr="00700633">
        <w:rPr>
          <w:rFonts w:ascii="Calibri" w:hAnsi="Calibri" w:cs="Calibri"/>
          <w:b/>
          <w:bCs/>
          <w:color w:val="auto"/>
          <w:sz w:val="22"/>
          <w:szCs w:val="22"/>
        </w:rPr>
        <w:t>RACE Framework</w:t>
      </w:r>
      <w:bookmarkEnd w:id="253"/>
      <w:r w:rsidR="00C71C5F" w:rsidRPr="00700633">
        <w:rPr>
          <w:rFonts w:ascii="Calibri" w:hAnsi="Calibri" w:cs="Calibri"/>
          <w:b/>
          <w:bCs/>
          <w:color w:val="auto"/>
          <w:sz w:val="22"/>
          <w:szCs w:val="22"/>
        </w:rPr>
        <w:t xml:space="preserve"> </w:t>
      </w:r>
    </w:p>
    <w:p w14:paraId="5B6A8B89" w14:textId="5D03F631" w:rsidR="00F0101A" w:rsidRPr="00F0101A" w:rsidRDefault="00F0101A" w:rsidP="00BB5647">
      <w:pPr>
        <w:spacing w:after="0" w:line="240" w:lineRule="auto"/>
      </w:pPr>
      <w:r w:rsidRPr="00F0101A">
        <w:t>Het RACE</w:t>
      </w:r>
      <w:r w:rsidRPr="00F0101A">
        <w:noBreakHyphen/>
        <w:t>framework</w:t>
      </w:r>
      <w:r w:rsidR="008272D2">
        <w:t xml:space="preserve"> </w:t>
      </w:r>
      <w:r w:rsidRPr="00F0101A">
        <w:t xml:space="preserve">van </w:t>
      </w:r>
      <w:r w:rsidR="008272D2">
        <w:t>(</w:t>
      </w:r>
      <w:r w:rsidRPr="00F0101A">
        <w:t>Chaffey</w:t>
      </w:r>
      <w:r w:rsidR="008272D2">
        <w:t xml:space="preserve">, </w:t>
      </w:r>
      <w:r w:rsidRPr="00F0101A">
        <w:t>2019) wordt gebruikt om digitale marketingactiviteiten per fase in de customer journey te evalueren. Voor Mizuno is dit model geschikt om te analyseren waar in de journey de distributie momenteel stokt en waarom de doelgroep geen Mizuno</w:t>
      </w:r>
      <w:r w:rsidRPr="00F0101A">
        <w:noBreakHyphen/>
        <w:t>content te zien krijgt of erop reageert.</w:t>
      </w:r>
    </w:p>
    <w:p w14:paraId="24EB899B" w14:textId="77777777" w:rsidR="00F0101A" w:rsidRPr="00F0101A" w:rsidRDefault="00F0101A" w:rsidP="00BB5647">
      <w:pPr>
        <w:spacing w:after="0" w:line="240" w:lineRule="auto"/>
      </w:pPr>
    </w:p>
    <w:p w14:paraId="4E7F8D01" w14:textId="31796A03" w:rsidR="00C71C5F" w:rsidRPr="00F0101A" w:rsidRDefault="00C71C5F" w:rsidP="00BB5647">
      <w:pPr>
        <w:pStyle w:val="Kop3"/>
        <w:spacing w:before="0" w:after="0" w:line="240" w:lineRule="auto"/>
        <w:rPr>
          <w:rFonts w:ascii="Calibri" w:eastAsiaTheme="minorHAnsi" w:hAnsi="Calibri" w:cstheme="minorBidi"/>
          <w:i/>
          <w:iCs/>
          <w:color w:val="auto"/>
          <w:sz w:val="22"/>
          <w:szCs w:val="22"/>
        </w:rPr>
      </w:pPr>
      <w:bookmarkStart w:id="254" w:name="_Toc232352956"/>
      <w:r w:rsidRPr="00F0101A">
        <w:rPr>
          <w:rFonts w:ascii="Calibri" w:eastAsiaTheme="minorHAnsi" w:hAnsi="Calibri" w:cstheme="minorBidi"/>
          <w:i/>
          <w:iCs/>
          <w:color w:val="auto"/>
          <w:sz w:val="22"/>
          <w:szCs w:val="22"/>
        </w:rPr>
        <w:t>REACH (Bereiken van doelgroep)</w:t>
      </w:r>
      <w:bookmarkEnd w:id="254"/>
      <w:r w:rsidRPr="00F0101A">
        <w:rPr>
          <w:rFonts w:ascii="Calibri" w:eastAsiaTheme="minorHAnsi" w:hAnsi="Calibri" w:cstheme="minorBidi"/>
          <w:i/>
          <w:iCs/>
          <w:color w:val="auto"/>
          <w:sz w:val="22"/>
          <w:szCs w:val="22"/>
        </w:rPr>
        <w:t xml:space="preserve"> </w:t>
      </w:r>
    </w:p>
    <w:p w14:paraId="1DAEFA5E" w14:textId="15699C9B" w:rsidR="00BB5647" w:rsidRPr="00BB5647" w:rsidRDefault="00BB5647" w:rsidP="00BB5647">
      <w:pPr>
        <w:spacing w:after="0" w:line="240" w:lineRule="auto"/>
        <w:rPr>
          <w:shd w:val="clear" w:color="auto" w:fill="FFFFFF"/>
        </w:rPr>
      </w:pPr>
      <w:r w:rsidRPr="00BB5647">
        <w:rPr>
          <w:shd w:val="clear" w:color="auto" w:fill="FFFFFF"/>
        </w:rPr>
        <w:t>In de Reach</w:t>
      </w:r>
      <w:r w:rsidRPr="00BB5647">
        <w:rPr>
          <w:shd w:val="clear" w:color="auto" w:fill="FFFFFF"/>
        </w:rPr>
        <w:noBreakHyphen/>
        <w:t>fase blijkt dat Mizuno vrijwel volledig afhankelijk is van content die door ambassadeurs wordt gedeeld. Deze content bestaat voornamelijk uit statische wedstrijdfoto’s</w:t>
      </w:r>
      <w:r w:rsidR="00BD30BC">
        <w:rPr>
          <w:shd w:val="clear" w:color="auto" w:fill="FFFFFF"/>
        </w:rPr>
        <w:t xml:space="preserve"> (</w:t>
      </w:r>
      <w:hyperlink w:anchor="_2.1_Interviews_interne" w:history="1">
        <w:r w:rsidR="00BD30BC" w:rsidRPr="00BD30BC">
          <w:rPr>
            <w:rStyle w:val="Hyperlink"/>
            <w:shd w:val="clear" w:color="auto" w:fill="FFFFFF"/>
          </w:rPr>
          <w:t>Bijlage 2.1</w:t>
        </w:r>
      </w:hyperlink>
      <w:r w:rsidR="00BD30BC">
        <w:rPr>
          <w:shd w:val="clear" w:color="auto" w:fill="FFFFFF"/>
        </w:rPr>
        <w:t>). Zo plaatst</w:t>
      </w:r>
      <w:r w:rsidRPr="00BB5647">
        <w:rPr>
          <w:shd w:val="clear" w:color="auto" w:fill="FFFFFF"/>
        </w:rPr>
        <w:t xml:space="preserve"> ambassadeur Stijn van Gassel </w:t>
      </w:r>
      <w:r w:rsidR="00BD30BC">
        <w:rPr>
          <w:shd w:val="clear" w:color="auto" w:fill="FFFFFF"/>
        </w:rPr>
        <w:t>1</w:t>
      </w:r>
      <w:r w:rsidRPr="00BB5647">
        <w:rPr>
          <w:shd w:val="clear" w:color="auto" w:fill="FFFFFF"/>
        </w:rPr>
        <w:t xml:space="preserve"> à </w:t>
      </w:r>
      <w:r w:rsidR="00BD30BC">
        <w:rPr>
          <w:shd w:val="clear" w:color="auto" w:fill="FFFFFF"/>
        </w:rPr>
        <w:t>2</w:t>
      </w:r>
      <w:r w:rsidRPr="00BB5647">
        <w:rPr>
          <w:shd w:val="clear" w:color="auto" w:fill="FFFFFF"/>
        </w:rPr>
        <w:t xml:space="preserve"> keer per wee</w:t>
      </w:r>
      <w:r w:rsidR="00BD30BC">
        <w:rPr>
          <w:shd w:val="clear" w:color="auto" w:fill="FFFFFF"/>
        </w:rPr>
        <w:t>k</w:t>
      </w:r>
      <w:r w:rsidRPr="00BB5647">
        <w:rPr>
          <w:shd w:val="clear" w:color="auto" w:fill="FFFFFF"/>
        </w:rPr>
        <w:t>, zonder aanvullende uitleg of storytelling (</w:t>
      </w:r>
      <w:hyperlink w:anchor="_5.3_Interviews_ambassadeurs" w:history="1">
        <w:r w:rsidRPr="00BB5647">
          <w:rPr>
            <w:rStyle w:val="Hyperlink"/>
            <w:shd w:val="clear" w:color="auto" w:fill="FFFFFF"/>
          </w:rPr>
          <w:t>Bijlage 5.3</w:t>
        </w:r>
      </w:hyperlink>
      <w:r w:rsidRPr="00BB5647">
        <w:rPr>
          <w:shd w:val="clear" w:color="auto" w:fill="FFFFFF"/>
        </w:rPr>
        <w:t>). Uit de interviews met sportconsumenten blijkt dat deze posts nauwelijks zichtbaar zijn: Davie geeft aan “nooit Mizuno voorbij te zien komen, terwijl hij spelers volgt” (</w:t>
      </w:r>
      <w:hyperlink w:anchor="_5.2.2_Interview_verslag" w:history="1">
        <w:r w:rsidRPr="00BB5647">
          <w:rPr>
            <w:rStyle w:val="Hyperlink"/>
            <w:shd w:val="clear" w:color="auto" w:fill="FFFFFF"/>
          </w:rPr>
          <w:t xml:space="preserve">Bijlage </w:t>
        </w:r>
        <w:r w:rsidR="00BD30BC" w:rsidRPr="00BD30BC">
          <w:rPr>
            <w:rStyle w:val="Hyperlink"/>
            <w:shd w:val="clear" w:color="auto" w:fill="FFFFFF"/>
          </w:rPr>
          <w:t>5.2.2</w:t>
        </w:r>
      </w:hyperlink>
      <w:r w:rsidRPr="00BB5647">
        <w:rPr>
          <w:shd w:val="clear" w:color="auto" w:fill="FFFFFF"/>
        </w:rPr>
        <w:t>), en Charlotte benoemt dat de content “niet blijft hangen” (</w:t>
      </w:r>
      <w:hyperlink w:anchor="_5.2.6_Interview_verslag" w:history="1">
        <w:r w:rsidRPr="00BB5647">
          <w:rPr>
            <w:rStyle w:val="Hyperlink"/>
            <w:shd w:val="clear" w:color="auto" w:fill="FFFFFF"/>
          </w:rPr>
          <w:t xml:space="preserve">Bijlage </w:t>
        </w:r>
        <w:r w:rsidR="00BD30BC" w:rsidRPr="00BD30BC">
          <w:rPr>
            <w:rStyle w:val="Hyperlink"/>
            <w:shd w:val="clear" w:color="auto" w:fill="FFFFFF"/>
          </w:rPr>
          <w:t>5.2.6</w:t>
        </w:r>
      </w:hyperlink>
      <w:r w:rsidRPr="00BB5647">
        <w:rPr>
          <w:shd w:val="clear" w:color="auto" w:fill="FFFFFF"/>
        </w:rPr>
        <w:t>). Omdat Mizuno bovendien vrijwel geen Reels of TikTok</w:t>
      </w:r>
      <w:r w:rsidRPr="00BB5647">
        <w:rPr>
          <w:shd w:val="clear" w:color="auto" w:fill="FFFFFF"/>
        </w:rPr>
        <w:noBreakHyphen/>
        <w:t>video</w:t>
      </w:r>
      <w:r w:rsidR="00BD30BC">
        <w:rPr>
          <w:shd w:val="clear" w:color="auto" w:fill="FFFFFF"/>
        </w:rPr>
        <w:t>’</w:t>
      </w:r>
      <w:r w:rsidRPr="00BB5647">
        <w:rPr>
          <w:shd w:val="clear" w:color="auto" w:fill="FFFFFF"/>
        </w:rPr>
        <w:t>s publiceert</w:t>
      </w:r>
      <w:r w:rsidR="00BD30BC">
        <w:rPr>
          <w:shd w:val="clear" w:color="auto" w:fill="FFFFFF"/>
        </w:rPr>
        <w:t xml:space="preserve">, </w:t>
      </w:r>
      <w:r w:rsidRPr="00BB5647">
        <w:rPr>
          <w:shd w:val="clear" w:color="auto" w:fill="FFFFFF"/>
        </w:rPr>
        <w:t>terwijl deze formattypes juist door de algoritmes worden gepusht (</w:t>
      </w:r>
      <w:hyperlink w:anchor="_Bedrijfstakanalyse" w:history="1">
        <w:r w:rsidRPr="00BB5647">
          <w:rPr>
            <w:rStyle w:val="Hyperlink"/>
            <w:shd w:val="clear" w:color="auto" w:fill="FFFFFF"/>
          </w:rPr>
          <w:t xml:space="preserve">Bijlage </w:t>
        </w:r>
        <w:r w:rsidR="00BD30BC" w:rsidRPr="00BD30BC">
          <w:rPr>
            <w:rStyle w:val="Hyperlink"/>
            <w:shd w:val="clear" w:color="auto" w:fill="FFFFFF"/>
          </w:rPr>
          <w:t>6</w:t>
        </w:r>
      </w:hyperlink>
      <w:r w:rsidRPr="00BB5647">
        <w:rPr>
          <w:shd w:val="clear" w:color="auto" w:fill="FFFFFF"/>
        </w:rPr>
        <w:t>)</w:t>
      </w:r>
      <w:r w:rsidR="00BD30BC">
        <w:rPr>
          <w:shd w:val="clear" w:color="auto" w:fill="FFFFFF"/>
        </w:rPr>
        <w:t xml:space="preserve">, </w:t>
      </w:r>
      <w:r w:rsidRPr="00BB5647">
        <w:rPr>
          <w:shd w:val="clear" w:color="auto" w:fill="FFFFFF"/>
        </w:rPr>
        <w:t>ontstaat er weinig tot geen relevant bereik.</w:t>
      </w:r>
    </w:p>
    <w:p w14:paraId="2BFCEC85" w14:textId="3FA17E5C" w:rsidR="00C71C5F" w:rsidRPr="00F0101A" w:rsidRDefault="00C71C5F" w:rsidP="00BB5647">
      <w:pPr>
        <w:spacing w:after="0" w:line="240" w:lineRule="auto"/>
        <w:rPr>
          <w:shd w:val="clear" w:color="auto" w:fill="FFFFFF"/>
        </w:rPr>
      </w:pPr>
    </w:p>
    <w:p w14:paraId="7DE84D0B" w14:textId="77777777" w:rsidR="00BB5647" w:rsidRPr="00BB5647" w:rsidRDefault="00C71C5F" w:rsidP="00BB5647">
      <w:pPr>
        <w:pStyle w:val="Kop3"/>
        <w:spacing w:before="0" w:after="0" w:line="240" w:lineRule="auto"/>
        <w:rPr>
          <w:rFonts w:ascii="Calibri" w:eastAsiaTheme="minorHAnsi" w:hAnsi="Calibri" w:cstheme="minorBidi"/>
          <w:i/>
          <w:iCs/>
          <w:color w:val="auto"/>
          <w:sz w:val="22"/>
          <w:szCs w:val="22"/>
        </w:rPr>
      </w:pPr>
      <w:bookmarkStart w:id="255" w:name="_Toc232352957"/>
      <w:r w:rsidRPr="00BB5647">
        <w:rPr>
          <w:rFonts w:ascii="Calibri" w:eastAsiaTheme="minorHAnsi" w:hAnsi="Calibri" w:cstheme="minorBidi"/>
          <w:i/>
          <w:iCs/>
          <w:color w:val="auto"/>
          <w:sz w:val="22"/>
          <w:szCs w:val="22"/>
        </w:rPr>
        <w:t>ACT (Interactie, opslaan, klikken)</w:t>
      </w:r>
      <w:bookmarkEnd w:id="255"/>
      <w:r w:rsidRPr="00BB5647">
        <w:rPr>
          <w:rFonts w:ascii="Calibri" w:eastAsiaTheme="minorHAnsi" w:hAnsi="Calibri" w:cstheme="minorBidi"/>
          <w:i/>
          <w:iCs/>
          <w:color w:val="auto"/>
          <w:sz w:val="22"/>
          <w:szCs w:val="22"/>
        </w:rPr>
        <w:t xml:space="preserve"> </w:t>
      </w:r>
    </w:p>
    <w:p w14:paraId="425A8C12" w14:textId="315EC5EA" w:rsidR="00BB5647" w:rsidRPr="00BB5647" w:rsidRDefault="00BB5647" w:rsidP="00BB5647">
      <w:pPr>
        <w:spacing w:after="0" w:line="240" w:lineRule="auto"/>
        <w:rPr>
          <w:shd w:val="clear" w:color="auto" w:fill="FFFFFF"/>
        </w:rPr>
      </w:pPr>
      <w:r w:rsidRPr="00BB5647">
        <w:rPr>
          <w:shd w:val="clear" w:color="auto" w:fill="FFFFFF"/>
        </w:rPr>
        <w:t>In de Act</w:t>
      </w:r>
      <w:r w:rsidRPr="00BB5647">
        <w:rPr>
          <w:shd w:val="clear" w:color="auto" w:fill="FFFFFF"/>
        </w:rPr>
        <w:noBreakHyphen/>
        <w:t>fase wordt duidelijk dat Mizuno op dit moment geen content publiceert die uitnodigt tot engagement. Ambassadeurs plaatsen geen educatieve content, geen behind</w:t>
      </w:r>
      <w:r w:rsidRPr="00BB5647">
        <w:rPr>
          <w:shd w:val="clear" w:color="auto" w:fill="FFFFFF"/>
        </w:rPr>
        <w:noBreakHyphen/>
        <w:t>the</w:t>
      </w:r>
      <w:r w:rsidRPr="00BB5647">
        <w:rPr>
          <w:shd w:val="clear" w:color="auto" w:fill="FFFFFF"/>
        </w:rPr>
        <w:noBreakHyphen/>
        <w:t>scenes momenten en geen persoonlijke verhalen (</w:t>
      </w:r>
      <w:hyperlink w:anchor="_5.3_Interviews_ambassadeurs" w:history="1">
        <w:r w:rsidRPr="00BB5647">
          <w:rPr>
            <w:rStyle w:val="Hyperlink"/>
            <w:shd w:val="clear" w:color="auto" w:fill="FFFFFF"/>
          </w:rPr>
          <w:t>Bijlage 5.3</w:t>
        </w:r>
      </w:hyperlink>
      <w:r w:rsidRPr="00BB5647">
        <w:rPr>
          <w:shd w:val="clear" w:color="auto" w:fill="FFFFFF"/>
        </w:rPr>
        <w:t>). Dit staat in contrast met de voorkeuren van sportconsumenten: zowel Davie als Siebe geeft aan dat vooral educatieve uitleg, trainingstips en persoonlijke verhalen leiden tot likes of saves (</w:t>
      </w:r>
      <w:hyperlink w:anchor="_5.2_Interview_sportconsumenten" w:history="1">
        <w:r w:rsidR="00BD30BC" w:rsidRPr="00BD30BC">
          <w:rPr>
            <w:rStyle w:val="Hyperlink"/>
            <w:shd w:val="clear" w:color="auto" w:fill="FFFFFF"/>
          </w:rPr>
          <w:t>Bijlage 5.2</w:t>
        </w:r>
      </w:hyperlink>
      <w:r w:rsidRPr="00BB5647">
        <w:rPr>
          <w:shd w:val="clear" w:color="auto" w:fill="FFFFFF"/>
        </w:rPr>
        <w:t>). Omdat Mizuno deze contentvormen niet aanbiedt, blijft engagement vrijwel afwezig en versterken algoritmes de distributie niet.</w:t>
      </w:r>
    </w:p>
    <w:p w14:paraId="308A5D97" w14:textId="6BB1956C" w:rsidR="00C71C5F" w:rsidRPr="00BB5647" w:rsidRDefault="00C71C5F" w:rsidP="00BB5647">
      <w:pPr>
        <w:spacing w:after="0" w:line="240" w:lineRule="auto"/>
        <w:rPr>
          <w:shd w:val="clear" w:color="auto" w:fill="FFFFFF"/>
        </w:rPr>
      </w:pPr>
    </w:p>
    <w:p w14:paraId="0BB0CE95" w14:textId="77777777" w:rsidR="00BB5647" w:rsidRPr="00BB5647" w:rsidRDefault="00C71C5F" w:rsidP="00BB5647">
      <w:pPr>
        <w:pStyle w:val="Kop3"/>
        <w:spacing w:before="0" w:after="0" w:line="240" w:lineRule="auto"/>
        <w:rPr>
          <w:rFonts w:ascii="Calibri" w:eastAsiaTheme="minorHAnsi" w:hAnsi="Calibri" w:cstheme="minorBidi"/>
          <w:i/>
          <w:iCs/>
          <w:color w:val="auto"/>
          <w:sz w:val="22"/>
          <w:szCs w:val="22"/>
        </w:rPr>
      </w:pPr>
      <w:bookmarkStart w:id="256" w:name="_Toc232352958"/>
      <w:r w:rsidRPr="00BB5647">
        <w:rPr>
          <w:rFonts w:ascii="Calibri" w:eastAsiaTheme="minorHAnsi" w:hAnsi="Calibri" w:cstheme="minorBidi"/>
          <w:i/>
          <w:iCs/>
          <w:color w:val="auto"/>
          <w:sz w:val="22"/>
          <w:szCs w:val="22"/>
        </w:rPr>
        <w:t>CONVERT (Trial, websitebezoek, materiaalkeuze)</w:t>
      </w:r>
      <w:bookmarkEnd w:id="256"/>
      <w:r w:rsidRPr="00BB5647">
        <w:rPr>
          <w:rFonts w:ascii="Calibri" w:eastAsiaTheme="minorHAnsi" w:hAnsi="Calibri" w:cstheme="minorBidi"/>
          <w:i/>
          <w:iCs/>
          <w:color w:val="auto"/>
          <w:sz w:val="22"/>
          <w:szCs w:val="22"/>
        </w:rPr>
        <w:t xml:space="preserve"> </w:t>
      </w:r>
    </w:p>
    <w:p w14:paraId="7F605F9E" w14:textId="2121B4A0" w:rsidR="00BB5647" w:rsidRPr="00BB5647" w:rsidRDefault="00BB5647" w:rsidP="00BB5647">
      <w:pPr>
        <w:spacing w:after="0" w:line="240" w:lineRule="auto"/>
        <w:rPr>
          <w:shd w:val="clear" w:color="auto" w:fill="FFFFFF"/>
        </w:rPr>
      </w:pPr>
      <w:r w:rsidRPr="00BB5647">
        <w:rPr>
          <w:shd w:val="clear" w:color="auto" w:fill="FFFFFF"/>
        </w:rPr>
        <w:t>In de Convert</w:t>
      </w:r>
      <w:r w:rsidRPr="00BB5647">
        <w:rPr>
          <w:shd w:val="clear" w:color="auto" w:fill="FFFFFF"/>
        </w:rPr>
        <w:noBreakHyphen/>
        <w:t>fase wordt zichtbaar dat Mizuno geen enkele vorm van digitale conversie faciliteert. Er worden geen UTM</w:t>
      </w:r>
      <w:r w:rsidRPr="00BB5647">
        <w:rPr>
          <w:shd w:val="clear" w:color="auto" w:fill="FFFFFF"/>
        </w:rPr>
        <w:noBreakHyphen/>
        <w:t>links gebruikt, er zijn geen Stories met swipe</w:t>
      </w:r>
      <w:r w:rsidRPr="00BB5647">
        <w:rPr>
          <w:shd w:val="clear" w:color="auto" w:fill="FFFFFF"/>
        </w:rPr>
        <w:noBreakHyphen/>
        <w:t>up, en er wordt geen product</w:t>
      </w:r>
      <w:r w:rsidRPr="00BB5647">
        <w:rPr>
          <w:shd w:val="clear" w:color="auto" w:fill="FFFFFF"/>
        </w:rPr>
        <w:noBreakHyphen/>
        <w:t>in</w:t>
      </w:r>
      <w:r w:rsidRPr="00BB5647">
        <w:rPr>
          <w:shd w:val="clear" w:color="auto" w:fill="FFFFFF"/>
        </w:rPr>
        <w:noBreakHyphen/>
        <w:t>use content gedeeld die uitlegt waarom sporters voor Mizuno kiezen (</w:t>
      </w:r>
      <w:hyperlink w:anchor="_2.1_Interviews_interne" w:history="1">
        <w:r w:rsidRPr="00BB5647">
          <w:rPr>
            <w:rStyle w:val="Hyperlink"/>
            <w:shd w:val="clear" w:color="auto" w:fill="FFFFFF"/>
          </w:rPr>
          <w:t xml:space="preserve">Bijlage </w:t>
        </w:r>
        <w:r w:rsidR="00BD30BC" w:rsidRPr="00BD30BC">
          <w:rPr>
            <w:rStyle w:val="Hyperlink"/>
            <w:shd w:val="clear" w:color="auto" w:fill="FFFFFF"/>
          </w:rPr>
          <w:t>2.1</w:t>
        </w:r>
      </w:hyperlink>
      <w:r w:rsidRPr="00BB5647">
        <w:rPr>
          <w:shd w:val="clear" w:color="auto" w:fill="FFFFFF"/>
        </w:rPr>
        <w:t>). Consumenten geven juist aan dat zij aankoopbeslissingen baseren op uitleg, ervaring, tips of wetenschappelijke onderbouwing (</w:t>
      </w:r>
      <w:hyperlink w:anchor="_5.2_Interview_sportconsumenten" w:history="1">
        <w:r w:rsidR="00BD30BC" w:rsidRPr="00BD30BC">
          <w:rPr>
            <w:rStyle w:val="Hyperlink"/>
            <w:shd w:val="clear" w:color="auto" w:fill="FFFFFF"/>
          </w:rPr>
          <w:t>Bijlage 5.2</w:t>
        </w:r>
      </w:hyperlink>
      <w:r w:rsidRPr="00BB5647">
        <w:rPr>
          <w:shd w:val="clear" w:color="auto" w:fill="FFFFFF"/>
        </w:rPr>
        <w:t>). Omdat deze essentiële contentvormen ontbreken, vindt conversie alleen toevallig plaats en vooral via fysieke winkels.</w:t>
      </w:r>
    </w:p>
    <w:p w14:paraId="2997F9C9" w14:textId="16BE4AD2" w:rsidR="00C71C5F" w:rsidRPr="00BB5647" w:rsidRDefault="00C71C5F" w:rsidP="00BB5647">
      <w:pPr>
        <w:spacing w:after="0" w:line="240" w:lineRule="auto"/>
        <w:rPr>
          <w:shd w:val="clear" w:color="auto" w:fill="FFFFFF"/>
        </w:rPr>
      </w:pPr>
    </w:p>
    <w:p w14:paraId="46565043" w14:textId="6DBFC2E7" w:rsidR="00C71C5F" w:rsidRPr="00BB5647" w:rsidRDefault="00C71C5F" w:rsidP="00BB5647">
      <w:pPr>
        <w:pStyle w:val="Kop3"/>
        <w:spacing w:before="0" w:after="0" w:line="240" w:lineRule="auto"/>
        <w:rPr>
          <w:rFonts w:ascii="Calibri" w:eastAsiaTheme="minorHAnsi" w:hAnsi="Calibri" w:cstheme="minorBidi"/>
          <w:i/>
          <w:iCs/>
          <w:color w:val="auto"/>
          <w:sz w:val="22"/>
          <w:szCs w:val="22"/>
        </w:rPr>
      </w:pPr>
      <w:bookmarkStart w:id="257" w:name="_Toc232352959"/>
      <w:r w:rsidRPr="00BB5647">
        <w:rPr>
          <w:rFonts w:ascii="Calibri" w:eastAsiaTheme="minorHAnsi" w:hAnsi="Calibri" w:cstheme="minorBidi"/>
          <w:i/>
          <w:iCs/>
          <w:color w:val="auto"/>
          <w:sz w:val="22"/>
          <w:szCs w:val="22"/>
        </w:rPr>
        <w:t>ENGAGE (Herhalen, loyale volger worden)</w:t>
      </w:r>
      <w:bookmarkEnd w:id="257"/>
    </w:p>
    <w:p w14:paraId="4A32707C" w14:textId="5C69B356" w:rsidR="00BB5647" w:rsidRPr="00BB5647" w:rsidRDefault="00BB5647" w:rsidP="00BB5647">
      <w:pPr>
        <w:spacing w:after="0" w:line="240" w:lineRule="auto"/>
        <w:rPr>
          <w:shd w:val="clear" w:color="auto" w:fill="FFFFFF"/>
        </w:rPr>
      </w:pPr>
      <w:r w:rsidRPr="00BB5647">
        <w:rPr>
          <w:shd w:val="clear" w:color="auto" w:fill="FFFFFF"/>
        </w:rPr>
        <w:t>De Engage</w:t>
      </w:r>
      <w:r w:rsidRPr="00BB5647">
        <w:rPr>
          <w:shd w:val="clear" w:color="auto" w:fill="FFFFFF"/>
        </w:rPr>
        <w:noBreakHyphen/>
        <w:t>fase, waarin volgers worden omgezet naar loyale en terugkerende kijkers, laat misschien wel de grootste beperking zien</w:t>
      </w:r>
      <w:r w:rsidR="00BD30BC">
        <w:rPr>
          <w:shd w:val="clear" w:color="auto" w:fill="FFFFFF"/>
        </w:rPr>
        <w:t>.</w:t>
      </w:r>
      <w:r w:rsidRPr="00BB5647">
        <w:rPr>
          <w:shd w:val="clear" w:color="auto" w:fill="FFFFFF"/>
        </w:rPr>
        <w:t xml:space="preserve"> Mizuno heeft geen eigen Benelux</w:t>
      </w:r>
      <w:r w:rsidRPr="00BB5647">
        <w:rPr>
          <w:shd w:val="clear" w:color="auto" w:fill="FFFFFF"/>
        </w:rPr>
        <w:noBreakHyphen/>
        <w:t>kanalen (</w:t>
      </w:r>
      <w:hyperlink w:anchor="_2.1.1_Interview_Nina" w:history="1">
        <w:r w:rsidRPr="00BB5647">
          <w:rPr>
            <w:rStyle w:val="Hyperlink"/>
            <w:shd w:val="clear" w:color="auto" w:fill="FFFFFF"/>
          </w:rPr>
          <w:t>Bijlage 2.1.1</w:t>
        </w:r>
      </w:hyperlink>
      <w:r w:rsidRPr="00BB5647">
        <w:rPr>
          <w:shd w:val="clear" w:color="auto" w:fill="FFFFFF"/>
        </w:rPr>
        <w:t>), geen formats, geen series en geen herkenbare rubrieken. Ambassadeurs posten bovendien inconsistent (</w:t>
      </w:r>
      <w:hyperlink w:anchor="_5.3_Interviews_ambassadeurs" w:history="1">
        <w:r w:rsidRPr="00BB5647">
          <w:rPr>
            <w:rStyle w:val="Hyperlink"/>
            <w:shd w:val="clear" w:color="auto" w:fill="FFFFFF"/>
          </w:rPr>
          <w:t>Bijlage 5.3</w:t>
        </w:r>
      </w:hyperlink>
      <w:r w:rsidRPr="00BB5647">
        <w:rPr>
          <w:shd w:val="clear" w:color="auto" w:fill="FFFFFF"/>
        </w:rPr>
        <w:t>), waardoor sportconsumenten geen reden hebben om terug te keren naar Mizuno</w:t>
      </w:r>
      <w:r w:rsidRPr="00BB5647">
        <w:rPr>
          <w:shd w:val="clear" w:color="auto" w:fill="FFFFFF"/>
        </w:rPr>
        <w:noBreakHyphen/>
        <w:t>gerelateerde content. Engagement kan hierdoor niet structureel worden opgebouwd en er ontstaat geen digitale community.</w:t>
      </w:r>
    </w:p>
    <w:p w14:paraId="53337B2E" w14:textId="77777777" w:rsidR="00903B0F" w:rsidRDefault="00903B0F" w:rsidP="00BB5647">
      <w:pPr>
        <w:spacing w:after="0" w:line="240" w:lineRule="auto"/>
        <w:rPr>
          <w:shd w:val="clear" w:color="auto" w:fill="FFFFFF"/>
        </w:rPr>
      </w:pPr>
    </w:p>
    <w:p w14:paraId="539984FD" w14:textId="3E9029EF" w:rsidR="008272D2" w:rsidRPr="00C71C5F" w:rsidRDefault="008272D2" w:rsidP="00BB5647">
      <w:pPr>
        <w:spacing w:after="0" w:line="240" w:lineRule="auto"/>
        <w:rPr>
          <w:shd w:val="clear" w:color="auto" w:fill="FFFFFF"/>
        </w:rPr>
      </w:pPr>
      <w:r w:rsidRPr="008272D2">
        <w:rPr>
          <w:shd w:val="clear" w:color="auto" w:fill="FFFFFF"/>
        </w:rPr>
        <w:t xml:space="preserve">In alle vier fasen van de customer journey </w:t>
      </w:r>
      <w:r>
        <w:rPr>
          <w:shd w:val="clear" w:color="auto" w:fill="FFFFFF"/>
        </w:rPr>
        <w:t>komt naar voren dat</w:t>
      </w:r>
      <w:r w:rsidRPr="008272D2">
        <w:rPr>
          <w:shd w:val="clear" w:color="auto" w:fill="FFFFFF"/>
        </w:rPr>
        <w:t xml:space="preserve"> Mizuno niet de contentvormen die algoritmes promoten en die sportconsumenten waarderen</w:t>
      </w:r>
      <w:r>
        <w:rPr>
          <w:shd w:val="clear" w:color="auto" w:fill="FFFFFF"/>
        </w:rPr>
        <w:t xml:space="preserve"> </w:t>
      </w:r>
      <w:r w:rsidRPr="008272D2">
        <w:rPr>
          <w:shd w:val="clear" w:color="auto" w:fill="FFFFFF"/>
        </w:rPr>
        <w:t>publiceert. Het ontbreken van short</w:t>
      </w:r>
      <w:r w:rsidRPr="008272D2">
        <w:rPr>
          <w:shd w:val="clear" w:color="auto" w:fill="FFFFFF"/>
        </w:rPr>
        <w:noBreakHyphen/>
        <w:t xml:space="preserve">form video, formats, educatie, persoonlijke verhalen en een eigen distributiestructuur zorgt ervoor dat Mizuno in geen enkele fase duurzaam bereik, interactie of retentie weet te realiseren. </w:t>
      </w:r>
    </w:p>
    <w:p w14:paraId="7849BC93" w14:textId="77777777" w:rsidR="00903B0F" w:rsidRDefault="00903B0F" w:rsidP="00BB5647">
      <w:pPr>
        <w:spacing w:after="0" w:line="240" w:lineRule="auto"/>
        <w:rPr>
          <w:shd w:val="clear" w:color="auto" w:fill="FFFFFF"/>
        </w:rPr>
      </w:pPr>
    </w:p>
    <w:p w14:paraId="4EB7FD24" w14:textId="77777777" w:rsidR="00903B0F" w:rsidRDefault="00903B0F" w:rsidP="00C71C5F">
      <w:pPr>
        <w:spacing w:after="0" w:line="240" w:lineRule="auto"/>
        <w:rPr>
          <w:shd w:val="clear" w:color="auto" w:fill="FFFFFF"/>
        </w:rPr>
      </w:pPr>
    </w:p>
    <w:p w14:paraId="106AEFB5" w14:textId="77777777" w:rsidR="00903B0F" w:rsidRDefault="00903B0F" w:rsidP="00C71C5F">
      <w:pPr>
        <w:spacing w:after="0" w:line="240" w:lineRule="auto"/>
        <w:rPr>
          <w:shd w:val="clear" w:color="auto" w:fill="FFFFFF"/>
        </w:rPr>
      </w:pPr>
    </w:p>
    <w:p w14:paraId="6A39AB77" w14:textId="77777777" w:rsidR="008272D2" w:rsidRDefault="008272D2" w:rsidP="00C71C5F">
      <w:pPr>
        <w:spacing w:after="0" w:line="240" w:lineRule="auto"/>
        <w:rPr>
          <w:shd w:val="clear" w:color="auto" w:fill="FFFFFF"/>
        </w:rPr>
      </w:pPr>
    </w:p>
    <w:p w14:paraId="37108785" w14:textId="77777777" w:rsidR="008272D2" w:rsidRDefault="008272D2" w:rsidP="00C71C5F">
      <w:pPr>
        <w:spacing w:after="0" w:line="240" w:lineRule="auto"/>
        <w:rPr>
          <w:shd w:val="clear" w:color="auto" w:fill="FFFFFF"/>
        </w:rPr>
      </w:pPr>
    </w:p>
    <w:p w14:paraId="7BB53E2F" w14:textId="77777777" w:rsidR="008272D2" w:rsidRDefault="008272D2" w:rsidP="00C71C5F">
      <w:pPr>
        <w:spacing w:after="0" w:line="240" w:lineRule="auto"/>
        <w:rPr>
          <w:shd w:val="clear" w:color="auto" w:fill="FFFFFF"/>
        </w:rPr>
      </w:pPr>
    </w:p>
    <w:p w14:paraId="78D3DE7D" w14:textId="77777777" w:rsidR="006710F6" w:rsidRDefault="006710F6" w:rsidP="006710F6">
      <w:pPr>
        <w:spacing w:after="0" w:line="240" w:lineRule="auto"/>
        <w:rPr>
          <w:i/>
          <w:iCs/>
        </w:rPr>
      </w:pPr>
      <w:hyperlink w:anchor="_Hoofdstuk_4_Extern" w:history="1">
        <w:r w:rsidRPr="00A00376">
          <w:rPr>
            <w:rStyle w:val="Hyperlink"/>
            <w:i/>
            <w:iCs/>
          </w:rPr>
          <w:t>Terug naar hoofdstuk 4.</w:t>
        </w:r>
      </w:hyperlink>
      <w:r w:rsidRPr="00A00376">
        <w:rPr>
          <w:i/>
          <w:iCs/>
        </w:rPr>
        <w:t xml:space="preserve"> </w:t>
      </w:r>
    </w:p>
    <w:p w14:paraId="0E219F3F" w14:textId="45E7FC3C" w:rsidR="00F011DD" w:rsidRPr="00A00376" w:rsidRDefault="00F011DD" w:rsidP="006710F6">
      <w:pPr>
        <w:spacing w:after="0" w:line="240" w:lineRule="auto"/>
        <w:rPr>
          <w:i/>
          <w:iCs/>
        </w:rPr>
      </w:pPr>
      <w:hyperlink w:anchor="_Landelijke_Leeropbrengsten_(LLO’s)" w:history="1">
        <w:r w:rsidRPr="005D1CC2">
          <w:rPr>
            <w:rStyle w:val="Hyperlink"/>
          </w:rPr>
          <w:t>Terug naar LLO’s.</w:t>
        </w:r>
      </w:hyperlink>
      <w:r>
        <w:t xml:space="preserve"> </w:t>
      </w:r>
    </w:p>
    <w:p w14:paraId="5E721B0B" w14:textId="74E726F2" w:rsidR="008272D2" w:rsidRPr="008272D2" w:rsidRDefault="000C43C4" w:rsidP="008272D2">
      <w:pPr>
        <w:pStyle w:val="Kop2"/>
        <w:spacing w:before="0" w:after="0" w:line="240" w:lineRule="auto"/>
        <w:rPr>
          <w:rFonts w:ascii="Calibri" w:hAnsi="Calibri" w:cs="Calibri"/>
          <w:b/>
          <w:bCs/>
          <w:color w:val="auto"/>
          <w:sz w:val="22"/>
          <w:szCs w:val="22"/>
        </w:rPr>
      </w:pPr>
      <w:bookmarkStart w:id="258" w:name="_8.3_Current_Distribution"/>
      <w:bookmarkStart w:id="259" w:name="_Toc232352960"/>
      <w:bookmarkEnd w:id="258"/>
      <w:r>
        <w:rPr>
          <w:rFonts w:ascii="Calibri" w:hAnsi="Calibri" w:cs="Calibri"/>
          <w:b/>
          <w:bCs/>
          <w:color w:val="auto"/>
          <w:sz w:val="22"/>
          <w:szCs w:val="22"/>
        </w:rPr>
        <w:lastRenderedPageBreak/>
        <w:t>9</w:t>
      </w:r>
      <w:r w:rsidR="008272D2" w:rsidRPr="008272D2">
        <w:rPr>
          <w:rFonts w:ascii="Calibri" w:hAnsi="Calibri" w:cs="Calibri"/>
          <w:b/>
          <w:bCs/>
          <w:color w:val="auto"/>
          <w:sz w:val="22"/>
          <w:szCs w:val="22"/>
        </w:rPr>
        <w:t>.3 Current Distribution Funnel</w:t>
      </w:r>
      <w:bookmarkEnd w:id="259"/>
      <w:r w:rsidR="008272D2" w:rsidRPr="008272D2">
        <w:rPr>
          <w:rFonts w:ascii="Calibri" w:hAnsi="Calibri" w:cs="Calibri"/>
          <w:b/>
          <w:bCs/>
          <w:color w:val="auto"/>
          <w:sz w:val="22"/>
          <w:szCs w:val="22"/>
        </w:rPr>
        <w:t xml:space="preserve">  </w:t>
      </w:r>
    </w:p>
    <w:p w14:paraId="0B9E8D32" w14:textId="5473236D" w:rsidR="008272D2" w:rsidRPr="008272D2" w:rsidRDefault="008272D2" w:rsidP="008272D2">
      <w:pPr>
        <w:spacing w:after="0" w:line="240" w:lineRule="auto"/>
        <w:rPr>
          <w:shd w:val="clear" w:color="auto" w:fill="FFFFFF"/>
        </w:rPr>
      </w:pPr>
      <w:r w:rsidRPr="008272D2">
        <w:rPr>
          <w:shd w:val="clear" w:color="auto" w:fill="FFFFFF"/>
        </w:rPr>
        <w:t>Omdat traditionele distributiemodellen zoals PESO en RACE niet alle aspecten van de Mizuno</w:t>
      </w:r>
      <w:r w:rsidRPr="008272D2">
        <w:rPr>
          <w:shd w:val="clear" w:color="auto" w:fill="FFFFFF"/>
        </w:rPr>
        <w:noBreakHyphen/>
        <w:t>situatie beschrijven, is aanvullend de Current Distribution Funnel opgesteld. Dit model beschrijft stap voor stap wat er gebeurt wanneer Mizuno</w:t>
      </w:r>
      <w:r w:rsidRPr="008272D2">
        <w:rPr>
          <w:shd w:val="clear" w:color="auto" w:fill="FFFFFF"/>
        </w:rPr>
        <w:noBreakHyphen/>
        <w:t>content wordt gecreëerd en verspreid. Het laat daarmee zien waar de distributiestroom exact vastloopt.</w:t>
      </w:r>
    </w:p>
    <w:p w14:paraId="40AC185B" w14:textId="77777777" w:rsidR="008272D2" w:rsidRPr="008272D2" w:rsidRDefault="008272D2" w:rsidP="008272D2">
      <w:pPr>
        <w:spacing w:after="0" w:line="240" w:lineRule="auto"/>
        <w:rPr>
          <w:shd w:val="clear" w:color="auto" w:fill="FFFFFF"/>
        </w:rPr>
      </w:pPr>
    </w:p>
    <w:p w14:paraId="75A763CC" w14:textId="31AC83EB" w:rsidR="008272D2" w:rsidRPr="008272D2" w:rsidRDefault="008272D2" w:rsidP="008272D2">
      <w:pPr>
        <w:pStyle w:val="Kop3"/>
        <w:spacing w:before="0" w:after="0" w:line="240" w:lineRule="auto"/>
        <w:rPr>
          <w:rFonts w:ascii="Calibri" w:eastAsiaTheme="minorHAnsi" w:hAnsi="Calibri" w:cstheme="minorBidi"/>
          <w:i/>
          <w:iCs/>
          <w:color w:val="auto"/>
          <w:sz w:val="22"/>
          <w:szCs w:val="22"/>
        </w:rPr>
      </w:pPr>
      <w:bookmarkStart w:id="260" w:name="_Toc232352961"/>
      <w:r w:rsidRPr="008272D2">
        <w:rPr>
          <w:rFonts w:ascii="Calibri" w:eastAsiaTheme="minorHAnsi" w:hAnsi="Calibri" w:cstheme="minorBidi"/>
          <w:i/>
          <w:iCs/>
          <w:color w:val="auto"/>
          <w:sz w:val="22"/>
          <w:szCs w:val="22"/>
        </w:rPr>
        <w:t>Content Input</w:t>
      </w:r>
      <w:bookmarkEnd w:id="260"/>
    </w:p>
    <w:p w14:paraId="25B960E7" w14:textId="652BEEE0" w:rsidR="008272D2" w:rsidRPr="008272D2" w:rsidRDefault="008272D2" w:rsidP="008272D2">
      <w:pPr>
        <w:spacing w:after="0" w:line="240" w:lineRule="auto"/>
        <w:rPr>
          <w:shd w:val="clear" w:color="auto" w:fill="FFFFFF"/>
        </w:rPr>
      </w:pPr>
      <w:r w:rsidRPr="008272D2">
        <w:rPr>
          <w:shd w:val="clear" w:color="auto" w:fill="FFFFFF"/>
        </w:rPr>
        <w:t>De eerste stap in de funnel</w:t>
      </w:r>
      <w:r w:rsidR="00D569B5">
        <w:rPr>
          <w:shd w:val="clear" w:color="auto" w:fill="FFFFFF"/>
        </w:rPr>
        <w:t xml:space="preserve"> </w:t>
      </w:r>
      <w:r w:rsidRPr="008272D2">
        <w:rPr>
          <w:shd w:val="clear" w:color="auto" w:fill="FFFFFF"/>
        </w:rPr>
        <w:t>laat zien dat Mizuno vooral leunt op ambassadeurscontent. Ambassadeurs posten voornamelijk wedstrijdfoto’s, teamshots of bedankstories (</w:t>
      </w:r>
      <w:hyperlink w:anchor="_5.3_Interviews_ambassadeurs" w:history="1">
        <w:r w:rsidR="00D569B5" w:rsidRPr="00BB5647">
          <w:rPr>
            <w:rStyle w:val="Hyperlink"/>
            <w:shd w:val="clear" w:color="auto" w:fill="FFFFFF"/>
          </w:rPr>
          <w:t>Bijlage 5.3</w:t>
        </w:r>
      </w:hyperlink>
      <w:r w:rsidRPr="008272D2">
        <w:rPr>
          <w:shd w:val="clear" w:color="auto" w:fill="FFFFFF"/>
        </w:rPr>
        <w:t>). Retailers plaatsen sporadisch productfoto’s (</w:t>
      </w:r>
      <w:hyperlink w:anchor="_2.1.2_Interview_Roel" w:history="1">
        <w:r w:rsidRPr="008272D2">
          <w:rPr>
            <w:rStyle w:val="Hyperlink"/>
            <w:shd w:val="clear" w:color="auto" w:fill="FFFFFF"/>
          </w:rPr>
          <w:t>Bijlage 2.1.2</w:t>
        </w:r>
      </w:hyperlink>
      <w:r w:rsidRPr="008272D2">
        <w:rPr>
          <w:shd w:val="clear" w:color="auto" w:fill="FFFFFF"/>
        </w:rPr>
        <w:t>), maar deze zijn niet afgestemd op socialmediaplatformen. EMEA</w:t>
      </w:r>
      <w:r w:rsidRPr="008272D2">
        <w:rPr>
          <w:shd w:val="clear" w:color="auto" w:fill="FFFFFF"/>
        </w:rPr>
        <w:noBreakHyphen/>
        <w:t>content draagt weinig bij, omdat deze een internationaal karakter heeft en niet aansluit op de Benelux</w:t>
      </w:r>
      <w:r w:rsidRPr="008272D2">
        <w:rPr>
          <w:shd w:val="clear" w:color="auto" w:fill="FFFFFF"/>
        </w:rPr>
        <w:noBreakHyphen/>
        <w:t>doelgroep (</w:t>
      </w:r>
      <w:hyperlink w:anchor="_2.1.3_Interview_Thomas" w:history="1">
        <w:r w:rsidRPr="008272D2">
          <w:rPr>
            <w:rStyle w:val="Hyperlink"/>
            <w:shd w:val="clear" w:color="auto" w:fill="FFFFFF"/>
          </w:rPr>
          <w:t>Bijlage 2.1.3</w:t>
        </w:r>
      </w:hyperlink>
      <w:r w:rsidRPr="008272D2">
        <w:rPr>
          <w:shd w:val="clear" w:color="auto" w:fill="FFFFFF"/>
        </w:rPr>
        <w:t>). Hierdoor ontbreekt het aan educatieve short</w:t>
      </w:r>
      <w:r w:rsidRPr="008272D2">
        <w:rPr>
          <w:shd w:val="clear" w:color="auto" w:fill="FFFFFF"/>
        </w:rPr>
        <w:noBreakHyphen/>
        <w:t>form video’s, storytelling en product</w:t>
      </w:r>
      <w:r w:rsidRPr="008272D2">
        <w:rPr>
          <w:shd w:val="clear" w:color="auto" w:fill="FFFFFF"/>
        </w:rPr>
        <w:noBreakHyphen/>
        <w:t>in</w:t>
      </w:r>
      <w:r w:rsidRPr="008272D2">
        <w:rPr>
          <w:shd w:val="clear" w:color="auto" w:fill="FFFFFF"/>
        </w:rPr>
        <w:noBreakHyphen/>
        <w:t>use content.</w:t>
      </w:r>
    </w:p>
    <w:p w14:paraId="1F8BA78A" w14:textId="77777777" w:rsidR="008272D2" w:rsidRPr="008272D2" w:rsidRDefault="008272D2" w:rsidP="008272D2">
      <w:pPr>
        <w:spacing w:after="0" w:line="240" w:lineRule="auto"/>
        <w:rPr>
          <w:shd w:val="clear" w:color="auto" w:fill="FFFFFF"/>
        </w:rPr>
      </w:pPr>
    </w:p>
    <w:p w14:paraId="117F56A6" w14:textId="765DA8D7" w:rsidR="008272D2" w:rsidRPr="008272D2" w:rsidRDefault="008272D2" w:rsidP="008272D2">
      <w:pPr>
        <w:pStyle w:val="Kop3"/>
        <w:spacing w:before="0" w:after="0" w:line="240" w:lineRule="auto"/>
        <w:rPr>
          <w:rFonts w:ascii="Calibri" w:eastAsiaTheme="minorHAnsi" w:hAnsi="Calibri" w:cstheme="minorBidi"/>
          <w:i/>
          <w:iCs/>
          <w:color w:val="auto"/>
          <w:sz w:val="22"/>
          <w:szCs w:val="22"/>
        </w:rPr>
      </w:pPr>
      <w:bookmarkStart w:id="261" w:name="_Toc232352962"/>
      <w:r w:rsidRPr="008272D2">
        <w:rPr>
          <w:rFonts w:ascii="Calibri" w:eastAsiaTheme="minorHAnsi" w:hAnsi="Calibri" w:cstheme="minorBidi"/>
          <w:i/>
          <w:iCs/>
          <w:color w:val="auto"/>
          <w:sz w:val="22"/>
          <w:szCs w:val="22"/>
        </w:rPr>
        <w:t>Algoritmische Selectie</w:t>
      </w:r>
      <w:bookmarkEnd w:id="261"/>
    </w:p>
    <w:p w14:paraId="53C7331E" w14:textId="3D304BE9" w:rsidR="008272D2" w:rsidRPr="008272D2" w:rsidRDefault="008272D2" w:rsidP="008272D2">
      <w:pPr>
        <w:spacing w:after="0" w:line="240" w:lineRule="auto"/>
        <w:rPr>
          <w:shd w:val="clear" w:color="auto" w:fill="FFFFFF"/>
        </w:rPr>
      </w:pPr>
      <w:r w:rsidRPr="008272D2">
        <w:rPr>
          <w:shd w:val="clear" w:color="auto" w:fill="FFFFFF"/>
        </w:rPr>
        <w:t>In de tweede stap wordt duidelijk dat de content die Mizuno aanlevert niet aansluit op wat socialmediaplatformen promoten. Uit de DESTEP</w:t>
      </w:r>
      <w:r w:rsidRPr="008272D2">
        <w:rPr>
          <w:shd w:val="clear" w:color="auto" w:fill="FFFFFF"/>
        </w:rPr>
        <w:noBreakHyphen/>
        <w:t>analyse blijkt dat algoritmes van TikTok en Instagram vooral korte video’s</w:t>
      </w:r>
      <w:r w:rsidR="00D569B5">
        <w:rPr>
          <w:shd w:val="clear" w:color="auto" w:fill="FFFFFF"/>
        </w:rPr>
        <w:t xml:space="preserve">, </w:t>
      </w:r>
      <w:r w:rsidRPr="008272D2">
        <w:rPr>
          <w:shd w:val="clear" w:color="auto" w:fill="FFFFFF"/>
        </w:rPr>
        <w:t>BTS</w:t>
      </w:r>
      <w:r w:rsidRPr="008272D2">
        <w:rPr>
          <w:shd w:val="clear" w:color="auto" w:fill="FFFFFF"/>
        </w:rPr>
        <w:noBreakHyphen/>
        <w:t>materiaal, educatie en persoonlijke verhalen prioriteren (</w:t>
      </w:r>
      <w:hyperlink w:anchor="_Bedrijfstakanalyse" w:history="1">
        <w:r w:rsidRPr="008272D2">
          <w:rPr>
            <w:rStyle w:val="Hyperlink"/>
            <w:shd w:val="clear" w:color="auto" w:fill="FFFFFF"/>
          </w:rPr>
          <w:t xml:space="preserve">Bijlage </w:t>
        </w:r>
        <w:r w:rsidR="00D569B5" w:rsidRPr="00D569B5">
          <w:rPr>
            <w:rStyle w:val="Hyperlink"/>
            <w:shd w:val="clear" w:color="auto" w:fill="FFFFFF"/>
          </w:rPr>
          <w:t>6</w:t>
        </w:r>
      </w:hyperlink>
      <w:r w:rsidRPr="008272D2">
        <w:rPr>
          <w:shd w:val="clear" w:color="auto" w:fill="FFFFFF"/>
        </w:rPr>
        <w:t>). Mizuno biedt echter vrijwel uitsluitend statische foto’s zonder context of uitleg. Daardoor krijgen deze posts geen algoritmische push, wat resulteert in een lage ranking en minimale zichtbaarheid</w:t>
      </w:r>
      <w:r w:rsidR="00D569B5">
        <w:rPr>
          <w:shd w:val="clear" w:color="auto" w:fill="FFFFFF"/>
        </w:rPr>
        <w:t xml:space="preserve"> (</w:t>
      </w:r>
      <w:hyperlink w:anchor="_5.1_Enquête_sportconsumenten" w:history="1">
        <w:r w:rsidR="00D569B5" w:rsidRPr="00D569B5">
          <w:rPr>
            <w:rStyle w:val="Hyperlink"/>
            <w:shd w:val="clear" w:color="auto" w:fill="FFFFFF"/>
          </w:rPr>
          <w:t>Bijlage 5.1</w:t>
        </w:r>
      </w:hyperlink>
      <w:r w:rsidR="00D569B5">
        <w:rPr>
          <w:shd w:val="clear" w:color="auto" w:fill="FFFFFF"/>
        </w:rPr>
        <w:t>)</w:t>
      </w:r>
      <w:r w:rsidRPr="008272D2">
        <w:rPr>
          <w:shd w:val="clear" w:color="auto" w:fill="FFFFFF"/>
        </w:rPr>
        <w:t>.</w:t>
      </w:r>
    </w:p>
    <w:p w14:paraId="641CBD03" w14:textId="77777777" w:rsidR="008272D2" w:rsidRPr="008272D2" w:rsidRDefault="008272D2" w:rsidP="008272D2">
      <w:pPr>
        <w:spacing w:after="0" w:line="240" w:lineRule="auto"/>
        <w:rPr>
          <w:shd w:val="clear" w:color="auto" w:fill="FFFFFF"/>
        </w:rPr>
      </w:pPr>
    </w:p>
    <w:p w14:paraId="45EFD193" w14:textId="1C47DE94" w:rsidR="008272D2" w:rsidRPr="008272D2" w:rsidRDefault="008272D2" w:rsidP="008272D2">
      <w:pPr>
        <w:pStyle w:val="Kop3"/>
        <w:spacing w:before="0" w:after="0" w:line="240" w:lineRule="auto"/>
        <w:rPr>
          <w:rFonts w:ascii="Calibri" w:eastAsiaTheme="minorHAnsi" w:hAnsi="Calibri" w:cstheme="minorBidi"/>
          <w:i/>
          <w:iCs/>
          <w:color w:val="auto"/>
          <w:sz w:val="22"/>
          <w:szCs w:val="22"/>
        </w:rPr>
      </w:pPr>
      <w:bookmarkStart w:id="262" w:name="_Toc232352963"/>
      <w:r w:rsidRPr="008272D2">
        <w:rPr>
          <w:rFonts w:ascii="Calibri" w:eastAsiaTheme="minorHAnsi" w:hAnsi="Calibri" w:cstheme="minorBidi"/>
          <w:i/>
          <w:iCs/>
          <w:color w:val="auto"/>
          <w:sz w:val="22"/>
          <w:szCs w:val="22"/>
        </w:rPr>
        <w:t>Feed</w:t>
      </w:r>
      <w:r w:rsidRPr="008272D2">
        <w:rPr>
          <w:rFonts w:ascii="Calibri" w:eastAsiaTheme="minorHAnsi" w:hAnsi="Calibri" w:cstheme="minorBidi"/>
          <w:i/>
          <w:iCs/>
          <w:color w:val="auto"/>
          <w:sz w:val="22"/>
          <w:szCs w:val="22"/>
        </w:rPr>
        <w:noBreakHyphen/>
        <w:t>weergave</w:t>
      </w:r>
      <w:bookmarkEnd w:id="262"/>
    </w:p>
    <w:p w14:paraId="1C00DE64" w14:textId="75B6E6EE" w:rsidR="008272D2" w:rsidRPr="008272D2" w:rsidRDefault="008272D2" w:rsidP="008272D2">
      <w:pPr>
        <w:spacing w:after="0" w:line="240" w:lineRule="auto"/>
        <w:rPr>
          <w:shd w:val="clear" w:color="auto" w:fill="FFFFFF"/>
        </w:rPr>
      </w:pPr>
      <w:r w:rsidRPr="008272D2">
        <w:rPr>
          <w:shd w:val="clear" w:color="auto" w:fill="FFFFFF"/>
        </w:rPr>
        <w:t>Dit leidt direct tot de derde stap. De interviews met sportconsumenten maken dit concreet zichtbaar: Davie zegt dat hij nooit Mizuno voorbij ziet komen, ondanks dat hij spelers volgt die Mizuno dragen (</w:t>
      </w:r>
      <w:hyperlink w:anchor="_5.2.2_Interview_verslag" w:history="1">
        <w:r w:rsidRPr="008272D2">
          <w:rPr>
            <w:rStyle w:val="Hyperlink"/>
            <w:shd w:val="clear" w:color="auto" w:fill="FFFFFF"/>
          </w:rPr>
          <w:t xml:space="preserve">Bijlage </w:t>
        </w:r>
        <w:r w:rsidR="00D569B5" w:rsidRPr="00D569B5">
          <w:rPr>
            <w:rStyle w:val="Hyperlink"/>
            <w:shd w:val="clear" w:color="auto" w:fill="FFFFFF"/>
          </w:rPr>
          <w:t>5</w:t>
        </w:r>
        <w:r w:rsidRPr="008272D2">
          <w:rPr>
            <w:rStyle w:val="Hyperlink"/>
            <w:shd w:val="clear" w:color="auto" w:fill="FFFFFF"/>
          </w:rPr>
          <w:t>.</w:t>
        </w:r>
        <w:r w:rsidR="00D569B5" w:rsidRPr="00D569B5">
          <w:rPr>
            <w:rStyle w:val="Hyperlink"/>
            <w:shd w:val="clear" w:color="auto" w:fill="FFFFFF"/>
          </w:rPr>
          <w:t>2.2</w:t>
        </w:r>
      </w:hyperlink>
      <w:r w:rsidRPr="008272D2">
        <w:rPr>
          <w:shd w:val="clear" w:color="auto" w:fill="FFFFFF"/>
        </w:rPr>
        <w:t>). Charlotte geeft aan dat zij het merk wel kent, maar dat de content “niet blijft hangen” (</w:t>
      </w:r>
      <w:hyperlink w:anchor="_5.2.6_Interview_verslag" w:history="1">
        <w:r w:rsidRPr="008272D2">
          <w:rPr>
            <w:rStyle w:val="Hyperlink"/>
            <w:shd w:val="clear" w:color="auto" w:fill="FFFFFF"/>
          </w:rPr>
          <w:t xml:space="preserve">Bijlage </w:t>
        </w:r>
        <w:r w:rsidR="00D569B5" w:rsidRPr="00D569B5">
          <w:rPr>
            <w:rStyle w:val="Hyperlink"/>
            <w:shd w:val="clear" w:color="auto" w:fill="FFFFFF"/>
          </w:rPr>
          <w:t>5</w:t>
        </w:r>
        <w:r w:rsidRPr="008272D2">
          <w:rPr>
            <w:rStyle w:val="Hyperlink"/>
            <w:shd w:val="clear" w:color="auto" w:fill="FFFFFF"/>
          </w:rPr>
          <w:t>.</w:t>
        </w:r>
        <w:r w:rsidR="00D569B5" w:rsidRPr="00D569B5">
          <w:rPr>
            <w:rStyle w:val="Hyperlink"/>
            <w:shd w:val="clear" w:color="auto" w:fill="FFFFFF"/>
          </w:rPr>
          <w:t>2.6</w:t>
        </w:r>
      </w:hyperlink>
      <w:r w:rsidRPr="008272D2">
        <w:rPr>
          <w:shd w:val="clear" w:color="auto" w:fill="FFFFFF"/>
        </w:rPr>
        <w:t>). Siebe wist zelfs niet dat sommige hockeyers op Mizuno spelen (</w:t>
      </w:r>
      <w:hyperlink w:anchor="_5.2.9_Interview_verslag" w:history="1">
        <w:r w:rsidRPr="008272D2">
          <w:rPr>
            <w:rStyle w:val="Hyperlink"/>
            <w:shd w:val="clear" w:color="auto" w:fill="FFFFFF"/>
          </w:rPr>
          <w:t xml:space="preserve">Bijlage </w:t>
        </w:r>
        <w:r w:rsidR="00D569B5" w:rsidRPr="00D569B5">
          <w:rPr>
            <w:rStyle w:val="Hyperlink"/>
            <w:shd w:val="clear" w:color="auto" w:fill="FFFFFF"/>
          </w:rPr>
          <w:t>5</w:t>
        </w:r>
        <w:r w:rsidRPr="008272D2">
          <w:rPr>
            <w:rStyle w:val="Hyperlink"/>
            <w:shd w:val="clear" w:color="auto" w:fill="FFFFFF"/>
          </w:rPr>
          <w:t>.2</w:t>
        </w:r>
        <w:r w:rsidR="00D569B5" w:rsidRPr="00D569B5">
          <w:rPr>
            <w:rStyle w:val="Hyperlink"/>
            <w:shd w:val="clear" w:color="auto" w:fill="FFFFFF"/>
          </w:rPr>
          <w:t>.9</w:t>
        </w:r>
      </w:hyperlink>
      <w:r w:rsidRPr="008272D2">
        <w:rPr>
          <w:shd w:val="clear" w:color="auto" w:fill="FFFFFF"/>
        </w:rPr>
        <w:t>). De distributiestroom bereikt de feed van de doelgroep dus vrijwel niet.</w:t>
      </w:r>
    </w:p>
    <w:p w14:paraId="40D055D1" w14:textId="77777777" w:rsidR="008272D2" w:rsidRPr="008272D2" w:rsidRDefault="008272D2" w:rsidP="008272D2">
      <w:pPr>
        <w:spacing w:after="0" w:line="240" w:lineRule="auto"/>
        <w:rPr>
          <w:shd w:val="clear" w:color="auto" w:fill="FFFFFF"/>
        </w:rPr>
      </w:pPr>
    </w:p>
    <w:p w14:paraId="76A607C1" w14:textId="5A846601" w:rsidR="008272D2" w:rsidRPr="008272D2" w:rsidRDefault="008272D2" w:rsidP="008272D2">
      <w:pPr>
        <w:pStyle w:val="Kop3"/>
        <w:spacing w:before="0" w:after="0" w:line="240" w:lineRule="auto"/>
        <w:rPr>
          <w:rFonts w:ascii="Calibri" w:eastAsiaTheme="minorHAnsi" w:hAnsi="Calibri" w:cstheme="minorBidi"/>
          <w:i/>
          <w:iCs/>
          <w:color w:val="auto"/>
          <w:sz w:val="22"/>
          <w:szCs w:val="22"/>
        </w:rPr>
      </w:pPr>
      <w:bookmarkStart w:id="263" w:name="_Toc232352964"/>
      <w:r w:rsidRPr="008272D2">
        <w:rPr>
          <w:rFonts w:ascii="Calibri" w:eastAsiaTheme="minorHAnsi" w:hAnsi="Calibri" w:cstheme="minorBidi"/>
          <w:i/>
          <w:iCs/>
          <w:color w:val="auto"/>
          <w:sz w:val="22"/>
          <w:szCs w:val="22"/>
        </w:rPr>
        <w:t>Engagement</w:t>
      </w:r>
      <w:bookmarkEnd w:id="263"/>
    </w:p>
    <w:p w14:paraId="686069A8" w14:textId="15875FC7" w:rsidR="008272D2" w:rsidRPr="008272D2" w:rsidRDefault="008272D2" w:rsidP="008272D2">
      <w:pPr>
        <w:spacing w:after="0" w:line="240" w:lineRule="auto"/>
        <w:rPr>
          <w:shd w:val="clear" w:color="auto" w:fill="FFFFFF"/>
        </w:rPr>
      </w:pPr>
      <w:r w:rsidRPr="008272D2">
        <w:rPr>
          <w:shd w:val="clear" w:color="auto" w:fill="FFFFFF"/>
        </w:rPr>
        <w:t>In de vierde stap wordt de impact van deze slechte feed</w:t>
      </w:r>
      <w:r w:rsidRPr="008272D2">
        <w:rPr>
          <w:shd w:val="clear" w:color="auto" w:fill="FFFFFF"/>
        </w:rPr>
        <w:noBreakHyphen/>
        <w:t>weergave zichtbaar. Consumenten liken, bewaren en reageren vooral op content die educatief, persoonlijk of behind</w:t>
      </w:r>
      <w:r w:rsidRPr="008272D2">
        <w:rPr>
          <w:shd w:val="clear" w:color="auto" w:fill="FFFFFF"/>
        </w:rPr>
        <w:noBreakHyphen/>
        <w:t>the</w:t>
      </w:r>
      <w:r w:rsidRPr="008272D2">
        <w:rPr>
          <w:shd w:val="clear" w:color="auto" w:fill="FFFFFF"/>
        </w:rPr>
        <w:noBreakHyphen/>
        <w:t>scenes is (</w:t>
      </w:r>
      <w:hyperlink w:anchor="_5.1_Enquête_sportconsumenten" w:history="1">
        <w:r w:rsidR="00D569B5" w:rsidRPr="00D569B5">
          <w:rPr>
            <w:rStyle w:val="Hyperlink"/>
            <w:shd w:val="clear" w:color="auto" w:fill="FFFFFF"/>
          </w:rPr>
          <w:t>Bijlage 5.1</w:t>
        </w:r>
      </w:hyperlink>
      <w:r w:rsidRPr="008272D2">
        <w:rPr>
          <w:shd w:val="clear" w:color="auto" w:fill="FFFFFF"/>
        </w:rPr>
        <w:t>). Omdat Mizuno deze contentvormen niet aanbiedt, blijven engagementniveaus extreem laag. Het algoritme interpreteert dit als lage relevantie en toont Mizuno</w:t>
      </w:r>
      <w:r w:rsidRPr="008272D2">
        <w:rPr>
          <w:shd w:val="clear" w:color="auto" w:fill="FFFFFF"/>
        </w:rPr>
        <w:noBreakHyphen/>
        <w:t>content nog minder vaak, wat de neerwaartse spiraal versterkt.</w:t>
      </w:r>
    </w:p>
    <w:p w14:paraId="27D436E4" w14:textId="77777777" w:rsidR="008272D2" w:rsidRPr="008272D2" w:rsidRDefault="008272D2" w:rsidP="008272D2">
      <w:pPr>
        <w:spacing w:after="0" w:line="240" w:lineRule="auto"/>
        <w:rPr>
          <w:shd w:val="clear" w:color="auto" w:fill="FFFFFF"/>
        </w:rPr>
      </w:pPr>
    </w:p>
    <w:p w14:paraId="01F8F898" w14:textId="4765879B" w:rsidR="008272D2" w:rsidRPr="008272D2" w:rsidRDefault="008272D2" w:rsidP="008272D2">
      <w:pPr>
        <w:pStyle w:val="Kop3"/>
        <w:spacing w:before="0" w:after="0" w:line="240" w:lineRule="auto"/>
        <w:rPr>
          <w:rFonts w:ascii="Calibri" w:eastAsiaTheme="minorHAnsi" w:hAnsi="Calibri" w:cstheme="minorBidi"/>
          <w:i/>
          <w:iCs/>
          <w:color w:val="auto"/>
          <w:sz w:val="22"/>
          <w:szCs w:val="22"/>
        </w:rPr>
      </w:pPr>
      <w:bookmarkStart w:id="264" w:name="_Toc232352965"/>
      <w:r w:rsidRPr="008272D2">
        <w:rPr>
          <w:rFonts w:ascii="Calibri" w:eastAsiaTheme="minorHAnsi" w:hAnsi="Calibri" w:cstheme="minorBidi"/>
          <w:i/>
          <w:iCs/>
          <w:color w:val="auto"/>
          <w:sz w:val="22"/>
          <w:szCs w:val="22"/>
        </w:rPr>
        <w:t>Retentie</w:t>
      </w:r>
      <w:bookmarkEnd w:id="264"/>
    </w:p>
    <w:p w14:paraId="55C24F3C" w14:textId="69D2A1EB" w:rsidR="008272D2" w:rsidRPr="008272D2" w:rsidRDefault="008272D2" w:rsidP="008272D2">
      <w:pPr>
        <w:spacing w:after="0" w:line="240" w:lineRule="auto"/>
        <w:rPr>
          <w:shd w:val="clear" w:color="auto" w:fill="FFFFFF"/>
        </w:rPr>
      </w:pPr>
      <w:r w:rsidRPr="008272D2">
        <w:rPr>
          <w:shd w:val="clear" w:color="auto" w:fill="FFFFFF"/>
        </w:rPr>
        <w:t>Tot slot laat de vijfde stap</w:t>
      </w:r>
      <w:r w:rsidR="00D569B5">
        <w:rPr>
          <w:shd w:val="clear" w:color="auto" w:fill="FFFFFF"/>
        </w:rPr>
        <w:t xml:space="preserve"> </w:t>
      </w:r>
      <w:r w:rsidRPr="008272D2">
        <w:rPr>
          <w:shd w:val="clear" w:color="auto" w:fill="FFFFFF"/>
        </w:rPr>
        <w:t>zien dat Mizuno geen enkele vorm van terugkerende herkenbaarheid biedt. Door het ontbreken van formats, series, rubrieken en eigen kanalen (</w:t>
      </w:r>
      <w:hyperlink w:anchor="_2.1.1_Interview_Nina" w:history="1">
        <w:r w:rsidRPr="008272D2">
          <w:rPr>
            <w:rStyle w:val="Hyperlink"/>
            <w:shd w:val="clear" w:color="auto" w:fill="FFFFFF"/>
          </w:rPr>
          <w:t>Bijlage 2.1.1</w:t>
        </w:r>
      </w:hyperlink>
      <w:r w:rsidRPr="008272D2">
        <w:rPr>
          <w:shd w:val="clear" w:color="auto" w:fill="FFFFFF"/>
        </w:rPr>
        <w:t>) bouwt Mizuno geen community op. Gebruikers worden niet opnieuw blootgesteld aan Mizuno</w:t>
      </w:r>
      <w:r w:rsidRPr="008272D2">
        <w:rPr>
          <w:shd w:val="clear" w:color="auto" w:fill="FFFFFF"/>
        </w:rPr>
        <w:noBreakHyphen/>
        <w:t>content en het merk ontwikkelt geen vaste digitale identiteit.</w:t>
      </w:r>
    </w:p>
    <w:p w14:paraId="1A669EA5" w14:textId="7B999B70" w:rsidR="008272D2" w:rsidRPr="008272D2" w:rsidRDefault="008272D2" w:rsidP="008272D2">
      <w:pPr>
        <w:spacing w:after="0" w:line="240" w:lineRule="auto"/>
        <w:rPr>
          <w:shd w:val="clear" w:color="auto" w:fill="FFFFFF"/>
        </w:rPr>
      </w:pPr>
      <w:r w:rsidRPr="008272D2">
        <w:rPr>
          <w:shd w:val="clear" w:color="auto" w:fill="FFFFFF"/>
        </w:rPr>
        <w:br/>
        <w:t>De funnel maakt zichtbaar dat Mizuno’s distributie in elke stap onderbroken wordt: er wordt vooral statische content ingevoerd, er is geen aansluiting op algoritmische promotie, de feed bereikt de doelgroep niet, engagement blijft laag en retentie ontbreekt volledig. Alle databronnen bevestigen dezelfde rode draad: er is geen structurele distributie, geen consistente content en geen platformnative aanpak. Hierdoor komt Mizuno vrijwel nooit in de feed van sportconsumenten terecht.</w:t>
      </w:r>
    </w:p>
    <w:p w14:paraId="283D5553" w14:textId="6DE0DE5B" w:rsidR="00BB5647" w:rsidRDefault="00BB5647" w:rsidP="008272D2">
      <w:pPr>
        <w:spacing w:after="0" w:line="240" w:lineRule="auto"/>
        <w:rPr>
          <w:shd w:val="clear" w:color="auto" w:fill="FFFFFF"/>
        </w:rPr>
      </w:pPr>
    </w:p>
    <w:p w14:paraId="7C5E03C2" w14:textId="77777777" w:rsidR="00BB5647" w:rsidRDefault="00BB5647" w:rsidP="00C71C5F">
      <w:pPr>
        <w:spacing w:after="0" w:line="240" w:lineRule="auto"/>
        <w:rPr>
          <w:shd w:val="clear" w:color="auto" w:fill="FFFFFF"/>
        </w:rPr>
      </w:pPr>
    </w:p>
    <w:p w14:paraId="514FAE05" w14:textId="77777777" w:rsidR="006710F6" w:rsidRDefault="006710F6" w:rsidP="006710F6">
      <w:pPr>
        <w:spacing w:after="0" w:line="240" w:lineRule="auto"/>
        <w:rPr>
          <w:i/>
          <w:iCs/>
        </w:rPr>
      </w:pPr>
      <w:hyperlink w:anchor="_Hoofdstuk_4_Extern" w:history="1">
        <w:r w:rsidRPr="00A00376">
          <w:rPr>
            <w:rStyle w:val="Hyperlink"/>
            <w:i/>
            <w:iCs/>
          </w:rPr>
          <w:t>Terug naar hoofdstuk 4.</w:t>
        </w:r>
      </w:hyperlink>
      <w:r w:rsidRPr="00A00376">
        <w:rPr>
          <w:i/>
          <w:iCs/>
        </w:rPr>
        <w:t xml:space="preserve"> </w:t>
      </w:r>
    </w:p>
    <w:p w14:paraId="5CB92FAD" w14:textId="54884F42" w:rsidR="00F011DD" w:rsidRPr="00A00376" w:rsidRDefault="00F011DD" w:rsidP="006710F6">
      <w:pPr>
        <w:spacing w:after="0" w:line="240" w:lineRule="auto"/>
        <w:rPr>
          <w:i/>
          <w:iCs/>
        </w:rPr>
      </w:pPr>
      <w:hyperlink w:anchor="_Landelijke_Leeropbrengsten_(LLO’s)" w:history="1">
        <w:r w:rsidRPr="005D1CC2">
          <w:rPr>
            <w:rStyle w:val="Hyperlink"/>
          </w:rPr>
          <w:t>Terug naar LLO’s.</w:t>
        </w:r>
      </w:hyperlink>
      <w:r>
        <w:t xml:space="preserve"> </w:t>
      </w:r>
    </w:p>
    <w:p w14:paraId="7FC470C0" w14:textId="3AFB5E70" w:rsidR="00BB5647" w:rsidRPr="006A7FFD" w:rsidRDefault="006A7FFD" w:rsidP="006A7FFD">
      <w:pPr>
        <w:pStyle w:val="Kop2"/>
        <w:ind w:firstLine="360"/>
        <w:rPr>
          <w:rFonts w:ascii="Calibri" w:eastAsiaTheme="minorHAnsi" w:hAnsi="Calibri" w:cstheme="minorBidi"/>
          <w:i/>
          <w:iCs/>
          <w:color w:val="11046E"/>
          <w:sz w:val="28"/>
          <w:szCs w:val="28"/>
          <w:shd w:val="clear" w:color="auto" w:fill="FFFFFF"/>
        </w:rPr>
      </w:pPr>
      <w:bookmarkStart w:id="265" w:name="_10._Reframed_problem"/>
      <w:bookmarkStart w:id="266" w:name="_Toc232352966"/>
      <w:bookmarkEnd w:id="265"/>
      <w:r w:rsidRPr="006A7FFD">
        <w:rPr>
          <w:rFonts w:ascii="Calibri" w:eastAsiaTheme="minorHAnsi" w:hAnsi="Calibri" w:cstheme="minorBidi"/>
          <w:i/>
          <w:iCs/>
          <w:color w:val="11046E"/>
          <w:sz w:val="28"/>
          <w:szCs w:val="28"/>
          <w:shd w:val="clear" w:color="auto" w:fill="FFFFFF"/>
        </w:rPr>
        <w:lastRenderedPageBreak/>
        <w:t>10. Reframed problem</w:t>
      </w:r>
      <w:bookmarkEnd w:id="266"/>
      <w:r w:rsidRPr="006A7FFD">
        <w:rPr>
          <w:rFonts w:ascii="Calibri" w:eastAsiaTheme="minorHAnsi" w:hAnsi="Calibri" w:cstheme="minorBidi"/>
          <w:i/>
          <w:iCs/>
          <w:color w:val="11046E"/>
          <w:sz w:val="28"/>
          <w:szCs w:val="28"/>
          <w:shd w:val="clear" w:color="auto" w:fill="FFFFFF"/>
        </w:rPr>
        <w:t xml:space="preserve"> </w:t>
      </w:r>
    </w:p>
    <w:p w14:paraId="1B4BF28B" w14:textId="77777777" w:rsidR="005E753C" w:rsidRPr="005E753C" w:rsidRDefault="005E753C" w:rsidP="005E753C">
      <w:pPr>
        <w:spacing w:after="0" w:line="240" w:lineRule="auto"/>
        <w:rPr>
          <w:shd w:val="clear" w:color="auto" w:fill="FFFFFF"/>
        </w:rPr>
      </w:pPr>
      <w:r w:rsidRPr="005E753C">
        <w:rPr>
          <w:shd w:val="clear" w:color="auto" w:fill="FFFFFF"/>
        </w:rPr>
        <w:t>In dit hoofdstuk komen de inzichten uit het interne en externe onderzoek samen. Waar de interne analyse inzicht gaf in de huidige inrichting, processen en knelpunten binnen Mizuno Benelux, liet de externe analyse zien hoe sportconsumenten zich gedragen, welke contentvormen engagement genereren en hoe de markt zich ontwikkelt. Door deze twee perspectieven met elkaar te verbinden, wordt zichtbaar waar de aansluiting ontbreekt tussen wat Mizuno momenteel doet en wat de doelgroep verwacht. Deze verbinding vormt de basis voor het formuleren van een scherp probleemkader, waarin de interne sterktes en zwaktes worden afgezet tegen externe kansen en bedreigingen. Op basis hiervan wordt toegewerkt naar een onderbouwd reframed problem dat richting geeft aan de vervolgstappen binnen het onderzoek.</w:t>
      </w:r>
    </w:p>
    <w:p w14:paraId="15766211" w14:textId="77777777" w:rsidR="006A7FFD" w:rsidRDefault="006A7FFD" w:rsidP="005E753C">
      <w:pPr>
        <w:spacing w:after="0" w:line="240" w:lineRule="auto"/>
        <w:rPr>
          <w:shd w:val="clear" w:color="auto" w:fill="FFFFFF"/>
        </w:rPr>
      </w:pPr>
    </w:p>
    <w:p w14:paraId="62EC069D" w14:textId="3CDA2714" w:rsidR="006A7FFD" w:rsidRDefault="006A7FFD" w:rsidP="005E753C">
      <w:pPr>
        <w:pStyle w:val="Kop3"/>
        <w:spacing w:before="0" w:after="0" w:line="240" w:lineRule="auto"/>
        <w:rPr>
          <w:rFonts w:ascii="Calibri" w:hAnsi="Calibri" w:cs="Calibri"/>
          <w:b/>
          <w:bCs/>
          <w:color w:val="auto"/>
          <w:sz w:val="22"/>
          <w:szCs w:val="22"/>
        </w:rPr>
      </w:pPr>
      <w:bookmarkStart w:id="267" w:name="_10.1_SWOT-analyse"/>
      <w:bookmarkStart w:id="268" w:name="_Toc232352967"/>
      <w:bookmarkEnd w:id="267"/>
      <w:r w:rsidRPr="006A7FFD">
        <w:rPr>
          <w:rFonts w:ascii="Calibri" w:hAnsi="Calibri" w:cs="Calibri"/>
          <w:b/>
          <w:bCs/>
          <w:color w:val="auto"/>
          <w:sz w:val="22"/>
          <w:szCs w:val="22"/>
        </w:rPr>
        <w:t>10.1 SWOT-analyse</w:t>
      </w:r>
      <w:bookmarkEnd w:id="268"/>
      <w:r w:rsidRPr="006A7FFD">
        <w:rPr>
          <w:rFonts w:ascii="Calibri" w:hAnsi="Calibri" w:cs="Calibri"/>
          <w:b/>
          <w:bCs/>
          <w:color w:val="auto"/>
          <w:sz w:val="22"/>
          <w:szCs w:val="22"/>
        </w:rPr>
        <w:t xml:space="preserve"> </w:t>
      </w:r>
    </w:p>
    <w:p w14:paraId="5B642C2A" w14:textId="77777777" w:rsidR="005E753C" w:rsidRPr="005E753C" w:rsidRDefault="005E753C" w:rsidP="005E753C">
      <w:pPr>
        <w:spacing w:after="0" w:line="240" w:lineRule="auto"/>
      </w:pPr>
      <w:r w:rsidRPr="005E753C">
        <w:t>Om de inzichten uit het interne en externe onderzoek gestructureerd samen te brengen, is een SWOT</w:t>
      </w:r>
      <w:r w:rsidRPr="005E753C">
        <w:noBreakHyphen/>
        <w:t>analyse opgesteld. Met dit model worden de interne sterktes en zwaktes van Mizuno Benelux geconfronteerd met de externe kansen en bedreigingen uit de markt. De SWOT</w:t>
      </w:r>
      <w:r w:rsidRPr="005E753C">
        <w:noBreakHyphen/>
        <w:t>analyse maakt inzichtelijk waar Mizuno inhoudelijk sterk staat, waar structurele belemmeringen liggen en welke externe ontwikkelingen van invloed zijn op het succes van influencercontent. Door deze factoren expliciet naast elkaar te zetten, ontstaat een helder overzicht van de strategische speelruimte van Mizuno en wordt duidelijk welke spanningsvelden hebben geleid tot het formuleren van het reframed problem.</w:t>
      </w:r>
    </w:p>
    <w:p w14:paraId="705AA4DC" w14:textId="77777777" w:rsidR="005E753C" w:rsidRPr="005E753C" w:rsidRDefault="005E753C" w:rsidP="005E753C">
      <w:pPr>
        <w:spacing w:after="0" w:line="240" w:lineRule="auto"/>
      </w:pPr>
    </w:p>
    <w:p w14:paraId="10511058" w14:textId="654B9459" w:rsidR="005E753C" w:rsidRPr="005E753C" w:rsidRDefault="005E753C" w:rsidP="005E753C">
      <w:pPr>
        <w:pStyle w:val="Kop4"/>
        <w:rPr>
          <w:rFonts w:ascii="Calibri" w:eastAsiaTheme="minorHAnsi" w:hAnsi="Calibri" w:cstheme="minorBidi"/>
          <w:color w:val="auto"/>
        </w:rPr>
      </w:pPr>
      <w:r w:rsidRPr="005E753C">
        <w:rPr>
          <w:rFonts w:ascii="Calibri" w:eastAsiaTheme="minorHAnsi" w:hAnsi="Calibri" w:cstheme="minorBidi"/>
          <w:color w:val="auto"/>
        </w:rPr>
        <w:t xml:space="preserve">Sterktes </w:t>
      </w:r>
    </w:p>
    <w:p w14:paraId="10ECC1C2" w14:textId="6A0ECD6D" w:rsidR="005E753C" w:rsidRPr="005E753C" w:rsidRDefault="005E753C">
      <w:pPr>
        <w:pStyle w:val="Lijstalinea"/>
        <w:numPr>
          <w:ilvl w:val="2"/>
          <w:numId w:val="67"/>
        </w:numPr>
        <w:spacing w:after="0" w:line="240" w:lineRule="auto"/>
        <w:rPr>
          <w:shd w:val="clear" w:color="auto" w:fill="FFFFFF"/>
        </w:rPr>
      </w:pPr>
      <w:r w:rsidRPr="005E753C">
        <w:rPr>
          <w:shd w:val="clear" w:color="auto" w:fill="FFFFFF"/>
        </w:rPr>
        <w:t>Sterk sport</w:t>
      </w:r>
      <w:r w:rsidRPr="005E753C">
        <w:rPr>
          <w:shd w:val="clear" w:color="auto" w:fill="FFFFFF"/>
        </w:rPr>
        <w:noBreakHyphen/>
        <w:t>DNA dat uitstekend past bij educatieve en authentieke content (</w:t>
      </w:r>
      <w:hyperlink w:anchor="_3.1_Samenvatting/inzichten_interne" w:history="1">
        <w:r w:rsidRPr="005E753C">
          <w:rPr>
            <w:rStyle w:val="Hyperlink"/>
            <w:shd w:val="clear" w:color="auto" w:fill="FFFFFF"/>
          </w:rPr>
          <w:t>Bijlage 3.1</w:t>
        </w:r>
      </w:hyperlink>
      <w:r w:rsidRPr="005E753C">
        <w:rPr>
          <w:shd w:val="clear" w:color="auto" w:fill="FFFFFF"/>
        </w:rPr>
        <w:t>). Mizuno positioneert zich als een merk dat diepgeworteld is in sportprestaties, vakmanschap en kwaliteit. Dit sportieve fundament sluit sterk aan bij contentvormen waarin uitleg, techniek en praktijkervaring centraal staan, precies de vormen die sportconsumenten als geloofwaardig ervaren.</w:t>
      </w:r>
    </w:p>
    <w:p w14:paraId="4C16609E" w14:textId="77777777" w:rsidR="005E753C" w:rsidRDefault="005E753C">
      <w:pPr>
        <w:pStyle w:val="Lijstalinea"/>
        <w:numPr>
          <w:ilvl w:val="2"/>
          <w:numId w:val="67"/>
        </w:numPr>
        <w:spacing w:after="0" w:line="240" w:lineRule="auto"/>
        <w:rPr>
          <w:shd w:val="clear" w:color="auto" w:fill="FFFFFF"/>
        </w:rPr>
      </w:pPr>
      <w:r w:rsidRPr="005E753C">
        <w:rPr>
          <w:shd w:val="clear" w:color="auto" w:fill="FFFFFF"/>
        </w:rPr>
        <w:t>Geloofwaardig netwerk van sporters, vooral binnen hockey en running (</w:t>
      </w:r>
      <w:hyperlink w:anchor="_4.1_SOSTAC" w:history="1">
        <w:r w:rsidRPr="005E753C">
          <w:rPr>
            <w:rStyle w:val="Hyperlink"/>
            <w:shd w:val="clear" w:color="auto" w:fill="FFFFFF"/>
          </w:rPr>
          <w:t>Bijlage 4.1</w:t>
        </w:r>
      </w:hyperlink>
      <w:r w:rsidRPr="005E753C">
        <w:rPr>
          <w:shd w:val="clear" w:color="auto" w:fill="FFFFFF"/>
        </w:rPr>
        <w:t>). Mizuno werkt samen met sporters die daadwerkelijk actief zijn binnen hun discipline en het product intensief gebruiken. Deze geloofwaardigheid biedt een sterke basis voor product</w:t>
      </w:r>
      <w:r w:rsidRPr="005E753C">
        <w:rPr>
          <w:shd w:val="clear" w:color="auto" w:fill="FFFFFF"/>
        </w:rPr>
        <w:noBreakHyphen/>
        <w:t>in</w:t>
      </w:r>
      <w:r w:rsidRPr="005E753C">
        <w:rPr>
          <w:shd w:val="clear" w:color="auto" w:fill="FFFFFF"/>
        </w:rPr>
        <w:noBreakHyphen/>
        <w:t xml:space="preserve">use, educatieve en ervaringsgerichte content. </w:t>
      </w:r>
    </w:p>
    <w:p w14:paraId="7783C794" w14:textId="77777777" w:rsidR="005E753C" w:rsidRDefault="005E753C">
      <w:pPr>
        <w:pStyle w:val="Lijstalinea"/>
        <w:numPr>
          <w:ilvl w:val="2"/>
          <w:numId w:val="67"/>
        </w:numPr>
        <w:spacing w:after="0" w:line="240" w:lineRule="auto"/>
        <w:rPr>
          <w:shd w:val="clear" w:color="auto" w:fill="FFFFFF"/>
        </w:rPr>
      </w:pPr>
      <w:r w:rsidRPr="005E753C">
        <w:rPr>
          <w:shd w:val="clear" w:color="auto" w:fill="FFFFFF"/>
        </w:rPr>
        <w:t>Duidelijke merkwaarden: authenticiteit, sportprestaties en kwaliteit (</w:t>
      </w:r>
      <w:hyperlink w:anchor="_3.1_Samenvatting/inzichten_interne" w:history="1">
        <w:r w:rsidRPr="005E753C">
          <w:rPr>
            <w:rStyle w:val="Hyperlink"/>
            <w:shd w:val="clear" w:color="auto" w:fill="FFFFFF"/>
          </w:rPr>
          <w:t>Bijlage 3.1</w:t>
        </w:r>
      </w:hyperlink>
      <w:r w:rsidRPr="005E753C">
        <w:rPr>
          <w:shd w:val="clear" w:color="auto" w:fill="FFFFFF"/>
        </w:rPr>
        <w:t>). Deze merkwaarden sluiten naadloos aan bij wat sportconsumenten belangrijk vinden in influencercontent: eerlijkheid, expertise en een realistische weergave van sportgebruik, zonder overmatige commercialiteit.</w:t>
      </w:r>
    </w:p>
    <w:p w14:paraId="78968F92" w14:textId="77777777" w:rsidR="005E753C" w:rsidRDefault="005E753C">
      <w:pPr>
        <w:pStyle w:val="Lijstalinea"/>
        <w:numPr>
          <w:ilvl w:val="2"/>
          <w:numId w:val="67"/>
        </w:numPr>
        <w:spacing w:after="0" w:line="240" w:lineRule="auto"/>
        <w:rPr>
          <w:shd w:val="clear" w:color="auto" w:fill="FFFFFF"/>
        </w:rPr>
      </w:pPr>
      <w:r w:rsidRPr="005E753C">
        <w:rPr>
          <w:shd w:val="clear" w:color="auto" w:fill="FFFFFF"/>
        </w:rPr>
        <w:t>Ambitie om datagedreven te werken, met focus op ER en kwalitatieve engagement (</w:t>
      </w:r>
      <w:hyperlink w:anchor="_2.1.1_Interview_Nina" w:history="1">
        <w:r w:rsidRPr="005E753C">
          <w:rPr>
            <w:rStyle w:val="Hyperlink"/>
            <w:shd w:val="clear" w:color="auto" w:fill="FFFFFF"/>
          </w:rPr>
          <w:t>Bijlage 2.1.1</w:t>
        </w:r>
      </w:hyperlink>
      <w:r w:rsidRPr="005E753C">
        <w:rPr>
          <w:shd w:val="clear" w:color="auto" w:fill="FFFFFF"/>
        </w:rPr>
        <w:t>). Intern is de wens aanwezig om influencerinzet beter meetbaar en onderbouwd te maken. Deze ambitie vormt een belangrijke randvoorwaarde om contentstrategieën in de toekomst te kunnen optimaliseren op basis van prestaties.</w:t>
      </w:r>
    </w:p>
    <w:p w14:paraId="58B13999" w14:textId="77777777" w:rsidR="005E753C" w:rsidRDefault="005E753C">
      <w:pPr>
        <w:pStyle w:val="Lijstalinea"/>
        <w:numPr>
          <w:ilvl w:val="2"/>
          <w:numId w:val="67"/>
        </w:numPr>
        <w:spacing w:after="0" w:line="240" w:lineRule="auto"/>
        <w:rPr>
          <w:shd w:val="clear" w:color="auto" w:fill="FFFFFF"/>
        </w:rPr>
      </w:pPr>
      <w:r w:rsidRPr="005E753C">
        <w:rPr>
          <w:shd w:val="clear" w:color="auto" w:fill="FFFFFF"/>
        </w:rPr>
        <w:t>Bereidheid tot langdurige samenwerkingen met passende creators (</w:t>
      </w:r>
      <w:hyperlink w:anchor="_2.1_Interviews_interne" w:history="1">
        <w:r w:rsidRPr="005E753C">
          <w:rPr>
            <w:rStyle w:val="Hyperlink"/>
            <w:shd w:val="clear" w:color="auto" w:fill="FFFFFF"/>
          </w:rPr>
          <w:t>Bijlage 2.1</w:t>
        </w:r>
      </w:hyperlink>
      <w:r w:rsidRPr="005E753C">
        <w:rPr>
          <w:shd w:val="clear" w:color="auto" w:fill="FFFFFF"/>
        </w:rPr>
        <w:t>). Mizuno staat open voor langdurige relaties met sporters en creators, wat essentieel is voor het opbouwen van geloofwaardigheid, consistentie en herkenbaarheid in influencercontent.</w:t>
      </w:r>
    </w:p>
    <w:p w14:paraId="4A0DB8AC" w14:textId="29A276B8" w:rsidR="005E753C" w:rsidRPr="005E753C" w:rsidRDefault="005E753C">
      <w:pPr>
        <w:pStyle w:val="Lijstalinea"/>
        <w:numPr>
          <w:ilvl w:val="2"/>
          <w:numId w:val="67"/>
        </w:numPr>
        <w:spacing w:after="0" w:line="240" w:lineRule="auto"/>
        <w:rPr>
          <w:shd w:val="clear" w:color="auto" w:fill="FFFFFF"/>
        </w:rPr>
      </w:pPr>
      <w:r w:rsidRPr="005E753C">
        <w:rPr>
          <w:shd w:val="clear" w:color="auto" w:fill="FFFFFF"/>
        </w:rPr>
        <w:t>Grote atletenpoule in hockey met veel zichtbaarheidspotentieel (</w:t>
      </w:r>
      <w:hyperlink w:anchor="_2.1_Interviews_interne" w:history="1">
        <w:r w:rsidRPr="005E753C">
          <w:rPr>
            <w:rStyle w:val="Hyperlink"/>
            <w:shd w:val="clear" w:color="auto" w:fill="FFFFFF"/>
          </w:rPr>
          <w:t>Bijlage 2.1</w:t>
        </w:r>
      </w:hyperlink>
      <w:r w:rsidRPr="005E753C">
        <w:rPr>
          <w:shd w:val="clear" w:color="auto" w:fill="FFFFFF"/>
        </w:rPr>
        <w:t>). Binnen hockey beschikt Mizuno over een relatief grote en toegankelijke groep sporters. Dit biedt kansen voor frequente contentproductie, variatie in formats en structurele zichtbaarheid binnen deze sportcategorie.</w:t>
      </w:r>
    </w:p>
    <w:p w14:paraId="0B728BF5" w14:textId="740B01A9" w:rsidR="005E753C" w:rsidRPr="00652044" w:rsidRDefault="005E753C" w:rsidP="005E753C">
      <w:pPr>
        <w:spacing w:after="0" w:line="240" w:lineRule="auto"/>
        <w:rPr>
          <w:shd w:val="clear" w:color="auto" w:fill="FFFFFF"/>
        </w:rPr>
      </w:pPr>
    </w:p>
    <w:p w14:paraId="3C1F7D5C" w14:textId="77777777" w:rsidR="005E753C" w:rsidRPr="00652044" w:rsidRDefault="005E753C" w:rsidP="005E753C">
      <w:pPr>
        <w:spacing w:after="0" w:line="240" w:lineRule="auto"/>
        <w:rPr>
          <w:shd w:val="clear" w:color="auto" w:fill="FFFFFF"/>
        </w:rPr>
      </w:pPr>
    </w:p>
    <w:p w14:paraId="2C8F4767" w14:textId="77777777" w:rsidR="005E753C" w:rsidRPr="00652044" w:rsidRDefault="005E753C" w:rsidP="005E753C">
      <w:pPr>
        <w:spacing w:after="0" w:line="240" w:lineRule="auto"/>
        <w:rPr>
          <w:shd w:val="clear" w:color="auto" w:fill="FFFFFF"/>
        </w:rPr>
      </w:pPr>
    </w:p>
    <w:p w14:paraId="1C887414" w14:textId="77777777" w:rsidR="005E753C" w:rsidRPr="00652044" w:rsidRDefault="005E753C" w:rsidP="005E753C">
      <w:pPr>
        <w:spacing w:after="0" w:line="240" w:lineRule="auto"/>
        <w:rPr>
          <w:shd w:val="clear" w:color="auto" w:fill="FFFFFF"/>
        </w:rPr>
      </w:pPr>
    </w:p>
    <w:p w14:paraId="446FF7F1" w14:textId="3995152D" w:rsidR="005E753C" w:rsidRPr="005E753C" w:rsidRDefault="005E753C" w:rsidP="005E753C">
      <w:pPr>
        <w:spacing w:after="0" w:line="240" w:lineRule="auto"/>
        <w:rPr>
          <w:i/>
          <w:iCs/>
          <w:shd w:val="clear" w:color="auto" w:fill="FFFFFF"/>
        </w:rPr>
      </w:pPr>
      <w:r w:rsidRPr="005E753C">
        <w:rPr>
          <w:i/>
          <w:iCs/>
          <w:shd w:val="clear" w:color="auto" w:fill="FFFFFF"/>
        </w:rPr>
        <w:lastRenderedPageBreak/>
        <w:t xml:space="preserve">Zwaktes </w:t>
      </w:r>
    </w:p>
    <w:p w14:paraId="7EBA07AF" w14:textId="6963E4EF" w:rsidR="005E753C" w:rsidRDefault="005E753C">
      <w:pPr>
        <w:pStyle w:val="Lijstalinea"/>
        <w:numPr>
          <w:ilvl w:val="2"/>
          <w:numId w:val="123"/>
        </w:numPr>
        <w:spacing w:after="0" w:line="240" w:lineRule="auto"/>
        <w:rPr>
          <w:shd w:val="clear" w:color="auto" w:fill="FFFFFF"/>
        </w:rPr>
      </w:pPr>
      <w:r w:rsidRPr="005E753C">
        <w:rPr>
          <w:shd w:val="clear" w:color="auto" w:fill="FFFFFF"/>
        </w:rPr>
        <w:t>Geen eigen Benelux</w:t>
      </w:r>
      <w:r w:rsidRPr="005E753C">
        <w:rPr>
          <w:shd w:val="clear" w:color="auto" w:fill="FFFFFF"/>
        </w:rPr>
        <w:noBreakHyphen/>
        <w:t>socialkanalen, waardoor zichtbaarheid afhankelijk is van anderen (</w:t>
      </w:r>
      <w:hyperlink w:anchor="_2.1.1_Interview_Nina" w:history="1">
        <w:r w:rsidR="003349D2" w:rsidRPr="005E753C">
          <w:rPr>
            <w:rStyle w:val="Hyperlink"/>
            <w:shd w:val="clear" w:color="auto" w:fill="FFFFFF"/>
          </w:rPr>
          <w:t>Bijlage 2.1.1</w:t>
        </w:r>
      </w:hyperlink>
      <w:r w:rsidRPr="005E753C">
        <w:rPr>
          <w:shd w:val="clear" w:color="auto" w:fill="FFFFFF"/>
        </w:rPr>
        <w:t>).</w:t>
      </w:r>
      <w:r w:rsidR="00734479">
        <w:rPr>
          <w:shd w:val="clear" w:color="auto" w:fill="FFFFFF"/>
        </w:rPr>
        <w:t xml:space="preserve"> </w:t>
      </w:r>
      <w:r w:rsidRPr="005E753C">
        <w:rPr>
          <w:shd w:val="clear" w:color="auto" w:fill="FFFFFF"/>
        </w:rPr>
        <w:t>Doordat Mizuno geen eigen platform heeft, kan het merk geen formats herhalen, geen community opbouwen en geen directe relatie met de doelgroep onderhouden. Alle zichtbaarheid is afhankelijk van ambassadeurs en EMEA</w:t>
      </w:r>
      <w:r w:rsidRPr="005E753C">
        <w:rPr>
          <w:shd w:val="clear" w:color="auto" w:fill="FFFFFF"/>
        </w:rPr>
        <w:noBreakHyphen/>
        <w:t>kanalen.</w:t>
      </w:r>
    </w:p>
    <w:p w14:paraId="2365DCFF" w14:textId="4DC1589F" w:rsidR="005E753C" w:rsidRDefault="005E753C">
      <w:pPr>
        <w:pStyle w:val="Lijstalinea"/>
        <w:numPr>
          <w:ilvl w:val="2"/>
          <w:numId w:val="123"/>
        </w:numPr>
        <w:spacing w:after="0" w:line="240" w:lineRule="auto"/>
        <w:rPr>
          <w:shd w:val="clear" w:color="auto" w:fill="FFFFFF"/>
        </w:rPr>
      </w:pPr>
      <w:r w:rsidRPr="005E753C">
        <w:rPr>
          <w:shd w:val="clear" w:color="auto" w:fill="FFFFFF"/>
        </w:rPr>
        <w:t>Geen structurele contentplanning: geen kalender, formats, roles &amp; responsibilities (</w:t>
      </w:r>
      <w:hyperlink w:anchor="_4.1_SOSTAC" w:history="1">
        <w:r w:rsidRPr="003349D2">
          <w:rPr>
            <w:rStyle w:val="Hyperlink"/>
            <w:shd w:val="clear" w:color="auto" w:fill="FFFFFF"/>
          </w:rPr>
          <w:t>Bijlage 4.1</w:t>
        </w:r>
      </w:hyperlink>
      <w:r w:rsidRPr="005E753C">
        <w:rPr>
          <w:shd w:val="clear" w:color="auto" w:fill="FFFFFF"/>
        </w:rPr>
        <w:t>).</w:t>
      </w:r>
      <w:r w:rsidRPr="005E753C">
        <w:rPr>
          <w:shd w:val="clear" w:color="auto" w:fill="FFFFFF"/>
        </w:rPr>
        <w:br/>
        <w:t>Het ontbreken van een duidelijke contentstructuur zorgt ervoor dat influencerposts ad</w:t>
      </w:r>
      <w:r w:rsidRPr="005E753C">
        <w:rPr>
          <w:shd w:val="clear" w:color="auto" w:fill="FFFFFF"/>
        </w:rPr>
        <w:noBreakHyphen/>
        <w:t>hoc ontstaan. Hierdoor ontbreekt consistentie en is er geen herkenbare contentlijn voor sportconsumenten.</w:t>
      </w:r>
    </w:p>
    <w:p w14:paraId="063D0D6E" w14:textId="11CBB393" w:rsidR="005E753C" w:rsidRDefault="005E753C">
      <w:pPr>
        <w:pStyle w:val="Lijstalinea"/>
        <w:numPr>
          <w:ilvl w:val="2"/>
          <w:numId w:val="123"/>
        </w:numPr>
        <w:spacing w:after="0" w:line="240" w:lineRule="auto"/>
        <w:rPr>
          <w:shd w:val="clear" w:color="auto" w:fill="FFFFFF"/>
        </w:rPr>
      </w:pPr>
      <w:r w:rsidRPr="005E753C">
        <w:rPr>
          <w:shd w:val="clear" w:color="auto" w:fill="FFFFFF"/>
        </w:rPr>
        <w:t>Geen monitoring of KPI</w:t>
      </w:r>
      <w:r w:rsidRPr="005E753C">
        <w:rPr>
          <w:shd w:val="clear" w:color="auto" w:fill="FFFFFF"/>
        </w:rPr>
        <w:noBreakHyphen/>
        <w:t>kader, waardoor effectiviteit onbekend blijft (</w:t>
      </w:r>
      <w:hyperlink w:anchor="_2.1.1_Interview_Nina" w:history="1">
        <w:r w:rsidR="003349D2" w:rsidRPr="005E753C">
          <w:rPr>
            <w:rStyle w:val="Hyperlink"/>
            <w:shd w:val="clear" w:color="auto" w:fill="FFFFFF"/>
          </w:rPr>
          <w:t>Bijlage 2.1.1</w:t>
        </w:r>
      </w:hyperlink>
      <w:r w:rsidRPr="005E753C">
        <w:rPr>
          <w:shd w:val="clear" w:color="auto" w:fill="FFFFFF"/>
        </w:rPr>
        <w:t>).</w:t>
      </w:r>
      <w:r w:rsidR="00734479">
        <w:rPr>
          <w:shd w:val="clear" w:color="auto" w:fill="FFFFFF"/>
        </w:rPr>
        <w:t xml:space="preserve"> </w:t>
      </w:r>
      <w:r w:rsidRPr="005E753C">
        <w:rPr>
          <w:shd w:val="clear" w:color="auto" w:fill="FFFFFF"/>
        </w:rPr>
        <w:br/>
        <w:t>Prestatie-indicatoren zoals engagement rate, views of cost per engagement worden niet structureel gemeten. Hierdoor kan Mizuno niet vaststellen welke content werkt en welke niet.</w:t>
      </w:r>
    </w:p>
    <w:p w14:paraId="31BF2A8D" w14:textId="012D9A72" w:rsidR="005E753C" w:rsidRDefault="005E753C">
      <w:pPr>
        <w:pStyle w:val="Lijstalinea"/>
        <w:numPr>
          <w:ilvl w:val="2"/>
          <w:numId w:val="123"/>
        </w:numPr>
        <w:spacing w:after="0" w:line="240" w:lineRule="auto"/>
        <w:rPr>
          <w:shd w:val="clear" w:color="auto" w:fill="FFFFFF"/>
        </w:rPr>
      </w:pPr>
      <w:r w:rsidRPr="005E753C">
        <w:rPr>
          <w:shd w:val="clear" w:color="auto" w:fill="FFFFFF"/>
        </w:rPr>
        <w:t>Inconsistente contractstructuur en geen controle op naleving (</w:t>
      </w:r>
      <w:hyperlink w:anchor="_4.2_MCKinsey_7S" w:history="1">
        <w:r w:rsidRPr="003349D2">
          <w:rPr>
            <w:rStyle w:val="Hyperlink"/>
            <w:shd w:val="clear" w:color="auto" w:fill="FFFFFF"/>
          </w:rPr>
          <w:t>Bijlage 4.2</w:t>
        </w:r>
      </w:hyperlink>
      <w:r w:rsidRPr="005E753C">
        <w:rPr>
          <w:shd w:val="clear" w:color="auto" w:fill="FFFFFF"/>
        </w:rPr>
        <w:t>).</w:t>
      </w:r>
      <w:r w:rsidR="00734479">
        <w:rPr>
          <w:shd w:val="clear" w:color="auto" w:fill="FFFFFF"/>
        </w:rPr>
        <w:t xml:space="preserve"> </w:t>
      </w:r>
      <w:r w:rsidRPr="005E753C">
        <w:rPr>
          <w:shd w:val="clear" w:color="auto" w:fill="FFFFFF"/>
        </w:rPr>
        <w:t>Afspraken met sporters verschillen sterk per individu en worden niet actief gemonitord. Dit leidt tot grote verschillen in output en kwaliteit van influencercontent.</w:t>
      </w:r>
    </w:p>
    <w:p w14:paraId="388F6C08" w14:textId="03EE9E83" w:rsidR="005E753C" w:rsidRDefault="005E753C">
      <w:pPr>
        <w:pStyle w:val="Lijstalinea"/>
        <w:numPr>
          <w:ilvl w:val="2"/>
          <w:numId w:val="123"/>
        </w:numPr>
        <w:spacing w:after="0" w:line="240" w:lineRule="auto"/>
        <w:rPr>
          <w:shd w:val="clear" w:color="auto" w:fill="FFFFFF"/>
        </w:rPr>
      </w:pPr>
      <w:r w:rsidRPr="005E753C">
        <w:rPr>
          <w:shd w:val="clear" w:color="auto" w:fill="FFFFFF"/>
        </w:rPr>
        <w:t>Geen social</w:t>
      </w:r>
      <w:r w:rsidRPr="005E753C">
        <w:rPr>
          <w:shd w:val="clear" w:color="auto" w:fill="FFFFFF"/>
        </w:rPr>
        <w:noBreakHyphen/>
        <w:t>first contentproductie, waardoor content niet platformspecifiek is (</w:t>
      </w:r>
      <w:hyperlink w:anchor="_4.1_SOSTAC" w:history="1">
        <w:r w:rsidR="003349D2" w:rsidRPr="003349D2">
          <w:rPr>
            <w:rStyle w:val="Hyperlink"/>
            <w:shd w:val="clear" w:color="auto" w:fill="FFFFFF"/>
          </w:rPr>
          <w:t>Bijlage 4.1</w:t>
        </w:r>
      </w:hyperlink>
      <w:r w:rsidRPr="005E753C">
        <w:rPr>
          <w:shd w:val="clear" w:color="auto" w:fill="FFFFFF"/>
        </w:rPr>
        <w:t>).</w:t>
      </w:r>
      <w:r w:rsidRPr="005E753C">
        <w:rPr>
          <w:shd w:val="clear" w:color="auto" w:fill="FFFFFF"/>
        </w:rPr>
        <w:br/>
        <w:t>Hoewel de visuele kwaliteit hoog is, ontbreekt de vertaalslag naar platformlogica zoals hooks, tempo en verticale videoformats. Hierdoor presteert content slecht binnen algoritmes.</w:t>
      </w:r>
    </w:p>
    <w:p w14:paraId="4FC76FCF" w14:textId="568523AB" w:rsidR="005E753C" w:rsidRDefault="005E753C">
      <w:pPr>
        <w:pStyle w:val="Lijstalinea"/>
        <w:numPr>
          <w:ilvl w:val="2"/>
          <w:numId w:val="123"/>
        </w:numPr>
        <w:spacing w:after="0" w:line="240" w:lineRule="auto"/>
        <w:rPr>
          <w:shd w:val="clear" w:color="auto" w:fill="FFFFFF"/>
        </w:rPr>
      </w:pPr>
      <w:r w:rsidRPr="005E753C">
        <w:rPr>
          <w:shd w:val="clear" w:color="auto" w:fill="FFFFFF"/>
        </w:rPr>
        <w:t>Hoge afhankelijkheid van EMEA zonder lokale distribitiemacht of doelgroepsegmentatie (</w:t>
      </w:r>
      <w:hyperlink w:anchor="_2.1.3_Interview_Thomas" w:history="1">
        <w:r w:rsidRPr="003349D2">
          <w:rPr>
            <w:rStyle w:val="Hyperlink"/>
            <w:shd w:val="clear" w:color="auto" w:fill="FFFFFF"/>
          </w:rPr>
          <w:t>Bijlage 2.1.3</w:t>
        </w:r>
      </w:hyperlink>
      <w:r w:rsidRPr="005E753C">
        <w:rPr>
          <w:shd w:val="clear" w:color="auto" w:fill="FFFFFF"/>
        </w:rPr>
        <w:t>).</w:t>
      </w:r>
      <w:r w:rsidR="00734479">
        <w:rPr>
          <w:shd w:val="clear" w:color="auto" w:fill="FFFFFF"/>
        </w:rPr>
        <w:t xml:space="preserve"> </w:t>
      </w:r>
      <w:r w:rsidRPr="005E753C">
        <w:rPr>
          <w:shd w:val="clear" w:color="auto" w:fill="FFFFFF"/>
        </w:rPr>
        <w:t>EMEA</w:t>
      </w:r>
      <w:r w:rsidRPr="005E753C">
        <w:rPr>
          <w:shd w:val="clear" w:color="auto" w:fill="FFFFFF"/>
        </w:rPr>
        <w:noBreakHyphen/>
        <w:t>content is vaak internationaal georiënteerd en sluit onvoldoende aan op de Benelux</w:t>
      </w:r>
      <w:r w:rsidRPr="005E753C">
        <w:rPr>
          <w:shd w:val="clear" w:color="auto" w:fill="FFFFFF"/>
        </w:rPr>
        <w:noBreakHyphen/>
        <w:t>doelgroep. Lokale relevantie en flexibiliteit ontbreken hierdoor.</w:t>
      </w:r>
    </w:p>
    <w:p w14:paraId="0AC8F7DC" w14:textId="797FC040" w:rsidR="005E753C" w:rsidRPr="005E753C" w:rsidRDefault="005E753C">
      <w:pPr>
        <w:pStyle w:val="Lijstalinea"/>
        <w:numPr>
          <w:ilvl w:val="2"/>
          <w:numId w:val="123"/>
        </w:numPr>
        <w:spacing w:after="0" w:line="240" w:lineRule="auto"/>
        <w:rPr>
          <w:shd w:val="clear" w:color="auto" w:fill="FFFFFF"/>
        </w:rPr>
      </w:pPr>
      <w:r w:rsidRPr="005E753C">
        <w:rPr>
          <w:shd w:val="clear" w:color="auto" w:fill="FFFFFF"/>
        </w:rPr>
        <w:t>Beperkte beschikbaarheid van voetbalcontent, wat zichtbaarheid in die categorie vermindert (</w:t>
      </w:r>
      <w:hyperlink w:anchor="_2.1.2_Interview_Roel" w:history="1">
        <w:r w:rsidRPr="003349D2">
          <w:rPr>
            <w:rStyle w:val="Hyperlink"/>
            <w:shd w:val="clear" w:color="auto" w:fill="FFFFFF"/>
          </w:rPr>
          <w:t>Bijlage 2.1.2</w:t>
        </w:r>
      </w:hyperlink>
      <w:r w:rsidRPr="005E753C">
        <w:rPr>
          <w:shd w:val="clear" w:color="auto" w:fill="FFFFFF"/>
        </w:rPr>
        <w:t>).</w:t>
      </w:r>
      <w:r w:rsidR="00734479">
        <w:rPr>
          <w:shd w:val="clear" w:color="auto" w:fill="FFFFFF"/>
        </w:rPr>
        <w:t xml:space="preserve"> </w:t>
      </w:r>
      <w:r w:rsidRPr="005E753C">
        <w:rPr>
          <w:shd w:val="clear" w:color="auto" w:fill="FFFFFF"/>
        </w:rPr>
        <w:t>Binnen voetbal is de atletenpoule kleiner en minder zichtbaar, waardoor Mizuno nauwelijks wordt herkend binnen deze sport, ondanks het marktpotentieel.</w:t>
      </w:r>
    </w:p>
    <w:p w14:paraId="5AD97921" w14:textId="06C0621A" w:rsidR="005E753C" w:rsidRPr="005E753C" w:rsidRDefault="005E753C" w:rsidP="005E753C">
      <w:pPr>
        <w:spacing w:after="0" w:line="240" w:lineRule="auto"/>
        <w:rPr>
          <w:shd w:val="clear" w:color="auto" w:fill="FFFFFF"/>
        </w:rPr>
      </w:pPr>
    </w:p>
    <w:p w14:paraId="6408C865" w14:textId="1D8020B7" w:rsidR="005E753C" w:rsidRPr="005E753C" w:rsidRDefault="005E753C" w:rsidP="005E753C">
      <w:pPr>
        <w:pStyle w:val="Kop4"/>
        <w:rPr>
          <w:rFonts w:ascii="Calibri" w:eastAsiaTheme="minorHAnsi" w:hAnsi="Calibri" w:cstheme="minorBidi"/>
          <w:color w:val="auto"/>
          <w:shd w:val="clear" w:color="auto" w:fill="FFFFFF"/>
        </w:rPr>
      </w:pPr>
      <w:r w:rsidRPr="005E753C">
        <w:rPr>
          <w:rFonts w:ascii="Calibri" w:eastAsiaTheme="minorHAnsi" w:hAnsi="Calibri" w:cstheme="minorBidi"/>
          <w:color w:val="auto"/>
          <w:shd w:val="clear" w:color="auto" w:fill="FFFFFF"/>
        </w:rPr>
        <w:t xml:space="preserve">Kansen </w:t>
      </w:r>
    </w:p>
    <w:p w14:paraId="3FFCA9A0" w14:textId="460145A6" w:rsidR="005E753C" w:rsidRPr="005E753C" w:rsidRDefault="005E753C">
      <w:pPr>
        <w:pStyle w:val="Lijstalinea"/>
        <w:numPr>
          <w:ilvl w:val="2"/>
          <w:numId w:val="65"/>
        </w:numPr>
        <w:spacing w:after="0" w:line="240" w:lineRule="auto"/>
        <w:rPr>
          <w:shd w:val="clear" w:color="auto" w:fill="FFFFFF"/>
        </w:rPr>
      </w:pPr>
      <w:r w:rsidRPr="005E753C">
        <w:rPr>
          <w:shd w:val="clear" w:color="auto" w:fill="FFFFFF"/>
        </w:rPr>
        <w:t>Sterke voorkeur voor educatieve content biedt veel interactiemogelijkheden (</w:t>
      </w:r>
      <w:hyperlink w:anchor="_5.2_Interview_sportconsumenten" w:history="1">
        <w:r w:rsidRPr="00C06897">
          <w:rPr>
            <w:rStyle w:val="Hyperlink"/>
            <w:shd w:val="clear" w:color="auto" w:fill="FFFFFF"/>
          </w:rPr>
          <w:t>Bijlage 5.2</w:t>
        </w:r>
      </w:hyperlink>
      <w:r w:rsidRPr="005E753C">
        <w:rPr>
          <w:shd w:val="clear" w:color="auto" w:fill="FFFFFF"/>
        </w:rPr>
        <w:t>).</w:t>
      </w:r>
      <w:r w:rsidRPr="005E753C">
        <w:rPr>
          <w:shd w:val="clear" w:color="auto" w:fill="FFFFFF"/>
        </w:rPr>
        <w:br/>
        <w:t>Sportconsumenten geven aan dat uitleg, tips en drills de meeste waarde bieden. Dit type content leidt aantoonbaar tot hogere likes, saves en kijktijd.</w:t>
      </w:r>
    </w:p>
    <w:p w14:paraId="5D29CB26" w14:textId="765D4D06" w:rsidR="00734479" w:rsidRDefault="005E753C">
      <w:pPr>
        <w:pStyle w:val="Lijstalinea"/>
        <w:numPr>
          <w:ilvl w:val="2"/>
          <w:numId w:val="65"/>
        </w:numPr>
        <w:spacing w:after="0" w:line="240" w:lineRule="auto"/>
        <w:rPr>
          <w:shd w:val="clear" w:color="auto" w:fill="FFFFFF"/>
        </w:rPr>
      </w:pPr>
      <w:r w:rsidRPr="005E753C">
        <w:rPr>
          <w:shd w:val="clear" w:color="auto" w:fill="FFFFFF"/>
        </w:rPr>
        <w:t>Grote behoefte aan persoonlijke verhalen en context vergroot engagementpotentieel (</w:t>
      </w:r>
      <w:hyperlink w:anchor="_5.1_Enquête_sportconsumenten" w:history="1">
        <w:r w:rsidRPr="00C06897">
          <w:rPr>
            <w:rStyle w:val="Hyperlink"/>
            <w:shd w:val="clear" w:color="auto" w:fill="FFFFFF"/>
          </w:rPr>
          <w:t>Bijlage 5.1</w:t>
        </w:r>
      </w:hyperlink>
      <w:r w:rsidRPr="005E753C">
        <w:rPr>
          <w:shd w:val="clear" w:color="auto" w:fill="FFFFFF"/>
        </w:rPr>
        <w:t>).</w:t>
      </w:r>
      <w:r w:rsidR="00C06897">
        <w:rPr>
          <w:shd w:val="clear" w:color="auto" w:fill="FFFFFF"/>
        </w:rPr>
        <w:t xml:space="preserve"> </w:t>
      </w:r>
      <w:r w:rsidRPr="005E753C">
        <w:rPr>
          <w:shd w:val="clear" w:color="auto" w:fill="FFFFFF"/>
        </w:rPr>
        <w:t xml:space="preserve">Verhalende content waarin de sporter als mens centraal staat, zorgt voor emotionele betrokkenheid en langere aandacht, wat </w:t>
      </w:r>
      <w:r w:rsidR="00510587" w:rsidRPr="005E753C">
        <w:rPr>
          <w:shd w:val="clear" w:color="auto" w:fill="FFFFFF"/>
        </w:rPr>
        <w:t>het engagement</w:t>
      </w:r>
      <w:r w:rsidRPr="005E753C">
        <w:rPr>
          <w:shd w:val="clear" w:color="auto" w:fill="FFFFFF"/>
        </w:rPr>
        <w:t xml:space="preserve"> verhoogt.</w:t>
      </w:r>
    </w:p>
    <w:p w14:paraId="3E2E6623" w14:textId="4FF2ECBC" w:rsidR="00734479" w:rsidRDefault="005E753C">
      <w:pPr>
        <w:pStyle w:val="Lijstalinea"/>
        <w:numPr>
          <w:ilvl w:val="2"/>
          <w:numId w:val="65"/>
        </w:numPr>
        <w:spacing w:after="0" w:line="240" w:lineRule="auto"/>
        <w:rPr>
          <w:shd w:val="clear" w:color="auto" w:fill="FFFFFF"/>
        </w:rPr>
      </w:pPr>
      <w:r w:rsidRPr="00734479">
        <w:rPr>
          <w:shd w:val="clear" w:color="auto" w:fill="FFFFFF"/>
        </w:rPr>
        <w:t>BTS</w:t>
      </w:r>
      <w:r w:rsidRPr="00734479">
        <w:rPr>
          <w:shd w:val="clear" w:color="auto" w:fill="FFFFFF"/>
        </w:rPr>
        <w:noBreakHyphen/>
        <w:t>content creëert nabijheid en verhoogt engagement, vooral bij Gen Z (</w:t>
      </w:r>
      <w:hyperlink w:anchor="_6._Afnemersanalyse" w:history="1">
        <w:r w:rsidRPr="00C06897">
          <w:rPr>
            <w:rStyle w:val="Hyperlink"/>
            <w:shd w:val="clear" w:color="auto" w:fill="FFFFFF"/>
          </w:rPr>
          <w:t>Bijlage 6</w:t>
        </w:r>
      </w:hyperlink>
      <w:r w:rsidRPr="00734479">
        <w:rPr>
          <w:shd w:val="clear" w:color="auto" w:fill="FFFFFF"/>
        </w:rPr>
        <w:t>).</w:t>
      </w:r>
      <w:r w:rsidR="00734479" w:rsidRPr="00734479">
        <w:rPr>
          <w:shd w:val="clear" w:color="auto" w:fill="FFFFFF"/>
        </w:rPr>
        <w:t xml:space="preserve"> </w:t>
      </w:r>
      <w:r w:rsidR="00C06897">
        <w:rPr>
          <w:shd w:val="clear" w:color="auto" w:fill="FFFFFF"/>
        </w:rPr>
        <w:t>B</w:t>
      </w:r>
      <w:r w:rsidRPr="00734479">
        <w:rPr>
          <w:shd w:val="clear" w:color="auto" w:fill="FFFFFF"/>
        </w:rPr>
        <w:t>ehind</w:t>
      </w:r>
      <w:r w:rsidRPr="00734479">
        <w:rPr>
          <w:shd w:val="clear" w:color="auto" w:fill="FFFFFF"/>
        </w:rPr>
        <w:noBreakHyphen/>
        <w:t>the</w:t>
      </w:r>
      <w:r w:rsidRPr="00734479">
        <w:rPr>
          <w:shd w:val="clear" w:color="auto" w:fill="FFFFFF"/>
        </w:rPr>
        <w:noBreakHyphen/>
        <w:t>scenes momenten geven sportconsumenten het gevoel dichter bij de sporter te staan en versterken de parasociale relatie.</w:t>
      </w:r>
    </w:p>
    <w:p w14:paraId="2B0191A5" w14:textId="25750836" w:rsidR="00734479" w:rsidRDefault="005E753C">
      <w:pPr>
        <w:pStyle w:val="Lijstalinea"/>
        <w:numPr>
          <w:ilvl w:val="2"/>
          <w:numId w:val="65"/>
        </w:numPr>
        <w:spacing w:after="0" w:line="240" w:lineRule="auto"/>
        <w:rPr>
          <w:shd w:val="clear" w:color="auto" w:fill="FFFFFF"/>
        </w:rPr>
      </w:pPr>
      <w:r w:rsidRPr="00734479">
        <w:rPr>
          <w:shd w:val="clear" w:color="auto" w:fill="FFFFFF"/>
        </w:rPr>
        <w:t>Product</w:t>
      </w:r>
      <w:r w:rsidRPr="00734479">
        <w:rPr>
          <w:shd w:val="clear" w:color="auto" w:fill="FFFFFF"/>
        </w:rPr>
        <w:noBreakHyphen/>
        <w:t>in</w:t>
      </w:r>
      <w:r w:rsidRPr="00734479">
        <w:rPr>
          <w:shd w:val="clear" w:color="auto" w:fill="FFFFFF"/>
        </w:rPr>
        <w:noBreakHyphen/>
        <w:t>use video’s verhogen vertrouwen en genereren reacties (</w:t>
      </w:r>
      <w:hyperlink w:anchor="_5.2_Interview_sportconsumenten" w:history="1">
        <w:r w:rsidRPr="00C06897">
          <w:rPr>
            <w:rStyle w:val="Hyperlink"/>
            <w:shd w:val="clear" w:color="auto" w:fill="FFFFFF"/>
          </w:rPr>
          <w:t>Bijlage 5.2</w:t>
        </w:r>
      </w:hyperlink>
      <w:r w:rsidRPr="00734479">
        <w:rPr>
          <w:shd w:val="clear" w:color="auto" w:fill="FFFFFF"/>
        </w:rPr>
        <w:t>).</w:t>
      </w:r>
      <w:r w:rsidR="00734479" w:rsidRPr="00734479">
        <w:rPr>
          <w:shd w:val="clear" w:color="auto" w:fill="FFFFFF"/>
        </w:rPr>
        <w:t xml:space="preserve"> </w:t>
      </w:r>
      <w:r w:rsidRPr="00734479">
        <w:rPr>
          <w:shd w:val="clear" w:color="auto" w:fill="FFFFFF"/>
        </w:rPr>
        <w:t>Wanneer sporters laten zien hoe en waarom zij een product gebruiken, neemt de geloofwaardigheid toe en wordt interactie gestimuleerd.</w:t>
      </w:r>
    </w:p>
    <w:p w14:paraId="5B828ED2" w14:textId="52B95C1A" w:rsidR="005E753C" w:rsidRPr="00734479" w:rsidRDefault="005E753C">
      <w:pPr>
        <w:pStyle w:val="Lijstalinea"/>
        <w:numPr>
          <w:ilvl w:val="2"/>
          <w:numId w:val="65"/>
        </w:numPr>
        <w:spacing w:after="0" w:line="240" w:lineRule="auto"/>
        <w:rPr>
          <w:shd w:val="clear" w:color="auto" w:fill="FFFFFF"/>
        </w:rPr>
      </w:pPr>
      <w:r w:rsidRPr="00734479">
        <w:rPr>
          <w:shd w:val="clear" w:color="auto" w:fill="FFFFFF"/>
        </w:rPr>
        <w:t>Short</w:t>
      </w:r>
      <w:r w:rsidRPr="00734479">
        <w:rPr>
          <w:shd w:val="clear" w:color="auto" w:fill="FFFFFF"/>
        </w:rPr>
        <w:noBreakHyphen/>
        <w:t>form algoritmes geven voorrang aan Reels en TikTok (</w:t>
      </w:r>
      <w:hyperlink w:anchor="_7._Bedrijfstakanalyse" w:history="1">
        <w:r w:rsidRPr="00C06897">
          <w:rPr>
            <w:rStyle w:val="Hyperlink"/>
            <w:shd w:val="clear" w:color="auto" w:fill="FFFFFF"/>
          </w:rPr>
          <w:t>Bijlage 7</w:t>
        </w:r>
      </w:hyperlink>
      <w:r w:rsidRPr="00734479">
        <w:rPr>
          <w:shd w:val="clear" w:color="auto" w:fill="FFFFFF"/>
        </w:rPr>
        <w:t>).</w:t>
      </w:r>
      <w:r w:rsidR="00734479" w:rsidRPr="00734479">
        <w:rPr>
          <w:shd w:val="clear" w:color="auto" w:fill="FFFFFF"/>
        </w:rPr>
        <w:t xml:space="preserve"> </w:t>
      </w:r>
      <w:r w:rsidRPr="00734479">
        <w:rPr>
          <w:shd w:val="clear" w:color="auto" w:fill="FFFFFF"/>
        </w:rPr>
        <w:t>Platforms belonen korte, dynamische video’s met hogere zichtbaarheid, wat Mizuno de kans biedt om relatief snel bereik op te bouwen.</w:t>
      </w:r>
    </w:p>
    <w:p w14:paraId="3AADEC8D" w14:textId="7E19758F" w:rsidR="005E753C" w:rsidRPr="005E753C" w:rsidRDefault="005E753C">
      <w:pPr>
        <w:pStyle w:val="Lijstalinea"/>
        <w:numPr>
          <w:ilvl w:val="0"/>
          <w:numId w:val="85"/>
        </w:numPr>
        <w:spacing w:after="0" w:line="240" w:lineRule="auto"/>
        <w:rPr>
          <w:shd w:val="clear" w:color="auto" w:fill="FFFFFF"/>
        </w:rPr>
      </w:pPr>
      <w:r w:rsidRPr="005E753C">
        <w:rPr>
          <w:shd w:val="clear" w:color="auto" w:fill="FFFFFF"/>
        </w:rPr>
        <w:t>Segmentatie per doelgroep (Gen Z/Multisport) maakt content relevanter (</w:t>
      </w:r>
      <w:hyperlink w:anchor="_6._Afnemersanalyse" w:history="1">
        <w:r w:rsidRPr="00C06897">
          <w:rPr>
            <w:rStyle w:val="Hyperlink"/>
            <w:shd w:val="clear" w:color="auto" w:fill="FFFFFF"/>
          </w:rPr>
          <w:t>Bijlage 6</w:t>
        </w:r>
      </w:hyperlink>
      <w:r w:rsidRPr="005E753C">
        <w:rPr>
          <w:shd w:val="clear" w:color="auto" w:fill="FFFFFF"/>
        </w:rPr>
        <w:t>).</w:t>
      </w:r>
      <w:r w:rsidR="00734479">
        <w:rPr>
          <w:shd w:val="clear" w:color="auto" w:fill="FFFFFF"/>
        </w:rPr>
        <w:t xml:space="preserve"> </w:t>
      </w:r>
      <w:r w:rsidRPr="005E753C">
        <w:rPr>
          <w:shd w:val="clear" w:color="auto" w:fill="FFFFFF"/>
        </w:rPr>
        <w:t>Door formats af te stemmen op leeftijd en mediagedrag kan engagement per segment worden verhoogd zonder het bereik te beperken.</w:t>
      </w:r>
    </w:p>
    <w:p w14:paraId="0C999356" w14:textId="6E120142" w:rsidR="005E753C" w:rsidRPr="00F011DD" w:rsidRDefault="005E753C" w:rsidP="005E753C">
      <w:pPr>
        <w:pStyle w:val="Lijstalinea"/>
        <w:numPr>
          <w:ilvl w:val="0"/>
          <w:numId w:val="85"/>
        </w:numPr>
        <w:spacing w:after="0" w:line="240" w:lineRule="auto"/>
        <w:rPr>
          <w:shd w:val="clear" w:color="auto" w:fill="FFFFFF"/>
        </w:rPr>
      </w:pPr>
      <w:r w:rsidRPr="005E753C">
        <w:rPr>
          <w:shd w:val="clear" w:color="auto" w:fill="FFFFFF"/>
        </w:rPr>
        <w:t>Concurrenten bewijzen dat creator</w:t>
      </w:r>
      <w:r w:rsidRPr="005E753C">
        <w:rPr>
          <w:shd w:val="clear" w:color="auto" w:fill="FFFFFF"/>
        </w:rPr>
        <w:noBreakHyphen/>
        <w:t>gedreven formats structureel hoge engagement opleveren (</w:t>
      </w:r>
      <w:hyperlink w:anchor="_Concurrentieanalyse" w:history="1">
        <w:r w:rsidRPr="00C06897">
          <w:rPr>
            <w:rStyle w:val="Hyperlink"/>
            <w:shd w:val="clear" w:color="auto" w:fill="FFFFFF"/>
          </w:rPr>
          <w:t>Bijlage 8</w:t>
        </w:r>
      </w:hyperlink>
      <w:r w:rsidRPr="005E753C">
        <w:rPr>
          <w:shd w:val="clear" w:color="auto" w:fill="FFFFFF"/>
        </w:rPr>
        <w:t>).</w:t>
      </w:r>
      <w:r w:rsidR="00734479">
        <w:rPr>
          <w:shd w:val="clear" w:color="auto" w:fill="FFFFFF"/>
        </w:rPr>
        <w:t xml:space="preserve"> </w:t>
      </w:r>
      <w:r w:rsidRPr="005E753C">
        <w:rPr>
          <w:shd w:val="clear" w:color="auto" w:fill="FFFFFF"/>
        </w:rPr>
        <w:t>Succesvolle merken laten zien dat vaste formats en creators leiden tot consistente prestaties en herkenbaarheid.</w:t>
      </w:r>
    </w:p>
    <w:p w14:paraId="4A1BBA67" w14:textId="77777777" w:rsidR="003B57E7" w:rsidRDefault="003B57E7" w:rsidP="005E753C">
      <w:pPr>
        <w:spacing w:after="0" w:line="240" w:lineRule="auto"/>
        <w:rPr>
          <w:shd w:val="clear" w:color="auto" w:fill="FFFFFF"/>
        </w:rPr>
      </w:pPr>
    </w:p>
    <w:p w14:paraId="1777EB90" w14:textId="77777777" w:rsidR="003B57E7" w:rsidRDefault="003B57E7" w:rsidP="005E753C">
      <w:pPr>
        <w:spacing w:after="0" w:line="240" w:lineRule="auto"/>
        <w:rPr>
          <w:shd w:val="clear" w:color="auto" w:fill="FFFFFF"/>
        </w:rPr>
      </w:pPr>
    </w:p>
    <w:p w14:paraId="6C50E31E" w14:textId="6E94AC7B" w:rsidR="00734479" w:rsidRDefault="003B57E7" w:rsidP="005E753C">
      <w:pPr>
        <w:spacing w:after="0" w:line="240" w:lineRule="auto"/>
      </w:pPr>
      <w:hyperlink w:anchor="_Hoofdstuk_5_Verbinding" w:history="1">
        <w:r w:rsidRPr="003B57E7">
          <w:rPr>
            <w:rStyle w:val="Hyperlink"/>
            <w:i/>
            <w:iCs/>
            <w:shd w:val="clear" w:color="auto" w:fill="FFFFFF"/>
          </w:rPr>
          <w:t>Terug naar hoofdstuk 5.</w:t>
        </w:r>
      </w:hyperlink>
    </w:p>
    <w:p w14:paraId="4D86DA2F" w14:textId="77AD90D8" w:rsidR="00F011DD" w:rsidRPr="00F011DD" w:rsidRDefault="00F011DD" w:rsidP="005E753C">
      <w:pPr>
        <w:spacing w:after="0" w:line="240" w:lineRule="auto"/>
        <w:rPr>
          <w:i/>
          <w:iCs/>
        </w:rPr>
      </w:pPr>
      <w:hyperlink w:anchor="_Landelijke_Leeropbrengsten_(LLO’s)" w:history="1">
        <w:r w:rsidRPr="005D1CC2">
          <w:rPr>
            <w:rStyle w:val="Hyperlink"/>
          </w:rPr>
          <w:t>Terug naar LLO’s.</w:t>
        </w:r>
      </w:hyperlink>
      <w:r>
        <w:t xml:space="preserve"> </w:t>
      </w:r>
    </w:p>
    <w:p w14:paraId="7AB60834" w14:textId="38D99056" w:rsidR="005E753C" w:rsidRPr="00C06897" w:rsidRDefault="005E753C" w:rsidP="005E753C">
      <w:pPr>
        <w:pStyle w:val="Kop4"/>
        <w:rPr>
          <w:rFonts w:ascii="Calibri" w:eastAsiaTheme="minorHAnsi" w:hAnsi="Calibri" w:cstheme="minorBidi"/>
          <w:color w:val="auto"/>
          <w:shd w:val="clear" w:color="auto" w:fill="FFFFFF"/>
        </w:rPr>
      </w:pPr>
      <w:r w:rsidRPr="00C06897">
        <w:rPr>
          <w:rFonts w:ascii="Calibri" w:eastAsiaTheme="minorHAnsi" w:hAnsi="Calibri" w:cstheme="minorBidi"/>
          <w:color w:val="auto"/>
          <w:shd w:val="clear" w:color="auto" w:fill="FFFFFF"/>
        </w:rPr>
        <w:lastRenderedPageBreak/>
        <w:t xml:space="preserve">Bedreigingen </w:t>
      </w:r>
    </w:p>
    <w:p w14:paraId="2DE403D8" w14:textId="10B91425" w:rsidR="00734479" w:rsidRDefault="005E753C">
      <w:pPr>
        <w:pStyle w:val="Lijstalinea"/>
        <w:numPr>
          <w:ilvl w:val="0"/>
          <w:numId w:val="124"/>
        </w:numPr>
        <w:spacing w:after="0" w:line="240" w:lineRule="auto"/>
        <w:rPr>
          <w:shd w:val="clear" w:color="auto" w:fill="FFFFFF"/>
        </w:rPr>
      </w:pPr>
      <w:r w:rsidRPr="00734479">
        <w:rPr>
          <w:shd w:val="clear" w:color="auto" w:fill="FFFFFF"/>
        </w:rPr>
        <w:t>Overcommerciële content leidt tot direct afhaken en negatieve engagementsignalen (</w:t>
      </w:r>
      <w:hyperlink w:anchor="_5.2_Interview_sportconsumenten" w:history="1">
        <w:r w:rsidR="00C06897" w:rsidRPr="00C06897">
          <w:rPr>
            <w:rStyle w:val="Hyperlink"/>
            <w:shd w:val="clear" w:color="auto" w:fill="FFFFFF"/>
          </w:rPr>
          <w:t>Bijlage 5.2</w:t>
        </w:r>
      </w:hyperlink>
      <w:r w:rsidRPr="00734479">
        <w:rPr>
          <w:shd w:val="clear" w:color="auto" w:fill="FFFFFF"/>
        </w:rPr>
        <w:t>).</w:t>
      </w:r>
      <w:r w:rsidRPr="00734479">
        <w:rPr>
          <w:shd w:val="clear" w:color="auto" w:fill="FFFFFF"/>
        </w:rPr>
        <w:br/>
        <w:t>Sportconsumenten herkennen reclame snel en haken af wanneer content te promotioneel oogt, wat het algoritme negatief beïnvloedt.</w:t>
      </w:r>
    </w:p>
    <w:p w14:paraId="5F4EEC4F" w14:textId="3750CC4E" w:rsidR="00734479" w:rsidRDefault="005E753C">
      <w:pPr>
        <w:pStyle w:val="Lijstalinea"/>
        <w:numPr>
          <w:ilvl w:val="0"/>
          <w:numId w:val="124"/>
        </w:numPr>
        <w:spacing w:after="0" w:line="240" w:lineRule="auto"/>
        <w:rPr>
          <w:shd w:val="clear" w:color="auto" w:fill="FFFFFF"/>
        </w:rPr>
      </w:pPr>
      <w:r w:rsidRPr="00734479">
        <w:rPr>
          <w:shd w:val="clear" w:color="auto" w:fill="FFFFFF"/>
        </w:rPr>
        <w:t>Statische wedstrijdfoto’s passen niet in de algoritmische logica van TikTok en Instagram (</w:t>
      </w:r>
      <w:hyperlink w:anchor="_Distributie_analyse" w:history="1">
        <w:r w:rsidRPr="00C06897">
          <w:rPr>
            <w:rStyle w:val="Hyperlink"/>
            <w:shd w:val="clear" w:color="auto" w:fill="FFFFFF"/>
          </w:rPr>
          <w:t>Bijlage 9</w:t>
        </w:r>
      </w:hyperlink>
      <w:r w:rsidRPr="00734479">
        <w:rPr>
          <w:shd w:val="clear" w:color="auto" w:fill="FFFFFF"/>
        </w:rPr>
        <w:t>).</w:t>
      </w:r>
      <w:r w:rsidR="00734479">
        <w:rPr>
          <w:shd w:val="clear" w:color="auto" w:fill="FFFFFF"/>
        </w:rPr>
        <w:t xml:space="preserve"> </w:t>
      </w:r>
      <w:r w:rsidRPr="00734479">
        <w:rPr>
          <w:shd w:val="clear" w:color="auto" w:fill="FFFFFF"/>
        </w:rPr>
        <w:t>Foto’s en langzame content krijgen weinig bereik, waardoor zichtbaarheid structureel laag blijft.</w:t>
      </w:r>
    </w:p>
    <w:p w14:paraId="76CE1A49" w14:textId="6431AC0A" w:rsidR="00734479" w:rsidRDefault="005E753C">
      <w:pPr>
        <w:pStyle w:val="Lijstalinea"/>
        <w:numPr>
          <w:ilvl w:val="0"/>
          <w:numId w:val="124"/>
        </w:numPr>
        <w:spacing w:after="0" w:line="240" w:lineRule="auto"/>
        <w:rPr>
          <w:shd w:val="clear" w:color="auto" w:fill="FFFFFF"/>
        </w:rPr>
      </w:pPr>
      <w:r w:rsidRPr="00734479">
        <w:rPr>
          <w:shd w:val="clear" w:color="auto" w:fill="FFFFFF"/>
        </w:rPr>
        <w:t>Concurrenten claimen effectieve contentdomeinen zoals educatie en storytelling (</w:t>
      </w:r>
      <w:hyperlink w:anchor="_Concurrentieanalyse" w:history="1">
        <w:r w:rsidR="00C06897" w:rsidRPr="00C06897">
          <w:rPr>
            <w:rStyle w:val="Hyperlink"/>
            <w:shd w:val="clear" w:color="auto" w:fill="FFFFFF"/>
          </w:rPr>
          <w:t>Bijlage 8</w:t>
        </w:r>
      </w:hyperlink>
      <w:r w:rsidRPr="00734479">
        <w:rPr>
          <w:shd w:val="clear" w:color="auto" w:fill="FFFFFF"/>
        </w:rPr>
        <w:t>).</w:t>
      </w:r>
      <w:r w:rsidRPr="00734479">
        <w:rPr>
          <w:shd w:val="clear" w:color="auto" w:fill="FFFFFF"/>
        </w:rPr>
        <w:br/>
        <w:t>Wanneer Mizuno hier niet op inspeelt, loopt het risico dat deze posities definitief worden bezet door andere merken.</w:t>
      </w:r>
    </w:p>
    <w:p w14:paraId="4F17A1E2" w14:textId="56A36858" w:rsidR="00734479" w:rsidRDefault="005E753C">
      <w:pPr>
        <w:pStyle w:val="Lijstalinea"/>
        <w:numPr>
          <w:ilvl w:val="0"/>
          <w:numId w:val="124"/>
        </w:numPr>
        <w:spacing w:after="0" w:line="240" w:lineRule="auto"/>
        <w:rPr>
          <w:shd w:val="clear" w:color="auto" w:fill="FFFFFF"/>
        </w:rPr>
      </w:pPr>
      <w:r w:rsidRPr="00734479">
        <w:rPr>
          <w:shd w:val="clear" w:color="auto" w:fill="FFFFFF"/>
        </w:rPr>
        <w:t>Lage dagelijkse zichtbaarheid ondanks hoge merkbekendheid remt interactie (</w:t>
      </w:r>
      <w:hyperlink w:anchor="_5.2_Interview_sportconsumenten" w:history="1">
        <w:r w:rsidR="00C06897" w:rsidRPr="00C06897">
          <w:rPr>
            <w:rStyle w:val="Hyperlink"/>
            <w:shd w:val="clear" w:color="auto" w:fill="FFFFFF"/>
          </w:rPr>
          <w:t>Bijlage 5.2</w:t>
        </w:r>
      </w:hyperlink>
      <w:r w:rsidRPr="00734479">
        <w:rPr>
          <w:shd w:val="clear" w:color="auto" w:fill="FFFFFF"/>
        </w:rPr>
        <w:t>).</w:t>
      </w:r>
      <w:r w:rsidRPr="00734479">
        <w:rPr>
          <w:shd w:val="clear" w:color="auto" w:fill="FFFFFF"/>
        </w:rPr>
        <w:br/>
        <w:t>Zonder frequente exposure ontstaat geen top</w:t>
      </w:r>
      <w:r w:rsidRPr="00734479">
        <w:rPr>
          <w:shd w:val="clear" w:color="auto" w:fill="FFFFFF"/>
        </w:rPr>
        <w:noBreakHyphen/>
        <w:t>of</w:t>
      </w:r>
      <w:r w:rsidRPr="00734479">
        <w:rPr>
          <w:shd w:val="clear" w:color="auto" w:fill="FFFFFF"/>
        </w:rPr>
        <w:noBreakHyphen/>
        <w:t>mind positie, wat engagement en merkvoorkeur beperkt.</w:t>
      </w:r>
    </w:p>
    <w:p w14:paraId="18528853" w14:textId="41917A01" w:rsidR="00734479" w:rsidRDefault="005E753C">
      <w:pPr>
        <w:pStyle w:val="Lijstalinea"/>
        <w:numPr>
          <w:ilvl w:val="0"/>
          <w:numId w:val="124"/>
        </w:numPr>
        <w:spacing w:after="0" w:line="240" w:lineRule="auto"/>
        <w:rPr>
          <w:shd w:val="clear" w:color="auto" w:fill="FFFFFF"/>
        </w:rPr>
      </w:pPr>
      <w:r w:rsidRPr="00734479">
        <w:rPr>
          <w:shd w:val="clear" w:color="auto" w:fill="FFFFFF"/>
        </w:rPr>
        <w:t>Mentale beschikbaarheid blijft laag door gebrek aan formats en frequentie (</w:t>
      </w:r>
      <w:hyperlink w:anchor="_6.3_Customer_journey" w:history="1">
        <w:r w:rsidRPr="00C06897">
          <w:rPr>
            <w:rStyle w:val="Hyperlink"/>
            <w:shd w:val="clear" w:color="auto" w:fill="FFFFFF"/>
          </w:rPr>
          <w:t>Bijlage 6.3</w:t>
        </w:r>
      </w:hyperlink>
      <w:r w:rsidRPr="00734479">
        <w:rPr>
          <w:shd w:val="clear" w:color="auto" w:fill="FFFFFF"/>
        </w:rPr>
        <w:t>).</w:t>
      </w:r>
      <w:r w:rsidRPr="00734479">
        <w:rPr>
          <w:shd w:val="clear" w:color="auto" w:fill="FFFFFF"/>
        </w:rPr>
        <w:br/>
        <w:t>Zonder herhaling en herkenbaarheid bouwen sportconsumenten geen relatie op met het merk.</w:t>
      </w:r>
    </w:p>
    <w:p w14:paraId="1F9499E9" w14:textId="2F0B1913" w:rsidR="00734479" w:rsidRDefault="005E753C">
      <w:pPr>
        <w:pStyle w:val="Lijstalinea"/>
        <w:numPr>
          <w:ilvl w:val="0"/>
          <w:numId w:val="124"/>
        </w:numPr>
        <w:spacing w:after="0" w:line="240" w:lineRule="auto"/>
        <w:rPr>
          <w:shd w:val="clear" w:color="auto" w:fill="FFFFFF"/>
        </w:rPr>
      </w:pPr>
      <w:r w:rsidRPr="00734479">
        <w:rPr>
          <w:shd w:val="clear" w:color="auto" w:fill="FFFFFF"/>
        </w:rPr>
        <w:t>Generieke productcontent overtuigt niet zonder context of uitleg (</w:t>
      </w:r>
      <w:hyperlink w:anchor="_5.1_Enquête_sportconsumenten" w:history="1">
        <w:r w:rsidRPr="00C06897">
          <w:rPr>
            <w:rStyle w:val="Hyperlink"/>
            <w:shd w:val="clear" w:color="auto" w:fill="FFFFFF"/>
          </w:rPr>
          <w:t>Bijlage 5.1</w:t>
        </w:r>
      </w:hyperlink>
      <w:r w:rsidRPr="00734479">
        <w:rPr>
          <w:shd w:val="clear" w:color="auto" w:fill="FFFFFF"/>
        </w:rPr>
        <w:t>).</w:t>
      </w:r>
      <w:r w:rsidRPr="00734479">
        <w:rPr>
          <w:shd w:val="clear" w:color="auto" w:fill="FFFFFF"/>
        </w:rPr>
        <w:br/>
        <w:t>Productshots zonder verhaal worden als onbetrouwbaar en irrelevant ervaren.</w:t>
      </w:r>
    </w:p>
    <w:p w14:paraId="5F87D9E5" w14:textId="10210567" w:rsidR="00734479" w:rsidRDefault="005E753C">
      <w:pPr>
        <w:pStyle w:val="Lijstalinea"/>
        <w:numPr>
          <w:ilvl w:val="0"/>
          <w:numId w:val="124"/>
        </w:numPr>
        <w:spacing w:after="0" w:line="240" w:lineRule="auto"/>
        <w:rPr>
          <w:shd w:val="clear" w:color="auto" w:fill="FFFFFF"/>
        </w:rPr>
      </w:pPr>
      <w:r w:rsidRPr="00734479">
        <w:rPr>
          <w:shd w:val="clear" w:color="auto" w:fill="FFFFFF"/>
        </w:rPr>
        <w:t>Jongere doelgroepen verschuiven naar TikTok</w:t>
      </w:r>
      <w:r w:rsidRPr="00734479">
        <w:rPr>
          <w:shd w:val="clear" w:color="auto" w:fill="FFFFFF"/>
        </w:rPr>
        <w:noBreakHyphen/>
        <w:t>achtige content waar Mizuno afwezig is (</w:t>
      </w:r>
      <w:hyperlink w:anchor="_7._Bedrijfstakanalyse" w:history="1">
        <w:r w:rsidR="00C06897" w:rsidRPr="00C06897">
          <w:rPr>
            <w:rStyle w:val="Hyperlink"/>
            <w:shd w:val="clear" w:color="auto" w:fill="FFFFFF"/>
          </w:rPr>
          <w:t>Bijlage 7</w:t>
        </w:r>
      </w:hyperlink>
      <w:r w:rsidRPr="00734479">
        <w:rPr>
          <w:shd w:val="clear" w:color="auto" w:fill="FFFFFF"/>
        </w:rPr>
        <w:t>).</w:t>
      </w:r>
      <w:r w:rsidRPr="00734479">
        <w:rPr>
          <w:shd w:val="clear" w:color="auto" w:fill="FFFFFF"/>
        </w:rPr>
        <w:br/>
        <w:t>Dit vergroot het risico dat Mizuno aansluiting verliest bij de belangrijkste groeidoelgroep.</w:t>
      </w:r>
    </w:p>
    <w:p w14:paraId="71CE1159" w14:textId="1E6D09EF" w:rsidR="005E753C" w:rsidRPr="00734479" w:rsidRDefault="005E753C">
      <w:pPr>
        <w:pStyle w:val="Lijstalinea"/>
        <w:numPr>
          <w:ilvl w:val="0"/>
          <w:numId w:val="124"/>
        </w:numPr>
        <w:spacing w:after="0" w:line="240" w:lineRule="auto"/>
        <w:rPr>
          <w:shd w:val="clear" w:color="auto" w:fill="FFFFFF"/>
        </w:rPr>
      </w:pPr>
      <w:r w:rsidRPr="00734479">
        <w:rPr>
          <w:shd w:val="clear" w:color="auto" w:fill="FFFFFF"/>
        </w:rPr>
        <w:t>Attention scarcity vergroot het risico op lage interactie (</w:t>
      </w:r>
      <w:hyperlink w:anchor="_7._Bedrijfstakanalyse" w:history="1">
        <w:r w:rsidR="00C06897" w:rsidRPr="00C06897">
          <w:rPr>
            <w:rStyle w:val="Hyperlink"/>
            <w:shd w:val="clear" w:color="auto" w:fill="FFFFFF"/>
          </w:rPr>
          <w:t>Bijlage 7</w:t>
        </w:r>
      </w:hyperlink>
      <w:r w:rsidRPr="00734479">
        <w:rPr>
          <w:shd w:val="clear" w:color="auto" w:fill="FFFFFF"/>
        </w:rPr>
        <w:t>).</w:t>
      </w:r>
      <w:r w:rsidR="00C06897">
        <w:rPr>
          <w:shd w:val="clear" w:color="auto" w:fill="FFFFFF"/>
        </w:rPr>
        <w:t xml:space="preserve"> </w:t>
      </w:r>
      <w:r w:rsidRPr="00734479">
        <w:rPr>
          <w:shd w:val="clear" w:color="auto" w:fill="FFFFFF"/>
        </w:rPr>
        <w:t>In een overvolle sportcontentmarkt wordt alleen content met directe waarde beloond met bereik.</w:t>
      </w:r>
    </w:p>
    <w:p w14:paraId="3AC5BE57" w14:textId="77777777" w:rsidR="006A7FFD" w:rsidRPr="007C66B1" w:rsidRDefault="006A7FFD" w:rsidP="00C06897">
      <w:pPr>
        <w:spacing w:after="0" w:line="240" w:lineRule="auto"/>
        <w:rPr>
          <w:shd w:val="clear" w:color="auto" w:fill="FFFFFF"/>
        </w:rPr>
      </w:pPr>
    </w:p>
    <w:p w14:paraId="3043C623" w14:textId="24CDC84C" w:rsidR="006A7FFD" w:rsidRPr="00D62B3C" w:rsidRDefault="006A7FFD" w:rsidP="00C06897">
      <w:pPr>
        <w:pStyle w:val="Kop3"/>
        <w:spacing w:before="0" w:after="0" w:line="240" w:lineRule="auto"/>
        <w:rPr>
          <w:shd w:val="clear" w:color="auto" w:fill="FFFFFF"/>
        </w:rPr>
      </w:pPr>
      <w:bookmarkStart w:id="269" w:name="_10.2_Confrontatiematrix"/>
      <w:bookmarkStart w:id="270" w:name="_Toc232352968"/>
      <w:bookmarkEnd w:id="269"/>
      <w:r w:rsidRPr="006A7FFD">
        <w:rPr>
          <w:rFonts w:ascii="Calibri" w:hAnsi="Calibri" w:cs="Calibri"/>
          <w:b/>
          <w:bCs/>
          <w:color w:val="auto"/>
          <w:sz w:val="22"/>
          <w:szCs w:val="22"/>
        </w:rPr>
        <w:t>10.2 Confrontatiematrix</w:t>
      </w:r>
      <w:bookmarkEnd w:id="270"/>
    </w:p>
    <w:p w14:paraId="7ED8A3A5" w14:textId="75D6106A" w:rsidR="00D62B3C" w:rsidRPr="00FB764E" w:rsidRDefault="00D62B3C" w:rsidP="00C06897">
      <w:pPr>
        <w:spacing w:after="0" w:line="240" w:lineRule="auto"/>
        <w:rPr>
          <w:shd w:val="clear" w:color="auto" w:fill="FFFFFF"/>
        </w:rPr>
      </w:pPr>
      <w:r w:rsidRPr="00D62B3C">
        <w:rPr>
          <w:shd w:val="clear" w:color="auto" w:fill="FFFFFF"/>
        </w:rPr>
        <w:t xml:space="preserve">De confrontatiematrix combineert de sterktes en zwaktes uit de interne analyse met de kansen en bedreigingen uit de externe analyse om te bepalen waar Mizuno </w:t>
      </w:r>
      <w:r w:rsidR="00FB764E" w:rsidRPr="00D62B3C">
        <w:rPr>
          <w:shd w:val="clear" w:color="auto" w:fill="FFFFFF"/>
        </w:rPr>
        <w:t>de meeste impact</w:t>
      </w:r>
      <w:r w:rsidRPr="00D62B3C">
        <w:rPr>
          <w:shd w:val="clear" w:color="auto" w:fill="FFFFFF"/>
        </w:rPr>
        <w:t xml:space="preserve"> kan maken binnen de challenge: </w:t>
      </w:r>
      <w:r w:rsidRPr="00FB764E">
        <w:rPr>
          <w:shd w:val="clear" w:color="auto" w:fill="FFFFFF"/>
        </w:rPr>
        <w:t xml:space="preserve">het identificeren van de contenttypen die de meeste likes, reacties en views genereren om </w:t>
      </w:r>
      <w:r w:rsidR="0078104E">
        <w:rPr>
          <w:shd w:val="clear" w:color="auto" w:fill="FFFFFF"/>
        </w:rPr>
        <w:t>ambassadeur</w:t>
      </w:r>
      <w:r w:rsidRPr="00FB764E">
        <w:rPr>
          <w:shd w:val="clear" w:color="auto" w:fill="FFFFFF"/>
        </w:rPr>
        <w:t>inzet te optimaliseren.</w:t>
      </w:r>
    </w:p>
    <w:p w14:paraId="2064F58F" w14:textId="77777777" w:rsidR="00D62B3C" w:rsidRPr="00D62B3C" w:rsidRDefault="00D62B3C" w:rsidP="00C06897">
      <w:pPr>
        <w:spacing w:after="0" w:line="240" w:lineRule="auto"/>
        <w:rPr>
          <w:shd w:val="clear" w:color="auto" w:fill="FFFFFF"/>
        </w:rPr>
      </w:pPr>
    </w:p>
    <w:p w14:paraId="4C630C30" w14:textId="7B6220C7" w:rsidR="00D62B3C" w:rsidRPr="00D62B3C" w:rsidRDefault="00D62B3C" w:rsidP="00C06897">
      <w:pPr>
        <w:spacing w:after="0" w:line="240" w:lineRule="auto"/>
        <w:rPr>
          <w:shd w:val="clear" w:color="auto" w:fill="FFFFFF"/>
        </w:rPr>
      </w:pPr>
      <w:r w:rsidRPr="00D62B3C">
        <w:rPr>
          <w:shd w:val="clear" w:color="auto" w:fill="FFFFFF"/>
        </w:rPr>
        <w:t>Uit de confrontatie blijkt een zeer consistente rode draad: sportconsumenten willen educatie, persoonlijkheid, BTS en product</w:t>
      </w:r>
      <w:r w:rsidRPr="00D62B3C">
        <w:rPr>
          <w:shd w:val="clear" w:color="auto" w:fill="FFFFFF"/>
        </w:rPr>
        <w:noBreakHyphen/>
        <w:t>in</w:t>
      </w:r>
      <w:r w:rsidRPr="00D62B3C">
        <w:rPr>
          <w:shd w:val="clear" w:color="auto" w:fill="FFFFFF"/>
        </w:rPr>
        <w:noBreakHyphen/>
        <w:t>use, terwijl Mizuno momenteel vooral statische wedstrijd- en productfoto’s distribueert. Hierdoor sluiten de interne mogelijkheden onvoldoende aan op de externe voorkeuren, wat direct leidt tot lage engagementscores en beperkte zichtbaarheid op social media.</w:t>
      </w:r>
    </w:p>
    <w:p w14:paraId="34E3806F" w14:textId="5C2D2EA3" w:rsidR="00D62B3C" w:rsidRPr="007C66B1" w:rsidRDefault="00D62B3C" w:rsidP="00C06897">
      <w:pPr>
        <w:spacing w:after="0" w:line="240" w:lineRule="auto"/>
        <w:rPr>
          <w:shd w:val="clear" w:color="auto" w:fill="FFFFFF"/>
        </w:rPr>
      </w:pPr>
    </w:p>
    <w:p w14:paraId="16C2EE9B" w14:textId="41C9304A" w:rsidR="00D62B3C" w:rsidRPr="00D62B3C" w:rsidRDefault="00D62B3C" w:rsidP="00C06897">
      <w:pPr>
        <w:spacing w:after="0" w:line="240" w:lineRule="auto"/>
        <w:rPr>
          <w:i/>
          <w:iCs/>
          <w:shd w:val="clear" w:color="auto" w:fill="FFFFFF"/>
        </w:rPr>
      </w:pPr>
      <w:r w:rsidRPr="00D62B3C">
        <w:rPr>
          <w:i/>
          <w:iCs/>
          <w:shd w:val="clear" w:color="auto" w:fill="FFFFFF"/>
        </w:rPr>
        <w:t>Sterktes × Kansen</w:t>
      </w:r>
    </w:p>
    <w:p w14:paraId="4F486056" w14:textId="48726382" w:rsidR="00D62B3C" w:rsidRPr="00D62B3C" w:rsidRDefault="00D62B3C" w:rsidP="00D62B3C">
      <w:pPr>
        <w:spacing w:after="0" w:line="240" w:lineRule="auto"/>
        <w:rPr>
          <w:shd w:val="clear" w:color="auto" w:fill="FFFFFF"/>
        </w:rPr>
      </w:pPr>
      <w:r w:rsidRPr="00D62B3C">
        <w:rPr>
          <w:shd w:val="clear" w:color="auto" w:fill="FFFFFF"/>
        </w:rPr>
        <w:t xml:space="preserve">Binnen de </w:t>
      </w:r>
      <w:r w:rsidR="001B346E">
        <w:rPr>
          <w:shd w:val="clear" w:color="auto" w:fill="FFFFFF"/>
        </w:rPr>
        <w:t xml:space="preserve">sterkte-kans </w:t>
      </w:r>
      <w:r w:rsidRPr="00D62B3C">
        <w:rPr>
          <w:shd w:val="clear" w:color="auto" w:fill="FFFFFF"/>
        </w:rPr>
        <w:t>combinaties wordt zichtbaar dat Mizuno inhoudelijk sterke fundamenten heeft om hoogwaardige content te maken, mits deze wordt vormgegeven in de formats die sportconsumenten het liefst zien.</w:t>
      </w:r>
    </w:p>
    <w:p w14:paraId="26A4ADA4" w14:textId="49CB5E6B" w:rsidR="00D62B3C" w:rsidRPr="00D62B3C" w:rsidRDefault="00D62B3C">
      <w:pPr>
        <w:pStyle w:val="Lijstalinea"/>
        <w:numPr>
          <w:ilvl w:val="0"/>
          <w:numId w:val="119"/>
        </w:numPr>
        <w:spacing w:after="0" w:line="240" w:lineRule="auto"/>
        <w:rPr>
          <w:shd w:val="clear" w:color="auto" w:fill="FFFFFF"/>
        </w:rPr>
      </w:pPr>
      <w:r w:rsidRPr="00D62B3C">
        <w:rPr>
          <w:shd w:val="clear" w:color="auto" w:fill="FFFFFF"/>
        </w:rPr>
        <w:t>Sterk sport</w:t>
      </w:r>
      <w:r w:rsidRPr="00D62B3C">
        <w:rPr>
          <w:shd w:val="clear" w:color="auto" w:fill="FFFFFF"/>
        </w:rPr>
        <w:noBreakHyphen/>
        <w:t>DNA + geloofwaardige sporters</w:t>
      </w:r>
      <w:r w:rsidR="001B346E">
        <w:rPr>
          <w:shd w:val="clear" w:color="auto" w:fill="FFFFFF"/>
        </w:rPr>
        <w:t xml:space="preserve"> &amp;</w:t>
      </w:r>
      <w:r w:rsidRPr="00D62B3C">
        <w:rPr>
          <w:shd w:val="clear" w:color="auto" w:fill="FFFFFF"/>
        </w:rPr>
        <w:t xml:space="preserve"> voorkeur voor educatie</w:t>
      </w:r>
      <w:r w:rsidRPr="00D62B3C">
        <w:rPr>
          <w:shd w:val="clear" w:color="auto" w:fill="FFFFFF"/>
        </w:rPr>
        <w:br/>
        <w:t>Sportconsumenten waarderen educatieve content het meest, terwijl Mizuno over een zeer geloofwaardig atletennetwerk beschikt.</w:t>
      </w:r>
      <w:r w:rsidR="001B346E">
        <w:rPr>
          <w:shd w:val="clear" w:color="auto" w:fill="FFFFFF"/>
        </w:rPr>
        <w:t xml:space="preserve"> </w:t>
      </w:r>
      <w:r w:rsidRPr="00D62B3C">
        <w:rPr>
          <w:shd w:val="clear" w:color="auto" w:fill="FFFFFF"/>
        </w:rPr>
        <w:t>Mizuno kan veel interactie genereren door korte educatieve Reels waarin atleten drills, techniek of uitleg geven. Deze combinatie leidt tot hogere likes, saves en views.</w:t>
      </w:r>
    </w:p>
    <w:p w14:paraId="16A643B9" w14:textId="19FF9372" w:rsidR="00D62B3C" w:rsidRPr="00D62B3C" w:rsidRDefault="00D62B3C">
      <w:pPr>
        <w:pStyle w:val="Lijstalinea"/>
        <w:numPr>
          <w:ilvl w:val="0"/>
          <w:numId w:val="119"/>
        </w:numPr>
        <w:spacing w:after="0" w:line="240" w:lineRule="auto"/>
        <w:rPr>
          <w:shd w:val="clear" w:color="auto" w:fill="FFFFFF"/>
        </w:rPr>
      </w:pPr>
      <w:r w:rsidRPr="00D62B3C">
        <w:rPr>
          <w:shd w:val="clear" w:color="auto" w:fill="FFFFFF"/>
        </w:rPr>
        <w:t xml:space="preserve">Merkwaarden authenticiteit &amp; prestatie </w:t>
      </w:r>
      <w:r w:rsidR="001B346E">
        <w:rPr>
          <w:shd w:val="clear" w:color="auto" w:fill="FFFFFF"/>
        </w:rPr>
        <w:t>&amp;</w:t>
      </w:r>
      <w:r w:rsidRPr="00D62B3C">
        <w:rPr>
          <w:shd w:val="clear" w:color="auto" w:fill="FFFFFF"/>
        </w:rPr>
        <w:t xml:space="preserve"> vraag naar storytelling en BTS</w:t>
      </w:r>
      <w:r w:rsidRPr="00D62B3C">
        <w:rPr>
          <w:shd w:val="clear" w:color="auto" w:fill="FFFFFF"/>
        </w:rPr>
        <w:br/>
        <w:t>Consumenten blijven vooral hangen bij persoonlijke verhalen en behind</w:t>
      </w:r>
      <w:r w:rsidRPr="00D62B3C">
        <w:rPr>
          <w:shd w:val="clear" w:color="auto" w:fill="FFFFFF"/>
        </w:rPr>
        <w:noBreakHyphen/>
        <w:t>the</w:t>
      </w:r>
      <w:r w:rsidRPr="00D62B3C">
        <w:rPr>
          <w:shd w:val="clear" w:color="auto" w:fill="FFFFFF"/>
        </w:rPr>
        <w:noBreakHyphen/>
        <w:t>scenes</w:t>
      </w:r>
      <w:r w:rsidR="00AB7DF9">
        <w:rPr>
          <w:shd w:val="clear" w:color="auto" w:fill="FFFFFF"/>
        </w:rPr>
        <w:t>.</w:t>
      </w:r>
      <w:r w:rsidRPr="00D62B3C">
        <w:rPr>
          <w:shd w:val="clear" w:color="auto" w:fill="FFFFFF"/>
        </w:rPr>
        <w:t xml:space="preserve"> Mizuno’s merkwaarden sluiten hier perfect op aan.</w:t>
      </w:r>
    </w:p>
    <w:p w14:paraId="0380CD34" w14:textId="21E990F5" w:rsidR="00D62B3C" w:rsidRPr="00D62B3C" w:rsidRDefault="00D62B3C">
      <w:pPr>
        <w:pStyle w:val="Lijstalinea"/>
        <w:numPr>
          <w:ilvl w:val="0"/>
          <w:numId w:val="119"/>
        </w:numPr>
        <w:spacing w:after="0" w:line="240" w:lineRule="auto"/>
        <w:rPr>
          <w:shd w:val="clear" w:color="auto" w:fill="FFFFFF"/>
        </w:rPr>
      </w:pPr>
      <w:r w:rsidRPr="00D62B3C">
        <w:rPr>
          <w:shd w:val="clear" w:color="auto" w:fill="FFFFFF"/>
        </w:rPr>
        <w:t>Langdurige creator</w:t>
      </w:r>
      <w:r w:rsidRPr="00D62B3C">
        <w:rPr>
          <w:shd w:val="clear" w:color="auto" w:fill="FFFFFF"/>
        </w:rPr>
        <w:noBreakHyphen/>
        <w:t xml:space="preserve">samenwerkingen </w:t>
      </w:r>
      <w:r w:rsidR="001B346E">
        <w:rPr>
          <w:shd w:val="clear" w:color="auto" w:fill="FFFFFF"/>
        </w:rPr>
        <w:t>&amp;</w:t>
      </w:r>
      <w:r w:rsidRPr="00D62B3C">
        <w:rPr>
          <w:shd w:val="clear" w:color="auto" w:fill="FFFFFF"/>
        </w:rPr>
        <w:t xml:space="preserve"> bewezen effect creatorformats + Brabo</w:t>
      </w:r>
      <w:r w:rsidRPr="00D62B3C">
        <w:rPr>
          <w:shd w:val="clear" w:color="auto" w:fill="FFFFFF"/>
        </w:rPr>
        <w:noBreakHyphen/>
        <w:t>best practice</w:t>
      </w:r>
      <w:r w:rsidRPr="00D62B3C">
        <w:rPr>
          <w:shd w:val="clear" w:color="auto" w:fill="FFFFFF"/>
        </w:rPr>
        <w:br/>
        <w:t xml:space="preserve">Concurrenten </w:t>
      </w:r>
      <w:r>
        <w:rPr>
          <w:shd w:val="clear" w:color="auto" w:fill="FFFFFF"/>
        </w:rPr>
        <w:t>e</w:t>
      </w:r>
      <w:r w:rsidRPr="00D62B3C">
        <w:rPr>
          <w:shd w:val="clear" w:color="auto" w:fill="FFFFFF"/>
        </w:rPr>
        <w:t>n Brabo laten zien dat lange termijn creators en duidelijke formats zorgen voor stabiele engagement</w:t>
      </w:r>
      <w:r w:rsidR="00AB7DF9">
        <w:rPr>
          <w:shd w:val="clear" w:color="auto" w:fill="FFFFFF"/>
        </w:rPr>
        <w:t>.</w:t>
      </w:r>
      <w:r w:rsidR="001B346E">
        <w:rPr>
          <w:shd w:val="clear" w:color="auto" w:fill="FFFFFF"/>
        </w:rPr>
        <w:t xml:space="preserve"> </w:t>
      </w:r>
      <w:r w:rsidRPr="00D62B3C">
        <w:rPr>
          <w:shd w:val="clear" w:color="auto" w:fill="FFFFFF"/>
        </w:rPr>
        <w:t>Mizuno kan structureel succes boeken door vaste creator</w:t>
      </w:r>
      <w:r w:rsidRPr="00D62B3C">
        <w:rPr>
          <w:shd w:val="clear" w:color="auto" w:fill="FFFFFF"/>
        </w:rPr>
        <w:noBreakHyphen/>
        <w:t>formats te ontwikkelen.</w:t>
      </w:r>
    </w:p>
    <w:p w14:paraId="7F4CF1D1" w14:textId="5221CB1D" w:rsidR="00D62B3C" w:rsidRPr="00D62B3C" w:rsidRDefault="00D62B3C">
      <w:pPr>
        <w:pStyle w:val="Lijstalinea"/>
        <w:numPr>
          <w:ilvl w:val="0"/>
          <w:numId w:val="119"/>
        </w:numPr>
        <w:spacing w:after="0" w:line="240" w:lineRule="auto"/>
        <w:rPr>
          <w:shd w:val="clear" w:color="auto" w:fill="FFFFFF"/>
        </w:rPr>
      </w:pPr>
      <w:r w:rsidRPr="00D62B3C">
        <w:rPr>
          <w:shd w:val="clear" w:color="auto" w:fill="FFFFFF"/>
        </w:rPr>
        <w:lastRenderedPageBreak/>
        <w:t xml:space="preserve">Grote hockeypoule </w:t>
      </w:r>
      <w:r w:rsidR="001B346E">
        <w:rPr>
          <w:shd w:val="clear" w:color="auto" w:fill="FFFFFF"/>
        </w:rPr>
        <w:t xml:space="preserve">&amp; </w:t>
      </w:r>
      <w:r w:rsidRPr="00D62B3C">
        <w:rPr>
          <w:shd w:val="clear" w:color="auto" w:fill="FFFFFF"/>
        </w:rPr>
        <w:t>short</w:t>
      </w:r>
      <w:r w:rsidRPr="00D62B3C">
        <w:rPr>
          <w:shd w:val="clear" w:color="auto" w:fill="FFFFFF"/>
        </w:rPr>
        <w:noBreakHyphen/>
        <w:t>form en persona</w:t>
      </w:r>
      <w:r w:rsidRPr="00D62B3C">
        <w:rPr>
          <w:shd w:val="clear" w:color="auto" w:fill="FFFFFF"/>
        </w:rPr>
        <w:noBreakHyphen/>
        <w:t>segmentatie</w:t>
      </w:r>
      <w:r w:rsidRPr="00D62B3C">
        <w:rPr>
          <w:shd w:val="clear" w:color="auto" w:fill="FFFFFF"/>
        </w:rPr>
        <w:br/>
        <w:t>Hockey is de grootste en meest toegankelijke atletenpoule van Mizuno. Jongere doelgroepen kijken vooral short</w:t>
      </w:r>
      <w:r w:rsidRPr="00D62B3C">
        <w:rPr>
          <w:shd w:val="clear" w:color="auto" w:fill="FFFFFF"/>
        </w:rPr>
        <w:noBreakHyphen/>
        <w:t>form video’s.</w:t>
      </w:r>
      <w:r w:rsidR="001B346E">
        <w:rPr>
          <w:shd w:val="clear" w:color="auto" w:fill="FFFFFF"/>
        </w:rPr>
        <w:t xml:space="preserve"> </w:t>
      </w:r>
      <w:r w:rsidRPr="00D62B3C">
        <w:rPr>
          <w:shd w:val="clear" w:color="auto" w:fill="FFFFFF"/>
        </w:rPr>
        <w:t>Hockey</w:t>
      </w:r>
      <w:r w:rsidRPr="00D62B3C">
        <w:rPr>
          <w:shd w:val="clear" w:color="auto" w:fill="FFFFFF"/>
        </w:rPr>
        <w:noBreakHyphen/>
        <w:t>drills en BTS in short</w:t>
      </w:r>
      <w:r w:rsidRPr="00D62B3C">
        <w:rPr>
          <w:shd w:val="clear" w:color="auto" w:fill="FFFFFF"/>
        </w:rPr>
        <w:noBreakHyphen/>
        <w:t>form kunnen directe view</w:t>
      </w:r>
      <w:r w:rsidRPr="00D62B3C">
        <w:rPr>
          <w:shd w:val="clear" w:color="auto" w:fill="FFFFFF"/>
        </w:rPr>
        <w:noBreakHyphen/>
        <w:t>groei opleveren.</w:t>
      </w:r>
    </w:p>
    <w:p w14:paraId="45E5EC64" w14:textId="772323C3" w:rsidR="00D62B3C" w:rsidRPr="007C66B1" w:rsidRDefault="00D62B3C" w:rsidP="00D62B3C">
      <w:pPr>
        <w:spacing w:after="0" w:line="240" w:lineRule="auto"/>
        <w:rPr>
          <w:shd w:val="clear" w:color="auto" w:fill="FFFFFF"/>
        </w:rPr>
      </w:pPr>
    </w:p>
    <w:p w14:paraId="20AA8FC6" w14:textId="23DEAB8D" w:rsidR="00D62B3C" w:rsidRPr="00D62B3C" w:rsidRDefault="00D62B3C" w:rsidP="00D62B3C">
      <w:pPr>
        <w:spacing w:after="0" w:line="240" w:lineRule="auto"/>
        <w:rPr>
          <w:i/>
          <w:iCs/>
          <w:shd w:val="clear" w:color="auto" w:fill="FFFFFF"/>
        </w:rPr>
      </w:pPr>
      <w:r w:rsidRPr="00D62B3C">
        <w:rPr>
          <w:i/>
          <w:iCs/>
          <w:shd w:val="clear" w:color="auto" w:fill="FFFFFF"/>
        </w:rPr>
        <w:t>Zwaktes × Kansen</w:t>
      </w:r>
    </w:p>
    <w:p w14:paraId="4A5A516E" w14:textId="489B1CB1" w:rsidR="00D62B3C" w:rsidRPr="00D62B3C" w:rsidRDefault="00D62B3C" w:rsidP="00D62B3C">
      <w:pPr>
        <w:spacing w:after="0" w:line="240" w:lineRule="auto"/>
        <w:rPr>
          <w:shd w:val="clear" w:color="auto" w:fill="FFFFFF"/>
        </w:rPr>
      </w:pPr>
      <w:r w:rsidRPr="00D62B3C">
        <w:rPr>
          <w:shd w:val="clear" w:color="auto" w:fill="FFFFFF"/>
        </w:rPr>
        <w:t xml:space="preserve">De </w:t>
      </w:r>
      <w:r w:rsidR="001B346E">
        <w:rPr>
          <w:shd w:val="clear" w:color="auto" w:fill="FFFFFF"/>
        </w:rPr>
        <w:t xml:space="preserve">zwakte-kans </w:t>
      </w:r>
      <w:r w:rsidRPr="00D62B3C">
        <w:rPr>
          <w:shd w:val="clear" w:color="auto" w:fill="FFFFFF"/>
        </w:rPr>
        <w:t>combinaties laten zien dat Mizuno’s interne tekortkomingen direct opgelost kunnen worden door in te spelen op wat de doelgroep vraagt.</w:t>
      </w:r>
    </w:p>
    <w:p w14:paraId="05F2D323" w14:textId="147BF343" w:rsidR="00D62B3C" w:rsidRPr="00D62B3C" w:rsidRDefault="001B346E">
      <w:pPr>
        <w:pStyle w:val="Lijstalinea"/>
        <w:numPr>
          <w:ilvl w:val="0"/>
          <w:numId w:val="120"/>
        </w:numPr>
        <w:spacing w:after="0" w:line="240" w:lineRule="auto"/>
        <w:rPr>
          <w:shd w:val="clear" w:color="auto" w:fill="FFFFFF"/>
        </w:rPr>
      </w:pPr>
      <w:r>
        <w:rPr>
          <w:shd w:val="clear" w:color="auto" w:fill="FFFFFF"/>
        </w:rPr>
        <w:t>G</w:t>
      </w:r>
      <w:r w:rsidR="00D62B3C" w:rsidRPr="00D62B3C">
        <w:rPr>
          <w:shd w:val="clear" w:color="auto" w:fill="FFFFFF"/>
        </w:rPr>
        <w:t>een Benelux</w:t>
      </w:r>
      <w:r w:rsidR="00D62B3C" w:rsidRPr="00D62B3C">
        <w:rPr>
          <w:shd w:val="clear" w:color="auto" w:fill="FFFFFF"/>
        </w:rPr>
        <w:noBreakHyphen/>
        <w:t>kanaal</w:t>
      </w:r>
      <w:r>
        <w:rPr>
          <w:shd w:val="clear" w:color="auto" w:fill="FFFFFF"/>
        </w:rPr>
        <w:t xml:space="preserve"> &amp; </w:t>
      </w:r>
      <w:r w:rsidR="00D62B3C" w:rsidRPr="00D62B3C">
        <w:rPr>
          <w:shd w:val="clear" w:color="auto" w:fill="FFFFFF"/>
        </w:rPr>
        <w:t>short</w:t>
      </w:r>
      <w:r w:rsidR="00D62B3C" w:rsidRPr="00D62B3C">
        <w:rPr>
          <w:shd w:val="clear" w:color="auto" w:fill="FFFFFF"/>
        </w:rPr>
        <w:noBreakHyphen/>
        <w:t>form push + creatorformats</w:t>
      </w:r>
      <w:r w:rsidR="00D62B3C" w:rsidRPr="00D62B3C">
        <w:rPr>
          <w:shd w:val="clear" w:color="auto" w:fill="FFFFFF"/>
        </w:rPr>
        <w:br/>
        <w:t>Zonder eigen hub kunnen formats niet worden opgebouwd of herkend.</w:t>
      </w:r>
      <w:r>
        <w:rPr>
          <w:shd w:val="clear" w:color="auto" w:fill="FFFFFF"/>
        </w:rPr>
        <w:t xml:space="preserve"> </w:t>
      </w:r>
      <w:r w:rsidR="00D62B3C" w:rsidRPr="00D62B3C">
        <w:rPr>
          <w:shd w:val="clear" w:color="auto" w:fill="FFFFFF"/>
        </w:rPr>
        <w:t>Een Benelux</w:t>
      </w:r>
      <w:r w:rsidR="00D62B3C" w:rsidRPr="00D62B3C">
        <w:rPr>
          <w:shd w:val="clear" w:color="auto" w:fill="FFFFFF"/>
        </w:rPr>
        <w:noBreakHyphen/>
        <w:t>hub is noodzakelijk om Reels/series te hosten en schaal te bereiken.</w:t>
      </w:r>
    </w:p>
    <w:p w14:paraId="4F9AA7F3" w14:textId="110C895A" w:rsidR="00D62B3C" w:rsidRPr="00D62B3C" w:rsidRDefault="001B346E">
      <w:pPr>
        <w:pStyle w:val="Lijstalinea"/>
        <w:numPr>
          <w:ilvl w:val="0"/>
          <w:numId w:val="120"/>
        </w:numPr>
        <w:spacing w:after="0" w:line="240" w:lineRule="auto"/>
        <w:rPr>
          <w:shd w:val="clear" w:color="auto" w:fill="FFFFFF"/>
        </w:rPr>
      </w:pPr>
      <w:r>
        <w:rPr>
          <w:shd w:val="clear" w:color="auto" w:fill="FFFFFF"/>
        </w:rPr>
        <w:t>G</w:t>
      </w:r>
      <w:r w:rsidR="00D62B3C" w:rsidRPr="00D62B3C">
        <w:rPr>
          <w:shd w:val="clear" w:color="auto" w:fill="FFFFFF"/>
        </w:rPr>
        <w:t>een formats</w:t>
      </w:r>
      <w:r>
        <w:rPr>
          <w:shd w:val="clear" w:color="auto" w:fill="FFFFFF"/>
        </w:rPr>
        <w:t xml:space="preserve"> &amp; </w:t>
      </w:r>
      <w:r w:rsidR="00D62B3C" w:rsidRPr="00D62B3C">
        <w:rPr>
          <w:shd w:val="clear" w:color="auto" w:fill="FFFFFF"/>
        </w:rPr>
        <w:t>hoge vraag naar educatie, verhaal, BTS en in</w:t>
      </w:r>
      <w:r w:rsidR="00D62B3C" w:rsidRPr="00D62B3C">
        <w:rPr>
          <w:shd w:val="clear" w:color="auto" w:fill="FFFFFF"/>
        </w:rPr>
        <w:noBreakHyphen/>
        <w:t>use</w:t>
      </w:r>
      <w:r w:rsidR="00D62B3C" w:rsidRPr="00D62B3C">
        <w:rPr>
          <w:shd w:val="clear" w:color="auto" w:fill="FFFFFF"/>
        </w:rPr>
        <w:br/>
        <w:t>De grootste mismatch ligt tussen wat Mizuno maakt (statische foto’s) en wat sportconsumenten willen (educatie/story/BTS).</w:t>
      </w:r>
      <w:r>
        <w:rPr>
          <w:shd w:val="clear" w:color="auto" w:fill="FFFFFF"/>
        </w:rPr>
        <w:t xml:space="preserve"> </w:t>
      </w:r>
      <w:r w:rsidR="00D62B3C" w:rsidRPr="00D62B3C">
        <w:rPr>
          <w:shd w:val="clear" w:color="auto" w:fill="FFFFFF"/>
        </w:rPr>
        <w:t>Het ontbreken van formats is de grootste bottleneck voor engagementgroei.</w:t>
      </w:r>
    </w:p>
    <w:p w14:paraId="7B2A04FE" w14:textId="514A2891" w:rsidR="00D62B3C" w:rsidRPr="00D62B3C" w:rsidRDefault="001B346E">
      <w:pPr>
        <w:pStyle w:val="Lijstalinea"/>
        <w:numPr>
          <w:ilvl w:val="0"/>
          <w:numId w:val="120"/>
        </w:numPr>
        <w:spacing w:after="0" w:line="240" w:lineRule="auto"/>
        <w:rPr>
          <w:shd w:val="clear" w:color="auto" w:fill="FFFFFF"/>
        </w:rPr>
      </w:pPr>
      <w:r>
        <w:rPr>
          <w:shd w:val="clear" w:color="auto" w:fill="FFFFFF"/>
        </w:rPr>
        <w:t>G</w:t>
      </w:r>
      <w:r w:rsidR="00D62B3C" w:rsidRPr="00D62B3C">
        <w:rPr>
          <w:shd w:val="clear" w:color="auto" w:fill="FFFFFF"/>
        </w:rPr>
        <w:t xml:space="preserve">een KPI’s </w:t>
      </w:r>
      <w:r>
        <w:rPr>
          <w:shd w:val="clear" w:color="auto" w:fill="FFFFFF"/>
        </w:rPr>
        <w:t xml:space="preserve">&amp; </w:t>
      </w:r>
      <w:r w:rsidR="00D62B3C" w:rsidRPr="00D62B3C">
        <w:rPr>
          <w:shd w:val="clear" w:color="auto" w:fill="FFFFFF"/>
        </w:rPr>
        <w:t>creators en best practices vragen om sturing</w:t>
      </w:r>
      <w:r w:rsidR="00D62B3C" w:rsidRPr="00D62B3C">
        <w:rPr>
          <w:shd w:val="clear" w:color="auto" w:fill="FFFFFF"/>
        </w:rPr>
        <w:br/>
        <w:t>Zonder KPI’s kan Mizuno niet bepalen welke contenttypen daadwerkelijk de meeste interactie opleveren.</w:t>
      </w:r>
      <w:r>
        <w:rPr>
          <w:shd w:val="clear" w:color="auto" w:fill="FFFFFF"/>
        </w:rPr>
        <w:t xml:space="preserve"> </w:t>
      </w:r>
      <w:r w:rsidR="00D62B3C" w:rsidRPr="00D62B3C">
        <w:rPr>
          <w:shd w:val="clear" w:color="auto" w:fill="FFFFFF"/>
        </w:rPr>
        <w:t>Een meetstructuur is vereist om content te optimaliseren.</w:t>
      </w:r>
    </w:p>
    <w:p w14:paraId="160E7DCF" w14:textId="0A91D9A9" w:rsidR="00D62B3C" w:rsidRPr="00D62B3C" w:rsidRDefault="001B346E">
      <w:pPr>
        <w:pStyle w:val="Lijstalinea"/>
        <w:numPr>
          <w:ilvl w:val="0"/>
          <w:numId w:val="120"/>
        </w:numPr>
        <w:spacing w:after="0" w:line="240" w:lineRule="auto"/>
        <w:rPr>
          <w:shd w:val="clear" w:color="auto" w:fill="FFFFFF"/>
        </w:rPr>
      </w:pPr>
      <w:r>
        <w:rPr>
          <w:shd w:val="clear" w:color="auto" w:fill="FFFFFF"/>
        </w:rPr>
        <w:t>G</w:t>
      </w:r>
      <w:r w:rsidR="00D62B3C" w:rsidRPr="00D62B3C">
        <w:rPr>
          <w:shd w:val="clear" w:color="auto" w:fill="FFFFFF"/>
        </w:rPr>
        <w:t>een social</w:t>
      </w:r>
      <w:r w:rsidR="00D62B3C" w:rsidRPr="00D62B3C">
        <w:rPr>
          <w:shd w:val="clear" w:color="auto" w:fill="FFFFFF"/>
        </w:rPr>
        <w:noBreakHyphen/>
        <w:t xml:space="preserve">first productie + beperkte voetbalcontent </w:t>
      </w:r>
      <w:r>
        <w:rPr>
          <w:shd w:val="clear" w:color="auto" w:fill="FFFFFF"/>
        </w:rPr>
        <w:t>&amp; P</w:t>
      </w:r>
      <w:r w:rsidR="00D62B3C" w:rsidRPr="00D62B3C">
        <w:rPr>
          <w:shd w:val="clear" w:color="auto" w:fill="FFFFFF"/>
        </w:rPr>
        <w:t>ersona</w:t>
      </w:r>
      <w:r w:rsidR="00D62B3C" w:rsidRPr="00D62B3C">
        <w:rPr>
          <w:shd w:val="clear" w:color="auto" w:fill="FFFFFF"/>
        </w:rPr>
        <w:noBreakHyphen/>
        <w:t>gedreven formats</w:t>
      </w:r>
      <w:r w:rsidR="00D62B3C" w:rsidRPr="00D62B3C">
        <w:rPr>
          <w:shd w:val="clear" w:color="auto" w:fill="FFFFFF"/>
        </w:rPr>
        <w:br/>
        <w:t>Zowel Gen</w:t>
      </w:r>
      <w:r w:rsidR="00D62B3C" w:rsidRPr="00D62B3C">
        <w:rPr>
          <w:shd w:val="clear" w:color="auto" w:fill="FFFFFF"/>
        </w:rPr>
        <w:noBreakHyphen/>
        <w:t>Z als 25–</w:t>
      </w:r>
      <w:r w:rsidR="00F80C75" w:rsidRPr="00D62B3C">
        <w:rPr>
          <w:shd w:val="clear" w:color="auto" w:fill="FFFFFF"/>
        </w:rPr>
        <w:t>34</w:t>
      </w:r>
      <w:r w:rsidR="00F80C75">
        <w:rPr>
          <w:shd w:val="clear" w:color="auto" w:fill="FFFFFF"/>
        </w:rPr>
        <w:t>-jarigen</w:t>
      </w:r>
      <w:r w:rsidR="00D62B3C" w:rsidRPr="00D62B3C">
        <w:rPr>
          <w:shd w:val="clear" w:color="auto" w:fill="FFFFFF"/>
        </w:rPr>
        <w:t xml:space="preserve"> vragen om andere contenttypen.</w:t>
      </w:r>
      <w:r>
        <w:rPr>
          <w:shd w:val="clear" w:color="auto" w:fill="FFFFFF"/>
        </w:rPr>
        <w:t xml:space="preserve"> </w:t>
      </w:r>
      <w:r w:rsidR="00D62B3C" w:rsidRPr="00D62B3C">
        <w:rPr>
          <w:shd w:val="clear" w:color="auto" w:fill="FFFFFF"/>
        </w:rPr>
        <w:t>Persona</w:t>
      </w:r>
      <w:r w:rsidR="00D62B3C" w:rsidRPr="00D62B3C">
        <w:rPr>
          <w:shd w:val="clear" w:color="auto" w:fill="FFFFFF"/>
        </w:rPr>
        <w:noBreakHyphen/>
        <w:t>fit zorgt voor maximale relevantie</w:t>
      </w:r>
      <w:r>
        <w:rPr>
          <w:shd w:val="clear" w:color="auto" w:fill="FFFFFF"/>
        </w:rPr>
        <w:t>.</w:t>
      </w:r>
    </w:p>
    <w:p w14:paraId="44FD39A7" w14:textId="0CB271BE" w:rsidR="00D62B3C" w:rsidRPr="007C66B1" w:rsidRDefault="00D62B3C" w:rsidP="00D62B3C">
      <w:pPr>
        <w:spacing w:after="0" w:line="240" w:lineRule="auto"/>
        <w:rPr>
          <w:shd w:val="clear" w:color="auto" w:fill="FFFFFF"/>
        </w:rPr>
      </w:pPr>
    </w:p>
    <w:p w14:paraId="41999223" w14:textId="48321ECD" w:rsidR="00D62B3C" w:rsidRPr="00D62B3C" w:rsidRDefault="00D62B3C" w:rsidP="00D62B3C">
      <w:pPr>
        <w:spacing w:after="0" w:line="240" w:lineRule="auto"/>
        <w:rPr>
          <w:shd w:val="clear" w:color="auto" w:fill="FFFFFF"/>
        </w:rPr>
      </w:pPr>
      <w:r w:rsidRPr="00D62B3C">
        <w:rPr>
          <w:shd w:val="clear" w:color="auto" w:fill="FFFFFF"/>
        </w:rPr>
        <w:t>Sterktes × Bedreigingen</w:t>
      </w:r>
    </w:p>
    <w:p w14:paraId="3B8813B8" w14:textId="4DD2DF96" w:rsidR="00D62B3C" w:rsidRPr="00D62B3C" w:rsidRDefault="00D62B3C" w:rsidP="00D62B3C">
      <w:pPr>
        <w:spacing w:after="0" w:line="240" w:lineRule="auto"/>
        <w:rPr>
          <w:shd w:val="clear" w:color="auto" w:fill="FFFFFF"/>
        </w:rPr>
      </w:pPr>
      <w:r w:rsidRPr="00D62B3C">
        <w:rPr>
          <w:shd w:val="clear" w:color="auto" w:fill="FFFFFF"/>
        </w:rPr>
        <w:t xml:space="preserve">De </w:t>
      </w:r>
      <w:r w:rsidR="001B346E">
        <w:rPr>
          <w:shd w:val="clear" w:color="auto" w:fill="FFFFFF"/>
        </w:rPr>
        <w:t xml:space="preserve">sterkte-bedreigingen </w:t>
      </w:r>
      <w:r w:rsidRPr="00D62B3C">
        <w:rPr>
          <w:shd w:val="clear" w:color="auto" w:fill="FFFFFF"/>
        </w:rPr>
        <w:t>combinaties tonen hoe Mizuno zijn sterke punten kan inzetten om externe risico’s te neutraliseren.</w:t>
      </w:r>
    </w:p>
    <w:p w14:paraId="6E694CDD" w14:textId="353E34C9" w:rsidR="00D62B3C" w:rsidRPr="001B346E" w:rsidRDefault="001B346E">
      <w:pPr>
        <w:pStyle w:val="Lijstalinea"/>
        <w:numPr>
          <w:ilvl w:val="0"/>
          <w:numId w:val="125"/>
        </w:numPr>
        <w:spacing w:after="0" w:line="240" w:lineRule="auto"/>
        <w:rPr>
          <w:shd w:val="clear" w:color="auto" w:fill="FFFFFF"/>
        </w:rPr>
      </w:pPr>
      <w:r>
        <w:rPr>
          <w:shd w:val="clear" w:color="auto" w:fill="FFFFFF"/>
        </w:rPr>
        <w:t>A</w:t>
      </w:r>
      <w:r w:rsidR="00D62B3C" w:rsidRPr="001B346E">
        <w:rPr>
          <w:shd w:val="clear" w:color="auto" w:fill="FFFFFF"/>
        </w:rPr>
        <w:t>uthenticiteit</w:t>
      </w:r>
      <w:r>
        <w:rPr>
          <w:shd w:val="clear" w:color="auto" w:fill="FFFFFF"/>
        </w:rPr>
        <w:t xml:space="preserve"> &amp; </w:t>
      </w:r>
      <w:r w:rsidR="00D62B3C" w:rsidRPr="001B346E">
        <w:rPr>
          <w:shd w:val="clear" w:color="auto" w:fill="FFFFFF"/>
        </w:rPr>
        <w:t>afkeer van reclame/generieke productfoto’s</w:t>
      </w:r>
      <w:r w:rsidR="00D62B3C" w:rsidRPr="001B346E">
        <w:rPr>
          <w:shd w:val="clear" w:color="auto" w:fill="FFFFFF"/>
        </w:rPr>
        <w:br/>
        <w:t>Sporters vertrouwen content die eerlijk en natuurlijk is</w:t>
      </w:r>
      <w:r w:rsidR="00AB7DF9">
        <w:rPr>
          <w:shd w:val="clear" w:color="auto" w:fill="FFFFFF"/>
        </w:rPr>
        <w:t xml:space="preserve">. </w:t>
      </w:r>
      <w:r w:rsidR="00D62B3C" w:rsidRPr="001B346E">
        <w:rPr>
          <w:shd w:val="clear" w:color="auto" w:fill="FFFFFF"/>
        </w:rPr>
        <w:t>Eerlijke in</w:t>
      </w:r>
      <w:r w:rsidR="00D62B3C" w:rsidRPr="001B346E">
        <w:rPr>
          <w:shd w:val="clear" w:color="auto" w:fill="FFFFFF"/>
        </w:rPr>
        <w:noBreakHyphen/>
        <w:t>use storytelling voorkomt afhaken en versterkt engagement.</w:t>
      </w:r>
    </w:p>
    <w:p w14:paraId="58B69E03" w14:textId="3DEA24CE" w:rsidR="00D62B3C" w:rsidRPr="00D62B3C" w:rsidRDefault="001B346E">
      <w:pPr>
        <w:pStyle w:val="Lijstalinea"/>
        <w:numPr>
          <w:ilvl w:val="0"/>
          <w:numId w:val="121"/>
        </w:numPr>
        <w:spacing w:after="0" w:line="240" w:lineRule="auto"/>
        <w:rPr>
          <w:shd w:val="clear" w:color="auto" w:fill="FFFFFF"/>
        </w:rPr>
      </w:pPr>
      <w:r>
        <w:rPr>
          <w:shd w:val="clear" w:color="auto" w:fill="FFFFFF"/>
        </w:rPr>
        <w:t>A</w:t>
      </w:r>
      <w:r w:rsidR="00D62B3C" w:rsidRPr="00D62B3C">
        <w:rPr>
          <w:shd w:val="clear" w:color="auto" w:fill="FFFFFF"/>
        </w:rPr>
        <w:t>lgoritmes belonen video</w:t>
      </w:r>
      <w:r>
        <w:rPr>
          <w:shd w:val="clear" w:color="auto" w:fill="FFFFFF"/>
        </w:rPr>
        <w:t xml:space="preserve"> &amp; </w:t>
      </w:r>
      <w:r w:rsidR="00D62B3C" w:rsidRPr="00D62B3C">
        <w:rPr>
          <w:shd w:val="clear" w:color="auto" w:fill="FFFFFF"/>
        </w:rPr>
        <w:t>Mizuno statisch</w:t>
      </w:r>
      <w:r w:rsidR="00D62B3C" w:rsidRPr="00D62B3C">
        <w:rPr>
          <w:shd w:val="clear" w:color="auto" w:fill="FFFFFF"/>
        </w:rPr>
        <w:br/>
        <w:t>TikTok en Reels belonen video; Mizuno heeft geloofwaardige atleten die video’s kunnen dragen.</w:t>
      </w:r>
      <w:r>
        <w:rPr>
          <w:shd w:val="clear" w:color="auto" w:fill="FFFFFF"/>
        </w:rPr>
        <w:t xml:space="preserve"> </w:t>
      </w:r>
      <w:r w:rsidR="00D62B3C" w:rsidRPr="00D62B3C">
        <w:rPr>
          <w:shd w:val="clear" w:color="auto" w:fill="FFFFFF"/>
        </w:rPr>
        <w:t>Atleet</w:t>
      </w:r>
      <w:r w:rsidR="00D62B3C" w:rsidRPr="00D62B3C">
        <w:rPr>
          <w:shd w:val="clear" w:color="auto" w:fill="FFFFFF"/>
        </w:rPr>
        <w:noBreakHyphen/>
        <w:t>geleide short</w:t>
      </w:r>
      <w:r w:rsidR="00D62B3C" w:rsidRPr="00D62B3C">
        <w:rPr>
          <w:shd w:val="clear" w:color="auto" w:fill="FFFFFF"/>
        </w:rPr>
        <w:noBreakHyphen/>
        <w:t>form content is essentieel om algoritmische straf te vermijden.</w:t>
      </w:r>
    </w:p>
    <w:p w14:paraId="70D8D04C" w14:textId="0FFA63C4" w:rsidR="00D62B3C" w:rsidRPr="00D62B3C" w:rsidRDefault="001B346E">
      <w:pPr>
        <w:pStyle w:val="Lijstalinea"/>
        <w:numPr>
          <w:ilvl w:val="0"/>
          <w:numId w:val="121"/>
        </w:numPr>
        <w:spacing w:after="0" w:line="240" w:lineRule="auto"/>
        <w:rPr>
          <w:shd w:val="clear" w:color="auto" w:fill="FFFFFF"/>
        </w:rPr>
      </w:pPr>
      <w:r>
        <w:rPr>
          <w:shd w:val="clear" w:color="auto" w:fill="FFFFFF"/>
        </w:rPr>
        <w:t>D</w:t>
      </w:r>
      <w:r w:rsidR="00D62B3C" w:rsidRPr="00D62B3C">
        <w:rPr>
          <w:shd w:val="clear" w:color="auto" w:fill="FFFFFF"/>
        </w:rPr>
        <w:t>atagedreven ambitie</w:t>
      </w:r>
      <w:r>
        <w:rPr>
          <w:shd w:val="clear" w:color="auto" w:fill="FFFFFF"/>
        </w:rPr>
        <w:t xml:space="preserve"> &amp;</w:t>
      </w:r>
      <w:r w:rsidR="00D62B3C" w:rsidRPr="00D62B3C">
        <w:rPr>
          <w:shd w:val="clear" w:color="auto" w:fill="FFFFFF"/>
        </w:rPr>
        <w:t xml:space="preserve"> attention scarcity</w:t>
      </w:r>
      <w:r w:rsidR="00D62B3C" w:rsidRPr="00D62B3C">
        <w:rPr>
          <w:shd w:val="clear" w:color="auto" w:fill="FFFFFF"/>
        </w:rPr>
        <w:br/>
        <w:t>Omdat aandacht schaars is, moet content effectief zijn.</w:t>
      </w:r>
      <w:r>
        <w:rPr>
          <w:shd w:val="clear" w:color="auto" w:fill="FFFFFF"/>
        </w:rPr>
        <w:t xml:space="preserve"> </w:t>
      </w:r>
      <w:r w:rsidR="00D62B3C" w:rsidRPr="00D62B3C">
        <w:rPr>
          <w:shd w:val="clear" w:color="auto" w:fill="FFFFFF"/>
        </w:rPr>
        <w:t>Met ROMI</w:t>
      </w:r>
      <w:r w:rsidR="00D62B3C" w:rsidRPr="00D62B3C">
        <w:rPr>
          <w:shd w:val="clear" w:color="auto" w:fill="FFFFFF"/>
        </w:rPr>
        <w:noBreakHyphen/>
        <w:t>proxy KPI’s kan Mizuno snel testen welke formats de meeste views/likes/reacties opleveren.</w:t>
      </w:r>
    </w:p>
    <w:p w14:paraId="48BBF370" w14:textId="19270223" w:rsidR="00D62B3C" w:rsidRPr="007C66B1" w:rsidRDefault="00D62B3C" w:rsidP="00D62B3C">
      <w:pPr>
        <w:spacing w:after="0" w:line="240" w:lineRule="auto"/>
        <w:rPr>
          <w:shd w:val="clear" w:color="auto" w:fill="FFFFFF"/>
        </w:rPr>
      </w:pPr>
    </w:p>
    <w:p w14:paraId="6D76E507" w14:textId="2B8941B3" w:rsidR="00D62B3C" w:rsidRPr="00D62B3C" w:rsidRDefault="00D62B3C" w:rsidP="00D62B3C">
      <w:pPr>
        <w:spacing w:after="0" w:line="240" w:lineRule="auto"/>
        <w:rPr>
          <w:shd w:val="clear" w:color="auto" w:fill="FFFFFF"/>
        </w:rPr>
      </w:pPr>
      <w:r w:rsidRPr="00D62B3C">
        <w:rPr>
          <w:shd w:val="clear" w:color="auto" w:fill="FFFFFF"/>
        </w:rPr>
        <w:t>Zwaktes × Bedreigingen</w:t>
      </w:r>
    </w:p>
    <w:p w14:paraId="053D397A" w14:textId="696A3230" w:rsidR="00D62B3C" w:rsidRPr="00D62B3C" w:rsidRDefault="00D62B3C" w:rsidP="00D62B3C">
      <w:pPr>
        <w:spacing w:after="0" w:line="240" w:lineRule="auto"/>
        <w:rPr>
          <w:shd w:val="clear" w:color="auto" w:fill="FFFFFF"/>
        </w:rPr>
      </w:pPr>
      <w:r w:rsidRPr="00D62B3C">
        <w:rPr>
          <w:shd w:val="clear" w:color="auto" w:fill="FFFFFF"/>
        </w:rPr>
        <w:t xml:space="preserve">De </w:t>
      </w:r>
      <w:r w:rsidR="009010CE">
        <w:rPr>
          <w:shd w:val="clear" w:color="auto" w:fill="FFFFFF"/>
        </w:rPr>
        <w:t xml:space="preserve">zwakte-bedreigingen </w:t>
      </w:r>
      <w:r w:rsidRPr="00D62B3C">
        <w:rPr>
          <w:shd w:val="clear" w:color="auto" w:fill="FFFFFF"/>
        </w:rPr>
        <w:t>combinaties laten zien waar actie het meest urgent is.</w:t>
      </w:r>
    </w:p>
    <w:p w14:paraId="18D2C195" w14:textId="2B859743" w:rsidR="00D62B3C" w:rsidRPr="00D62B3C" w:rsidRDefault="001B346E">
      <w:pPr>
        <w:pStyle w:val="Lijstalinea"/>
        <w:numPr>
          <w:ilvl w:val="0"/>
          <w:numId w:val="122"/>
        </w:numPr>
        <w:spacing w:after="0" w:line="240" w:lineRule="auto"/>
        <w:rPr>
          <w:shd w:val="clear" w:color="auto" w:fill="FFFFFF"/>
        </w:rPr>
      </w:pPr>
      <w:r>
        <w:rPr>
          <w:shd w:val="clear" w:color="auto" w:fill="FFFFFF"/>
        </w:rPr>
        <w:t>G</w:t>
      </w:r>
      <w:r w:rsidR="00D62B3C" w:rsidRPr="00D62B3C">
        <w:rPr>
          <w:shd w:val="clear" w:color="auto" w:fill="FFFFFF"/>
        </w:rPr>
        <w:t xml:space="preserve">een kanaal + geen formats </w:t>
      </w:r>
      <w:r>
        <w:rPr>
          <w:shd w:val="clear" w:color="auto" w:fill="FFFFFF"/>
        </w:rPr>
        <w:t>&amp;</w:t>
      </w:r>
      <w:r w:rsidR="00D62B3C" w:rsidRPr="00D62B3C">
        <w:rPr>
          <w:shd w:val="clear" w:color="auto" w:fill="FFFFFF"/>
        </w:rPr>
        <w:t xml:space="preserve"> lage presence </w:t>
      </w:r>
      <w:r>
        <w:rPr>
          <w:shd w:val="clear" w:color="auto" w:fill="FFFFFF"/>
        </w:rPr>
        <w:t>+</w:t>
      </w:r>
      <w:r w:rsidR="00D62B3C" w:rsidRPr="00D62B3C">
        <w:rPr>
          <w:shd w:val="clear" w:color="auto" w:fill="FFFFFF"/>
        </w:rPr>
        <w:t xml:space="preserve"> mentale beschikbaarheid</w:t>
      </w:r>
      <w:r w:rsidR="00D62B3C" w:rsidRPr="00D62B3C">
        <w:rPr>
          <w:shd w:val="clear" w:color="auto" w:fill="FFFFFF"/>
        </w:rPr>
        <w:br/>
        <w:t>Zonder formats en eigen kanalen wordt Mizuno nooit top</w:t>
      </w:r>
      <w:r w:rsidR="00D62B3C" w:rsidRPr="00D62B3C">
        <w:rPr>
          <w:shd w:val="clear" w:color="auto" w:fill="FFFFFF"/>
        </w:rPr>
        <w:noBreakHyphen/>
        <w:t>of</w:t>
      </w:r>
      <w:r w:rsidR="00D62B3C" w:rsidRPr="00D62B3C">
        <w:rPr>
          <w:shd w:val="clear" w:color="auto" w:fill="FFFFFF"/>
        </w:rPr>
        <w:noBreakHyphen/>
        <w:t>mind.</w:t>
      </w:r>
      <w:r>
        <w:rPr>
          <w:shd w:val="clear" w:color="auto" w:fill="FFFFFF"/>
        </w:rPr>
        <w:t xml:space="preserve"> </w:t>
      </w:r>
      <w:r w:rsidR="00D62B3C" w:rsidRPr="00D62B3C">
        <w:rPr>
          <w:shd w:val="clear" w:color="auto" w:fill="FFFFFF"/>
        </w:rPr>
        <w:t>Zonder oplossing blijft zowel zichtbaarheid als engagement laag.</w:t>
      </w:r>
    </w:p>
    <w:p w14:paraId="685936CF" w14:textId="45E36318" w:rsidR="00D62B3C" w:rsidRPr="00D62B3C" w:rsidRDefault="001B346E">
      <w:pPr>
        <w:pStyle w:val="Lijstalinea"/>
        <w:numPr>
          <w:ilvl w:val="0"/>
          <w:numId w:val="122"/>
        </w:numPr>
        <w:spacing w:after="0" w:line="240" w:lineRule="auto"/>
        <w:rPr>
          <w:shd w:val="clear" w:color="auto" w:fill="FFFFFF"/>
        </w:rPr>
      </w:pPr>
      <w:r>
        <w:rPr>
          <w:shd w:val="clear" w:color="auto" w:fill="FFFFFF"/>
        </w:rPr>
        <w:t>G</w:t>
      </w:r>
      <w:r w:rsidR="00D62B3C" w:rsidRPr="00D62B3C">
        <w:rPr>
          <w:shd w:val="clear" w:color="auto" w:fill="FFFFFF"/>
        </w:rPr>
        <w:t>een social</w:t>
      </w:r>
      <w:r w:rsidR="00D62B3C" w:rsidRPr="00D62B3C">
        <w:rPr>
          <w:shd w:val="clear" w:color="auto" w:fill="FFFFFF"/>
        </w:rPr>
        <w:noBreakHyphen/>
        <w:t xml:space="preserve">first </w:t>
      </w:r>
      <w:r>
        <w:rPr>
          <w:shd w:val="clear" w:color="auto" w:fill="FFFFFF"/>
        </w:rPr>
        <w:t>&amp;</w:t>
      </w:r>
      <w:r w:rsidR="00D62B3C" w:rsidRPr="00D62B3C">
        <w:rPr>
          <w:shd w:val="clear" w:color="auto" w:fill="FFFFFF"/>
        </w:rPr>
        <w:t xml:space="preserve"> algoritmes straffen foto’s</w:t>
      </w:r>
      <w:r w:rsidR="00D62B3C" w:rsidRPr="00D62B3C">
        <w:rPr>
          <w:shd w:val="clear" w:color="auto" w:fill="FFFFFF"/>
        </w:rPr>
        <w:br/>
        <w:t>Foto’s worden niet gepromoot, zelfs niet wanneer grote sporters posten.</w:t>
      </w:r>
      <w:r>
        <w:rPr>
          <w:shd w:val="clear" w:color="auto" w:fill="FFFFFF"/>
        </w:rPr>
        <w:t xml:space="preserve"> </w:t>
      </w:r>
      <w:r w:rsidR="00D62B3C" w:rsidRPr="00D62B3C">
        <w:rPr>
          <w:shd w:val="clear" w:color="auto" w:fill="FFFFFF"/>
        </w:rPr>
        <w:t>Een shift naar video-first is noodzakelijk.</w:t>
      </w:r>
    </w:p>
    <w:p w14:paraId="4198A08E" w14:textId="0434E990" w:rsidR="00D62B3C" w:rsidRPr="00D62B3C" w:rsidRDefault="001B346E">
      <w:pPr>
        <w:pStyle w:val="Lijstalinea"/>
        <w:numPr>
          <w:ilvl w:val="0"/>
          <w:numId w:val="122"/>
        </w:numPr>
        <w:spacing w:after="0" w:line="240" w:lineRule="auto"/>
        <w:rPr>
          <w:shd w:val="clear" w:color="auto" w:fill="FFFFFF"/>
        </w:rPr>
      </w:pPr>
      <w:r>
        <w:rPr>
          <w:shd w:val="clear" w:color="auto" w:fill="FFFFFF"/>
        </w:rPr>
        <w:t>I</w:t>
      </w:r>
      <w:r w:rsidR="00D62B3C" w:rsidRPr="00D62B3C">
        <w:rPr>
          <w:shd w:val="clear" w:color="auto" w:fill="FFFFFF"/>
        </w:rPr>
        <w:t xml:space="preserve">nconsistente contracten </w:t>
      </w:r>
      <w:r>
        <w:rPr>
          <w:shd w:val="clear" w:color="auto" w:fill="FFFFFF"/>
        </w:rPr>
        <w:t>&amp;</w:t>
      </w:r>
      <w:r w:rsidR="00D62B3C" w:rsidRPr="00D62B3C">
        <w:rPr>
          <w:shd w:val="clear" w:color="auto" w:fill="FFFFFF"/>
        </w:rPr>
        <w:t xml:space="preserve"> sterke creatorprogramma’s bij concurrenten</w:t>
      </w:r>
      <w:r w:rsidR="00D62B3C" w:rsidRPr="00D62B3C">
        <w:rPr>
          <w:shd w:val="clear" w:color="auto" w:fill="FFFFFF"/>
        </w:rPr>
        <w:br/>
        <w:t>Concurrenten hebben heldere expectation</w:t>
      </w:r>
      <w:r w:rsidR="00D62B3C" w:rsidRPr="00D62B3C">
        <w:rPr>
          <w:shd w:val="clear" w:color="auto" w:fill="FFFFFF"/>
        </w:rPr>
        <w:noBreakHyphen/>
        <w:t>frameworks.</w:t>
      </w:r>
      <w:r>
        <w:rPr>
          <w:shd w:val="clear" w:color="auto" w:fill="FFFFFF"/>
        </w:rPr>
        <w:t xml:space="preserve"> </w:t>
      </w:r>
      <w:r w:rsidR="00D62B3C" w:rsidRPr="00D62B3C">
        <w:rPr>
          <w:shd w:val="clear" w:color="auto" w:fill="FFFFFF"/>
        </w:rPr>
        <w:t>Mizuno moet contentverplichtingen en enablement formaliseren om consistente output te borgen.</w:t>
      </w:r>
    </w:p>
    <w:p w14:paraId="7C34E4B3" w14:textId="77777777" w:rsidR="00D62B3C" w:rsidRDefault="00D62B3C" w:rsidP="00D62B3C">
      <w:pPr>
        <w:spacing w:after="0" w:line="240" w:lineRule="auto"/>
        <w:rPr>
          <w:shd w:val="clear" w:color="auto" w:fill="FFFFFF"/>
        </w:rPr>
      </w:pPr>
    </w:p>
    <w:p w14:paraId="43DAFA7C" w14:textId="77777777" w:rsidR="001B346E" w:rsidRDefault="001B346E" w:rsidP="00D62B3C">
      <w:pPr>
        <w:spacing w:after="0" w:line="240" w:lineRule="auto"/>
        <w:rPr>
          <w:shd w:val="clear" w:color="auto" w:fill="FFFFFF"/>
        </w:rPr>
      </w:pPr>
    </w:p>
    <w:p w14:paraId="7EC72286" w14:textId="77777777" w:rsidR="003B57E7" w:rsidRDefault="003B57E7" w:rsidP="00D62B3C">
      <w:pPr>
        <w:spacing w:after="0" w:line="240" w:lineRule="auto"/>
        <w:rPr>
          <w:shd w:val="clear" w:color="auto" w:fill="FFFFFF"/>
        </w:rPr>
      </w:pPr>
    </w:p>
    <w:p w14:paraId="15013213" w14:textId="77777777" w:rsidR="001B346E" w:rsidRDefault="001B346E" w:rsidP="00D62B3C">
      <w:pPr>
        <w:spacing w:after="0" w:line="240" w:lineRule="auto"/>
        <w:rPr>
          <w:shd w:val="clear" w:color="auto" w:fill="FFFFFF"/>
        </w:rPr>
      </w:pPr>
    </w:p>
    <w:p w14:paraId="1392255C" w14:textId="4FE46068" w:rsidR="00AB7DF9" w:rsidRDefault="0078104E" w:rsidP="00D62B3C">
      <w:pPr>
        <w:spacing w:after="0" w:line="240" w:lineRule="auto"/>
        <w:rPr>
          <w:shd w:val="clear" w:color="auto" w:fill="FFFFFF"/>
        </w:rPr>
      </w:pPr>
      <w:r w:rsidRPr="0078104E">
        <w:rPr>
          <w:noProof/>
          <w:shd w:val="clear" w:color="auto" w:fill="FFFFFF"/>
        </w:rPr>
        <w:lastRenderedPageBreak/>
        <w:drawing>
          <wp:anchor distT="0" distB="0" distL="114300" distR="114300" simplePos="0" relativeHeight="251765760" behindDoc="0" locked="0" layoutInCell="1" allowOverlap="1" wp14:anchorId="63A0E483" wp14:editId="07534DE7">
            <wp:simplePos x="0" y="0"/>
            <wp:positionH relativeFrom="margin">
              <wp:align>center</wp:align>
            </wp:positionH>
            <wp:positionV relativeFrom="paragraph">
              <wp:posOffset>311</wp:posOffset>
            </wp:positionV>
            <wp:extent cx="7262495" cy="2781935"/>
            <wp:effectExtent l="0" t="0" r="0" b="0"/>
            <wp:wrapSquare wrapText="bothSides"/>
            <wp:docPr id="815094825" name="Picture 1" descr="A screenshot of a calend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94825" name="Picture 1" descr="A screenshot of a calendar&#10;&#10;AI-generated content may be incorrect."/>
                    <pic:cNvPicPr/>
                  </pic:nvPicPr>
                  <pic:blipFill>
                    <a:blip r:embed="rId146">
                      <a:extLst>
                        <a:ext uri="{28A0092B-C50C-407E-A947-70E740481C1C}">
                          <a14:useLocalDpi xmlns:a14="http://schemas.microsoft.com/office/drawing/2010/main" val="0"/>
                        </a:ext>
                      </a:extLst>
                    </a:blip>
                    <a:stretch>
                      <a:fillRect/>
                    </a:stretch>
                  </pic:blipFill>
                  <pic:spPr>
                    <a:xfrm>
                      <a:off x="0" y="0"/>
                      <a:ext cx="7262495" cy="2781935"/>
                    </a:xfrm>
                    <a:prstGeom prst="rect">
                      <a:avLst/>
                    </a:prstGeom>
                  </pic:spPr>
                </pic:pic>
              </a:graphicData>
            </a:graphic>
            <wp14:sizeRelH relativeFrom="margin">
              <wp14:pctWidth>0</wp14:pctWidth>
            </wp14:sizeRelH>
            <wp14:sizeRelV relativeFrom="margin">
              <wp14:pctHeight>0</wp14:pctHeight>
            </wp14:sizeRelV>
          </wp:anchor>
        </w:drawing>
      </w:r>
    </w:p>
    <w:p w14:paraId="479F9CE0" w14:textId="62B36DC5" w:rsidR="0078104E" w:rsidRDefault="0078104E" w:rsidP="00D62B3C">
      <w:pPr>
        <w:spacing w:after="0" w:line="240" w:lineRule="auto"/>
        <w:rPr>
          <w:shd w:val="clear" w:color="auto" w:fill="FFFFFF"/>
        </w:rPr>
      </w:pPr>
    </w:p>
    <w:p w14:paraId="6261FCE8" w14:textId="3253F03B" w:rsidR="00D62B3C" w:rsidRPr="00D62B3C" w:rsidRDefault="0078104E" w:rsidP="00D62B3C">
      <w:pPr>
        <w:spacing w:after="0" w:line="240" w:lineRule="auto"/>
        <w:rPr>
          <w:shd w:val="clear" w:color="auto" w:fill="FFFFFF"/>
        </w:rPr>
      </w:pPr>
      <w:r>
        <w:rPr>
          <w:shd w:val="clear" w:color="auto" w:fill="FFFFFF"/>
        </w:rPr>
        <w:t>U</w:t>
      </w:r>
      <w:r w:rsidR="00D62B3C" w:rsidRPr="00D62B3C">
        <w:rPr>
          <w:shd w:val="clear" w:color="auto" w:fill="FFFFFF"/>
        </w:rPr>
        <w:t>it de confrontatiematrix ontstaat een zeer helder patroon dat direct aansluit op jouw onderzoeksvraag:</w:t>
      </w:r>
    </w:p>
    <w:p w14:paraId="64302EC4" w14:textId="67A1B726" w:rsidR="00D62B3C" w:rsidRPr="00D62B3C" w:rsidRDefault="00D62B3C">
      <w:pPr>
        <w:numPr>
          <w:ilvl w:val="0"/>
          <w:numId w:val="118"/>
        </w:numPr>
        <w:spacing w:after="0" w:line="240" w:lineRule="auto"/>
        <w:rPr>
          <w:shd w:val="clear" w:color="auto" w:fill="FFFFFF"/>
        </w:rPr>
      </w:pPr>
      <w:r w:rsidRPr="00D62B3C">
        <w:rPr>
          <w:shd w:val="clear" w:color="auto" w:fill="FFFFFF"/>
        </w:rPr>
        <w:t>De externe analyse toont dat de content die de meeste interactie oplevert bestaat uit:</w:t>
      </w:r>
    </w:p>
    <w:p w14:paraId="277EF0EB" w14:textId="23CF3A5C" w:rsidR="00D62B3C" w:rsidRPr="00D62B3C" w:rsidRDefault="00D62B3C">
      <w:pPr>
        <w:numPr>
          <w:ilvl w:val="1"/>
          <w:numId w:val="118"/>
        </w:numPr>
        <w:spacing w:after="0" w:line="240" w:lineRule="auto"/>
        <w:rPr>
          <w:shd w:val="clear" w:color="auto" w:fill="FFFFFF"/>
          <w:lang w:val="en-US"/>
        </w:rPr>
      </w:pPr>
      <w:r w:rsidRPr="00D62B3C">
        <w:rPr>
          <w:shd w:val="clear" w:color="auto" w:fill="FFFFFF"/>
          <w:lang w:val="en-US"/>
        </w:rPr>
        <w:t>educatie (drills, tips, uitleg)</w:t>
      </w:r>
    </w:p>
    <w:p w14:paraId="4BED276F" w14:textId="292D6F79" w:rsidR="00D62B3C" w:rsidRPr="00D62B3C" w:rsidRDefault="00D62B3C">
      <w:pPr>
        <w:numPr>
          <w:ilvl w:val="1"/>
          <w:numId w:val="118"/>
        </w:numPr>
        <w:spacing w:after="0" w:line="240" w:lineRule="auto"/>
        <w:rPr>
          <w:shd w:val="clear" w:color="auto" w:fill="FFFFFF"/>
          <w:lang w:val="en-US"/>
        </w:rPr>
      </w:pPr>
      <w:r w:rsidRPr="00D62B3C">
        <w:rPr>
          <w:shd w:val="clear" w:color="auto" w:fill="FFFFFF"/>
          <w:lang w:val="en-US"/>
        </w:rPr>
        <w:t>persoonlijke verhalen</w:t>
      </w:r>
    </w:p>
    <w:p w14:paraId="640EB2C6" w14:textId="038ED03A" w:rsidR="00D62B3C" w:rsidRPr="00D62B3C" w:rsidRDefault="00D62B3C">
      <w:pPr>
        <w:numPr>
          <w:ilvl w:val="1"/>
          <w:numId w:val="118"/>
        </w:numPr>
        <w:spacing w:after="0" w:line="240" w:lineRule="auto"/>
        <w:rPr>
          <w:shd w:val="clear" w:color="auto" w:fill="FFFFFF"/>
          <w:lang w:val="en-US"/>
        </w:rPr>
      </w:pPr>
      <w:r w:rsidRPr="00D62B3C">
        <w:rPr>
          <w:shd w:val="clear" w:color="auto" w:fill="FFFFFF"/>
          <w:lang w:val="en-US"/>
        </w:rPr>
        <w:t>BTS</w:t>
      </w:r>
      <w:r w:rsidRPr="00D62B3C">
        <w:rPr>
          <w:shd w:val="clear" w:color="auto" w:fill="FFFFFF"/>
          <w:lang w:val="en-US"/>
        </w:rPr>
        <w:noBreakHyphen/>
        <w:t>momenten</w:t>
      </w:r>
    </w:p>
    <w:p w14:paraId="22ED53E3" w14:textId="39AE9CDE" w:rsidR="00D62B3C" w:rsidRPr="00D62B3C" w:rsidRDefault="00D62B3C">
      <w:pPr>
        <w:numPr>
          <w:ilvl w:val="1"/>
          <w:numId w:val="118"/>
        </w:numPr>
        <w:spacing w:after="0" w:line="240" w:lineRule="auto"/>
        <w:rPr>
          <w:shd w:val="clear" w:color="auto" w:fill="FFFFFF"/>
          <w:lang w:val="en-US"/>
        </w:rPr>
      </w:pPr>
      <w:r w:rsidRPr="00D62B3C">
        <w:rPr>
          <w:shd w:val="clear" w:color="auto" w:fill="FFFFFF"/>
          <w:lang w:val="en-US"/>
        </w:rPr>
        <w:t>product</w:t>
      </w:r>
      <w:r w:rsidRPr="00D62B3C">
        <w:rPr>
          <w:shd w:val="clear" w:color="auto" w:fill="FFFFFF"/>
          <w:lang w:val="en-US"/>
        </w:rPr>
        <w:noBreakHyphen/>
        <w:t>in</w:t>
      </w:r>
      <w:r w:rsidRPr="00D62B3C">
        <w:rPr>
          <w:shd w:val="clear" w:color="auto" w:fill="FFFFFF"/>
          <w:lang w:val="en-US"/>
        </w:rPr>
        <w:noBreakHyphen/>
        <w:t>use reviews</w:t>
      </w:r>
    </w:p>
    <w:p w14:paraId="567A41D0" w14:textId="4D72FFF3" w:rsidR="00D74100" w:rsidRDefault="00D62B3C">
      <w:pPr>
        <w:numPr>
          <w:ilvl w:val="0"/>
          <w:numId w:val="118"/>
        </w:numPr>
        <w:spacing w:after="0" w:line="240" w:lineRule="auto"/>
        <w:rPr>
          <w:shd w:val="clear" w:color="auto" w:fill="FFFFFF"/>
        </w:rPr>
      </w:pPr>
      <w:r w:rsidRPr="00D62B3C">
        <w:rPr>
          <w:shd w:val="clear" w:color="auto" w:fill="FFFFFF"/>
        </w:rPr>
        <w:t>De interne analyse toont dat Mizuno juist g</w:t>
      </w:r>
      <w:r>
        <w:rPr>
          <w:shd w:val="clear" w:color="auto" w:fill="FFFFFF"/>
        </w:rPr>
        <w:t>ee</w:t>
      </w:r>
      <w:r w:rsidRPr="00D62B3C">
        <w:rPr>
          <w:shd w:val="clear" w:color="auto" w:fill="FFFFFF"/>
        </w:rPr>
        <w:t>n formats heeft om dit structureel te produceren, geen social</w:t>
      </w:r>
      <w:r w:rsidRPr="00D62B3C">
        <w:rPr>
          <w:shd w:val="clear" w:color="auto" w:fill="FFFFFF"/>
        </w:rPr>
        <w:noBreakHyphen/>
        <w:t>first aanpak hanteert en geen eigen kanaal heeft om content te plaatsen.</w:t>
      </w:r>
    </w:p>
    <w:p w14:paraId="7BE1DED9" w14:textId="5C30CEB6" w:rsidR="00D62B3C" w:rsidRPr="00D74100" w:rsidRDefault="00D62B3C">
      <w:pPr>
        <w:numPr>
          <w:ilvl w:val="0"/>
          <w:numId w:val="118"/>
        </w:numPr>
        <w:spacing w:after="0" w:line="240" w:lineRule="auto"/>
        <w:rPr>
          <w:shd w:val="clear" w:color="auto" w:fill="FFFFFF"/>
        </w:rPr>
      </w:pPr>
      <w:r w:rsidRPr="00D74100">
        <w:rPr>
          <w:shd w:val="clear" w:color="auto" w:fill="FFFFFF"/>
        </w:rPr>
        <w:t>Zolang Mizuno geen formats, serie</w:t>
      </w:r>
      <w:r w:rsidRPr="00D74100">
        <w:rPr>
          <w:shd w:val="clear" w:color="auto" w:fill="FFFFFF"/>
        </w:rPr>
        <w:noBreakHyphen/>
        <w:t>structuur en eigen Benelux</w:t>
      </w:r>
      <w:r w:rsidRPr="00D74100">
        <w:rPr>
          <w:shd w:val="clear" w:color="auto" w:fill="FFFFFF"/>
        </w:rPr>
        <w:noBreakHyphen/>
        <w:t>plek heeft, kan geen enkel contenttype duurzaam impact maken.</w:t>
      </w:r>
    </w:p>
    <w:p w14:paraId="232F142F" w14:textId="77777777" w:rsidR="00D62B3C" w:rsidRDefault="00D62B3C">
      <w:pPr>
        <w:numPr>
          <w:ilvl w:val="0"/>
          <w:numId w:val="118"/>
        </w:numPr>
        <w:spacing w:after="0" w:line="240" w:lineRule="auto"/>
        <w:rPr>
          <w:shd w:val="clear" w:color="auto" w:fill="FFFFFF"/>
        </w:rPr>
      </w:pPr>
      <w:r w:rsidRPr="00D62B3C">
        <w:rPr>
          <w:shd w:val="clear" w:color="auto" w:fill="FFFFFF"/>
        </w:rPr>
        <w:t>Tegelijkertijd heeft Mizuno inhoudelijk alle sterktes om wél te winnen: geloofwaardige atleten, sterk sport</w:t>
      </w:r>
      <w:r w:rsidRPr="00D62B3C">
        <w:rPr>
          <w:shd w:val="clear" w:color="auto" w:fill="FFFFFF"/>
        </w:rPr>
        <w:noBreakHyphen/>
        <w:t>DNA, authentieke merkwaarden en bereidheid om met creators te werken.</w:t>
      </w:r>
    </w:p>
    <w:p w14:paraId="31BB654C" w14:textId="77777777" w:rsidR="009010CE" w:rsidRDefault="009010CE" w:rsidP="009010CE">
      <w:pPr>
        <w:spacing w:after="0" w:line="240" w:lineRule="auto"/>
        <w:rPr>
          <w:shd w:val="clear" w:color="auto" w:fill="FFFFFF"/>
        </w:rPr>
      </w:pPr>
    </w:p>
    <w:p w14:paraId="4A96DB81" w14:textId="77777777" w:rsidR="009010CE" w:rsidRDefault="009010CE" w:rsidP="009010CE">
      <w:pPr>
        <w:spacing w:after="0" w:line="240" w:lineRule="auto"/>
        <w:rPr>
          <w:shd w:val="clear" w:color="auto" w:fill="FFFFFF"/>
        </w:rPr>
      </w:pPr>
    </w:p>
    <w:p w14:paraId="334DEF05" w14:textId="77777777" w:rsidR="0078104E" w:rsidRDefault="0078104E" w:rsidP="009010CE">
      <w:pPr>
        <w:spacing w:after="0" w:line="240" w:lineRule="auto"/>
        <w:rPr>
          <w:shd w:val="clear" w:color="auto" w:fill="FFFFFF"/>
        </w:rPr>
      </w:pPr>
    </w:p>
    <w:p w14:paraId="1664BB39" w14:textId="77777777" w:rsidR="0078104E" w:rsidRDefault="0078104E" w:rsidP="009010CE">
      <w:pPr>
        <w:spacing w:after="0" w:line="240" w:lineRule="auto"/>
        <w:rPr>
          <w:shd w:val="clear" w:color="auto" w:fill="FFFFFF"/>
        </w:rPr>
      </w:pPr>
    </w:p>
    <w:p w14:paraId="138C5A13" w14:textId="77777777" w:rsidR="0078104E" w:rsidRDefault="0078104E" w:rsidP="009010CE">
      <w:pPr>
        <w:spacing w:after="0" w:line="240" w:lineRule="auto"/>
        <w:rPr>
          <w:shd w:val="clear" w:color="auto" w:fill="FFFFFF"/>
        </w:rPr>
      </w:pPr>
    </w:p>
    <w:p w14:paraId="5C2DE0E9" w14:textId="77777777" w:rsidR="0078104E" w:rsidRDefault="0078104E" w:rsidP="009010CE">
      <w:pPr>
        <w:spacing w:after="0" w:line="240" w:lineRule="auto"/>
        <w:rPr>
          <w:shd w:val="clear" w:color="auto" w:fill="FFFFFF"/>
        </w:rPr>
      </w:pPr>
    </w:p>
    <w:p w14:paraId="70E53B7E" w14:textId="77777777" w:rsidR="0078104E" w:rsidRDefault="0078104E" w:rsidP="009010CE">
      <w:pPr>
        <w:spacing w:after="0" w:line="240" w:lineRule="auto"/>
        <w:rPr>
          <w:shd w:val="clear" w:color="auto" w:fill="FFFFFF"/>
        </w:rPr>
      </w:pPr>
    </w:p>
    <w:p w14:paraId="149AF0E2" w14:textId="77777777" w:rsidR="0078104E" w:rsidRDefault="0078104E" w:rsidP="009010CE">
      <w:pPr>
        <w:spacing w:after="0" w:line="240" w:lineRule="auto"/>
        <w:rPr>
          <w:shd w:val="clear" w:color="auto" w:fill="FFFFFF"/>
        </w:rPr>
      </w:pPr>
    </w:p>
    <w:p w14:paraId="0783A442" w14:textId="77777777" w:rsidR="0078104E" w:rsidRDefault="0078104E" w:rsidP="009010CE">
      <w:pPr>
        <w:spacing w:after="0" w:line="240" w:lineRule="auto"/>
        <w:rPr>
          <w:shd w:val="clear" w:color="auto" w:fill="FFFFFF"/>
        </w:rPr>
      </w:pPr>
    </w:p>
    <w:p w14:paraId="3E9A3969" w14:textId="77777777" w:rsidR="0078104E" w:rsidRDefault="0078104E" w:rsidP="009010CE">
      <w:pPr>
        <w:spacing w:after="0" w:line="240" w:lineRule="auto"/>
        <w:rPr>
          <w:shd w:val="clear" w:color="auto" w:fill="FFFFFF"/>
        </w:rPr>
      </w:pPr>
    </w:p>
    <w:p w14:paraId="39CDBA86" w14:textId="77777777" w:rsidR="0078104E" w:rsidRDefault="0078104E" w:rsidP="009010CE">
      <w:pPr>
        <w:spacing w:after="0" w:line="240" w:lineRule="auto"/>
        <w:rPr>
          <w:shd w:val="clear" w:color="auto" w:fill="FFFFFF"/>
        </w:rPr>
      </w:pPr>
    </w:p>
    <w:p w14:paraId="1AEC83F0" w14:textId="77777777" w:rsidR="0078104E" w:rsidRDefault="0078104E" w:rsidP="009010CE">
      <w:pPr>
        <w:spacing w:after="0" w:line="240" w:lineRule="auto"/>
        <w:rPr>
          <w:shd w:val="clear" w:color="auto" w:fill="FFFFFF"/>
        </w:rPr>
      </w:pPr>
    </w:p>
    <w:p w14:paraId="66130B2A" w14:textId="77777777" w:rsidR="0078104E" w:rsidRDefault="0078104E" w:rsidP="009010CE">
      <w:pPr>
        <w:spacing w:after="0" w:line="240" w:lineRule="auto"/>
        <w:rPr>
          <w:shd w:val="clear" w:color="auto" w:fill="FFFFFF"/>
        </w:rPr>
      </w:pPr>
    </w:p>
    <w:p w14:paraId="404A3D30" w14:textId="77777777" w:rsidR="006710F6" w:rsidRDefault="006710F6" w:rsidP="009010CE">
      <w:pPr>
        <w:spacing w:after="0" w:line="240" w:lineRule="auto"/>
        <w:rPr>
          <w:shd w:val="clear" w:color="auto" w:fill="FFFFFF"/>
        </w:rPr>
      </w:pPr>
    </w:p>
    <w:p w14:paraId="351B3313" w14:textId="77777777" w:rsidR="006710F6" w:rsidRDefault="006710F6" w:rsidP="009010CE">
      <w:pPr>
        <w:spacing w:after="0" w:line="240" w:lineRule="auto"/>
        <w:rPr>
          <w:shd w:val="clear" w:color="auto" w:fill="FFFFFF"/>
        </w:rPr>
      </w:pPr>
    </w:p>
    <w:p w14:paraId="03EFB013" w14:textId="77777777" w:rsidR="0078104E" w:rsidRDefault="0078104E" w:rsidP="009010CE">
      <w:pPr>
        <w:spacing w:after="0" w:line="240" w:lineRule="auto"/>
        <w:rPr>
          <w:shd w:val="clear" w:color="auto" w:fill="FFFFFF"/>
        </w:rPr>
      </w:pPr>
    </w:p>
    <w:p w14:paraId="75D92675" w14:textId="77777777" w:rsidR="00B65DBB" w:rsidRDefault="00B65DBB" w:rsidP="009010CE">
      <w:pPr>
        <w:spacing w:after="0" w:line="240" w:lineRule="auto"/>
        <w:rPr>
          <w:shd w:val="clear" w:color="auto" w:fill="FFFFFF"/>
        </w:rPr>
      </w:pPr>
    </w:p>
    <w:p w14:paraId="730B5818" w14:textId="372DC57E" w:rsidR="006710F6" w:rsidRPr="006710F6" w:rsidRDefault="006710F6" w:rsidP="006710F6">
      <w:pPr>
        <w:spacing w:after="0" w:line="240" w:lineRule="auto"/>
        <w:rPr>
          <w:rStyle w:val="Hyperlink"/>
          <w:i/>
          <w:iCs/>
        </w:rPr>
      </w:pPr>
      <w:r>
        <w:rPr>
          <w:i/>
          <w:iCs/>
        </w:rPr>
        <w:fldChar w:fldCharType="begin"/>
      </w:r>
      <w:r>
        <w:rPr>
          <w:i/>
          <w:iCs/>
        </w:rPr>
        <w:instrText>HYPERLINK  \l "_Hoofdstuk_5_Verbinding"</w:instrText>
      </w:r>
      <w:r>
        <w:rPr>
          <w:i/>
          <w:iCs/>
        </w:rPr>
      </w:r>
      <w:r>
        <w:rPr>
          <w:i/>
          <w:iCs/>
        </w:rPr>
        <w:fldChar w:fldCharType="separate"/>
      </w:r>
      <w:r w:rsidRPr="006710F6">
        <w:rPr>
          <w:rStyle w:val="Hyperlink"/>
          <w:i/>
          <w:iCs/>
        </w:rPr>
        <w:t xml:space="preserve">Terug naar hoofdstuk 5. </w:t>
      </w:r>
    </w:p>
    <w:p w14:paraId="0243DECA" w14:textId="26A55E0D" w:rsidR="006A7FFD" w:rsidRPr="00560DB2" w:rsidRDefault="006710F6" w:rsidP="006710F6">
      <w:pPr>
        <w:spacing w:after="0" w:line="240" w:lineRule="auto"/>
        <w:rPr>
          <w:rFonts w:cs="Calibri"/>
          <w:b/>
          <w:bCs/>
        </w:rPr>
      </w:pPr>
      <w:r>
        <w:rPr>
          <w:i/>
          <w:iCs/>
        </w:rPr>
        <w:lastRenderedPageBreak/>
        <w:fldChar w:fldCharType="end"/>
      </w:r>
      <w:r w:rsidRPr="00B65DBB">
        <w:rPr>
          <w:b/>
          <w:bCs/>
        </w:rPr>
        <w:t>1</w:t>
      </w:r>
      <w:r w:rsidR="006A7FFD" w:rsidRPr="006A7FFD">
        <w:rPr>
          <w:rFonts w:cs="Calibri"/>
          <w:b/>
          <w:bCs/>
        </w:rPr>
        <w:t xml:space="preserve">0.3 Draagvlak </w:t>
      </w:r>
    </w:p>
    <w:p w14:paraId="5248E78E" w14:textId="24805C7D" w:rsidR="00560DB2" w:rsidRPr="00560DB2" w:rsidRDefault="00560DB2" w:rsidP="00560DB2">
      <w:pPr>
        <w:rPr>
          <w:shd w:val="clear" w:color="auto" w:fill="FFFFFF"/>
        </w:rPr>
      </w:pPr>
      <w:r w:rsidRPr="00560DB2">
        <w:rPr>
          <w:shd w:val="clear" w:color="auto" w:fill="FFFFFF"/>
        </w:rPr>
        <w:t>Om</w:t>
      </w:r>
      <w:r>
        <w:rPr>
          <w:shd w:val="clear" w:color="auto" w:fill="FFFFFF"/>
        </w:rPr>
        <w:t xml:space="preserve"> draagvlak te creëren binnen Mizuno is voortgangspresentatie 2 voorgelegd aan Nina Meeuwes. Hierin zijn belangrijke inzichten naar voren gekomen om draagvlak te kunnen creëren. </w:t>
      </w:r>
    </w:p>
    <w:p w14:paraId="2182F3AA" w14:textId="63B3C476" w:rsidR="006A7FFD" w:rsidRDefault="00560DB2" w:rsidP="00560DB2">
      <w:pPr>
        <w:pStyle w:val="Kop4"/>
        <w:rPr>
          <w:rFonts w:ascii="Calibri" w:hAnsi="Calibri" w:cs="Calibri"/>
          <w:color w:val="auto"/>
          <w:shd w:val="clear" w:color="auto" w:fill="FFFFFF"/>
        </w:rPr>
      </w:pPr>
      <w:bookmarkStart w:id="271" w:name="_10.3.1_Verslag_VP2"/>
      <w:bookmarkEnd w:id="271"/>
      <w:r w:rsidRPr="00560DB2">
        <w:rPr>
          <w:rFonts w:ascii="Calibri" w:hAnsi="Calibri" w:cs="Calibri"/>
          <w:color w:val="auto"/>
          <w:shd w:val="clear" w:color="auto" w:fill="FFFFFF"/>
        </w:rPr>
        <w:t xml:space="preserve">10.3.1 </w:t>
      </w:r>
      <w:r>
        <w:rPr>
          <w:rFonts w:ascii="Calibri" w:hAnsi="Calibri" w:cs="Calibri"/>
          <w:color w:val="auto"/>
          <w:shd w:val="clear" w:color="auto" w:fill="FFFFFF"/>
        </w:rPr>
        <w:t xml:space="preserve">Verslag </w:t>
      </w:r>
      <w:r w:rsidRPr="00560DB2">
        <w:rPr>
          <w:rFonts w:ascii="Calibri" w:hAnsi="Calibri" w:cs="Calibri"/>
          <w:color w:val="auto"/>
          <w:shd w:val="clear" w:color="auto" w:fill="FFFFFF"/>
        </w:rPr>
        <w:t xml:space="preserve">VP2 meeting </w:t>
      </w:r>
    </w:p>
    <w:p w14:paraId="2ECBC15D" w14:textId="77777777" w:rsidR="00560DB2" w:rsidRPr="008F1BE9" w:rsidRDefault="00560DB2" w:rsidP="00560DB2">
      <w:pPr>
        <w:spacing w:after="0" w:line="240" w:lineRule="auto"/>
      </w:pPr>
      <w:r w:rsidRPr="008F1BE9">
        <w:t>1. Doel van de meeting</w:t>
      </w:r>
    </w:p>
    <w:p w14:paraId="59C5CBB9" w14:textId="77777777" w:rsidR="00560DB2" w:rsidRPr="008F1BE9" w:rsidRDefault="00560DB2" w:rsidP="00560DB2">
      <w:pPr>
        <w:spacing w:after="0" w:line="240" w:lineRule="auto"/>
      </w:pPr>
      <w:r w:rsidRPr="008F1BE9">
        <w:t>De meeting had als doel het delen van een voortgangsupdate van het afstudeeronderzoek. Hierbij is stilgestaan bij het uitgevoerde interne en externe onderzoek, de belangrijkste inzichten, het geformuleerde reframed problem, de vervolgstappen binnen het Double Diamond</w:t>
      </w:r>
      <w:r w:rsidRPr="008F1BE9">
        <w:noBreakHyphen/>
        <w:t>proces en de betrokkenheid van stakeholders in de volgende fase.</w:t>
      </w:r>
    </w:p>
    <w:p w14:paraId="1425683A" w14:textId="77777777" w:rsidR="00560DB2" w:rsidRPr="008F1BE9" w:rsidRDefault="00560DB2" w:rsidP="00560DB2">
      <w:pPr>
        <w:spacing w:after="0" w:line="240" w:lineRule="auto"/>
      </w:pPr>
    </w:p>
    <w:p w14:paraId="7A1C41BF" w14:textId="77777777" w:rsidR="00560DB2" w:rsidRPr="008F1BE9" w:rsidRDefault="00560DB2" w:rsidP="00560DB2">
      <w:pPr>
        <w:spacing w:after="0" w:line="240" w:lineRule="auto"/>
      </w:pPr>
      <w:r w:rsidRPr="008F1BE9">
        <w:t>2. Interne analyse – kerninzichten</w:t>
      </w:r>
    </w:p>
    <w:p w14:paraId="291343EF" w14:textId="77777777" w:rsidR="00560DB2" w:rsidRPr="008F1BE9" w:rsidRDefault="00560DB2" w:rsidP="00560DB2">
      <w:pPr>
        <w:spacing w:after="0" w:line="240" w:lineRule="auto"/>
      </w:pPr>
      <w:r w:rsidRPr="008F1BE9">
        <w:t>Uit interne interviews met marketing-, sales- en EMEA</w:t>
      </w:r>
      <w:r w:rsidRPr="008F1BE9">
        <w:noBreakHyphen/>
        <w:t>stakeholders en analyse van interne documentatie (zoals art direction, contracten en marketingupdates) blijkt dat Mizuno een sterk sportmerk is met een duidelijke positionering en een netwerk van geloofwaardige sportambassadeurs. Tegelijkertijd ontbreekt een social</w:t>
      </w:r>
      <w:r w:rsidRPr="008F1BE9">
        <w:noBreakHyphen/>
        <w:t>first strategie. Door het ontbreken van eigen Benelux</w:t>
      </w:r>
      <w:r w:rsidRPr="008F1BE9">
        <w:noBreakHyphen/>
        <w:t>kanalen is Mizuno volledig afhankelijk van ambassadeurs en retailers voor zichtbaarheid. Hierdoor zijn er geen vaste KPI’s en wordt de effectiviteit van ambassadeurscontent niet structureel gemeten. De huidige content bestaat voornamelijk uit statische wedstrijdfoto’s en productshots.</w:t>
      </w:r>
    </w:p>
    <w:p w14:paraId="6321F1ED" w14:textId="77777777" w:rsidR="00560DB2" w:rsidRPr="008F1BE9" w:rsidRDefault="00560DB2" w:rsidP="00560DB2">
      <w:pPr>
        <w:spacing w:after="0" w:line="240" w:lineRule="auto"/>
      </w:pPr>
    </w:p>
    <w:p w14:paraId="284B0397" w14:textId="77777777" w:rsidR="00560DB2" w:rsidRPr="008F1BE9" w:rsidRDefault="00560DB2" w:rsidP="00560DB2">
      <w:pPr>
        <w:spacing w:after="0" w:line="240" w:lineRule="auto"/>
      </w:pPr>
      <w:r w:rsidRPr="008F1BE9">
        <w:t>3. Externe analyse – doelgroep en markt</w:t>
      </w:r>
    </w:p>
    <w:p w14:paraId="60D5804F" w14:textId="77777777" w:rsidR="00560DB2" w:rsidRPr="008F1BE9" w:rsidRDefault="00560DB2" w:rsidP="00560DB2">
      <w:pPr>
        <w:spacing w:after="0" w:line="240" w:lineRule="auto"/>
      </w:pPr>
      <w:r w:rsidRPr="008F1BE9">
        <w:t>Het externe onderzoek, bestaande uit een enquête onder sportconsumenten, diepte</w:t>
      </w:r>
      <w:r w:rsidRPr="008F1BE9">
        <w:noBreakHyphen/>
        <w:t>interviews, markt- en concurrentieanalyse, laat zien dat sportconsumenten vooral waarde hechten aan educatieve content, persoonlijke verhalen, behind</w:t>
      </w:r>
      <w:r w:rsidRPr="008F1BE9">
        <w:noBreakHyphen/>
        <w:t>the</w:t>
      </w:r>
      <w:r w:rsidRPr="008F1BE9">
        <w:noBreakHyphen/>
        <w:t>scenes momenten, product</w:t>
      </w:r>
      <w:r w:rsidRPr="008F1BE9">
        <w:noBreakHyphen/>
        <w:t>in</w:t>
      </w:r>
      <w:r w:rsidRPr="008F1BE9">
        <w:noBreakHyphen/>
        <w:t>use content en short</w:t>
      </w:r>
      <w:r w:rsidRPr="008F1BE9">
        <w:noBreakHyphen/>
        <w:t>form video. Statische en sterk commerciële content wordt snel weggeklikt. Hoewel er lichte verschillen bestaan tussen leeftijdsgroepen (16–24 versus 25–34), overlappen de contentvoorkeuren grotendeels. Daarnaast blijkt dat concurrenten zoals Nike, Adidas en Asics sterker inzetten op formats en storytelling, waardoor zij beter zichtbaar zijn dan Mizuno.</w:t>
      </w:r>
    </w:p>
    <w:p w14:paraId="79A84956" w14:textId="77777777" w:rsidR="00560DB2" w:rsidRPr="008F1BE9" w:rsidRDefault="00560DB2" w:rsidP="00560DB2">
      <w:pPr>
        <w:spacing w:after="0" w:line="240" w:lineRule="auto"/>
      </w:pPr>
    </w:p>
    <w:p w14:paraId="481264FF" w14:textId="77777777" w:rsidR="00560DB2" w:rsidRPr="008F1BE9" w:rsidRDefault="00560DB2" w:rsidP="00560DB2">
      <w:pPr>
        <w:spacing w:after="0" w:line="240" w:lineRule="auto"/>
      </w:pPr>
      <w:r w:rsidRPr="008F1BE9">
        <w:t>4. Distributie en zichtbaarheid</w:t>
      </w:r>
    </w:p>
    <w:p w14:paraId="04B9751D" w14:textId="77777777" w:rsidR="00560DB2" w:rsidRPr="008F1BE9" w:rsidRDefault="00560DB2" w:rsidP="00560DB2">
      <w:pPr>
        <w:spacing w:after="0" w:line="240" w:lineRule="auto"/>
      </w:pPr>
      <w:r w:rsidRPr="008F1BE9">
        <w:t>De distributieanalyse laat zien dat de zichtbaarheid van Mizuno onvoldoende tot stand komt in alle fases van de customer journey. Door de afhankelijkheid van externe kanalen ontstaat weinig herhaling, herkenning en consistente merkpresence. Hierdoor blijft Mizuno, ondanks merkbekendheid en aanwezigheid bij sporters, grotendeels onzichtbaar in de dagelijkse socialmedia</w:t>
      </w:r>
      <w:r w:rsidRPr="008F1BE9">
        <w:noBreakHyphen/>
        <w:t>feed van sportconsumenten.</w:t>
      </w:r>
    </w:p>
    <w:p w14:paraId="59CE9148" w14:textId="77777777" w:rsidR="00560DB2" w:rsidRPr="008F1BE9" w:rsidRDefault="00560DB2" w:rsidP="00560DB2">
      <w:pPr>
        <w:spacing w:after="0" w:line="240" w:lineRule="auto"/>
      </w:pPr>
    </w:p>
    <w:p w14:paraId="64A85663" w14:textId="77777777" w:rsidR="00560DB2" w:rsidRPr="008F1BE9" w:rsidRDefault="00560DB2" w:rsidP="00560DB2">
      <w:pPr>
        <w:spacing w:after="0" w:line="240" w:lineRule="auto"/>
      </w:pPr>
      <w:r w:rsidRPr="008F1BE9">
        <w:t>5. Reframed problem</w:t>
      </w:r>
    </w:p>
    <w:p w14:paraId="29070F00" w14:textId="77777777" w:rsidR="00560DB2" w:rsidRPr="008F1BE9" w:rsidRDefault="00560DB2" w:rsidP="00560DB2">
      <w:pPr>
        <w:spacing w:after="0" w:line="240" w:lineRule="auto"/>
      </w:pPr>
      <w:r w:rsidRPr="008F1BE9">
        <w:t>Op basis van de interne en externe inzichten is een reframed problem geformuleerd. De kern hiervan is dat Mizuno niet langer moet focussen op losse ambassadeursposts, maar op het ontwikkelen van social</w:t>
      </w:r>
      <w:r w:rsidRPr="008F1BE9">
        <w:noBreakHyphen/>
        <w:t>first contentformats die aansluiten bij de voorkeuren van sportconsumenten. De focus ligt op educatie, persoonlijkheid, behind</w:t>
      </w:r>
      <w:r w:rsidRPr="008F1BE9">
        <w:noBreakHyphen/>
        <w:t>the</w:t>
      </w:r>
      <w:r w:rsidRPr="008F1BE9">
        <w:noBreakHyphen/>
        <w:t>scenes en product</w:t>
      </w:r>
      <w:r w:rsidRPr="008F1BE9">
        <w:noBreakHyphen/>
        <w:t>in</w:t>
      </w:r>
      <w:r w:rsidRPr="008F1BE9">
        <w:noBreakHyphen/>
        <w:t>use content, binnen de sporten hockey en voetbal, gericht op de doelgroep van 16 tot 34 jaar. Dit reframed problem wordt door interne stakeholders herkend als logisch, relevant en uitvoerbaar.</w:t>
      </w:r>
    </w:p>
    <w:p w14:paraId="0ED73038" w14:textId="77777777" w:rsidR="00560DB2" w:rsidRPr="008F1BE9" w:rsidRDefault="00560DB2" w:rsidP="00560DB2">
      <w:pPr>
        <w:spacing w:after="0" w:line="240" w:lineRule="auto"/>
      </w:pPr>
    </w:p>
    <w:p w14:paraId="7061972D" w14:textId="77777777" w:rsidR="00560DB2" w:rsidRPr="008F1BE9" w:rsidRDefault="00560DB2" w:rsidP="00560DB2">
      <w:pPr>
        <w:spacing w:after="0" w:line="240" w:lineRule="auto"/>
      </w:pPr>
      <w:r w:rsidRPr="008F1BE9">
        <w:t>6. Keuze voor doelgroep en sporten</w:t>
      </w:r>
    </w:p>
    <w:p w14:paraId="6AF19A72" w14:textId="77777777" w:rsidR="00560DB2" w:rsidRPr="008F1BE9" w:rsidRDefault="00560DB2" w:rsidP="00560DB2">
      <w:pPr>
        <w:spacing w:after="0" w:line="240" w:lineRule="auto"/>
      </w:pPr>
      <w:r w:rsidRPr="008F1BE9">
        <w:t>De keuze voor de doelgroep 16–34 jaar is gebaseerd op het dominante mediagebruik op platforms zoals Instagram en TikTok. Door te werken met formats kan per ambassadeur en sport worden gevarieerd in invalshoek. Hockey is gekozen vanwege de grote en toegankelijke ambassadeurspoule; voetbal vanwege de huidige zichtbaarheidstekorten en commerciële urgentie. Deze afbakening is ook goed te onderbouwen richting sales en retail, onder andere vanuit doorverkoop en beperkt marketingbudget.</w:t>
      </w:r>
    </w:p>
    <w:p w14:paraId="51BF066B" w14:textId="77777777" w:rsidR="00560DB2" w:rsidRDefault="00560DB2" w:rsidP="00560DB2">
      <w:pPr>
        <w:spacing w:after="0" w:line="240" w:lineRule="auto"/>
      </w:pPr>
    </w:p>
    <w:p w14:paraId="28660C37" w14:textId="77777777" w:rsidR="00560DB2" w:rsidRPr="008F1BE9" w:rsidRDefault="00560DB2" w:rsidP="00560DB2">
      <w:pPr>
        <w:spacing w:after="0" w:line="240" w:lineRule="auto"/>
      </w:pPr>
    </w:p>
    <w:p w14:paraId="6DEF6F8C" w14:textId="77777777" w:rsidR="00560DB2" w:rsidRPr="008F1BE9" w:rsidRDefault="00560DB2" w:rsidP="00560DB2">
      <w:pPr>
        <w:spacing w:after="0" w:line="240" w:lineRule="auto"/>
      </w:pPr>
      <w:r w:rsidRPr="008F1BE9">
        <w:t>7. Meting van succes</w:t>
      </w:r>
    </w:p>
    <w:p w14:paraId="15973856" w14:textId="77777777" w:rsidR="00560DB2" w:rsidRPr="008F1BE9" w:rsidRDefault="00560DB2" w:rsidP="00560DB2">
      <w:pPr>
        <w:spacing w:after="0" w:line="240" w:lineRule="auto"/>
      </w:pPr>
      <w:r w:rsidRPr="008F1BE9">
        <w:t>Engagement (likes, reacties en views) is vastgesteld als primaire succesindicator. Voorgesteld is om te werken met een nulmeting op bestaande ambassadeursposts, gevolgd door A/B</w:t>
      </w:r>
      <w:r w:rsidRPr="008F1BE9">
        <w:noBreakHyphen/>
        <w:t>tests met nieuwe contentformats. Door bestaande productposts te vergelijken met formatgedreven content ontstaat inzicht in relatieve verbetering. Deze aanpak wordt als praktisch en haalbaar beschouwd.</w:t>
      </w:r>
    </w:p>
    <w:p w14:paraId="6558F310" w14:textId="77777777" w:rsidR="00560DB2" w:rsidRPr="008F1BE9" w:rsidRDefault="00560DB2" w:rsidP="00560DB2">
      <w:pPr>
        <w:spacing w:after="0" w:line="240" w:lineRule="auto"/>
      </w:pPr>
    </w:p>
    <w:p w14:paraId="20719304" w14:textId="77777777" w:rsidR="00560DB2" w:rsidRPr="008F1BE9" w:rsidRDefault="00560DB2" w:rsidP="00560DB2">
      <w:pPr>
        <w:spacing w:after="0" w:line="240" w:lineRule="auto"/>
      </w:pPr>
      <w:r w:rsidRPr="008F1BE9">
        <w:t>8. Vervolgstappen en stakeholders</w:t>
      </w:r>
    </w:p>
    <w:p w14:paraId="4021D100" w14:textId="77777777" w:rsidR="00560DB2" w:rsidRPr="008F1BE9" w:rsidRDefault="00560DB2" w:rsidP="00560DB2">
      <w:pPr>
        <w:spacing w:after="0" w:line="240" w:lineRule="auto"/>
      </w:pPr>
      <w:r w:rsidRPr="008F1BE9">
        <w:t>De vervolgfase richt zich op verdiepend onderzoek naar format- en influencerstrategieën, het ontwikkelen van templates, het uitvoeren van tests en het formuleren van een concreet advies. Stakeholders blijven betrokken via updates, feedbackmomenten en testfases. Daarnaast is voorgesteld om tussentijdse inzichten te delen binnen de Benelux Sales Conference, wat bijdraagt aan intern draagvlak.</w:t>
      </w:r>
    </w:p>
    <w:p w14:paraId="6C5BD0F4" w14:textId="77777777" w:rsidR="00560DB2" w:rsidRPr="008F1BE9" w:rsidRDefault="00560DB2" w:rsidP="00560DB2">
      <w:pPr>
        <w:spacing w:after="0" w:line="240" w:lineRule="auto"/>
      </w:pPr>
    </w:p>
    <w:p w14:paraId="196C0652" w14:textId="77777777" w:rsidR="00560DB2" w:rsidRPr="008F1BE9" w:rsidRDefault="00560DB2" w:rsidP="00560DB2">
      <w:pPr>
        <w:spacing w:after="0" w:line="240" w:lineRule="auto"/>
      </w:pPr>
      <w:r w:rsidRPr="008F1BE9">
        <w:t>9. Conclusie</w:t>
      </w:r>
    </w:p>
    <w:p w14:paraId="603B3DFF" w14:textId="77777777" w:rsidR="00560DB2" w:rsidRPr="008F1BE9" w:rsidRDefault="00560DB2" w:rsidP="00560DB2">
      <w:pPr>
        <w:spacing w:after="0" w:line="240" w:lineRule="auto"/>
      </w:pPr>
      <w:r w:rsidRPr="008F1BE9">
        <w:t>Tijdens de meeting is bevestigd dat het reframed problem en de gekozen koers logisch, inhoudelijk onderbouwd en relevant zijn voor Mizuno Benelux. Er is voldoende draagvlak om het onderzoek voort te zetten binnen de gekozen richting.</w:t>
      </w:r>
    </w:p>
    <w:p w14:paraId="5BC6410B" w14:textId="77777777" w:rsidR="00560DB2" w:rsidRDefault="00560DB2" w:rsidP="00560DB2"/>
    <w:p w14:paraId="4BDC3117" w14:textId="77777777" w:rsidR="00560DB2" w:rsidRDefault="00560DB2" w:rsidP="00560DB2"/>
    <w:p w14:paraId="39CA4B7A" w14:textId="77777777" w:rsidR="00560DB2" w:rsidRDefault="00560DB2" w:rsidP="00560DB2"/>
    <w:p w14:paraId="420082DC" w14:textId="77777777" w:rsidR="00560DB2" w:rsidRDefault="00560DB2" w:rsidP="00560DB2"/>
    <w:p w14:paraId="78A52477" w14:textId="77777777" w:rsidR="00560DB2" w:rsidRDefault="00560DB2" w:rsidP="00560DB2"/>
    <w:p w14:paraId="09040652" w14:textId="77777777" w:rsidR="00560DB2" w:rsidRDefault="00560DB2" w:rsidP="00560DB2"/>
    <w:p w14:paraId="2FA01DC1" w14:textId="77777777" w:rsidR="00560DB2" w:rsidRDefault="00560DB2" w:rsidP="00560DB2"/>
    <w:p w14:paraId="69A4B958" w14:textId="77777777" w:rsidR="00560DB2" w:rsidRDefault="00560DB2" w:rsidP="00560DB2"/>
    <w:p w14:paraId="6BC0E4BE" w14:textId="77777777" w:rsidR="00560DB2" w:rsidRDefault="00560DB2" w:rsidP="00560DB2"/>
    <w:p w14:paraId="3C4025B8" w14:textId="77777777" w:rsidR="00560DB2" w:rsidRDefault="00560DB2" w:rsidP="00560DB2"/>
    <w:p w14:paraId="3D66F5EE" w14:textId="77777777" w:rsidR="00560DB2" w:rsidRDefault="00560DB2" w:rsidP="00560DB2"/>
    <w:p w14:paraId="2F7E3562" w14:textId="77777777" w:rsidR="00560DB2" w:rsidRDefault="00560DB2" w:rsidP="00560DB2"/>
    <w:p w14:paraId="0BAD4E3C" w14:textId="77777777" w:rsidR="00560DB2" w:rsidRDefault="00560DB2" w:rsidP="00560DB2"/>
    <w:p w14:paraId="7D0E95C2" w14:textId="77777777" w:rsidR="00560DB2" w:rsidRDefault="00560DB2" w:rsidP="00560DB2"/>
    <w:p w14:paraId="566D1918" w14:textId="77777777" w:rsidR="00560DB2" w:rsidRDefault="00560DB2" w:rsidP="00560DB2"/>
    <w:p w14:paraId="704D5D4C" w14:textId="77777777" w:rsidR="00560DB2" w:rsidRDefault="00560DB2" w:rsidP="00560DB2"/>
    <w:p w14:paraId="3EB0DE47" w14:textId="77777777" w:rsidR="00560DB2" w:rsidRDefault="00560DB2" w:rsidP="00560DB2"/>
    <w:p w14:paraId="299CCA34" w14:textId="77777777" w:rsidR="006710F6" w:rsidRDefault="006710F6" w:rsidP="00560DB2"/>
    <w:p w14:paraId="20270038" w14:textId="77777777" w:rsidR="00560DB2" w:rsidRDefault="00560DB2" w:rsidP="00560DB2"/>
    <w:p w14:paraId="043141DD" w14:textId="77777777" w:rsidR="006710F6" w:rsidRPr="006710F6" w:rsidRDefault="006710F6" w:rsidP="006710F6">
      <w:pPr>
        <w:spacing w:after="0" w:line="240" w:lineRule="auto"/>
        <w:rPr>
          <w:rStyle w:val="Hyperlink"/>
          <w:i/>
          <w:iCs/>
        </w:rPr>
      </w:pPr>
      <w:r>
        <w:rPr>
          <w:i/>
          <w:iCs/>
        </w:rPr>
        <w:fldChar w:fldCharType="begin"/>
      </w:r>
      <w:r>
        <w:rPr>
          <w:i/>
          <w:iCs/>
        </w:rPr>
        <w:instrText>HYPERLINK  \l "_Hoofdstuk_5_Verbinding"</w:instrText>
      </w:r>
      <w:r>
        <w:rPr>
          <w:i/>
          <w:iCs/>
        </w:rPr>
      </w:r>
      <w:r>
        <w:rPr>
          <w:i/>
          <w:iCs/>
        </w:rPr>
        <w:fldChar w:fldCharType="separate"/>
      </w:r>
      <w:r w:rsidRPr="006710F6">
        <w:rPr>
          <w:rStyle w:val="Hyperlink"/>
          <w:i/>
          <w:iCs/>
        </w:rPr>
        <w:t xml:space="preserve">Terug naar hoofdstuk 5. </w:t>
      </w:r>
    </w:p>
    <w:p w14:paraId="1E0CDFE7" w14:textId="70B87FD8" w:rsidR="00560DB2" w:rsidRPr="00560DB2" w:rsidRDefault="006710F6" w:rsidP="006710F6">
      <w:r>
        <w:rPr>
          <w:i/>
          <w:iCs/>
        </w:rPr>
        <w:fldChar w:fldCharType="end"/>
      </w:r>
    </w:p>
    <w:p w14:paraId="05C010AF" w14:textId="07A45E1A" w:rsidR="00560DB2" w:rsidRPr="00560DB2" w:rsidRDefault="00560DB2" w:rsidP="00560DB2">
      <w:pPr>
        <w:pStyle w:val="Kop4"/>
        <w:rPr>
          <w:rFonts w:ascii="Calibri" w:hAnsi="Calibri" w:cs="Calibri"/>
          <w:color w:val="auto"/>
          <w:shd w:val="clear" w:color="auto" w:fill="FFFFFF"/>
        </w:rPr>
      </w:pPr>
      <w:r w:rsidRPr="00560DB2">
        <w:rPr>
          <w:rFonts w:ascii="Calibri" w:hAnsi="Calibri" w:cs="Calibri"/>
          <w:color w:val="auto"/>
          <w:shd w:val="clear" w:color="auto" w:fill="FFFFFF"/>
        </w:rPr>
        <w:lastRenderedPageBreak/>
        <w:t>10.3.2 Transcript VP2 meeting</w:t>
      </w:r>
    </w:p>
    <w:p w14:paraId="438E0D9D" w14:textId="77777777" w:rsidR="00560DB2" w:rsidRPr="008F1BE9" w:rsidRDefault="00560DB2" w:rsidP="00560DB2">
      <w:pPr>
        <w:spacing w:after="0" w:line="240" w:lineRule="auto"/>
      </w:pPr>
      <w:r w:rsidRPr="008F1BE9">
        <w:t>Opening en doel van de meeting</w:t>
      </w:r>
    </w:p>
    <w:p w14:paraId="3BAD0B1D" w14:textId="77777777" w:rsidR="00560DB2" w:rsidRPr="008F1BE9" w:rsidRDefault="00560DB2" w:rsidP="00560DB2">
      <w:pPr>
        <w:spacing w:after="0" w:line="240" w:lineRule="auto"/>
      </w:pPr>
      <w:r w:rsidRPr="008F1BE9">
        <w:t>Mette:</w:t>
      </w:r>
      <w:r w:rsidRPr="008F1BE9">
        <w:br/>
        <w:t>Dit was vooral bedoeld voor mijn docent die erbij kwam, want die had nog geen idee hoe of wat. Ik wilde uitleggen welk onderzoek ik al heb gedaan, wat de uitkomsten daarvan zijn, wat uiteindelijk het reframed problem is geworden, wat de vervolgstappen zijn en welke stakeholders betrokken zijn en hoe ik die betrokken ga houden in het volgende diamond.</w:t>
      </w:r>
    </w:p>
    <w:p w14:paraId="78903185" w14:textId="77777777" w:rsidR="00560DB2" w:rsidRPr="008F1BE9" w:rsidRDefault="00560DB2" w:rsidP="00560DB2">
      <w:pPr>
        <w:spacing w:after="0" w:line="240" w:lineRule="auto"/>
      </w:pPr>
    </w:p>
    <w:p w14:paraId="4EC8C14A" w14:textId="77777777" w:rsidR="00560DB2" w:rsidRPr="008F1BE9" w:rsidRDefault="00560DB2" w:rsidP="00560DB2">
      <w:pPr>
        <w:spacing w:after="0" w:line="240" w:lineRule="auto"/>
      </w:pPr>
      <w:r w:rsidRPr="008F1BE9">
        <w:t>Intern onderzoek</w:t>
      </w:r>
    </w:p>
    <w:p w14:paraId="06AC0509" w14:textId="77777777" w:rsidR="00560DB2" w:rsidRPr="008F1BE9" w:rsidRDefault="00560DB2" w:rsidP="00560DB2">
      <w:pPr>
        <w:spacing w:after="0" w:line="240" w:lineRule="auto"/>
      </w:pPr>
      <w:r w:rsidRPr="008F1BE9">
        <w:t>Mette:</w:t>
      </w:r>
      <w:r w:rsidRPr="008F1BE9">
        <w:br/>
        <w:t>Ik heb interviews gedaan met jou, met Roel en met Thomas. Daarnaast heb ik documenten bekeken zoals de art direction, contracten en de EMEA</w:t>
      </w:r>
      <w:r w:rsidRPr="008F1BE9">
        <w:noBreakHyphen/>
        <w:t>marketingupdate. Op basis daarvan heb ik drie modellen ingevuld: SOSTAC, het 7S</w:t>
      </w:r>
      <w:r w:rsidRPr="008F1BE9">
        <w:noBreakHyphen/>
        <w:t>model en een efficiency</w:t>
      </w:r>
      <w:r w:rsidRPr="008F1BE9">
        <w:noBreakHyphen/>
        <w:t>model. Dat staat allemaal uitgebreid in mijn onderzoek, maar voor nu is vooral relevant wat eruit is gekomen.</w:t>
      </w:r>
    </w:p>
    <w:p w14:paraId="1049D2E2" w14:textId="77777777" w:rsidR="00560DB2" w:rsidRPr="008F1BE9" w:rsidRDefault="00560DB2" w:rsidP="00560DB2">
      <w:pPr>
        <w:spacing w:after="0" w:line="240" w:lineRule="auto"/>
      </w:pPr>
      <w:r w:rsidRPr="008F1BE9">
        <w:t>Wat daaruit blijkt, is dat Mizuno een sterk merk is en weet waar het voor staat, en dat we altijd proberen om geloofwaardige atleten aan ons te binden. Tegelijkertijd hebben we op dit moment geen social</w:t>
      </w:r>
      <w:r w:rsidRPr="008F1BE9">
        <w:noBreakHyphen/>
        <w:t>first format of strategie. Dat komt ook doordat we geen eigen kanalen hebben; alles wat we delen gaat via ambassadeurs of retailers.</w:t>
      </w:r>
    </w:p>
    <w:p w14:paraId="7B2BECCF" w14:textId="77777777" w:rsidR="00560DB2" w:rsidRPr="008F1BE9" w:rsidRDefault="00560DB2" w:rsidP="00560DB2">
      <w:pPr>
        <w:spacing w:after="0" w:line="240" w:lineRule="auto"/>
      </w:pPr>
      <w:r w:rsidRPr="008F1BE9">
        <w:t>Omdat we alles via andere partijen doen, hebben we ook geen specifieke KPI’s. We kunnen dus niet meten of wat ambassadeurs doen ook daadwerkelijk zichtbaar of effectief is. De content die nu gedeeld wordt door ambassadeurs bestaat vaak uit wedstrijdfoto’s of productshots, dus hele statische beelden.</w:t>
      </w:r>
    </w:p>
    <w:p w14:paraId="5F28B0B1" w14:textId="77777777" w:rsidR="00560DB2" w:rsidRPr="008F1BE9" w:rsidRDefault="00560DB2" w:rsidP="00560DB2">
      <w:pPr>
        <w:spacing w:after="0" w:line="240" w:lineRule="auto"/>
      </w:pPr>
    </w:p>
    <w:p w14:paraId="370F5AEE" w14:textId="77777777" w:rsidR="00560DB2" w:rsidRPr="008F1BE9" w:rsidRDefault="00560DB2" w:rsidP="00560DB2">
      <w:pPr>
        <w:spacing w:after="0" w:line="240" w:lineRule="auto"/>
      </w:pPr>
      <w:r w:rsidRPr="008F1BE9">
        <w:t>Extern onderzoek</w:t>
      </w:r>
    </w:p>
    <w:p w14:paraId="63203420" w14:textId="77777777" w:rsidR="00560DB2" w:rsidRPr="008F1BE9" w:rsidRDefault="00560DB2" w:rsidP="00560DB2">
      <w:pPr>
        <w:spacing w:after="0" w:line="240" w:lineRule="auto"/>
      </w:pPr>
      <w:r w:rsidRPr="008F1BE9">
        <w:t>Mette:</w:t>
      </w:r>
      <w:r w:rsidRPr="008F1BE9">
        <w:br/>
        <w:t>Extern heb ik een enquête gedaan onder sportconsumenten en drie diepte</w:t>
      </w:r>
      <w:r w:rsidRPr="008F1BE9">
        <w:noBreakHyphen/>
        <w:t>interviews. Daarmee heb ik twee persona’s opgesteld en het Jobs</w:t>
      </w:r>
      <w:r w:rsidRPr="008F1BE9">
        <w:noBreakHyphen/>
        <w:t>to</w:t>
      </w:r>
      <w:r w:rsidRPr="008F1BE9">
        <w:noBreakHyphen/>
        <w:t>Be</w:t>
      </w:r>
      <w:r w:rsidRPr="008F1BE9">
        <w:noBreakHyphen/>
        <w:t>Done</w:t>
      </w:r>
      <w:r w:rsidRPr="008F1BE9">
        <w:noBreakHyphen/>
        <w:t>model en de customer journey ingevuld. Voor de bedrijfstakanalyse heb ik het DESTEP</w:t>
      </w:r>
      <w:r w:rsidRPr="008F1BE9">
        <w:noBreakHyphen/>
        <w:t>model gebruikt.</w:t>
      </w:r>
    </w:p>
    <w:p w14:paraId="657C9D65" w14:textId="77777777" w:rsidR="00560DB2" w:rsidRPr="008F1BE9" w:rsidRDefault="00560DB2" w:rsidP="00560DB2">
      <w:pPr>
        <w:spacing w:after="0" w:line="240" w:lineRule="auto"/>
      </w:pPr>
      <w:r w:rsidRPr="008F1BE9">
        <w:t>Ik heb naar concurrenten gekeken zoals Nike, Adidas, Puma, Asics en Under Armour. Daarnaast heb ik een best</w:t>
      </w:r>
      <w:r w:rsidRPr="008F1BE9">
        <w:noBreakHyphen/>
        <w:t>practice</w:t>
      </w:r>
      <w:r w:rsidRPr="008F1BE9">
        <w:noBreakHyphen/>
        <w:t>interview gedaan met Brabo. Voor de distributieanalyse heb ik het PESO</w:t>
      </w:r>
      <w:r w:rsidRPr="008F1BE9">
        <w:noBreakHyphen/>
        <w:t>model, het RACE</w:t>
      </w:r>
      <w:r w:rsidRPr="008F1BE9">
        <w:noBreakHyphen/>
        <w:t>model en de current distribution funnel in kaart gebracht.</w:t>
      </w:r>
    </w:p>
    <w:p w14:paraId="78AF0980" w14:textId="77777777" w:rsidR="00560DB2" w:rsidRPr="008F1BE9" w:rsidRDefault="00560DB2" w:rsidP="00560DB2">
      <w:pPr>
        <w:spacing w:after="0" w:line="240" w:lineRule="auto"/>
      </w:pPr>
      <w:r w:rsidRPr="008F1BE9">
        <w:t>Uit het externe onderzoek komt naar voren dat sportconsumenten vooral content willen met educatie, persoonlijke verhalen, behind</w:t>
      </w:r>
      <w:r w:rsidRPr="008F1BE9">
        <w:noBreakHyphen/>
        <w:t>the</w:t>
      </w:r>
      <w:r w:rsidRPr="008F1BE9">
        <w:noBreakHyphen/>
        <w:t>scenes content, product</w:t>
      </w:r>
      <w:r w:rsidRPr="008F1BE9">
        <w:noBreakHyphen/>
        <w:t>in</w:t>
      </w:r>
      <w:r w:rsidRPr="008F1BE9">
        <w:noBreakHyphen/>
        <w:t>use content en short</w:t>
      </w:r>
      <w:r w:rsidRPr="008F1BE9">
        <w:noBreakHyphen/>
        <w:t>form video. Er zijn verschillen tussen de leeftijdsgroepen 16–24 en 25–34, maar uiteindelijk komt het grotendeels op hetzelfde neer.</w:t>
      </w:r>
    </w:p>
    <w:p w14:paraId="6E0C5D39" w14:textId="77777777" w:rsidR="00560DB2" w:rsidRPr="008F1BE9" w:rsidRDefault="00560DB2" w:rsidP="00560DB2">
      <w:pPr>
        <w:spacing w:after="0" w:line="240" w:lineRule="auto"/>
      </w:pPr>
      <w:r w:rsidRPr="008F1BE9">
        <w:t>Statische content wordt eigenlijk direct weggeklikt. Als content te commercieel wordt, vinden sportconsumenten het niet interessant om te bekijken. Daarnaast kwam duidelijk naar voren dat concurrenten koplopers zijn in hun socialmediastrategieën. Zij creëren verschillende soorten content en bereiken daarmee hun doelgroep beter.</w:t>
      </w:r>
    </w:p>
    <w:p w14:paraId="6B6138EF" w14:textId="77777777" w:rsidR="00560DB2" w:rsidRPr="008F1BE9" w:rsidRDefault="00560DB2" w:rsidP="00560DB2">
      <w:pPr>
        <w:spacing w:after="0" w:line="240" w:lineRule="auto"/>
      </w:pPr>
      <w:r w:rsidRPr="008F1BE9">
        <w:t>Een voorbeeld hiervan is dat een sportconsument die ik sprak, Feyenoord volgt en spelers volgt die op Mizuno spelen, maar niet wist dat zij Mizuno droegen. Terwijl wij wel zien dat die spelers Mizuno</w:t>
      </w:r>
      <w:r w:rsidRPr="008F1BE9">
        <w:noBreakHyphen/>
        <w:t>schoenen dragen, ziet de sportconsument dat dus niet.</w:t>
      </w:r>
    </w:p>
    <w:p w14:paraId="0BD211F4" w14:textId="77777777" w:rsidR="00560DB2" w:rsidRPr="008F1BE9" w:rsidRDefault="00560DB2" w:rsidP="00560DB2">
      <w:pPr>
        <w:spacing w:after="0" w:line="240" w:lineRule="auto"/>
      </w:pPr>
    </w:p>
    <w:p w14:paraId="15076B20" w14:textId="77777777" w:rsidR="00560DB2" w:rsidRPr="008F1BE9" w:rsidRDefault="00560DB2" w:rsidP="00560DB2">
      <w:pPr>
        <w:spacing w:after="0" w:line="240" w:lineRule="auto"/>
      </w:pPr>
      <w:r w:rsidRPr="008F1BE9">
        <w:t>Distributieproblemen</w:t>
      </w:r>
    </w:p>
    <w:p w14:paraId="58A567EA" w14:textId="77777777" w:rsidR="00560DB2" w:rsidRPr="008F1BE9" w:rsidRDefault="00560DB2" w:rsidP="00560DB2">
      <w:pPr>
        <w:spacing w:after="0" w:line="240" w:lineRule="auto"/>
      </w:pPr>
      <w:r w:rsidRPr="008F1BE9">
        <w:t>Mette:</w:t>
      </w:r>
      <w:r w:rsidRPr="008F1BE9">
        <w:br/>
        <w:t>In de distributie zie je ook dat het niet soepel loopt in alle fases die het moet doorlopen. De content komt niet structureel of duidelijk bij de doelgroep terecht.</w:t>
      </w:r>
    </w:p>
    <w:p w14:paraId="5C906C2D" w14:textId="77777777" w:rsidR="00560DB2" w:rsidRPr="008F1BE9" w:rsidRDefault="00560DB2" w:rsidP="00560DB2">
      <w:pPr>
        <w:spacing w:after="0" w:line="240" w:lineRule="auto"/>
      </w:pPr>
    </w:p>
    <w:p w14:paraId="2B92D0F7" w14:textId="77777777" w:rsidR="00560DB2" w:rsidRPr="008F1BE9" w:rsidRDefault="00560DB2" w:rsidP="00560DB2">
      <w:pPr>
        <w:spacing w:after="0" w:line="240" w:lineRule="auto"/>
      </w:pPr>
      <w:r w:rsidRPr="008F1BE9">
        <w:t>Contenttypen en voorkeuren</w:t>
      </w:r>
    </w:p>
    <w:p w14:paraId="3A676CAC" w14:textId="77777777" w:rsidR="00560DB2" w:rsidRPr="008F1BE9" w:rsidRDefault="00560DB2" w:rsidP="00560DB2">
      <w:pPr>
        <w:spacing w:after="0" w:line="240" w:lineRule="auto"/>
      </w:pPr>
      <w:r w:rsidRPr="008F1BE9">
        <w:t>Nina:</w:t>
      </w:r>
      <w:r w:rsidRPr="008F1BE9">
        <w:br/>
        <w:t>Je hebt vijf verschillende typen content onderzocht. Zit daar ook een ranking in?</w:t>
      </w:r>
    </w:p>
    <w:p w14:paraId="2CC0CD44" w14:textId="77777777" w:rsidR="00560DB2" w:rsidRPr="008F1BE9" w:rsidRDefault="00560DB2" w:rsidP="00560DB2">
      <w:pPr>
        <w:spacing w:after="0" w:line="240" w:lineRule="auto"/>
      </w:pPr>
      <w:r w:rsidRPr="008F1BE9">
        <w:lastRenderedPageBreak/>
        <w:t>Mette:</w:t>
      </w:r>
      <w:r w:rsidRPr="008F1BE9">
        <w:br/>
        <w:t>Educatie kwam als belangrijkste naar voren. De doelgroep 16–24 wil iets meer persoonlijke verhalen, en de doelgroep 25–34 wil iets meer educatieve video’s. Maar uiteindelijk komt het wel uit op dezelfde kern: educatie, persoonlijke verhalen, behind</w:t>
      </w:r>
      <w:r w:rsidRPr="008F1BE9">
        <w:noBreakHyphen/>
        <w:t>the</w:t>
      </w:r>
      <w:r w:rsidRPr="008F1BE9">
        <w:noBreakHyphen/>
        <w:t>scenes en product</w:t>
      </w:r>
      <w:r w:rsidRPr="008F1BE9">
        <w:noBreakHyphen/>
        <w:t>in</w:t>
      </w:r>
      <w:r w:rsidRPr="008F1BE9">
        <w:noBreakHyphen/>
        <w:t>use. Short</w:t>
      </w:r>
      <w:r w:rsidRPr="008F1BE9">
        <w:noBreakHyphen/>
        <w:t>form scoorde iets minder, maar nog steeds goed, omdat mensen meerdere opties mochten aanvinken.</w:t>
      </w:r>
    </w:p>
    <w:p w14:paraId="7B8F67D1" w14:textId="77777777" w:rsidR="00560DB2" w:rsidRPr="008F1BE9" w:rsidRDefault="00560DB2" w:rsidP="00560DB2">
      <w:pPr>
        <w:spacing w:after="0" w:line="240" w:lineRule="auto"/>
      </w:pPr>
    </w:p>
    <w:p w14:paraId="478EAD05" w14:textId="77777777" w:rsidR="00560DB2" w:rsidRPr="008F1BE9" w:rsidRDefault="00560DB2" w:rsidP="00560DB2">
      <w:pPr>
        <w:spacing w:after="0" w:line="240" w:lineRule="auto"/>
      </w:pPr>
      <w:r w:rsidRPr="008F1BE9">
        <w:t>Concurrentie</w:t>
      </w:r>
      <w:r w:rsidRPr="008F1BE9">
        <w:noBreakHyphen/>
        <w:t>inzichten</w:t>
      </w:r>
    </w:p>
    <w:p w14:paraId="47906877" w14:textId="77777777" w:rsidR="00560DB2" w:rsidRPr="008F1BE9" w:rsidRDefault="00560DB2" w:rsidP="00560DB2">
      <w:pPr>
        <w:spacing w:after="0" w:line="240" w:lineRule="auto"/>
      </w:pPr>
      <w:r w:rsidRPr="008F1BE9">
        <w:t>Mette:</w:t>
      </w:r>
      <w:r w:rsidRPr="008F1BE9">
        <w:br/>
        <w:t>Bij Nike zie je dat ze sterk inzetten op atletenverhalen, stories en zelfs mini</w:t>
      </w:r>
      <w:r w:rsidRPr="008F1BE9">
        <w:noBreakHyphen/>
        <w:t>documentaires. Dat staat zowel op hun eigen kanalen als op die van de atleten. Adidas richt zich vooral op challenges en creator</w:t>
      </w:r>
      <w:r w:rsidRPr="008F1BE9">
        <w:noBreakHyphen/>
        <w:t>collabs die op meerdere platforms worden gedeeld.</w:t>
      </w:r>
    </w:p>
    <w:p w14:paraId="0A047A4C" w14:textId="77777777" w:rsidR="00560DB2" w:rsidRPr="008F1BE9" w:rsidRDefault="00560DB2" w:rsidP="00560DB2">
      <w:pPr>
        <w:spacing w:after="0" w:line="240" w:lineRule="auto"/>
      </w:pPr>
      <w:r w:rsidRPr="008F1BE9">
        <w:t>Asics doet veel tutorials en how</w:t>
      </w:r>
      <w:r w:rsidRPr="008F1BE9">
        <w:noBreakHyphen/>
        <w:t>to content, zoals techniek en blessurepreventie, wat ook uit de enquête naar voren kwam als interessant. Puma en Under Armour doen vergelijkbare dingen als wij, maar geven daar een eigen twist aan, bijvoorbeeld met humor.</w:t>
      </w:r>
    </w:p>
    <w:p w14:paraId="68D459A6" w14:textId="77777777" w:rsidR="00560DB2" w:rsidRPr="008F1BE9" w:rsidRDefault="00560DB2" w:rsidP="00560DB2">
      <w:pPr>
        <w:spacing w:after="0" w:line="240" w:lineRule="auto"/>
      </w:pPr>
    </w:p>
    <w:p w14:paraId="35801D4E" w14:textId="77777777" w:rsidR="00560DB2" w:rsidRPr="008F1BE9" w:rsidRDefault="00560DB2" w:rsidP="00560DB2">
      <w:pPr>
        <w:spacing w:after="0" w:line="240" w:lineRule="auto"/>
      </w:pPr>
      <w:r w:rsidRPr="008F1BE9">
        <w:t>Reframed problem</w:t>
      </w:r>
    </w:p>
    <w:p w14:paraId="0EF117AD" w14:textId="77777777" w:rsidR="00560DB2" w:rsidRPr="008F1BE9" w:rsidRDefault="00560DB2" w:rsidP="00560DB2">
      <w:pPr>
        <w:spacing w:after="0" w:line="240" w:lineRule="auto"/>
      </w:pPr>
      <w:r w:rsidRPr="008F1BE9">
        <w:t>Mette:</w:t>
      </w:r>
      <w:r w:rsidRPr="008F1BE9">
        <w:br/>
        <w:t>Op basis van alles wat uit de interne en externe analyse is gekomen, ben ik gekomen tot het reframed problem: hoe Mizuno social</w:t>
      </w:r>
      <w:r w:rsidRPr="008F1BE9">
        <w:noBreakHyphen/>
        <w:t>first contentformats kan ontwikkelen die aansluiten op de voorkeuren van sportconsumenten, zoals educatie, persoonlijkheid, behind</w:t>
      </w:r>
      <w:r w:rsidRPr="008F1BE9">
        <w:noBreakHyphen/>
        <w:t>the</w:t>
      </w:r>
      <w:r w:rsidRPr="008F1BE9">
        <w:noBreakHyphen/>
        <w:t>scenes en product</w:t>
      </w:r>
      <w:r w:rsidRPr="008F1BE9">
        <w:noBreakHyphen/>
        <w:t>in</w:t>
      </w:r>
      <w:r w:rsidRPr="008F1BE9">
        <w:noBreakHyphen/>
        <w:t>use content, binnen hockey en voetbal, gericht op de doelgroep 16 tot 34 jaar, zodat ambassadeurscontent structureel meer interactie genereert en de zichtbaarheid van Mizuno in de Benelux wordt versterkt.</w:t>
      </w:r>
    </w:p>
    <w:p w14:paraId="5225EF42" w14:textId="77777777" w:rsidR="00560DB2" w:rsidRPr="008F1BE9" w:rsidRDefault="00560DB2" w:rsidP="00560DB2">
      <w:pPr>
        <w:spacing w:after="0" w:line="240" w:lineRule="auto"/>
      </w:pPr>
      <w:r w:rsidRPr="008F1BE9">
        <w:t>Dit is eigenlijk een samenvatting van alle bevindingen.</w:t>
      </w:r>
    </w:p>
    <w:p w14:paraId="1458A5A6" w14:textId="77777777" w:rsidR="00560DB2" w:rsidRPr="008F1BE9" w:rsidRDefault="00560DB2" w:rsidP="00560DB2">
      <w:pPr>
        <w:spacing w:after="0" w:line="240" w:lineRule="auto"/>
      </w:pPr>
    </w:p>
    <w:p w14:paraId="27D78FA6" w14:textId="77777777" w:rsidR="00560DB2" w:rsidRPr="008F1BE9" w:rsidRDefault="00560DB2" w:rsidP="00560DB2">
      <w:pPr>
        <w:spacing w:after="0" w:line="240" w:lineRule="auto"/>
      </w:pPr>
      <w:r w:rsidRPr="008F1BE9">
        <w:t>Doelgroepkeuze</w:t>
      </w:r>
    </w:p>
    <w:p w14:paraId="13AE8B94" w14:textId="77777777" w:rsidR="00560DB2" w:rsidRPr="008F1BE9" w:rsidRDefault="00560DB2" w:rsidP="00560DB2">
      <w:pPr>
        <w:spacing w:after="0" w:line="240" w:lineRule="auto"/>
      </w:pPr>
      <w:r w:rsidRPr="008F1BE9">
        <w:t>Mette:</w:t>
      </w:r>
      <w:r w:rsidRPr="008F1BE9">
        <w:br/>
        <w:t>Ik heb ervoor gekozen om beide doelgroepen (16–24 en 25–34) te behouden, omdat je met contentformats makkelijk kunt variëren per ambassadeur. Educatie kan bijvoorbeeld meer de oudere groep aanspreken, terwijl persoonlijke verhalen meer bij de jongere doelgroep passen.</w:t>
      </w:r>
    </w:p>
    <w:p w14:paraId="2A2D700E" w14:textId="77777777" w:rsidR="00560DB2" w:rsidRPr="008F1BE9" w:rsidRDefault="00560DB2" w:rsidP="00560DB2">
      <w:pPr>
        <w:spacing w:after="0" w:line="240" w:lineRule="auto"/>
      </w:pPr>
    </w:p>
    <w:p w14:paraId="2C3080E9" w14:textId="77777777" w:rsidR="00560DB2" w:rsidRPr="008F1BE9" w:rsidRDefault="00560DB2" w:rsidP="00560DB2">
      <w:pPr>
        <w:spacing w:after="0" w:line="240" w:lineRule="auto"/>
      </w:pPr>
      <w:r w:rsidRPr="008F1BE9">
        <w:t>Vervolgstappen</w:t>
      </w:r>
    </w:p>
    <w:p w14:paraId="5BCE2A7B" w14:textId="77777777" w:rsidR="00560DB2" w:rsidRPr="008F1BE9" w:rsidRDefault="00560DB2" w:rsidP="00560DB2">
      <w:pPr>
        <w:spacing w:after="0" w:line="240" w:lineRule="auto"/>
      </w:pPr>
      <w:r w:rsidRPr="008F1BE9">
        <w:t>Mette:</w:t>
      </w:r>
      <w:r w:rsidRPr="008F1BE9">
        <w:br/>
        <w:t>De vervolgstappen zijn dat ik me verder ga verdiepen in hoe ambassadeurs ingezet kunnen worden en welke contentvormen zij kunnen creëren, zoals formats, platformovernames of andere vormen. Daarna wil ik formats ontwikkelen, templates maken en deze testen.</w:t>
      </w:r>
    </w:p>
    <w:p w14:paraId="0F40A799" w14:textId="77777777" w:rsidR="00560DB2" w:rsidRPr="008F1BE9" w:rsidRDefault="00560DB2" w:rsidP="00560DB2">
      <w:pPr>
        <w:spacing w:after="0" w:line="240" w:lineRule="auto"/>
      </w:pPr>
      <w:r w:rsidRPr="008F1BE9">
        <w:t>Ik wil A/B</w:t>
      </w:r>
      <w:r w:rsidRPr="008F1BE9">
        <w:noBreakHyphen/>
        <w:t>testen doen met sportconsumenten en uiteindelijk een volledige test uitvoeren met een ambassadeur die daarvoor openstaat. Daarna volgt een concreet advies en een eindoplossing.</w:t>
      </w:r>
    </w:p>
    <w:p w14:paraId="3E6A562C" w14:textId="77777777" w:rsidR="00560DB2" w:rsidRPr="008F1BE9" w:rsidRDefault="00560DB2" w:rsidP="00560DB2">
      <w:pPr>
        <w:spacing w:after="0" w:line="240" w:lineRule="auto"/>
      </w:pPr>
    </w:p>
    <w:p w14:paraId="1078BBAA" w14:textId="77777777" w:rsidR="00560DB2" w:rsidRPr="008F1BE9" w:rsidRDefault="00560DB2" w:rsidP="00560DB2">
      <w:pPr>
        <w:spacing w:after="0" w:line="240" w:lineRule="auto"/>
      </w:pPr>
      <w:r w:rsidRPr="008F1BE9">
        <w:t>Stakeholderbetrokkenheid</w:t>
      </w:r>
    </w:p>
    <w:p w14:paraId="02C42EE5" w14:textId="77777777" w:rsidR="00560DB2" w:rsidRPr="008F1BE9" w:rsidRDefault="00560DB2" w:rsidP="00560DB2">
      <w:pPr>
        <w:spacing w:after="0" w:line="240" w:lineRule="auto"/>
      </w:pPr>
      <w:r w:rsidRPr="008F1BE9">
        <w:t>Mette:</w:t>
      </w:r>
      <w:r w:rsidRPr="008F1BE9">
        <w:br/>
        <w:t>Ik heb benoemd met wie ik heb gesproken, zoals Stijn, en aangegeven hoe ik stakeholders betrokken wil houden door hen te vragen om input, expertise en deelname aan tests.</w:t>
      </w:r>
    </w:p>
    <w:p w14:paraId="64BEC243" w14:textId="77777777" w:rsidR="00560DB2" w:rsidRPr="008F1BE9" w:rsidRDefault="00560DB2" w:rsidP="00560DB2">
      <w:pPr>
        <w:spacing w:after="0" w:line="240" w:lineRule="auto"/>
      </w:pPr>
    </w:p>
    <w:p w14:paraId="052F72DD" w14:textId="77777777" w:rsidR="00560DB2" w:rsidRPr="008F1BE9" w:rsidRDefault="00560DB2" w:rsidP="00560DB2">
      <w:pPr>
        <w:spacing w:after="0" w:line="240" w:lineRule="auto"/>
      </w:pPr>
      <w:r w:rsidRPr="008F1BE9">
        <w:t>Meten van succes</w:t>
      </w:r>
    </w:p>
    <w:p w14:paraId="085638B1" w14:textId="77777777" w:rsidR="00560DB2" w:rsidRPr="008F1BE9" w:rsidRDefault="00560DB2" w:rsidP="00560DB2">
      <w:pPr>
        <w:spacing w:after="0" w:line="240" w:lineRule="auto"/>
      </w:pPr>
      <w:r w:rsidRPr="008F1BE9">
        <w:t>Mette:</w:t>
      </w:r>
      <w:r w:rsidRPr="008F1BE9">
        <w:br/>
        <w:t>Er kwam veel feedback op hoe je succes meet. Ik denk nu aan werken met een nulmeting, bijvoorbeeld bestaande posts waarin Mizuno al zichtbaar is. Die kunnen als basis dienen. Vervolgens vergelijk je die met nieuwe contentformats en kijk je of de interactie stijgt.</w:t>
      </w:r>
    </w:p>
    <w:p w14:paraId="6EC99ED0" w14:textId="77777777" w:rsidR="00560DB2" w:rsidRPr="008F1BE9" w:rsidRDefault="00560DB2" w:rsidP="00560DB2">
      <w:pPr>
        <w:spacing w:after="0" w:line="240" w:lineRule="auto"/>
      </w:pPr>
      <w:r w:rsidRPr="008F1BE9">
        <w:t>Nina:</w:t>
      </w:r>
      <w:r w:rsidRPr="008F1BE9">
        <w:br/>
        <w:t>Dat kan door screenshots te maken van engagement. Je vergelijkt dan oude content met nieuwe content, rekening houdend met factoren zoals wedstrijdresultaten.</w:t>
      </w:r>
    </w:p>
    <w:p w14:paraId="3D0CE619" w14:textId="77777777" w:rsidR="00560DB2" w:rsidRPr="008F1BE9" w:rsidRDefault="00560DB2" w:rsidP="00560DB2">
      <w:pPr>
        <w:spacing w:after="0" w:line="240" w:lineRule="auto"/>
      </w:pPr>
      <w:r w:rsidRPr="008F1BE9">
        <w:lastRenderedPageBreak/>
        <w:t>Testopzet</w:t>
      </w:r>
    </w:p>
    <w:p w14:paraId="32E40FC5" w14:textId="77777777" w:rsidR="00560DB2" w:rsidRPr="008F1BE9" w:rsidRDefault="00560DB2" w:rsidP="00560DB2">
      <w:pPr>
        <w:spacing w:after="0" w:line="240" w:lineRule="auto"/>
      </w:pPr>
      <w:r w:rsidRPr="008F1BE9">
        <w:t>Mette:</w:t>
      </w:r>
      <w:r w:rsidRPr="008F1BE9">
        <w:br/>
        <w:t>Het lijkt me sterk om meerdere hockey</w:t>
      </w:r>
      <w:r w:rsidRPr="008F1BE9">
        <w:noBreakHyphen/>
        <w:t xml:space="preserve"> en voetbalambassadeurs te gebruiken voor een nulmeting en daarna tests te doen. Dan kun je ook zien of iets voor hockey anders werkt dan voor voetbal. Ik wil daarnaast content eerst testen bij sportconsumenten voordat het bij ambassadeurs wordt geplaatst.</w:t>
      </w:r>
    </w:p>
    <w:p w14:paraId="723DC55D" w14:textId="77777777" w:rsidR="00560DB2" w:rsidRPr="008F1BE9" w:rsidRDefault="00560DB2" w:rsidP="00560DB2">
      <w:pPr>
        <w:spacing w:after="0" w:line="240" w:lineRule="auto"/>
      </w:pPr>
    </w:p>
    <w:p w14:paraId="46C987F5" w14:textId="77777777" w:rsidR="00560DB2" w:rsidRPr="008F1BE9" w:rsidRDefault="00560DB2" w:rsidP="00560DB2">
      <w:pPr>
        <w:spacing w:after="0" w:line="240" w:lineRule="auto"/>
      </w:pPr>
      <w:r w:rsidRPr="008F1BE9">
        <w:t>Ambassadeurs vs influencers</w:t>
      </w:r>
    </w:p>
    <w:p w14:paraId="3C718F8E" w14:textId="77777777" w:rsidR="00560DB2" w:rsidRPr="008F1BE9" w:rsidRDefault="00560DB2" w:rsidP="00560DB2">
      <w:pPr>
        <w:spacing w:after="0" w:line="240" w:lineRule="auto"/>
      </w:pPr>
      <w:r w:rsidRPr="008F1BE9">
        <w:t>Mette:</w:t>
      </w:r>
      <w:r w:rsidRPr="008F1BE9">
        <w:br/>
        <w:t>Ik heb bewust gekozen om te spreken over ambassadeurs in plaats van influencers, omdat ik in de praktijk alleen met ambassadeurs werk. Theoretisch vind ik dat influencer</w:t>
      </w:r>
      <w:r w:rsidRPr="008F1BE9">
        <w:noBreakHyphen/>
        <w:t>theorie hier goed op toepasbaar is, omdat ambassadeurs ook actief zijn op social media en invloed uitoefenen.</w:t>
      </w:r>
    </w:p>
    <w:p w14:paraId="6B9D1459" w14:textId="77777777" w:rsidR="00560DB2" w:rsidRPr="008F1BE9" w:rsidRDefault="00560DB2" w:rsidP="00560DB2">
      <w:pPr>
        <w:spacing w:after="0" w:line="240" w:lineRule="auto"/>
      </w:pPr>
      <w:r w:rsidRPr="008F1BE9">
        <w:t>Nina:</w:t>
      </w:r>
      <w:r w:rsidRPr="008F1BE9">
        <w:br/>
        <w:t>Dat is logisch. Er is veel overlap en het is een veilige en verdedigbare keuze.</w:t>
      </w:r>
    </w:p>
    <w:p w14:paraId="04228B67" w14:textId="77777777" w:rsidR="00560DB2" w:rsidRPr="008F1BE9" w:rsidRDefault="00560DB2" w:rsidP="00560DB2">
      <w:pPr>
        <w:spacing w:after="0" w:line="240" w:lineRule="auto"/>
      </w:pPr>
    </w:p>
    <w:p w14:paraId="3C4AA5A4" w14:textId="77777777" w:rsidR="00560DB2" w:rsidRPr="008F1BE9" w:rsidRDefault="00560DB2" w:rsidP="00560DB2">
      <w:pPr>
        <w:spacing w:after="0" w:line="240" w:lineRule="auto"/>
      </w:pPr>
      <w:r w:rsidRPr="008F1BE9">
        <w:t>Afronding en akkoord</w:t>
      </w:r>
    </w:p>
    <w:p w14:paraId="16C15966" w14:textId="77777777" w:rsidR="00560DB2" w:rsidRPr="008F1BE9" w:rsidRDefault="00560DB2" w:rsidP="00560DB2">
      <w:pPr>
        <w:spacing w:after="0" w:line="240" w:lineRule="auto"/>
      </w:pPr>
      <w:r w:rsidRPr="008F1BE9">
        <w:t>Mette:</w:t>
      </w:r>
      <w:r w:rsidRPr="008F1BE9">
        <w:br/>
        <w:t>Vind je het een logische en goede keuze om met dit reframed problem verder te gaan?</w:t>
      </w:r>
    </w:p>
    <w:p w14:paraId="128F6936" w14:textId="77777777" w:rsidR="00560DB2" w:rsidRPr="008F1BE9" w:rsidRDefault="00560DB2" w:rsidP="00560DB2">
      <w:pPr>
        <w:spacing w:after="0" w:line="240" w:lineRule="auto"/>
      </w:pPr>
      <w:r w:rsidRPr="008F1BE9">
        <w:t>Nina:</w:t>
      </w:r>
      <w:r w:rsidRPr="008F1BE9">
        <w:br/>
        <w:t>Ja, helemaal akkoord. Het is logisch en een goede richting. Let’s go.</w:t>
      </w:r>
    </w:p>
    <w:p w14:paraId="22C3F737" w14:textId="77777777" w:rsidR="00560DB2" w:rsidRPr="008F1BE9" w:rsidRDefault="00560DB2" w:rsidP="00560DB2">
      <w:pPr>
        <w:spacing w:after="0" w:line="240" w:lineRule="auto"/>
      </w:pPr>
    </w:p>
    <w:p w14:paraId="084F1C3F" w14:textId="77777777" w:rsidR="00560DB2" w:rsidRPr="00F80FAD" w:rsidRDefault="00560DB2" w:rsidP="00560DB2"/>
    <w:p w14:paraId="2C9278C9" w14:textId="77777777" w:rsidR="00560DB2" w:rsidRPr="00F80FAD" w:rsidRDefault="00560DB2" w:rsidP="00560DB2"/>
    <w:p w14:paraId="012FBC42" w14:textId="77777777" w:rsidR="00560DB2" w:rsidRPr="00F80FAD" w:rsidRDefault="00560DB2" w:rsidP="00560DB2"/>
    <w:p w14:paraId="3BBBF98F" w14:textId="77777777" w:rsidR="00560DB2" w:rsidRPr="00F80FAD" w:rsidRDefault="00560DB2" w:rsidP="00560DB2"/>
    <w:p w14:paraId="7EE6D1EF" w14:textId="77777777" w:rsidR="00560DB2" w:rsidRPr="00F80FAD" w:rsidRDefault="00560DB2" w:rsidP="00560DB2"/>
    <w:p w14:paraId="339C3835" w14:textId="77777777" w:rsidR="00560DB2" w:rsidRPr="00F80FAD" w:rsidRDefault="00560DB2" w:rsidP="00560DB2"/>
    <w:p w14:paraId="291C7446" w14:textId="77777777" w:rsidR="00560DB2" w:rsidRPr="00F80FAD" w:rsidRDefault="00560DB2" w:rsidP="00560DB2"/>
    <w:p w14:paraId="3C93ED77" w14:textId="77777777" w:rsidR="00560DB2" w:rsidRPr="00F80FAD" w:rsidRDefault="00560DB2" w:rsidP="00560DB2"/>
    <w:p w14:paraId="1C80E9E3" w14:textId="77777777" w:rsidR="00560DB2" w:rsidRPr="00F80FAD" w:rsidRDefault="00560DB2" w:rsidP="00560DB2"/>
    <w:p w14:paraId="4EDFD79A" w14:textId="77777777" w:rsidR="00560DB2" w:rsidRPr="00F80FAD" w:rsidRDefault="00560DB2" w:rsidP="00560DB2"/>
    <w:p w14:paraId="64C419FC" w14:textId="77777777" w:rsidR="00560DB2" w:rsidRPr="00F80FAD" w:rsidRDefault="00560DB2" w:rsidP="00560DB2"/>
    <w:p w14:paraId="0B954D80" w14:textId="77777777" w:rsidR="00560DB2" w:rsidRPr="00F80FAD" w:rsidRDefault="00560DB2" w:rsidP="00560DB2"/>
    <w:p w14:paraId="796A1605" w14:textId="77777777" w:rsidR="00560DB2" w:rsidRPr="00F80FAD" w:rsidRDefault="00560DB2" w:rsidP="00560DB2"/>
    <w:p w14:paraId="08552BBE" w14:textId="77777777" w:rsidR="00560DB2" w:rsidRPr="00F80FAD" w:rsidRDefault="00560DB2" w:rsidP="00560DB2"/>
    <w:p w14:paraId="15D343D5" w14:textId="77777777" w:rsidR="00560DB2" w:rsidRPr="00F80FAD" w:rsidRDefault="00560DB2" w:rsidP="00560DB2"/>
    <w:p w14:paraId="6A218B78" w14:textId="77777777" w:rsidR="00560DB2" w:rsidRPr="00F80FAD" w:rsidRDefault="00560DB2" w:rsidP="00560DB2"/>
    <w:p w14:paraId="56B00ED0" w14:textId="77777777" w:rsidR="00560DB2" w:rsidRPr="00F80FAD" w:rsidRDefault="00560DB2" w:rsidP="00560DB2"/>
    <w:p w14:paraId="3158EDCD" w14:textId="77777777" w:rsidR="00560DB2" w:rsidRPr="00F80FAD" w:rsidRDefault="00560DB2" w:rsidP="00560DB2"/>
    <w:p w14:paraId="05B67C0D" w14:textId="6E1C7A08" w:rsidR="006A7FFD" w:rsidRPr="00F80FAD" w:rsidRDefault="00560DB2" w:rsidP="00560DB2">
      <w:pPr>
        <w:pStyle w:val="Kop4"/>
        <w:rPr>
          <w:rFonts w:ascii="Calibri" w:hAnsi="Calibri" w:cs="Calibri"/>
          <w:color w:val="auto"/>
          <w:shd w:val="clear" w:color="auto" w:fill="FFFFFF"/>
        </w:rPr>
      </w:pPr>
      <w:r w:rsidRPr="00F80FAD">
        <w:rPr>
          <w:rFonts w:ascii="Calibri" w:hAnsi="Calibri" w:cs="Calibri"/>
          <w:color w:val="auto"/>
          <w:shd w:val="clear" w:color="auto" w:fill="FFFFFF"/>
        </w:rPr>
        <w:lastRenderedPageBreak/>
        <w:t>10.3.3 Audio VP2 meeting</w:t>
      </w:r>
    </w:p>
    <w:p w14:paraId="0FC214E1" w14:textId="77777777" w:rsidR="00560DB2" w:rsidRPr="00F80FAD" w:rsidRDefault="00560DB2" w:rsidP="00560DB2"/>
    <w:p w14:paraId="3B352944" w14:textId="2D0C0842" w:rsidR="00560DB2" w:rsidRPr="001B0430" w:rsidRDefault="00560DB2" w:rsidP="00560DB2">
      <w:pPr>
        <w:spacing w:after="0" w:line="240" w:lineRule="auto"/>
        <w:rPr>
          <w:rFonts w:cs="Calibri"/>
        </w:rPr>
      </w:pPr>
      <w:r>
        <w:t>Opgenomen audio van update meeting met Nina Meeuwes over voortgangspresentatie 2</w:t>
      </w:r>
      <w:r>
        <w:rPr>
          <w:rFonts w:cs="Calibri"/>
        </w:rPr>
        <w:t>.</w:t>
      </w:r>
    </w:p>
    <w:p w14:paraId="017CD82B" w14:textId="77777777" w:rsidR="00560DB2" w:rsidRDefault="00560DB2" w:rsidP="00560DB2">
      <w:pPr>
        <w:spacing w:after="0" w:line="240" w:lineRule="auto"/>
      </w:pPr>
    </w:p>
    <w:p w14:paraId="2D7DA185" w14:textId="77777777" w:rsidR="00560DB2" w:rsidRDefault="00560DB2" w:rsidP="00560DB2">
      <w:pPr>
        <w:spacing w:after="0" w:line="240" w:lineRule="auto"/>
      </w:pPr>
    </w:p>
    <w:p w14:paraId="47AA3220" w14:textId="77777777" w:rsidR="00560DB2" w:rsidRDefault="00560DB2" w:rsidP="00560DB2">
      <w:pPr>
        <w:spacing w:after="0" w:line="240" w:lineRule="auto"/>
      </w:pPr>
    </w:p>
    <w:p w14:paraId="48478D2A" w14:textId="77777777" w:rsidR="00560DB2" w:rsidRPr="001827F1" w:rsidRDefault="00560DB2" w:rsidP="00560DB2">
      <w:pPr>
        <w:spacing w:after="0" w:line="240" w:lineRule="auto"/>
        <w:rPr>
          <w:color w:val="EE0000"/>
        </w:rPr>
      </w:pPr>
    </w:p>
    <w:p w14:paraId="7BFF5028" w14:textId="77777777" w:rsidR="00560DB2" w:rsidRDefault="00560DB2" w:rsidP="00560DB2">
      <w:pPr>
        <w:spacing w:after="0" w:line="240" w:lineRule="auto"/>
      </w:pPr>
    </w:p>
    <w:p w14:paraId="0CB30ED0" w14:textId="77777777" w:rsidR="00560DB2" w:rsidRDefault="00560DB2" w:rsidP="00560DB2">
      <w:pPr>
        <w:spacing w:after="0" w:line="240" w:lineRule="auto"/>
      </w:pPr>
    </w:p>
    <w:p w14:paraId="4C4BF3D7" w14:textId="77777777" w:rsidR="00560DB2" w:rsidRDefault="00560DB2" w:rsidP="00560DB2">
      <w:pPr>
        <w:spacing w:after="0" w:line="240" w:lineRule="auto"/>
      </w:pPr>
    </w:p>
    <w:p w14:paraId="18D65460" w14:textId="77777777" w:rsidR="00560DB2" w:rsidRDefault="00560DB2" w:rsidP="00560DB2">
      <w:pPr>
        <w:spacing w:after="0" w:line="240" w:lineRule="auto"/>
      </w:pPr>
    </w:p>
    <w:p w14:paraId="716FB579" w14:textId="77777777" w:rsidR="00560DB2" w:rsidRDefault="00560DB2" w:rsidP="00560DB2">
      <w:pPr>
        <w:spacing w:after="0" w:line="240" w:lineRule="auto"/>
      </w:pPr>
    </w:p>
    <w:p w14:paraId="6591D18D" w14:textId="77777777" w:rsidR="00560DB2" w:rsidRDefault="00560DB2" w:rsidP="00560DB2">
      <w:pPr>
        <w:spacing w:after="0" w:line="240" w:lineRule="auto"/>
      </w:pPr>
    </w:p>
    <w:p w14:paraId="2620EBF6" w14:textId="77777777" w:rsidR="00560DB2" w:rsidRDefault="00560DB2" w:rsidP="00560DB2">
      <w:pPr>
        <w:spacing w:after="0" w:line="240" w:lineRule="auto"/>
      </w:pPr>
    </w:p>
    <w:p w14:paraId="5808F8C2" w14:textId="77777777" w:rsidR="00560DB2" w:rsidRDefault="00560DB2" w:rsidP="00560DB2">
      <w:pPr>
        <w:spacing w:after="0" w:line="240" w:lineRule="auto"/>
      </w:pPr>
    </w:p>
    <w:p w14:paraId="6B3C13C0" w14:textId="77777777" w:rsidR="00560DB2" w:rsidRDefault="00560DB2" w:rsidP="00560DB2">
      <w:pPr>
        <w:spacing w:after="0" w:line="240" w:lineRule="auto"/>
      </w:pPr>
    </w:p>
    <w:p w14:paraId="7ACE8E74" w14:textId="77777777" w:rsidR="00560DB2" w:rsidRDefault="00560DB2" w:rsidP="00560DB2">
      <w:pPr>
        <w:spacing w:after="0" w:line="240" w:lineRule="auto"/>
      </w:pPr>
      <w:r>
        <w:rPr>
          <w:noProof/>
        </w:rPr>
        <mc:AlternateContent>
          <mc:Choice Requires="wps">
            <w:drawing>
              <wp:anchor distT="0" distB="0" distL="114300" distR="114300" simplePos="0" relativeHeight="251767808" behindDoc="0" locked="0" layoutInCell="1" allowOverlap="1" wp14:anchorId="1FBA12FE" wp14:editId="6723417C">
                <wp:simplePos x="0" y="0"/>
                <wp:positionH relativeFrom="margin">
                  <wp:align>center</wp:align>
                </wp:positionH>
                <wp:positionV relativeFrom="paragraph">
                  <wp:posOffset>92469</wp:posOffset>
                </wp:positionV>
                <wp:extent cx="1628775" cy="1600200"/>
                <wp:effectExtent l="0" t="0" r="28575" b="19050"/>
                <wp:wrapNone/>
                <wp:docPr id="1030508643" name="Oval 6">
                  <a:hlinkClick xmlns:a="http://schemas.openxmlformats.org/drawingml/2006/main" r:id="rId147"/>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8ABBBC" id="Oval 6" o:spid="_x0000_s1026" href="https://youtu.be/4q_ZMbPNAeM" style="position:absolute;margin-left:0;margin-top:7.3pt;width:128.25pt;height:126pt;z-index:25176780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613BF2F2" w14:textId="77777777" w:rsidR="00560DB2" w:rsidRDefault="00560DB2" w:rsidP="00560DB2">
      <w:pPr>
        <w:spacing w:after="0" w:line="240" w:lineRule="auto"/>
      </w:pPr>
    </w:p>
    <w:p w14:paraId="53E42307" w14:textId="77777777" w:rsidR="00560DB2" w:rsidRDefault="00560DB2" w:rsidP="00560DB2">
      <w:pPr>
        <w:spacing w:after="0" w:line="240" w:lineRule="auto"/>
      </w:pPr>
    </w:p>
    <w:p w14:paraId="722099B5" w14:textId="77777777" w:rsidR="00560DB2" w:rsidRDefault="00560DB2" w:rsidP="00560DB2">
      <w:pPr>
        <w:spacing w:after="0" w:line="240" w:lineRule="auto"/>
      </w:pPr>
      <w:r>
        <w:rPr>
          <w:noProof/>
        </w:rPr>
        <mc:AlternateContent>
          <mc:Choice Requires="wps">
            <w:drawing>
              <wp:anchor distT="0" distB="0" distL="114300" distR="114300" simplePos="0" relativeHeight="251768832" behindDoc="0" locked="0" layoutInCell="1" allowOverlap="1" wp14:anchorId="3C6D0ABB" wp14:editId="4E941ACC">
                <wp:simplePos x="0" y="0"/>
                <wp:positionH relativeFrom="column">
                  <wp:posOffset>2564667</wp:posOffset>
                </wp:positionH>
                <wp:positionV relativeFrom="paragraph">
                  <wp:posOffset>29200</wp:posOffset>
                </wp:positionV>
                <wp:extent cx="855050" cy="752618"/>
                <wp:effectExtent l="0" t="25083" r="34608" b="34607"/>
                <wp:wrapNone/>
                <wp:docPr id="1561299233" name="Isosceles Triangle 7">
                  <a:hlinkClick xmlns:a="http://schemas.openxmlformats.org/drawingml/2006/main" r:id="rId147"/>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4911B" id="Isosceles Triangle 7" o:spid="_x0000_s1026" type="#_x0000_t5" href="https://youtu.be/4q_ZMbPNAeM" style="position:absolute;margin-left:201.95pt;margin-top:2.3pt;width:67.35pt;height:59.25pt;rotation:9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67B5B09C" w14:textId="77777777" w:rsidR="00560DB2" w:rsidRDefault="00560DB2" w:rsidP="00560DB2">
      <w:pPr>
        <w:spacing w:after="0" w:line="240" w:lineRule="auto"/>
      </w:pPr>
    </w:p>
    <w:p w14:paraId="40453440" w14:textId="77777777" w:rsidR="00560DB2" w:rsidRDefault="00560DB2" w:rsidP="00560DB2">
      <w:pPr>
        <w:spacing w:after="0" w:line="240" w:lineRule="auto"/>
      </w:pPr>
    </w:p>
    <w:p w14:paraId="39F26473" w14:textId="77777777" w:rsidR="00560DB2" w:rsidRDefault="00560DB2" w:rsidP="00560DB2">
      <w:pPr>
        <w:spacing w:after="0" w:line="240" w:lineRule="auto"/>
      </w:pPr>
    </w:p>
    <w:p w14:paraId="23046A85" w14:textId="77777777" w:rsidR="00560DB2" w:rsidRDefault="00560DB2" w:rsidP="00560DB2">
      <w:pPr>
        <w:spacing w:after="0" w:line="240" w:lineRule="auto"/>
      </w:pPr>
    </w:p>
    <w:p w14:paraId="7B772284" w14:textId="77777777" w:rsidR="00560DB2" w:rsidRDefault="00560DB2" w:rsidP="00560DB2">
      <w:pPr>
        <w:spacing w:after="0" w:line="240" w:lineRule="auto"/>
      </w:pPr>
    </w:p>
    <w:p w14:paraId="2474169E" w14:textId="77777777" w:rsidR="00560DB2" w:rsidRDefault="00560DB2" w:rsidP="00560DB2">
      <w:pPr>
        <w:spacing w:after="0" w:line="240" w:lineRule="auto"/>
      </w:pPr>
    </w:p>
    <w:p w14:paraId="14947E32" w14:textId="77777777" w:rsidR="00560DB2" w:rsidRDefault="00560DB2" w:rsidP="00560DB2">
      <w:pPr>
        <w:spacing w:after="0" w:line="240" w:lineRule="auto"/>
      </w:pPr>
    </w:p>
    <w:p w14:paraId="18412427" w14:textId="77777777" w:rsidR="006A7FFD" w:rsidRPr="00560DB2" w:rsidRDefault="006A7FFD" w:rsidP="006A7FFD">
      <w:pPr>
        <w:spacing w:after="0" w:line="240" w:lineRule="auto"/>
        <w:rPr>
          <w:shd w:val="clear" w:color="auto" w:fill="FFFFFF"/>
        </w:rPr>
      </w:pPr>
    </w:p>
    <w:p w14:paraId="652197B6" w14:textId="77777777" w:rsidR="006A7FFD" w:rsidRPr="00560DB2" w:rsidRDefault="006A7FFD" w:rsidP="006A7FFD">
      <w:pPr>
        <w:spacing w:after="0" w:line="240" w:lineRule="auto"/>
        <w:rPr>
          <w:shd w:val="clear" w:color="auto" w:fill="FFFFFF"/>
        </w:rPr>
      </w:pPr>
    </w:p>
    <w:p w14:paraId="107C5FE0" w14:textId="77777777" w:rsidR="006A7FFD" w:rsidRPr="00560DB2" w:rsidRDefault="006A7FFD" w:rsidP="006A7FFD">
      <w:pPr>
        <w:spacing w:after="0" w:line="240" w:lineRule="auto"/>
        <w:rPr>
          <w:shd w:val="clear" w:color="auto" w:fill="FFFFFF"/>
        </w:rPr>
      </w:pPr>
    </w:p>
    <w:p w14:paraId="761C704A" w14:textId="77777777" w:rsidR="006A7FFD" w:rsidRPr="00560DB2" w:rsidRDefault="006A7FFD" w:rsidP="006A7FFD">
      <w:pPr>
        <w:spacing w:after="0" w:line="240" w:lineRule="auto"/>
        <w:rPr>
          <w:shd w:val="clear" w:color="auto" w:fill="FFFFFF"/>
        </w:rPr>
      </w:pPr>
    </w:p>
    <w:p w14:paraId="5B69CD56" w14:textId="77777777" w:rsidR="006A7FFD" w:rsidRPr="00560DB2" w:rsidRDefault="006A7FFD" w:rsidP="006A7FFD">
      <w:pPr>
        <w:spacing w:after="0" w:line="240" w:lineRule="auto"/>
        <w:rPr>
          <w:shd w:val="clear" w:color="auto" w:fill="FFFFFF"/>
        </w:rPr>
      </w:pPr>
    </w:p>
    <w:p w14:paraId="4F146D0D" w14:textId="77777777" w:rsidR="006A7FFD" w:rsidRPr="00560DB2" w:rsidRDefault="006A7FFD" w:rsidP="006A7FFD">
      <w:pPr>
        <w:spacing w:after="0" w:line="240" w:lineRule="auto"/>
        <w:rPr>
          <w:shd w:val="clear" w:color="auto" w:fill="FFFFFF"/>
        </w:rPr>
      </w:pPr>
    </w:p>
    <w:p w14:paraId="0C41AE87" w14:textId="77777777" w:rsidR="006A7FFD" w:rsidRPr="00560DB2" w:rsidRDefault="006A7FFD" w:rsidP="006A7FFD">
      <w:pPr>
        <w:spacing w:after="0" w:line="240" w:lineRule="auto"/>
        <w:rPr>
          <w:shd w:val="clear" w:color="auto" w:fill="FFFFFF"/>
        </w:rPr>
      </w:pPr>
    </w:p>
    <w:p w14:paraId="07314753" w14:textId="77777777" w:rsidR="006A7FFD" w:rsidRPr="00560DB2" w:rsidRDefault="006A7FFD" w:rsidP="006A7FFD">
      <w:pPr>
        <w:spacing w:after="0" w:line="240" w:lineRule="auto"/>
        <w:rPr>
          <w:shd w:val="clear" w:color="auto" w:fill="FFFFFF"/>
        </w:rPr>
      </w:pPr>
    </w:p>
    <w:p w14:paraId="2C35E701" w14:textId="77777777" w:rsidR="006A7FFD" w:rsidRPr="00560DB2" w:rsidRDefault="006A7FFD" w:rsidP="006A7FFD">
      <w:pPr>
        <w:spacing w:after="0" w:line="240" w:lineRule="auto"/>
        <w:rPr>
          <w:shd w:val="clear" w:color="auto" w:fill="FFFFFF"/>
        </w:rPr>
      </w:pPr>
    </w:p>
    <w:p w14:paraId="58817722" w14:textId="77777777" w:rsidR="006A7FFD" w:rsidRPr="00560DB2" w:rsidRDefault="006A7FFD" w:rsidP="006A7FFD">
      <w:pPr>
        <w:spacing w:after="0" w:line="240" w:lineRule="auto"/>
        <w:rPr>
          <w:shd w:val="clear" w:color="auto" w:fill="FFFFFF"/>
        </w:rPr>
      </w:pPr>
    </w:p>
    <w:p w14:paraId="6F3A32A3" w14:textId="77777777" w:rsidR="006A7FFD" w:rsidRPr="00560DB2" w:rsidRDefault="006A7FFD" w:rsidP="006A7FFD">
      <w:pPr>
        <w:spacing w:after="0" w:line="240" w:lineRule="auto"/>
        <w:rPr>
          <w:shd w:val="clear" w:color="auto" w:fill="FFFFFF"/>
        </w:rPr>
      </w:pPr>
    </w:p>
    <w:p w14:paraId="0BA6F6F5" w14:textId="77777777" w:rsidR="006A7FFD" w:rsidRPr="00560DB2" w:rsidRDefault="006A7FFD" w:rsidP="006A7FFD">
      <w:pPr>
        <w:spacing w:after="0" w:line="240" w:lineRule="auto"/>
        <w:rPr>
          <w:shd w:val="clear" w:color="auto" w:fill="FFFFFF"/>
        </w:rPr>
      </w:pPr>
    </w:p>
    <w:p w14:paraId="634888CD" w14:textId="77777777" w:rsidR="006A7FFD" w:rsidRPr="00560DB2" w:rsidRDefault="006A7FFD" w:rsidP="006A7FFD">
      <w:pPr>
        <w:spacing w:after="0" w:line="240" w:lineRule="auto"/>
        <w:rPr>
          <w:shd w:val="clear" w:color="auto" w:fill="FFFFFF"/>
        </w:rPr>
      </w:pPr>
    </w:p>
    <w:p w14:paraId="002DFEA5" w14:textId="77777777" w:rsidR="006A7FFD" w:rsidRPr="00560DB2" w:rsidRDefault="006A7FFD" w:rsidP="006A7FFD">
      <w:pPr>
        <w:spacing w:after="0" w:line="240" w:lineRule="auto"/>
        <w:rPr>
          <w:shd w:val="clear" w:color="auto" w:fill="FFFFFF"/>
        </w:rPr>
      </w:pPr>
    </w:p>
    <w:p w14:paraId="56167F59" w14:textId="77777777" w:rsidR="006A7FFD" w:rsidRPr="00560DB2" w:rsidRDefault="006A7FFD" w:rsidP="006A7FFD">
      <w:pPr>
        <w:spacing w:after="0" w:line="240" w:lineRule="auto"/>
        <w:rPr>
          <w:shd w:val="clear" w:color="auto" w:fill="FFFFFF"/>
        </w:rPr>
      </w:pPr>
    </w:p>
    <w:p w14:paraId="06B4CB68" w14:textId="77777777" w:rsidR="006A7FFD" w:rsidRPr="00560DB2" w:rsidRDefault="006A7FFD" w:rsidP="006A7FFD">
      <w:pPr>
        <w:spacing w:after="0" w:line="240" w:lineRule="auto"/>
        <w:rPr>
          <w:shd w:val="clear" w:color="auto" w:fill="FFFFFF"/>
        </w:rPr>
      </w:pPr>
    </w:p>
    <w:p w14:paraId="25C9D798" w14:textId="77777777" w:rsidR="006A7FFD" w:rsidRPr="00560DB2" w:rsidRDefault="006A7FFD" w:rsidP="006A7FFD">
      <w:pPr>
        <w:spacing w:after="0" w:line="240" w:lineRule="auto"/>
        <w:rPr>
          <w:shd w:val="clear" w:color="auto" w:fill="FFFFFF"/>
        </w:rPr>
      </w:pPr>
    </w:p>
    <w:p w14:paraId="7F4E6F10" w14:textId="77777777" w:rsidR="006A7FFD" w:rsidRPr="00560DB2" w:rsidRDefault="006A7FFD" w:rsidP="006A7FFD">
      <w:pPr>
        <w:spacing w:after="0" w:line="240" w:lineRule="auto"/>
        <w:rPr>
          <w:shd w:val="clear" w:color="auto" w:fill="FFFFFF"/>
        </w:rPr>
      </w:pPr>
    </w:p>
    <w:p w14:paraId="18A8987C" w14:textId="77777777" w:rsidR="006A7FFD" w:rsidRPr="00560DB2" w:rsidRDefault="006A7FFD" w:rsidP="006A7FFD">
      <w:pPr>
        <w:spacing w:after="0" w:line="240" w:lineRule="auto"/>
        <w:rPr>
          <w:shd w:val="clear" w:color="auto" w:fill="FFFFFF"/>
        </w:rPr>
      </w:pPr>
    </w:p>
    <w:p w14:paraId="5B78F12C" w14:textId="77777777" w:rsidR="006A7FFD" w:rsidRPr="00560DB2" w:rsidRDefault="006A7FFD" w:rsidP="006A7FFD">
      <w:pPr>
        <w:spacing w:after="0" w:line="240" w:lineRule="auto"/>
        <w:rPr>
          <w:shd w:val="clear" w:color="auto" w:fill="FFFFFF"/>
        </w:rPr>
      </w:pPr>
    </w:p>
    <w:p w14:paraId="093D602B" w14:textId="77777777" w:rsidR="006A7FFD" w:rsidRPr="00560DB2" w:rsidRDefault="006A7FFD" w:rsidP="006A7FFD">
      <w:pPr>
        <w:spacing w:after="0" w:line="240" w:lineRule="auto"/>
        <w:rPr>
          <w:shd w:val="clear" w:color="auto" w:fill="FFFFFF"/>
        </w:rPr>
      </w:pPr>
    </w:p>
    <w:p w14:paraId="7F05EB74" w14:textId="77777777" w:rsidR="006710F6" w:rsidRPr="006710F6" w:rsidRDefault="006710F6" w:rsidP="006710F6">
      <w:pPr>
        <w:spacing w:after="0" w:line="240" w:lineRule="auto"/>
        <w:rPr>
          <w:rStyle w:val="Hyperlink"/>
          <w:i/>
          <w:iCs/>
        </w:rPr>
      </w:pPr>
      <w:r>
        <w:rPr>
          <w:i/>
          <w:iCs/>
        </w:rPr>
        <w:fldChar w:fldCharType="begin"/>
      </w:r>
      <w:r>
        <w:rPr>
          <w:i/>
          <w:iCs/>
        </w:rPr>
        <w:instrText>HYPERLINK  \l "_Hoofdstuk_5_Verbinding"</w:instrText>
      </w:r>
      <w:r>
        <w:rPr>
          <w:i/>
          <w:iCs/>
        </w:rPr>
      </w:r>
      <w:r>
        <w:rPr>
          <w:i/>
          <w:iCs/>
        </w:rPr>
        <w:fldChar w:fldCharType="separate"/>
      </w:r>
      <w:r w:rsidRPr="006710F6">
        <w:rPr>
          <w:rStyle w:val="Hyperlink"/>
          <w:i/>
          <w:iCs/>
        </w:rPr>
        <w:t xml:space="preserve">Terug naar hoofdstuk 5. </w:t>
      </w:r>
    </w:p>
    <w:p w14:paraId="2FABAB25" w14:textId="77777777" w:rsidR="00B65DBB" w:rsidRDefault="006710F6" w:rsidP="006710F6">
      <w:pPr>
        <w:spacing w:after="0" w:line="240" w:lineRule="auto"/>
        <w:rPr>
          <w:i/>
          <w:iCs/>
        </w:rPr>
      </w:pPr>
      <w:r>
        <w:rPr>
          <w:i/>
          <w:iCs/>
        </w:rPr>
        <w:fldChar w:fldCharType="end"/>
      </w:r>
      <w:bookmarkStart w:id="272" w:name="_11._Social_media"/>
      <w:bookmarkEnd w:id="272"/>
    </w:p>
    <w:p w14:paraId="01540F4D" w14:textId="3115E2D4" w:rsidR="00903B0F" w:rsidRPr="007C66B1" w:rsidRDefault="000C43C4" w:rsidP="006710F6">
      <w:pPr>
        <w:spacing w:after="0" w:line="240" w:lineRule="auto"/>
        <w:rPr>
          <w:i/>
          <w:iCs/>
          <w:color w:val="11046E"/>
          <w:sz w:val="28"/>
          <w:szCs w:val="28"/>
          <w:shd w:val="clear" w:color="auto" w:fill="FFFFFF"/>
        </w:rPr>
      </w:pPr>
      <w:r w:rsidRPr="007C66B1">
        <w:rPr>
          <w:i/>
          <w:iCs/>
          <w:color w:val="11046E"/>
          <w:sz w:val="28"/>
          <w:szCs w:val="28"/>
          <w:shd w:val="clear" w:color="auto" w:fill="FFFFFF"/>
        </w:rPr>
        <w:lastRenderedPageBreak/>
        <w:t>1</w:t>
      </w:r>
      <w:r w:rsidR="006A7FFD" w:rsidRPr="007C66B1">
        <w:rPr>
          <w:i/>
          <w:iCs/>
          <w:color w:val="11046E"/>
          <w:sz w:val="28"/>
          <w:szCs w:val="28"/>
          <w:shd w:val="clear" w:color="auto" w:fill="FFFFFF"/>
        </w:rPr>
        <w:t>1</w:t>
      </w:r>
      <w:r w:rsidRPr="007C66B1">
        <w:rPr>
          <w:i/>
          <w:iCs/>
          <w:color w:val="11046E"/>
          <w:sz w:val="28"/>
          <w:szCs w:val="28"/>
          <w:shd w:val="clear" w:color="auto" w:fill="FFFFFF"/>
        </w:rPr>
        <w:t xml:space="preserve">. </w:t>
      </w:r>
      <w:r w:rsidR="00903B0F" w:rsidRPr="007C66B1">
        <w:rPr>
          <w:i/>
          <w:iCs/>
          <w:color w:val="11046E"/>
          <w:sz w:val="28"/>
          <w:szCs w:val="28"/>
          <w:shd w:val="clear" w:color="auto" w:fill="FFFFFF"/>
        </w:rPr>
        <w:t xml:space="preserve">Social media meting </w:t>
      </w:r>
    </w:p>
    <w:p w14:paraId="547ABB11" w14:textId="6DCDF9CA" w:rsidR="00903B0F" w:rsidRDefault="00903B0F" w:rsidP="0074243B">
      <w:pPr>
        <w:spacing w:after="0" w:line="240" w:lineRule="auto"/>
      </w:pPr>
      <w:r>
        <w:t>Een meting van de</w:t>
      </w:r>
      <w:r w:rsidR="00560DB2">
        <w:t xml:space="preserve"> </w:t>
      </w:r>
      <w:r w:rsidR="0074243B">
        <w:t>11</w:t>
      </w:r>
      <w:r>
        <w:t xml:space="preserve"> </w:t>
      </w:r>
      <w:r w:rsidR="0074243B">
        <w:t>toegankelijkste</w:t>
      </w:r>
      <w:r>
        <w:t xml:space="preserve"> ambassadeurs voor Mizuno Benelux. </w:t>
      </w:r>
      <w:r w:rsidR="0074243B">
        <w:t xml:space="preserve">Zij hebben hun affiniteit met Mizuno meerdere keren benoemd. Zij zullen dus het meest bereid zijn om mee te werken aan het testen. </w:t>
      </w:r>
      <w:r>
        <w:t xml:space="preserve">Hierbij gaat het om de ambassadeurs binnen de hockey en voetbal categorie. </w:t>
      </w:r>
    </w:p>
    <w:p w14:paraId="22B4C21B" w14:textId="77777777" w:rsidR="0074243B" w:rsidRPr="00903B0F" w:rsidRDefault="0074243B" w:rsidP="0074243B">
      <w:pPr>
        <w:spacing w:after="0" w:line="240" w:lineRule="auto"/>
      </w:pPr>
    </w:p>
    <w:p w14:paraId="02F02DA9" w14:textId="77777777" w:rsidR="0074243B" w:rsidRPr="0074243B" w:rsidRDefault="0074243B" w:rsidP="0074243B">
      <w:pPr>
        <w:pStyle w:val="Kop3"/>
        <w:spacing w:before="0" w:after="0" w:line="240" w:lineRule="auto"/>
        <w:rPr>
          <w:rFonts w:ascii="Calibri" w:eastAsiaTheme="minorHAnsi" w:hAnsi="Calibri" w:cstheme="minorBidi"/>
          <w:b/>
          <w:bCs/>
          <w:color w:val="11046E"/>
          <w:sz w:val="22"/>
          <w:szCs w:val="22"/>
        </w:rPr>
      </w:pPr>
      <w:bookmarkStart w:id="273" w:name="_11.1_Afbakening_van"/>
      <w:bookmarkStart w:id="274" w:name="_Toc232352969"/>
      <w:bookmarkEnd w:id="273"/>
      <w:r w:rsidRPr="0074243B">
        <w:rPr>
          <w:rFonts w:ascii="Calibri" w:eastAsiaTheme="minorHAnsi" w:hAnsi="Calibri" w:cstheme="minorBidi"/>
          <w:b/>
          <w:bCs/>
          <w:color w:val="11046E"/>
          <w:sz w:val="22"/>
          <w:szCs w:val="22"/>
        </w:rPr>
        <w:t>11.1 Afbakening van de nulmeting</w:t>
      </w:r>
      <w:bookmarkEnd w:id="274"/>
    </w:p>
    <w:p w14:paraId="53146D35" w14:textId="77777777" w:rsidR="0074243B" w:rsidRPr="0074243B" w:rsidRDefault="0074243B">
      <w:pPr>
        <w:numPr>
          <w:ilvl w:val="0"/>
          <w:numId w:val="131"/>
        </w:numPr>
        <w:spacing w:after="0" w:line="240" w:lineRule="auto"/>
      </w:pPr>
      <w:r w:rsidRPr="0074243B">
        <w:t>Aantal ambassadeurs: 1</w:t>
      </w:r>
      <w:r>
        <w:t>1</w:t>
      </w:r>
      <w:r w:rsidRPr="0074243B">
        <w:t xml:space="preserve"> voetbalambassadeurs van Mizuno Benelux</w:t>
      </w:r>
    </w:p>
    <w:p w14:paraId="51AE68AA" w14:textId="77777777" w:rsidR="0074243B" w:rsidRPr="0074243B" w:rsidRDefault="0074243B">
      <w:pPr>
        <w:numPr>
          <w:ilvl w:val="0"/>
          <w:numId w:val="131"/>
        </w:numPr>
        <w:spacing w:after="0" w:line="240" w:lineRule="auto"/>
      </w:pPr>
      <w:r w:rsidRPr="0074243B">
        <w:t>Platform: Instagram (primair kanaal van ambassadeurs)</w:t>
      </w:r>
    </w:p>
    <w:p w14:paraId="2AF22D82" w14:textId="77777777" w:rsidR="0074243B" w:rsidRPr="0074243B" w:rsidRDefault="0074243B">
      <w:pPr>
        <w:numPr>
          <w:ilvl w:val="0"/>
          <w:numId w:val="131"/>
        </w:numPr>
        <w:spacing w:after="0" w:line="240" w:lineRule="auto"/>
      </w:pPr>
      <w:r w:rsidRPr="0074243B">
        <w:t>Periode: laatste 6–8 weken vóór start testfase</w:t>
      </w:r>
    </w:p>
    <w:p w14:paraId="27C88F59" w14:textId="77777777" w:rsidR="0074243B" w:rsidRPr="0074243B" w:rsidRDefault="0074243B">
      <w:pPr>
        <w:numPr>
          <w:ilvl w:val="0"/>
          <w:numId w:val="131"/>
        </w:numPr>
        <w:spacing w:after="0" w:line="240" w:lineRule="auto"/>
      </w:pPr>
      <w:r w:rsidRPr="0074243B">
        <w:t>Type posts: feedposts en Reels (Stories alleen indicatief, vanwege beperkte data)</w:t>
      </w:r>
    </w:p>
    <w:p w14:paraId="543008DF" w14:textId="77777777" w:rsidR="0074243B" w:rsidRPr="0074243B" w:rsidRDefault="0074243B" w:rsidP="0074243B">
      <w:pPr>
        <w:spacing w:after="0" w:line="240" w:lineRule="auto"/>
      </w:pPr>
      <w:r w:rsidRPr="0074243B">
        <w:t>Deze afbakening is gekozen omdat Instagram het dominante platform is binnen voetbalambassadeurcontent en omdat engagementdata hier publiek zichtbaar is.</w:t>
      </w:r>
    </w:p>
    <w:p w14:paraId="51D12E0D" w14:textId="77777777" w:rsidR="0074243B" w:rsidRPr="0074243B" w:rsidRDefault="0074243B" w:rsidP="0074243B">
      <w:pPr>
        <w:spacing w:after="0" w:line="240" w:lineRule="auto"/>
      </w:pPr>
    </w:p>
    <w:p w14:paraId="1E3A544A" w14:textId="77777777" w:rsidR="0074243B" w:rsidRPr="0074243B" w:rsidRDefault="0074243B" w:rsidP="0074243B">
      <w:pPr>
        <w:spacing w:after="0" w:line="240" w:lineRule="auto"/>
      </w:pPr>
      <w:r w:rsidRPr="0074243B">
        <w:t>De nulmeting richt zich op vier hoofddimensies, die direct aansluiten op het reframed problem.</w:t>
      </w:r>
    </w:p>
    <w:p w14:paraId="3EC06F1A" w14:textId="77777777" w:rsidR="0074243B" w:rsidRPr="0074243B" w:rsidRDefault="0074243B" w:rsidP="0074243B">
      <w:pPr>
        <w:spacing w:after="0" w:line="240" w:lineRule="auto"/>
      </w:pPr>
      <w:r w:rsidRPr="0074243B">
        <w:t>1. Zichtbaarheid van Mizuno</w:t>
      </w:r>
    </w:p>
    <w:p w14:paraId="77731893" w14:textId="77777777" w:rsidR="0074243B" w:rsidRPr="0074243B" w:rsidRDefault="0074243B" w:rsidP="0074243B">
      <w:pPr>
        <w:spacing w:after="0" w:line="240" w:lineRule="auto"/>
      </w:pPr>
      <w:r w:rsidRPr="0074243B">
        <w:t>Doel: vaststellen of en hoe Mizuno voorkomt in ambassadeurcontent.</w:t>
      </w:r>
    </w:p>
    <w:p w14:paraId="1582C155" w14:textId="77777777" w:rsidR="0074243B" w:rsidRPr="0074243B" w:rsidRDefault="0074243B" w:rsidP="0074243B">
      <w:pPr>
        <w:spacing w:after="0" w:line="240" w:lineRule="auto"/>
        <w:rPr>
          <w:lang w:val="en-US"/>
        </w:rPr>
      </w:pPr>
      <w:r w:rsidRPr="0074243B">
        <w:rPr>
          <w:lang w:val="en-US"/>
        </w:rPr>
        <w:t>Indicatoren:</w:t>
      </w:r>
    </w:p>
    <w:p w14:paraId="543F8C28" w14:textId="77777777" w:rsidR="0074243B" w:rsidRPr="0074243B" w:rsidRDefault="0074243B">
      <w:pPr>
        <w:numPr>
          <w:ilvl w:val="0"/>
          <w:numId w:val="132"/>
        </w:numPr>
        <w:spacing w:after="0" w:line="240" w:lineRule="auto"/>
        <w:rPr>
          <w:lang w:val="en-US"/>
        </w:rPr>
      </w:pPr>
      <w:r w:rsidRPr="0074243B">
        <w:t xml:space="preserve">Is Mizuno zichtbaar in de post? </w:t>
      </w:r>
      <w:r w:rsidRPr="0074243B">
        <w:rPr>
          <w:lang w:val="en-US"/>
        </w:rPr>
        <w:t>(ja/nee)</w:t>
      </w:r>
    </w:p>
    <w:p w14:paraId="24F0AFCD" w14:textId="77777777" w:rsidR="0074243B" w:rsidRPr="0074243B" w:rsidRDefault="0074243B">
      <w:pPr>
        <w:numPr>
          <w:ilvl w:val="0"/>
          <w:numId w:val="132"/>
        </w:numPr>
        <w:spacing w:after="0" w:line="240" w:lineRule="auto"/>
      </w:pPr>
      <w:r w:rsidRPr="0074243B">
        <w:t>Wordt Mizuno expliciet getagd? (ja/nee)</w:t>
      </w:r>
    </w:p>
    <w:p w14:paraId="40951A13" w14:textId="77777777" w:rsidR="0074243B" w:rsidRPr="0074243B" w:rsidRDefault="0074243B">
      <w:pPr>
        <w:numPr>
          <w:ilvl w:val="0"/>
          <w:numId w:val="132"/>
        </w:numPr>
        <w:spacing w:after="0" w:line="240" w:lineRule="auto"/>
        <w:rPr>
          <w:lang w:val="en-US"/>
        </w:rPr>
      </w:pPr>
      <w:r w:rsidRPr="0074243B">
        <w:t xml:space="preserve">Is het product duidelijk herkenbaar (schoenen in beeld)? </w:t>
      </w:r>
      <w:r w:rsidRPr="0074243B">
        <w:rPr>
          <w:lang w:val="en-US"/>
        </w:rPr>
        <w:t>(laag/middel/hoog)</w:t>
      </w:r>
    </w:p>
    <w:p w14:paraId="33161322" w14:textId="77777777" w:rsidR="0074243B" w:rsidRPr="0074243B" w:rsidRDefault="0074243B" w:rsidP="0074243B">
      <w:pPr>
        <w:spacing w:after="0" w:line="240" w:lineRule="auto"/>
        <w:rPr>
          <w:lang w:val="en-US"/>
        </w:rPr>
      </w:pPr>
    </w:p>
    <w:p w14:paraId="70E8DD16" w14:textId="77777777" w:rsidR="0074243B" w:rsidRPr="0074243B" w:rsidRDefault="0074243B" w:rsidP="0074243B">
      <w:pPr>
        <w:spacing w:after="0" w:line="240" w:lineRule="auto"/>
      </w:pPr>
      <w:r w:rsidRPr="0074243B">
        <w:t>2. Type content</w:t>
      </w:r>
    </w:p>
    <w:p w14:paraId="307677C0" w14:textId="77777777" w:rsidR="0074243B" w:rsidRPr="0074243B" w:rsidRDefault="0074243B" w:rsidP="0074243B">
      <w:pPr>
        <w:spacing w:after="0" w:line="240" w:lineRule="auto"/>
      </w:pPr>
      <w:r w:rsidRPr="0074243B">
        <w:t>Doel: inzicht krijgen in welk soort content nu wordt geplaatst.</w:t>
      </w:r>
    </w:p>
    <w:p w14:paraId="4BDCC3CF" w14:textId="185A2339" w:rsidR="0074243B" w:rsidRPr="0074243B" w:rsidRDefault="0074243B" w:rsidP="0074243B">
      <w:pPr>
        <w:spacing w:after="0" w:line="240" w:lineRule="auto"/>
        <w:rPr>
          <w:lang w:val="en-US"/>
        </w:rPr>
      </w:pPr>
      <w:r w:rsidRPr="0074243B">
        <w:rPr>
          <w:lang w:val="en-US"/>
        </w:rPr>
        <w:t>Categorieën:</w:t>
      </w:r>
    </w:p>
    <w:p w14:paraId="6F50CBD7" w14:textId="77777777" w:rsidR="0074243B" w:rsidRPr="0074243B" w:rsidRDefault="0074243B">
      <w:pPr>
        <w:numPr>
          <w:ilvl w:val="0"/>
          <w:numId w:val="133"/>
        </w:numPr>
        <w:spacing w:after="0" w:line="240" w:lineRule="auto"/>
        <w:rPr>
          <w:lang w:val="en-US"/>
        </w:rPr>
      </w:pPr>
      <w:r w:rsidRPr="0074243B">
        <w:rPr>
          <w:lang w:val="en-US"/>
        </w:rPr>
        <w:t>Wedstrijdfoto</w:t>
      </w:r>
    </w:p>
    <w:p w14:paraId="09A8E9AD" w14:textId="77777777" w:rsidR="0074243B" w:rsidRPr="0074243B" w:rsidRDefault="0074243B">
      <w:pPr>
        <w:numPr>
          <w:ilvl w:val="0"/>
          <w:numId w:val="133"/>
        </w:numPr>
        <w:spacing w:after="0" w:line="240" w:lineRule="auto"/>
        <w:rPr>
          <w:lang w:val="en-US"/>
        </w:rPr>
      </w:pPr>
      <w:r w:rsidRPr="0074243B">
        <w:rPr>
          <w:lang w:val="en-US"/>
        </w:rPr>
        <w:t>Training</w:t>
      </w:r>
    </w:p>
    <w:p w14:paraId="30193AFC" w14:textId="77777777" w:rsidR="0074243B" w:rsidRPr="0074243B" w:rsidRDefault="0074243B">
      <w:pPr>
        <w:numPr>
          <w:ilvl w:val="0"/>
          <w:numId w:val="133"/>
        </w:numPr>
        <w:spacing w:after="0" w:line="240" w:lineRule="auto"/>
        <w:rPr>
          <w:lang w:val="en-US"/>
        </w:rPr>
      </w:pPr>
      <w:r w:rsidRPr="0074243B">
        <w:rPr>
          <w:lang w:val="en-US"/>
        </w:rPr>
        <w:t>Persoonlijk moment</w:t>
      </w:r>
    </w:p>
    <w:p w14:paraId="52F8A4AC" w14:textId="77777777" w:rsidR="0074243B" w:rsidRPr="0074243B" w:rsidRDefault="0074243B">
      <w:pPr>
        <w:numPr>
          <w:ilvl w:val="0"/>
          <w:numId w:val="133"/>
        </w:numPr>
        <w:spacing w:after="0" w:line="240" w:lineRule="auto"/>
        <w:rPr>
          <w:lang w:val="en-US"/>
        </w:rPr>
      </w:pPr>
      <w:r w:rsidRPr="0074243B">
        <w:rPr>
          <w:lang w:val="en-US"/>
        </w:rPr>
        <w:t>Behind the scenes</w:t>
      </w:r>
    </w:p>
    <w:p w14:paraId="27D22D22" w14:textId="77777777" w:rsidR="0074243B" w:rsidRPr="0074243B" w:rsidRDefault="0074243B">
      <w:pPr>
        <w:numPr>
          <w:ilvl w:val="0"/>
          <w:numId w:val="133"/>
        </w:numPr>
        <w:spacing w:after="0" w:line="240" w:lineRule="auto"/>
        <w:rPr>
          <w:lang w:val="en-US"/>
        </w:rPr>
      </w:pPr>
      <w:r w:rsidRPr="0074243B">
        <w:rPr>
          <w:lang w:val="en-US"/>
        </w:rPr>
        <w:t>Product in use</w:t>
      </w:r>
    </w:p>
    <w:p w14:paraId="451A323D" w14:textId="77777777" w:rsidR="0074243B" w:rsidRPr="0074243B" w:rsidRDefault="0074243B">
      <w:pPr>
        <w:numPr>
          <w:ilvl w:val="0"/>
          <w:numId w:val="133"/>
        </w:numPr>
        <w:spacing w:after="0" w:line="240" w:lineRule="auto"/>
        <w:rPr>
          <w:lang w:val="en-US"/>
        </w:rPr>
      </w:pPr>
      <w:r w:rsidRPr="0074243B">
        <w:rPr>
          <w:lang w:val="en-US"/>
        </w:rPr>
        <w:t>Overig</w:t>
      </w:r>
    </w:p>
    <w:p w14:paraId="1906338A" w14:textId="77777777" w:rsidR="0074243B" w:rsidRPr="0074243B" w:rsidRDefault="0074243B" w:rsidP="0074243B">
      <w:pPr>
        <w:spacing w:after="0" w:line="240" w:lineRule="auto"/>
        <w:rPr>
          <w:lang w:val="en-US"/>
        </w:rPr>
      </w:pPr>
    </w:p>
    <w:p w14:paraId="1DF405C2" w14:textId="77777777" w:rsidR="0074243B" w:rsidRPr="0074243B" w:rsidRDefault="0074243B" w:rsidP="0074243B">
      <w:pPr>
        <w:spacing w:after="0" w:line="240" w:lineRule="auto"/>
      </w:pPr>
      <w:r w:rsidRPr="0074243B">
        <w:t>3. Vorm van content</w:t>
      </w:r>
    </w:p>
    <w:p w14:paraId="358DA809" w14:textId="77777777" w:rsidR="0074243B" w:rsidRPr="0074243B" w:rsidRDefault="0074243B" w:rsidP="0074243B">
      <w:pPr>
        <w:spacing w:after="0" w:line="240" w:lineRule="auto"/>
      </w:pPr>
      <w:r w:rsidRPr="0074243B">
        <w:t>Doel: bepalen in hoeverre content social</w:t>
      </w:r>
      <w:r w:rsidRPr="0074243B">
        <w:noBreakHyphen/>
        <w:t>first is.</w:t>
      </w:r>
    </w:p>
    <w:p w14:paraId="167442D4" w14:textId="77777777" w:rsidR="0074243B" w:rsidRPr="0074243B" w:rsidRDefault="0074243B" w:rsidP="0074243B">
      <w:pPr>
        <w:spacing w:after="0" w:line="240" w:lineRule="auto"/>
        <w:rPr>
          <w:lang w:val="en-US"/>
        </w:rPr>
      </w:pPr>
      <w:r w:rsidRPr="0074243B">
        <w:rPr>
          <w:lang w:val="en-US"/>
        </w:rPr>
        <w:t>Indicatoren:</w:t>
      </w:r>
    </w:p>
    <w:p w14:paraId="05348587" w14:textId="77777777" w:rsidR="0074243B" w:rsidRPr="0074243B" w:rsidRDefault="0074243B">
      <w:pPr>
        <w:numPr>
          <w:ilvl w:val="0"/>
          <w:numId w:val="134"/>
        </w:numPr>
        <w:spacing w:after="0" w:line="240" w:lineRule="auto"/>
        <w:rPr>
          <w:lang w:val="en-US"/>
        </w:rPr>
      </w:pPr>
      <w:r w:rsidRPr="0074243B">
        <w:rPr>
          <w:lang w:val="en-US"/>
        </w:rPr>
        <w:t>Type post: foto / carousel / Reel</w:t>
      </w:r>
    </w:p>
    <w:p w14:paraId="4AF33C99" w14:textId="77777777" w:rsidR="0074243B" w:rsidRPr="0074243B" w:rsidRDefault="0074243B">
      <w:pPr>
        <w:numPr>
          <w:ilvl w:val="0"/>
          <w:numId w:val="134"/>
        </w:numPr>
        <w:spacing w:after="0" w:line="240" w:lineRule="auto"/>
        <w:rPr>
          <w:lang w:val="en-US"/>
        </w:rPr>
      </w:pPr>
      <w:r w:rsidRPr="0074243B">
        <w:rPr>
          <w:lang w:val="en-US"/>
        </w:rPr>
        <w:t>Is het short</w:t>
      </w:r>
      <w:r w:rsidRPr="0074243B">
        <w:rPr>
          <w:lang w:val="en-US"/>
        </w:rPr>
        <w:noBreakHyphen/>
        <w:t>form video? (ja/nee)</w:t>
      </w:r>
    </w:p>
    <w:p w14:paraId="70688808" w14:textId="77777777" w:rsidR="0074243B" w:rsidRPr="0074243B" w:rsidRDefault="0074243B">
      <w:pPr>
        <w:numPr>
          <w:ilvl w:val="0"/>
          <w:numId w:val="134"/>
        </w:numPr>
        <w:spacing w:after="0" w:line="240" w:lineRule="auto"/>
        <w:rPr>
          <w:lang w:val="en-US"/>
        </w:rPr>
      </w:pPr>
      <w:r w:rsidRPr="0074243B">
        <w:t xml:space="preserve">Heeft de post context (caption met uitleg/verhaal)? </w:t>
      </w:r>
      <w:r w:rsidRPr="0074243B">
        <w:rPr>
          <w:lang w:val="en-US"/>
        </w:rPr>
        <w:t>(ja/nee)</w:t>
      </w:r>
    </w:p>
    <w:p w14:paraId="75377B90" w14:textId="77777777" w:rsidR="0074243B" w:rsidRPr="0074243B" w:rsidRDefault="0074243B" w:rsidP="0074243B">
      <w:pPr>
        <w:spacing w:after="0" w:line="240" w:lineRule="auto"/>
        <w:rPr>
          <w:lang w:val="en-US"/>
        </w:rPr>
      </w:pPr>
    </w:p>
    <w:p w14:paraId="6C8C2970" w14:textId="77777777" w:rsidR="0074243B" w:rsidRPr="0074243B" w:rsidRDefault="0074243B" w:rsidP="0074243B">
      <w:pPr>
        <w:spacing w:after="0" w:line="240" w:lineRule="auto"/>
      </w:pPr>
      <w:r w:rsidRPr="0074243B">
        <w:t>4. Engagement (interactie)</w:t>
      </w:r>
    </w:p>
    <w:p w14:paraId="581E9DB4" w14:textId="77777777" w:rsidR="0074243B" w:rsidRPr="0074243B" w:rsidRDefault="0074243B" w:rsidP="0074243B">
      <w:pPr>
        <w:spacing w:after="0" w:line="240" w:lineRule="auto"/>
      </w:pPr>
      <w:r w:rsidRPr="0074243B">
        <w:t>Doel: vaststellen welk interactieniveau huidige content oplevert.</w:t>
      </w:r>
    </w:p>
    <w:p w14:paraId="2994F183" w14:textId="77777777" w:rsidR="0074243B" w:rsidRPr="0074243B" w:rsidRDefault="0074243B" w:rsidP="0074243B">
      <w:pPr>
        <w:spacing w:after="0" w:line="240" w:lineRule="auto"/>
        <w:rPr>
          <w:lang w:val="en-US"/>
        </w:rPr>
      </w:pPr>
      <w:r w:rsidRPr="0074243B">
        <w:rPr>
          <w:lang w:val="en-US"/>
        </w:rPr>
        <w:t>Indicatoren:</w:t>
      </w:r>
    </w:p>
    <w:p w14:paraId="5201F060" w14:textId="77777777" w:rsidR="0074243B" w:rsidRPr="0074243B" w:rsidRDefault="0074243B">
      <w:pPr>
        <w:numPr>
          <w:ilvl w:val="0"/>
          <w:numId w:val="135"/>
        </w:numPr>
        <w:spacing w:after="0" w:line="240" w:lineRule="auto"/>
        <w:rPr>
          <w:lang w:val="en-US"/>
        </w:rPr>
      </w:pPr>
      <w:r w:rsidRPr="0074243B">
        <w:rPr>
          <w:lang w:val="en-US"/>
        </w:rPr>
        <w:t>Aantal likes</w:t>
      </w:r>
    </w:p>
    <w:p w14:paraId="2F6F7F26" w14:textId="77777777" w:rsidR="0074243B" w:rsidRPr="0074243B" w:rsidRDefault="0074243B">
      <w:pPr>
        <w:numPr>
          <w:ilvl w:val="0"/>
          <w:numId w:val="135"/>
        </w:numPr>
        <w:spacing w:after="0" w:line="240" w:lineRule="auto"/>
        <w:rPr>
          <w:lang w:val="en-US"/>
        </w:rPr>
      </w:pPr>
      <w:r w:rsidRPr="0074243B">
        <w:rPr>
          <w:lang w:val="en-US"/>
        </w:rPr>
        <w:t>Aantal reacties</w:t>
      </w:r>
    </w:p>
    <w:p w14:paraId="636D9A56" w14:textId="77777777" w:rsidR="0074243B" w:rsidRPr="0074243B" w:rsidRDefault="0074243B">
      <w:pPr>
        <w:numPr>
          <w:ilvl w:val="0"/>
          <w:numId w:val="135"/>
        </w:numPr>
        <w:spacing w:after="0" w:line="240" w:lineRule="auto"/>
        <w:rPr>
          <w:lang w:val="en-US"/>
        </w:rPr>
      </w:pPr>
      <w:r w:rsidRPr="0074243B">
        <w:rPr>
          <w:lang w:val="en-US"/>
        </w:rPr>
        <w:t>Engagement rate (likes + reacties / aantal volgers)</w:t>
      </w:r>
    </w:p>
    <w:p w14:paraId="2A3A1B1D" w14:textId="77777777" w:rsidR="000166C3" w:rsidRDefault="000166C3" w:rsidP="0074243B">
      <w:pPr>
        <w:spacing w:after="0" w:line="240" w:lineRule="auto"/>
        <w:rPr>
          <w:i/>
          <w:iCs/>
        </w:rPr>
      </w:pPr>
    </w:p>
    <w:p w14:paraId="0DA76FA4" w14:textId="77777777" w:rsidR="005E56B0" w:rsidRDefault="005E56B0" w:rsidP="0074243B">
      <w:pPr>
        <w:spacing w:after="0" w:line="240" w:lineRule="auto"/>
        <w:rPr>
          <w:i/>
          <w:iCs/>
        </w:rPr>
      </w:pPr>
    </w:p>
    <w:p w14:paraId="2578E92D" w14:textId="77777777" w:rsidR="005E56B0" w:rsidRDefault="005E56B0" w:rsidP="0074243B">
      <w:pPr>
        <w:spacing w:after="0" w:line="240" w:lineRule="auto"/>
        <w:rPr>
          <w:i/>
          <w:iCs/>
        </w:rPr>
      </w:pPr>
    </w:p>
    <w:p w14:paraId="5CB6DA26" w14:textId="77777777" w:rsidR="005E56B0" w:rsidRDefault="005E56B0" w:rsidP="0074243B">
      <w:pPr>
        <w:spacing w:after="0" w:line="240" w:lineRule="auto"/>
        <w:rPr>
          <w:i/>
          <w:iCs/>
        </w:rPr>
      </w:pPr>
    </w:p>
    <w:p w14:paraId="4A356C68" w14:textId="77777777" w:rsidR="00F011DD" w:rsidRDefault="00F011DD" w:rsidP="0074243B">
      <w:pPr>
        <w:spacing w:after="0" w:line="240" w:lineRule="auto"/>
        <w:rPr>
          <w:i/>
          <w:iCs/>
        </w:rPr>
      </w:pPr>
    </w:p>
    <w:p w14:paraId="235A655B" w14:textId="77777777" w:rsidR="005E56B0" w:rsidRDefault="005E56B0" w:rsidP="0074243B">
      <w:pPr>
        <w:spacing w:after="0" w:line="240" w:lineRule="auto"/>
        <w:rPr>
          <w:i/>
          <w:iCs/>
        </w:rPr>
      </w:pPr>
    </w:p>
    <w:p w14:paraId="37CCCFC0" w14:textId="77777777" w:rsidR="005E56B0" w:rsidRDefault="005E56B0" w:rsidP="0074243B">
      <w:pPr>
        <w:spacing w:after="0" w:line="240" w:lineRule="auto"/>
        <w:rPr>
          <w:i/>
          <w:iCs/>
        </w:rPr>
      </w:pPr>
    </w:p>
    <w:p w14:paraId="07C91707" w14:textId="6E55543E" w:rsidR="006710F6" w:rsidRPr="006710F6" w:rsidRDefault="006710F6" w:rsidP="006710F6">
      <w:pPr>
        <w:spacing w:after="0" w:line="240" w:lineRule="auto"/>
        <w:rPr>
          <w:rStyle w:val="Hyperlink"/>
          <w:i/>
          <w:iCs/>
        </w:rPr>
      </w:pPr>
      <w:r>
        <w:rPr>
          <w:i/>
          <w:iCs/>
        </w:rPr>
        <w:lastRenderedPageBreak/>
        <w:fldChar w:fldCharType="begin"/>
      </w:r>
      <w:r>
        <w:rPr>
          <w:i/>
          <w:iCs/>
        </w:rPr>
        <w:instrText>HYPERLINK  \l "_Hoofdstuk_6_Verzamelen"</w:instrText>
      </w:r>
      <w:r>
        <w:rPr>
          <w:i/>
          <w:iCs/>
        </w:rPr>
      </w:r>
      <w:r>
        <w:rPr>
          <w:i/>
          <w:iCs/>
        </w:rPr>
        <w:fldChar w:fldCharType="separate"/>
      </w:r>
      <w:r w:rsidRPr="006710F6">
        <w:rPr>
          <w:rStyle w:val="Hyperlink"/>
          <w:i/>
          <w:iCs/>
        </w:rPr>
        <w:t xml:space="preserve">Terug naar hoofdstuk </w:t>
      </w:r>
      <w:r>
        <w:rPr>
          <w:rStyle w:val="Hyperlink"/>
          <w:i/>
          <w:iCs/>
        </w:rPr>
        <w:t>6</w:t>
      </w:r>
      <w:r w:rsidRPr="006710F6">
        <w:rPr>
          <w:rStyle w:val="Hyperlink"/>
          <w:i/>
          <w:iCs/>
        </w:rPr>
        <w:t xml:space="preserve">. </w:t>
      </w:r>
    </w:p>
    <w:p w14:paraId="7D001939" w14:textId="77777777" w:rsidR="00F011DD" w:rsidRPr="00A00376" w:rsidRDefault="006710F6" w:rsidP="00F011DD">
      <w:pPr>
        <w:spacing w:after="0" w:line="240" w:lineRule="auto"/>
        <w:rPr>
          <w:i/>
          <w:iCs/>
        </w:rPr>
      </w:pPr>
      <w:r>
        <w:rPr>
          <w:i/>
          <w:iCs/>
        </w:rPr>
        <w:fldChar w:fldCharType="end"/>
      </w:r>
      <w:bookmarkStart w:id="275" w:name="_11.2_0-meting"/>
      <w:bookmarkEnd w:id="275"/>
      <w:r w:rsidR="00F011DD">
        <w:fldChar w:fldCharType="begin"/>
      </w:r>
      <w:r w:rsidR="00F011DD">
        <w:instrText>HYPERLINK  \l "_Landelijke_Leeropbrengsten_(LLO’s)"</w:instrText>
      </w:r>
      <w:r w:rsidR="00F011DD">
        <w:fldChar w:fldCharType="separate"/>
      </w:r>
      <w:r w:rsidR="00F011DD" w:rsidRPr="005D1CC2">
        <w:rPr>
          <w:rStyle w:val="Hyperlink"/>
        </w:rPr>
        <w:t>Terug naar LLO’s.</w:t>
      </w:r>
      <w:r w:rsidR="00F011DD">
        <w:fldChar w:fldCharType="end"/>
      </w:r>
      <w:r w:rsidR="00F011DD">
        <w:t xml:space="preserve"> </w:t>
      </w:r>
    </w:p>
    <w:p w14:paraId="2E9B205B" w14:textId="7C53009C" w:rsidR="00453425" w:rsidRPr="0074243B" w:rsidRDefault="0074243B" w:rsidP="006710F6">
      <w:pPr>
        <w:spacing w:after="0" w:line="240" w:lineRule="auto"/>
        <w:rPr>
          <w:b/>
          <w:bCs/>
          <w:color w:val="11046E"/>
        </w:rPr>
      </w:pPr>
      <w:r w:rsidRPr="0074243B">
        <w:t> </w:t>
      </w:r>
      <w:r w:rsidR="00453425" w:rsidRPr="0074243B">
        <w:rPr>
          <w:b/>
          <w:bCs/>
          <w:color w:val="11046E"/>
        </w:rPr>
        <w:t>11.</w:t>
      </w:r>
      <w:r w:rsidR="00453425">
        <w:rPr>
          <w:b/>
          <w:bCs/>
          <w:color w:val="11046E"/>
        </w:rPr>
        <w:t>2</w:t>
      </w:r>
      <w:r w:rsidR="00453425" w:rsidRPr="0074243B">
        <w:rPr>
          <w:b/>
          <w:bCs/>
          <w:color w:val="11046E"/>
        </w:rPr>
        <w:t xml:space="preserve"> </w:t>
      </w:r>
      <w:r w:rsidR="00453425">
        <w:rPr>
          <w:b/>
          <w:bCs/>
          <w:color w:val="11046E"/>
        </w:rPr>
        <w:t>0-meting</w:t>
      </w:r>
    </w:p>
    <w:p w14:paraId="52F225A6" w14:textId="69988B78" w:rsidR="00453425" w:rsidRDefault="00926295" w:rsidP="0074243B">
      <w:pPr>
        <w:spacing w:after="0" w:line="240" w:lineRule="auto"/>
      </w:pPr>
      <w:r w:rsidRPr="00926295">
        <w:rPr>
          <w:noProof/>
        </w:rPr>
        <w:drawing>
          <wp:anchor distT="0" distB="0" distL="114300" distR="114300" simplePos="0" relativeHeight="251795456" behindDoc="0" locked="0" layoutInCell="1" allowOverlap="1" wp14:anchorId="5784054C" wp14:editId="4FCDF48D">
            <wp:simplePos x="0" y="0"/>
            <wp:positionH relativeFrom="margin">
              <wp:align>center</wp:align>
            </wp:positionH>
            <wp:positionV relativeFrom="paragraph">
              <wp:posOffset>218826</wp:posOffset>
            </wp:positionV>
            <wp:extent cx="6932233" cy="1979874"/>
            <wp:effectExtent l="0" t="0" r="2540" b="1905"/>
            <wp:wrapSquare wrapText="bothSides"/>
            <wp:docPr id="18968354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835444" name="Picture 1" descr="A screenshot of a computer&#10;&#10;AI-generated content may be incorrect."/>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6932233" cy="1979874"/>
                    </a:xfrm>
                    <a:prstGeom prst="rect">
                      <a:avLst/>
                    </a:prstGeom>
                  </pic:spPr>
                </pic:pic>
              </a:graphicData>
            </a:graphic>
            <wp14:sizeRelH relativeFrom="margin">
              <wp14:pctWidth>0</wp14:pctWidth>
            </wp14:sizeRelH>
            <wp14:sizeRelV relativeFrom="margin">
              <wp14:pctHeight>0</wp14:pctHeight>
            </wp14:sizeRelV>
          </wp:anchor>
        </w:drawing>
      </w:r>
    </w:p>
    <w:p w14:paraId="2E5AA84F" w14:textId="3A47A52D" w:rsidR="000166C3" w:rsidRDefault="000166C3" w:rsidP="0074243B">
      <w:pPr>
        <w:spacing w:after="0" w:line="240" w:lineRule="auto"/>
      </w:pPr>
    </w:p>
    <w:p w14:paraId="71131D51" w14:textId="0B6BAF17" w:rsidR="0074243B" w:rsidRPr="00453425" w:rsidRDefault="0074243B" w:rsidP="0074243B">
      <w:pPr>
        <w:spacing w:after="0" w:line="240" w:lineRule="auto"/>
      </w:pPr>
    </w:p>
    <w:p w14:paraId="0556134C" w14:textId="4A12E14A" w:rsidR="00453425" w:rsidRDefault="00453425" w:rsidP="00453425">
      <w:pPr>
        <w:pStyle w:val="Kop3"/>
        <w:spacing w:before="0" w:after="0" w:line="240" w:lineRule="auto"/>
        <w:rPr>
          <w:rFonts w:ascii="Calibri" w:eastAsiaTheme="minorHAnsi" w:hAnsi="Calibri" w:cstheme="minorBidi"/>
          <w:b/>
          <w:bCs/>
          <w:color w:val="11046E"/>
          <w:sz w:val="22"/>
          <w:szCs w:val="22"/>
        </w:rPr>
      </w:pPr>
      <w:bookmarkStart w:id="276" w:name="_11.3_Analyse_0-meting"/>
      <w:bookmarkStart w:id="277" w:name="_Toc232352970"/>
      <w:bookmarkEnd w:id="276"/>
      <w:r w:rsidRPr="0074243B">
        <w:rPr>
          <w:rFonts w:ascii="Calibri" w:eastAsiaTheme="minorHAnsi" w:hAnsi="Calibri" w:cstheme="minorBidi"/>
          <w:b/>
          <w:bCs/>
          <w:color w:val="11046E"/>
          <w:sz w:val="22"/>
          <w:szCs w:val="22"/>
        </w:rPr>
        <w:t>11.</w:t>
      </w:r>
      <w:r>
        <w:rPr>
          <w:rFonts w:ascii="Calibri" w:eastAsiaTheme="minorHAnsi" w:hAnsi="Calibri" w:cstheme="minorBidi"/>
          <w:b/>
          <w:bCs/>
          <w:color w:val="11046E"/>
          <w:sz w:val="22"/>
          <w:szCs w:val="22"/>
        </w:rPr>
        <w:t>3</w:t>
      </w:r>
      <w:r w:rsidRPr="0074243B">
        <w:rPr>
          <w:rFonts w:ascii="Calibri" w:eastAsiaTheme="minorHAnsi" w:hAnsi="Calibri" w:cstheme="minorBidi"/>
          <w:b/>
          <w:bCs/>
          <w:color w:val="11046E"/>
          <w:sz w:val="22"/>
          <w:szCs w:val="22"/>
        </w:rPr>
        <w:t xml:space="preserve"> </w:t>
      </w:r>
      <w:r>
        <w:rPr>
          <w:rFonts w:ascii="Calibri" w:eastAsiaTheme="minorHAnsi" w:hAnsi="Calibri" w:cstheme="minorBidi"/>
          <w:b/>
          <w:bCs/>
          <w:color w:val="11046E"/>
          <w:sz w:val="22"/>
          <w:szCs w:val="22"/>
        </w:rPr>
        <w:t>Analyse 0-meting</w:t>
      </w:r>
      <w:bookmarkEnd w:id="277"/>
    </w:p>
    <w:p w14:paraId="6862CFA6" w14:textId="77777777" w:rsidR="00151917" w:rsidRPr="00151917" w:rsidRDefault="00151917" w:rsidP="00151917">
      <w:pPr>
        <w:spacing w:after="0" w:line="240" w:lineRule="auto"/>
      </w:pPr>
      <w:r w:rsidRPr="00151917">
        <w:t>De nulmeting onder de 11 meest toegankelijke voetbalambassadeurs van Mizuno Benelux geeft een helder beeld van hoe ambassadeurcontent er momenteel uitziet en presteert op social media. De analyse maakt zichtbaar hoe Mizuno wordt ingezet binnen bestaande content, welke vormen domineren en welk interactieniveau dit oplevert.</w:t>
      </w:r>
    </w:p>
    <w:p w14:paraId="11FF42FE" w14:textId="77777777" w:rsidR="00151917" w:rsidRPr="00151917" w:rsidRDefault="00151917" w:rsidP="00151917">
      <w:pPr>
        <w:spacing w:after="0" w:line="240" w:lineRule="auto"/>
      </w:pPr>
    </w:p>
    <w:p w14:paraId="13B7E2AF" w14:textId="77777777" w:rsidR="00151917" w:rsidRPr="00151917" w:rsidRDefault="00151917" w:rsidP="00151917">
      <w:pPr>
        <w:spacing w:after="0" w:line="240" w:lineRule="auto"/>
        <w:rPr>
          <w:i/>
          <w:iCs/>
        </w:rPr>
      </w:pPr>
      <w:r w:rsidRPr="00151917">
        <w:rPr>
          <w:i/>
          <w:iCs/>
        </w:rPr>
        <w:t>Zichtbaarheid van Mizuno</w:t>
      </w:r>
    </w:p>
    <w:p w14:paraId="1080210E" w14:textId="77777777" w:rsidR="00151917" w:rsidRPr="00151917" w:rsidRDefault="00151917" w:rsidP="00151917">
      <w:pPr>
        <w:spacing w:after="0" w:line="240" w:lineRule="auto"/>
      </w:pPr>
      <w:r w:rsidRPr="00151917">
        <w:t>Uit de nulmeting blijkt dat Mizuno bij een groot deel van de geanalyseerde posts visueel aanwezig is. In 9 van de 11 gevallen is het merk zichtbaar, voornamelijk doordat ambassadeurs Mizuno</w:t>
      </w:r>
      <w:r w:rsidRPr="00151917">
        <w:noBreakHyphen/>
        <w:t>schoenen dragen tijdens wedstrijden of trainingen. De zichtbaarheid is echter vooral impliciet: Mizuno wordt zelden expliciet benoemd of getagd. Slechts één ambassadeur tagt het merk actief in de post, terwijl in de overige gevallen de merkrelatie alleen af te leiden is uit het product in beeld.</w:t>
      </w:r>
    </w:p>
    <w:p w14:paraId="6F72004D" w14:textId="77777777" w:rsidR="00151917" w:rsidRPr="00151917" w:rsidRDefault="00151917" w:rsidP="00151917">
      <w:pPr>
        <w:spacing w:after="0" w:line="240" w:lineRule="auto"/>
      </w:pPr>
    </w:p>
    <w:p w14:paraId="1E80C285" w14:textId="77777777" w:rsidR="00151917" w:rsidRPr="00151917" w:rsidRDefault="00151917" w:rsidP="00151917">
      <w:pPr>
        <w:spacing w:after="0" w:line="240" w:lineRule="auto"/>
      </w:pPr>
      <w:r w:rsidRPr="00151917">
        <w:t>Dit wijst op een belangrijke kloof binnen de huidige aanpak. Hoewel Mizuno fysiek aanwezig is bij de sporter, wordt deze relatie voor de sportconsument niet altijd duidelijk gemaakt. Hierdoor blijft merkherkenning afhankelijk van toevallige observatie en voorkennis van de volger, in plaats van bewuste merkassociatie.</w:t>
      </w:r>
    </w:p>
    <w:p w14:paraId="4251EE37" w14:textId="77777777" w:rsidR="00151917" w:rsidRPr="00151917" w:rsidRDefault="00151917" w:rsidP="00151917">
      <w:pPr>
        <w:spacing w:after="0" w:line="240" w:lineRule="auto"/>
        <w:rPr>
          <w:i/>
          <w:iCs/>
        </w:rPr>
      </w:pPr>
    </w:p>
    <w:p w14:paraId="4CB33724" w14:textId="20769317" w:rsidR="00151917" w:rsidRPr="00151917" w:rsidRDefault="00151917" w:rsidP="00151917">
      <w:pPr>
        <w:spacing w:after="0" w:line="240" w:lineRule="auto"/>
        <w:rPr>
          <w:i/>
          <w:iCs/>
        </w:rPr>
      </w:pPr>
      <w:r w:rsidRPr="00151917">
        <w:rPr>
          <w:i/>
          <w:iCs/>
        </w:rPr>
        <w:t>Type content</w:t>
      </w:r>
    </w:p>
    <w:p w14:paraId="12573D38" w14:textId="77777777" w:rsidR="00151917" w:rsidRDefault="00151917" w:rsidP="00151917">
      <w:pPr>
        <w:spacing w:after="0" w:line="240" w:lineRule="auto"/>
      </w:pPr>
      <w:r w:rsidRPr="00151917">
        <w:t>Wat betreft het type content is er een duidelijke dominantie van wedstrijdgerelateerde posts. Het merendeel van de geanalyseerde content bestaat uit wedstrijdfoto’s of wedstrijdsliders, vaak zonder verdere context of toelichting. Andere contentvormen, zoals training, persoonlijke momenten, behind</w:t>
      </w:r>
      <w:r w:rsidRPr="00151917">
        <w:noBreakHyphen/>
        <w:t>the</w:t>
      </w:r>
      <w:r w:rsidRPr="00151917">
        <w:noBreakHyphen/>
        <w:t>scenes of product</w:t>
      </w:r>
      <w:r w:rsidRPr="00151917">
        <w:noBreakHyphen/>
        <w:t>in</w:t>
      </w:r>
      <w:r w:rsidRPr="00151917">
        <w:noBreakHyphen/>
        <w:t>use content, komen slechts sporadisch voor.</w:t>
      </w:r>
    </w:p>
    <w:p w14:paraId="54E19B3A" w14:textId="77777777" w:rsidR="00151917" w:rsidRPr="00151917" w:rsidRDefault="00151917" w:rsidP="00151917">
      <w:pPr>
        <w:spacing w:after="0" w:line="240" w:lineRule="auto"/>
      </w:pPr>
    </w:p>
    <w:p w14:paraId="37D4385A" w14:textId="77777777" w:rsidR="00151917" w:rsidRPr="00151917" w:rsidRDefault="00151917" w:rsidP="00151917">
      <w:pPr>
        <w:spacing w:after="0" w:line="240" w:lineRule="auto"/>
      </w:pPr>
      <w:r w:rsidRPr="00151917">
        <w:t>Deze eenzijdige focus laat zien dat ambassadeurcontent momenteel vooral ontstaat vanuit bestaande sportmomenten, en niet vanuit een bewuste contentstrategie. Content wordt gedeeld omdat er een wedstrijd is gespeeld, niet omdat er een verhaal, inzicht of format wordt gevolgd. Dit sluit beperkt aan op de voorkeuren van sportconsumenten, die volgens de afnemersanalyse juist waarde hechten aan uitleg, context en persoonlijke invalshoeken.</w:t>
      </w:r>
    </w:p>
    <w:p w14:paraId="33FBE674" w14:textId="77777777" w:rsidR="00151917" w:rsidRDefault="00151917" w:rsidP="00151917">
      <w:pPr>
        <w:spacing w:after="0" w:line="240" w:lineRule="auto"/>
      </w:pPr>
    </w:p>
    <w:p w14:paraId="6382B893" w14:textId="7FF5AB2C" w:rsidR="00151917" w:rsidRPr="00151917" w:rsidRDefault="00151917" w:rsidP="00151917">
      <w:pPr>
        <w:spacing w:after="0" w:line="240" w:lineRule="auto"/>
        <w:rPr>
          <w:i/>
          <w:iCs/>
        </w:rPr>
      </w:pPr>
      <w:r w:rsidRPr="00151917">
        <w:rPr>
          <w:i/>
          <w:iCs/>
        </w:rPr>
        <w:t>Vorm van content</w:t>
      </w:r>
    </w:p>
    <w:p w14:paraId="28EFBE1D" w14:textId="77777777" w:rsidR="00151917" w:rsidRPr="00151917" w:rsidRDefault="00151917" w:rsidP="00151917">
      <w:pPr>
        <w:spacing w:after="0" w:line="240" w:lineRule="auto"/>
      </w:pPr>
      <w:r w:rsidRPr="00151917">
        <w:t>Ook in de vorm van content is een duidelijke trend zichtbaar. Het grootste deel van de posts bestaat uit statische sliders of foto’s. Slechts één van de 11 ambassadeurs plaatst een Reel, terwijl short</w:t>
      </w:r>
      <w:r w:rsidRPr="00151917">
        <w:noBreakHyphen/>
        <w:t>form video juist het dominante en door algoritmes bevoordeelde format is op Instagram.</w:t>
      </w:r>
    </w:p>
    <w:p w14:paraId="105D28CB" w14:textId="77777777" w:rsidR="00151917" w:rsidRDefault="00151917" w:rsidP="00151917">
      <w:pPr>
        <w:spacing w:after="0" w:line="240" w:lineRule="auto"/>
      </w:pPr>
      <w:r w:rsidRPr="00151917">
        <w:lastRenderedPageBreak/>
        <w:t>Daarnaast bevatten veel captions weinig context. In meerdere gevallen ontbreekt een uitleg over het moment, het product of de keuze voor Mizuno. Hierdoor blijft de content visueel aantrekkelijk, maar inhoudelijk beperkt. Vanuit social</w:t>
      </w:r>
      <w:r w:rsidRPr="00151917">
        <w:noBreakHyphen/>
        <w:t>first perspectief betekent dit dat de huidige content onvoldoende inspeelt op platformlogica en scrollgedrag.</w:t>
      </w:r>
    </w:p>
    <w:p w14:paraId="58F4A2BD" w14:textId="77777777" w:rsidR="00151917" w:rsidRPr="00151917" w:rsidRDefault="00151917" w:rsidP="00151917">
      <w:pPr>
        <w:spacing w:after="0" w:line="240" w:lineRule="auto"/>
      </w:pPr>
    </w:p>
    <w:p w14:paraId="60F2A772" w14:textId="77777777" w:rsidR="00151917" w:rsidRPr="00151917" w:rsidRDefault="00151917" w:rsidP="00151917">
      <w:pPr>
        <w:spacing w:after="0" w:line="240" w:lineRule="auto"/>
      </w:pPr>
      <w:r w:rsidRPr="00151917">
        <w:t>Engagementniveau: grote verschillen tussen ambassadeurs</w:t>
      </w:r>
    </w:p>
    <w:p w14:paraId="580EA6FD" w14:textId="77777777" w:rsidR="00151917" w:rsidRDefault="00151917" w:rsidP="00151917">
      <w:pPr>
        <w:spacing w:after="0" w:line="240" w:lineRule="auto"/>
      </w:pPr>
      <w:r w:rsidRPr="00151917">
        <w:t>De engagement rates (ER) laten sterke verschillen zien tussen ambassadeurs. De ER varieert van ongeveer 3,5% tot meer dan 70%, wat wijst op een gebrek aan consistentie in performance. Opvallend is dat de hoogste engagement rates voorkomen bij posts met een persoonlijk karakter of een bijzonder moment (zoals een prijsuitreiking of een persoonlijk wedstrijdmoment), en niet bij standaard wedstrijdsliders.</w:t>
      </w:r>
    </w:p>
    <w:p w14:paraId="667E175A" w14:textId="77777777" w:rsidR="00151917" w:rsidRPr="00151917" w:rsidRDefault="00151917" w:rsidP="00151917">
      <w:pPr>
        <w:spacing w:after="0" w:line="240" w:lineRule="auto"/>
      </w:pPr>
    </w:p>
    <w:p w14:paraId="45292B4D" w14:textId="0F9DBAB4" w:rsidR="00151917" w:rsidRDefault="00151917" w:rsidP="00151917">
      <w:pPr>
        <w:spacing w:after="0" w:line="240" w:lineRule="auto"/>
      </w:pPr>
      <w:r w:rsidRPr="00151917">
        <w:t xml:space="preserve">Ambassadeurs die uitsluitend wedstrijdbeelden delen zonder context of variatie, laten over het algemeen lagere engagement zien, ondanks soms een groot aantal volgers. Dit </w:t>
      </w:r>
      <w:r w:rsidR="00076EDD" w:rsidRPr="00151917">
        <w:t>benadrukt</w:t>
      </w:r>
      <w:r w:rsidRPr="00151917">
        <w:t xml:space="preserve"> dat bereik op zichzelf geen garantie is voor interactie, en dat de inhoud en vorm van de content een doorslaggevende rol spelen.</w:t>
      </w:r>
    </w:p>
    <w:p w14:paraId="18FB1DB5" w14:textId="77777777" w:rsidR="00151917" w:rsidRPr="00151917" w:rsidRDefault="00151917" w:rsidP="00151917">
      <w:pPr>
        <w:spacing w:after="0" w:line="240" w:lineRule="auto"/>
      </w:pPr>
    </w:p>
    <w:p w14:paraId="576EF852" w14:textId="77777777" w:rsidR="00151917" w:rsidRPr="00151917" w:rsidRDefault="00151917" w:rsidP="00151917">
      <w:pPr>
        <w:spacing w:after="0" w:line="240" w:lineRule="auto"/>
        <w:rPr>
          <w:i/>
          <w:iCs/>
        </w:rPr>
      </w:pPr>
      <w:r w:rsidRPr="00151917">
        <w:rPr>
          <w:i/>
          <w:iCs/>
        </w:rPr>
        <w:t>Belangrijkste patronen en knelpunten</w:t>
      </w:r>
    </w:p>
    <w:p w14:paraId="57394957" w14:textId="77777777" w:rsidR="00151917" w:rsidRPr="00151917" w:rsidRDefault="00151917" w:rsidP="00151917">
      <w:pPr>
        <w:spacing w:after="0" w:line="240" w:lineRule="auto"/>
      </w:pPr>
      <w:r w:rsidRPr="00151917">
        <w:t>De nulmeting maakt een aantal structurele patronen zichtbaar:</w:t>
      </w:r>
    </w:p>
    <w:p w14:paraId="4BBF697E" w14:textId="77777777" w:rsidR="00151917" w:rsidRPr="00151917" w:rsidRDefault="00151917">
      <w:pPr>
        <w:numPr>
          <w:ilvl w:val="0"/>
          <w:numId w:val="136"/>
        </w:numPr>
        <w:spacing w:after="0" w:line="240" w:lineRule="auto"/>
      </w:pPr>
      <w:r w:rsidRPr="00151917">
        <w:t>Mizuno is vaak zichtbaar, maar zelden expliciet benoemd of geactiveerd.</w:t>
      </w:r>
    </w:p>
    <w:p w14:paraId="093EED47" w14:textId="77777777" w:rsidR="00151917" w:rsidRPr="00151917" w:rsidRDefault="00151917">
      <w:pPr>
        <w:numPr>
          <w:ilvl w:val="0"/>
          <w:numId w:val="136"/>
        </w:numPr>
        <w:spacing w:after="0" w:line="240" w:lineRule="auto"/>
      </w:pPr>
      <w:r w:rsidRPr="00151917">
        <w:t>Content ontstaat vooral ad</w:t>
      </w:r>
      <w:r w:rsidRPr="00151917">
        <w:noBreakHyphen/>
        <w:t>hoc rondom wedstrijden, zonder format of herhaling.</w:t>
      </w:r>
    </w:p>
    <w:p w14:paraId="4E2182DA" w14:textId="77777777" w:rsidR="00151917" w:rsidRPr="00151917" w:rsidRDefault="00151917">
      <w:pPr>
        <w:numPr>
          <w:ilvl w:val="0"/>
          <w:numId w:val="136"/>
        </w:numPr>
        <w:spacing w:after="0" w:line="240" w:lineRule="auto"/>
      </w:pPr>
      <w:r w:rsidRPr="00151917">
        <w:t>Statische content domineert, terwijl short</w:t>
      </w:r>
      <w:r w:rsidRPr="00151917">
        <w:noBreakHyphen/>
        <w:t>form video nauwelijks wordt benut.</w:t>
      </w:r>
    </w:p>
    <w:p w14:paraId="76A5B8AA" w14:textId="77777777" w:rsidR="00151917" w:rsidRPr="00151917" w:rsidRDefault="00151917">
      <w:pPr>
        <w:numPr>
          <w:ilvl w:val="0"/>
          <w:numId w:val="136"/>
        </w:numPr>
        <w:spacing w:after="0" w:line="240" w:lineRule="auto"/>
      </w:pPr>
      <w:r w:rsidRPr="00151917">
        <w:t>Engagement verschilt sterk per ambassadeur en per type content.</w:t>
      </w:r>
    </w:p>
    <w:p w14:paraId="4EAA38EF" w14:textId="77777777" w:rsidR="00151917" w:rsidRPr="00151917" w:rsidRDefault="00151917">
      <w:pPr>
        <w:numPr>
          <w:ilvl w:val="0"/>
          <w:numId w:val="136"/>
        </w:numPr>
        <w:spacing w:after="0" w:line="240" w:lineRule="auto"/>
      </w:pPr>
      <w:r w:rsidRPr="00151917">
        <w:t>Content met persoonlijkheid of context genereert aantoonbaar meer interactie.</w:t>
      </w:r>
    </w:p>
    <w:p w14:paraId="074F6B27" w14:textId="77777777" w:rsidR="00151917" w:rsidRDefault="00151917" w:rsidP="00151917">
      <w:pPr>
        <w:spacing w:after="0" w:line="240" w:lineRule="auto"/>
      </w:pPr>
    </w:p>
    <w:p w14:paraId="7357074E" w14:textId="74AF61FF" w:rsidR="00151917" w:rsidRPr="00151917" w:rsidRDefault="00151917" w:rsidP="00151917">
      <w:pPr>
        <w:spacing w:after="0" w:line="240" w:lineRule="auto"/>
      </w:pPr>
      <w:r w:rsidRPr="00151917">
        <w:t>Deze bevindingen tonen aan dat de huidige inzet van voetbalambassadeurs vooral passief en reactief is. Het merk vertrouwt op natuurlijke zichtbaarheid, maar stuurt niet op inhoud, vorm of consistentie.</w:t>
      </w:r>
    </w:p>
    <w:p w14:paraId="6CC03D69" w14:textId="06689D46" w:rsidR="00151917" w:rsidRDefault="00151917" w:rsidP="00151917">
      <w:pPr>
        <w:spacing w:after="0" w:line="240" w:lineRule="auto"/>
      </w:pPr>
      <w:r w:rsidRPr="00151917">
        <w:t>Implicaties voor het vervolg van het onderzoek</w:t>
      </w:r>
      <w:r>
        <w:t>.</w:t>
      </w:r>
    </w:p>
    <w:p w14:paraId="6440203C" w14:textId="77777777" w:rsidR="00151917" w:rsidRPr="00151917" w:rsidRDefault="00151917" w:rsidP="00151917">
      <w:pPr>
        <w:spacing w:after="0" w:line="240" w:lineRule="auto"/>
      </w:pPr>
    </w:p>
    <w:p w14:paraId="2600CB93" w14:textId="77777777" w:rsidR="00151917" w:rsidRPr="00151917" w:rsidRDefault="00151917" w:rsidP="00151917">
      <w:pPr>
        <w:spacing w:after="0" w:line="240" w:lineRule="auto"/>
      </w:pPr>
      <w:r w:rsidRPr="00151917">
        <w:t>De nulmeting bevestigt de kern van het reframed problem. Mizuno beschikt over toegankelijke ambassadeurs die bereid zijn samen te werken, maar het ontbreekt aan social</w:t>
      </w:r>
      <w:r w:rsidRPr="00151917">
        <w:noBreakHyphen/>
        <w:t>first contentformats die deze samenwerking structureren en activeren. De grote verschillen in engagement laten zien dat er substantieel potentieel ligt om de interactie te verhogen, mits content wordt ontwikkeld die:</w:t>
      </w:r>
    </w:p>
    <w:p w14:paraId="078E8592" w14:textId="77777777" w:rsidR="00151917" w:rsidRPr="00151917" w:rsidRDefault="00151917">
      <w:pPr>
        <w:numPr>
          <w:ilvl w:val="0"/>
          <w:numId w:val="137"/>
        </w:numPr>
        <w:spacing w:after="0" w:line="240" w:lineRule="auto"/>
        <w:rPr>
          <w:lang w:val="en-US"/>
        </w:rPr>
      </w:pPr>
      <w:r w:rsidRPr="00151917">
        <w:rPr>
          <w:lang w:val="en-US"/>
        </w:rPr>
        <w:t>formatgedreven is;</w:t>
      </w:r>
    </w:p>
    <w:p w14:paraId="01A6EA3D" w14:textId="77777777" w:rsidR="00151917" w:rsidRPr="00151917" w:rsidRDefault="00151917">
      <w:pPr>
        <w:numPr>
          <w:ilvl w:val="0"/>
          <w:numId w:val="137"/>
        </w:numPr>
        <w:spacing w:after="0" w:line="240" w:lineRule="auto"/>
        <w:rPr>
          <w:lang w:val="en-US"/>
        </w:rPr>
      </w:pPr>
      <w:r w:rsidRPr="00151917">
        <w:rPr>
          <w:lang w:val="en-US"/>
        </w:rPr>
        <w:t>context en uitleg biedt;</w:t>
      </w:r>
    </w:p>
    <w:p w14:paraId="7B74E279" w14:textId="77777777" w:rsidR="00151917" w:rsidRPr="00151917" w:rsidRDefault="00151917">
      <w:pPr>
        <w:numPr>
          <w:ilvl w:val="0"/>
          <w:numId w:val="137"/>
        </w:numPr>
        <w:spacing w:after="0" w:line="240" w:lineRule="auto"/>
        <w:rPr>
          <w:lang w:val="en-US"/>
        </w:rPr>
      </w:pPr>
      <w:r w:rsidRPr="00151917">
        <w:rPr>
          <w:lang w:val="en-US"/>
        </w:rPr>
        <w:t>inspeelt op short</w:t>
      </w:r>
      <w:r w:rsidRPr="00151917">
        <w:rPr>
          <w:lang w:val="en-US"/>
        </w:rPr>
        <w:noBreakHyphen/>
        <w:t>form video;</w:t>
      </w:r>
    </w:p>
    <w:p w14:paraId="4E2144A0" w14:textId="7F021B84" w:rsidR="00151917" w:rsidRPr="00151917" w:rsidRDefault="00F80C75">
      <w:pPr>
        <w:numPr>
          <w:ilvl w:val="0"/>
          <w:numId w:val="137"/>
        </w:numPr>
        <w:spacing w:after="0" w:line="240" w:lineRule="auto"/>
      </w:pPr>
      <w:r w:rsidRPr="00151917">
        <w:t>En</w:t>
      </w:r>
      <w:r w:rsidR="00151917" w:rsidRPr="00151917">
        <w:t xml:space="preserve"> ambassadeurs ontzorgt in creatie en productie.</w:t>
      </w:r>
    </w:p>
    <w:p w14:paraId="6D529F7D" w14:textId="77777777" w:rsidR="00151917" w:rsidRPr="00151917" w:rsidRDefault="00151917" w:rsidP="00151917">
      <w:pPr>
        <w:spacing w:after="0" w:line="240" w:lineRule="auto"/>
      </w:pPr>
      <w:r w:rsidRPr="00151917">
        <w:t>De nulmeting fungeert daarmee als een duidelijk referentiepunt voor de testfase. In de volgende onderzoeksfase kan worden onderzocht of geplande contentopnames met meerdere formats per sessie leiden tot hogere en consistenter engagement ten opzichte van deze huidige situatie.</w:t>
      </w:r>
    </w:p>
    <w:p w14:paraId="58976196" w14:textId="77777777" w:rsidR="00151917" w:rsidRPr="00151917" w:rsidRDefault="00151917" w:rsidP="00151917">
      <w:pPr>
        <w:spacing w:after="0" w:line="240" w:lineRule="auto"/>
      </w:pPr>
    </w:p>
    <w:p w14:paraId="55426226" w14:textId="77777777" w:rsidR="00453425" w:rsidRPr="005E56B0" w:rsidRDefault="00453425" w:rsidP="00453425">
      <w:pPr>
        <w:spacing w:after="0" w:line="240" w:lineRule="auto"/>
      </w:pPr>
    </w:p>
    <w:p w14:paraId="520A8CAA" w14:textId="77777777" w:rsidR="00453425" w:rsidRDefault="00453425" w:rsidP="00453425"/>
    <w:p w14:paraId="7C8A657F" w14:textId="77777777" w:rsidR="00453425" w:rsidRDefault="00453425" w:rsidP="00453425"/>
    <w:p w14:paraId="1BB4B9DB" w14:textId="77777777" w:rsidR="00F011DD" w:rsidRDefault="00F011DD" w:rsidP="00453425"/>
    <w:p w14:paraId="351A7907" w14:textId="77777777" w:rsidR="006710F6" w:rsidRDefault="006710F6" w:rsidP="00F011DD">
      <w:pPr>
        <w:spacing w:after="0" w:line="240" w:lineRule="auto"/>
      </w:pPr>
    </w:p>
    <w:p w14:paraId="33D1F116" w14:textId="77777777" w:rsidR="006710F6" w:rsidRPr="006710F6" w:rsidRDefault="006710F6" w:rsidP="00F011DD">
      <w:pPr>
        <w:spacing w:after="0" w:line="240" w:lineRule="auto"/>
        <w:rPr>
          <w:rStyle w:val="Hyperlink"/>
          <w:i/>
          <w:iCs/>
        </w:rPr>
      </w:pPr>
      <w:r>
        <w:rPr>
          <w:i/>
          <w:iCs/>
        </w:rPr>
        <w:fldChar w:fldCharType="begin"/>
      </w:r>
      <w:r>
        <w:rPr>
          <w:i/>
          <w:iCs/>
        </w:rPr>
        <w:instrText>HYPERLINK  \l "_Hoofdstuk_6_Verzamelen"</w:instrText>
      </w:r>
      <w:r>
        <w:rPr>
          <w:i/>
          <w:iCs/>
        </w:rPr>
      </w:r>
      <w:r>
        <w:rPr>
          <w:i/>
          <w:iCs/>
        </w:rPr>
        <w:fldChar w:fldCharType="separate"/>
      </w:r>
      <w:r w:rsidRPr="006710F6">
        <w:rPr>
          <w:rStyle w:val="Hyperlink"/>
          <w:i/>
          <w:iCs/>
        </w:rPr>
        <w:t xml:space="preserve">Terug naar hoofdstuk </w:t>
      </w:r>
      <w:r>
        <w:rPr>
          <w:rStyle w:val="Hyperlink"/>
          <w:i/>
          <w:iCs/>
        </w:rPr>
        <w:t>6</w:t>
      </w:r>
      <w:r w:rsidRPr="006710F6">
        <w:rPr>
          <w:rStyle w:val="Hyperlink"/>
          <w:i/>
          <w:iCs/>
        </w:rPr>
        <w:t xml:space="preserve">. </w:t>
      </w:r>
    </w:p>
    <w:p w14:paraId="3BD33D5F" w14:textId="5DDD66EC" w:rsidR="00D560A6" w:rsidRDefault="006710F6" w:rsidP="00F011DD">
      <w:pPr>
        <w:spacing w:after="0" w:line="240" w:lineRule="auto"/>
      </w:pPr>
      <w:r>
        <w:rPr>
          <w:i/>
          <w:iCs/>
        </w:rPr>
        <w:fldChar w:fldCharType="end"/>
      </w:r>
      <w:hyperlink w:anchor="_18.4_Social_media" w:history="1">
        <w:r w:rsidR="00D560A6" w:rsidRPr="00D560A6">
          <w:rPr>
            <w:rStyle w:val="Hyperlink"/>
          </w:rPr>
          <w:t>Naar social media test.</w:t>
        </w:r>
      </w:hyperlink>
      <w:r w:rsidR="00D560A6">
        <w:t xml:space="preserve"> </w:t>
      </w:r>
    </w:p>
    <w:p w14:paraId="0F7DF74B"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782A72AB" w14:textId="77777777" w:rsidR="00F011DD" w:rsidRDefault="00F011DD" w:rsidP="00D560A6"/>
    <w:p w14:paraId="6885EDE1" w14:textId="58A9DB3A" w:rsidR="0074243B" w:rsidRPr="00926295" w:rsidRDefault="00453425" w:rsidP="00926295">
      <w:pPr>
        <w:pStyle w:val="Kop3"/>
        <w:spacing w:before="0" w:after="0" w:line="240" w:lineRule="auto"/>
        <w:rPr>
          <w:rFonts w:ascii="Calibri" w:eastAsiaTheme="minorHAnsi" w:hAnsi="Calibri" w:cstheme="minorBidi"/>
          <w:b/>
          <w:bCs/>
          <w:color w:val="11046E"/>
          <w:sz w:val="22"/>
          <w:szCs w:val="22"/>
        </w:rPr>
      </w:pPr>
      <w:bookmarkStart w:id="278" w:name="_11.4_Selectie_voetballers"/>
      <w:bookmarkStart w:id="279" w:name="_Toc232352971"/>
      <w:bookmarkEnd w:id="278"/>
      <w:r w:rsidRPr="0074243B">
        <w:rPr>
          <w:rFonts w:ascii="Calibri" w:eastAsiaTheme="minorHAnsi" w:hAnsi="Calibri" w:cstheme="minorBidi"/>
          <w:b/>
          <w:bCs/>
          <w:color w:val="11046E"/>
          <w:sz w:val="22"/>
          <w:szCs w:val="22"/>
        </w:rPr>
        <w:lastRenderedPageBreak/>
        <w:t>11.</w:t>
      </w:r>
      <w:r>
        <w:rPr>
          <w:rFonts w:ascii="Calibri" w:eastAsiaTheme="minorHAnsi" w:hAnsi="Calibri" w:cstheme="minorBidi"/>
          <w:b/>
          <w:bCs/>
          <w:color w:val="11046E"/>
          <w:sz w:val="22"/>
          <w:szCs w:val="22"/>
        </w:rPr>
        <w:t>4</w:t>
      </w:r>
      <w:r w:rsidRPr="0074243B">
        <w:rPr>
          <w:rFonts w:ascii="Calibri" w:eastAsiaTheme="minorHAnsi" w:hAnsi="Calibri" w:cstheme="minorBidi"/>
          <w:b/>
          <w:bCs/>
          <w:color w:val="11046E"/>
          <w:sz w:val="22"/>
          <w:szCs w:val="22"/>
        </w:rPr>
        <w:t xml:space="preserve"> </w:t>
      </w:r>
      <w:r>
        <w:rPr>
          <w:rFonts w:ascii="Calibri" w:eastAsiaTheme="minorHAnsi" w:hAnsi="Calibri" w:cstheme="minorBidi"/>
          <w:b/>
          <w:bCs/>
          <w:color w:val="11046E"/>
          <w:sz w:val="22"/>
          <w:szCs w:val="22"/>
        </w:rPr>
        <w:t>Selectie voetballers</w:t>
      </w:r>
      <w:bookmarkEnd w:id="279"/>
      <w:r>
        <w:rPr>
          <w:rFonts w:ascii="Calibri" w:eastAsiaTheme="minorHAnsi" w:hAnsi="Calibri" w:cstheme="minorBidi"/>
          <w:b/>
          <w:bCs/>
          <w:color w:val="11046E"/>
          <w:sz w:val="22"/>
          <w:szCs w:val="22"/>
        </w:rPr>
        <w:t xml:space="preserve"> </w:t>
      </w:r>
    </w:p>
    <w:p w14:paraId="3FEEA5E1" w14:textId="4D51A46A" w:rsidR="0074243B" w:rsidRDefault="00453425" w:rsidP="000166C3">
      <w:r w:rsidRPr="00453425">
        <w:rPr>
          <w:noProof/>
        </w:rPr>
        <w:drawing>
          <wp:anchor distT="0" distB="0" distL="114300" distR="114300" simplePos="0" relativeHeight="251773952" behindDoc="0" locked="0" layoutInCell="1" allowOverlap="1" wp14:anchorId="5CF429C1" wp14:editId="10D6B581">
            <wp:simplePos x="0" y="0"/>
            <wp:positionH relativeFrom="margin">
              <wp:align>center</wp:align>
            </wp:positionH>
            <wp:positionV relativeFrom="paragraph">
              <wp:posOffset>745441</wp:posOffset>
            </wp:positionV>
            <wp:extent cx="5760720" cy="3173095"/>
            <wp:effectExtent l="0" t="0" r="0" b="8255"/>
            <wp:wrapSquare wrapText="bothSides"/>
            <wp:docPr id="148107106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071069" name="Picture 1" descr="A screenshot of a computer&#10;&#10;AI-generated content may be incorrect."/>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760720" cy="3173095"/>
                    </a:xfrm>
                    <a:prstGeom prst="rect">
                      <a:avLst/>
                    </a:prstGeom>
                  </pic:spPr>
                </pic:pic>
              </a:graphicData>
            </a:graphic>
          </wp:anchor>
        </w:drawing>
      </w:r>
      <w:r>
        <w:t xml:space="preserve">Hieronder is de teamschat te lezen van Nina. Hierin geeft zij aan welke voetballers gescikt zijn voor de testfase binnen mijn onderzoek. Met deze voetballers is de 0-meting gedaan en zullen later mogelijk deelnemen aan de testen van het prototype. </w:t>
      </w:r>
    </w:p>
    <w:p w14:paraId="5FF28E63" w14:textId="2C143E4E" w:rsidR="0074243B" w:rsidRDefault="0074243B" w:rsidP="00E1278B">
      <w:pPr>
        <w:spacing w:after="0"/>
      </w:pPr>
    </w:p>
    <w:p w14:paraId="6CBAA7A4" w14:textId="6B431CC9" w:rsidR="0074243B" w:rsidRDefault="0074243B" w:rsidP="00E1278B">
      <w:pPr>
        <w:spacing w:after="0"/>
      </w:pPr>
    </w:p>
    <w:p w14:paraId="4DA6F0FE" w14:textId="7AEA2E79" w:rsidR="0074243B" w:rsidRPr="00E1278B" w:rsidRDefault="00E1278B" w:rsidP="00E1278B">
      <w:pPr>
        <w:pStyle w:val="Kop3"/>
        <w:spacing w:before="0" w:after="0"/>
        <w:rPr>
          <w:rFonts w:ascii="Calibri" w:eastAsiaTheme="minorHAnsi" w:hAnsi="Calibri" w:cstheme="minorBidi"/>
          <w:b/>
          <w:bCs/>
          <w:color w:val="11046E"/>
          <w:sz w:val="22"/>
          <w:szCs w:val="22"/>
        </w:rPr>
      </w:pPr>
      <w:bookmarkStart w:id="280" w:name="_11.5_Bewijslasten_0-meting"/>
      <w:bookmarkEnd w:id="280"/>
      <w:r w:rsidRPr="00E1278B">
        <w:rPr>
          <w:rFonts w:ascii="Calibri" w:eastAsiaTheme="minorHAnsi" w:hAnsi="Calibri" w:cstheme="minorBidi"/>
          <w:b/>
          <w:bCs/>
          <w:color w:val="11046E"/>
          <w:sz w:val="22"/>
          <w:szCs w:val="22"/>
        </w:rPr>
        <w:t> </w:t>
      </w:r>
      <w:bookmarkStart w:id="281" w:name="_Toc232352972"/>
      <w:r w:rsidRPr="0074243B">
        <w:rPr>
          <w:rFonts w:ascii="Calibri" w:eastAsiaTheme="minorHAnsi" w:hAnsi="Calibri" w:cstheme="minorBidi"/>
          <w:b/>
          <w:bCs/>
          <w:color w:val="11046E"/>
          <w:sz w:val="22"/>
          <w:szCs w:val="22"/>
        </w:rPr>
        <w:t>11.</w:t>
      </w:r>
      <w:r w:rsidRPr="00E1278B">
        <w:rPr>
          <w:rFonts w:ascii="Calibri" w:eastAsiaTheme="minorHAnsi" w:hAnsi="Calibri" w:cstheme="minorBidi"/>
          <w:b/>
          <w:bCs/>
          <w:color w:val="11046E"/>
          <w:sz w:val="22"/>
          <w:szCs w:val="22"/>
        </w:rPr>
        <w:t>5</w:t>
      </w:r>
      <w:r w:rsidRPr="0074243B">
        <w:rPr>
          <w:rFonts w:ascii="Calibri" w:eastAsiaTheme="minorHAnsi" w:hAnsi="Calibri" w:cstheme="minorBidi"/>
          <w:b/>
          <w:bCs/>
          <w:color w:val="11046E"/>
          <w:sz w:val="22"/>
          <w:szCs w:val="22"/>
        </w:rPr>
        <w:t xml:space="preserve"> </w:t>
      </w:r>
      <w:r w:rsidRPr="00E1278B">
        <w:rPr>
          <w:rFonts w:ascii="Calibri" w:eastAsiaTheme="minorHAnsi" w:hAnsi="Calibri" w:cstheme="minorBidi"/>
          <w:b/>
          <w:bCs/>
          <w:color w:val="11046E"/>
          <w:sz w:val="22"/>
          <w:szCs w:val="22"/>
        </w:rPr>
        <w:t>Bewijslasten 0-meting</w:t>
      </w:r>
      <w:bookmarkEnd w:id="281"/>
    </w:p>
    <w:p w14:paraId="1C7DEF1C" w14:textId="77C68CF9" w:rsidR="0074243B" w:rsidRDefault="00E1278B" w:rsidP="00E1278B">
      <w:pPr>
        <w:spacing w:after="0"/>
      </w:pPr>
      <w:r>
        <w:t xml:space="preserve">Hieronder staan de bewijslasten van de scoial media 0-meting. Zo wordt het profiel weergegeven van de specifieke speler, met de Mizuno post en de link naar het account. </w:t>
      </w:r>
    </w:p>
    <w:p w14:paraId="1D919359" w14:textId="77777777" w:rsidR="0074243B" w:rsidRDefault="0074243B" w:rsidP="00E1278B">
      <w:pPr>
        <w:spacing w:after="0"/>
      </w:pPr>
    </w:p>
    <w:p w14:paraId="1235C18A" w14:textId="2443E6F7" w:rsidR="00E1278B" w:rsidRDefault="00E1278B" w:rsidP="00E1278B">
      <w:pPr>
        <w:spacing w:after="0"/>
        <w:rPr>
          <w:i/>
          <w:iCs/>
        </w:rPr>
      </w:pPr>
      <w:r w:rsidRPr="00E1278B">
        <w:rPr>
          <w:i/>
          <w:iCs/>
        </w:rPr>
        <w:t xml:space="preserve">Stijn van Gassel </w:t>
      </w:r>
    </w:p>
    <w:p w14:paraId="2D5260B9" w14:textId="31A8E934" w:rsidR="00E1278B" w:rsidRDefault="00E1278B" w:rsidP="00E1278B">
      <w:pPr>
        <w:spacing w:after="0"/>
        <w:rPr>
          <w:i/>
          <w:iCs/>
        </w:rPr>
      </w:pPr>
      <w:r w:rsidRPr="00E1278B">
        <w:t>Link:</w:t>
      </w:r>
      <w:r>
        <w:rPr>
          <w:i/>
          <w:iCs/>
        </w:rPr>
        <w:t xml:space="preserve"> </w:t>
      </w:r>
      <w:hyperlink r:id="rId150" w:history="1">
        <w:r w:rsidRPr="00E1278B">
          <w:rPr>
            <w:rStyle w:val="Hyperlink"/>
            <w:i/>
            <w:iCs/>
          </w:rPr>
          <w:t>Instagram</w:t>
        </w:r>
      </w:hyperlink>
    </w:p>
    <w:p w14:paraId="5C51B943" w14:textId="41AFE3F1" w:rsidR="00E1278B" w:rsidRDefault="00E1278B" w:rsidP="00E1278B">
      <w:pPr>
        <w:spacing w:after="0"/>
        <w:rPr>
          <w:i/>
          <w:iCs/>
        </w:rPr>
      </w:pPr>
      <w:r w:rsidRPr="00E1278B">
        <w:rPr>
          <w:i/>
          <w:iCs/>
          <w:noProof/>
        </w:rPr>
        <w:drawing>
          <wp:anchor distT="0" distB="0" distL="114300" distR="114300" simplePos="0" relativeHeight="251776000" behindDoc="0" locked="0" layoutInCell="1" allowOverlap="1" wp14:anchorId="5FC696F6" wp14:editId="79CC6B37">
            <wp:simplePos x="0" y="0"/>
            <wp:positionH relativeFrom="column">
              <wp:posOffset>3059844</wp:posOffset>
            </wp:positionH>
            <wp:positionV relativeFrom="paragraph">
              <wp:posOffset>319653</wp:posOffset>
            </wp:positionV>
            <wp:extent cx="2966085" cy="2035810"/>
            <wp:effectExtent l="0" t="0" r="5715" b="2540"/>
            <wp:wrapSquare wrapText="bothSides"/>
            <wp:docPr id="1924314209" name="Picture 1" descr="A screenshot of a football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314209" name="Picture 1" descr="A screenshot of a football game&#10;&#10;AI-generated content may be incorrect."/>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966085" cy="2035810"/>
                    </a:xfrm>
                    <a:prstGeom prst="rect">
                      <a:avLst/>
                    </a:prstGeom>
                  </pic:spPr>
                </pic:pic>
              </a:graphicData>
            </a:graphic>
            <wp14:sizeRelH relativeFrom="margin">
              <wp14:pctWidth>0</wp14:pctWidth>
            </wp14:sizeRelH>
            <wp14:sizeRelV relativeFrom="margin">
              <wp14:pctHeight>0</wp14:pctHeight>
            </wp14:sizeRelV>
          </wp:anchor>
        </w:drawing>
      </w:r>
      <w:r w:rsidRPr="00E1278B">
        <w:rPr>
          <w:noProof/>
        </w:rPr>
        <w:drawing>
          <wp:anchor distT="0" distB="0" distL="114300" distR="114300" simplePos="0" relativeHeight="251774976" behindDoc="0" locked="0" layoutInCell="1" allowOverlap="1" wp14:anchorId="54E8E6B8" wp14:editId="60961C66">
            <wp:simplePos x="0" y="0"/>
            <wp:positionH relativeFrom="margin">
              <wp:posOffset>-359686</wp:posOffset>
            </wp:positionH>
            <wp:positionV relativeFrom="paragraph">
              <wp:posOffset>263690</wp:posOffset>
            </wp:positionV>
            <wp:extent cx="3161030" cy="2385060"/>
            <wp:effectExtent l="0" t="0" r="1270" b="0"/>
            <wp:wrapSquare wrapText="bothSides"/>
            <wp:docPr id="174815343" name="Picture 1" descr="A screenshot of a social media accou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15343" name="Picture 1" descr="A screenshot of a social media account&#10;&#10;AI-generated content may be incorrect."/>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161030" cy="2385060"/>
                    </a:xfrm>
                    <a:prstGeom prst="rect">
                      <a:avLst/>
                    </a:prstGeom>
                  </pic:spPr>
                </pic:pic>
              </a:graphicData>
            </a:graphic>
            <wp14:sizeRelH relativeFrom="margin">
              <wp14:pctWidth>0</wp14:pctWidth>
            </wp14:sizeRelH>
            <wp14:sizeRelV relativeFrom="margin">
              <wp14:pctHeight>0</wp14:pctHeight>
            </wp14:sizeRelV>
          </wp:anchor>
        </w:drawing>
      </w:r>
      <w:r w:rsidRPr="00E1278B">
        <w:rPr>
          <w:i/>
          <w:iCs/>
        </w:rPr>
        <w:br/>
      </w:r>
    </w:p>
    <w:p w14:paraId="30E7AC4A" w14:textId="77777777" w:rsidR="00E1278B" w:rsidRDefault="00E1278B" w:rsidP="00E1278B">
      <w:pPr>
        <w:spacing w:after="0"/>
        <w:rPr>
          <w:i/>
          <w:iCs/>
        </w:rPr>
      </w:pPr>
    </w:p>
    <w:p w14:paraId="7667A5AB" w14:textId="6149AFF2" w:rsidR="00E1278B" w:rsidRDefault="00E1278B" w:rsidP="00E1278B">
      <w:pPr>
        <w:spacing w:after="0"/>
        <w:rPr>
          <w:i/>
          <w:iCs/>
        </w:rPr>
      </w:pPr>
      <w:r w:rsidRPr="00E1278B">
        <w:rPr>
          <w:i/>
          <w:iCs/>
        </w:rPr>
        <w:t>Ilias Bronkhorst</w:t>
      </w:r>
    </w:p>
    <w:p w14:paraId="30016A3F" w14:textId="5D86BF58" w:rsidR="00E1278B" w:rsidRDefault="00E1278B" w:rsidP="00E1278B">
      <w:pPr>
        <w:spacing w:after="0"/>
        <w:rPr>
          <w:i/>
          <w:iCs/>
        </w:rPr>
      </w:pPr>
      <w:r w:rsidRPr="00E1278B">
        <w:rPr>
          <w:i/>
          <w:iCs/>
          <w:noProof/>
        </w:rPr>
        <w:lastRenderedPageBreak/>
        <w:drawing>
          <wp:anchor distT="0" distB="0" distL="114300" distR="114300" simplePos="0" relativeHeight="251778048" behindDoc="0" locked="0" layoutInCell="1" allowOverlap="1" wp14:anchorId="68D0BD82" wp14:editId="6E6744C1">
            <wp:simplePos x="0" y="0"/>
            <wp:positionH relativeFrom="column">
              <wp:posOffset>3067685</wp:posOffset>
            </wp:positionH>
            <wp:positionV relativeFrom="paragraph">
              <wp:posOffset>295910</wp:posOffset>
            </wp:positionV>
            <wp:extent cx="3148330" cy="2165985"/>
            <wp:effectExtent l="0" t="0" r="0" b="5715"/>
            <wp:wrapSquare wrapText="bothSides"/>
            <wp:docPr id="1197173404" name="Picture 1" descr="A screenshot of a football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173404" name="Picture 1" descr="A screenshot of a football game&#10;&#10;AI-generated content may be incorrect."/>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148330" cy="2165985"/>
                    </a:xfrm>
                    <a:prstGeom prst="rect">
                      <a:avLst/>
                    </a:prstGeom>
                  </pic:spPr>
                </pic:pic>
              </a:graphicData>
            </a:graphic>
            <wp14:sizeRelH relativeFrom="margin">
              <wp14:pctWidth>0</wp14:pctWidth>
            </wp14:sizeRelH>
            <wp14:sizeRelV relativeFrom="margin">
              <wp14:pctHeight>0</wp14:pctHeight>
            </wp14:sizeRelV>
          </wp:anchor>
        </w:drawing>
      </w:r>
      <w:r w:rsidRPr="00E1278B">
        <w:t>Link:</w:t>
      </w:r>
      <w:r>
        <w:rPr>
          <w:i/>
          <w:iCs/>
        </w:rPr>
        <w:t xml:space="preserve"> </w:t>
      </w:r>
      <w:hyperlink r:id="rId154" w:history="1">
        <w:r w:rsidRPr="00E1278B">
          <w:rPr>
            <w:rStyle w:val="Hyperlink"/>
            <w:i/>
            <w:iCs/>
          </w:rPr>
          <w:t>Instagram</w:t>
        </w:r>
      </w:hyperlink>
    </w:p>
    <w:p w14:paraId="5C466536" w14:textId="2427141D" w:rsidR="00E1278B" w:rsidRDefault="00E1278B" w:rsidP="00E1278B">
      <w:pPr>
        <w:spacing w:after="0"/>
        <w:rPr>
          <w:i/>
          <w:iCs/>
        </w:rPr>
      </w:pPr>
      <w:r w:rsidRPr="00E1278B">
        <w:rPr>
          <w:i/>
          <w:iCs/>
          <w:noProof/>
        </w:rPr>
        <w:drawing>
          <wp:anchor distT="0" distB="0" distL="114300" distR="114300" simplePos="0" relativeHeight="251777024" behindDoc="0" locked="0" layoutInCell="1" allowOverlap="1" wp14:anchorId="659288A7" wp14:editId="256A1BDC">
            <wp:simplePos x="0" y="0"/>
            <wp:positionH relativeFrom="margin">
              <wp:posOffset>-486327</wp:posOffset>
            </wp:positionH>
            <wp:positionV relativeFrom="paragraph">
              <wp:posOffset>106983</wp:posOffset>
            </wp:positionV>
            <wp:extent cx="3216275" cy="2369185"/>
            <wp:effectExtent l="0" t="0" r="3175" b="0"/>
            <wp:wrapSquare wrapText="bothSides"/>
            <wp:docPr id="1253577702" name="Picture 1" descr="A screenshot of a social media accou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577702" name="Picture 1" descr="A screenshot of a social media account&#10;&#10;AI-generated content may be incorrect."/>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216275" cy="2369185"/>
                    </a:xfrm>
                    <a:prstGeom prst="rect">
                      <a:avLst/>
                    </a:prstGeom>
                  </pic:spPr>
                </pic:pic>
              </a:graphicData>
            </a:graphic>
            <wp14:sizeRelH relativeFrom="margin">
              <wp14:pctWidth>0</wp14:pctWidth>
            </wp14:sizeRelH>
            <wp14:sizeRelV relativeFrom="margin">
              <wp14:pctHeight>0</wp14:pctHeight>
            </wp14:sizeRelV>
          </wp:anchor>
        </w:drawing>
      </w:r>
      <w:r w:rsidRPr="00E1278B">
        <w:rPr>
          <w:i/>
          <w:iCs/>
        </w:rPr>
        <w:br/>
      </w:r>
    </w:p>
    <w:p w14:paraId="569DB9EC" w14:textId="22B1DA34" w:rsidR="00E1278B" w:rsidRDefault="00E1278B" w:rsidP="00E1278B">
      <w:pPr>
        <w:spacing w:after="0"/>
        <w:rPr>
          <w:i/>
          <w:iCs/>
        </w:rPr>
      </w:pPr>
    </w:p>
    <w:p w14:paraId="11B8E2F9" w14:textId="788B0F78" w:rsidR="00E1278B" w:rsidRDefault="00E1278B" w:rsidP="00E1278B">
      <w:pPr>
        <w:spacing w:after="0"/>
        <w:rPr>
          <w:i/>
          <w:iCs/>
        </w:rPr>
      </w:pPr>
      <w:r w:rsidRPr="00E1278B">
        <w:rPr>
          <w:i/>
          <w:iCs/>
        </w:rPr>
        <w:t>Noah Naujoks</w:t>
      </w:r>
    </w:p>
    <w:p w14:paraId="1291EC56" w14:textId="11A9272A" w:rsidR="00E1278B" w:rsidRDefault="00496BAB" w:rsidP="00E1278B">
      <w:pPr>
        <w:spacing w:after="0"/>
      </w:pPr>
      <w:r w:rsidRPr="00E1278B">
        <w:rPr>
          <w:i/>
          <w:iCs/>
          <w:noProof/>
        </w:rPr>
        <w:drawing>
          <wp:anchor distT="0" distB="0" distL="114300" distR="114300" simplePos="0" relativeHeight="251780096" behindDoc="0" locked="0" layoutInCell="1" allowOverlap="1" wp14:anchorId="41226C0A" wp14:editId="4D06D51F">
            <wp:simplePos x="0" y="0"/>
            <wp:positionH relativeFrom="margin">
              <wp:align>right</wp:align>
            </wp:positionH>
            <wp:positionV relativeFrom="paragraph">
              <wp:posOffset>180975</wp:posOffset>
            </wp:positionV>
            <wp:extent cx="2454910" cy="2027555"/>
            <wp:effectExtent l="0" t="0" r="2540" b="0"/>
            <wp:wrapSquare wrapText="bothSides"/>
            <wp:docPr id="1340948554" name="Picture 1" descr="A screenshot of a football p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948554" name="Picture 1" descr="A screenshot of a football player&#10;&#10;AI-generated content may be incorrect."/>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454910" cy="2027555"/>
                    </a:xfrm>
                    <a:prstGeom prst="rect">
                      <a:avLst/>
                    </a:prstGeom>
                  </pic:spPr>
                </pic:pic>
              </a:graphicData>
            </a:graphic>
            <wp14:sizeRelH relativeFrom="margin">
              <wp14:pctWidth>0</wp14:pctWidth>
            </wp14:sizeRelH>
            <wp14:sizeRelV relativeFrom="margin">
              <wp14:pctHeight>0</wp14:pctHeight>
            </wp14:sizeRelV>
          </wp:anchor>
        </w:drawing>
      </w:r>
      <w:r w:rsidRPr="00E1278B">
        <w:rPr>
          <w:noProof/>
        </w:rPr>
        <w:drawing>
          <wp:anchor distT="0" distB="0" distL="114300" distR="114300" simplePos="0" relativeHeight="251779072" behindDoc="0" locked="0" layoutInCell="1" allowOverlap="1" wp14:anchorId="136877BC" wp14:editId="71A47419">
            <wp:simplePos x="0" y="0"/>
            <wp:positionH relativeFrom="margin">
              <wp:posOffset>-423269</wp:posOffset>
            </wp:positionH>
            <wp:positionV relativeFrom="paragraph">
              <wp:posOffset>228296</wp:posOffset>
            </wp:positionV>
            <wp:extent cx="3124835" cy="2333625"/>
            <wp:effectExtent l="0" t="0" r="0" b="9525"/>
            <wp:wrapSquare wrapText="bothSides"/>
            <wp:docPr id="1439985729" name="Picture 1" descr="A screenshot of a screenshot of a football p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985729" name="Picture 1" descr="A screenshot of a screenshot of a football player&#10;&#10;AI-generated content may be incorrect."/>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124835" cy="2333625"/>
                    </a:xfrm>
                    <a:prstGeom prst="rect">
                      <a:avLst/>
                    </a:prstGeom>
                  </pic:spPr>
                </pic:pic>
              </a:graphicData>
            </a:graphic>
            <wp14:sizeRelH relativeFrom="margin">
              <wp14:pctWidth>0</wp14:pctWidth>
            </wp14:sizeRelH>
            <wp14:sizeRelV relativeFrom="margin">
              <wp14:pctHeight>0</wp14:pctHeight>
            </wp14:sizeRelV>
          </wp:anchor>
        </w:drawing>
      </w:r>
      <w:r w:rsidR="00E1278B" w:rsidRPr="00E1278B">
        <w:t>Link:</w:t>
      </w:r>
      <w:r w:rsidR="00E1278B">
        <w:t xml:space="preserve"> </w:t>
      </w:r>
      <w:hyperlink r:id="rId158" w:history="1">
        <w:r w:rsidR="00E1278B" w:rsidRPr="00E1278B">
          <w:rPr>
            <w:rStyle w:val="Hyperlink"/>
          </w:rPr>
          <w:t>Instagram</w:t>
        </w:r>
      </w:hyperlink>
    </w:p>
    <w:p w14:paraId="08FB1123" w14:textId="526D1A70" w:rsidR="00E1278B" w:rsidRDefault="00E1278B" w:rsidP="00E1278B">
      <w:pPr>
        <w:spacing w:after="0"/>
      </w:pPr>
    </w:p>
    <w:p w14:paraId="1B99B4F8" w14:textId="25B88E32" w:rsidR="00E1278B" w:rsidRDefault="00E1278B" w:rsidP="00E1278B">
      <w:pPr>
        <w:spacing w:after="0"/>
        <w:rPr>
          <w:i/>
          <w:iCs/>
        </w:rPr>
      </w:pPr>
      <w:r w:rsidRPr="00E1278B">
        <w:rPr>
          <w:i/>
          <w:iCs/>
        </w:rPr>
        <w:br/>
      </w:r>
    </w:p>
    <w:p w14:paraId="56639B68" w14:textId="5FAA8595" w:rsidR="00E1278B" w:rsidRDefault="00E1278B" w:rsidP="00E1278B">
      <w:pPr>
        <w:spacing w:after="0"/>
        <w:rPr>
          <w:i/>
          <w:iCs/>
        </w:rPr>
      </w:pPr>
    </w:p>
    <w:p w14:paraId="304EA328" w14:textId="60BE6510" w:rsidR="00E1278B" w:rsidRDefault="00E1278B" w:rsidP="00E1278B">
      <w:pPr>
        <w:spacing w:after="0"/>
        <w:rPr>
          <w:i/>
          <w:iCs/>
        </w:rPr>
      </w:pPr>
    </w:p>
    <w:p w14:paraId="56BF39AE" w14:textId="5BD7E22B" w:rsidR="00E1278B" w:rsidRDefault="00E1278B" w:rsidP="00E1278B">
      <w:pPr>
        <w:spacing w:after="0"/>
        <w:rPr>
          <w:i/>
          <w:iCs/>
        </w:rPr>
      </w:pPr>
    </w:p>
    <w:p w14:paraId="13F4EC38" w14:textId="2EFA79D0" w:rsidR="00E1278B" w:rsidRDefault="00E1278B" w:rsidP="00E1278B">
      <w:pPr>
        <w:spacing w:after="0"/>
        <w:rPr>
          <w:i/>
          <w:iCs/>
        </w:rPr>
      </w:pPr>
    </w:p>
    <w:p w14:paraId="268F2808" w14:textId="77777777" w:rsidR="00E1278B" w:rsidRDefault="00E1278B" w:rsidP="00E1278B">
      <w:pPr>
        <w:spacing w:after="0"/>
        <w:rPr>
          <w:i/>
          <w:iCs/>
        </w:rPr>
      </w:pPr>
    </w:p>
    <w:p w14:paraId="5081FD05" w14:textId="2C711FAF" w:rsidR="00E1278B" w:rsidRDefault="00E1278B" w:rsidP="00E1278B">
      <w:pPr>
        <w:spacing w:after="0"/>
        <w:rPr>
          <w:i/>
          <w:iCs/>
        </w:rPr>
      </w:pPr>
    </w:p>
    <w:p w14:paraId="65B08CAC" w14:textId="5DA8616C" w:rsidR="00E1278B" w:rsidRDefault="00E1278B" w:rsidP="00E1278B">
      <w:pPr>
        <w:spacing w:after="0"/>
        <w:rPr>
          <w:i/>
          <w:iCs/>
        </w:rPr>
      </w:pPr>
    </w:p>
    <w:p w14:paraId="5C982BBD" w14:textId="73B504DE" w:rsidR="00E1278B" w:rsidRDefault="00E1278B" w:rsidP="00E1278B">
      <w:pPr>
        <w:spacing w:after="0"/>
        <w:rPr>
          <w:i/>
          <w:iCs/>
        </w:rPr>
      </w:pPr>
    </w:p>
    <w:p w14:paraId="366298D6" w14:textId="05D96E03" w:rsidR="00E1278B" w:rsidRDefault="00E1278B" w:rsidP="00E1278B">
      <w:pPr>
        <w:spacing w:after="0"/>
        <w:rPr>
          <w:i/>
          <w:iCs/>
        </w:rPr>
      </w:pPr>
    </w:p>
    <w:p w14:paraId="09628F0A" w14:textId="77777777" w:rsidR="00E1278B" w:rsidRDefault="00E1278B" w:rsidP="00E1278B">
      <w:pPr>
        <w:spacing w:after="0"/>
        <w:rPr>
          <w:i/>
          <w:iCs/>
        </w:rPr>
      </w:pPr>
    </w:p>
    <w:p w14:paraId="300C9F19" w14:textId="1AC94395" w:rsidR="00E1278B" w:rsidRDefault="00E1278B" w:rsidP="00E1278B">
      <w:pPr>
        <w:spacing w:after="0"/>
        <w:rPr>
          <w:i/>
          <w:iCs/>
        </w:rPr>
      </w:pPr>
    </w:p>
    <w:p w14:paraId="27343EB9" w14:textId="5EBE574F" w:rsidR="00E1278B" w:rsidRDefault="00E1278B" w:rsidP="00E1278B">
      <w:pPr>
        <w:spacing w:after="0"/>
        <w:rPr>
          <w:i/>
          <w:iCs/>
        </w:rPr>
      </w:pPr>
      <w:r w:rsidRPr="00E1278B">
        <w:rPr>
          <w:i/>
          <w:iCs/>
        </w:rPr>
        <w:t xml:space="preserve">Joel Drommel </w:t>
      </w:r>
    </w:p>
    <w:p w14:paraId="2D4CC201" w14:textId="75E9D1C5" w:rsidR="00E1278B" w:rsidRDefault="00F011DD" w:rsidP="00E1278B">
      <w:pPr>
        <w:spacing w:after="0"/>
      </w:pPr>
      <w:r w:rsidRPr="00496BAB">
        <w:rPr>
          <w:i/>
          <w:iCs/>
          <w:noProof/>
        </w:rPr>
        <w:drawing>
          <wp:anchor distT="0" distB="0" distL="114300" distR="114300" simplePos="0" relativeHeight="251781120" behindDoc="0" locked="0" layoutInCell="1" allowOverlap="1" wp14:anchorId="2FAC89F9" wp14:editId="2A6A43D3">
            <wp:simplePos x="0" y="0"/>
            <wp:positionH relativeFrom="column">
              <wp:posOffset>-486410</wp:posOffset>
            </wp:positionH>
            <wp:positionV relativeFrom="paragraph">
              <wp:posOffset>234950</wp:posOffset>
            </wp:positionV>
            <wp:extent cx="3185160" cy="2153920"/>
            <wp:effectExtent l="0" t="0" r="0" b="0"/>
            <wp:wrapSquare wrapText="bothSides"/>
            <wp:docPr id="41099553" name="Picture 1" descr="A screenshot of a social media po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99553" name="Picture 1" descr="A screenshot of a social media post&#10;&#10;AI-generated content may be incorrect."/>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185160" cy="2153920"/>
                    </a:xfrm>
                    <a:prstGeom prst="rect">
                      <a:avLst/>
                    </a:prstGeom>
                  </pic:spPr>
                </pic:pic>
              </a:graphicData>
            </a:graphic>
            <wp14:sizeRelH relativeFrom="margin">
              <wp14:pctWidth>0</wp14:pctWidth>
            </wp14:sizeRelH>
            <wp14:sizeRelV relativeFrom="margin">
              <wp14:pctHeight>0</wp14:pctHeight>
            </wp14:sizeRelV>
          </wp:anchor>
        </w:drawing>
      </w:r>
      <w:r w:rsidR="00E1278B" w:rsidRPr="00E1278B">
        <w:t>Link:</w:t>
      </w:r>
      <w:r w:rsidR="00496BAB">
        <w:t xml:space="preserve"> </w:t>
      </w:r>
      <w:hyperlink r:id="rId160" w:history="1">
        <w:r w:rsidR="00496BAB" w:rsidRPr="00496BAB">
          <w:rPr>
            <w:rStyle w:val="Hyperlink"/>
          </w:rPr>
          <w:t>Instagram</w:t>
        </w:r>
      </w:hyperlink>
    </w:p>
    <w:p w14:paraId="2F27DA77" w14:textId="6EEC2F91" w:rsidR="00E1278B" w:rsidRDefault="00E1278B" w:rsidP="00E1278B">
      <w:pPr>
        <w:spacing w:after="0"/>
        <w:rPr>
          <w:i/>
          <w:iCs/>
        </w:rPr>
      </w:pPr>
    </w:p>
    <w:p w14:paraId="4CD9754D" w14:textId="12ECDE01" w:rsidR="00E1278B" w:rsidRDefault="00E1278B" w:rsidP="00E1278B">
      <w:pPr>
        <w:spacing w:after="0"/>
        <w:rPr>
          <w:i/>
          <w:iCs/>
        </w:rPr>
      </w:pPr>
    </w:p>
    <w:p w14:paraId="41C32F9C" w14:textId="77777777" w:rsidR="00E1278B" w:rsidRDefault="00E1278B" w:rsidP="00E1278B">
      <w:pPr>
        <w:spacing w:after="0"/>
        <w:rPr>
          <w:i/>
          <w:iCs/>
        </w:rPr>
      </w:pPr>
    </w:p>
    <w:p w14:paraId="252EA862" w14:textId="77777777" w:rsidR="00E1278B" w:rsidRDefault="00E1278B" w:rsidP="00E1278B">
      <w:pPr>
        <w:spacing w:after="0"/>
        <w:rPr>
          <w:i/>
          <w:iCs/>
        </w:rPr>
      </w:pPr>
    </w:p>
    <w:p w14:paraId="04C57D3F" w14:textId="77777777" w:rsidR="00E1278B" w:rsidRDefault="00E1278B" w:rsidP="00E1278B">
      <w:pPr>
        <w:spacing w:after="0"/>
        <w:rPr>
          <w:i/>
          <w:iCs/>
        </w:rPr>
      </w:pPr>
    </w:p>
    <w:p w14:paraId="0A23C27B" w14:textId="77777777" w:rsidR="00E1278B" w:rsidRDefault="00E1278B" w:rsidP="00E1278B">
      <w:pPr>
        <w:spacing w:after="0"/>
        <w:rPr>
          <w:i/>
          <w:iCs/>
        </w:rPr>
      </w:pPr>
    </w:p>
    <w:p w14:paraId="2CB639D9" w14:textId="77777777" w:rsidR="00E1278B" w:rsidRDefault="00E1278B" w:rsidP="00E1278B">
      <w:pPr>
        <w:spacing w:after="0"/>
        <w:rPr>
          <w:i/>
          <w:iCs/>
        </w:rPr>
      </w:pPr>
    </w:p>
    <w:p w14:paraId="5CDAEBE7" w14:textId="77777777" w:rsidR="00E1278B" w:rsidRDefault="00E1278B" w:rsidP="00E1278B">
      <w:pPr>
        <w:spacing w:after="0"/>
        <w:rPr>
          <w:i/>
          <w:iCs/>
        </w:rPr>
      </w:pPr>
    </w:p>
    <w:p w14:paraId="645997CD" w14:textId="77777777" w:rsidR="00E1278B" w:rsidRDefault="00E1278B" w:rsidP="00E1278B">
      <w:pPr>
        <w:spacing w:after="0"/>
        <w:rPr>
          <w:i/>
          <w:iCs/>
        </w:rPr>
      </w:pPr>
    </w:p>
    <w:p w14:paraId="0BB00D9D" w14:textId="77777777" w:rsidR="00E1278B" w:rsidRDefault="00E1278B" w:rsidP="00E1278B">
      <w:pPr>
        <w:spacing w:after="0"/>
        <w:rPr>
          <w:i/>
          <w:iCs/>
        </w:rPr>
      </w:pPr>
    </w:p>
    <w:p w14:paraId="3362271F" w14:textId="77777777" w:rsidR="00E1278B" w:rsidRDefault="00E1278B" w:rsidP="00E1278B">
      <w:pPr>
        <w:spacing w:after="0"/>
        <w:rPr>
          <w:i/>
          <w:iCs/>
        </w:rPr>
      </w:pPr>
    </w:p>
    <w:p w14:paraId="71AB72E8" w14:textId="77777777" w:rsidR="00E1278B" w:rsidRDefault="00E1278B" w:rsidP="00E1278B">
      <w:pPr>
        <w:spacing w:after="0"/>
        <w:rPr>
          <w:i/>
          <w:iCs/>
        </w:rPr>
      </w:pPr>
    </w:p>
    <w:p w14:paraId="18B0C0A4" w14:textId="77777777" w:rsidR="00E1278B" w:rsidRDefault="00E1278B" w:rsidP="00E1278B">
      <w:pPr>
        <w:spacing w:after="0"/>
        <w:rPr>
          <w:i/>
          <w:iCs/>
        </w:rPr>
      </w:pPr>
      <w:r w:rsidRPr="00E1278B">
        <w:rPr>
          <w:i/>
          <w:iCs/>
        </w:rPr>
        <w:t>Devon Koswal</w:t>
      </w:r>
    </w:p>
    <w:p w14:paraId="0561DDBB" w14:textId="59526E86" w:rsidR="00E1278B" w:rsidRDefault="00496BAB" w:rsidP="00E1278B">
      <w:pPr>
        <w:spacing w:after="0"/>
      </w:pPr>
      <w:r w:rsidRPr="00496BAB">
        <w:rPr>
          <w:i/>
          <w:iCs/>
          <w:noProof/>
        </w:rPr>
        <w:lastRenderedPageBreak/>
        <w:drawing>
          <wp:anchor distT="0" distB="0" distL="114300" distR="114300" simplePos="0" relativeHeight="251782144" behindDoc="0" locked="0" layoutInCell="1" allowOverlap="1" wp14:anchorId="39D0BEB7" wp14:editId="2318F8B6">
            <wp:simplePos x="0" y="0"/>
            <wp:positionH relativeFrom="margin">
              <wp:posOffset>-399415</wp:posOffset>
            </wp:positionH>
            <wp:positionV relativeFrom="paragraph">
              <wp:posOffset>291465</wp:posOffset>
            </wp:positionV>
            <wp:extent cx="3156585" cy="2346325"/>
            <wp:effectExtent l="0" t="0" r="5715" b="0"/>
            <wp:wrapSquare wrapText="bothSides"/>
            <wp:docPr id="833802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802379"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156585" cy="2346325"/>
                    </a:xfrm>
                    <a:prstGeom prst="rect">
                      <a:avLst/>
                    </a:prstGeom>
                  </pic:spPr>
                </pic:pic>
              </a:graphicData>
            </a:graphic>
            <wp14:sizeRelH relativeFrom="margin">
              <wp14:pctWidth>0</wp14:pctWidth>
            </wp14:sizeRelH>
            <wp14:sizeRelV relativeFrom="margin">
              <wp14:pctHeight>0</wp14:pctHeight>
            </wp14:sizeRelV>
          </wp:anchor>
        </w:drawing>
      </w:r>
      <w:r w:rsidR="00E1278B" w:rsidRPr="00E1278B">
        <w:t>Link:</w:t>
      </w:r>
      <w:r>
        <w:t xml:space="preserve"> </w:t>
      </w:r>
      <w:hyperlink r:id="rId162" w:history="1">
        <w:r w:rsidRPr="00496BAB">
          <w:rPr>
            <w:rStyle w:val="Hyperlink"/>
          </w:rPr>
          <w:t>Instagram</w:t>
        </w:r>
      </w:hyperlink>
    </w:p>
    <w:p w14:paraId="61D4BADA" w14:textId="4EF279B4" w:rsidR="00496BAB" w:rsidRDefault="00496BAB" w:rsidP="00E1278B">
      <w:pPr>
        <w:spacing w:after="0"/>
        <w:rPr>
          <w:i/>
          <w:iCs/>
        </w:rPr>
      </w:pPr>
      <w:r w:rsidRPr="00496BAB">
        <w:rPr>
          <w:i/>
          <w:iCs/>
          <w:noProof/>
        </w:rPr>
        <w:drawing>
          <wp:anchor distT="0" distB="0" distL="114300" distR="114300" simplePos="0" relativeHeight="251783168" behindDoc="0" locked="0" layoutInCell="1" allowOverlap="1" wp14:anchorId="11C769F8" wp14:editId="204C1D9E">
            <wp:simplePos x="0" y="0"/>
            <wp:positionH relativeFrom="margin">
              <wp:posOffset>3220250</wp:posOffset>
            </wp:positionH>
            <wp:positionV relativeFrom="paragraph">
              <wp:posOffset>202399</wp:posOffset>
            </wp:positionV>
            <wp:extent cx="2446655" cy="2019300"/>
            <wp:effectExtent l="0" t="0" r="0" b="0"/>
            <wp:wrapSquare wrapText="bothSides"/>
            <wp:docPr id="141537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37382"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446655" cy="2019300"/>
                    </a:xfrm>
                    <a:prstGeom prst="rect">
                      <a:avLst/>
                    </a:prstGeom>
                  </pic:spPr>
                </pic:pic>
              </a:graphicData>
            </a:graphic>
            <wp14:sizeRelH relativeFrom="margin">
              <wp14:pctWidth>0</wp14:pctWidth>
            </wp14:sizeRelH>
            <wp14:sizeRelV relativeFrom="margin">
              <wp14:pctHeight>0</wp14:pctHeight>
            </wp14:sizeRelV>
          </wp:anchor>
        </w:drawing>
      </w:r>
    </w:p>
    <w:p w14:paraId="3AAE88C9" w14:textId="1DDADF05" w:rsidR="00496BAB" w:rsidRDefault="00496BAB" w:rsidP="00E1278B">
      <w:pPr>
        <w:spacing w:after="0"/>
        <w:rPr>
          <w:i/>
          <w:iCs/>
        </w:rPr>
      </w:pPr>
    </w:p>
    <w:p w14:paraId="408923E7" w14:textId="0B07D328" w:rsidR="00496BAB" w:rsidRDefault="00496BAB" w:rsidP="00E1278B">
      <w:pPr>
        <w:spacing w:after="0"/>
        <w:rPr>
          <w:i/>
          <w:iCs/>
        </w:rPr>
      </w:pPr>
    </w:p>
    <w:p w14:paraId="1016C8D2" w14:textId="0D26C2E3" w:rsidR="00496BAB" w:rsidRDefault="00496BAB" w:rsidP="00E1278B">
      <w:pPr>
        <w:spacing w:after="0"/>
        <w:rPr>
          <w:i/>
          <w:iCs/>
        </w:rPr>
      </w:pPr>
    </w:p>
    <w:p w14:paraId="378CB090" w14:textId="77777777" w:rsidR="00496BAB" w:rsidRDefault="00496BAB" w:rsidP="00E1278B">
      <w:pPr>
        <w:spacing w:after="0"/>
        <w:rPr>
          <w:i/>
          <w:iCs/>
        </w:rPr>
      </w:pPr>
    </w:p>
    <w:p w14:paraId="5A77BC11" w14:textId="77777777" w:rsidR="00496BAB" w:rsidRDefault="00496BAB" w:rsidP="00E1278B">
      <w:pPr>
        <w:spacing w:after="0"/>
        <w:rPr>
          <w:i/>
          <w:iCs/>
        </w:rPr>
      </w:pPr>
    </w:p>
    <w:p w14:paraId="6EC56503" w14:textId="77777777" w:rsidR="00496BAB" w:rsidRDefault="00496BAB" w:rsidP="00E1278B">
      <w:pPr>
        <w:spacing w:after="0"/>
        <w:rPr>
          <w:i/>
          <w:iCs/>
        </w:rPr>
      </w:pPr>
    </w:p>
    <w:p w14:paraId="7DC2612E" w14:textId="30CCF64E" w:rsidR="00496BAB" w:rsidRDefault="00496BAB" w:rsidP="00E1278B">
      <w:pPr>
        <w:spacing w:after="0"/>
        <w:rPr>
          <w:i/>
          <w:iCs/>
        </w:rPr>
      </w:pPr>
    </w:p>
    <w:p w14:paraId="019155CC" w14:textId="77777777" w:rsidR="00496BAB" w:rsidRDefault="00496BAB" w:rsidP="00E1278B">
      <w:pPr>
        <w:spacing w:after="0"/>
        <w:rPr>
          <w:i/>
          <w:iCs/>
        </w:rPr>
      </w:pPr>
    </w:p>
    <w:p w14:paraId="5A04227F" w14:textId="77777777" w:rsidR="00496BAB" w:rsidRDefault="00496BAB" w:rsidP="00E1278B">
      <w:pPr>
        <w:spacing w:after="0"/>
        <w:rPr>
          <w:i/>
          <w:iCs/>
        </w:rPr>
      </w:pPr>
    </w:p>
    <w:p w14:paraId="4D234DD9" w14:textId="77777777" w:rsidR="00496BAB" w:rsidRDefault="00496BAB" w:rsidP="00E1278B">
      <w:pPr>
        <w:spacing w:after="0"/>
        <w:rPr>
          <w:i/>
          <w:iCs/>
        </w:rPr>
      </w:pPr>
    </w:p>
    <w:p w14:paraId="4C7098C6" w14:textId="77777777" w:rsidR="00496BAB" w:rsidRDefault="00496BAB" w:rsidP="00E1278B">
      <w:pPr>
        <w:spacing w:after="0"/>
        <w:rPr>
          <w:i/>
          <w:iCs/>
        </w:rPr>
      </w:pPr>
    </w:p>
    <w:p w14:paraId="56673B53" w14:textId="77777777" w:rsidR="00496BAB" w:rsidRDefault="00496BAB" w:rsidP="00E1278B">
      <w:pPr>
        <w:spacing w:after="0"/>
        <w:rPr>
          <w:i/>
          <w:iCs/>
        </w:rPr>
      </w:pPr>
    </w:p>
    <w:p w14:paraId="62433D78" w14:textId="1506EB3E" w:rsidR="00E1278B" w:rsidRDefault="00E1278B" w:rsidP="00E1278B">
      <w:pPr>
        <w:spacing w:after="0"/>
        <w:rPr>
          <w:i/>
          <w:iCs/>
        </w:rPr>
      </w:pPr>
      <w:r w:rsidRPr="00E1278B">
        <w:rPr>
          <w:i/>
          <w:iCs/>
        </w:rPr>
        <w:br/>
      </w:r>
      <w:r>
        <w:rPr>
          <w:i/>
          <w:iCs/>
        </w:rPr>
        <w:t>F</w:t>
      </w:r>
      <w:r w:rsidRPr="00E1278B">
        <w:rPr>
          <w:i/>
          <w:iCs/>
        </w:rPr>
        <w:t>ilip Bednarek</w:t>
      </w:r>
    </w:p>
    <w:p w14:paraId="0AF5D2F2" w14:textId="55FAD495" w:rsidR="00E1278B" w:rsidRDefault="00496BAB" w:rsidP="00E1278B">
      <w:pPr>
        <w:spacing w:after="0"/>
      </w:pPr>
      <w:r w:rsidRPr="00496BAB">
        <w:rPr>
          <w:i/>
          <w:iCs/>
          <w:noProof/>
        </w:rPr>
        <w:drawing>
          <wp:anchor distT="0" distB="0" distL="114300" distR="114300" simplePos="0" relativeHeight="251784192" behindDoc="0" locked="0" layoutInCell="1" allowOverlap="1" wp14:anchorId="5AEE5751" wp14:editId="6E35C825">
            <wp:simplePos x="0" y="0"/>
            <wp:positionH relativeFrom="margin">
              <wp:posOffset>-430889</wp:posOffset>
            </wp:positionH>
            <wp:positionV relativeFrom="paragraph">
              <wp:posOffset>272691</wp:posOffset>
            </wp:positionV>
            <wp:extent cx="3419475" cy="2377440"/>
            <wp:effectExtent l="0" t="0" r="9525" b="3810"/>
            <wp:wrapSquare wrapText="bothSides"/>
            <wp:docPr id="577884758" name="Picture 1" descr="A screenshot of a social media accou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884758" name="Picture 1" descr="A screenshot of a social media account&#10;&#10;AI-generated content may be incorrect."/>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419475" cy="2377440"/>
                    </a:xfrm>
                    <a:prstGeom prst="rect">
                      <a:avLst/>
                    </a:prstGeom>
                  </pic:spPr>
                </pic:pic>
              </a:graphicData>
            </a:graphic>
            <wp14:sizeRelH relativeFrom="margin">
              <wp14:pctWidth>0</wp14:pctWidth>
            </wp14:sizeRelH>
            <wp14:sizeRelV relativeFrom="margin">
              <wp14:pctHeight>0</wp14:pctHeight>
            </wp14:sizeRelV>
          </wp:anchor>
        </w:drawing>
      </w:r>
      <w:r w:rsidR="00E1278B" w:rsidRPr="00E1278B">
        <w:t>Link:</w:t>
      </w:r>
      <w:r>
        <w:t xml:space="preserve"> </w:t>
      </w:r>
      <w:hyperlink r:id="rId165" w:history="1">
        <w:r w:rsidRPr="00496BAB">
          <w:rPr>
            <w:rStyle w:val="Hyperlink"/>
          </w:rPr>
          <w:t>Instagram</w:t>
        </w:r>
      </w:hyperlink>
    </w:p>
    <w:p w14:paraId="40212FC5" w14:textId="363030CA" w:rsidR="00496BAB" w:rsidRDefault="00496BAB" w:rsidP="00E1278B">
      <w:pPr>
        <w:spacing w:after="0"/>
        <w:rPr>
          <w:i/>
          <w:iCs/>
        </w:rPr>
      </w:pPr>
    </w:p>
    <w:p w14:paraId="036C8517" w14:textId="77777777" w:rsidR="00496BAB" w:rsidRDefault="00E1278B" w:rsidP="00E1278B">
      <w:pPr>
        <w:spacing w:after="0"/>
        <w:rPr>
          <w:i/>
          <w:iCs/>
        </w:rPr>
      </w:pPr>
      <w:r w:rsidRPr="00E1278B">
        <w:rPr>
          <w:i/>
          <w:iCs/>
        </w:rPr>
        <w:br/>
      </w:r>
    </w:p>
    <w:p w14:paraId="5C5878CB" w14:textId="00126DA6" w:rsidR="00496BAB" w:rsidRDefault="00496BAB" w:rsidP="00E1278B">
      <w:pPr>
        <w:spacing w:after="0"/>
        <w:rPr>
          <w:i/>
          <w:iCs/>
        </w:rPr>
      </w:pPr>
    </w:p>
    <w:p w14:paraId="4426E720" w14:textId="77777777" w:rsidR="00496BAB" w:rsidRDefault="00496BAB" w:rsidP="00E1278B">
      <w:pPr>
        <w:spacing w:after="0"/>
        <w:rPr>
          <w:i/>
          <w:iCs/>
        </w:rPr>
      </w:pPr>
    </w:p>
    <w:p w14:paraId="21A647B8" w14:textId="51BAE9BF" w:rsidR="00496BAB" w:rsidRDefault="00496BAB" w:rsidP="00E1278B">
      <w:pPr>
        <w:spacing w:after="0"/>
        <w:rPr>
          <w:i/>
          <w:iCs/>
        </w:rPr>
      </w:pPr>
    </w:p>
    <w:p w14:paraId="19D24B91" w14:textId="77777777" w:rsidR="00496BAB" w:rsidRDefault="00496BAB" w:rsidP="00E1278B">
      <w:pPr>
        <w:spacing w:after="0"/>
        <w:rPr>
          <w:i/>
          <w:iCs/>
        </w:rPr>
      </w:pPr>
    </w:p>
    <w:p w14:paraId="12A63457" w14:textId="677FB9D1" w:rsidR="00496BAB" w:rsidRDefault="00496BAB" w:rsidP="00E1278B">
      <w:pPr>
        <w:spacing w:after="0"/>
        <w:rPr>
          <w:i/>
          <w:iCs/>
        </w:rPr>
      </w:pPr>
    </w:p>
    <w:p w14:paraId="6DCCEC98" w14:textId="77777777" w:rsidR="00496BAB" w:rsidRDefault="00496BAB" w:rsidP="00E1278B">
      <w:pPr>
        <w:spacing w:after="0"/>
        <w:rPr>
          <w:i/>
          <w:iCs/>
        </w:rPr>
      </w:pPr>
    </w:p>
    <w:p w14:paraId="5AD5F742" w14:textId="2E16F707" w:rsidR="00496BAB" w:rsidRDefault="00496BAB" w:rsidP="00E1278B">
      <w:pPr>
        <w:spacing w:after="0"/>
        <w:rPr>
          <w:i/>
          <w:iCs/>
        </w:rPr>
      </w:pPr>
    </w:p>
    <w:p w14:paraId="676EBDB9" w14:textId="029BEF2F" w:rsidR="00496BAB" w:rsidRDefault="00496BAB" w:rsidP="00E1278B">
      <w:pPr>
        <w:spacing w:after="0"/>
        <w:rPr>
          <w:i/>
          <w:iCs/>
        </w:rPr>
      </w:pPr>
    </w:p>
    <w:p w14:paraId="7A193E85" w14:textId="77777777" w:rsidR="00496BAB" w:rsidRDefault="00496BAB" w:rsidP="00E1278B">
      <w:pPr>
        <w:spacing w:after="0"/>
        <w:rPr>
          <w:i/>
          <w:iCs/>
        </w:rPr>
      </w:pPr>
    </w:p>
    <w:p w14:paraId="18B8AA09" w14:textId="4DDF25B8" w:rsidR="00496BAB" w:rsidRDefault="00496BAB" w:rsidP="00E1278B">
      <w:pPr>
        <w:spacing w:after="0"/>
        <w:rPr>
          <w:i/>
          <w:iCs/>
        </w:rPr>
      </w:pPr>
    </w:p>
    <w:p w14:paraId="188B7292" w14:textId="77777777" w:rsidR="00496BAB" w:rsidRDefault="00496BAB" w:rsidP="00E1278B">
      <w:pPr>
        <w:spacing w:after="0"/>
        <w:rPr>
          <w:i/>
          <w:iCs/>
        </w:rPr>
      </w:pPr>
    </w:p>
    <w:p w14:paraId="62797B27" w14:textId="13F122DB" w:rsidR="00496BAB" w:rsidRDefault="00496BAB" w:rsidP="00E1278B">
      <w:pPr>
        <w:spacing w:after="0"/>
        <w:rPr>
          <w:i/>
          <w:iCs/>
        </w:rPr>
      </w:pPr>
    </w:p>
    <w:p w14:paraId="03B5A0DC" w14:textId="52166E9D" w:rsidR="00E1278B" w:rsidRDefault="00E1278B" w:rsidP="00E1278B">
      <w:pPr>
        <w:spacing w:after="0"/>
        <w:rPr>
          <w:i/>
          <w:iCs/>
        </w:rPr>
      </w:pPr>
      <w:r w:rsidRPr="00E1278B">
        <w:rPr>
          <w:i/>
          <w:iCs/>
        </w:rPr>
        <w:t>Jari Schuurman</w:t>
      </w:r>
    </w:p>
    <w:p w14:paraId="0CF4BFFB" w14:textId="1F1F45D7" w:rsidR="00E1278B" w:rsidRDefault="00E1278B" w:rsidP="00E1278B">
      <w:pPr>
        <w:spacing w:after="0"/>
      </w:pPr>
      <w:r w:rsidRPr="00E1278B">
        <w:t>Link:</w:t>
      </w:r>
      <w:r w:rsidR="00496BAB">
        <w:t xml:space="preserve"> </w:t>
      </w:r>
      <w:hyperlink r:id="rId166" w:history="1">
        <w:r w:rsidR="00496BAB" w:rsidRPr="00496BAB">
          <w:rPr>
            <w:rStyle w:val="Hyperlink"/>
          </w:rPr>
          <w:t>Instagram</w:t>
        </w:r>
      </w:hyperlink>
    </w:p>
    <w:p w14:paraId="62D47D0D" w14:textId="0DC713BD" w:rsidR="00496BAB" w:rsidRDefault="00496BAB" w:rsidP="00E1278B">
      <w:pPr>
        <w:spacing w:after="0"/>
        <w:rPr>
          <w:i/>
          <w:iCs/>
        </w:rPr>
      </w:pPr>
      <w:r w:rsidRPr="00496BAB">
        <w:rPr>
          <w:i/>
          <w:iCs/>
          <w:noProof/>
        </w:rPr>
        <w:drawing>
          <wp:anchor distT="0" distB="0" distL="114300" distR="114300" simplePos="0" relativeHeight="251786240" behindDoc="0" locked="0" layoutInCell="1" allowOverlap="1" wp14:anchorId="6F36766A" wp14:editId="6FDC36F8">
            <wp:simplePos x="0" y="0"/>
            <wp:positionH relativeFrom="column">
              <wp:posOffset>3464919</wp:posOffset>
            </wp:positionH>
            <wp:positionV relativeFrom="paragraph">
              <wp:posOffset>307505</wp:posOffset>
            </wp:positionV>
            <wp:extent cx="2427605" cy="1931670"/>
            <wp:effectExtent l="0" t="0" r="0" b="0"/>
            <wp:wrapSquare wrapText="bothSides"/>
            <wp:docPr id="547356506" name="Picture 1" descr="A person kicking a football 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356506" name="Picture 1" descr="A person kicking a football ball&#10;&#10;AI-generated content may be incorrect."/>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427605" cy="1931670"/>
                    </a:xfrm>
                    <a:prstGeom prst="rect">
                      <a:avLst/>
                    </a:prstGeom>
                  </pic:spPr>
                </pic:pic>
              </a:graphicData>
            </a:graphic>
            <wp14:sizeRelH relativeFrom="margin">
              <wp14:pctWidth>0</wp14:pctWidth>
            </wp14:sizeRelH>
            <wp14:sizeRelV relativeFrom="margin">
              <wp14:pctHeight>0</wp14:pctHeight>
            </wp14:sizeRelV>
          </wp:anchor>
        </w:drawing>
      </w:r>
      <w:r w:rsidRPr="00496BAB">
        <w:rPr>
          <w:i/>
          <w:iCs/>
          <w:noProof/>
        </w:rPr>
        <w:drawing>
          <wp:anchor distT="0" distB="0" distL="114300" distR="114300" simplePos="0" relativeHeight="251785216" behindDoc="1" locked="0" layoutInCell="1" allowOverlap="1" wp14:anchorId="77E13895" wp14:editId="41442F6D">
            <wp:simplePos x="0" y="0"/>
            <wp:positionH relativeFrom="column">
              <wp:posOffset>-430696</wp:posOffset>
            </wp:positionH>
            <wp:positionV relativeFrom="paragraph">
              <wp:posOffset>124930</wp:posOffset>
            </wp:positionV>
            <wp:extent cx="3488690" cy="2305685"/>
            <wp:effectExtent l="0" t="0" r="0" b="0"/>
            <wp:wrapSquare wrapText="bothSides"/>
            <wp:docPr id="1679623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62304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488690" cy="2305685"/>
                    </a:xfrm>
                    <a:prstGeom prst="rect">
                      <a:avLst/>
                    </a:prstGeom>
                  </pic:spPr>
                </pic:pic>
              </a:graphicData>
            </a:graphic>
            <wp14:sizeRelH relativeFrom="margin">
              <wp14:pctWidth>0</wp14:pctWidth>
            </wp14:sizeRelH>
            <wp14:sizeRelV relativeFrom="margin">
              <wp14:pctHeight>0</wp14:pctHeight>
            </wp14:sizeRelV>
          </wp:anchor>
        </w:drawing>
      </w:r>
    </w:p>
    <w:p w14:paraId="6122A1DE" w14:textId="06A58661" w:rsidR="00496BAB" w:rsidRDefault="00496BAB" w:rsidP="00E1278B">
      <w:pPr>
        <w:spacing w:after="0"/>
        <w:rPr>
          <w:i/>
          <w:iCs/>
        </w:rPr>
      </w:pPr>
    </w:p>
    <w:p w14:paraId="42F93A94" w14:textId="77777777" w:rsidR="00D472D9" w:rsidRDefault="00D472D9" w:rsidP="00E1278B">
      <w:pPr>
        <w:spacing w:after="0"/>
        <w:rPr>
          <w:i/>
          <w:iCs/>
        </w:rPr>
      </w:pPr>
    </w:p>
    <w:p w14:paraId="54D5D0E8" w14:textId="4A413774" w:rsidR="00E1278B" w:rsidRDefault="00E1278B" w:rsidP="00E1278B">
      <w:pPr>
        <w:spacing w:after="0"/>
        <w:rPr>
          <w:i/>
          <w:iCs/>
        </w:rPr>
      </w:pPr>
      <w:r w:rsidRPr="00E1278B">
        <w:rPr>
          <w:i/>
          <w:iCs/>
        </w:rPr>
        <w:lastRenderedPageBreak/>
        <w:t xml:space="preserve">Bernt Klaverboer </w:t>
      </w:r>
    </w:p>
    <w:p w14:paraId="5145A629" w14:textId="235E71A6" w:rsidR="00E1278B" w:rsidRDefault="00E1278B" w:rsidP="00E1278B">
      <w:pPr>
        <w:spacing w:after="0"/>
      </w:pPr>
      <w:r w:rsidRPr="00E1278B">
        <w:t>Link:</w:t>
      </w:r>
      <w:r w:rsidR="00496BAB">
        <w:t xml:space="preserve"> </w:t>
      </w:r>
      <w:hyperlink r:id="rId169" w:history="1">
        <w:r w:rsidR="00496BAB" w:rsidRPr="00496BAB">
          <w:rPr>
            <w:rStyle w:val="Hyperlink"/>
          </w:rPr>
          <w:t>Instagram</w:t>
        </w:r>
      </w:hyperlink>
    </w:p>
    <w:p w14:paraId="680903E8" w14:textId="793AB17C" w:rsidR="00496BAB" w:rsidRDefault="00496BAB" w:rsidP="00E1278B">
      <w:pPr>
        <w:spacing w:after="0"/>
        <w:rPr>
          <w:i/>
          <w:iCs/>
        </w:rPr>
      </w:pPr>
      <w:r w:rsidRPr="00496BAB">
        <w:rPr>
          <w:i/>
          <w:iCs/>
          <w:noProof/>
        </w:rPr>
        <w:drawing>
          <wp:anchor distT="0" distB="0" distL="114300" distR="114300" simplePos="0" relativeHeight="251788288" behindDoc="0" locked="0" layoutInCell="1" allowOverlap="1" wp14:anchorId="107181FA" wp14:editId="2777FD7B">
            <wp:simplePos x="0" y="0"/>
            <wp:positionH relativeFrom="column">
              <wp:posOffset>3592720</wp:posOffset>
            </wp:positionH>
            <wp:positionV relativeFrom="paragraph">
              <wp:posOffset>3562</wp:posOffset>
            </wp:positionV>
            <wp:extent cx="2486660" cy="1709420"/>
            <wp:effectExtent l="0" t="0" r="8890" b="5080"/>
            <wp:wrapSquare wrapText="bothSides"/>
            <wp:docPr id="399835234" name="Picture 1" descr="A screenshot of a football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835234" name="Picture 1" descr="A screenshot of a football game&#10;&#10;AI-generated content may be incorrect."/>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486660" cy="1709420"/>
                    </a:xfrm>
                    <a:prstGeom prst="rect">
                      <a:avLst/>
                    </a:prstGeom>
                  </pic:spPr>
                </pic:pic>
              </a:graphicData>
            </a:graphic>
            <wp14:sizeRelH relativeFrom="margin">
              <wp14:pctWidth>0</wp14:pctWidth>
            </wp14:sizeRelH>
            <wp14:sizeRelV relativeFrom="margin">
              <wp14:pctHeight>0</wp14:pctHeight>
            </wp14:sizeRelV>
          </wp:anchor>
        </w:drawing>
      </w:r>
      <w:r w:rsidRPr="00496BAB">
        <w:rPr>
          <w:i/>
          <w:iCs/>
          <w:noProof/>
        </w:rPr>
        <w:drawing>
          <wp:anchor distT="0" distB="0" distL="114300" distR="114300" simplePos="0" relativeHeight="251787264" behindDoc="0" locked="0" layoutInCell="1" allowOverlap="1" wp14:anchorId="575A25CD" wp14:editId="7FB6EB90">
            <wp:simplePos x="0" y="0"/>
            <wp:positionH relativeFrom="margin">
              <wp:posOffset>-390415</wp:posOffset>
            </wp:positionH>
            <wp:positionV relativeFrom="paragraph">
              <wp:posOffset>75151</wp:posOffset>
            </wp:positionV>
            <wp:extent cx="3528060" cy="1732915"/>
            <wp:effectExtent l="0" t="0" r="0" b="635"/>
            <wp:wrapSquare wrapText="bothSides"/>
            <wp:docPr id="926723418" name="Picture 1" descr="A screenshot of a social media accou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23418" name="Picture 1" descr="A screenshot of a social media account&#10;&#10;AI-generated content may be incorrect."/>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528060" cy="1732915"/>
                    </a:xfrm>
                    <a:prstGeom prst="rect">
                      <a:avLst/>
                    </a:prstGeom>
                  </pic:spPr>
                </pic:pic>
              </a:graphicData>
            </a:graphic>
            <wp14:sizeRelH relativeFrom="margin">
              <wp14:pctWidth>0</wp14:pctWidth>
            </wp14:sizeRelH>
            <wp14:sizeRelV relativeFrom="margin">
              <wp14:pctHeight>0</wp14:pctHeight>
            </wp14:sizeRelV>
          </wp:anchor>
        </w:drawing>
      </w:r>
      <w:r w:rsidR="00E1278B" w:rsidRPr="00E1278B">
        <w:rPr>
          <w:i/>
          <w:iCs/>
        </w:rPr>
        <w:br/>
      </w:r>
    </w:p>
    <w:p w14:paraId="2264EB33" w14:textId="3DEDBDF0" w:rsidR="00E1278B" w:rsidRDefault="00E1278B" w:rsidP="00E1278B">
      <w:pPr>
        <w:spacing w:after="0"/>
        <w:rPr>
          <w:i/>
          <w:iCs/>
        </w:rPr>
      </w:pPr>
      <w:r w:rsidRPr="00E1278B">
        <w:rPr>
          <w:i/>
          <w:iCs/>
        </w:rPr>
        <w:t xml:space="preserve">Mats Deijl </w:t>
      </w:r>
    </w:p>
    <w:p w14:paraId="3136B9A6" w14:textId="5A605179" w:rsidR="00E1278B" w:rsidRDefault="00496BAB" w:rsidP="00E1278B">
      <w:pPr>
        <w:spacing w:after="0"/>
      </w:pPr>
      <w:r w:rsidRPr="00496BAB">
        <w:rPr>
          <w:i/>
          <w:iCs/>
          <w:noProof/>
        </w:rPr>
        <w:drawing>
          <wp:anchor distT="0" distB="0" distL="114300" distR="114300" simplePos="0" relativeHeight="251789312" behindDoc="0" locked="0" layoutInCell="1" allowOverlap="1" wp14:anchorId="692762FB" wp14:editId="48304AEB">
            <wp:simplePos x="0" y="0"/>
            <wp:positionH relativeFrom="margin">
              <wp:posOffset>-375285</wp:posOffset>
            </wp:positionH>
            <wp:positionV relativeFrom="paragraph">
              <wp:posOffset>247015</wp:posOffset>
            </wp:positionV>
            <wp:extent cx="3477260" cy="2512060"/>
            <wp:effectExtent l="0" t="0" r="8890" b="2540"/>
            <wp:wrapSquare wrapText="bothSides"/>
            <wp:docPr id="1214718162" name="Picture 1" descr="A screenshot of a social media accou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718162" name="Picture 1" descr="A screenshot of a social media account&#10;&#10;AI-generated content may be incorrect."/>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477260" cy="2512060"/>
                    </a:xfrm>
                    <a:prstGeom prst="rect">
                      <a:avLst/>
                    </a:prstGeom>
                  </pic:spPr>
                </pic:pic>
              </a:graphicData>
            </a:graphic>
            <wp14:sizeRelH relativeFrom="margin">
              <wp14:pctWidth>0</wp14:pctWidth>
            </wp14:sizeRelH>
            <wp14:sizeRelV relativeFrom="margin">
              <wp14:pctHeight>0</wp14:pctHeight>
            </wp14:sizeRelV>
          </wp:anchor>
        </w:drawing>
      </w:r>
      <w:r w:rsidR="00E1278B" w:rsidRPr="00E1278B">
        <w:t>Link:</w:t>
      </w:r>
      <w:r w:rsidR="002B726F">
        <w:t xml:space="preserve"> </w:t>
      </w:r>
      <w:hyperlink r:id="rId173" w:history="1">
        <w:r w:rsidR="002B726F" w:rsidRPr="002B726F">
          <w:rPr>
            <w:rStyle w:val="Hyperlink"/>
          </w:rPr>
          <w:t>Instagram</w:t>
        </w:r>
      </w:hyperlink>
    </w:p>
    <w:p w14:paraId="4B9F02D9" w14:textId="4EFA54B4" w:rsidR="00496BAB" w:rsidRDefault="00E1278B" w:rsidP="00E1278B">
      <w:pPr>
        <w:spacing w:after="0"/>
        <w:rPr>
          <w:i/>
          <w:iCs/>
        </w:rPr>
      </w:pPr>
      <w:r w:rsidRPr="00E1278B">
        <w:rPr>
          <w:i/>
          <w:iCs/>
        </w:rPr>
        <w:br/>
      </w:r>
    </w:p>
    <w:p w14:paraId="7A807DCA" w14:textId="7490568D" w:rsidR="00496BAB" w:rsidRDefault="002B726F" w:rsidP="00E1278B">
      <w:pPr>
        <w:spacing w:after="0"/>
        <w:rPr>
          <w:i/>
          <w:iCs/>
        </w:rPr>
      </w:pPr>
      <w:r w:rsidRPr="002B726F">
        <w:rPr>
          <w:i/>
          <w:iCs/>
          <w:noProof/>
        </w:rPr>
        <w:drawing>
          <wp:anchor distT="0" distB="0" distL="114300" distR="114300" simplePos="0" relativeHeight="251790336" behindDoc="0" locked="0" layoutInCell="1" allowOverlap="1" wp14:anchorId="6465DDC1" wp14:editId="19F2C6B6">
            <wp:simplePos x="0" y="0"/>
            <wp:positionH relativeFrom="column">
              <wp:posOffset>3600229</wp:posOffset>
            </wp:positionH>
            <wp:positionV relativeFrom="paragraph">
              <wp:posOffset>21894</wp:posOffset>
            </wp:positionV>
            <wp:extent cx="2534285" cy="2097405"/>
            <wp:effectExtent l="0" t="0" r="0" b="0"/>
            <wp:wrapSquare wrapText="bothSides"/>
            <wp:docPr id="2041208375" name="Picture 1" descr="A screenshot of a football p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08375" name="Picture 1" descr="A screenshot of a football player&#10;&#10;AI-generated content may be incorrect."/>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534285" cy="2097405"/>
                    </a:xfrm>
                    <a:prstGeom prst="rect">
                      <a:avLst/>
                    </a:prstGeom>
                  </pic:spPr>
                </pic:pic>
              </a:graphicData>
            </a:graphic>
            <wp14:sizeRelH relativeFrom="margin">
              <wp14:pctWidth>0</wp14:pctWidth>
            </wp14:sizeRelH>
            <wp14:sizeRelV relativeFrom="margin">
              <wp14:pctHeight>0</wp14:pctHeight>
            </wp14:sizeRelV>
          </wp:anchor>
        </w:drawing>
      </w:r>
    </w:p>
    <w:p w14:paraId="32BD93D4" w14:textId="2087A30C" w:rsidR="00496BAB" w:rsidRDefault="00496BAB" w:rsidP="00E1278B">
      <w:pPr>
        <w:spacing w:after="0"/>
        <w:rPr>
          <w:i/>
          <w:iCs/>
        </w:rPr>
      </w:pPr>
    </w:p>
    <w:p w14:paraId="11F1A2D9" w14:textId="6E8BDE9E" w:rsidR="00496BAB" w:rsidRDefault="00496BAB" w:rsidP="00E1278B">
      <w:pPr>
        <w:spacing w:after="0"/>
        <w:rPr>
          <w:i/>
          <w:iCs/>
        </w:rPr>
      </w:pPr>
    </w:p>
    <w:p w14:paraId="0AE309F8" w14:textId="2F8B7F89" w:rsidR="00496BAB" w:rsidRDefault="00496BAB" w:rsidP="00E1278B">
      <w:pPr>
        <w:spacing w:after="0"/>
        <w:rPr>
          <w:i/>
          <w:iCs/>
        </w:rPr>
      </w:pPr>
    </w:p>
    <w:p w14:paraId="44008C32" w14:textId="3B4BD196" w:rsidR="00496BAB" w:rsidRDefault="00496BAB" w:rsidP="00E1278B">
      <w:pPr>
        <w:spacing w:after="0"/>
        <w:rPr>
          <w:i/>
          <w:iCs/>
        </w:rPr>
      </w:pPr>
    </w:p>
    <w:p w14:paraId="33C13944" w14:textId="77777777" w:rsidR="00496BAB" w:rsidRDefault="00496BAB" w:rsidP="00E1278B">
      <w:pPr>
        <w:spacing w:after="0"/>
        <w:rPr>
          <w:i/>
          <w:iCs/>
        </w:rPr>
      </w:pPr>
    </w:p>
    <w:p w14:paraId="2A8E39CC" w14:textId="77777777" w:rsidR="00496BAB" w:rsidRDefault="00496BAB" w:rsidP="00E1278B">
      <w:pPr>
        <w:spacing w:after="0"/>
        <w:rPr>
          <w:i/>
          <w:iCs/>
        </w:rPr>
      </w:pPr>
    </w:p>
    <w:p w14:paraId="5906C513" w14:textId="77777777" w:rsidR="00496BAB" w:rsidRDefault="00496BAB" w:rsidP="00E1278B">
      <w:pPr>
        <w:spacing w:after="0"/>
        <w:rPr>
          <w:i/>
          <w:iCs/>
        </w:rPr>
      </w:pPr>
    </w:p>
    <w:p w14:paraId="25E517DE" w14:textId="77777777" w:rsidR="00496BAB" w:rsidRDefault="00496BAB" w:rsidP="00E1278B">
      <w:pPr>
        <w:spacing w:after="0"/>
        <w:rPr>
          <w:i/>
          <w:iCs/>
        </w:rPr>
      </w:pPr>
    </w:p>
    <w:p w14:paraId="5E318D76" w14:textId="77777777" w:rsidR="00496BAB" w:rsidRDefault="00496BAB" w:rsidP="00E1278B">
      <w:pPr>
        <w:spacing w:after="0"/>
        <w:rPr>
          <w:i/>
          <w:iCs/>
        </w:rPr>
      </w:pPr>
    </w:p>
    <w:p w14:paraId="3CF9B133" w14:textId="77777777" w:rsidR="00496BAB" w:rsidRDefault="00496BAB" w:rsidP="00E1278B">
      <w:pPr>
        <w:spacing w:after="0"/>
        <w:rPr>
          <w:i/>
          <w:iCs/>
        </w:rPr>
      </w:pPr>
    </w:p>
    <w:p w14:paraId="415039F6" w14:textId="77777777" w:rsidR="00496BAB" w:rsidRDefault="00496BAB" w:rsidP="00E1278B">
      <w:pPr>
        <w:spacing w:after="0"/>
        <w:rPr>
          <w:i/>
          <w:iCs/>
        </w:rPr>
      </w:pPr>
    </w:p>
    <w:p w14:paraId="65B9466D" w14:textId="77777777" w:rsidR="00496BAB" w:rsidRDefault="00496BAB" w:rsidP="00E1278B">
      <w:pPr>
        <w:spacing w:after="0"/>
        <w:rPr>
          <w:i/>
          <w:iCs/>
        </w:rPr>
      </w:pPr>
    </w:p>
    <w:p w14:paraId="1E8862D0" w14:textId="3DCC67DC" w:rsidR="00E1278B" w:rsidRDefault="00E1278B" w:rsidP="00E1278B">
      <w:pPr>
        <w:spacing w:after="0"/>
        <w:rPr>
          <w:i/>
          <w:iCs/>
        </w:rPr>
      </w:pPr>
      <w:r w:rsidRPr="00E1278B">
        <w:rPr>
          <w:i/>
          <w:iCs/>
        </w:rPr>
        <w:t xml:space="preserve">Damian van der Haar </w:t>
      </w:r>
    </w:p>
    <w:p w14:paraId="1E61A643" w14:textId="616AA4A4" w:rsidR="00E1278B" w:rsidRDefault="00E1278B" w:rsidP="00E1278B">
      <w:pPr>
        <w:spacing w:after="0"/>
      </w:pPr>
      <w:r w:rsidRPr="00E1278B">
        <w:t>Link:</w:t>
      </w:r>
      <w:r w:rsidR="002B726F">
        <w:t xml:space="preserve"> </w:t>
      </w:r>
      <w:hyperlink r:id="rId175" w:history="1">
        <w:r w:rsidR="002B726F" w:rsidRPr="002B726F">
          <w:rPr>
            <w:rStyle w:val="Hyperlink"/>
          </w:rPr>
          <w:t>Instagram</w:t>
        </w:r>
      </w:hyperlink>
    </w:p>
    <w:p w14:paraId="471AE042" w14:textId="42EFE9F5" w:rsidR="002B726F" w:rsidRDefault="002B726F" w:rsidP="00E1278B">
      <w:pPr>
        <w:spacing w:after="0"/>
      </w:pPr>
      <w:r w:rsidRPr="002B726F">
        <w:rPr>
          <w:noProof/>
        </w:rPr>
        <w:drawing>
          <wp:anchor distT="0" distB="0" distL="114300" distR="114300" simplePos="0" relativeHeight="251791360" behindDoc="0" locked="0" layoutInCell="1" allowOverlap="1" wp14:anchorId="0D573A06" wp14:editId="6DF98F13">
            <wp:simplePos x="0" y="0"/>
            <wp:positionH relativeFrom="column">
              <wp:posOffset>-255905</wp:posOffset>
            </wp:positionH>
            <wp:positionV relativeFrom="paragraph">
              <wp:posOffset>226060</wp:posOffset>
            </wp:positionV>
            <wp:extent cx="3259455" cy="1632585"/>
            <wp:effectExtent l="0" t="0" r="0" b="5715"/>
            <wp:wrapSquare wrapText="bothSides"/>
            <wp:docPr id="1229321461" name="Picture 1" descr="A screenshot of a football p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21461" name="Picture 1" descr="A screenshot of a football player&#10;&#10;AI-generated content may be incorrect."/>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259455" cy="1632585"/>
                    </a:xfrm>
                    <a:prstGeom prst="rect">
                      <a:avLst/>
                    </a:prstGeom>
                  </pic:spPr>
                </pic:pic>
              </a:graphicData>
            </a:graphic>
            <wp14:sizeRelH relativeFrom="margin">
              <wp14:pctWidth>0</wp14:pctWidth>
            </wp14:sizeRelH>
            <wp14:sizeRelV relativeFrom="margin">
              <wp14:pctHeight>0</wp14:pctHeight>
            </wp14:sizeRelV>
          </wp:anchor>
        </w:drawing>
      </w:r>
      <w:r w:rsidRPr="002B726F">
        <w:rPr>
          <w:i/>
          <w:iCs/>
          <w:noProof/>
        </w:rPr>
        <w:drawing>
          <wp:anchor distT="0" distB="0" distL="114300" distR="114300" simplePos="0" relativeHeight="251792384" behindDoc="0" locked="0" layoutInCell="1" allowOverlap="1" wp14:anchorId="54CAF4EA" wp14:editId="5BABEEEB">
            <wp:simplePos x="0" y="0"/>
            <wp:positionH relativeFrom="margin">
              <wp:posOffset>3465360</wp:posOffset>
            </wp:positionH>
            <wp:positionV relativeFrom="paragraph">
              <wp:posOffset>34897</wp:posOffset>
            </wp:positionV>
            <wp:extent cx="2731135" cy="1908175"/>
            <wp:effectExtent l="0" t="0" r="0" b="0"/>
            <wp:wrapSquare wrapText="bothSides"/>
            <wp:docPr id="560299803" name="Picture 1" descr="A screenshot of a football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299803" name="Picture 1" descr="A screenshot of a football game&#10;&#10;AI-generated content may be incorrect."/>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731135" cy="1908175"/>
                    </a:xfrm>
                    <a:prstGeom prst="rect">
                      <a:avLst/>
                    </a:prstGeom>
                  </pic:spPr>
                </pic:pic>
              </a:graphicData>
            </a:graphic>
            <wp14:sizeRelH relativeFrom="margin">
              <wp14:pctWidth>0</wp14:pctWidth>
            </wp14:sizeRelH>
            <wp14:sizeRelV relativeFrom="margin">
              <wp14:pctHeight>0</wp14:pctHeight>
            </wp14:sizeRelV>
          </wp:anchor>
        </w:drawing>
      </w:r>
    </w:p>
    <w:p w14:paraId="1CC31A70" w14:textId="77133CE9" w:rsidR="002B726F" w:rsidRDefault="002B726F" w:rsidP="00E1278B">
      <w:pPr>
        <w:spacing w:after="0"/>
      </w:pPr>
    </w:p>
    <w:p w14:paraId="147726B2" w14:textId="71AA5632" w:rsidR="002B726F" w:rsidRDefault="00E1278B" w:rsidP="00E1278B">
      <w:pPr>
        <w:spacing w:after="0"/>
        <w:rPr>
          <w:i/>
          <w:iCs/>
        </w:rPr>
      </w:pPr>
      <w:r w:rsidRPr="00E1278B">
        <w:rPr>
          <w:i/>
          <w:iCs/>
        </w:rPr>
        <w:br/>
      </w:r>
    </w:p>
    <w:p w14:paraId="357F92A1" w14:textId="77777777" w:rsidR="002B726F" w:rsidRDefault="002B726F" w:rsidP="00E1278B">
      <w:pPr>
        <w:spacing w:after="0"/>
        <w:rPr>
          <w:i/>
          <w:iCs/>
        </w:rPr>
      </w:pPr>
    </w:p>
    <w:p w14:paraId="0E818B44" w14:textId="77777777" w:rsidR="002B726F" w:rsidRDefault="002B726F" w:rsidP="00E1278B">
      <w:pPr>
        <w:spacing w:after="0"/>
        <w:rPr>
          <w:i/>
          <w:iCs/>
        </w:rPr>
      </w:pPr>
    </w:p>
    <w:p w14:paraId="151BA72E" w14:textId="77777777" w:rsidR="002B726F" w:rsidRDefault="002B726F" w:rsidP="00E1278B">
      <w:pPr>
        <w:spacing w:after="0"/>
        <w:rPr>
          <w:i/>
          <w:iCs/>
        </w:rPr>
      </w:pPr>
    </w:p>
    <w:p w14:paraId="6ECC253B" w14:textId="77777777" w:rsidR="002B726F" w:rsidRDefault="002B726F" w:rsidP="00E1278B">
      <w:pPr>
        <w:spacing w:after="0"/>
        <w:rPr>
          <w:i/>
          <w:iCs/>
        </w:rPr>
      </w:pPr>
    </w:p>
    <w:p w14:paraId="7C261A2C" w14:textId="77777777" w:rsidR="002B726F" w:rsidRDefault="002B726F" w:rsidP="00E1278B">
      <w:pPr>
        <w:spacing w:after="0"/>
        <w:rPr>
          <w:i/>
          <w:iCs/>
        </w:rPr>
      </w:pPr>
    </w:p>
    <w:p w14:paraId="59325887" w14:textId="77777777" w:rsidR="002B726F" w:rsidRDefault="002B726F" w:rsidP="00E1278B">
      <w:pPr>
        <w:spacing w:after="0"/>
        <w:rPr>
          <w:i/>
          <w:iCs/>
        </w:rPr>
      </w:pPr>
    </w:p>
    <w:p w14:paraId="3CB8141B" w14:textId="77777777" w:rsidR="002B726F" w:rsidRDefault="002B726F" w:rsidP="00E1278B">
      <w:pPr>
        <w:spacing w:after="0"/>
        <w:rPr>
          <w:i/>
          <w:iCs/>
        </w:rPr>
      </w:pPr>
    </w:p>
    <w:p w14:paraId="737B40FD" w14:textId="77777777" w:rsidR="002B726F" w:rsidRDefault="002B726F" w:rsidP="00E1278B">
      <w:pPr>
        <w:spacing w:after="0"/>
        <w:rPr>
          <w:i/>
          <w:iCs/>
        </w:rPr>
      </w:pPr>
    </w:p>
    <w:p w14:paraId="73BEFE62" w14:textId="77777777" w:rsidR="002B726F" w:rsidRDefault="002B726F" w:rsidP="00E1278B">
      <w:pPr>
        <w:spacing w:after="0"/>
        <w:rPr>
          <w:i/>
          <w:iCs/>
        </w:rPr>
      </w:pPr>
    </w:p>
    <w:p w14:paraId="75E343D1" w14:textId="77777777" w:rsidR="002B726F" w:rsidRDefault="002B726F" w:rsidP="00E1278B">
      <w:pPr>
        <w:spacing w:after="0"/>
        <w:rPr>
          <w:i/>
          <w:iCs/>
        </w:rPr>
      </w:pPr>
    </w:p>
    <w:p w14:paraId="626C5DA3" w14:textId="77777777" w:rsidR="002B726F" w:rsidRDefault="002B726F" w:rsidP="00E1278B">
      <w:pPr>
        <w:spacing w:after="0"/>
        <w:rPr>
          <w:i/>
          <w:iCs/>
        </w:rPr>
      </w:pPr>
    </w:p>
    <w:p w14:paraId="2F7F259B" w14:textId="77777777" w:rsidR="002B726F" w:rsidRDefault="002B726F" w:rsidP="00E1278B">
      <w:pPr>
        <w:spacing w:after="0"/>
        <w:rPr>
          <w:i/>
          <w:iCs/>
        </w:rPr>
      </w:pPr>
    </w:p>
    <w:p w14:paraId="058760E6" w14:textId="72512ED9" w:rsidR="00E1278B" w:rsidRDefault="00E1278B" w:rsidP="00E1278B">
      <w:pPr>
        <w:spacing w:after="0"/>
        <w:rPr>
          <w:i/>
          <w:iCs/>
        </w:rPr>
      </w:pPr>
      <w:r w:rsidRPr="00E1278B">
        <w:rPr>
          <w:i/>
          <w:iCs/>
        </w:rPr>
        <w:lastRenderedPageBreak/>
        <w:t>Luc Marijnessen</w:t>
      </w:r>
    </w:p>
    <w:p w14:paraId="1FC73650" w14:textId="4C3494BD" w:rsidR="00E1278B" w:rsidRPr="00E1278B" w:rsidRDefault="00E1278B" w:rsidP="00E1278B">
      <w:pPr>
        <w:spacing w:after="0"/>
        <w:rPr>
          <w:i/>
          <w:iCs/>
        </w:rPr>
      </w:pPr>
      <w:r w:rsidRPr="00E1278B">
        <w:t>Link:</w:t>
      </w:r>
      <w:r w:rsidR="002B726F">
        <w:t xml:space="preserve"> </w:t>
      </w:r>
      <w:hyperlink r:id="rId178" w:history="1">
        <w:r w:rsidR="002B726F" w:rsidRPr="002B726F">
          <w:rPr>
            <w:rStyle w:val="Hyperlink"/>
          </w:rPr>
          <w:t>Instagram</w:t>
        </w:r>
      </w:hyperlink>
    </w:p>
    <w:p w14:paraId="2FE15A54" w14:textId="640B4E5A" w:rsidR="0074243B" w:rsidRDefault="002B726F" w:rsidP="000166C3">
      <w:r w:rsidRPr="002B726F">
        <w:rPr>
          <w:noProof/>
        </w:rPr>
        <w:drawing>
          <wp:anchor distT="0" distB="0" distL="114300" distR="114300" simplePos="0" relativeHeight="251794432" behindDoc="0" locked="0" layoutInCell="1" allowOverlap="1" wp14:anchorId="54296461" wp14:editId="1514D7EA">
            <wp:simplePos x="0" y="0"/>
            <wp:positionH relativeFrom="column">
              <wp:posOffset>3497110</wp:posOffset>
            </wp:positionH>
            <wp:positionV relativeFrom="paragraph">
              <wp:posOffset>321696</wp:posOffset>
            </wp:positionV>
            <wp:extent cx="2520315" cy="2078355"/>
            <wp:effectExtent l="0" t="0" r="0" b="0"/>
            <wp:wrapSquare wrapText="bothSides"/>
            <wp:docPr id="1884341693" name="Picture 1" descr="A screenshot of a football player o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341693" name="Picture 1" descr="A screenshot of a football player on a field&#10;&#10;AI-generated content may be incorrect."/>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520315" cy="2078355"/>
                    </a:xfrm>
                    <a:prstGeom prst="rect">
                      <a:avLst/>
                    </a:prstGeom>
                  </pic:spPr>
                </pic:pic>
              </a:graphicData>
            </a:graphic>
            <wp14:sizeRelH relativeFrom="margin">
              <wp14:pctWidth>0</wp14:pctWidth>
            </wp14:sizeRelH>
            <wp14:sizeRelV relativeFrom="margin">
              <wp14:pctHeight>0</wp14:pctHeight>
            </wp14:sizeRelV>
          </wp:anchor>
        </w:drawing>
      </w:r>
      <w:r w:rsidRPr="002B726F">
        <w:rPr>
          <w:noProof/>
        </w:rPr>
        <w:drawing>
          <wp:anchor distT="0" distB="0" distL="114300" distR="114300" simplePos="0" relativeHeight="251793408" behindDoc="0" locked="0" layoutInCell="1" allowOverlap="1" wp14:anchorId="4BD1E9AF" wp14:editId="18692749">
            <wp:simplePos x="0" y="0"/>
            <wp:positionH relativeFrom="margin">
              <wp:posOffset>-357698</wp:posOffset>
            </wp:positionH>
            <wp:positionV relativeFrom="paragraph">
              <wp:posOffset>130810</wp:posOffset>
            </wp:positionV>
            <wp:extent cx="3536666" cy="2642754"/>
            <wp:effectExtent l="0" t="0" r="6985" b="5715"/>
            <wp:wrapSquare wrapText="bothSides"/>
            <wp:docPr id="1426148153" name="Picture 1" descr="A screenshot of a sports p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48153" name="Picture 1" descr="A screenshot of a sports player&#10;&#10;AI-generated content may be incorrect."/>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3536666" cy="2642754"/>
                    </a:xfrm>
                    <a:prstGeom prst="rect">
                      <a:avLst/>
                    </a:prstGeom>
                  </pic:spPr>
                </pic:pic>
              </a:graphicData>
            </a:graphic>
            <wp14:sizeRelH relativeFrom="margin">
              <wp14:pctWidth>0</wp14:pctWidth>
            </wp14:sizeRelH>
            <wp14:sizeRelV relativeFrom="margin">
              <wp14:pctHeight>0</wp14:pctHeight>
            </wp14:sizeRelV>
          </wp:anchor>
        </w:drawing>
      </w:r>
    </w:p>
    <w:p w14:paraId="7A9D0427" w14:textId="30A5B560" w:rsidR="00453425" w:rsidRDefault="00453425" w:rsidP="000166C3"/>
    <w:p w14:paraId="675CEB91" w14:textId="0AAB2DDE" w:rsidR="00453425" w:rsidRDefault="00453425" w:rsidP="000166C3"/>
    <w:p w14:paraId="34A220FF" w14:textId="77777777" w:rsidR="00453425" w:rsidRDefault="00453425" w:rsidP="000166C3"/>
    <w:p w14:paraId="76C600AD" w14:textId="77777777" w:rsidR="00453425" w:rsidRDefault="00453425" w:rsidP="000166C3"/>
    <w:p w14:paraId="304C8CA9" w14:textId="77777777" w:rsidR="00453425" w:rsidRDefault="00453425" w:rsidP="000166C3"/>
    <w:p w14:paraId="0186291C" w14:textId="77777777" w:rsidR="00453425" w:rsidRDefault="00453425" w:rsidP="000166C3"/>
    <w:p w14:paraId="4635C73F" w14:textId="77777777" w:rsidR="00453425" w:rsidRDefault="00453425" w:rsidP="000166C3"/>
    <w:p w14:paraId="39042BF0" w14:textId="77777777" w:rsidR="002B726F" w:rsidRDefault="002B726F" w:rsidP="000166C3"/>
    <w:p w14:paraId="294D1D46" w14:textId="77777777" w:rsidR="002B726F" w:rsidRDefault="002B726F" w:rsidP="000166C3"/>
    <w:p w14:paraId="67F7CE2B" w14:textId="77777777" w:rsidR="002B726F" w:rsidRDefault="002B726F" w:rsidP="000166C3"/>
    <w:p w14:paraId="17C95C6F" w14:textId="77777777" w:rsidR="002B726F" w:rsidRDefault="002B726F" w:rsidP="000166C3"/>
    <w:p w14:paraId="4C4546D0" w14:textId="77777777" w:rsidR="002B726F" w:rsidRDefault="002B726F" w:rsidP="000166C3"/>
    <w:p w14:paraId="44AD7F4C" w14:textId="77777777" w:rsidR="002B726F" w:rsidRDefault="002B726F" w:rsidP="000166C3"/>
    <w:p w14:paraId="4E244266" w14:textId="77777777" w:rsidR="002B726F" w:rsidRDefault="002B726F" w:rsidP="000166C3"/>
    <w:p w14:paraId="00E43501" w14:textId="77777777" w:rsidR="002B726F" w:rsidRDefault="002B726F" w:rsidP="000166C3"/>
    <w:p w14:paraId="0D825CA1" w14:textId="77777777" w:rsidR="002B726F" w:rsidRDefault="002B726F" w:rsidP="000166C3"/>
    <w:p w14:paraId="6F74F282" w14:textId="77777777" w:rsidR="002B726F" w:rsidRDefault="002B726F" w:rsidP="000166C3"/>
    <w:p w14:paraId="10126EBF" w14:textId="77777777" w:rsidR="00453425" w:rsidRDefault="00453425" w:rsidP="000166C3"/>
    <w:p w14:paraId="1CDE5837" w14:textId="77777777" w:rsidR="00F011DD" w:rsidRDefault="00F011DD" w:rsidP="000166C3"/>
    <w:p w14:paraId="6BC8704D" w14:textId="77777777" w:rsidR="006710F6" w:rsidRPr="006710F6" w:rsidRDefault="006710F6" w:rsidP="006710F6">
      <w:pPr>
        <w:spacing w:after="0" w:line="240" w:lineRule="auto"/>
        <w:rPr>
          <w:rStyle w:val="Hyperlink"/>
          <w:i/>
          <w:iCs/>
        </w:rPr>
      </w:pPr>
      <w:r>
        <w:rPr>
          <w:i/>
          <w:iCs/>
        </w:rPr>
        <w:fldChar w:fldCharType="begin"/>
      </w:r>
      <w:r>
        <w:rPr>
          <w:i/>
          <w:iCs/>
        </w:rPr>
        <w:instrText>HYPERLINK  \l "_Hoofdstuk_6_Verzamelen"</w:instrText>
      </w:r>
      <w:r>
        <w:rPr>
          <w:i/>
          <w:iCs/>
        </w:rPr>
      </w:r>
      <w:r>
        <w:rPr>
          <w:i/>
          <w:iCs/>
        </w:rPr>
        <w:fldChar w:fldCharType="separate"/>
      </w:r>
      <w:r w:rsidRPr="006710F6">
        <w:rPr>
          <w:rStyle w:val="Hyperlink"/>
          <w:i/>
          <w:iCs/>
        </w:rPr>
        <w:t xml:space="preserve">Terug naar hoofdstuk </w:t>
      </w:r>
      <w:r>
        <w:rPr>
          <w:rStyle w:val="Hyperlink"/>
          <w:i/>
          <w:iCs/>
        </w:rPr>
        <w:t>6</w:t>
      </w:r>
      <w:r w:rsidRPr="006710F6">
        <w:rPr>
          <w:rStyle w:val="Hyperlink"/>
          <w:i/>
          <w:iCs/>
        </w:rPr>
        <w:t xml:space="preserve">. </w:t>
      </w:r>
    </w:p>
    <w:p w14:paraId="657E69CD" w14:textId="18EB003D" w:rsidR="00453425" w:rsidRPr="00F011DD" w:rsidRDefault="006710F6" w:rsidP="00F011DD">
      <w:pPr>
        <w:spacing w:after="0" w:line="240" w:lineRule="auto"/>
        <w:rPr>
          <w:i/>
          <w:iCs/>
        </w:rPr>
      </w:pPr>
      <w:r>
        <w:rPr>
          <w:i/>
          <w:iCs/>
        </w:rPr>
        <w:fldChar w:fldCharType="end"/>
      </w:r>
      <w:hyperlink w:anchor="_Landelijke_Leeropbrengsten_(LLO’s)" w:history="1">
        <w:r w:rsidR="00F011DD" w:rsidRPr="005D1CC2">
          <w:rPr>
            <w:rStyle w:val="Hyperlink"/>
          </w:rPr>
          <w:t>Terug naar LLO’s.</w:t>
        </w:r>
      </w:hyperlink>
      <w:r w:rsidR="00F011DD">
        <w:t xml:space="preserve"> </w:t>
      </w:r>
    </w:p>
    <w:p w14:paraId="5583267E" w14:textId="5094F7EB" w:rsidR="0074243B" w:rsidRDefault="0074243B" w:rsidP="0074243B">
      <w:pPr>
        <w:pStyle w:val="Kop2"/>
        <w:spacing w:before="0" w:after="0" w:line="240" w:lineRule="auto"/>
        <w:ind w:left="360"/>
        <w:rPr>
          <w:rFonts w:ascii="Calibri" w:eastAsiaTheme="minorHAnsi" w:hAnsi="Calibri" w:cstheme="minorBidi"/>
          <w:i/>
          <w:iCs/>
          <w:color w:val="11046E"/>
          <w:sz w:val="28"/>
          <w:szCs w:val="28"/>
          <w:shd w:val="clear" w:color="auto" w:fill="FFFFFF"/>
        </w:rPr>
      </w:pPr>
      <w:bookmarkStart w:id="282" w:name="_12.__Verdiepende"/>
      <w:bookmarkStart w:id="283" w:name="_Toc232352973"/>
      <w:bookmarkEnd w:id="282"/>
      <w:r>
        <w:rPr>
          <w:rFonts w:ascii="Calibri" w:eastAsiaTheme="minorHAnsi" w:hAnsi="Calibri" w:cstheme="minorBidi"/>
          <w:i/>
          <w:iCs/>
          <w:color w:val="11046E"/>
          <w:sz w:val="28"/>
          <w:szCs w:val="28"/>
          <w:shd w:val="clear" w:color="auto" w:fill="FFFFFF"/>
        </w:rPr>
        <w:lastRenderedPageBreak/>
        <w:t>12.  Verdiepende best practices</w:t>
      </w:r>
      <w:bookmarkEnd w:id="283"/>
    </w:p>
    <w:p w14:paraId="7E068B99" w14:textId="77777777" w:rsidR="0074243B" w:rsidRPr="004D28FD" w:rsidRDefault="0074243B" w:rsidP="0074243B">
      <w:r w:rsidRPr="004D28FD">
        <w:t>Om een beter beeld te krijgen van hoe de con</w:t>
      </w:r>
      <w:r>
        <w:t>c</w:t>
      </w:r>
      <w:r w:rsidRPr="004D28FD">
        <w:t xml:space="preserve">urrenten omgaan met het probleem waar Mizuno tegenaan loopt, in een tabel gemaakt. </w:t>
      </w:r>
      <w:r>
        <w:t xml:space="preserve">Hierin wordt duidelijk hoe elke concurrent omgaat met de inzet van ambassadeurs op social media. </w:t>
      </w:r>
    </w:p>
    <w:p w14:paraId="7DB0DB74" w14:textId="77777777" w:rsidR="0095724A" w:rsidRDefault="0095724A" w:rsidP="0095724A">
      <w:pPr>
        <w:spacing w:after="0" w:line="240" w:lineRule="auto"/>
        <w:rPr>
          <w:color w:val="11046E"/>
        </w:rPr>
      </w:pPr>
    </w:p>
    <w:p w14:paraId="4BA5C275" w14:textId="074C1352" w:rsidR="0095724A" w:rsidRPr="003B57E7" w:rsidRDefault="0095724A" w:rsidP="003B57E7">
      <w:pPr>
        <w:pStyle w:val="Kop3"/>
        <w:spacing w:before="0" w:after="0" w:line="240" w:lineRule="auto"/>
        <w:rPr>
          <w:rFonts w:ascii="Calibri" w:eastAsiaTheme="minorHAnsi" w:hAnsi="Calibri" w:cstheme="minorBidi"/>
          <w:b/>
          <w:bCs/>
          <w:color w:val="11046E"/>
          <w:sz w:val="22"/>
          <w:szCs w:val="22"/>
        </w:rPr>
      </w:pPr>
      <w:bookmarkStart w:id="284" w:name="_12.1_Best_practices"/>
      <w:bookmarkStart w:id="285" w:name="_Toc232352974"/>
      <w:bookmarkEnd w:id="284"/>
      <w:r>
        <w:rPr>
          <w:rFonts w:ascii="Calibri" w:eastAsiaTheme="minorHAnsi" w:hAnsi="Calibri" w:cstheme="minorBidi"/>
          <w:b/>
          <w:bCs/>
          <w:color w:val="11046E"/>
          <w:sz w:val="22"/>
          <w:szCs w:val="22"/>
        </w:rPr>
        <w:t>12.1 Best practices tabel</w:t>
      </w:r>
      <w:bookmarkEnd w:id="285"/>
    </w:p>
    <w:tbl>
      <w:tblPr>
        <w:tblW w:w="9882" w:type="dxa"/>
        <w:tblCellSpacing w:w="15" w:type="dxa"/>
        <w:tblInd w:w="-407" w:type="dxa"/>
        <w:tblCellMar>
          <w:top w:w="15" w:type="dxa"/>
          <w:left w:w="15" w:type="dxa"/>
          <w:bottom w:w="15" w:type="dxa"/>
          <w:right w:w="15" w:type="dxa"/>
        </w:tblCellMar>
        <w:tblLook w:val="04A0" w:firstRow="1" w:lastRow="0" w:firstColumn="1" w:lastColumn="0" w:noHBand="0" w:noVBand="1"/>
      </w:tblPr>
      <w:tblGrid>
        <w:gridCol w:w="725"/>
        <w:gridCol w:w="2954"/>
        <w:gridCol w:w="2341"/>
        <w:gridCol w:w="2682"/>
        <w:gridCol w:w="1180"/>
      </w:tblGrid>
      <w:tr w:rsidR="0074243B" w:rsidRPr="00EA393B" w14:paraId="4AF520CE" w14:textId="77777777" w:rsidTr="00626F5E">
        <w:trPr>
          <w:trHeight w:val="675"/>
          <w:tblCellSpacing w:w="15" w:type="dxa"/>
        </w:trPr>
        <w:tc>
          <w:tcPr>
            <w:tcW w:w="0" w:type="auto"/>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48DD7021" w14:textId="77777777" w:rsidR="0074243B" w:rsidRPr="0092390B" w:rsidRDefault="0074243B" w:rsidP="0095724A">
            <w:pPr>
              <w:spacing w:after="0" w:line="240" w:lineRule="auto"/>
              <w:rPr>
                <w:b/>
                <w:bCs/>
                <w:color w:val="FFFFFF" w:themeColor="background1"/>
                <w:sz w:val="20"/>
                <w:szCs w:val="20"/>
                <w:lang w:val="en-US"/>
              </w:rPr>
            </w:pPr>
            <w:r w:rsidRPr="0092390B">
              <w:rPr>
                <w:b/>
                <w:bCs/>
                <w:color w:val="FFFFFF" w:themeColor="background1"/>
                <w:sz w:val="20"/>
                <w:szCs w:val="20"/>
                <w:lang w:val="en-US"/>
              </w:rPr>
              <w:t>Merk</w:t>
            </w:r>
          </w:p>
        </w:tc>
        <w:tc>
          <w:tcPr>
            <w:tcW w:w="0" w:type="auto"/>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72237A67" w14:textId="77777777" w:rsidR="0074243B" w:rsidRPr="0092390B" w:rsidRDefault="0074243B" w:rsidP="0095724A">
            <w:pPr>
              <w:spacing w:after="0" w:line="240" w:lineRule="auto"/>
              <w:rPr>
                <w:b/>
                <w:bCs/>
                <w:color w:val="FFFFFF" w:themeColor="background1"/>
                <w:sz w:val="20"/>
                <w:szCs w:val="20"/>
              </w:rPr>
            </w:pPr>
            <w:r w:rsidRPr="0092390B">
              <w:rPr>
                <w:b/>
                <w:bCs/>
                <w:color w:val="FFFFFF" w:themeColor="background1"/>
                <w:sz w:val="20"/>
                <w:szCs w:val="20"/>
              </w:rPr>
              <w:t>Hoe zet het merk ambassadeurs in?</w:t>
            </w:r>
          </w:p>
        </w:tc>
        <w:tc>
          <w:tcPr>
            <w:tcW w:w="0" w:type="auto"/>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561BA825" w14:textId="77777777" w:rsidR="0074243B" w:rsidRPr="0092390B" w:rsidRDefault="0074243B" w:rsidP="0095724A">
            <w:pPr>
              <w:spacing w:after="0" w:line="240" w:lineRule="auto"/>
              <w:rPr>
                <w:b/>
                <w:bCs/>
                <w:color w:val="FFFFFF" w:themeColor="background1"/>
                <w:sz w:val="20"/>
                <w:szCs w:val="20"/>
                <w:lang w:val="en-US"/>
              </w:rPr>
            </w:pPr>
            <w:r w:rsidRPr="0092390B">
              <w:rPr>
                <w:b/>
                <w:bCs/>
                <w:color w:val="FFFFFF" w:themeColor="background1"/>
                <w:sz w:val="20"/>
                <w:szCs w:val="20"/>
                <w:lang w:val="en-US"/>
              </w:rPr>
              <w:t>Social</w:t>
            </w:r>
            <w:r w:rsidRPr="0092390B">
              <w:rPr>
                <w:b/>
                <w:bCs/>
                <w:color w:val="FFFFFF" w:themeColor="background1"/>
                <w:sz w:val="20"/>
                <w:szCs w:val="20"/>
                <w:lang w:val="en-US"/>
              </w:rPr>
              <w:noBreakHyphen/>
              <w:t>first aanpak &amp; formats</w:t>
            </w:r>
          </w:p>
        </w:tc>
        <w:tc>
          <w:tcPr>
            <w:tcW w:w="0" w:type="auto"/>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7E0E6E7A" w14:textId="77777777" w:rsidR="0074243B" w:rsidRPr="0092390B" w:rsidRDefault="0074243B" w:rsidP="0095724A">
            <w:pPr>
              <w:spacing w:after="0" w:line="240" w:lineRule="auto"/>
              <w:rPr>
                <w:b/>
                <w:bCs/>
                <w:color w:val="FFFFFF" w:themeColor="background1"/>
                <w:sz w:val="20"/>
                <w:szCs w:val="20"/>
                <w:lang w:val="en-US"/>
              </w:rPr>
            </w:pPr>
            <w:r w:rsidRPr="0092390B">
              <w:rPr>
                <w:b/>
                <w:bCs/>
                <w:color w:val="FFFFFF" w:themeColor="background1"/>
                <w:sz w:val="20"/>
                <w:szCs w:val="20"/>
                <w:lang w:val="en-US"/>
              </w:rPr>
              <w:t>Relevante inzichten voor Mizuno</w:t>
            </w:r>
          </w:p>
        </w:tc>
        <w:tc>
          <w:tcPr>
            <w:tcW w:w="0" w:type="auto"/>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0AB132C3" w14:textId="77777777" w:rsidR="0074243B" w:rsidRPr="0092390B" w:rsidRDefault="0074243B" w:rsidP="0095724A">
            <w:pPr>
              <w:spacing w:after="0" w:line="240" w:lineRule="auto"/>
              <w:rPr>
                <w:b/>
                <w:bCs/>
                <w:color w:val="FFFFFF" w:themeColor="background1"/>
                <w:sz w:val="20"/>
                <w:szCs w:val="20"/>
                <w:lang w:val="en-US"/>
              </w:rPr>
            </w:pPr>
            <w:r w:rsidRPr="0092390B">
              <w:rPr>
                <w:b/>
                <w:bCs/>
                <w:color w:val="FFFFFF" w:themeColor="background1"/>
                <w:sz w:val="20"/>
                <w:szCs w:val="20"/>
                <w:lang w:val="en-US"/>
              </w:rPr>
              <w:t>Bronnen (APA)</w:t>
            </w:r>
          </w:p>
        </w:tc>
      </w:tr>
      <w:tr w:rsidR="0074243B" w:rsidRPr="0092390B" w14:paraId="13521BC8" w14:textId="77777777" w:rsidTr="00626F5E">
        <w:trPr>
          <w:trHeight w:val="2579"/>
          <w:tblCellSpacing w:w="15" w:type="dxa"/>
        </w:trPr>
        <w:tc>
          <w:tcPr>
            <w:tcW w:w="0" w:type="auto"/>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38F860FE" w14:textId="77777777" w:rsidR="0074243B" w:rsidRPr="0092390B" w:rsidRDefault="0074243B" w:rsidP="00626F5E">
            <w:pPr>
              <w:rPr>
                <w:b/>
                <w:bCs/>
                <w:color w:val="FFFFFF" w:themeColor="background1"/>
                <w:lang w:val="en-US"/>
              </w:rPr>
            </w:pPr>
            <w:r w:rsidRPr="0092390B">
              <w:rPr>
                <w:b/>
                <w:bCs/>
                <w:color w:val="FFFFFF" w:themeColor="background1"/>
                <w:lang w:val="en-US"/>
              </w:rPr>
              <w:t>Nike</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2BADC82A" w14:textId="77777777" w:rsidR="0074243B" w:rsidRPr="0092390B" w:rsidRDefault="0074243B" w:rsidP="00626F5E">
            <w:pPr>
              <w:rPr>
                <w:sz w:val="20"/>
                <w:szCs w:val="20"/>
              </w:rPr>
            </w:pPr>
            <w:r w:rsidRPr="0092390B">
              <w:rPr>
                <w:sz w:val="20"/>
                <w:szCs w:val="20"/>
              </w:rPr>
              <w:t>Nike gebruikt ambassadeurs als dragers van een doorlopend verhaal. Atleten worden gefilmd tijdens geplande trainings- en reflectiemomenten. De sporter is het narratieve middelpunt; het product volgt contextueel.</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44E4CF92" w14:textId="77777777" w:rsidR="0074243B" w:rsidRPr="0092390B" w:rsidRDefault="0074243B" w:rsidP="00626F5E">
            <w:pPr>
              <w:rPr>
                <w:sz w:val="20"/>
                <w:szCs w:val="20"/>
                <w:lang w:val="en-US"/>
              </w:rPr>
            </w:pPr>
            <w:r w:rsidRPr="0092390B">
              <w:rPr>
                <w:sz w:val="20"/>
                <w:szCs w:val="20"/>
              </w:rPr>
              <w:t xml:space="preserve">Content wordt vooraf bedacht en in batches opgenomen. Vanuit één opnamedag ontstaan meerdere korte formats (Reels, snippets, POV’s). </w:t>
            </w:r>
            <w:r w:rsidRPr="0092390B">
              <w:rPr>
                <w:sz w:val="20"/>
                <w:szCs w:val="20"/>
                <w:lang w:val="en-US"/>
              </w:rPr>
              <w:t>De formats zijn herhaalbaar en platform</w:t>
            </w:r>
            <w:r w:rsidRPr="0092390B">
              <w:rPr>
                <w:sz w:val="20"/>
                <w:szCs w:val="20"/>
                <w:lang w:val="en-US"/>
              </w:rPr>
              <w:noBreakHyphen/>
              <w:t>native.</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18FBE57D" w14:textId="77777777" w:rsidR="0074243B" w:rsidRPr="0092390B" w:rsidRDefault="0074243B" w:rsidP="00626F5E">
            <w:pPr>
              <w:rPr>
                <w:sz w:val="20"/>
                <w:szCs w:val="20"/>
              </w:rPr>
            </w:pPr>
            <w:r w:rsidRPr="0092390B">
              <w:rPr>
                <w:sz w:val="20"/>
                <w:szCs w:val="20"/>
              </w:rPr>
              <w:t>Succesvolle ambassadeurcontent vertrekt vanuit het verhaal van de sporter, niet vanuit het product. Geplande opnames maken consistente output mogelijk zonder extra belasting voor de atleet.</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129FB0E6" w14:textId="77777777" w:rsidR="0074243B" w:rsidRPr="0092390B" w:rsidRDefault="0074243B" w:rsidP="00626F5E">
            <w:pPr>
              <w:rPr>
                <w:sz w:val="20"/>
                <w:szCs w:val="20"/>
                <w:lang w:val="en-US"/>
              </w:rPr>
            </w:pPr>
            <w:r>
              <w:rPr>
                <w:sz w:val="20"/>
                <w:szCs w:val="20"/>
                <w:lang w:val="en-US"/>
              </w:rPr>
              <w:t>(</w:t>
            </w:r>
            <w:r w:rsidRPr="0092390B">
              <w:rPr>
                <w:sz w:val="20"/>
                <w:szCs w:val="20"/>
                <w:lang w:val="en-US"/>
              </w:rPr>
              <w:t>Ashley &amp; Tuten</w:t>
            </w:r>
            <w:r>
              <w:rPr>
                <w:sz w:val="20"/>
                <w:szCs w:val="20"/>
                <w:lang w:val="en-US"/>
              </w:rPr>
              <w:t xml:space="preserve">, </w:t>
            </w:r>
            <w:r w:rsidRPr="0092390B">
              <w:rPr>
                <w:sz w:val="20"/>
                <w:szCs w:val="20"/>
                <w:lang w:val="en-US"/>
              </w:rPr>
              <w:t>2015)</w:t>
            </w:r>
            <w:r>
              <w:rPr>
                <w:sz w:val="20"/>
                <w:szCs w:val="20"/>
                <w:lang w:val="en-US"/>
              </w:rPr>
              <w:t>,</w:t>
            </w:r>
            <w:r w:rsidRPr="0092390B">
              <w:rPr>
                <w:sz w:val="20"/>
                <w:szCs w:val="20"/>
                <w:lang w:val="en-US"/>
              </w:rPr>
              <w:t xml:space="preserve"> </w:t>
            </w:r>
            <w:r>
              <w:rPr>
                <w:sz w:val="20"/>
                <w:szCs w:val="20"/>
                <w:lang w:val="en-US"/>
              </w:rPr>
              <w:t>(</w:t>
            </w:r>
            <w:r w:rsidRPr="0092390B">
              <w:rPr>
                <w:sz w:val="20"/>
                <w:szCs w:val="20"/>
                <w:lang w:val="en-US"/>
              </w:rPr>
              <w:t>Enli</w:t>
            </w:r>
            <w:r>
              <w:rPr>
                <w:sz w:val="20"/>
                <w:szCs w:val="20"/>
                <w:lang w:val="en-US"/>
              </w:rPr>
              <w:t xml:space="preserve">, </w:t>
            </w:r>
            <w:r w:rsidRPr="0092390B">
              <w:rPr>
                <w:sz w:val="20"/>
                <w:szCs w:val="20"/>
                <w:lang w:val="en-US"/>
              </w:rPr>
              <w:t xml:space="preserve">2017); </w:t>
            </w:r>
            <w:r>
              <w:rPr>
                <w:sz w:val="20"/>
                <w:szCs w:val="20"/>
                <w:lang w:val="en-US"/>
              </w:rPr>
              <w:t>(</w:t>
            </w:r>
            <w:r w:rsidRPr="0092390B">
              <w:rPr>
                <w:sz w:val="20"/>
                <w:szCs w:val="20"/>
                <w:lang w:val="en-US"/>
              </w:rPr>
              <w:t>Khamis</w:t>
            </w:r>
            <w:r>
              <w:rPr>
                <w:sz w:val="20"/>
                <w:szCs w:val="20"/>
                <w:lang w:val="en-US"/>
              </w:rPr>
              <w:t xml:space="preserve">, </w:t>
            </w:r>
            <w:r w:rsidRPr="0092390B">
              <w:rPr>
                <w:sz w:val="20"/>
                <w:szCs w:val="20"/>
                <w:lang w:val="en-US"/>
              </w:rPr>
              <w:t>2017)</w:t>
            </w:r>
          </w:p>
        </w:tc>
      </w:tr>
      <w:tr w:rsidR="0074243B" w:rsidRPr="0092390B" w14:paraId="7EC5AD91" w14:textId="77777777" w:rsidTr="00626F5E">
        <w:trPr>
          <w:trHeight w:val="2435"/>
          <w:tblCellSpacing w:w="15" w:type="dxa"/>
        </w:trPr>
        <w:tc>
          <w:tcPr>
            <w:tcW w:w="0" w:type="auto"/>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50009249" w14:textId="77777777" w:rsidR="0074243B" w:rsidRPr="0092390B" w:rsidRDefault="0074243B" w:rsidP="00626F5E">
            <w:pPr>
              <w:rPr>
                <w:b/>
                <w:bCs/>
                <w:color w:val="FFFFFF" w:themeColor="background1"/>
                <w:lang w:val="en-US"/>
              </w:rPr>
            </w:pPr>
            <w:r w:rsidRPr="0092390B">
              <w:rPr>
                <w:b/>
                <w:bCs/>
                <w:color w:val="FFFFFF" w:themeColor="background1"/>
                <w:lang w:val="en-US"/>
              </w:rPr>
              <w:t>Asics</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40F8D110" w14:textId="77777777" w:rsidR="0074243B" w:rsidRPr="0092390B" w:rsidRDefault="0074243B" w:rsidP="00626F5E">
            <w:pPr>
              <w:rPr>
                <w:sz w:val="20"/>
                <w:szCs w:val="20"/>
                <w:lang w:val="en-US"/>
              </w:rPr>
            </w:pPr>
            <w:r w:rsidRPr="0092390B">
              <w:rPr>
                <w:sz w:val="20"/>
                <w:szCs w:val="20"/>
              </w:rPr>
              <w:t xml:space="preserve">Asics positioneert ambassadeurs als experts. Sporters demonstreren technieken, blessurepreventie en materiaalgebruik. </w:t>
            </w:r>
            <w:r w:rsidRPr="0092390B">
              <w:rPr>
                <w:sz w:val="20"/>
                <w:szCs w:val="20"/>
                <w:lang w:val="en-US"/>
              </w:rPr>
              <w:t>De inhoud draait om uitleg en toepasbare waarde.</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247924C9" w14:textId="77777777" w:rsidR="0074243B" w:rsidRPr="0092390B" w:rsidRDefault="0074243B" w:rsidP="00626F5E">
            <w:pPr>
              <w:rPr>
                <w:sz w:val="20"/>
                <w:szCs w:val="20"/>
              </w:rPr>
            </w:pPr>
            <w:r w:rsidRPr="0092390B">
              <w:rPr>
                <w:sz w:val="20"/>
                <w:szCs w:val="20"/>
              </w:rPr>
              <w:t>Asics werkt met vaste, korte educatieve formats met een duidelijke structuur. Meerdere video’s worden vaak in één sessie opgenomen, waarbij de sporter demonstreert en het format de inhoud draagt.</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568501EB" w14:textId="77777777" w:rsidR="0074243B" w:rsidRPr="0092390B" w:rsidRDefault="0074243B" w:rsidP="00626F5E">
            <w:pPr>
              <w:rPr>
                <w:sz w:val="20"/>
                <w:szCs w:val="20"/>
              </w:rPr>
            </w:pPr>
            <w:r w:rsidRPr="0092390B">
              <w:rPr>
                <w:sz w:val="20"/>
                <w:szCs w:val="20"/>
              </w:rPr>
              <w:t>Educatie en product</w:t>
            </w:r>
            <w:r w:rsidRPr="0092390B">
              <w:rPr>
                <w:sz w:val="20"/>
                <w:szCs w:val="20"/>
              </w:rPr>
              <w:noBreakHyphen/>
              <w:t>in</w:t>
            </w:r>
            <w:r w:rsidRPr="0092390B">
              <w:rPr>
                <w:sz w:val="20"/>
                <w:szCs w:val="20"/>
              </w:rPr>
              <w:noBreakHyphen/>
              <w:t>use content werkt wanneer het format de uitleg structureert. Ambassadeurs hoeven geen creators te zijn, zolang zij hun expertise kunnen tonen binnen een vast format.</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47A7787A" w14:textId="77777777" w:rsidR="0074243B" w:rsidRPr="0092390B" w:rsidRDefault="0074243B" w:rsidP="00626F5E">
            <w:pPr>
              <w:rPr>
                <w:sz w:val="20"/>
                <w:szCs w:val="20"/>
                <w:lang w:val="en-US"/>
              </w:rPr>
            </w:pPr>
            <w:r>
              <w:rPr>
                <w:sz w:val="20"/>
                <w:szCs w:val="20"/>
              </w:rPr>
              <w:t>(</w:t>
            </w:r>
            <w:r w:rsidRPr="0092390B">
              <w:rPr>
                <w:sz w:val="20"/>
                <w:szCs w:val="20"/>
              </w:rPr>
              <w:t>Ki</w:t>
            </w:r>
            <w:r>
              <w:rPr>
                <w:sz w:val="20"/>
                <w:szCs w:val="20"/>
              </w:rPr>
              <w:t xml:space="preserve">, </w:t>
            </w:r>
            <w:r w:rsidRPr="0092390B">
              <w:rPr>
                <w:sz w:val="20"/>
                <w:szCs w:val="20"/>
              </w:rPr>
              <w:t xml:space="preserve">2020); </w:t>
            </w:r>
            <w:r>
              <w:rPr>
                <w:sz w:val="20"/>
                <w:szCs w:val="20"/>
              </w:rPr>
              <w:t>(</w:t>
            </w:r>
            <w:r w:rsidRPr="0092390B">
              <w:rPr>
                <w:sz w:val="20"/>
                <w:szCs w:val="20"/>
              </w:rPr>
              <w:t>Ashley &amp; Tuten</w:t>
            </w:r>
            <w:r>
              <w:rPr>
                <w:sz w:val="20"/>
                <w:szCs w:val="20"/>
              </w:rPr>
              <w:t xml:space="preserve">, </w:t>
            </w:r>
            <w:r w:rsidRPr="0092390B">
              <w:rPr>
                <w:sz w:val="20"/>
                <w:szCs w:val="20"/>
              </w:rPr>
              <w:t>2015)</w:t>
            </w:r>
            <w:r>
              <w:rPr>
                <w:sz w:val="20"/>
                <w:szCs w:val="20"/>
              </w:rPr>
              <w:t>,</w:t>
            </w:r>
            <w:r w:rsidRPr="0092390B">
              <w:rPr>
                <w:sz w:val="20"/>
                <w:szCs w:val="20"/>
              </w:rPr>
              <w:t xml:space="preserve"> </w:t>
            </w:r>
            <w:r>
              <w:rPr>
                <w:sz w:val="20"/>
                <w:szCs w:val="20"/>
              </w:rPr>
              <w:t>(</w:t>
            </w:r>
            <w:r w:rsidRPr="0092390B">
              <w:rPr>
                <w:sz w:val="20"/>
                <w:szCs w:val="20"/>
              </w:rPr>
              <w:t>Moulard</w:t>
            </w:r>
            <w:r>
              <w:rPr>
                <w:sz w:val="20"/>
                <w:szCs w:val="20"/>
              </w:rPr>
              <w:t xml:space="preserve">, </w:t>
            </w:r>
            <w:r w:rsidRPr="0092390B">
              <w:rPr>
                <w:sz w:val="20"/>
                <w:szCs w:val="20"/>
                <w:lang w:val="en-US"/>
              </w:rPr>
              <w:t>2015)</w:t>
            </w:r>
          </w:p>
        </w:tc>
      </w:tr>
      <w:tr w:rsidR="0074243B" w:rsidRPr="0092390B" w14:paraId="7E90E90F" w14:textId="77777777" w:rsidTr="00626F5E">
        <w:trPr>
          <w:trHeight w:val="2156"/>
          <w:tblCellSpacing w:w="15" w:type="dxa"/>
        </w:trPr>
        <w:tc>
          <w:tcPr>
            <w:tcW w:w="0" w:type="auto"/>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00A09E4C" w14:textId="77777777" w:rsidR="0074243B" w:rsidRPr="0092390B" w:rsidRDefault="0074243B" w:rsidP="00626F5E">
            <w:pPr>
              <w:rPr>
                <w:b/>
                <w:bCs/>
                <w:color w:val="FFFFFF" w:themeColor="background1"/>
                <w:lang w:val="en-US"/>
              </w:rPr>
            </w:pPr>
            <w:r w:rsidRPr="0092390B">
              <w:rPr>
                <w:b/>
                <w:bCs/>
                <w:color w:val="FFFFFF" w:themeColor="background1"/>
                <w:lang w:val="en-US"/>
              </w:rPr>
              <w:t>Adidas</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2CE57E96" w14:textId="77777777" w:rsidR="0074243B" w:rsidRPr="0092390B" w:rsidRDefault="0074243B" w:rsidP="00626F5E">
            <w:pPr>
              <w:rPr>
                <w:sz w:val="20"/>
                <w:szCs w:val="20"/>
              </w:rPr>
            </w:pPr>
            <w:r w:rsidRPr="0092390B">
              <w:rPr>
                <w:sz w:val="20"/>
                <w:szCs w:val="20"/>
              </w:rPr>
              <w:t>Adidas zet ambassadeurs en creators in als onderdeel van platformcultuur. De nadruk ligt op trends, sounds en formats die aansluiten op TikTok en Instagram Reels.</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7B360413" w14:textId="77777777" w:rsidR="0074243B" w:rsidRPr="0092390B" w:rsidRDefault="0074243B" w:rsidP="00626F5E">
            <w:pPr>
              <w:rPr>
                <w:sz w:val="20"/>
                <w:szCs w:val="20"/>
                <w:lang w:val="en-US"/>
              </w:rPr>
            </w:pPr>
            <w:r w:rsidRPr="0092390B">
              <w:rPr>
                <w:sz w:val="20"/>
                <w:szCs w:val="20"/>
              </w:rPr>
              <w:t>Content is sterk format</w:t>
            </w:r>
            <w:r w:rsidRPr="0092390B">
              <w:rPr>
                <w:sz w:val="20"/>
                <w:szCs w:val="20"/>
              </w:rPr>
              <w:noBreakHyphen/>
              <w:t xml:space="preserve"> en trendgedreven. In korte shoots worden meerdere varianten opgenomen die later verspreid worden. </w:t>
            </w:r>
            <w:r w:rsidRPr="0092390B">
              <w:rPr>
                <w:sz w:val="20"/>
                <w:szCs w:val="20"/>
                <w:lang w:val="en-US"/>
              </w:rPr>
              <w:t>Herhaling en snelheid zijn belangrijker dan perfectie.</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62475276" w14:textId="77777777" w:rsidR="0074243B" w:rsidRPr="0092390B" w:rsidRDefault="0074243B" w:rsidP="00626F5E">
            <w:pPr>
              <w:rPr>
                <w:sz w:val="20"/>
                <w:szCs w:val="20"/>
              </w:rPr>
            </w:pPr>
            <w:r w:rsidRPr="0092390B">
              <w:rPr>
                <w:sz w:val="20"/>
                <w:szCs w:val="20"/>
              </w:rPr>
              <w:t>Platform</w:t>
            </w:r>
            <w:r w:rsidRPr="0092390B">
              <w:rPr>
                <w:sz w:val="20"/>
                <w:szCs w:val="20"/>
              </w:rPr>
              <w:noBreakHyphen/>
              <w:t>native formats zijn essentieel. Door vooraf formats te ontwerpen kan content sneller en consistenter worden geproduceerd en verspreid, ook met beperkte inzet van ambassadeurs.</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65335D58" w14:textId="77777777" w:rsidR="0074243B" w:rsidRPr="0092390B" w:rsidRDefault="0074243B" w:rsidP="00626F5E">
            <w:pPr>
              <w:rPr>
                <w:sz w:val="20"/>
                <w:szCs w:val="20"/>
                <w:lang w:val="en-US"/>
              </w:rPr>
            </w:pPr>
            <w:r>
              <w:rPr>
                <w:sz w:val="20"/>
                <w:szCs w:val="20"/>
              </w:rPr>
              <w:t>(</w:t>
            </w:r>
            <w:r w:rsidRPr="0092390B">
              <w:rPr>
                <w:sz w:val="20"/>
                <w:szCs w:val="20"/>
              </w:rPr>
              <w:t>Lemon &amp; Verhoef</w:t>
            </w:r>
            <w:r>
              <w:rPr>
                <w:sz w:val="20"/>
                <w:szCs w:val="20"/>
              </w:rPr>
              <w:t xml:space="preserve">, </w:t>
            </w:r>
            <w:r w:rsidRPr="0092390B">
              <w:rPr>
                <w:sz w:val="20"/>
                <w:szCs w:val="20"/>
              </w:rPr>
              <w:t>2016)</w:t>
            </w:r>
            <w:r>
              <w:rPr>
                <w:sz w:val="20"/>
                <w:szCs w:val="20"/>
              </w:rPr>
              <w:t>, (</w:t>
            </w:r>
            <w:r w:rsidRPr="0092390B">
              <w:rPr>
                <w:sz w:val="20"/>
                <w:szCs w:val="20"/>
              </w:rPr>
              <w:t>Cotter</w:t>
            </w:r>
            <w:r>
              <w:rPr>
                <w:sz w:val="20"/>
                <w:szCs w:val="20"/>
              </w:rPr>
              <w:t xml:space="preserve">, </w:t>
            </w:r>
            <w:r w:rsidRPr="0092390B">
              <w:rPr>
                <w:sz w:val="20"/>
                <w:szCs w:val="20"/>
              </w:rPr>
              <w:t>2019)</w:t>
            </w:r>
            <w:r>
              <w:rPr>
                <w:sz w:val="20"/>
                <w:szCs w:val="20"/>
              </w:rPr>
              <w:t>, (</w:t>
            </w:r>
            <w:r w:rsidRPr="0092390B">
              <w:rPr>
                <w:sz w:val="20"/>
                <w:szCs w:val="20"/>
              </w:rPr>
              <w:t>Khami</w:t>
            </w:r>
            <w:r>
              <w:rPr>
                <w:sz w:val="20"/>
                <w:szCs w:val="20"/>
              </w:rPr>
              <w:t>s, 2</w:t>
            </w:r>
            <w:r w:rsidRPr="0092390B">
              <w:rPr>
                <w:sz w:val="20"/>
                <w:szCs w:val="20"/>
                <w:lang w:val="en-US"/>
              </w:rPr>
              <w:t>017)</w:t>
            </w:r>
          </w:p>
        </w:tc>
      </w:tr>
      <w:tr w:rsidR="0074243B" w:rsidRPr="0092390B" w14:paraId="7E7E93B3" w14:textId="77777777" w:rsidTr="00626F5E">
        <w:trPr>
          <w:trHeight w:val="1886"/>
          <w:tblCellSpacing w:w="15" w:type="dxa"/>
        </w:trPr>
        <w:tc>
          <w:tcPr>
            <w:tcW w:w="0" w:type="auto"/>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1849DA77" w14:textId="77777777" w:rsidR="0074243B" w:rsidRPr="0092390B" w:rsidRDefault="0074243B" w:rsidP="00626F5E">
            <w:pPr>
              <w:rPr>
                <w:b/>
                <w:bCs/>
                <w:color w:val="FFFFFF" w:themeColor="background1"/>
                <w:lang w:val="en-US"/>
              </w:rPr>
            </w:pPr>
            <w:r w:rsidRPr="0092390B">
              <w:rPr>
                <w:b/>
                <w:bCs/>
                <w:color w:val="FFFFFF" w:themeColor="background1"/>
                <w:lang w:val="en-US"/>
              </w:rPr>
              <w:t xml:space="preserve">Brabo </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644EBE00" w14:textId="77777777" w:rsidR="0074243B" w:rsidRPr="0092390B" w:rsidRDefault="0074243B" w:rsidP="00626F5E">
            <w:pPr>
              <w:rPr>
                <w:sz w:val="20"/>
                <w:szCs w:val="20"/>
              </w:rPr>
            </w:pPr>
            <w:r w:rsidRPr="0092390B">
              <w:rPr>
                <w:sz w:val="20"/>
                <w:szCs w:val="20"/>
              </w:rPr>
              <w:t>Brabo werkt met een klein maar gestructureerd ambassadeursnetwerk. Ambassadeurs weten precies wat er van hen verwacht wordt.</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3BDBFDBC" w14:textId="77777777" w:rsidR="0074243B" w:rsidRPr="0092390B" w:rsidRDefault="0074243B" w:rsidP="00626F5E">
            <w:pPr>
              <w:rPr>
                <w:sz w:val="20"/>
                <w:szCs w:val="20"/>
                <w:lang w:val="en-US"/>
              </w:rPr>
            </w:pPr>
            <w:r w:rsidRPr="0092390B">
              <w:rPr>
                <w:sz w:val="20"/>
                <w:szCs w:val="20"/>
              </w:rPr>
              <w:t xml:space="preserve">Er wordt gewerkt met vaste formats, gezamenlijke productiedagen en duidelijke richtlijnen. </w:t>
            </w:r>
            <w:r w:rsidRPr="0092390B">
              <w:rPr>
                <w:sz w:val="20"/>
                <w:szCs w:val="20"/>
                <w:lang w:val="en-US"/>
              </w:rPr>
              <w:t>Ambassadeurs leveren input; Brabo faciliteert productie en planning.</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01A1F92E" w14:textId="77777777" w:rsidR="0074243B" w:rsidRPr="0092390B" w:rsidRDefault="0074243B" w:rsidP="00626F5E">
            <w:pPr>
              <w:rPr>
                <w:sz w:val="20"/>
                <w:szCs w:val="20"/>
              </w:rPr>
            </w:pPr>
            <w:r w:rsidRPr="0092390B">
              <w:rPr>
                <w:sz w:val="20"/>
                <w:szCs w:val="20"/>
              </w:rPr>
              <w:t>Structuur en enablement zijn cruciaal voor schaalbaarheid. Consistente content ontstaat wanneer het merk de regie neemt over formats en productie, niet wanneer vrijheid centraal staat.</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3DE1120F" w14:textId="77777777" w:rsidR="0074243B" w:rsidRPr="0092390B" w:rsidRDefault="0074243B" w:rsidP="00626F5E">
            <w:pPr>
              <w:rPr>
                <w:sz w:val="20"/>
                <w:szCs w:val="20"/>
                <w:lang w:val="en-US"/>
              </w:rPr>
            </w:pPr>
            <w:r>
              <w:rPr>
                <w:sz w:val="20"/>
                <w:szCs w:val="20"/>
              </w:rPr>
              <w:t>(</w:t>
            </w:r>
            <w:r w:rsidRPr="0092390B">
              <w:rPr>
                <w:sz w:val="20"/>
                <w:szCs w:val="20"/>
              </w:rPr>
              <w:t>Moulard</w:t>
            </w:r>
            <w:r>
              <w:rPr>
                <w:sz w:val="20"/>
                <w:szCs w:val="20"/>
              </w:rPr>
              <w:t xml:space="preserve">, </w:t>
            </w:r>
            <w:r w:rsidRPr="0092390B">
              <w:rPr>
                <w:sz w:val="20"/>
                <w:szCs w:val="20"/>
              </w:rPr>
              <w:t>2015)</w:t>
            </w:r>
            <w:r>
              <w:rPr>
                <w:sz w:val="20"/>
                <w:szCs w:val="20"/>
              </w:rPr>
              <w:t>, (</w:t>
            </w:r>
            <w:r w:rsidRPr="0092390B">
              <w:rPr>
                <w:sz w:val="20"/>
                <w:szCs w:val="20"/>
              </w:rPr>
              <w:t>Audrezet</w:t>
            </w:r>
            <w:r>
              <w:rPr>
                <w:sz w:val="20"/>
                <w:szCs w:val="20"/>
              </w:rPr>
              <w:t xml:space="preserve">, </w:t>
            </w:r>
            <w:r w:rsidRPr="0092390B">
              <w:rPr>
                <w:sz w:val="20"/>
                <w:szCs w:val="20"/>
                <w:lang w:val="en-US"/>
              </w:rPr>
              <w:t>2020)</w:t>
            </w:r>
          </w:p>
        </w:tc>
      </w:tr>
    </w:tbl>
    <w:p w14:paraId="58F545EB" w14:textId="77777777" w:rsidR="0074243B" w:rsidRDefault="0074243B" w:rsidP="0074243B">
      <w:pPr>
        <w:rPr>
          <w:color w:val="11046E"/>
        </w:rPr>
      </w:pPr>
    </w:p>
    <w:p w14:paraId="54882701" w14:textId="77777777" w:rsidR="0074243B" w:rsidRDefault="0074243B" w:rsidP="0074243B">
      <w:pPr>
        <w:rPr>
          <w:color w:val="11046E"/>
        </w:rPr>
      </w:pPr>
    </w:p>
    <w:p w14:paraId="4E9177B0" w14:textId="3C95188E" w:rsidR="0095724A" w:rsidRPr="00E1278B" w:rsidRDefault="0095724A" w:rsidP="0095724A">
      <w:pPr>
        <w:pStyle w:val="Kop3"/>
        <w:spacing w:before="0" w:after="0"/>
        <w:rPr>
          <w:rFonts w:ascii="Calibri" w:eastAsiaTheme="minorHAnsi" w:hAnsi="Calibri" w:cstheme="minorBidi"/>
          <w:b/>
          <w:bCs/>
          <w:color w:val="11046E"/>
          <w:sz w:val="22"/>
          <w:szCs w:val="22"/>
        </w:rPr>
      </w:pPr>
      <w:bookmarkStart w:id="286" w:name="_Toc232352975"/>
      <w:r>
        <w:rPr>
          <w:rFonts w:ascii="Calibri" w:eastAsiaTheme="minorHAnsi" w:hAnsi="Calibri" w:cstheme="minorBidi"/>
          <w:b/>
          <w:bCs/>
          <w:color w:val="11046E"/>
          <w:sz w:val="22"/>
          <w:szCs w:val="22"/>
        </w:rPr>
        <w:lastRenderedPageBreak/>
        <w:t>12.2 Interpretatie</w:t>
      </w:r>
      <w:bookmarkEnd w:id="286"/>
    </w:p>
    <w:p w14:paraId="652623A1" w14:textId="77777777" w:rsidR="0074243B" w:rsidRDefault="0074243B" w:rsidP="0074243B">
      <w:pPr>
        <w:spacing w:after="0" w:line="240" w:lineRule="auto"/>
      </w:pPr>
      <w:r w:rsidRPr="0092390B">
        <w:t>Wanneer deze best practices naast elkaar worden gelegd, ontstaat een duidelijk patroon. Succesvolle sportmerken laten zien dat social</w:t>
      </w:r>
      <w:r w:rsidRPr="0092390B">
        <w:noBreakHyphen/>
        <w:t>first ambassadeurcontent niet ontstaat door ambassadeurs vrij te laten posten, maar door formats, planning en productie centraal te organiseren. Ambassadeurs leveren hun geloofwaardigheid en sportieve expertise, terwijl het merk verantwoordelijk is voor structuur, herhaalbaarheid en kwaliteit.</w:t>
      </w:r>
    </w:p>
    <w:p w14:paraId="0331CE67" w14:textId="77777777" w:rsidR="0074243B" w:rsidRPr="0092390B" w:rsidRDefault="0074243B" w:rsidP="0074243B">
      <w:pPr>
        <w:spacing w:after="0" w:line="240" w:lineRule="auto"/>
      </w:pPr>
    </w:p>
    <w:p w14:paraId="28C80303" w14:textId="77777777" w:rsidR="0074243B" w:rsidRPr="0092390B" w:rsidRDefault="0074243B" w:rsidP="0074243B">
      <w:pPr>
        <w:spacing w:after="0" w:line="240" w:lineRule="auto"/>
      </w:pPr>
      <w:r w:rsidRPr="0092390B">
        <w:t>Deze aanpak sluit direct aan bij de uitkomst van de brainstorm en de NUF</w:t>
      </w:r>
      <w:r w:rsidRPr="0092390B">
        <w:noBreakHyphen/>
        <w:t>test binnen dit onderzoek. Het plannen van opnames met ambassadeurs, waarbij meerdere social</w:t>
      </w:r>
      <w:r w:rsidRPr="0092390B">
        <w:noBreakHyphen/>
        <w:t>first contentformats in één sessie worden gecreëerd, is een werkwijze die zowel bij internationale topmerken als bij relevante best practices zichtbaar is. Daarmee vormt deze aanpak geen uitzondering, maar een bewezen manier om structureel zichtbare en haalbare ambassadeurcontent te realiseren.</w:t>
      </w:r>
    </w:p>
    <w:p w14:paraId="4AF5DF45" w14:textId="77777777" w:rsidR="0074243B" w:rsidRDefault="0074243B" w:rsidP="000166C3"/>
    <w:p w14:paraId="4E7107D0" w14:textId="77777777" w:rsidR="000166C3" w:rsidRDefault="000166C3" w:rsidP="000166C3"/>
    <w:p w14:paraId="47E66CE1" w14:textId="77777777" w:rsidR="000166C3" w:rsidRDefault="000166C3" w:rsidP="000166C3"/>
    <w:p w14:paraId="09B63E64" w14:textId="1B8C4324" w:rsidR="000166C3" w:rsidRDefault="000166C3" w:rsidP="00903B0F"/>
    <w:p w14:paraId="7DA97629" w14:textId="77777777" w:rsidR="000166C3" w:rsidRDefault="000166C3" w:rsidP="000166C3"/>
    <w:p w14:paraId="17D9F167" w14:textId="77777777" w:rsidR="000166C3" w:rsidRDefault="000166C3" w:rsidP="000166C3"/>
    <w:p w14:paraId="122E0DFA" w14:textId="77777777" w:rsidR="000166C3" w:rsidRDefault="000166C3" w:rsidP="000166C3"/>
    <w:p w14:paraId="69CFAF70" w14:textId="77777777" w:rsidR="000166C3" w:rsidRDefault="000166C3" w:rsidP="000166C3"/>
    <w:p w14:paraId="5A24E94D" w14:textId="77777777" w:rsidR="000166C3" w:rsidRDefault="000166C3" w:rsidP="000166C3"/>
    <w:p w14:paraId="70A87A7F" w14:textId="77777777" w:rsidR="000166C3" w:rsidRDefault="000166C3" w:rsidP="000166C3"/>
    <w:p w14:paraId="13B0E87F" w14:textId="77777777" w:rsidR="000166C3" w:rsidRDefault="000166C3" w:rsidP="000166C3"/>
    <w:p w14:paraId="54AF8ECD" w14:textId="77777777" w:rsidR="000166C3" w:rsidRDefault="000166C3" w:rsidP="000166C3"/>
    <w:p w14:paraId="7EA12715" w14:textId="77777777" w:rsidR="000166C3" w:rsidRDefault="000166C3" w:rsidP="000166C3"/>
    <w:p w14:paraId="54CF4DA4" w14:textId="77777777" w:rsidR="000166C3" w:rsidRDefault="000166C3" w:rsidP="000166C3"/>
    <w:p w14:paraId="1EF260D8" w14:textId="77777777" w:rsidR="000166C3" w:rsidRDefault="000166C3" w:rsidP="000166C3"/>
    <w:p w14:paraId="085201F1" w14:textId="77777777" w:rsidR="000166C3" w:rsidRDefault="000166C3" w:rsidP="000166C3"/>
    <w:p w14:paraId="0F879658" w14:textId="77777777" w:rsidR="000166C3" w:rsidRDefault="000166C3" w:rsidP="000166C3"/>
    <w:p w14:paraId="1450E235" w14:textId="77777777" w:rsidR="009C4B95" w:rsidRDefault="009C4B95" w:rsidP="000166C3"/>
    <w:p w14:paraId="4C1689B0" w14:textId="77777777" w:rsidR="009C4B95" w:rsidRDefault="009C4B95" w:rsidP="000166C3"/>
    <w:p w14:paraId="4A883AEB" w14:textId="77777777" w:rsidR="00F011DD" w:rsidRDefault="00F011DD" w:rsidP="000166C3"/>
    <w:p w14:paraId="7D23316A" w14:textId="77777777" w:rsidR="00F011DD" w:rsidRDefault="00F011DD" w:rsidP="000166C3"/>
    <w:p w14:paraId="00F38DE8" w14:textId="77777777" w:rsidR="009C4B95" w:rsidRDefault="009C4B95" w:rsidP="00F011DD">
      <w:pPr>
        <w:spacing w:after="0" w:line="240" w:lineRule="auto"/>
      </w:pPr>
    </w:p>
    <w:p w14:paraId="4A367F33" w14:textId="2A12B477" w:rsidR="009C4B95" w:rsidRPr="00F011DD"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407C99E7" w14:textId="06E722FA" w:rsidR="00F011DD" w:rsidRDefault="006710F6" w:rsidP="00F011DD">
      <w:pPr>
        <w:spacing w:after="0" w:line="240" w:lineRule="auto"/>
      </w:pPr>
      <w:hyperlink w:anchor="_Hoofdstuk_6_Verzamelen" w:history="1">
        <w:r w:rsidRPr="006710F6">
          <w:rPr>
            <w:rStyle w:val="Hyperlink"/>
            <w:i/>
            <w:iCs/>
          </w:rPr>
          <w:t xml:space="preserve">Terug naar hoofdstuk </w:t>
        </w:r>
        <w:r>
          <w:rPr>
            <w:rStyle w:val="Hyperlink"/>
            <w:i/>
            <w:iCs/>
          </w:rPr>
          <w:t>6</w:t>
        </w:r>
        <w:r w:rsidRPr="006710F6">
          <w:rPr>
            <w:rStyle w:val="Hyperlink"/>
            <w:i/>
            <w:iCs/>
          </w:rPr>
          <w:t xml:space="preserve">. </w:t>
        </w:r>
        <w:bookmarkStart w:id="287" w:name="_13.__Expertinterview"/>
        <w:bookmarkEnd w:id="287"/>
      </w:hyperlink>
    </w:p>
    <w:p w14:paraId="645540BA" w14:textId="54C263D4" w:rsidR="00725112" w:rsidRPr="00725112" w:rsidRDefault="00725112" w:rsidP="00F011DD">
      <w:pPr>
        <w:pStyle w:val="Kop2"/>
        <w:spacing w:before="0" w:after="0" w:line="240" w:lineRule="auto"/>
        <w:ind w:firstLine="708"/>
        <w:rPr>
          <w:rFonts w:ascii="Calibri" w:eastAsiaTheme="minorHAnsi" w:hAnsi="Calibri" w:cstheme="minorBidi"/>
          <w:i/>
          <w:iCs/>
          <w:color w:val="11046E"/>
          <w:sz w:val="28"/>
          <w:szCs w:val="28"/>
          <w:shd w:val="clear" w:color="auto" w:fill="FFFFFF"/>
        </w:rPr>
      </w:pPr>
      <w:bookmarkStart w:id="288" w:name="_Toc232352976"/>
      <w:r w:rsidRPr="00725112">
        <w:rPr>
          <w:rFonts w:ascii="Calibri" w:eastAsiaTheme="minorHAnsi" w:hAnsi="Calibri" w:cstheme="minorBidi"/>
          <w:i/>
          <w:iCs/>
          <w:color w:val="11046E"/>
          <w:sz w:val="28"/>
          <w:szCs w:val="28"/>
          <w:shd w:val="clear" w:color="auto" w:fill="FFFFFF"/>
        </w:rPr>
        <w:lastRenderedPageBreak/>
        <w:t>13.  Expertinterview</w:t>
      </w:r>
      <w:bookmarkEnd w:id="288"/>
    </w:p>
    <w:p w14:paraId="0169F894" w14:textId="2BE70026" w:rsidR="000166C3" w:rsidRDefault="009C4B95" w:rsidP="009C4B95">
      <w:pPr>
        <w:spacing w:after="0" w:line="240" w:lineRule="auto"/>
      </w:pPr>
      <w:r>
        <w:t>Om de oplossingen en verdiepend onderzoek te valideren, is er een interview gedaan met een expert op het gebied van Social media en Influencer marketing.</w:t>
      </w:r>
    </w:p>
    <w:p w14:paraId="0C93B0FD" w14:textId="77777777" w:rsidR="009C4B95" w:rsidRDefault="009C4B95" w:rsidP="009C4B95">
      <w:pPr>
        <w:spacing w:after="0" w:line="240" w:lineRule="auto"/>
      </w:pPr>
    </w:p>
    <w:p w14:paraId="562348C2" w14:textId="669E63D3" w:rsidR="009C4B95" w:rsidRPr="009C4B95" w:rsidRDefault="009C4B95" w:rsidP="009C4B95">
      <w:pPr>
        <w:pStyle w:val="Kop3"/>
        <w:spacing w:before="0" w:after="0" w:line="240" w:lineRule="auto"/>
        <w:rPr>
          <w:rFonts w:ascii="Calibri" w:eastAsiaTheme="minorHAnsi" w:hAnsi="Calibri" w:cstheme="minorBidi"/>
          <w:b/>
          <w:bCs/>
          <w:color w:val="11046E"/>
          <w:sz w:val="22"/>
          <w:szCs w:val="22"/>
        </w:rPr>
      </w:pPr>
      <w:bookmarkStart w:id="289" w:name="_13.1_Audio_brainstorm"/>
      <w:bookmarkStart w:id="290" w:name="_Toc232352977"/>
      <w:bookmarkEnd w:id="289"/>
      <w:r w:rsidRPr="007C3D35">
        <w:rPr>
          <w:rFonts w:ascii="Calibri" w:eastAsiaTheme="minorHAnsi" w:hAnsi="Calibri" w:cstheme="minorBidi"/>
          <w:b/>
          <w:bCs/>
          <w:color w:val="11046E"/>
          <w:sz w:val="22"/>
          <w:szCs w:val="22"/>
        </w:rPr>
        <w:t>1</w:t>
      </w:r>
      <w:r>
        <w:rPr>
          <w:rFonts w:ascii="Calibri" w:eastAsiaTheme="minorHAnsi" w:hAnsi="Calibri" w:cstheme="minorBidi"/>
          <w:b/>
          <w:bCs/>
          <w:color w:val="11046E"/>
          <w:sz w:val="22"/>
          <w:szCs w:val="22"/>
        </w:rPr>
        <w:t>3</w:t>
      </w:r>
      <w:r w:rsidRPr="007C3D35">
        <w:rPr>
          <w:rFonts w:ascii="Calibri" w:eastAsiaTheme="minorHAnsi" w:hAnsi="Calibri" w:cstheme="minorBidi"/>
          <w:b/>
          <w:bCs/>
          <w:color w:val="11046E"/>
          <w:sz w:val="22"/>
          <w:szCs w:val="22"/>
        </w:rPr>
        <w:t xml:space="preserve">.1 Audio </w:t>
      </w:r>
      <w:r w:rsidR="00725112">
        <w:rPr>
          <w:rFonts w:ascii="Calibri" w:eastAsiaTheme="minorHAnsi" w:hAnsi="Calibri" w:cstheme="minorBidi"/>
          <w:b/>
          <w:bCs/>
          <w:color w:val="11046E"/>
          <w:sz w:val="22"/>
          <w:szCs w:val="22"/>
        </w:rPr>
        <w:t>expertinterview</w:t>
      </w:r>
      <w:bookmarkEnd w:id="290"/>
      <w:r w:rsidRPr="007C3D35">
        <w:rPr>
          <w:rFonts w:ascii="Calibri" w:eastAsiaTheme="minorHAnsi" w:hAnsi="Calibri" w:cstheme="minorBidi"/>
          <w:b/>
          <w:bCs/>
          <w:color w:val="11046E"/>
          <w:sz w:val="22"/>
          <w:szCs w:val="22"/>
        </w:rPr>
        <w:t xml:space="preserve"> </w:t>
      </w:r>
    </w:p>
    <w:p w14:paraId="22AB25DA" w14:textId="58041A81" w:rsidR="009C4B95" w:rsidRPr="001B0430" w:rsidRDefault="009C4B95" w:rsidP="009C4B95">
      <w:pPr>
        <w:spacing w:after="0" w:line="240" w:lineRule="auto"/>
        <w:rPr>
          <w:rFonts w:cs="Calibri"/>
        </w:rPr>
      </w:pPr>
      <w:r>
        <w:t xml:space="preserve">Opgenomen audio van het interview met </w:t>
      </w:r>
      <w:r w:rsidR="00725112">
        <w:t>falk de Raaije</w:t>
      </w:r>
      <w:r>
        <w:t xml:space="preserve">.   </w:t>
      </w:r>
    </w:p>
    <w:p w14:paraId="1AD7DAD7" w14:textId="77777777" w:rsidR="009C4B95" w:rsidRDefault="009C4B95" w:rsidP="009C4B95">
      <w:pPr>
        <w:spacing w:after="0" w:line="240" w:lineRule="auto"/>
      </w:pPr>
    </w:p>
    <w:p w14:paraId="65F317E2" w14:textId="77777777" w:rsidR="009C4B95" w:rsidRDefault="009C4B95" w:rsidP="009C4B95">
      <w:pPr>
        <w:spacing w:after="0" w:line="240" w:lineRule="auto"/>
      </w:pPr>
    </w:p>
    <w:p w14:paraId="2630681A" w14:textId="77777777" w:rsidR="009C4B95" w:rsidRDefault="009C4B95" w:rsidP="009C4B95">
      <w:pPr>
        <w:spacing w:after="0" w:line="240" w:lineRule="auto"/>
        <w:rPr>
          <w:color w:val="EE0000"/>
        </w:rPr>
      </w:pPr>
    </w:p>
    <w:p w14:paraId="431C8C6A" w14:textId="394391D4" w:rsidR="006D4667" w:rsidRPr="001827F1" w:rsidRDefault="006D4667" w:rsidP="009C4B95">
      <w:pPr>
        <w:spacing w:after="0" w:line="240" w:lineRule="auto"/>
        <w:rPr>
          <w:color w:val="EE0000"/>
        </w:rPr>
      </w:pPr>
      <w:r>
        <w:rPr>
          <w:color w:val="EE0000"/>
        </w:rPr>
        <w:t xml:space="preserve"> </w:t>
      </w:r>
    </w:p>
    <w:p w14:paraId="2A16784D" w14:textId="77777777" w:rsidR="009C4B95" w:rsidRDefault="009C4B95" w:rsidP="009C4B95">
      <w:pPr>
        <w:spacing w:after="0" w:line="240" w:lineRule="auto"/>
      </w:pPr>
    </w:p>
    <w:p w14:paraId="3B11E70F" w14:textId="77777777" w:rsidR="009C4B95" w:rsidRDefault="009C4B95" w:rsidP="009C4B95">
      <w:pPr>
        <w:spacing w:after="0" w:line="240" w:lineRule="auto"/>
      </w:pPr>
    </w:p>
    <w:p w14:paraId="38D9F00F" w14:textId="77777777" w:rsidR="009C4B95" w:rsidRDefault="009C4B95" w:rsidP="009C4B95">
      <w:pPr>
        <w:spacing w:after="0" w:line="240" w:lineRule="auto"/>
      </w:pPr>
    </w:p>
    <w:p w14:paraId="1BDB3F7A" w14:textId="77777777" w:rsidR="009C4B95" w:rsidRDefault="009C4B95" w:rsidP="009C4B95">
      <w:pPr>
        <w:spacing w:after="0" w:line="240" w:lineRule="auto"/>
      </w:pPr>
    </w:p>
    <w:p w14:paraId="451EDE7F" w14:textId="77777777" w:rsidR="009C4B95" w:rsidRDefault="009C4B95" w:rsidP="009C4B95">
      <w:pPr>
        <w:spacing w:after="0" w:line="240" w:lineRule="auto"/>
      </w:pPr>
    </w:p>
    <w:p w14:paraId="4C4A8A4C" w14:textId="77777777" w:rsidR="009C4B95" w:rsidRDefault="009C4B95" w:rsidP="009C4B95">
      <w:pPr>
        <w:spacing w:after="0" w:line="240" w:lineRule="auto"/>
      </w:pPr>
    </w:p>
    <w:p w14:paraId="62A86F7B" w14:textId="77777777" w:rsidR="009C4B95" w:rsidRDefault="009C4B95" w:rsidP="009C4B95">
      <w:pPr>
        <w:spacing w:after="0" w:line="240" w:lineRule="auto"/>
      </w:pPr>
    </w:p>
    <w:p w14:paraId="72C9B4C5" w14:textId="77777777" w:rsidR="009C4B95" w:rsidRDefault="009C4B95" w:rsidP="009C4B95">
      <w:pPr>
        <w:spacing w:after="0" w:line="240" w:lineRule="auto"/>
      </w:pPr>
    </w:p>
    <w:p w14:paraId="3F28E9C5" w14:textId="77777777" w:rsidR="009C4B95" w:rsidRDefault="009C4B95" w:rsidP="009C4B95">
      <w:pPr>
        <w:spacing w:after="0" w:line="240" w:lineRule="auto"/>
      </w:pPr>
    </w:p>
    <w:p w14:paraId="1F9CFC51" w14:textId="77777777" w:rsidR="009C4B95" w:rsidRDefault="009C4B95" w:rsidP="009C4B95">
      <w:pPr>
        <w:spacing w:after="0" w:line="240" w:lineRule="auto"/>
      </w:pPr>
      <w:r>
        <w:rPr>
          <w:noProof/>
        </w:rPr>
        <mc:AlternateContent>
          <mc:Choice Requires="wps">
            <w:drawing>
              <wp:anchor distT="0" distB="0" distL="114300" distR="114300" simplePos="0" relativeHeight="251804672" behindDoc="0" locked="0" layoutInCell="1" allowOverlap="1" wp14:anchorId="3B10601E" wp14:editId="6945EFE2">
                <wp:simplePos x="0" y="0"/>
                <wp:positionH relativeFrom="margin">
                  <wp:align>center</wp:align>
                </wp:positionH>
                <wp:positionV relativeFrom="paragraph">
                  <wp:posOffset>92469</wp:posOffset>
                </wp:positionV>
                <wp:extent cx="1628775" cy="1600200"/>
                <wp:effectExtent l="0" t="0" r="28575" b="19050"/>
                <wp:wrapNone/>
                <wp:docPr id="1677747584" name="Oval 6">
                  <a:hlinkClick xmlns:a="http://schemas.openxmlformats.org/drawingml/2006/main" r:id="rId181"/>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AF98ED" id="Oval 6" o:spid="_x0000_s1026" href="https://youtu.be/I-dJ8PiLEz0" style="position:absolute;margin-left:0;margin-top:7.3pt;width:128.25pt;height:126pt;z-index:25180467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6488696B" w14:textId="77777777" w:rsidR="009C4B95" w:rsidRDefault="009C4B95" w:rsidP="009C4B95">
      <w:pPr>
        <w:spacing w:after="0" w:line="240" w:lineRule="auto"/>
      </w:pPr>
    </w:p>
    <w:p w14:paraId="60411E56" w14:textId="77777777" w:rsidR="009C4B95" w:rsidRDefault="009C4B95" w:rsidP="009C4B95">
      <w:pPr>
        <w:spacing w:after="0" w:line="240" w:lineRule="auto"/>
      </w:pPr>
    </w:p>
    <w:p w14:paraId="3D35BBBC" w14:textId="77777777" w:rsidR="009C4B95" w:rsidRDefault="009C4B95" w:rsidP="009C4B95">
      <w:pPr>
        <w:spacing w:after="0" w:line="240" w:lineRule="auto"/>
      </w:pPr>
      <w:r>
        <w:rPr>
          <w:noProof/>
        </w:rPr>
        <mc:AlternateContent>
          <mc:Choice Requires="wps">
            <w:drawing>
              <wp:anchor distT="0" distB="0" distL="114300" distR="114300" simplePos="0" relativeHeight="251805696" behindDoc="0" locked="0" layoutInCell="1" allowOverlap="1" wp14:anchorId="19E58079" wp14:editId="3B1093A2">
                <wp:simplePos x="0" y="0"/>
                <wp:positionH relativeFrom="column">
                  <wp:posOffset>2564667</wp:posOffset>
                </wp:positionH>
                <wp:positionV relativeFrom="paragraph">
                  <wp:posOffset>29200</wp:posOffset>
                </wp:positionV>
                <wp:extent cx="855050" cy="752618"/>
                <wp:effectExtent l="0" t="25083" r="34608" b="34607"/>
                <wp:wrapNone/>
                <wp:docPr id="1149687532" name="Isosceles Triangle 7">
                  <a:hlinkClick xmlns:a="http://schemas.openxmlformats.org/drawingml/2006/main" r:id="rId181"/>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54AFE" id="Isosceles Triangle 7" o:spid="_x0000_s1026" type="#_x0000_t5" href="https://youtu.be/I-dJ8PiLEz0" style="position:absolute;margin-left:201.95pt;margin-top:2.3pt;width:67.35pt;height:59.25pt;rotation:9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516FE3C0" w14:textId="77777777" w:rsidR="009C4B95" w:rsidRDefault="009C4B95" w:rsidP="009C4B95">
      <w:pPr>
        <w:spacing w:after="0" w:line="240" w:lineRule="auto"/>
      </w:pPr>
    </w:p>
    <w:p w14:paraId="4C812F64" w14:textId="77777777" w:rsidR="009C4B95" w:rsidRDefault="009C4B95" w:rsidP="009C4B95">
      <w:pPr>
        <w:spacing w:after="0" w:line="240" w:lineRule="auto"/>
      </w:pPr>
    </w:p>
    <w:p w14:paraId="1303E5B9" w14:textId="77777777" w:rsidR="009C4B95" w:rsidRDefault="009C4B95" w:rsidP="009C4B95">
      <w:pPr>
        <w:spacing w:after="0" w:line="240" w:lineRule="auto"/>
      </w:pPr>
    </w:p>
    <w:p w14:paraId="1790AE3F" w14:textId="77777777" w:rsidR="009C4B95" w:rsidRDefault="009C4B95" w:rsidP="009C4B95">
      <w:pPr>
        <w:spacing w:after="0" w:line="240" w:lineRule="auto"/>
      </w:pPr>
    </w:p>
    <w:p w14:paraId="247957AB" w14:textId="77777777" w:rsidR="009C4B95" w:rsidRDefault="009C4B95" w:rsidP="009C4B95">
      <w:pPr>
        <w:spacing w:after="0" w:line="240" w:lineRule="auto"/>
      </w:pPr>
    </w:p>
    <w:p w14:paraId="5E24F81C" w14:textId="77777777" w:rsidR="009C4B95" w:rsidRDefault="009C4B95" w:rsidP="009C4B95">
      <w:pPr>
        <w:spacing w:after="0" w:line="240" w:lineRule="auto"/>
      </w:pPr>
    </w:p>
    <w:p w14:paraId="4B4F44D4" w14:textId="77777777" w:rsidR="009C4B95" w:rsidRDefault="009C4B95" w:rsidP="009C4B95">
      <w:pPr>
        <w:spacing w:after="0" w:line="240" w:lineRule="auto"/>
      </w:pPr>
    </w:p>
    <w:p w14:paraId="06E914E1" w14:textId="77777777" w:rsidR="000166C3" w:rsidRDefault="000166C3" w:rsidP="000166C3"/>
    <w:p w14:paraId="4A39F26E" w14:textId="77777777" w:rsidR="000166C3" w:rsidRDefault="000166C3" w:rsidP="000166C3"/>
    <w:p w14:paraId="6D2466EF" w14:textId="77777777" w:rsidR="000166C3" w:rsidRDefault="000166C3" w:rsidP="000166C3"/>
    <w:p w14:paraId="64BAAC69" w14:textId="77777777" w:rsidR="000166C3" w:rsidRDefault="000166C3" w:rsidP="000166C3"/>
    <w:p w14:paraId="7C97A6D9" w14:textId="77777777" w:rsidR="009C4B95" w:rsidRDefault="009C4B95" w:rsidP="000166C3"/>
    <w:p w14:paraId="5D17B306" w14:textId="77777777" w:rsidR="009C4B95" w:rsidRDefault="009C4B95" w:rsidP="000166C3"/>
    <w:p w14:paraId="1D297E2C" w14:textId="77777777" w:rsidR="009C4B95" w:rsidRDefault="009C4B95" w:rsidP="000166C3"/>
    <w:p w14:paraId="5A15D3EE" w14:textId="77777777" w:rsidR="009C4B95" w:rsidRDefault="009C4B95" w:rsidP="000166C3"/>
    <w:p w14:paraId="785BCB0D" w14:textId="77777777" w:rsidR="009C4B95" w:rsidRDefault="009C4B95" w:rsidP="000166C3"/>
    <w:p w14:paraId="76382C72" w14:textId="77777777" w:rsidR="003B57E7" w:rsidRDefault="003B57E7" w:rsidP="000166C3"/>
    <w:p w14:paraId="4BA00E9F" w14:textId="77777777" w:rsidR="009C4B95" w:rsidRDefault="009C4B95" w:rsidP="000166C3"/>
    <w:p w14:paraId="457B3F8C" w14:textId="77777777" w:rsidR="006710F6" w:rsidRPr="006710F6" w:rsidRDefault="006710F6" w:rsidP="006710F6">
      <w:pPr>
        <w:spacing w:after="0" w:line="240" w:lineRule="auto"/>
        <w:rPr>
          <w:rStyle w:val="Hyperlink"/>
          <w:i/>
          <w:iCs/>
        </w:rPr>
      </w:pPr>
      <w:r>
        <w:rPr>
          <w:i/>
          <w:iCs/>
        </w:rPr>
        <w:fldChar w:fldCharType="begin"/>
      </w:r>
      <w:r>
        <w:rPr>
          <w:i/>
          <w:iCs/>
        </w:rPr>
        <w:instrText>HYPERLINK  \l "_Hoofdstuk_6_Verzamelen"</w:instrText>
      </w:r>
      <w:r>
        <w:rPr>
          <w:i/>
          <w:iCs/>
        </w:rPr>
      </w:r>
      <w:r>
        <w:rPr>
          <w:i/>
          <w:iCs/>
        </w:rPr>
        <w:fldChar w:fldCharType="separate"/>
      </w:r>
      <w:r w:rsidRPr="006710F6">
        <w:rPr>
          <w:rStyle w:val="Hyperlink"/>
          <w:i/>
          <w:iCs/>
        </w:rPr>
        <w:t xml:space="preserve">Terug naar hoofdstuk </w:t>
      </w:r>
      <w:r>
        <w:rPr>
          <w:rStyle w:val="Hyperlink"/>
          <w:i/>
          <w:iCs/>
        </w:rPr>
        <w:t>6</w:t>
      </w:r>
      <w:r w:rsidRPr="006710F6">
        <w:rPr>
          <w:rStyle w:val="Hyperlink"/>
          <w:i/>
          <w:iCs/>
        </w:rPr>
        <w:t xml:space="preserve">. </w:t>
      </w:r>
    </w:p>
    <w:bookmarkStart w:id="291" w:name="_13.2_Verslag_interview_1"/>
    <w:bookmarkEnd w:id="291"/>
    <w:p w14:paraId="1A03956E" w14:textId="1D13E31A" w:rsidR="00921D30" w:rsidRPr="00D20BE9" w:rsidRDefault="006710F6" w:rsidP="00D20BE9">
      <w:pPr>
        <w:pStyle w:val="Kop3"/>
        <w:rPr>
          <w:rFonts w:ascii="Calibri" w:eastAsiaTheme="minorHAnsi" w:hAnsi="Calibri" w:cstheme="minorBidi"/>
          <w:b/>
          <w:bCs/>
          <w:color w:val="11046E"/>
          <w:sz w:val="22"/>
          <w:szCs w:val="22"/>
        </w:rPr>
      </w:pPr>
      <w:r>
        <w:rPr>
          <w:i/>
          <w:iCs/>
        </w:rPr>
        <w:lastRenderedPageBreak/>
        <w:fldChar w:fldCharType="end"/>
      </w:r>
      <w:bookmarkStart w:id="292" w:name="_13.2_Verslag_interview"/>
      <w:bookmarkStart w:id="293" w:name="_Toc232352978"/>
      <w:bookmarkEnd w:id="292"/>
      <w:r w:rsidR="00921D30" w:rsidRPr="00D20BE9">
        <w:rPr>
          <w:rFonts w:ascii="Calibri" w:eastAsiaTheme="minorHAnsi" w:hAnsi="Calibri" w:cstheme="minorBidi"/>
          <w:b/>
          <w:bCs/>
          <w:color w:val="11046E"/>
          <w:sz w:val="22"/>
          <w:szCs w:val="22"/>
        </w:rPr>
        <w:t>13.2 Verslag interview expert</w:t>
      </w:r>
      <w:bookmarkEnd w:id="293"/>
    </w:p>
    <w:p w14:paraId="7540A566" w14:textId="77777777" w:rsidR="00725112" w:rsidRPr="00657389" w:rsidRDefault="00725112" w:rsidP="00725112">
      <w:pPr>
        <w:spacing w:after="0" w:line="240" w:lineRule="auto"/>
        <w:rPr>
          <w:rFonts w:cs="Calibri"/>
        </w:rPr>
      </w:pPr>
      <w:r>
        <w:rPr>
          <w:rFonts w:cs="Calibri"/>
          <w:b/>
          <w:bCs/>
        </w:rPr>
        <w:t xml:space="preserve">Geïnterviewde: </w:t>
      </w:r>
      <w:r w:rsidRPr="00657389">
        <w:rPr>
          <w:rFonts w:cs="Calibri"/>
        </w:rPr>
        <w:t>Falk de Raaije</w:t>
      </w:r>
    </w:p>
    <w:p w14:paraId="4C16371C" w14:textId="77777777" w:rsidR="00725112" w:rsidRDefault="00725112" w:rsidP="00725112">
      <w:pPr>
        <w:spacing w:after="0" w:line="240" w:lineRule="auto"/>
        <w:rPr>
          <w:rFonts w:cs="Calibri"/>
          <w:b/>
          <w:bCs/>
        </w:rPr>
      </w:pPr>
      <w:r>
        <w:rPr>
          <w:rFonts w:cs="Calibri"/>
          <w:b/>
          <w:bCs/>
        </w:rPr>
        <w:t xml:space="preserve">Datum: </w:t>
      </w:r>
      <w:r w:rsidRPr="00657389">
        <w:rPr>
          <w:rFonts w:cs="Calibri"/>
        </w:rPr>
        <w:t>30-04-2026</w:t>
      </w:r>
    </w:p>
    <w:p w14:paraId="0B4D0D29" w14:textId="77777777" w:rsidR="00725112" w:rsidRPr="00657389" w:rsidRDefault="00725112" w:rsidP="00725112">
      <w:pPr>
        <w:spacing w:after="0" w:line="240" w:lineRule="auto"/>
        <w:rPr>
          <w:rFonts w:cs="Calibri"/>
        </w:rPr>
      </w:pPr>
      <w:r w:rsidRPr="00657389">
        <w:rPr>
          <w:rFonts w:cs="Calibri"/>
          <w:b/>
          <w:bCs/>
        </w:rPr>
        <w:t>Doel van het interview</w:t>
      </w:r>
      <w:r>
        <w:rPr>
          <w:rFonts w:cs="Calibri"/>
          <w:b/>
          <w:bCs/>
        </w:rPr>
        <w:t xml:space="preserve">: </w:t>
      </w:r>
      <w:r w:rsidRPr="00657389">
        <w:rPr>
          <w:rFonts w:cs="Calibri"/>
        </w:rPr>
        <w:t xml:space="preserve">Het doel van dit expertinterview was het ophalen van aanvullende inzichten en ideeën voor social-first contentformats met voetbalambassadeurs. </w:t>
      </w:r>
    </w:p>
    <w:p w14:paraId="25FE8529" w14:textId="77777777" w:rsidR="00725112" w:rsidRPr="00657389" w:rsidRDefault="00725112" w:rsidP="00725112">
      <w:pPr>
        <w:spacing w:after="0" w:line="240" w:lineRule="auto"/>
        <w:rPr>
          <w:rFonts w:cs="Calibri"/>
        </w:rPr>
      </w:pPr>
      <w:r w:rsidRPr="00657389">
        <w:rPr>
          <w:rFonts w:cs="Calibri"/>
          <w:b/>
          <w:bCs/>
        </w:rPr>
        <w:t>Profiel van de expert</w:t>
      </w:r>
      <w:r>
        <w:rPr>
          <w:rFonts w:cs="Calibri"/>
          <w:b/>
          <w:bCs/>
        </w:rPr>
        <w:t xml:space="preserve">: </w:t>
      </w:r>
      <w:r w:rsidRPr="00657389">
        <w:rPr>
          <w:rFonts w:cs="Calibri"/>
        </w:rPr>
        <w:t>De geïnterviewde heeft recent ervaring opgedaan binnen influencer marketing bij een agency en is inmiddels werkzaam als campaign manager. Vanuit deze rol beschikt hij over praktische kennis van influencer- en ambassadeurscampagnes, contentstrategieën en samenwerkingen tussen merken en creators.</w:t>
      </w:r>
    </w:p>
    <w:p w14:paraId="30473044" w14:textId="77777777" w:rsidR="00725112" w:rsidRPr="00657389" w:rsidRDefault="00725112" w:rsidP="00725112">
      <w:pPr>
        <w:spacing w:after="0" w:line="240" w:lineRule="auto"/>
        <w:rPr>
          <w:rFonts w:cs="Calibri"/>
        </w:rPr>
      </w:pPr>
    </w:p>
    <w:p w14:paraId="36136749" w14:textId="77777777" w:rsidR="00725112" w:rsidRPr="00657389" w:rsidRDefault="00725112" w:rsidP="00725112">
      <w:pPr>
        <w:spacing w:after="0" w:line="240" w:lineRule="auto"/>
        <w:rPr>
          <w:rFonts w:cs="Calibri"/>
          <w:b/>
          <w:bCs/>
        </w:rPr>
      </w:pPr>
      <w:r w:rsidRPr="00657389">
        <w:rPr>
          <w:rFonts w:cs="Calibri"/>
          <w:b/>
          <w:bCs/>
        </w:rPr>
        <w:t>Visie op ambassadeurschap op social media</w:t>
      </w:r>
    </w:p>
    <w:p w14:paraId="216E3968" w14:textId="77777777" w:rsidR="00725112" w:rsidRPr="00657389" w:rsidRDefault="00725112" w:rsidP="00725112">
      <w:pPr>
        <w:spacing w:after="0" w:line="240" w:lineRule="auto"/>
        <w:rPr>
          <w:rFonts w:cs="Calibri"/>
        </w:rPr>
      </w:pPr>
      <w:r w:rsidRPr="00657389">
        <w:rPr>
          <w:rFonts w:cs="Calibri"/>
        </w:rPr>
        <w:t>De expert geeft aan dat ambassadeurschap voor merken steeds belangrijker is geworden, niet alleen binnen de sportbranche maar in vrijwel alle sectoren. Volgens de expert zoeken consumenten tegenwoordig een persoonlijk gezicht naast het merk, waardoor ambassadeurs een belangrijke rol vervullen in het bouwen van vertrouwen en merkbeleving. Dit sluit aan bij de theoretische inzichten uit hoofdstuk 6.1, waarin social media worden beschreven als primaire omgeving voor merkbetekenis.</w:t>
      </w:r>
    </w:p>
    <w:p w14:paraId="1C9D151D" w14:textId="77777777" w:rsidR="00725112" w:rsidRPr="00657389" w:rsidRDefault="00725112" w:rsidP="00725112">
      <w:pPr>
        <w:spacing w:after="0" w:line="240" w:lineRule="auto"/>
        <w:rPr>
          <w:rFonts w:cs="Calibri"/>
        </w:rPr>
      </w:pPr>
      <w:r w:rsidRPr="00657389">
        <w:rPr>
          <w:rFonts w:cs="Calibri"/>
        </w:rPr>
        <w:t>Daarnaast benadrukt de expert dat ambassadeurschap moet worden gezien als een vorm van langdurige influencer marketing, waarbij consistentie en herkenbaarheid belangrijker zijn dan losse samenwerkingen. Dit ondersteunt de keuze binnen dit onderzoek om te focussen op structurele contentformats in plaats van incidentele posts.</w:t>
      </w:r>
    </w:p>
    <w:p w14:paraId="513FB434" w14:textId="77777777" w:rsidR="00725112" w:rsidRPr="00657389" w:rsidRDefault="00725112" w:rsidP="00725112">
      <w:pPr>
        <w:spacing w:after="0" w:line="240" w:lineRule="auto"/>
        <w:rPr>
          <w:rFonts w:cs="Calibri"/>
        </w:rPr>
      </w:pPr>
    </w:p>
    <w:p w14:paraId="13F11159" w14:textId="77777777" w:rsidR="00725112" w:rsidRPr="00657389" w:rsidRDefault="00725112" w:rsidP="00725112">
      <w:pPr>
        <w:spacing w:after="0" w:line="240" w:lineRule="auto"/>
        <w:rPr>
          <w:rFonts w:cs="Calibri"/>
          <w:b/>
          <w:bCs/>
        </w:rPr>
      </w:pPr>
      <w:r w:rsidRPr="00657389">
        <w:rPr>
          <w:rFonts w:cs="Calibri"/>
          <w:b/>
          <w:bCs/>
        </w:rPr>
        <w:t>Verschil tussen ambassadeurs en influencers</w:t>
      </w:r>
    </w:p>
    <w:p w14:paraId="223350BC" w14:textId="77777777" w:rsidR="00725112" w:rsidRPr="00657389" w:rsidRDefault="00725112" w:rsidP="00725112">
      <w:pPr>
        <w:spacing w:after="0" w:line="240" w:lineRule="auto"/>
        <w:rPr>
          <w:rFonts w:cs="Calibri"/>
        </w:rPr>
      </w:pPr>
      <w:r w:rsidRPr="00657389">
        <w:rPr>
          <w:rFonts w:cs="Calibri"/>
        </w:rPr>
        <w:t>Volgens de expert ligt het belangrijkste verschil tussen influencers en ambassadeurs niet zozeer in het type content, maar in de duur en intensiteit van de samenwerking. Influencers worden vaak tijdelijk ingezet om te testen of een samenwerking past, terwijl ambassadeurs uiteindelijk het vaste gezicht van een merk worden. Dit vraagt volgens de expert om een andere benadering: ambassadeurs moeten niet steeds opnieuw iets “bedenken”, maar juist worden ondersteund binnen duidelijke kaders.</w:t>
      </w:r>
    </w:p>
    <w:p w14:paraId="25AD0820" w14:textId="77777777" w:rsidR="00725112" w:rsidRPr="00657389" w:rsidRDefault="00725112" w:rsidP="00725112">
      <w:pPr>
        <w:spacing w:after="0" w:line="240" w:lineRule="auto"/>
        <w:rPr>
          <w:rFonts w:cs="Calibri"/>
        </w:rPr>
      </w:pPr>
      <w:r w:rsidRPr="00657389">
        <w:rPr>
          <w:rFonts w:cs="Calibri"/>
        </w:rPr>
        <w:t>Deze observatie sluit aan bij de bevinding uit hoofdstuk 6.4 dat profvoetballers zichzelf primair zien als atleten en niet als content creators, en dat het zelfstandig creëren van content vaak als lastig wordt ervaren.</w:t>
      </w:r>
    </w:p>
    <w:p w14:paraId="7A1D8691" w14:textId="77777777" w:rsidR="00725112" w:rsidRPr="00657389" w:rsidRDefault="00725112" w:rsidP="00725112">
      <w:pPr>
        <w:spacing w:after="0" w:line="240" w:lineRule="auto"/>
        <w:rPr>
          <w:rFonts w:cs="Calibri"/>
        </w:rPr>
      </w:pPr>
    </w:p>
    <w:p w14:paraId="59C06BCD" w14:textId="77777777" w:rsidR="00725112" w:rsidRPr="00657389" w:rsidRDefault="00725112" w:rsidP="00725112">
      <w:pPr>
        <w:spacing w:after="0" w:line="240" w:lineRule="auto"/>
        <w:rPr>
          <w:rFonts w:cs="Calibri"/>
          <w:b/>
          <w:bCs/>
        </w:rPr>
      </w:pPr>
      <w:r w:rsidRPr="00657389">
        <w:rPr>
          <w:rFonts w:cs="Calibri"/>
          <w:b/>
          <w:bCs/>
        </w:rPr>
        <w:t>Ideeën voor social-first content met profvoetballers</w:t>
      </w:r>
    </w:p>
    <w:p w14:paraId="45F46C84" w14:textId="77777777" w:rsidR="00725112" w:rsidRPr="00657389" w:rsidRDefault="00725112" w:rsidP="00725112">
      <w:pPr>
        <w:spacing w:after="0" w:line="240" w:lineRule="auto"/>
        <w:rPr>
          <w:rFonts w:cs="Calibri"/>
        </w:rPr>
      </w:pPr>
      <w:r w:rsidRPr="00657389">
        <w:rPr>
          <w:rFonts w:cs="Calibri"/>
        </w:rPr>
        <w:t>Wanneer de expert vrij wordt gevraagd om mee te denken over mogelijke contentvormen, benoemt hij vooral lifestyle-, behind-the-scenes- en sportgerelateerde content. Volgens de expert werkt content het beste wanneer deze subtiel is en niet volledig draait om het merk of product. Het product mag zichtbaar zijn, maar moet niet de hoofdrol spelen.</w:t>
      </w:r>
    </w:p>
    <w:p w14:paraId="4CF3E403" w14:textId="77777777" w:rsidR="00725112" w:rsidRPr="00657389" w:rsidRDefault="00725112" w:rsidP="00725112">
      <w:pPr>
        <w:spacing w:after="0" w:line="240" w:lineRule="auto"/>
        <w:rPr>
          <w:rFonts w:cs="Calibri"/>
        </w:rPr>
      </w:pPr>
    </w:p>
    <w:p w14:paraId="437F1BAF" w14:textId="77777777" w:rsidR="00725112" w:rsidRPr="00657389" w:rsidRDefault="00725112" w:rsidP="00725112">
      <w:pPr>
        <w:spacing w:after="0" w:line="240" w:lineRule="auto"/>
        <w:rPr>
          <w:rFonts w:cs="Calibri"/>
        </w:rPr>
      </w:pPr>
      <w:r w:rsidRPr="00657389">
        <w:rPr>
          <w:rFonts w:cs="Calibri"/>
        </w:rPr>
        <w:t>De expert benadrukt dat formats waarin profvoetballers laten zien wat zij doen – trainingen, wedstrijden, reizen en dagelijkse routines – structureel interessant blijven voor sportconsumenten. Dit sluit direct aan bij de uitkomsten van de ideegeneratiefase met sportconsumenten (6.5), waarin vergelijkbare contenttypen als wenselijk werden benoemd.</w:t>
      </w:r>
    </w:p>
    <w:p w14:paraId="7E55E52F" w14:textId="77777777" w:rsidR="00725112" w:rsidRDefault="00725112" w:rsidP="00725112">
      <w:pPr>
        <w:spacing w:after="0" w:line="240" w:lineRule="auto"/>
        <w:rPr>
          <w:rFonts w:cs="Calibri"/>
        </w:rPr>
      </w:pPr>
    </w:p>
    <w:p w14:paraId="40462965" w14:textId="77777777" w:rsidR="00725112" w:rsidRPr="00657389" w:rsidRDefault="00725112" w:rsidP="00725112">
      <w:pPr>
        <w:spacing w:after="0" w:line="240" w:lineRule="auto"/>
        <w:rPr>
          <w:rFonts w:cs="Calibri"/>
          <w:b/>
          <w:bCs/>
        </w:rPr>
      </w:pPr>
      <w:r w:rsidRPr="00657389">
        <w:rPr>
          <w:rFonts w:cs="Calibri"/>
          <w:b/>
          <w:bCs/>
        </w:rPr>
        <w:t>Rol van profvoetballers binnen contentformats</w:t>
      </w:r>
    </w:p>
    <w:p w14:paraId="5EAEE221" w14:textId="77777777" w:rsidR="00725112" w:rsidRPr="00657389" w:rsidRDefault="00725112" w:rsidP="00725112">
      <w:pPr>
        <w:spacing w:after="0" w:line="240" w:lineRule="auto"/>
        <w:rPr>
          <w:rFonts w:cs="Calibri"/>
        </w:rPr>
      </w:pPr>
      <w:r w:rsidRPr="00657389">
        <w:rPr>
          <w:rFonts w:cs="Calibri"/>
        </w:rPr>
        <w:t>De expert geeft aan dat profvoetballers niet zelf verantwoordelijk zouden moeten zijn voor het bedenken van contentconcepten. In plaats daarvan is het volgens hem belangrijk dat het merk duidelijke richtlijnen en formats aanreikt. De rol van de sporter ligt vooral in aanwezig zijn, laten zien en toelichten, niet in het strategisch uitdenken van content.</w:t>
      </w:r>
    </w:p>
    <w:p w14:paraId="7625EF0A" w14:textId="77777777" w:rsidR="00725112" w:rsidRPr="00657389" w:rsidRDefault="00725112" w:rsidP="00725112">
      <w:pPr>
        <w:spacing w:after="0" w:line="240" w:lineRule="auto"/>
        <w:rPr>
          <w:rFonts w:cs="Calibri"/>
        </w:rPr>
      </w:pPr>
    </w:p>
    <w:p w14:paraId="285057C8" w14:textId="77777777" w:rsidR="00725112" w:rsidRPr="00657389" w:rsidRDefault="00725112" w:rsidP="00725112">
      <w:pPr>
        <w:spacing w:after="0" w:line="240" w:lineRule="auto"/>
        <w:rPr>
          <w:rFonts w:cs="Calibri"/>
        </w:rPr>
      </w:pPr>
      <w:r w:rsidRPr="00657389">
        <w:rPr>
          <w:rFonts w:cs="Calibri"/>
        </w:rPr>
        <w:lastRenderedPageBreak/>
        <w:t>Dit bevestigt de gekozen oplossingsrichting binnen dit onderzoek, waarin de regie over formats en productie bij Mizuno ligt en ambassadeurs worden ontzorgd.</w:t>
      </w:r>
    </w:p>
    <w:p w14:paraId="2D4464F4" w14:textId="77777777" w:rsidR="00725112" w:rsidRPr="00657389" w:rsidRDefault="00725112" w:rsidP="00725112">
      <w:pPr>
        <w:spacing w:after="0" w:line="240" w:lineRule="auto"/>
        <w:rPr>
          <w:rFonts w:cs="Calibri"/>
        </w:rPr>
      </w:pPr>
    </w:p>
    <w:p w14:paraId="33E1C18E" w14:textId="77777777" w:rsidR="00725112" w:rsidRPr="00657389" w:rsidRDefault="00725112" w:rsidP="00725112">
      <w:pPr>
        <w:spacing w:after="0" w:line="240" w:lineRule="auto"/>
        <w:rPr>
          <w:rFonts w:cs="Calibri"/>
          <w:b/>
          <w:bCs/>
        </w:rPr>
      </w:pPr>
      <w:r w:rsidRPr="00657389">
        <w:rPr>
          <w:rFonts w:cs="Calibri"/>
          <w:b/>
          <w:bCs/>
        </w:rPr>
        <w:t>Productintegratie en geloofwaardigheid</w:t>
      </w:r>
    </w:p>
    <w:p w14:paraId="76CB210D" w14:textId="77777777" w:rsidR="00725112" w:rsidRDefault="00725112" w:rsidP="00725112">
      <w:pPr>
        <w:spacing w:after="0" w:line="240" w:lineRule="auto"/>
        <w:rPr>
          <w:rFonts w:cs="Calibri"/>
        </w:rPr>
      </w:pPr>
      <w:r w:rsidRPr="00657389">
        <w:rPr>
          <w:rFonts w:cs="Calibri"/>
        </w:rPr>
        <w:t>Wat betreft productgebruik benadrukt de expert dat content alleen effectief is wanneer deze niet aanvoelt als een pure barterdeal. Producten mogen zichtbaar zijn, maar moeten altijd onderdeel zijn van een verhaal of context. Wanneer een schoen of ander product de “main character” wordt, verliest de content volgens de expert snel aan geloofwaardigheid.</w:t>
      </w:r>
    </w:p>
    <w:p w14:paraId="69BFDFF7" w14:textId="77777777" w:rsidR="00725112" w:rsidRPr="00657389" w:rsidRDefault="00725112" w:rsidP="00725112">
      <w:pPr>
        <w:spacing w:after="0" w:line="240" w:lineRule="auto"/>
        <w:rPr>
          <w:rFonts w:cs="Calibri"/>
        </w:rPr>
      </w:pPr>
    </w:p>
    <w:p w14:paraId="00FFE478" w14:textId="77777777" w:rsidR="00725112" w:rsidRPr="00657389" w:rsidRDefault="00725112" w:rsidP="00725112">
      <w:pPr>
        <w:spacing w:after="0" w:line="240" w:lineRule="auto"/>
        <w:rPr>
          <w:rFonts w:cs="Calibri"/>
        </w:rPr>
      </w:pPr>
      <w:r w:rsidRPr="00657389">
        <w:rPr>
          <w:rFonts w:cs="Calibri"/>
        </w:rPr>
        <w:t>Deze visie sluit aan bij zowel het doelgroeponderzoek (6.5) als de literatuur over product in use en authenticiteit, waarin wordt benadrukt dat functionele productintegratie leidt tot meer vertrouwen en engagement.</w:t>
      </w:r>
    </w:p>
    <w:p w14:paraId="73EC8BFC" w14:textId="77777777" w:rsidR="00725112" w:rsidRPr="00657389" w:rsidRDefault="00725112" w:rsidP="00725112">
      <w:pPr>
        <w:spacing w:after="0" w:line="240" w:lineRule="auto"/>
        <w:rPr>
          <w:rFonts w:cs="Calibri"/>
        </w:rPr>
      </w:pPr>
    </w:p>
    <w:p w14:paraId="54C32BD2" w14:textId="77777777" w:rsidR="00725112" w:rsidRPr="00657389" w:rsidRDefault="00725112" w:rsidP="00725112">
      <w:pPr>
        <w:spacing w:after="0" w:line="240" w:lineRule="auto"/>
        <w:rPr>
          <w:rFonts w:cs="Calibri"/>
          <w:b/>
          <w:bCs/>
        </w:rPr>
      </w:pPr>
      <w:r w:rsidRPr="00657389">
        <w:rPr>
          <w:rFonts w:cs="Calibri"/>
          <w:b/>
          <w:bCs/>
        </w:rPr>
        <w:t>Productie en ondersteuning</w:t>
      </w:r>
    </w:p>
    <w:p w14:paraId="5E75049C" w14:textId="77777777" w:rsidR="00725112" w:rsidRDefault="00725112" w:rsidP="00725112">
      <w:pPr>
        <w:spacing w:after="0" w:line="240" w:lineRule="auto"/>
        <w:rPr>
          <w:rFonts w:cs="Calibri"/>
        </w:rPr>
      </w:pPr>
      <w:r w:rsidRPr="00657389">
        <w:rPr>
          <w:rFonts w:cs="Calibri"/>
        </w:rPr>
        <w:t>De expert benoemt dat een geplande contentdag een effectieve manier is om structureel content te creëren met ambassadeurs. Door meerdere contentstukken in één sessie op te nemen, wordt de belasting voor sporters beperkt en ontstaat er contentvoorraad voor langere tijd. Deze werkwijze komt overeen met de best practices uit hoofdstuk 6.2 en ondersteunt de keuze voor centrale productie door Mizuno Benelux.</w:t>
      </w:r>
    </w:p>
    <w:p w14:paraId="4A3EAF09" w14:textId="77777777" w:rsidR="00725112" w:rsidRPr="00657389" w:rsidRDefault="00725112" w:rsidP="00725112">
      <w:pPr>
        <w:spacing w:after="0" w:line="240" w:lineRule="auto"/>
        <w:rPr>
          <w:rFonts w:cs="Calibri"/>
        </w:rPr>
      </w:pPr>
    </w:p>
    <w:p w14:paraId="61CDC85B" w14:textId="77777777" w:rsidR="00725112" w:rsidRPr="00657389" w:rsidRDefault="00725112" w:rsidP="00725112">
      <w:pPr>
        <w:spacing w:after="0" w:line="240" w:lineRule="auto"/>
        <w:rPr>
          <w:rFonts w:cs="Calibri"/>
        </w:rPr>
      </w:pPr>
      <w:r w:rsidRPr="00657389">
        <w:rPr>
          <w:rFonts w:cs="Calibri"/>
        </w:rPr>
        <w:t>Daarnaast geeft de expert aan dat duidelijke afspraken en wederkerigheid belangrijk zijn binnen ambassadeurschap. Ambassadeurs moeten weten wat er van hen verwacht wordt en wat zij daarvoor terugkrijgen, zodat contentdeling vanzelfsprekend wordt.</w:t>
      </w:r>
    </w:p>
    <w:p w14:paraId="2E8C2DF7" w14:textId="77777777" w:rsidR="00725112" w:rsidRPr="00657389" w:rsidRDefault="00725112" w:rsidP="00725112">
      <w:pPr>
        <w:spacing w:after="0" w:line="240" w:lineRule="auto"/>
        <w:rPr>
          <w:rFonts w:cs="Calibri"/>
        </w:rPr>
      </w:pPr>
    </w:p>
    <w:p w14:paraId="52CC2D94" w14:textId="77777777" w:rsidR="00725112" w:rsidRPr="00657389" w:rsidRDefault="00725112" w:rsidP="00725112">
      <w:pPr>
        <w:spacing w:after="0" w:line="240" w:lineRule="auto"/>
        <w:rPr>
          <w:rFonts w:cs="Calibri"/>
          <w:b/>
          <w:bCs/>
        </w:rPr>
      </w:pPr>
      <w:r w:rsidRPr="00657389">
        <w:rPr>
          <w:rFonts w:cs="Calibri"/>
          <w:b/>
          <w:bCs/>
        </w:rPr>
        <w:t>Valkuilen van social-first ambassadeurcontent</w:t>
      </w:r>
    </w:p>
    <w:p w14:paraId="7DFD603A" w14:textId="77777777" w:rsidR="00725112" w:rsidRPr="00657389" w:rsidRDefault="00725112" w:rsidP="00725112">
      <w:pPr>
        <w:spacing w:after="0" w:line="240" w:lineRule="auto"/>
        <w:rPr>
          <w:rFonts w:cs="Calibri"/>
        </w:rPr>
      </w:pPr>
      <w:r w:rsidRPr="00657389">
        <w:rPr>
          <w:rFonts w:cs="Calibri"/>
        </w:rPr>
        <w:t>Als belangrijkste valkuil noemt de expert het ontbreken van een verhaal. Wanneer content uitsluitend draait om productruil zonder duidelijke verhaallijn of communitygedachte, verliest het snel zijn effect. Volgens de expert is het bouwen van een community rondom sporters en merk essentieel voor duurzame engagement.</w:t>
      </w:r>
    </w:p>
    <w:p w14:paraId="7C618CA0" w14:textId="77777777" w:rsidR="00725112" w:rsidRPr="00657389" w:rsidRDefault="00725112" w:rsidP="00725112">
      <w:pPr>
        <w:spacing w:after="0" w:line="240" w:lineRule="auto"/>
        <w:rPr>
          <w:rFonts w:cs="Calibri"/>
        </w:rPr>
      </w:pPr>
    </w:p>
    <w:p w14:paraId="455CC432" w14:textId="77777777" w:rsidR="00725112" w:rsidRPr="00657389" w:rsidRDefault="00725112" w:rsidP="00725112">
      <w:pPr>
        <w:spacing w:after="0" w:line="240" w:lineRule="auto"/>
        <w:rPr>
          <w:rFonts w:cs="Calibri"/>
          <w:b/>
          <w:bCs/>
        </w:rPr>
      </w:pPr>
      <w:r w:rsidRPr="00657389">
        <w:rPr>
          <w:rFonts w:cs="Calibri"/>
          <w:b/>
          <w:bCs/>
        </w:rPr>
        <w:t>Conclusie en bijdrage aan het onderzoek</w:t>
      </w:r>
    </w:p>
    <w:p w14:paraId="12DF8590" w14:textId="77777777" w:rsidR="00725112" w:rsidRDefault="00725112" w:rsidP="00725112">
      <w:pPr>
        <w:spacing w:after="0" w:line="240" w:lineRule="auto"/>
        <w:rPr>
          <w:rFonts w:cs="Calibri"/>
        </w:rPr>
      </w:pPr>
      <w:r w:rsidRPr="00657389">
        <w:rPr>
          <w:rFonts w:cs="Calibri"/>
        </w:rPr>
        <w:t>Het expertinterview bevestigt en verdiept de inzichten uit hoofdstuk 6. De expert onderschrijft het belang van formatgedreven content, centrale productie en het ontzorgen van profvoetballers. Daarnaast levert het interview aanvullende ideeën op rondom lifestyle- en behind-the-scenes content en benadrukt het de noodzaak van subtiele productintegratie.</w:t>
      </w:r>
    </w:p>
    <w:p w14:paraId="24139F29" w14:textId="77777777" w:rsidR="00725112" w:rsidRPr="00657389" w:rsidRDefault="00725112" w:rsidP="00725112">
      <w:pPr>
        <w:spacing w:after="0" w:line="240" w:lineRule="auto"/>
        <w:rPr>
          <w:rFonts w:cs="Calibri"/>
        </w:rPr>
      </w:pPr>
    </w:p>
    <w:p w14:paraId="1FCDA410" w14:textId="77777777" w:rsidR="00725112" w:rsidRPr="00657389" w:rsidRDefault="00725112" w:rsidP="00725112">
      <w:pPr>
        <w:spacing w:after="0" w:line="240" w:lineRule="auto"/>
        <w:rPr>
          <w:rFonts w:cs="Calibri"/>
        </w:rPr>
      </w:pPr>
      <w:r w:rsidRPr="00657389">
        <w:rPr>
          <w:rFonts w:cs="Calibri"/>
        </w:rPr>
        <w:t>De input uit dit interview is meegenomen in de verdere uitwerking van de social-first contentformats en versterkt de gekozen oplossingsrichting, waarin Mizuno de regie voert over contentproductie en ambassadeurs worden ondersteund binnen vaste formats.</w:t>
      </w:r>
    </w:p>
    <w:p w14:paraId="2F1BCE2F" w14:textId="77777777" w:rsidR="00725112" w:rsidRDefault="00725112" w:rsidP="00725112">
      <w:pPr>
        <w:spacing w:after="0" w:line="240" w:lineRule="auto"/>
        <w:rPr>
          <w:rFonts w:cs="Calibri"/>
          <w:b/>
          <w:bCs/>
        </w:rPr>
      </w:pPr>
    </w:p>
    <w:p w14:paraId="58C1A8C8" w14:textId="77777777" w:rsidR="00725112" w:rsidRDefault="00725112" w:rsidP="00725112">
      <w:pPr>
        <w:spacing w:after="0" w:line="240" w:lineRule="auto"/>
        <w:rPr>
          <w:rFonts w:cs="Calibri"/>
          <w:b/>
          <w:bCs/>
        </w:rPr>
      </w:pPr>
    </w:p>
    <w:p w14:paraId="1874D3FB" w14:textId="77777777" w:rsidR="00725112" w:rsidRDefault="00725112" w:rsidP="00725112">
      <w:pPr>
        <w:spacing w:after="0" w:line="240" w:lineRule="auto"/>
        <w:rPr>
          <w:rFonts w:cs="Calibri"/>
          <w:b/>
          <w:bCs/>
        </w:rPr>
      </w:pPr>
    </w:p>
    <w:p w14:paraId="54F4F70F" w14:textId="77777777" w:rsidR="00725112" w:rsidRDefault="00725112" w:rsidP="00725112">
      <w:pPr>
        <w:spacing w:after="0" w:line="240" w:lineRule="auto"/>
        <w:rPr>
          <w:rFonts w:cs="Calibri"/>
          <w:b/>
          <w:bCs/>
        </w:rPr>
      </w:pPr>
    </w:p>
    <w:p w14:paraId="1319234A" w14:textId="77777777" w:rsidR="009C4B95" w:rsidRDefault="009C4B95" w:rsidP="000166C3"/>
    <w:p w14:paraId="25AA73F5" w14:textId="77777777" w:rsidR="009C4B95" w:rsidRDefault="009C4B95" w:rsidP="000166C3"/>
    <w:p w14:paraId="5732A42E" w14:textId="77777777" w:rsidR="009C4B95" w:rsidRDefault="009C4B95" w:rsidP="000166C3"/>
    <w:p w14:paraId="1A97C0EC" w14:textId="77777777" w:rsidR="00F011DD" w:rsidRDefault="00F011DD" w:rsidP="000166C3"/>
    <w:p w14:paraId="0FFAD823" w14:textId="5DDB48DD" w:rsidR="003B57E7" w:rsidRPr="00F011DD" w:rsidRDefault="00F011DD" w:rsidP="003B57E7">
      <w:pPr>
        <w:spacing w:after="0" w:line="240" w:lineRule="auto"/>
        <w:rPr>
          <w:i/>
          <w:iCs/>
        </w:rPr>
      </w:pPr>
      <w:hyperlink w:anchor="_Landelijke_Leeropbrengsten_(LLO’s)" w:history="1">
        <w:r w:rsidRPr="005D1CC2">
          <w:rPr>
            <w:rStyle w:val="Hyperlink"/>
          </w:rPr>
          <w:t>Terug naar LLO’s.</w:t>
        </w:r>
      </w:hyperlink>
      <w:r>
        <w:t xml:space="preserve"> </w:t>
      </w:r>
    </w:p>
    <w:p w14:paraId="5C91443C" w14:textId="4AD0D10F" w:rsidR="00F011DD" w:rsidRPr="00F011DD" w:rsidRDefault="003B57E7" w:rsidP="00F011DD">
      <w:pPr>
        <w:spacing w:after="0" w:line="240" w:lineRule="auto"/>
        <w:rPr>
          <w:i/>
          <w:iCs/>
          <w:shd w:val="clear" w:color="auto" w:fill="FFFFFF"/>
        </w:rPr>
      </w:pPr>
      <w:hyperlink w:anchor="_Hoofdstuk_6_Verzamelen" w:history="1">
        <w:r w:rsidRPr="003B57E7">
          <w:rPr>
            <w:rStyle w:val="Hyperlink"/>
            <w:i/>
            <w:iCs/>
            <w:shd w:val="clear" w:color="auto" w:fill="FFFFFF"/>
          </w:rPr>
          <w:t xml:space="preserve">Terug naar hoofdstuk </w:t>
        </w:r>
        <w:r>
          <w:rPr>
            <w:rStyle w:val="Hyperlink"/>
            <w:i/>
            <w:iCs/>
            <w:shd w:val="clear" w:color="auto" w:fill="FFFFFF"/>
          </w:rPr>
          <w:t>6</w:t>
        </w:r>
        <w:r w:rsidRPr="003B57E7">
          <w:rPr>
            <w:rStyle w:val="Hyperlink"/>
            <w:i/>
            <w:iCs/>
            <w:shd w:val="clear" w:color="auto" w:fill="FFFFFF"/>
          </w:rPr>
          <w:t>.</w:t>
        </w:r>
      </w:hyperlink>
      <w:bookmarkStart w:id="294" w:name="_13.3_Vragen_interview"/>
      <w:bookmarkEnd w:id="294"/>
    </w:p>
    <w:p w14:paraId="7F4B4777" w14:textId="6C358737" w:rsidR="00AE549A" w:rsidRPr="00725112" w:rsidRDefault="00AE549A" w:rsidP="00725112">
      <w:pPr>
        <w:pStyle w:val="Kop3"/>
        <w:spacing w:before="0" w:after="0" w:line="240" w:lineRule="auto"/>
        <w:rPr>
          <w:rFonts w:ascii="Calibri" w:eastAsiaTheme="minorHAnsi" w:hAnsi="Calibri" w:cstheme="minorBidi"/>
          <w:b/>
          <w:bCs/>
          <w:color w:val="11046E"/>
          <w:sz w:val="22"/>
          <w:szCs w:val="22"/>
        </w:rPr>
      </w:pPr>
      <w:bookmarkStart w:id="295" w:name="_Toc232352979"/>
      <w:r w:rsidRPr="007C3D35">
        <w:rPr>
          <w:rFonts w:ascii="Calibri" w:eastAsiaTheme="minorHAnsi" w:hAnsi="Calibri" w:cstheme="minorBidi"/>
          <w:b/>
          <w:bCs/>
          <w:color w:val="11046E"/>
          <w:sz w:val="22"/>
          <w:szCs w:val="22"/>
        </w:rPr>
        <w:lastRenderedPageBreak/>
        <w:t>1</w:t>
      </w:r>
      <w:r>
        <w:rPr>
          <w:rFonts w:ascii="Calibri" w:eastAsiaTheme="minorHAnsi" w:hAnsi="Calibri" w:cstheme="minorBidi"/>
          <w:b/>
          <w:bCs/>
          <w:color w:val="11046E"/>
          <w:sz w:val="22"/>
          <w:szCs w:val="22"/>
        </w:rPr>
        <w:t>3</w:t>
      </w:r>
      <w:r w:rsidRPr="007C3D35">
        <w:rPr>
          <w:rFonts w:ascii="Calibri" w:eastAsiaTheme="minorHAnsi" w:hAnsi="Calibri" w:cstheme="minorBidi"/>
          <w:b/>
          <w:bCs/>
          <w:color w:val="11046E"/>
          <w:sz w:val="22"/>
          <w:szCs w:val="22"/>
        </w:rPr>
        <w:t>.</w:t>
      </w:r>
      <w:r>
        <w:rPr>
          <w:rFonts w:ascii="Calibri" w:eastAsiaTheme="minorHAnsi" w:hAnsi="Calibri" w:cstheme="minorBidi"/>
          <w:b/>
          <w:bCs/>
          <w:color w:val="11046E"/>
          <w:sz w:val="22"/>
          <w:szCs w:val="22"/>
        </w:rPr>
        <w:t>3</w:t>
      </w:r>
      <w:r w:rsidRPr="007C3D35">
        <w:rPr>
          <w:rFonts w:ascii="Calibri" w:eastAsiaTheme="minorHAnsi" w:hAnsi="Calibri" w:cstheme="minorBidi"/>
          <w:b/>
          <w:bCs/>
          <w:color w:val="11046E"/>
          <w:sz w:val="22"/>
          <w:szCs w:val="22"/>
        </w:rPr>
        <w:t xml:space="preserve"> </w:t>
      </w:r>
      <w:r>
        <w:rPr>
          <w:rFonts w:ascii="Calibri" w:eastAsiaTheme="minorHAnsi" w:hAnsi="Calibri" w:cstheme="minorBidi"/>
          <w:b/>
          <w:bCs/>
          <w:color w:val="11046E"/>
          <w:sz w:val="22"/>
          <w:szCs w:val="22"/>
        </w:rPr>
        <w:t>Vragen interview expert</w:t>
      </w:r>
      <w:bookmarkEnd w:id="295"/>
    </w:p>
    <w:p w14:paraId="04F6FC57" w14:textId="04183B38" w:rsidR="00725112" w:rsidRPr="005F10F2" w:rsidRDefault="00725112" w:rsidP="00725112">
      <w:pPr>
        <w:spacing w:after="0" w:line="240" w:lineRule="auto"/>
        <w:rPr>
          <w:rFonts w:cs="Calibri"/>
        </w:rPr>
      </w:pPr>
      <w:r w:rsidRPr="005F10F2">
        <w:rPr>
          <w:rFonts w:cs="Calibri"/>
        </w:rPr>
        <w:t>Introductie</w:t>
      </w:r>
    </w:p>
    <w:p w14:paraId="123B3980" w14:textId="77777777" w:rsidR="00725112" w:rsidRPr="005F10F2" w:rsidRDefault="00725112" w:rsidP="00725112">
      <w:pPr>
        <w:spacing w:after="0" w:line="240" w:lineRule="auto"/>
        <w:rPr>
          <w:rFonts w:cs="Calibri"/>
        </w:rPr>
      </w:pPr>
      <w:r w:rsidRPr="005F10F2">
        <w:rPr>
          <w:rFonts w:cs="Calibri"/>
        </w:rPr>
        <w:t>Dit onderzoek richt zich op hoe Mizuno voetbalambassadeurs effectiever kan inzetten op social media. De focus ligt op social-first contentformats die zorgen voor zichtbaarheid en engagement, zonder dat profvoetballers zelf content hoeven te bedenken of produceren. In deze fase staat ideegeneratie centraal. Het interview is bedoeld om vanuit jouw praktijkervaring mee te denken over mogelijke formats, productie-aanpakken en vormen van ondersteuning. Het gaat nadrukkelijk niet om het beoordelen van een bestaande oplossing, maar om het verkennen van richtingen en ideeën.</w:t>
      </w:r>
    </w:p>
    <w:p w14:paraId="05199734" w14:textId="77777777" w:rsidR="00725112" w:rsidRPr="00727010" w:rsidRDefault="00725112" w:rsidP="00725112">
      <w:pPr>
        <w:spacing w:after="0" w:line="240" w:lineRule="auto"/>
        <w:rPr>
          <w:rFonts w:cs="Calibri"/>
        </w:rPr>
      </w:pPr>
    </w:p>
    <w:p w14:paraId="41CA661B" w14:textId="77777777" w:rsidR="00725112" w:rsidRPr="005F10F2" w:rsidRDefault="00725112" w:rsidP="00725112">
      <w:pPr>
        <w:spacing w:after="0" w:line="240" w:lineRule="auto"/>
        <w:rPr>
          <w:rFonts w:cs="Calibri"/>
        </w:rPr>
      </w:pPr>
      <w:r w:rsidRPr="005F10F2">
        <w:rPr>
          <w:rFonts w:cs="Calibri"/>
        </w:rPr>
        <w:t xml:space="preserve">Blok 1 – Context &amp; praktijkinzicht </w:t>
      </w:r>
    </w:p>
    <w:p w14:paraId="0CBBE6D7" w14:textId="77777777" w:rsidR="00725112" w:rsidRDefault="00725112" w:rsidP="00725112">
      <w:pPr>
        <w:spacing w:after="0" w:line="240" w:lineRule="auto"/>
        <w:rPr>
          <w:rFonts w:cs="Calibri"/>
        </w:rPr>
      </w:pPr>
      <w:r w:rsidRPr="005F10F2">
        <w:rPr>
          <w:rFonts w:cs="Calibri"/>
        </w:rPr>
        <w:t>Doel: Expert laten landen in het probleem en randvoorwaarden ophalen.</w:t>
      </w:r>
    </w:p>
    <w:p w14:paraId="1F936F18" w14:textId="77777777" w:rsidR="00725112" w:rsidRPr="005F10F2" w:rsidRDefault="00725112" w:rsidP="00725112">
      <w:pPr>
        <w:spacing w:after="0" w:line="240" w:lineRule="auto"/>
        <w:ind w:firstLine="360"/>
        <w:rPr>
          <w:rFonts w:cs="Calibri"/>
        </w:rPr>
      </w:pPr>
      <w:r>
        <w:rPr>
          <w:rFonts w:cs="Calibri"/>
        </w:rPr>
        <w:t>1. Kan je jezelf even kort voorstellen.</w:t>
      </w:r>
    </w:p>
    <w:p w14:paraId="7619ACE7" w14:textId="77777777" w:rsidR="00725112" w:rsidRDefault="00725112">
      <w:pPr>
        <w:numPr>
          <w:ilvl w:val="0"/>
          <w:numId w:val="172"/>
        </w:numPr>
        <w:spacing w:after="0" w:line="240" w:lineRule="auto"/>
        <w:rPr>
          <w:rFonts w:cs="Calibri"/>
        </w:rPr>
      </w:pPr>
      <w:r w:rsidRPr="00D05A9D">
        <w:rPr>
          <w:rFonts w:cs="Calibri"/>
        </w:rPr>
        <w:t>Hoe kijk jij vanuit jouw ervaring naar de manier waarop merken nu met ambassadeurs omgaan op social media?</w:t>
      </w:r>
    </w:p>
    <w:p w14:paraId="520B1B2B" w14:textId="77777777" w:rsidR="00725112" w:rsidRDefault="00725112">
      <w:pPr>
        <w:numPr>
          <w:ilvl w:val="0"/>
          <w:numId w:val="172"/>
        </w:numPr>
        <w:spacing w:after="0" w:line="240" w:lineRule="auto"/>
        <w:rPr>
          <w:rFonts w:cs="Calibri"/>
        </w:rPr>
      </w:pPr>
      <w:r w:rsidRPr="00D05A9D">
        <w:rPr>
          <w:rFonts w:cs="Calibri"/>
        </w:rPr>
        <w:t>Wat zie jij als het belangrijkste verschil tussen werken met sportambassadeurs en werken met influencers of creators?</w:t>
      </w:r>
    </w:p>
    <w:p w14:paraId="0F1E2734" w14:textId="77777777" w:rsidR="00725112" w:rsidRPr="00D05A9D" w:rsidRDefault="00725112">
      <w:pPr>
        <w:numPr>
          <w:ilvl w:val="0"/>
          <w:numId w:val="172"/>
        </w:numPr>
        <w:spacing w:after="0" w:line="240" w:lineRule="auto"/>
        <w:rPr>
          <w:rFonts w:cs="Calibri"/>
        </w:rPr>
      </w:pPr>
      <w:r w:rsidRPr="00D05A9D">
        <w:rPr>
          <w:rFonts w:cs="Calibri"/>
        </w:rPr>
        <w:t>Wat betekent dat verschil voor hoe content zou moeten worden ingericht?</w:t>
      </w:r>
    </w:p>
    <w:p w14:paraId="12D29C8F" w14:textId="77777777" w:rsidR="00725112" w:rsidRPr="005F10F2" w:rsidRDefault="00725112">
      <w:pPr>
        <w:numPr>
          <w:ilvl w:val="0"/>
          <w:numId w:val="172"/>
        </w:numPr>
        <w:spacing w:after="0" w:line="240" w:lineRule="auto"/>
        <w:rPr>
          <w:rFonts w:cs="Calibri"/>
        </w:rPr>
      </w:pPr>
      <w:r w:rsidRPr="005F10F2">
        <w:rPr>
          <w:rFonts w:cs="Calibri"/>
        </w:rPr>
        <w:t>In hoeverre vind jij het realistisch om van profvoetballers te verwachten dat zij zelf content bedenken en maken?</w:t>
      </w:r>
    </w:p>
    <w:p w14:paraId="34CCC2F0" w14:textId="77777777" w:rsidR="00725112" w:rsidRPr="005F10F2" w:rsidRDefault="00725112" w:rsidP="00725112">
      <w:pPr>
        <w:spacing w:after="0" w:line="240" w:lineRule="auto"/>
        <w:rPr>
          <w:rFonts w:cs="Calibri"/>
        </w:rPr>
      </w:pPr>
    </w:p>
    <w:p w14:paraId="2E5F3260" w14:textId="77777777" w:rsidR="00725112" w:rsidRPr="005F10F2" w:rsidRDefault="00725112" w:rsidP="00725112">
      <w:pPr>
        <w:spacing w:after="0" w:line="240" w:lineRule="auto"/>
        <w:rPr>
          <w:rFonts w:cs="Calibri"/>
        </w:rPr>
      </w:pPr>
      <w:r w:rsidRPr="005F10F2">
        <w:rPr>
          <w:rFonts w:cs="Calibri"/>
        </w:rPr>
        <w:t>Blok 2 – Ideegeneratie: social</w:t>
      </w:r>
      <w:r w:rsidRPr="005F10F2">
        <w:rPr>
          <w:rFonts w:cs="Calibri"/>
        </w:rPr>
        <w:noBreakHyphen/>
        <w:t xml:space="preserve">first formats </w:t>
      </w:r>
    </w:p>
    <w:p w14:paraId="151C67C4" w14:textId="77777777" w:rsidR="00725112" w:rsidRPr="005F10F2" w:rsidRDefault="00725112" w:rsidP="00725112">
      <w:pPr>
        <w:spacing w:after="0" w:line="240" w:lineRule="auto"/>
        <w:rPr>
          <w:rFonts w:cs="Calibri"/>
        </w:rPr>
      </w:pPr>
      <w:r w:rsidRPr="005F10F2">
        <w:rPr>
          <w:rFonts w:cs="Calibri"/>
        </w:rPr>
        <w:t>Dit is het belangrijkste blok. Hier moeten ideeën ontstaan.</w:t>
      </w:r>
    </w:p>
    <w:p w14:paraId="7DC58A57" w14:textId="77777777" w:rsidR="00725112" w:rsidRPr="005F10F2" w:rsidRDefault="00725112">
      <w:pPr>
        <w:numPr>
          <w:ilvl w:val="0"/>
          <w:numId w:val="173"/>
        </w:numPr>
        <w:spacing w:after="0" w:line="240" w:lineRule="auto"/>
        <w:rPr>
          <w:rFonts w:cs="Calibri"/>
        </w:rPr>
      </w:pPr>
      <w:r w:rsidRPr="005F10F2">
        <w:rPr>
          <w:rFonts w:cs="Calibri"/>
        </w:rPr>
        <w:t>Stel: je mag helemaal opnieuw nadenken over content met profvoetballers, zonder bestaande formats.</w:t>
      </w:r>
      <w:r w:rsidRPr="005F10F2">
        <w:rPr>
          <w:rFonts w:cs="Calibri"/>
        </w:rPr>
        <w:br/>
        <w:t>Welke soorten social-first content zou jij dan ontwikkelen, rekening houdend met hun beperkte tijd en creativiteit?</w:t>
      </w:r>
    </w:p>
    <w:p w14:paraId="1E591807" w14:textId="77777777" w:rsidR="00725112" w:rsidRPr="005F10F2" w:rsidRDefault="00725112">
      <w:pPr>
        <w:numPr>
          <w:ilvl w:val="0"/>
          <w:numId w:val="173"/>
        </w:numPr>
        <w:spacing w:after="0" w:line="240" w:lineRule="auto"/>
        <w:rPr>
          <w:rFonts w:cs="Calibri"/>
        </w:rPr>
      </w:pPr>
      <w:r w:rsidRPr="005F10F2">
        <w:rPr>
          <w:rFonts w:cs="Calibri"/>
        </w:rPr>
        <w:t>Welke rol zie jij voor profvoetballers binnen zulke formats?</w:t>
      </w:r>
      <w:r w:rsidRPr="005F10F2">
        <w:rPr>
          <w:rFonts w:cs="Calibri"/>
        </w:rPr>
        <w:br/>
        <w:t>Denk aan:</w:t>
      </w:r>
    </w:p>
    <w:p w14:paraId="5AFB9816" w14:textId="3CBAE874" w:rsidR="00725112" w:rsidRPr="005F10F2" w:rsidRDefault="00F80C75">
      <w:pPr>
        <w:numPr>
          <w:ilvl w:val="1"/>
          <w:numId w:val="173"/>
        </w:numPr>
        <w:spacing w:after="0" w:line="240" w:lineRule="auto"/>
        <w:rPr>
          <w:rFonts w:cs="Calibri"/>
        </w:rPr>
      </w:pPr>
      <w:r w:rsidRPr="005F10F2">
        <w:rPr>
          <w:rFonts w:cs="Calibri"/>
        </w:rPr>
        <w:t>Iets</w:t>
      </w:r>
      <w:r w:rsidR="00725112" w:rsidRPr="005F10F2">
        <w:rPr>
          <w:rFonts w:cs="Calibri"/>
        </w:rPr>
        <w:t xml:space="preserve"> uitleggen</w:t>
      </w:r>
    </w:p>
    <w:p w14:paraId="01067224" w14:textId="3337C58B" w:rsidR="00725112" w:rsidRPr="005F10F2" w:rsidRDefault="00F80C75">
      <w:pPr>
        <w:numPr>
          <w:ilvl w:val="1"/>
          <w:numId w:val="173"/>
        </w:numPr>
        <w:spacing w:after="0" w:line="240" w:lineRule="auto"/>
        <w:rPr>
          <w:rFonts w:cs="Calibri"/>
        </w:rPr>
      </w:pPr>
      <w:r w:rsidRPr="005F10F2">
        <w:rPr>
          <w:rFonts w:cs="Calibri"/>
        </w:rPr>
        <w:t>Iets</w:t>
      </w:r>
      <w:r w:rsidR="00725112" w:rsidRPr="005F10F2">
        <w:rPr>
          <w:rFonts w:cs="Calibri"/>
        </w:rPr>
        <w:t xml:space="preserve"> laten zien</w:t>
      </w:r>
    </w:p>
    <w:p w14:paraId="6F558300" w14:textId="506825D3" w:rsidR="00725112" w:rsidRPr="005F10F2" w:rsidRDefault="00F80C75">
      <w:pPr>
        <w:numPr>
          <w:ilvl w:val="1"/>
          <w:numId w:val="173"/>
        </w:numPr>
        <w:spacing w:after="0" w:line="240" w:lineRule="auto"/>
        <w:rPr>
          <w:rFonts w:cs="Calibri"/>
        </w:rPr>
      </w:pPr>
      <w:r w:rsidRPr="005F10F2">
        <w:rPr>
          <w:rFonts w:cs="Calibri"/>
        </w:rPr>
        <w:t>Persoonlijk</w:t>
      </w:r>
      <w:r w:rsidR="00725112" w:rsidRPr="005F10F2">
        <w:rPr>
          <w:rFonts w:cs="Calibri"/>
        </w:rPr>
        <w:t xml:space="preserve"> reflecteren</w:t>
      </w:r>
    </w:p>
    <w:p w14:paraId="3E8F927C" w14:textId="34E5502B" w:rsidR="00725112" w:rsidRPr="005F10F2" w:rsidRDefault="00F80C75">
      <w:pPr>
        <w:numPr>
          <w:ilvl w:val="1"/>
          <w:numId w:val="173"/>
        </w:numPr>
        <w:spacing w:after="0" w:line="240" w:lineRule="auto"/>
        <w:rPr>
          <w:rFonts w:cs="Calibri"/>
        </w:rPr>
      </w:pPr>
      <w:r w:rsidRPr="005F10F2">
        <w:rPr>
          <w:rFonts w:cs="Calibri"/>
        </w:rPr>
        <w:t>Vooral</w:t>
      </w:r>
      <w:r w:rsidR="00725112" w:rsidRPr="005F10F2">
        <w:rPr>
          <w:rFonts w:cs="Calibri"/>
        </w:rPr>
        <w:t xml:space="preserve"> ‘aanwezig zijn’</w:t>
      </w:r>
    </w:p>
    <w:p w14:paraId="24F36B40" w14:textId="77777777" w:rsidR="00725112" w:rsidRPr="005F10F2" w:rsidRDefault="00725112">
      <w:pPr>
        <w:numPr>
          <w:ilvl w:val="0"/>
          <w:numId w:val="173"/>
        </w:numPr>
        <w:spacing w:after="0" w:line="240" w:lineRule="auto"/>
        <w:rPr>
          <w:rFonts w:cs="Calibri"/>
        </w:rPr>
      </w:pPr>
      <w:r w:rsidRPr="005F10F2">
        <w:rPr>
          <w:rFonts w:cs="Calibri"/>
        </w:rPr>
        <w:t>Welke onderwerpen of invalshoeken zouden volgens jou structureel interessant blijven voor sportconsumenten, ook op de lange termijn?</w:t>
      </w:r>
    </w:p>
    <w:p w14:paraId="296645AD" w14:textId="77777777" w:rsidR="00725112" w:rsidRPr="00727010" w:rsidRDefault="00725112" w:rsidP="00725112">
      <w:pPr>
        <w:spacing w:after="0" w:line="240" w:lineRule="auto"/>
        <w:rPr>
          <w:rFonts w:cs="Calibri"/>
        </w:rPr>
      </w:pPr>
    </w:p>
    <w:p w14:paraId="538BC601" w14:textId="77777777" w:rsidR="00725112" w:rsidRPr="005F10F2" w:rsidRDefault="00725112" w:rsidP="00725112">
      <w:pPr>
        <w:spacing w:after="0" w:line="240" w:lineRule="auto"/>
        <w:rPr>
          <w:rFonts w:cs="Calibri"/>
        </w:rPr>
      </w:pPr>
      <w:r w:rsidRPr="005F10F2">
        <w:rPr>
          <w:rFonts w:cs="Calibri"/>
        </w:rPr>
        <w:t>Blok 3 – Productie &amp; ondersteuning (±8 minuten)</w:t>
      </w:r>
    </w:p>
    <w:p w14:paraId="3437EB22" w14:textId="77777777" w:rsidR="00725112" w:rsidRPr="005F10F2" w:rsidRDefault="00725112" w:rsidP="00725112">
      <w:pPr>
        <w:spacing w:after="0" w:line="240" w:lineRule="auto"/>
        <w:rPr>
          <w:rFonts w:cs="Calibri"/>
        </w:rPr>
      </w:pPr>
      <w:r w:rsidRPr="005F10F2">
        <w:rPr>
          <w:rFonts w:cs="Calibri"/>
        </w:rPr>
        <w:t>Doel: Ideeën vertalen naar een haalbare aanpak.</w:t>
      </w:r>
    </w:p>
    <w:p w14:paraId="604437DD" w14:textId="77777777" w:rsidR="00725112" w:rsidRPr="005F10F2" w:rsidRDefault="00725112">
      <w:pPr>
        <w:numPr>
          <w:ilvl w:val="0"/>
          <w:numId w:val="174"/>
        </w:numPr>
        <w:spacing w:after="0" w:line="240" w:lineRule="auto"/>
        <w:rPr>
          <w:rFonts w:cs="Calibri"/>
        </w:rPr>
      </w:pPr>
      <w:r w:rsidRPr="005F10F2">
        <w:rPr>
          <w:rFonts w:cs="Calibri"/>
        </w:rPr>
        <w:t>Wat hebben profvoetballers volgens jou nodig om structureel content te kunnen delen?</w:t>
      </w:r>
    </w:p>
    <w:p w14:paraId="34200230" w14:textId="77777777" w:rsidR="00725112" w:rsidRPr="002403C4" w:rsidRDefault="00725112">
      <w:pPr>
        <w:numPr>
          <w:ilvl w:val="0"/>
          <w:numId w:val="174"/>
        </w:numPr>
        <w:spacing w:after="0" w:line="240" w:lineRule="auto"/>
        <w:rPr>
          <w:rFonts w:cs="Calibri"/>
        </w:rPr>
      </w:pPr>
      <w:r w:rsidRPr="005F10F2">
        <w:rPr>
          <w:rFonts w:cs="Calibri"/>
        </w:rPr>
        <w:t>Hoe kijk jij aan tegen een model waarbij het merk zelf de contentproductie regisseert en uitvoert?</w:t>
      </w:r>
    </w:p>
    <w:p w14:paraId="4B00AA4D" w14:textId="77777777" w:rsidR="00725112" w:rsidRPr="002403C4" w:rsidRDefault="00725112">
      <w:pPr>
        <w:numPr>
          <w:ilvl w:val="0"/>
          <w:numId w:val="174"/>
        </w:numPr>
        <w:spacing w:after="0" w:line="240" w:lineRule="auto"/>
        <w:rPr>
          <w:rFonts w:cs="Calibri"/>
        </w:rPr>
      </w:pPr>
      <w:r w:rsidRPr="002403C4">
        <w:rPr>
          <w:rFonts w:cs="Calibri"/>
        </w:rPr>
        <w:t>Wat zijn volgens jou de voordelen en risico’s?</w:t>
      </w:r>
    </w:p>
    <w:p w14:paraId="73923505" w14:textId="77777777" w:rsidR="00725112" w:rsidRPr="005F10F2" w:rsidRDefault="00725112">
      <w:pPr>
        <w:numPr>
          <w:ilvl w:val="0"/>
          <w:numId w:val="174"/>
        </w:numPr>
        <w:spacing w:after="0" w:line="240" w:lineRule="auto"/>
        <w:rPr>
          <w:rFonts w:cs="Calibri"/>
        </w:rPr>
      </w:pPr>
      <w:r w:rsidRPr="005F10F2">
        <w:rPr>
          <w:rFonts w:cs="Calibri"/>
        </w:rPr>
        <w:t>Welke vormen van ondersteuning door het merk zie jij in de praktijk het beste werken?</w:t>
      </w:r>
    </w:p>
    <w:p w14:paraId="4B08F3FB" w14:textId="77777777" w:rsidR="00725112" w:rsidRPr="00727010" w:rsidRDefault="00725112" w:rsidP="00725112">
      <w:pPr>
        <w:spacing w:after="0" w:line="240" w:lineRule="auto"/>
        <w:rPr>
          <w:rFonts w:cs="Calibri"/>
        </w:rPr>
      </w:pPr>
    </w:p>
    <w:p w14:paraId="3184C511" w14:textId="77777777" w:rsidR="00725112" w:rsidRPr="005F10F2" w:rsidRDefault="00725112" w:rsidP="00725112">
      <w:pPr>
        <w:spacing w:after="0" w:line="240" w:lineRule="auto"/>
        <w:rPr>
          <w:rFonts w:cs="Calibri"/>
        </w:rPr>
      </w:pPr>
      <w:r w:rsidRPr="005F10F2">
        <w:rPr>
          <w:rFonts w:cs="Calibri"/>
        </w:rPr>
        <w:t xml:space="preserve">Blok 4 – Reflectie &amp; afronding </w:t>
      </w:r>
    </w:p>
    <w:p w14:paraId="4D88F1B2" w14:textId="77777777" w:rsidR="00725112" w:rsidRPr="005F10F2" w:rsidRDefault="00725112">
      <w:pPr>
        <w:numPr>
          <w:ilvl w:val="0"/>
          <w:numId w:val="175"/>
        </w:numPr>
        <w:spacing w:after="0" w:line="240" w:lineRule="auto"/>
        <w:rPr>
          <w:rFonts w:cs="Calibri"/>
        </w:rPr>
      </w:pPr>
      <w:r>
        <w:rPr>
          <w:rFonts w:cs="Calibri"/>
        </w:rPr>
        <w:t>W</w:t>
      </w:r>
      <w:r w:rsidRPr="005F10F2">
        <w:rPr>
          <w:rFonts w:cs="Calibri"/>
        </w:rPr>
        <w:t>elke contentvorm of aanpak zou jij als sportmerk als eerste testen met profvoetballers?</w:t>
      </w:r>
    </w:p>
    <w:p w14:paraId="19AD0F4F" w14:textId="77777777" w:rsidR="00725112" w:rsidRPr="005F10F2" w:rsidRDefault="00725112">
      <w:pPr>
        <w:numPr>
          <w:ilvl w:val="0"/>
          <w:numId w:val="175"/>
        </w:numPr>
        <w:spacing w:after="0" w:line="240" w:lineRule="auto"/>
        <w:rPr>
          <w:rFonts w:cs="Calibri"/>
        </w:rPr>
      </w:pPr>
      <w:r w:rsidRPr="005F10F2">
        <w:rPr>
          <w:rFonts w:cs="Calibri"/>
        </w:rPr>
        <w:t>Wat zie jij als de grootste valkuil bij social-first content met sportambassadeurs?</w:t>
      </w:r>
    </w:p>
    <w:p w14:paraId="1F3114C8" w14:textId="77777777" w:rsidR="00725112" w:rsidRPr="005F10F2" w:rsidRDefault="00725112">
      <w:pPr>
        <w:numPr>
          <w:ilvl w:val="0"/>
          <w:numId w:val="175"/>
        </w:numPr>
        <w:spacing w:after="0" w:line="240" w:lineRule="auto"/>
        <w:rPr>
          <w:rFonts w:cs="Calibri"/>
        </w:rPr>
      </w:pPr>
      <w:r w:rsidRPr="005F10F2">
        <w:rPr>
          <w:rFonts w:cs="Calibri"/>
        </w:rPr>
        <w:t>Is er iets dat niet is besproken, maar wat volgens jou essentieel is om mee te nemen in dit onderzoek?</w:t>
      </w:r>
    </w:p>
    <w:p w14:paraId="48779D89" w14:textId="77777777" w:rsidR="00725112" w:rsidRDefault="00725112" w:rsidP="00725112">
      <w:pPr>
        <w:rPr>
          <w:rFonts w:cs="Calibri"/>
          <w:b/>
          <w:bCs/>
          <w:color w:val="002060"/>
        </w:rPr>
      </w:pPr>
    </w:p>
    <w:p w14:paraId="51A25C1C" w14:textId="1F41A09B" w:rsidR="00725112" w:rsidRPr="00E75236" w:rsidRDefault="00725112" w:rsidP="00725112">
      <w:pPr>
        <w:rPr>
          <w:rFonts w:cs="Calibri"/>
          <w:b/>
          <w:bCs/>
          <w:color w:val="002060"/>
        </w:rPr>
      </w:pPr>
      <w:hyperlink w:anchor="_Hoofdstuk_6_Verzamelen" w:history="1">
        <w:r w:rsidRPr="00725112">
          <w:rPr>
            <w:rStyle w:val="Hyperlink"/>
            <w:rFonts w:cs="Calibri"/>
          </w:rPr>
          <w:t>Terug naar hoofdstuk 6</w:t>
        </w:r>
      </w:hyperlink>
      <w:r>
        <w:rPr>
          <w:rFonts w:cs="Calibri"/>
          <w:b/>
          <w:bCs/>
          <w:color w:val="002060"/>
        </w:rPr>
        <w:t xml:space="preserve">. </w:t>
      </w:r>
    </w:p>
    <w:p w14:paraId="4ECA680B" w14:textId="6AD3C19D" w:rsidR="00AE549A" w:rsidRPr="00725112" w:rsidRDefault="00AE549A" w:rsidP="00AE549A">
      <w:pPr>
        <w:pStyle w:val="Kop3"/>
        <w:spacing w:before="0" w:after="0" w:line="240" w:lineRule="auto"/>
        <w:rPr>
          <w:rFonts w:ascii="Calibri" w:eastAsiaTheme="minorHAnsi" w:hAnsi="Calibri" w:cstheme="minorBidi"/>
          <w:b/>
          <w:bCs/>
          <w:color w:val="11046E"/>
          <w:sz w:val="22"/>
          <w:szCs w:val="22"/>
        </w:rPr>
      </w:pPr>
      <w:bookmarkStart w:id="296" w:name="_Toc232352980"/>
      <w:r w:rsidRPr="00725112">
        <w:rPr>
          <w:rFonts w:ascii="Calibri" w:eastAsiaTheme="minorHAnsi" w:hAnsi="Calibri" w:cstheme="minorBidi"/>
          <w:b/>
          <w:bCs/>
          <w:color w:val="11046E"/>
          <w:sz w:val="22"/>
          <w:szCs w:val="22"/>
        </w:rPr>
        <w:lastRenderedPageBreak/>
        <w:t>13.3 Transcript interview expert</w:t>
      </w:r>
      <w:bookmarkEnd w:id="296"/>
    </w:p>
    <w:p w14:paraId="6932AC99" w14:textId="77777777" w:rsidR="00725112" w:rsidRPr="00657389" w:rsidRDefault="00725112" w:rsidP="00725112">
      <w:pPr>
        <w:spacing w:after="0" w:line="240" w:lineRule="auto"/>
        <w:rPr>
          <w:rFonts w:cs="Calibri"/>
          <w:b/>
          <w:bCs/>
        </w:rPr>
      </w:pPr>
      <w:r w:rsidRPr="00657389">
        <w:rPr>
          <w:rFonts w:cs="Calibri"/>
          <w:b/>
          <w:bCs/>
        </w:rPr>
        <w:t>Introductie</w:t>
      </w:r>
    </w:p>
    <w:p w14:paraId="5814467E" w14:textId="77777777" w:rsidR="00725112" w:rsidRPr="00657389" w:rsidRDefault="00725112" w:rsidP="00725112">
      <w:pPr>
        <w:spacing w:after="0" w:line="240" w:lineRule="auto"/>
        <w:rPr>
          <w:rFonts w:cs="Calibri"/>
        </w:rPr>
      </w:pPr>
      <w:r w:rsidRPr="00657389">
        <w:rPr>
          <w:rFonts w:cs="Calibri"/>
          <w:b/>
          <w:bCs/>
        </w:rPr>
        <w:t>I:</w:t>
      </w:r>
      <w:r w:rsidRPr="00657389">
        <w:rPr>
          <w:rFonts w:cs="Calibri"/>
        </w:rPr>
        <w:t xml:space="preserve"> Oké, kan je jezelf even voorstellen?</w:t>
      </w:r>
    </w:p>
    <w:p w14:paraId="1CE1329B" w14:textId="77777777" w:rsidR="00725112" w:rsidRPr="00657389" w:rsidRDefault="00725112" w:rsidP="00725112">
      <w:pPr>
        <w:spacing w:after="0" w:line="240" w:lineRule="auto"/>
        <w:rPr>
          <w:rFonts w:cs="Calibri"/>
        </w:rPr>
      </w:pPr>
      <w:r w:rsidRPr="00657389">
        <w:rPr>
          <w:rFonts w:cs="Calibri"/>
          <w:b/>
          <w:bCs/>
        </w:rPr>
        <w:t>F:</w:t>
      </w:r>
      <w:r w:rsidRPr="00657389">
        <w:rPr>
          <w:rFonts w:cs="Calibri"/>
        </w:rPr>
        <w:t xml:space="preserve"> Ja, tuurlijk. </w:t>
      </w:r>
      <w:r>
        <w:rPr>
          <w:rFonts w:cs="Calibri"/>
        </w:rPr>
        <w:t xml:space="preserve">Mijn naam is Falk de Raaie. </w:t>
      </w:r>
      <w:r w:rsidRPr="00657389">
        <w:rPr>
          <w:rFonts w:cs="Calibri"/>
        </w:rPr>
        <w:t>In februari ben ik afgestudeerd binnen de influencerbranche bij Next Step, de agency. Daar heb ik verschillende campagnes opgezet voor influencers en heb ik eigenlijk heel het vak influencermarketing onderzocht. En eigenlijk daarover kan je mij nu alles bevragen en weet ik alles over, dus let's go.</w:t>
      </w:r>
    </w:p>
    <w:p w14:paraId="065F2E31" w14:textId="77777777" w:rsidR="00725112" w:rsidRPr="00657389" w:rsidRDefault="00725112" w:rsidP="00725112">
      <w:pPr>
        <w:spacing w:after="0" w:line="240" w:lineRule="auto"/>
        <w:rPr>
          <w:rFonts w:cs="Calibri"/>
        </w:rPr>
      </w:pPr>
      <w:r w:rsidRPr="00657389">
        <w:rPr>
          <w:rFonts w:cs="Calibri"/>
          <w:b/>
          <w:bCs/>
        </w:rPr>
        <w:t>I:</w:t>
      </w:r>
      <w:r w:rsidRPr="00657389">
        <w:rPr>
          <w:rFonts w:cs="Calibri"/>
        </w:rPr>
        <w:t xml:space="preserve"> Nou, fijn. Ja, oké. Nou, binnen mijn onderzoek is het eigenlijk… Ik heb je het net al natuurlijk uitgelegd. Best wel specifiek. Dus ja, zeg gewoon de dingen die je denkt en weet. En als je echt denkt van dit is specifiek, moet je het ook gewoon aangeven. Dan slaan we de vraag over. Maar ik heb het gewoon een beetje op gevoel opgesteld.</w:t>
      </w:r>
    </w:p>
    <w:p w14:paraId="0C7BC507" w14:textId="77777777" w:rsidR="00725112" w:rsidRPr="00657389" w:rsidRDefault="00725112" w:rsidP="00725112">
      <w:pPr>
        <w:spacing w:after="0" w:line="240" w:lineRule="auto"/>
        <w:rPr>
          <w:rFonts w:cs="Calibri"/>
        </w:rPr>
      </w:pPr>
      <w:r w:rsidRPr="00657389">
        <w:rPr>
          <w:rFonts w:cs="Calibri"/>
          <w:b/>
          <w:bCs/>
        </w:rPr>
        <w:t>F:</w:t>
      </w:r>
      <w:r w:rsidRPr="00657389">
        <w:rPr>
          <w:rFonts w:cs="Calibri"/>
        </w:rPr>
        <w:t xml:space="preserve"> Ja, heel goed.</w:t>
      </w:r>
    </w:p>
    <w:p w14:paraId="03424C01" w14:textId="77777777" w:rsidR="00725112" w:rsidRPr="00657389" w:rsidRDefault="00725112" w:rsidP="00725112">
      <w:pPr>
        <w:spacing w:after="0" w:line="240" w:lineRule="auto"/>
        <w:rPr>
          <w:rFonts w:cs="Calibri"/>
        </w:rPr>
      </w:pPr>
    </w:p>
    <w:p w14:paraId="216A6728" w14:textId="77777777" w:rsidR="00725112" w:rsidRPr="00657389" w:rsidRDefault="00725112" w:rsidP="00725112">
      <w:pPr>
        <w:spacing w:after="0" w:line="240" w:lineRule="auto"/>
        <w:rPr>
          <w:rFonts w:cs="Calibri"/>
          <w:b/>
          <w:bCs/>
        </w:rPr>
      </w:pPr>
      <w:r w:rsidRPr="00657389">
        <w:rPr>
          <w:rFonts w:cs="Calibri"/>
          <w:b/>
          <w:bCs/>
        </w:rPr>
        <w:t>Visie op ambassadeurschap op social media</w:t>
      </w:r>
    </w:p>
    <w:p w14:paraId="0A042422" w14:textId="77777777" w:rsidR="00725112" w:rsidRPr="00657389" w:rsidRDefault="00725112" w:rsidP="00725112">
      <w:pPr>
        <w:spacing w:after="0" w:line="240" w:lineRule="auto"/>
        <w:rPr>
          <w:rFonts w:cs="Calibri"/>
        </w:rPr>
      </w:pPr>
      <w:r w:rsidRPr="00657389">
        <w:rPr>
          <w:rFonts w:cs="Calibri"/>
          <w:b/>
          <w:bCs/>
        </w:rPr>
        <w:t>I:</w:t>
      </w:r>
      <w:r w:rsidRPr="00657389">
        <w:rPr>
          <w:rFonts w:cs="Calibri"/>
        </w:rPr>
        <w:t xml:space="preserve"> Hoe kijk je vanuit jouw ervaring naar de manier waarop merken nu met ambassadeurs omgaan op social media?</w:t>
      </w:r>
    </w:p>
    <w:p w14:paraId="5BEAD21D" w14:textId="77777777" w:rsidR="00725112" w:rsidRPr="00657389" w:rsidRDefault="00725112" w:rsidP="00725112">
      <w:pPr>
        <w:spacing w:after="0" w:line="240" w:lineRule="auto"/>
        <w:rPr>
          <w:rFonts w:cs="Calibri"/>
        </w:rPr>
      </w:pPr>
      <w:r w:rsidRPr="00657389">
        <w:rPr>
          <w:rFonts w:cs="Calibri"/>
          <w:b/>
          <w:bCs/>
        </w:rPr>
        <w:t>F:</w:t>
      </w:r>
      <w:r w:rsidRPr="00657389">
        <w:rPr>
          <w:rFonts w:cs="Calibri"/>
        </w:rPr>
        <w:t xml:space="preserve"> Ja, ik denk dat ambassadeurschap voor merken heel belangrijk is geworden. Niet alleen binnen de sportbranche. Eigenlijk gewoon elke branche die heeft een aantal brandambassadeurs binnen zich. En dat is eigenlijk een stukje influencer marketing wat heel belangrijk is. Wat mensen nu nodig hebben is eigenlijk een persoonlijkheid naast het merk. Dus ja, je hebt natuurlijk… Ja, nou duidelijk.</w:t>
      </w:r>
    </w:p>
    <w:p w14:paraId="5A8B915A" w14:textId="77777777" w:rsidR="00725112" w:rsidRPr="00657389" w:rsidRDefault="00725112" w:rsidP="00725112">
      <w:pPr>
        <w:spacing w:after="0" w:line="240" w:lineRule="auto"/>
        <w:rPr>
          <w:rFonts w:cs="Calibri"/>
        </w:rPr>
      </w:pPr>
    </w:p>
    <w:p w14:paraId="37541C56" w14:textId="77777777" w:rsidR="00725112" w:rsidRPr="00657389" w:rsidRDefault="00725112" w:rsidP="00725112">
      <w:pPr>
        <w:spacing w:after="0" w:line="240" w:lineRule="auto"/>
        <w:rPr>
          <w:rFonts w:cs="Calibri"/>
          <w:b/>
          <w:bCs/>
        </w:rPr>
      </w:pPr>
      <w:r w:rsidRPr="00657389">
        <w:rPr>
          <w:rFonts w:cs="Calibri"/>
          <w:b/>
          <w:bCs/>
        </w:rPr>
        <w:t>Verschil tussen ambassadeurs en influencers/creators</w:t>
      </w:r>
    </w:p>
    <w:p w14:paraId="30CFE5A3" w14:textId="77777777" w:rsidR="00725112" w:rsidRPr="00657389" w:rsidRDefault="00725112" w:rsidP="00725112">
      <w:pPr>
        <w:spacing w:after="0" w:line="240" w:lineRule="auto"/>
        <w:rPr>
          <w:rFonts w:cs="Calibri"/>
        </w:rPr>
      </w:pPr>
      <w:r w:rsidRPr="00657389">
        <w:rPr>
          <w:rFonts w:cs="Calibri"/>
          <w:b/>
          <w:bCs/>
        </w:rPr>
        <w:t>I:</w:t>
      </w:r>
      <w:r w:rsidRPr="00657389">
        <w:rPr>
          <w:rFonts w:cs="Calibri"/>
        </w:rPr>
        <w:t xml:space="preserve"> En zie jij en voel jij dat er een groot verschil is tussen ambassadeurs en influencers of creators op social media?</w:t>
      </w:r>
    </w:p>
    <w:p w14:paraId="32A96240" w14:textId="77777777" w:rsidR="00725112" w:rsidRPr="00657389" w:rsidRDefault="00725112" w:rsidP="00725112">
      <w:pPr>
        <w:spacing w:after="0" w:line="240" w:lineRule="auto"/>
        <w:rPr>
          <w:rFonts w:cs="Calibri"/>
        </w:rPr>
      </w:pPr>
      <w:r w:rsidRPr="00657389">
        <w:rPr>
          <w:rFonts w:cs="Calibri"/>
          <w:b/>
          <w:bCs/>
        </w:rPr>
        <w:t>F:</w:t>
      </w:r>
      <w:r w:rsidRPr="00657389">
        <w:rPr>
          <w:rFonts w:cs="Calibri"/>
        </w:rPr>
        <w:t xml:space="preserve"> Ja, dat is eigenlijk altijd een beetje testen, maar influencers dat is eigenlijk een beetje voor een korte periode… je ermee doet. En als je een lange tijd eigenlijk ziet dat het goed gaat, dan zet je ze door als brand ambassador en dan worden ze echt vast team van jouw marketing. En wat je dan vaak ziet met influencers is dat ze vaak dan een half jaar gaan kijken van joh, of soms een maand of soms twee maanden van joh, past deze influencer bij mijn bedrijf, bij mijn merk en daarna wordt ze brand ambassador en dan worden ze echt het gezicht. Dat is een beetje het verschil.</w:t>
      </w:r>
    </w:p>
    <w:p w14:paraId="272B0865" w14:textId="77777777" w:rsidR="00725112" w:rsidRPr="00657389" w:rsidRDefault="00725112" w:rsidP="00725112">
      <w:pPr>
        <w:spacing w:after="0" w:line="240" w:lineRule="auto"/>
        <w:rPr>
          <w:rFonts w:cs="Calibri"/>
        </w:rPr>
      </w:pPr>
    </w:p>
    <w:p w14:paraId="38EDC7AF" w14:textId="77777777" w:rsidR="00725112" w:rsidRPr="00657389" w:rsidRDefault="00725112" w:rsidP="00725112">
      <w:pPr>
        <w:spacing w:after="0" w:line="240" w:lineRule="auto"/>
        <w:rPr>
          <w:rFonts w:cs="Calibri"/>
          <w:b/>
          <w:bCs/>
        </w:rPr>
      </w:pPr>
      <w:r w:rsidRPr="00657389">
        <w:rPr>
          <w:rFonts w:cs="Calibri"/>
          <w:b/>
          <w:bCs/>
        </w:rPr>
        <w:t>Verschil in content: ambassadeurs vs influencers</w:t>
      </w:r>
    </w:p>
    <w:p w14:paraId="151258DF" w14:textId="77777777" w:rsidR="00725112" w:rsidRPr="00657389" w:rsidRDefault="00725112" w:rsidP="00725112">
      <w:pPr>
        <w:spacing w:after="0" w:line="240" w:lineRule="auto"/>
        <w:rPr>
          <w:rFonts w:cs="Calibri"/>
        </w:rPr>
      </w:pPr>
      <w:r w:rsidRPr="00657389">
        <w:rPr>
          <w:rFonts w:cs="Calibri"/>
          <w:b/>
          <w:bCs/>
        </w:rPr>
        <w:t>I:</w:t>
      </w:r>
      <w:r w:rsidRPr="00657389">
        <w:rPr>
          <w:rFonts w:cs="Calibri"/>
        </w:rPr>
        <w:t xml:space="preserve"> En zie je dan ook heel erg verschil in content van ambassadeur versus echt influencers die daar elke dag mee bezig zijn?</w:t>
      </w:r>
    </w:p>
    <w:p w14:paraId="7BE823BF" w14:textId="77777777" w:rsidR="00725112" w:rsidRPr="00657389" w:rsidRDefault="00725112" w:rsidP="00725112">
      <w:pPr>
        <w:spacing w:after="0" w:line="240" w:lineRule="auto"/>
        <w:rPr>
          <w:rFonts w:cs="Calibri"/>
        </w:rPr>
      </w:pPr>
      <w:r w:rsidRPr="00657389">
        <w:rPr>
          <w:rFonts w:cs="Calibri"/>
          <w:b/>
          <w:bCs/>
        </w:rPr>
        <w:t>F:</w:t>
      </w:r>
      <w:r w:rsidRPr="00657389">
        <w:rPr>
          <w:rFonts w:cs="Calibri"/>
        </w:rPr>
        <w:t xml:space="preserve"> Ja, het is een beetje hoe je hem wil zien. Want kijk, influencer en brandambassadeur kan je een beetje onder hetzelfde vatten. Wat ik dus wel doe. Maar doe jij dat ook zo? Of… Hoe kijk je daar dan tegenaan?</w:t>
      </w:r>
    </w:p>
    <w:p w14:paraId="13B05432" w14:textId="77777777" w:rsidR="00725112" w:rsidRPr="00657389" w:rsidRDefault="00725112" w:rsidP="00725112">
      <w:pPr>
        <w:spacing w:after="0" w:line="240" w:lineRule="auto"/>
        <w:rPr>
          <w:rFonts w:cs="Calibri"/>
        </w:rPr>
      </w:pPr>
      <w:r w:rsidRPr="00657389">
        <w:rPr>
          <w:rFonts w:cs="Calibri"/>
          <w:b/>
          <w:bCs/>
        </w:rPr>
        <w:t>I:</w:t>
      </w:r>
      <w:r w:rsidRPr="00657389">
        <w:rPr>
          <w:rFonts w:cs="Calibri"/>
        </w:rPr>
        <w:t xml:space="preserve"> Nee, ik doe het inderdaad ook wel. Ik vind technisch gezien dragen ze hetzelfde uit. Want ze willen je een soort beïnvloeden met de dingen die ze online zetten of wat dan ook. Maar ik vind het wel een soort verschil in dat influencers… een soort gedachte erachter hebben om het zo te zeggen.</w:t>
      </w:r>
    </w:p>
    <w:p w14:paraId="6E9AB4BD" w14:textId="77777777" w:rsidR="00725112" w:rsidRPr="00657389" w:rsidRDefault="00725112" w:rsidP="00725112">
      <w:pPr>
        <w:spacing w:after="0" w:line="240" w:lineRule="auto"/>
        <w:rPr>
          <w:rFonts w:cs="Calibri"/>
        </w:rPr>
      </w:pPr>
      <w:r w:rsidRPr="00657389">
        <w:rPr>
          <w:rFonts w:cs="Calibri"/>
          <w:b/>
          <w:bCs/>
        </w:rPr>
        <w:t>F:</w:t>
      </w:r>
      <w:r w:rsidRPr="00657389">
        <w:rPr>
          <w:rFonts w:cs="Calibri"/>
        </w:rPr>
        <w:t xml:space="preserve"> Ja, ik snap wat je daar zegt. Deels heb je ook gelijk. Deels ook niet, naar mijn mening. Kijk, een beetje wat het is… is brandambassadors… hoe bedrijven dat aanpakken. Als je een influencer voor jou hebt werken die dus al een jaar lang brand ambassador voor jou is, moet je ook altijd kijken van joh, in hoeverre heeft deze brand ambassador… zo'n brand ambassador moet steeds met iets nieuws komen.</w:t>
      </w:r>
    </w:p>
    <w:p w14:paraId="4014A7CD" w14:textId="77777777" w:rsidR="00725112" w:rsidRPr="00657389" w:rsidRDefault="00725112" w:rsidP="00725112">
      <w:pPr>
        <w:spacing w:after="0" w:line="240" w:lineRule="auto"/>
        <w:rPr>
          <w:rFonts w:cs="Calibri"/>
        </w:rPr>
      </w:pPr>
    </w:p>
    <w:p w14:paraId="73764819" w14:textId="77777777" w:rsidR="00725112" w:rsidRPr="00657389" w:rsidRDefault="00725112" w:rsidP="00725112">
      <w:pPr>
        <w:spacing w:after="0" w:line="240" w:lineRule="auto"/>
        <w:rPr>
          <w:rFonts w:cs="Calibri"/>
          <w:b/>
          <w:bCs/>
        </w:rPr>
      </w:pPr>
      <w:r w:rsidRPr="00657389">
        <w:rPr>
          <w:rFonts w:cs="Calibri"/>
          <w:b/>
          <w:bCs/>
        </w:rPr>
        <w:t>Verwachtingen van profvoetballers rondom contentcreatie</w:t>
      </w:r>
    </w:p>
    <w:p w14:paraId="1BB8E51D" w14:textId="77777777" w:rsidR="00725112" w:rsidRPr="00657389" w:rsidRDefault="00725112" w:rsidP="00725112">
      <w:pPr>
        <w:spacing w:after="0" w:line="240" w:lineRule="auto"/>
        <w:rPr>
          <w:rFonts w:cs="Calibri"/>
        </w:rPr>
      </w:pPr>
      <w:r w:rsidRPr="00657389">
        <w:rPr>
          <w:rFonts w:cs="Calibri"/>
          <w:b/>
          <w:bCs/>
        </w:rPr>
        <w:t>I:</w:t>
      </w:r>
      <w:r w:rsidRPr="00657389">
        <w:rPr>
          <w:rFonts w:cs="Calibri"/>
        </w:rPr>
        <w:t xml:space="preserve"> In hoeverre vind jij het realistisch om van profvoetballers te verwachten dat zij zelf content kunnen bedenken en maken die aansluit op de influencermarkt?</w:t>
      </w:r>
    </w:p>
    <w:p w14:paraId="1F3A5118" w14:textId="77777777" w:rsidR="00725112" w:rsidRPr="00657389" w:rsidRDefault="00725112" w:rsidP="00725112">
      <w:pPr>
        <w:spacing w:after="0" w:line="240" w:lineRule="auto"/>
        <w:rPr>
          <w:rFonts w:cs="Calibri"/>
        </w:rPr>
      </w:pPr>
      <w:r w:rsidRPr="00657389">
        <w:rPr>
          <w:rFonts w:cs="Calibri"/>
          <w:b/>
          <w:bCs/>
        </w:rPr>
        <w:t>F:</w:t>
      </w:r>
      <w:r w:rsidRPr="00657389">
        <w:rPr>
          <w:rFonts w:cs="Calibri"/>
        </w:rPr>
        <w:t xml:space="preserve"> Ja, bijvoorbeeld jij, een meisje die de content maakt en die jongen hoeft het alleen maar op zijn verhaal te plaatsen of weet ik niet hoe dat zit, maar dat zou het makkelijkste zijn. Dus dat is een beetje de afweging die je dan moet maken.</w:t>
      </w:r>
    </w:p>
    <w:p w14:paraId="1B45CB1B" w14:textId="77777777" w:rsidR="00725112" w:rsidRPr="00657389" w:rsidRDefault="00725112" w:rsidP="00725112">
      <w:pPr>
        <w:spacing w:after="0" w:line="240" w:lineRule="auto"/>
        <w:rPr>
          <w:rFonts w:cs="Calibri"/>
        </w:rPr>
      </w:pPr>
    </w:p>
    <w:p w14:paraId="5F8D85ED" w14:textId="77777777" w:rsidR="00725112" w:rsidRPr="00657389" w:rsidRDefault="00725112" w:rsidP="00725112">
      <w:pPr>
        <w:spacing w:after="0" w:line="240" w:lineRule="auto"/>
        <w:rPr>
          <w:rFonts w:cs="Calibri"/>
          <w:b/>
          <w:bCs/>
        </w:rPr>
      </w:pPr>
      <w:r w:rsidRPr="00657389">
        <w:rPr>
          <w:rFonts w:cs="Calibri"/>
          <w:b/>
          <w:bCs/>
        </w:rPr>
        <w:t>Ideeën voor social-first content met profvoetballers</w:t>
      </w:r>
    </w:p>
    <w:p w14:paraId="5357BB00" w14:textId="77777777" w:rsidR="00725112" w:rsidRPr="00657389" w:rsidRDefault="00725112" w:rsidP="00725112">
      <w:pPr>
        <w:spacing w:after="0" w:line="240" w:lineRule="auto"/>
        <w:rPr>
          <w:rFonts w:cs="Calibri"/>
        </w:rPr>
      </w:pPr>
      <w:r w:rsidRPr="00657389">
        <w:rPr>
          <w:rFonts w:cs="Calibri"/>
          <w:b/>
          <w:bCs/>
        </w:rPr>
        <w:t>I:</w:t>
      </w:r>
      <w:r w:rsidRPr="00657389">
        <w:rPr>
          <w:rFonts w:cs="Calibri"/>
        </w:rPr>
        <w:t xml:space="preserve"> Wat voor soort content zou jij ontwikkelen als je helemaal opnieuw mag nadenken?</w:t>
      </w:r>
    </w:p>
    <w:p w14:paraId="67ADCA09" w14:textId="77777777" w:rsidR="00725112" w:rsidRPr="00657389" w:rsidRDefault="00725112" w:rsidP="00725112">
      <w:pPr>
        <w:spacing w:after="0" w:line="240" w:lineRule="auto"/>
        <w:rPr>
          <w:rFonts w:cs="Calibri"/>
        </w:rPr>
      </w:pPr>
      <w:r w:rsidRPr="00657389">
        <w:rPr>
          <w:rFonts w:cs="Calibri"/>
          <w:b/>
          <w:bCs/>
        </w:rPr>
        <w:t>F:</w:t>
      </w:r>
      <w:r w:rsidRPr="00657389">
        <w:rPr>
          <w:rFonts w:cs="Calibri"/>
        </w:rPr>
        <w:t xml:space="preserve"> Lifestyle, een beetje de voetbaldingetjes, de goals die ze maken, de trips die ze maken. En wat heel goed werkt is subtiele content, niet full focus op het merk. Dus niet alleen het logo of de schoen.</w:t>
      </w:r>
    </w:p>
    <w:p w14:paraId="112CAFB6" w14:textId="77777777" w:rsidR="00725112" w:rsidRPr="00657389" w:rsidRDefault="00725112" w:rsidP="00725112">
      <w:pPr>
        <w:spacing w:after="0" w:line="240" w:lineRule="auto"/>
        <w:rPr>
          <w:rFonts w:cs="Calibri"/>
        </w:rPr>
      </w:pPr>
    </w:p>
    <w:p w14:paraId="7A5D96EE" w14:textId="77777777" w:rsidR="00725112" w:rsidRPr="00657389" w:rsidRDefault="00725112" w:rsidP="00725112">
      <w:pPr>
        <w:spacing w:after="0" w:line="240" w:lineRule="auto"/>
        <w:rPr>
          <w:rFonts w:cs="Calibri"/>
          <w:b/>
          <w:bCs/>
        </w:rPr>
      </w:pPr>
      <w:r w:rsidRPr="00657389">
        <w:rPr>
          <w:rFonts w:cs="Calibri"/>
          <w:b/>
          <w:bCs/>
        </w:rPr>
        <w:t>Rol van profvoetballers binnen de content</w:t>
      </w:r>
    </w:p>
    <w:p w14:paraId="7374230A" w14:textId="77777777" w:rsidR="00725112" w:rsidRPr="00657389" w:rsidRDefault="00725112" w:rsidP="00725112">
      <w:pPr>
        <w:spacing w:after="0" w:line="240" w:lineRule="auto"/>
        <w:rPr>
          <w:rFonts w:cs="Calibri"/>
        </w:rPr>
      </w:pPr>
      <w:r w:rsidRPr="00657389">
        <w:rPr>
          <w:rFonts w:cs="Calibri"/>
          <w:b/>
          <w:bCs/>
        </w:rPr>
        <w:t>I:</w:t>
      </w:r>
      <w:r w:rsidRPr="00657389">
        <w:rPr>
          <w:rFonts w:cs="Calibri"/>
        </w:rPr>
        <w:t xml:space="preserve"> Welke rol zouden profvoetballers dan moeten krijgen binnen de content?</w:t>
      </w:r>
    </w:p>
    <w:p w14:paraId="49713D21" w14:textId="77777777" w:rsidR="00725112" w:rsidRPr="00657389" w:rsidRDefault="00725112" w:rsidP="00725112">
      <w:pPr>
        <w:spacing w:after="0" w:line="240" w:lineRule="auto"/>
        <w:rPr>
          <w:rFonts w:cs="Calibri"/>
        </w:rPr>
      </w:pPr>
      <w:r w:rsidRPr="00657389">
        <w:rPr>
          <w:rFonts w:cs="Calibri"/>
          <w:b/>
          <w:bCs/>
        </w:rPr>
        <w:t>F:</w:t>
      </w:r>
      <w:r w:rsidRPr="00657389">
        <w:rPr>
          <w:rFonts w:cs="Calibri"/>
        </w:rPr>
        <w:t xml:space="preserve"> Dat is eigenlijk een beetje de guide die je vanuit het merk moet meegeven. Van joh, dit is de samenwerking, zo moet de content er ongeveer uitzien.</w:t>
      </w:r>
    </w:p>
    <w:p w14:paraId="1842F6A1" w14:textId="77777777" w:rsidR="00725112" w:rsidRPr="00657389" w:rsidRDefault="00725112" w:rsidP="00725112">
      <w:pPr>
        <w:spacing w:after="0" w:line="240" w:lineRule="auto"/>
        <w:rPr>
          <w:rFonts w:cs="Calibri"/>
        </w:rPr>
      </w:pPr>
    </w:p>
    <w:p w14:paraId="5BFC3795" w14:textId="77777777" w:rsidR="00725112" w:rsidRPr="00657389" w:rsidRDefault="00725112" w:rsidP="00725112">
      <w:pPr>
        <w:spacing w:after="0" w:line="240" w:lineRule="auto"/>
        <w:rPr>
          <w:rFonts w:cs="Calibri"/>
          <w:b/>
          <w:bCs/>
        </w:rPr>
      </w:pPr>
      <w:r w:rsidRPr="00657389">
        <w:rPr>
          <w:rFonts w:cs="Calibri"/>
          <w:b/>
          <w:bCs/>
        </w:rPr>
        <w:t>Langetermijncontent voor sportconsumenten</w:t>
      </w:r>
    </w:p>
    <w:p w14:paraId="75ED38B3" w14:textId="77777777" w:rsidR="00725112" w:rsidRPr="00657389" w:rsidRDefault="00725112" w:rsidP="00725112">
      <w:pPr>
        <w:spacing w:after="0" w:line="240" w:lineRule="auto"/>
        <w:rPr>
          <w:rFonts w:cs="Calibri"/>
        </w:rPr>
      </w:pPr>
      <w:r w:rsidRPr="00657389">
        <w:rPr>
          <w:rFonts w:cs="Calibri"/>
          <w:b/>
          <w:bCs/>
        </w:rPr>
        <w:t>I:</w:t>
      </w:r>
      <w:r w:rsidRPr="00657389">
        <w:rPr>
          <w:rFonts w:cs="Calibri"/>
        </w:rPr>
        <w:t xml:space="preserve"> Welke onderwerpen of invalshoeken blijven interessant op lange termijn?</w:t>
      </w:r>
    </w:p>
    <w:p w14:paraId="28A5289C" w14:textId="77777777" w:rsidR="00725112" w:rsidRPr="00657389" w:rsidRDefault="00725112" w:rsidP="00725112">
      <w:pPr>
        <w:spacing w:after="0" w:line="240" w:lineRule="auto"/>
        <w:rPr>
          <w:rFonts w:cs="Calibri"/>
        </w:rPr>
      </w:pPr>
      <w:r w:rsidRPr="00657389">
        <w:rPr>
          <w:rFonts w:cs="Calibri"/>
          <w:b/>
          <w:bCs/>
          <w:lang w:val="en-US"/>
        </w:rPr>
        <w:t>F:</w:t>
      </w:r>
      <w:r w:rsidRPr="00657389">
        <w:rPr>
          <w:rFonts w:cs="Calibri"/>
          <w:lang w:val="en-US"/>
        </w:rPr>
        <w:t xml:space="preserve"> Lifestyle sowieso. Behind the scenes is altijd tof. </w:t>
      </w:r>
      <w:r w:rsidRPr="00657389">
        <w:rPr>
          <w:rFonts w:cs="Calibri"/>
        </w:rPr>
        <w:t>En niet dat die schoen de main character is.</w:t>
      </w:r>
    </w:p>
    <w:p w14:paraId="6313ACA1" w14:textId="77777777" w:rsidR="00725112" w:rsidRPr="00657389" w:rsidRDefault="00725112" w:rsidP="00725112">
      <w:pPr>
        <w:spacing w:after="0" w:line="240" w:lineRule="auto"/>
        <w:rPr>
          <w:rFonts w:cs="Calibri"/>
        </w:rPr>
      </w:pPr>
    </w:p>
    <w:p w14:paraId="04D29307" w14:textId="77777777" w:rsidR="00725112" w:rsidRPr="00657389" w:rsidRDefault="00725112" w:rsidP="00725112">
      <w:pPr>
        <w:spacing w:after="0" w:line="240" w:lineRule="auto"/>
        <w:rPr>
          <w:rFonts w:cs="Calibri"/>
          <w:b/>
          <w:bCs/>
        </w:rPr>
      </w:pPr>
      <w:r w:rsidRPr="00657389">
        <w:rPr>
          <w:rFonts w:cs="Calibri"/>
          <w:b/>
          <w:bCs/>
        </w:rPr>
        <w:t>Wat hebben profvoetballers nodig om content te delen?</w:t>
      </w:r>
    </w:p>
    <w:p w14:paraId="1D5F34A8" w14:textId="77777777" w:rsidR="00725112" w:rsidRPr="00657389" w:rsidRDefault="00725112" w:rsidP="00725112">
      <w:pPr>
        <w:spacing w:after="0" w:line="240" w:lineRule="auto"/>
        <w:rPr>
          <w:rFonts w:cs="Calibri"/>
        </w:rPr>
      </w:pPr>
      <w:r w:rsidRPr="00657389">
        <w:rPr>
          <w:rFonts w:cs="Calibri"/>
          <w:b/>
          <w:bCs/>
        </w:rPr>
        <w:t>I:</w:t>
      </w:r>
      <w:r w:rsidRPr="00657389">
        <w:rPr>
          <w:rFonts w:cs="Calibri"/>
        </w:rPr>
        <w:t xml:space="preserve"> Wat hebben profvoetballers echt nodig om gemakkelijker content te delen?</w:t>
      </w:r>
    </w:p>
    <w:p w14:paraId="6873E4F3" w14:textId="77777777" w:rsidR="00725112" w:rsidRPr="00657389" w:rsidRDefault="00725112" w:rsidP="00725112">
      <w:pPr>
        <w:spacing w:after="0" w:line="240" w:lineRule="auto"/>
        <w:rPr>
          <w:rFonts w:cs="Calibri"/>
        </w:rPr>
      </w:pPr>
      <w:r w:rsidRPr="00657389">
        <w:rPr>
          <w:rFonts w:cs="Calibri"/>
          <w:b/>
          <w:bCs/>
        </w:rPr>
        <w:t>F:</w:t>
      </w:r>
      <w:r w:rsidRPr="00657389">
        <w:rPr>
          <w:rFonts w:cs="Calibri"/>
        </w:rPr>
        <w:t xml:space="preserve"> Dat is gewoon wat je afspreekt. Voor niks gaat de zon. En micro-influencers doen het soms beter dan grote. En een kleine beloning werkt ook.</w:t>
      </w:r>
    </w:p>
    <w:p w14:paraId="412328E7" w14:textId="77777777" w:rsidR="00725112" w:rsidRPr="00657389" w:rsidRDefault="00725112" w:rsidP="00725112">
      <w:pPr>
        <w:spacing w:after="0" w:line="240" w:lineRule="auto"/>
        <w:rPr>
          <w:rFonts w:cs="Calibri"/>
        </w:rPr>
      </w:pPr>
    </w:p>
    <w:p w14:paraId="7CE4EB99" w14:textId="77777777" w:rsidR="00725112" w:rsidRPr="00657389" w:rsidRDefault="00725112" w:rsidP="00725112">
      <w:pPr>
        <w:spacing w:after="0" w:line="240" w:lineRule="auto"/>
        <w:rPr>
          <w:rFonts w:cs="Calibri"/>
          <w:b/>
          <w:bCs/>
        </w:rPr>
      </w:pPr>
      <w:r w:rsidRPr="00657389">
        <w:rPr>
          <w:rFonts w:cs="Calibri"/>
          <w:b/>
          <w:bCs/>
        </w:rPr>
        <w:t>Content: zelf posten vs merkproductie</w:t>
      </w:r>
    </w:p>
    <w:p w14:paraId="752F49EF" w14:textId="77777777" w:rsidR="00725112" w:rsidRPr="00657389" w:rsidRDefault="00725112" w:rsidP="00725112">
      <w:pPr>
        <w:spacing w:after="0" w:line="240" w:lineRule="auto"/>
        <w:rPr>
          <w:rFonts w:cs="Calibri"/>
        </w:rPr>
      </w:pPr>
      <w:r w:rsidRPr="00657389">
        <w:rPr>
          <w:rFonts w:cs="Calibri"/>
          <w:b/>
          <w:bCs/>
        </w:rPr>
        <w:t>I:</w:t>
      </w:r>
      <w:r w:rsidRPr="00657389">
        <w:rPr>
          <w:rFonts w:cs="Calibri"/>
        </w:rPr>
        <w:t xml:space="preserve"> Wat werkt beter: zelf posten of merkproductie?</w:t>
      </w:r>
    </w:p>
    <w:p w14:paraId="323451AF" w14:textId="77777777" w:rsidR="00725112" w:rsidRPr="00657389" w:rsidRDefault="00725112" w:rsidP="00725112">
      <w:pPr>
        <w:spacing w:after="0" w:line="240" w:lineRule="auto"/>
        <w:rPr>
          <w:rFonts w:cs="Calibri"/>
        </w:rPr>
      </w:pPr>
      <w:r w:rsidRPr="00657389">
        <w:rPr>
          <w:rFonts w:cs="Calibri"/>
          <w:b/>
          <w:bCs/>
        </w:rPr>
        <w:t>F:</w:t>
      </w:r>
      <w:r w:rsidRPr="00657389">
        <w:rPr>
          <w:rFonts w:cs="Calibri"/>
        </w:rPr>
        <w:t xml:space="preserve"> Dat is testen. Maar een contentdag waarin je content maakt voor een langere periode werkt goed.</w:t>
      </w:r>
    </w:p>
    <w:p w14:paraId="1C2E63CB" w14:textId="77777777" w:rsidR="00725112" w:rsidRPr="00657389" w:rsidRDefault="00725112" w:rsidP="00725112">
      <w:pPr>
        <w:spacing w:after="0" w:line="240" w:lineRule="auto"/>
        <w:rPr>
          <w:rFonts w:cs="Calibri"/>
        </w:rPr>
      </w:pPr>
    </w:p>
    <w:p w14:paraId="3AB72595" w14:textId="77777777" w:rsidR="00725112" w:rsidRPr="00657389" w:rsidRDefault="00725112" w:rsidP="00725112">
      <w:pPr>
        <w:spacing w:after="0" w:line="240" w:lineRule="auto"/>
        <w:rPr>
          <w:rFonts w:cs="Calibri"/>
          <w:b/>
          <w:bCs/>
        </w:rPr>
      </w:pPr>
      <w:r w:rsidRPr="00657389">
        <w:rPr>
          <w:rFonts w:cs="Calibri"/>
          <w:b/>
          <w:bCs/>
        </w:rPr>
        <w:t>Valkuilen van social-first content</w:t>
      </w:r>
    </w:p>
    <w:p w14:paraId="1F299FDF" w14:textId="77777777" w:rsidR="00725112" w:rsidRPr="00657389" w:rsidRDefault="00725112" w:rsidP="00725112">
      <w:pPr>
        <w:spacing w:after="0" w:line="240" w:lineRule="auto"/>
        <w:rPr>
          <w:rFonts w:cs="Calibri"/>
        </w:rPr>
      </w:pPr>
      <w:r w:rsidRPr="00657389">
        <w:rPr>
          <w:rFonts w:cs="Calibri"/>
          <w:b/>
          <w:bCs/>
        </w:rPr>
        <w:t>I:</w:t>
      </w:r>
      <w:r w:rsidRPr="00657389">
        <w:rPr>
          <w:rFonts w:cs="Calibri"/>
        </w:rPr>
        <w:t xml:space="preserve"> Wat is de grootste valkuil bij social-first content?</w:t>
      </w:r>
    </w:p>
    <w:p w14:paraId="1AE6E037" w14:textId="77777777" w:rsidR="00725112" w:rsidRPr="00657389" w:rsidRDefault="00725112" w:rsidP="00725112">
      <w:pPr>
        <w:spacing w:after="0" w:line="240" w:lineRule="auto"/>
        <w:rPr>
          <w:rFonts w:cs="Calibri"/>
        </w:rPr>
      </w:pPr>
      <w:r w:rsidRPr="00657389">
        <w:rPr>
          <w:rFonts w:cs="Calibri"/>
          <w:b/>
          <w:bCs/>
        </w:rPr>
        <w:t>F:</w:t>
      </w:r>
      <w:r w:rsidRPr="00657389">
        <w:rPr>
          <w:rFonts w:cs="Calibri"/>
        </w:rPr>
        <w:t xml:space="preserve"> Dat het alleen maar een barterdeal is zonder verhaal. Je moet een community bouwen. Dan werkt het beter.</w:t>
      </w:r>
    </w:p>
    <w:p w14:paraId="26346C48" w14:textId="77777777" w:rsidR="00725112" w:rsidRPr="00657389" w:rsidRDefault="00725112" w:rsidP="00725112">
      <w:pPr>
        <w:spacing w:after="0" w:line="240" w:lineRule="auto"/>
        <w:rPr>
          <w:rFonts w:cs="Calibri"/>
        </w:rPr>
      </w:pPr>
    </w:p>
    <w:p w14:paraId="442AD8E1" w14:textId="77777777" w:rsidR="00725112" w:rsidRPr="00657389" w:rsidRDefault="00725112" w:rsidP="00725112">
      <w:pPr>
        <w:spacing w:after="0" w:line="240" w:lineRule="auto"/>
        <w:rPr>
          <w:rFonts w:cs="Calibri"/>
          <w:b/>
          <w:bCs/>
        </w:rPr>
      </w:pPr>
      <w:r w:rsidRPr="00657389">
        <w:rPr>
          <w:rFonts w:cs="Calibri"/>
          <w:b/>
          <w:bCs/>
        </w:rPr>
        <w:t>Praktijk Mizuno: ambassadeurs</w:t>
      </w:r>
    </w:p>
    <w:p w14:paraId="3ACEF798" w14:textId="77777777" w:rsidR="00725112" w:rsidRPr="00657389" w:rsidRDefault="00725112" w:rsidP="00725112">
      <w:pPr>
        <w:spacing w:after="0" w:line="240" w:lineRule="auto"/>
        <w:rPr>
          <w:rFonts w:cs="Calibri"/>
        </w:rPr>
      </w:pPr>
      <w:r w:rsidRPr="00657389">
        <w:rPr>
          <w:rFonts w:cs="Calibri"/>
          <w:b/>
          <w:bCs/>
        </w:rPr>
        <w:t>I:</w:t>
      </w:r>
      <w:r w:rsidRPr="00657389">
        <w:rPr>
          <w:rFonts w:cs="Calibri"/>
        </w:rPr>
        <w:t xml:space="preserve"> Hoeveel spelers lopen nu op Mizuno?</w:t>
      </w:r>
    </w:p>
    <w:p w14:paraId="30FD637A" w14:textId="77777777" w:rsidR="00725112" w:rsidRPr="00657389" w:rsidRDefault="00725112" w:rsidP="00725112">
      <w:pPr>
        <w:spacing w:after="0" w:line="240" w:lineRule="auto"/>
        <w:rPr>
          <w:rFonts w:cs="Calibri"/>
        </w:rPr>
      </w:pPr>
      <w:r w:rsidRPr="00657389">
        <w:rPr>
          <w:rFonts w:cs="Calibri"/>
          <w:b/>
          <w:bCs/>
        </w:rPr>
        <w:t>F:</w:t>
      </w:r>
      <w:r w:rsidRPr="00657389">
        <w:rPr>
          <w:rFonts w:cs="Calibri"/>
        </w:rPr>
        <w:t xml:space="preserve"> Ongeveer dertig. Vijftien in de Eredivisie. Ze krijgen niet betaald, maar wel veel schoenen.</w:t>
      </w:r>
    </w:p>
    <w:p w14:paraId="03DE1052" w14:textId="77777777" w:rsidR="00725112" w:rsidRPr="00657389" w:rsidRDefault="00725112" w:rsidP="00725112">
      <w:pPr>
        <w:spacing w:after="0" w:line="240" w:lineRule="auto"/>
        <w:rPr>
          <w:rFonts w:cs="Calibri"/>
        </w:rPr>
      </w:pPr>
      <w:r w:rsidRPr="00657389">
        <w:rPr>
          <w:rFonts w:cs="Calibri"/>
          <w:b/>
          <w:bCs/>
        </w:rPr>
        <w:t>I:</w:t>
      </w:r>
      <w:r w:rsidRPr="00657389">
        <w:rPr>
          <w:rFonts w:cs="Calibri"/>
        </w:rPr>
        <w:t xml:space="preserve"> Wat onderscheidt Mizuno?</w:t>
      </w:r>
    </w:p>
    <w:p w14:paraId="7924DAD3" w14:textId="77777777" w:rsidR="00725112" w:rsidRPr="00657389" w:rsidRDefault="00725112" w:rsidP="00725112">
      <w:pPr>
        <w:spacing w:after="0" w:line="240" w:lineRule="auto"/>
        <w:rPr>
          <w:rFonts w:cs="Calibri"/>
        </w:rPr>
      </w:pPr>
      <w:r w:rsidRPr="00657389">
        <w:rPr>
          <w:rFonts w:cs="Calibri"/>
          <w:b/>
          <w:bCs/>
        </w:rPr>
        <w:t>F:</w:t>
      </w:r>
      <w:r w:rsidRPr="00657389">
        <w:rPr>
          <w:rFonts w:cs="Calibri"/>
        </w:rPr>
        <w:t xml:space="preserve"> Onze schoenen zijn gewoon echt super goed. Kangaroo leer, hoge kwaliteit. Spelers zijn er blij mee.</w:t>
      </w:r>
    </w:p>
    <w:p w14:paraId="15EBC3F8" w14:textId="77777777" w:rsidR="00725112" w:rsidRPr="00657389" w:rsidRDefault="00725112" w:rsidP="00725112">
      <w:pPr>
        <w:spacing w:after="0" w:line="240" w:lineRule="auto"/>
        <w:rPr>
          <w:rFonts w:cs="Calibri"/>
        </w:rPr>
      </w:pPr>
    </w:p>
    <w:p w14:paraId="10C9C98D" w14:textId="77777777" w:rsidR="00725112" w:rsidRPr="00657389" w:rsidRDefault="00725112" w:rsidP="00725112">
      <w:pPr>
        <w:spacing w:after="0" w:line="240" w:lineRule="auto"/>
        <w:rPr>
          <w:rFonts w:cs="Calibri"/>
          <w:b/>
          <w:bCs/>
        </w:rPr>
      </w:pPr>
      <w:r w:rsidRPr="00657389">
        <w:rPr>
          <w:rFonts w:cs="Calibri"/>
          <w:b/>
          <w:bCs/>
        </w:rPr>
        <w:t>Afsluiting</w:t>
      </w:r>
    </w:p>
    <w:p w14:paraId="2845F280" w14:textId="77777777" w:rsidR="00725112" w:rsidRPr="00657389" w:rsidRDefault="00725112" w:rsidP="00725112">
      <w:pPr>
        <w:spacing w:after="0" w:line="240" w:lineRule="auto"/>
        <w:rPr>
          <w:rFonts w:cs="Calibri"/>
        </w:rPr>
      </w:pPr>
      <w:r w:rsidRPr="00657389">
        <w:rPr>
          <w:rFonts w:cs="Calibri"/>
          <w:b/>
          <w:bCs/>
        </w:rPr>
        <w:t>I:</w:t>
      </w:r>
      <w:r w:rsidRPr="00657389">
        <w:rPr>
          <w:rFonts w:cs="Calibri"/>
        </w:rPr>
        <w:t xml:space="preserve"> Is er nog iets essentieels dat niet besproken is?</w:t>
      </w:r>
    </w:p>
    <w:p w14:paraId="1E74EEE5" w14:textId="77777777" w:rsidR="00725112" w:rsidRPr="00657389" w:rsidRDefault="00725112" w:rsidP="00725112">
      <w:pPr>
        <w:spacing w:after="0" w:line="240" w:lineRule="auto"/>
        <w:rPr>
          <w:rFonts w:cs="Calibri"/>
        </w:rPr>
      </w:pPr>
      <w:r w:rsidRPr="00657389">
        <w:rPr>
          <w:rFonts w:cs="Calibri"/>
          <w:b/>
          <w:bCs/>
        </w:rPr>
        <w:t>F:</w:t>
      </w:r>
      <w:r w:rsidRPr="00657389">
        <w:rPr>
          <w:rFonts w:cs="Calibri"/>
        </w:rPr>
        <w:t xml:space="preserve"> Nee, dit vond ik vooral interessant.</w:t>
      </w:r>
    </w:p>
    <w:p w14:paraId="06FD8B3B" w14:textId="77777777" w:rsidR="00725112" w:rsidRPr="00657389" w:rsidRDefault="00725112" w:rsidP="00725112">
      <w:pPr>
        <w:spacing w:after="0" w:line="240" w:lineRule="auto"/>
        <w:rPr>
          <w:rFonts w:cs="Calibri"/>
        </w:rPr>
      </w:pPr>
      <w:r w:rsidRPr="00657389">
        <w:rPr>
          <w:rFonts w:cs="Calibri"/>
          <w:b/>
          <w:bCs/>
        </w:rPr>
        <w:t>I:</w:t>
      </w:r>
      <w:r w:rsidRPr="00657389">
        <w:rPr>
          <w:rFonts w:cs="Calibri"/>
        </w:rPr>
        <w:t xml:space="preserve"> Oké, dan ga ik hem stopzetten.</w:t>
      </w:r>
    </w:p>
    <w:p w14:paraId="47D30736" w14:textId="77777777" w:rsidR="00725112" w:rsidRPr="00657389" w:rsidRDefault="00725112" w:rsidP="00725112">
      <w:pPr>
        <w:rPr>
          <w:rFonts w:cs="Calibri"/>
        </w:rPr>
      </w:pPr>
    </w:p>
    <w:p w14:paraId="259135D1" w14:textId="77777777" w:rsidR="00AE549A" w:rsidRPr="00725112" w:rsidRDefault="00AE549A" w:rsidP="000166C3"/>
    <w:p w14:paraId="1372FFF8" w14:textId="77777777" w:rsidR="00AE549A" w:rsidRPr="00725112" w:rsidRDefault="00AE549A" w:rsidP="000166C3"/>
    <w:p w14:paraId="50058DED" w14:textId="77777777" w:rsidR="00AE549A" w:rsidRPr="00725112" w:rsidRDefault="00AE549A" w:rsidP="000166C3"/>
    <w:p w14:paraId="4A1965F4" w14:textId="77777777" w:rsidR="00AE549A" w:rsidRDefault="00AE549A" w:rsidP="000166C3"/>
    <w:p w14:paraId="6B4DB469" w14:textId="77777777" w:rsidR="00F011DD" w:rsidRPr="00725112" w:rsidRDefault="00F011DD" w:rsidP="000166C3"/>
    <w:p w14:paraId="1AF5308C" w14:textId="77777777" w:rsidR="00AE549A" w:rsidRPr="00725112" w:rsidRDefault="00AE549A" w:rsidP="00F011DD">
      <w:pPr>
        <w:spacing w:after="0" w:line="240" w:lineRule="auto"/>
      </w:pPr>
    </w:p>
    <w:p w14:paraId="29F477AA" w14:textId="77777777" w:rsidR="003B57E7" w:rsidRDefault="003B57E7" w:rsidP="00F011DD">
      <w:pPr>
        <w:spacing w:after="0" w:line="240" w:lineRule="auto"/>
        <w:rPr>
          <w:rFonts w:cs="Calibri"/>
          <w:b/>
          <w:bCs/>
          <w:color w:val="002060"/>
        </w:rPr>
      </w:pPr>
      <w:hyperlink w:anchor="_Hoofdstuk_6_Verzamelen" w:history="1">
        <w:r w:rsidRPr="00725112">
          <w:rPr>
            <w:rStyle w:val="Hyperlink"/>
            <w:rFonts w:cs="Calibri"/>
          </w:rPr>
          <w:t>Terug naar hoofdstuk 6</w:t>
        </w:r>
      </w:hyperlink>
      <w:r>
        <w:rPr>
          <w:rFonts w:cs="Calibri"/>
          <w:b/>
          <w:bCs/>
          <w:color w:val="002060"/>
        </w:rPr>
        <w:t xml:space="preserve">. </w:t>
      </w:r>
    </w:p>
    <w:p w14:paraId="06FADA7F" w14:textId="1F0F08AC" w:rsidR="00F011DD" w:rsidRPr="00F011DD"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42906B64" w14:textId="1CDEB66E" w:rsidR="0095724A" w:rsidRPr="00921D30" w:rsidRDefault="0095724A" w:rsidP="00D62BFD">
      <w:pPr>
        <w:pStyle w:val="Kop2"/>
        <w:spacing w:before="0" w:after="0" w:line="240" w:lineRule="auto"/>
        <w:ind w:firstLine="708"/>
        <w:rPr>
          <w:rFonts w:ascii="Calibri" w:eastAsiaTheme="minorHAnsi" w:hAnsi="Calibri" w:cstheme="minorBidi"/>
          <w:i/>
          <w:iCs/>
          <w:color w:val="11046E"/>
          <w:sz w:val="28"/>
          <w:szCs w:val="28"/>
          <w:shd w:val="clear" w:color="auto" w:fill="FFFFFF"/>
        </w:rPr>
      </w:pPr>
      <w:bookmarkStart w:id="297" w:name="_13.__Brainstorm"/>
      <w:bookmarkStart w:id="298" w:name="_14.__Brainstorm"/>
      <w:bookmarkStart w:id="299" w:name="_14._Brainstorm_en"/>
      <w:bookmarkStart w:id="300" w:name="_Toc232352981"/>
      <w:bookmarkEnd w:id="297"/>
      <w:bookmarkEnd w:id="298"/>
      <w:bookmarkEnd w:id="299"/>
      <w:r w:rsidRPr="00921D30">
        <w:rPr>
          <w:rFonts w:ascii="Calibri" w:eastAsiaTheme="minorHAnsi" w:hAnsi="Calibri" w:cstheme="minorBidi"/>
          <w:i/>
          <w:iCs/>
          <w:color w:val="11046E"/>
          <w:sz w:val="28"/>
          <w:szCs w:val="28"/>
          <w:shd w:val="clear" w:color="auto" w:fill="FFFFFF"/>
        </w:rPr>
        <w:lastRenderedPageBreak/>
        <w:t>1</w:t>
      </w:r>
      <w:r w:rsidR="009C4B95" w:rsidRPr="00921D30">
        <w:rPr>
          <w:rFonts w:ascii="Calibri" w:eastAsiaTheme="minorHAnsi" w:hAnsi="Calibri" w:cstheme="minorBidi"/>
          <w:i/>
          <w:iCs/>
          <w:color w:val="11046E"/>
          <w:sz w:val="28"/>
          <w:szCs w:val="28"/>
          <w:shd w:val="clear" w:color="auto" w:fill="FFFFFF"/>
        </w:rPr>
        <w:t>4</w:t>
      </w:r>
      <w:r w:rsidRPr="00921D30">
        <w:rPr>
          <w:rFonts w:ascii="Calibri" w:eastAsiaTheme="minorHAnsi" w:hAnsi="Calibri" w:cstheme="minorBidi"/>
          <w:i/>
          <w:iCs/>
          <w:color w:val="11046E"/>
          <w:sz w:val="28"/>
          <w:szCs w:val="28"/>
          <w:shd w:val="clear" w:color="auto" w:fill="FFFFFF"/>
        </w:rPr>
        <w:t>. Brainstorm en NUF-test</w:t>
      </w:r>
      <w:bookmarkEnd w:id="300"/>
    </w:p>
    <w:p w14:paraId="2A84F00D" w14:textId="7434BE50" w:rsidR="000166C3" w:rsidRDefault="0095724A" w:rsidP="0095724A">
      <w:pPr>
        <w:spacing w:after="0" w:line="240" w:lineRule="auto"/>
      </w:pPr>
      <w:r>
        <w:t xml:space="preserve">Om binnen hoofdstuk 6 ideeën te generen rondom het reframed problem is er intern een brainstorm gehouden. Om de ideeën voor oplossingen te beoordelen is ook gebruik gemaakt van de NUF-test. Zo vormt dit samen met het verdiepende onderzoek en het interview met de expert, de basis voor hoofdstuk 6. </w:t>
      </w:r>
    </w:p>
    <w:p w14:paraId="61DAE38F" w14:textId="77777777" w:rsidR="0095724A" w:rsidRDefault="0095724A" w:rsidP="0095724A">
      <w:pPr>
        <w:spacing w:after="0" w:line="240" w:lineRule="auto"/>
      </w:pPr>
    </w:p>
    <w:p w14:paraId="588052D0" w14:textId="3BD1F7D9" w:rsidR="0095724A" w:rsidRPr="007C3D35" w:rsidRDefault="0095724A" w:rsidP="005B5E3F">
      <w:pPr>
        <w:pStyle w:val="Kop3"/>
        <w:spacing w:before="0" w:after="0" w:line="240" w:lineRule="auto"/>
        <w:rPr>
          <w:rFonts w:ascii="Calibri" w:eastAsiaTheme="minorHAnsi" w:hAnsi="Calibri" w:cstheme="minorBidi"/>
          <w:b/>
          <w:bCs/>
          <w:color w:val="11046E"/>
          <w:sz w:val="22"/>
          <w:szCs w:val="22"/>
        </w:rPr>
      </w:pPr>
      <w:bookmarkStart w:id="301" w:name="_Toc232352982"/>
      <w:r w:rsidRPr="007C3D35">
        <w:rPr>
          <w:rFonts w:ascii="Calibri" w:eastAsiaTheme="minorHAnsi" w:hAnsi="Calibri" w:cstheme="minorBidi"/>
          <w:b/>
          <w:bCs/>
          <w:color w:val="11046E"/>
          <w:sz w:val="22"/>
          <w:szCs w:val="22"/>
        </w:rPr>
        <w:t>1</w:t>
      </w:r>
      <w:r w:rsidR="009C4B95">
        <w:rPr>
          <w:rFonts w:ascii="Calibri" w:eastAsiaTheme="minorHAnsi" w:hAnsi="Calibri" w:cstheme="minorBidi"/>
          <w:b/>
          <w:bCs/>
          <w:color w:val="11046E"/>
          <w:sz w:val="22"/>
          <w:szCs w:val="22"/>
        </w:rPr>
        <w:t>4</w:t>
      </w:r>
      <w:r w:rsidRPr="007C3D35">
        <w:rPr>
          <w:rFonts w:ascii="Calibri" w:eastAsiaTheme="minorHAnsi" w:hAnsi="Calibri" w:cstheme="minorBidi"/>
          <w:b/>
          <w:bCs/>
          <w:color w:val="11046E"/>
          <w:sz w:val="22"/>
          <w:szCs w:val="22"/>
        </w:rPr>
        <w:t xml:space="preserve">.1 </w:t>
      </w:r>
      <w:r w:rsidR="005B5E3F" w:rsidRPr="007C3D35">
        <w:rPr>
          <w:rFonts w:ascii="Calibri" w:eastAsiaTheme="minorHAnsi" w:hAnsi="Calibri" w:cstheme="minorBidi"/>
          <w:b/>
          <w:bCs/>
          <w:color w:val="11046E"/>
          <w:sz w:val="22"/>
          <w:szCs w:val="22"/>
        </w:rPr>
        <w:t xml:space="preserve">Audio </w:t>
      </w:r>
      <w:r w:rsidR="00820C2B" w:rsidRPr="007C3D35">
        <w:rPr>
          <w:rFonts w:ascii="Calibri" w:eastAsiaTheme="minorHAnsi" w:hAnsi="Calibri" w:cstheme="minorBidi"/>
          <w:b/>
          <w:bCs/>
          <w:color w:val="11046E"/>
          <w:sz w:val="22"/>
          <w:szCs w:val="22"/>
        </w:rPr>
        <w:t xml:space="preserve">brainstorm </w:t>
      </w:r>
      <w:r w:rsidR="005B5E3F" w:rsidRPr="007C3D35">
        <w:rPr>
          <w:rFonts w:ascii="Calibri" w:eastAsiaTheme="minorHAnsi" w:hAnsi="Calibri" w:cstheme="minorBidi"/>
          <w:b/>
          <w:bCs/>
          <w:color w:val="11046E"/>
          <w:sz w:val="22"/>
          <w:szCs w:val="22"/>
        </w:rPr>
        <w:t>meeting</w:t>
      </w:r>
      <w:bookmarkEnd w:id="301"/>
      <w:r w:rsidR="005B5E3F" w:rsidRPr="007C3D35">
        <w:rPr>
          <w:rFonts w:ascii="Calibri" w:eastAsiaTheme="minorHAnsi" w:hAnsi="Calibri" w:cstheme="minorBidi"/>
          <w:b/>
          <w:bCs/>
          <w:color w:val="11046E"/>
          <w:sz w:val="22"/>
          <w:szCs w:val="22"/>
        </w:rPr>
        <w:t xml:space="preserve"> </w:t>
      </w:r>
    </w:p>
    <w:p w14:paraId="6D2A912B" w14:textId="7FDDEB10" w:rsidR="0095724A" w:rsidRPr="001B0430" w:rsidRDefault="0095724A" w:rsidP="0095724A">
      <w:pPr>
        <w:spacing w:after="0" w:line="240" w:lineRule="auto"/>
        <w:rPr>
          <w:rFonts w:cs="Calibri"/>
        </w:rPr>
      </w:pPr>
      <w:r>
        <w:t xml:space="preserve">Opgenomen audio van </w:t>
      </w:r>
      <w:r w:rsidR="005B5E3F">
        <w:t>brainstorm</w:t>
      </w:r>
      <w:r>
        <w:t xml:space="preserve"> meeting met Nina Meeuwes</w:t>
      </w:r>
      <w:r w:rsidR="005B5E3F">
        <w:t xml:space="preserve"> en Mycka Bogert.  </w:t>
      </w:r>
    </w:p>
    <w:p w14:paraId="15101E3A" w14:textId="77777777" w:rsidR="0095724A" w:rsidRDefault="0095724A" w:rsidP="0095724A">
      <w:pPr>
        <w:spacing w:after="0" w:line="240" w:lineRule="auto"/>
      </w:pPr>
    </w:p>
    <w:p w14:paraId="26645770" w14:textId="77777777" w:rsidR="0095724A" w:rsidRDefault="0095724A" w:rsidP="0095724A">
      <w:pPr>
        <w:spacing w:after="0" w:line="240" w:lineRule="auto"/>
      </w:pPr>
    </w:p>
    <w:p w14:paraId="727B1849" w14:textId="77777777" w:rsidR="0095724A" w:rsidRDefault="0095724A" w:rsidP="0095724A">
      <w:pPr>
        <w:spacing w:after="0" w:line="240" w:lineRule="auto"/>
      </w:pPr>
    </w:p>
    <w:p w14:paraId="2909F349" w14:textId="77777777" w:rsidR="0095724A" w:rsidRPr="001827F1" w:rsidRDefault="0095724A" w:rsidP="0095724A">
      <w:pPr>
        <w:spacing w:after="0" w:line="240" w:lineRule="auto"/>
        <w:rPr>
          <w:color w:val="EE0000"/>
        </w:rPr>
      </w:pPr>
    </w:p>
    <w:p w14:paraId="7DC71267" w14:textId="77777777" w:rsidR="0095724A" w:rsidRDefault="0095724A" w:rsidP="0095724A">
      <w:pPr>
        <w:spacing w:after="0" w:line="240" w:lineRule="auto"/>
      </w:pPr>
    </w:p>
    <w:p w14:paraId="591A0648" w14:textId="77777777" w:rsidR="0095724A" w:rsidRDefault="0095724A" w:rsidP="0095724A">
      <w:pPr>
        <w:spacing w:after="0" w:line="240" w:lineRule="auto"/>
      </w:pPr>
    </w:p>
    <w:p w14:paraId="566FE494" w14:textId="77777777" w:rsidR="0095724A" w:rsidRDefault="0095724A" w:rsidP="0095724A">
      <w:pPr>
        <w:spacing w:after="0" w:line="240" w:lineRule="auto"/>
      </w:pPr>
    </w:p>
    <w:p w14:paraId="1DA0D53D" w14:textId="77777777" w:rsidR="0095724A" w:rsidRDefault="0095724A" w:rsidP="0095724A">
      <w:pPr>
        <w:spacing w:after="0" w:line="240" w:lineRule="auto"/>
      </w:pPr>
    </w:p>
    <w:p w14:paraId="3E2145F9" w14:textId="77777777" w:rsidR="0095724A" w:rsidRDefault="0095724A" w:rsidP="0095724A">
      <w:pPr>
        <w:spacing w:after="0" w:line="240" w:lineRule="auto"/>
      </w:pPr>
    </w:p>
    <w:p w14:paraId="1D863FDE" w14:textId="77777777" w:rsidR="0095724A" w:rsidRDefault="0095724A" w:rsidP="0095724A">
      <w:pPr>
        <w:spacing w:after="0" w:line="240" w:lineRule="auto"/>
      </w:pPr>
    </w:p>
    <w:p w14:paraId="424CFC64" w14:textId="77777777" w:rsidR="0095724A" w:rsidRDefault="0095724A" w:rsidP="0095724A">
      <w:pPr>
        <w:spacing w:after="0" w:line="240" w:lineRule="auto"/>
      </w:pPr>
    </w:p>
    <w:p w14:paraId="1E7B72E1" w14:textId="77777777" w:rsidR="0095724A" w:rsidRDefault="0095724A" w:rsidP="0095724A">
      <w:pPr>
        <w:spacing w:after="0" w:line="240" w:lineRule="auto"/>
      </w:pPr>
    </w:p>
    <w:p w14:paraId="00F2E075" w14:textId="77777777" w:rsidR="0095724A" w:rsidRDefault="0095724A" w:rsidP="0095724A">
      <w:pPr>
        <w:spacing w:after="0" w:line="240" w:lineRule="auto"/>
      </w:pPr>
    </w:p>
    <w:p w14:paraId="00999D42" w14:textId="77777777" w:rsidR="0095724A" w:rsidRDefault="0095724A" w:rsidP="0095724A">
      <w:pPr>
        <w:spacing w:after="0" w:line="240" w:lineRule="auto"/>
      </w:pPr>
      <w:r>
        <w:rPr>
          <w:noProof/>
        </w:rPr>
        <mc:AlternateContent>
          <mc:Choice Requires="wps">
            <w:drawing>
              <wp:anchor distT="0" distB="0" distL="114300" distR="114300" simplePos="0" relativeHeight="251797504" behindDoc="0" locked="0" layoutInCell="1" allowOverlap="1" wp14:anchorId="6827BEAD" wp14:editId="60010026">
                <wp:simplePos x="0" y="0"/>
                <wp:positionH relativeFrom="margin">
                  <wp:align>center</wp:align>
                </wp:positionH>
                <wp:positionV relativeFrom="paragraph">
                  <wp:posOffset>92469</wp:posOffset>
                </wp:positionV>
                <wp:extent cx="1628775" cy="1600200"/>
                <wp:effectExtent l="0" t="0" r="28575" b="19050"/>
                <wp:wrapNone/>
                <wp:docPr id="1434159344" name="Oval 6">
                  <a:hlinkClick xmlns:a="http://schemas.openxmlformats.org/drawingml/2006/main" r:id="rId182"/>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65F05B" id="Oval 6" o:spid="_x0000_s1026" href="https://youtu.be/fHHYkmWpSrM" style="position:absolute;margin-left:0;margin-top:7.3pt;width:128.25pt;height:126pt;z-index:25179750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20329BA9" w14:textId="77777777" w:rsidR="0095724A" w:rsidRDefault="0095724A" w:rsidP="0095724A">
      <w:pPr>
        <w:spacing w:after="0" w:line="240" w:lineRule="auto"/>
      </w:pPr>
    </w:p>
    <w:p w14:paraId="508A6796" w14:textId="77777777" w:rsidR="0095724A" w:rsidRDefault="0095724A" w:rsidP="0095724A">
      <w:pPr>
        <w:spacing w:after="0" w:line="240" w:lineRule="auto"/>
      </w:pPr>
    </w:p>
    <w:p w14:paraId="68B4D818" w14:textId="77777777" w:rsidR="0095724A" w:rsidRDefault="0095724A" w:rsidP="0095724A">
      <w:pPr>
        <w:spacing w:after="0" w:line="240" w:lineRule="auto"/>
      </w:pPr>
      <w:r>
        <w:rPr>
          <w:noProof/>
        </w:rPr>
        <mc:AlternateContent>
          <mc:Choice Requires="wps">
            <w:drawing>
              <wp:anchor distT="0" distB="0" distL="114300" distR="114300" simplePos="0" relativeHeight="251798528" behindDoc="0" locked="0" layoutInCell="1" allowOverlap="1" wp14:anchorId="1EE99643" wp14:editId="216F9FBA">
                <wp:simplePos x="0" y="0"/>
                <wp:positionH relativeFrom="column">
                  <wp:posOffset>2564667</wp:posOffset>
                </wp:positionH>
                <wp:positionV relativeFrom="paragraph">
                  <wp:posOffset>29200</wp:posOffset>
                </wp:positionV>
                <wp:extent cx="855050" cy="752618"/>
                <wp:effectExtent l="0" t="25083" r="34608" b="34607"/>
                <wp:wrapNone/>
                <wp:docPr id="1253216417" name="Isosceles Triangle 7">
                  <a:hlinkClick xmlns:a="http://schemas.openxmlformats.org/drawingml/2006/main" r:id="rId182"/>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1C798" id="Isosceles Triangle 7" o:spid="_x0000_s1026" type="#_x0000_t5" href="https://youtu.be/fHHYkmWpSrM" style="position:absolute;margin-left:201.95pt;margin-top:2.3pt;width:67.35pt;height:59.25pt;rotation:90;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7CD2F6C5" w14:textId="77777777" w:rsidR="0095724A" w:rsidRDefault="0095724A" w:rsidP="0095724A">
      <w:pPr>
        <w:spacing w:after="0" w:line="240" w:lineRule="auto"/>
      </w:pPr>
    </w:p>
    <w:p w14:paraId="4451CC8A" w14:textId="77777777" w:rsidR="0095724A" w:rsidRDefault="0095724A" w:rsidP="0095724A">
      <w:pPr>
        <w:spacing w:after="0" w:line="240" w:lineRule="auto"/>
      </w:pPr>
    </w:p>
    <w:p w14:paraId="1120B668" w14:textId="77777777" w:rsidR="0095724A" w:rsidRDefault="0095724A" w:rsidP="0095724A">
      <w:pPr>
        <w:spacing w:after="0" w:line="240" w:lineRule="auto"/>
      </w:pPr>
    </w:p>
    <w:p w14:paraId="2F027951" w14:textId="77777777" w:rsidR="0095724A" w:rsidRDefault="0095724A" w:rsidP="0095724A">
      <w:pPr>
        <w:spacing w:after="0" w:line="240" w:lineRule="auto"/>
      </w:pPr>
    </w:p>
    <w:p w14:paraId="0CF4E17C" w14:textId="77777777" w:rsidR="0095724A" w:rsidRDefault="0095724A" w:rsidP="0095724A">
      <w:pPr>
        <w:spacing w:after="0" w:line="240" w:lineRule="auto"/>
      </w:pPr>
    </w:p>
    <w:p w14:paraId="297B0958" w14:textId="77777777" w:rsidR="0095724A" w:rsidRDefault="0095724A" w:rsidP="0095724A">
      <w:pPr>
        <w:spacing w:after="0" w:line="240" w:lineRule="auto"/>
      </w:pPr>
    </w:p>
    <w:p w14:paraId="702250C1" w14:textId="77777777" w:rsidR="0095724A" w:rsidRDefault="0095724A" w:rsidP="0095724A">
      <w:pPr>
        <w:spacing w:after="0" w:line="240" w:lineRule="auto"/>
      </w:pPr>
    </w:p>
    <w:p w14:paraId="6F80E982" w14:textId="77777777" w:rsidR="0095724A" w:rsidRPr="00560DB2" w:rsidRDefault="0095724A" w:rsidP="0095724A">
      <w:pPr>
        <w:spacing w:after="0" w:line="240" w:lineRule="auto"/>
        <w:rPr>
          <w:shd w:val="clear" w:color="auto" w:fill="FFFFFF"/>
        </w:rPr>
      </w:pPr>
    </w:p>
    <w:p w14:paraId="3F8B018F" w14:textId="77777777" w:rsidR="0095724A" w:rsidRPr="00560DB2" w:rsidRDefault="0095724A" w:rsidP="0095724A">
      <w:pPr>
        <w:spacing w:after="0" w:line="240" w:lineRule="auto"/>
        <w:rPr>
          <w:shd w:val="clear" w:color="auto" w:fill="FFFFFF"/>
        </w:rPr>
      </w:pPr>
    </w:p>
    <w:p w14:paraId="52C7A2FD" w14:textId="77777777" w:rsidR="0095724A" w:rsidRDefault="0095724A" w:rsidP="0095724A">
      <w:pPr>
        <w:spacing w:after="0" w:line="240" w:lineRule="auto"/>
        <w:rPr>
          <w:shd w:val="clear" w:color="auto" w:fill="FFFFFF"/>
        </w:rPr>
      </w:pPr>
    </w:p>
    <w:p w14:paraId="0FAAA89E" w14:textId="77777777" w:rsidR="005B5E3F" w:rsidRDefault="005B5E3F" w:rsidP="0095724A">
      <w:pPr>
        <w:spacing w:after="0" w:line="240" w:lineRule="auto"/>
        <w:rPr>
          <w:shd w:val="clear" w:color="auto" w:fill="FFFFFF"/>
        </w:rPr>
      </w:pPr>
    </w:p>
    <w:p w14:paraId="02F2B0CC" w14:textId="77777777" w:rsidR="005B5E3F" w:rsidRDefault="005B5E3F" w:rsidP="0095724A">
      <w:pPr>
        <w:spacing w:after="0" w:line="240" w:lineRule="auto"/>
        <w:rPr>
          <w:shd w:val="clear" w:color="auto" w:fill="FFFFFF"/>
        </w:rPr>
      </w:pPr>
    </w:p>
    <w:p w14:paraId="33A0E124" w14:textId="77777777" w:rsidR="005B5E3F" w:rsidRDefault="005B5E3F" w:rsidP="0095724A">
      <w:pPr>
        <w:spacing w:after="0" w:line="240" w:lineRule="auto"/>
        <w:rPr>
          <w:shd w:val="clear" w:color="auto" w:fill="FFFFFF"/>
        </w:rPr>
      </w:pPr>
    </w:p>
    <w:p w14:paraId="522212AF" w14:textId="77777777" w:rsidR="005B5E3F" w:rsidRDefault="005B5E3F" w:rsidP="0095724A">
      <w:pPr>
        <w:spacing w:after="0" w:line="240" w:lineRule="auto"/>
        <w:rPr>
          <w:shd w:val="clear" w:color="auto" w:fill="FFFFFF"/>
        </w:rPr>
      </w:pPr>
    </w:p>
    <w:p w14:paraId="57D7356B" w14:textId="77777777" w:rsidR="005B5E3F" w:rsidRDefault="005B5E3F" w:rsidP="0095724A">
      <w:pPr>
        <w:spacing w:after="0" w:line="240" w:lineRule="auto"/>
        <w:rPr>
          <w:shd w:val="clear" w:color="auto" w:fill="FFFFFF"/>
        </w:rPr>
      </w:pPr>
    </w:p>
    <w:p w14:paraId="266AF939" w14:textId="77777777" w:rsidR="005B5E3F" w:rsidRDefault="005B5E3F" w:rsidP="0095724A">
      <w:pPr>
        <w:spacing w:after="0" w:line="240" w:lineRule="auto"/>
        <w:rPr>
          <w:shd w:val="clear" w:color="auto" w:fill="FFFFFF"/>
        </w:rPr>
      </w:pPr>
    </w:p>
    <w:p w14:paraId="0991A189" w14:textId="77777777" w:rsidR="005B5E3F" w:rsidRDefault="005B5E3F" w:rsidP="0095724A">
      <w:pPr>
        <w:spacing w:after="0" w:line="240" w:lineRule="auto"/>
        <w:rPr>
          <w:shd w:val="clear" w:color="auto" w:fill="FFFFFF"/>
        </w:rPr>
      </w:pPr>
    </w:p>
    <w:p w14:paraId="0B139B14" w14:textId="77777777" w:rsidR="005B5E3F" w:rsidRDefault="005B5E3F" w:rsidP="0095724A">
      <w:pPr>
        <w:spacing w:after="0" w:line="240" w:lineRule="auto"/>
        <w:rPr>
          <w:shd w:val="clear" w:color="auto" w:fill="FFFFFF"/>
        </w:rPr>
      </w:pPr>
    </w:p>
    <w:p w14:paraId="1783CC06" w14:textId="77777777" w:rsidR="005B5E3F" w:rsidRPr="00560DB2" w:rsidRDefault="005B5E3F" w:rsidP="0095724A">
      <w:pPr>
        <w:spacing w:after="0" w:line="240" w:lineRule="auto"/>
        <w:rPr>
          <w:shd w:val="clear" w:color="auto" w:fill="FFFFFF"/>
        </w:rPr>
      </w:pPr>
    </w:p>
    <w:p w14:paraId="4FC4AE28" w14:textId="77777777" w:rsidR="0095724A" w:rsidRPr="00560DB2" w:rsidRDefault="0095724A" w:rsidP="0095724A">
      <w:pPr>
        <w:spacing w:after="0" w:line="240" w:lineRule="auto"/>
        <w:rPr>
          <w:shd w:val="clear" w:color="auto" w:fill="FFFFFF"/>
        </w:rPr>
      </w:pPr>
    </w:p>
    <w:p w14:paraId="475A2419" w14:textId="77777777" w:rsidR="0095724A" w:rsidRDefault="0095724A" w:rsidP="0095724A">
      <w:pPr>
        <w:spacing w:after="0" w:line="240" w:lineRule="auto"/>
        <w:rPr>
          <w:shd w:val="clear" w:color="auto" w:fill="FFFFFF"/>
        </w:rPr>
      </w:pPr>
    </w:p>
    <w:p w14:paraId="4B53DD1F" w14:textId="441D7E73" w:rsidR="00746015" w:rsidRPr="00560DB2" w:rsidRDefault="008C5C97" w:rsidP="0095724A">
      <w:pPr>
        <w:spacing w:after="0" w:line="240" w:lineRule="auto"/>
        <w:rPr>
          <w:shd w:val="clear" w:color="auto" w:fill="FFFFFF"/>
        </w:rPr>
      </w:pPr>
      <w:r>
        <w:rPr>
          <w:shd w:val="clear" w:color="auto" w:fill="FFFFFF"/>
        </w:rPr>
        <w:t xml:space="preserve"> </w:t>
      </w:r>
    </w:p>
    <w:p w14:paraId="5DCF012D" w14:textId="77777777" w:rsidR="0095724A" w:rsidRDefault="0095724A" w:rsidP="0095724A">
      <w:pPr>
        <w:spacing w:after="0" w:line="240" w:lineRule="auto"/>
      </w:pPr>
    </w:p>
    <w:p w14:paraId="159E9F93" w14:textId="77777777" w:rsidR="00A961B4" w:rsidRDefault="00A961B4" w:rsidP="0095724A">
      <w:pPr>
        <w:spacing w:after="0" w:line="240" w:lineRule="auto"/>
      </w:pPr>
    </w:p>
    <w:p w14:paraId="4D03A80B" w14:textId="77777777" w:rsidR="0095724A" w:rsidRDefault="0095724A" w:rsidP="0095724A">
      <w:pPr>
        <w:spacing w:after="0" w:line="240" w:lineRule="auto"/>
      </w:pPr>
    </w:p>
    <w:p w14:paraId="067844A6" w14:textId="5D6FE32B" w:rsidR="0095724A" w:rsidRPr="005B5E3F" w:rsidRDefault="0095724A" w:rsidP="0095724A">
      <w:pPr>
        <w:pStyle w:val="Kop3"/>
        <w:spacing w:before="0" w:after="0" w:line="240" w:lineRule="auto"/>
        <w:rPr>
          <w:rFonts w:ascii="Calibri" w:eastAsiaTheme="minorHAnsi" w:hAnsi="Calibri" w:cstheme="minorBidi"/>
          <w:b/>
          <w:bCs/>
          <w:color w:val="11046E"/>
          <w:sz w:val="22"/>
          <w:szCs w:val="22"/>
        </w:rPr>
      </w:pPr>
      <w:bookmarkStart w:id="302" w:name="_13.2_Verslag"/>
      <w:bookmarkStart w:id="303" w:name="_13.2_Verslag_brainstorm"/>
      <w:bookmarkStart w:id="304" w:name="_14.2_Verslag_brainstorm"/>
      <w:bookmarkStart w:id="305" w:name="_Toc232352983"/>
      <w:bookmarkEnd w:id="302"/>
      <w:bookmarkEnd w:id="303"/>
      <w:bookmarkEnd w:id="304"/>
      <w:r w:rsidRPr="005B5E3F">
        <w:rPr>
          <w:rFonts w:ascii="Calibri" w:eastAsiaTheme="minorHAnsi" w:hAnsi="Calibri" w:cstheme="minorBidi"/>
          <w:b/>
          <w:bCs/>
          <w:color w:val="11046E"/>
          <w:sz w:val="22"/>
          <w:szCs w:val="22"/>
        </w:rPr>
        <w:lastRenderedPageBreak/>
        <w:t>1</w:t>
      </w:r>
      <w:r w:rsidR="009C4B95">
        <w:rPr>
          <w:rFonts w:ascii="Calibri" w:eastAsiaTheme="minorHAnsi" w:hAnsi="Calibri" w:cstheme="minorBidi"/>
          <w:b/>
          <w:bCs/>
          <w:color w:val="11046E"/>
          <w:sz w:val="22"/>
          <w:szCs w:val="22"/>
        </w:rPr>
        <w:t>4</w:t>
      </w:r>
      <w:r w:rsidRPr="005B5E3F">
        <w:rPr>
          <w:rFonts w:ascii="Calibri" w:eastAsiaTheme="minorHAnsi" w:hAnsi="Calibri" w:cstheme="minorBidi"/>
          <w:b/>
          <w:bCs/>
          <w:color w:val="11046E"/>
          <w:sz w:val="22"/>
          <w:szCs w:val="22"/>
        </w:rPr>
        <w:t xml:space="preserve">.2 </w:t>
      </w:r>
      <w:r w:rsidR="005B5E3F" w:rsidRPr="005B5E3F">
        <w:rPr>
          <w:rFonts w:ascii="Calibri" w:eastAsiaTheme="minorHAnsi" w:hAnsi="Calibri" w:cstheme="minorBidi"/>
          <w:b/>
          <w:bCs/>
          <w:color w:val="11046E"/>
          <w:sz w:val="22"/>
          <w:szCs w:val="22"/>
        </w:rPr>
        <w:t xml:space="preserve">Verslag </w:t>
      </w:r>
      <w:r w:rsidR="00820C2B">
        <w:rPr>
          <w:rFonts w:ascii="Calibri" w:eastAsiaTheme="minorHAnsi" w:hAnsi="Calibri" w:cstheme="minorBidi"/>
          <w:b/>
          <w:bCs/>
          <w:color w:val="11046E"/>
          <w:sz w:val="22"/>
          <w:szCs w:val="22"/>
        </w:rPr>
        <w:t>brainstorm en NUF-test</w:t>
      </w:r>
      <w:bookmarkEnd w:id="305"/>
    </w:p>
    <w:p w14:paraId="11D357B0" w14:textId="3142C22C" w:rsidR="005B5E3F" w:rsidRPr="005B5E3F" w:rsidRDefault="005B5E3F" w:rsidP="005B5E3F">
      <w:pPr>
        <w:spacing w:after="0" w:line="240" w:lineRule="auto"/>
        <w:rPr>
          <w:rFonts w:cs="Calibri"/>
        </w:rPr>
      </w:pPr>
      <w:r>
        <w:rPr>
          <w:rFonts w:cs="Calibri"/>
          <w:b/>
          <w:bCs/>
        </w:rPr>
        <w:t xml:space="preserve">Datum: </w:t>
      </w:r>
      <w:r w:rsidRPr="005B5E3F">
        <w:rPr>
          <w:rFonts w:cs="Calibri"/>
        </w:rPr>
        <w:t>07-04-2026</w:t>
      </w:r>
    </w:p>
    <w:p w14:paraId="486756DA" w14:textId="145C35A7" w:rsidR="005B5E3F" w:rsidRDefault="005B5E3F" w:rsidP="005B5E3F">
      <w:pPr>
        <w:spacing w:after="0" w:line="240" w:lineRule="auto"/>
        <w:rPr>
          <w:rFonts w:cs="Calibri"/>
          <w:b/>
          <w:bCs/>
        </w:rPr>
      </w:pPr>
      <w:r>
        <w:rPr>
          <w:rFonts w:cs="Calibri"/>
          <w:b/>
          <w:bCs/>
        </w:rPr>
        <w:t xml:space="preserve">Deelnemers: </w:t>
      </w:r>
      <w:r w:rsidRPr="005B5E3F">
        <w:rPr>
          <w:rFonts w:cs="Calibri"/>
        </w:rPr>
        <w:t>Nina Meeuwes en Mycka Bogert</w:t>
      </w:r>
    </w:p>
    <w:p w14:paraId="76536739" w14:textId="68B8BA63" w:rsidR="005B5E3F" w:rsidRPr="00971C01" w:rsidRDefault="005B5E3F" w:rsidP="005B5E3F">
      <w:pPr>
        <w:spacing w:after="0" w:line="240" w:lineRule="auto"/>
        <w:rPr>
          <w:rFonts w:cs="Calibri"/>
        </w:rPr>
      </w:pPr>
      <w:r w:rsidRPr="00971C01">
        <w:rPr>
          <w:rFonts w:cs="Calibri"/>
          <w:b/>
          <w:bCs/>
        </w:rPr>
        <w:t>Onderwerp:</w:t>
      </w:r>
      <w:r w:rsidRPr="00971C01">
        <w:rPr>
          <w:rFonts w:cs="Calibri"/>
        </w:rPr>
        <w:t xml:space="preserve"> Social-first content met voetbalambassadeurs</w:t>
      </w:r>
      <w:r w:rsidRPr="00971C01">
        <w:rPr>
          <w:rFonts w:cs="Calibri"/>
        </w:rPr>
        <w:br/>
      </w:r>
      <w:r w:rsidRPr="00971C01">
        <w:rPr>
          <w:rFonts w:cs="Calibri"/>
          <w:b/>
          <w:bCs/>
        </w:rPr>
        <w:t>Doel:</w:t>
      </w:r>
      <w:r w:rsidRPr="00971C01">
        <w:rPr>
          <w:rFonts w:cs="Calibri"/>
        </w:rPr>
        <w:t xml:space="preserve"> Inzicht verkrijgen in kansen, knelpunten en kansrijke oplossingen voor het verhogen van engagement en zichtbaarheid van Mizuno via voetbalambassadeurs.</w:t>
      </w:r>
    </w:p>
    <w:p w14:paraId="78ABE187" w14:textId="77777777" w:rsidR="005B5E3F" w:rsidRPr="00860F1F" w:rsidRDefault="005B5E3F" w:rsidP="005B5E3F">
      <w:pPr>
        <w:spacing w:after="0" w:line="240" w:lineRule="auto"/>
        <w:rPr>
          <w:rFonts w:cs="Calibri"/>
        </w:rPr>
      </w:pPr>
    </w:p>
    <w:p w14:paraId="74F7E091" w14:textId="77777777" w:rsidR="005B5E3F" w:rsidRPr="00971C01" w:rsidRDefault="005B5E3F" w:rsidP="005B5E3F">
      <w:pPr>
        <w:spacing w:after="0" w:line="240" w:lineRule="auto"/>
        <w:rPr>
          <w:rFonts w:cs="Calibri"/>
          <w:b/>
          <w:bCs/>
        </w:rPr>
      </w:pPr>
      <w:r w:rsidRPr="00971C01">
        <w:rPr>
          <w:rFonts w:cs="Calibri"/>
          <w:b/>
          <w:bCs/>
        </w:rPr>
        <w:t>1. Aanleiding en doel van de brainstorm</w:t>
      </w:r>
    </w:p>
    <w:p w14:paraId="646F0380" w14:textId="77777777" w:rsidR="005B5E3F" w:rsidRPr="00971C01" w:rsidRDefault="005B5E3F" w:rsidP="005B5E3F">
      <w:pPr>
        <w:spacing w:after="0" w:line="240" w:lineRule="auto"/>
        <w:rPr>
          <w:rFonts w:cs="Calibri"/>
        </w:rPr>
      </w:pPr>
      <w:r w:rsidRPr="00971C01">
        <w:rPr>
          <w:rFonts w:cs="Calibri"/>
        </w:rPr>
        <w:t>De brainstormsessie is georganiseerd in de middelste fase van het afstudeeronderzoek, waarin het probleem en de onderzoeksrichting al waren vastgesteld. Het doel van de sessie was om, samen met interne stakeholders, mogelijke oplossingen te verkennen voor het ontbreken van effectieve social-first contentformats met voetbalambassadeurs.</w:t>
      </w:r>
    </w:p>
    <w:p w14:paraId="11E623D6" w14:textId="77777777" w:rsidR="005B5E3F" w:rsidRPr="00971C01" w:rsidRDefault="005B5E3F" w:rsidP="005B5E3F">
      <w:pPr>
        <w:spacing w:after="0" w:line="240" w:lineRule="auto"/>
        <w:rPr>
          <w:rFonts w:cs="Calibri"/>
        </w:rPr>
      </w:pPr>
      <w:r w:rsidRPr="00971C01">
        <w:rPr>
          <w:rFonts w:cs="Calibri"/>
        </w:rPr>
        <w:t>De brainstorm had specifiek als doel:</w:t>
      </w:r>
    </w:p>
    <w:p w14:paraId="44F99685" w14:textId="77777777" w:rsidR="005B5E3F" w:rsidRPr="00971C01" w:rsidRDefault="005B5E3F">
      <w:pPr>
        <w:numPr>
          <w:ilvl w:val="0"/>
          <w:numId w:val="138"/>
        </w:numPr>
        <w:spacing w:after="0" w:line="240" w:lineRule="auto"/>
        <w:rPr>
          <w:rFonts w:cs="Calibri"/>
        </w:rPr>
      </w:pPr>
      <w:r w:rsidRPr="00971C01">
        <w:rPr>
          <w:rFonts w:cs="Calibri"/>
        </w:rPr>
        <w:t>Ideeën te genereren voor social-first contentformats;</w:t>
      </w:r>
    </w:p>
    <w:p w14:paraId="361034A0" w14:textId="77777777" w:rsidR="005B5E3F" w:rsidRPr="00971C01" w:rsidRDefault="005B5E3F">
      <w:pPr>
        <w:numPr>
          <w:ilvl w:val="0"/>
          <w:numId w:val="138"/>
        </w:numPr>
        <w:spacing w:after="0" w:line="240" w:lineRule="auto"/>
        <w:rPr>
          <w:rFonts w:cs="Calibri"/>
        </w:rPr>
      </w:pPr>
      <w:r w:rsidRPr="00971C01">
        <w:rPr>
          <w:rFonts w:cs="Calibri"/>
        </w:rPr>
        <w:t>Inzicht te krijgen in de haalbaarheid hiervan binnen de context van profvoetbal;</w:t>
      </w:r>
    </w:p>
    <w:p w14:paraId="26BF9C78" w14:textId="77777777" w:rsidR="005B5E3F" w:rsidRPr="00971C01" w:rsidRDefault="005B5E3F">
      <w:pPr>
        <w:numPr>
          <w:ilvl w:val="0"/>
          <w:numId w:val="138"/>
        </w:numPr>
        <w:spacing w:after="0" w:line="240" w:lineRule="auto"/>
        <w:rPr>
          <w:rFonts w:cs="Calibri"/>
        </w:rPr>
      </w:pPr>
      <w:r w:rsidRPr="00971C01">
        <w:rPr>
          <w:rFonts w:cs="Calibri"/>
        </w:rPr>
        <w:t>Gezamenlijk te bepalen welke oplossingen kansrijk zijn voor verdere validatie en uitwerking.</w:t>
      </w:r>
    </w:p>
    <w:p w14:paraId="1FE25FDE" w14:textId="77777777" w:rsidR="005B5E3F" w:rsidRPr="00860F1F" w:rsidRDefault="005B5E3F" w:rsidP="005B5E3F">
      <w:pPr>
        <w:spacing w:after="0" w:line="240" w:lineRule="auto"/>
        <w:rPr>
          <w:rFonts w:cs="Calibri"/>
        </w:rPr>
      </w:pPr>
    </w:p>
    <w:p w14:paraId="4A848AEF" w14:textId="77777777" w:rsidR="005B5E3F" w:rsidRPr="00971C01" w:rsidRDefault="005B5E3F" w:rsidP="005B5E3F">
      <w:pPr>
        <w:spacing w:after="0" w:line="240" w:lineRule="auto"/>
        <w:rPr>
          <w:rFonts w:cs="Calibri"/>
          <w:b/>
          <w:bCs/>
        </w:rPr>
      </w:pPr>
      <w:r w:rsidRPr="00971C01">
        <w:rPr>
          <w:rFonts w:cs="Calibri"/>
          <w:b/>
          <w:bCs/>
        </w:rPr>
        <w:t>2. Samenvatting van de geconstateerde problematiek</w:t>
      </w:r>
    </w:p>
    <w:p w14:paraId="59D2D102" w14:textId="77777777" w:rsidR="005B5E3F" w:rsidRPr="00971C01" w:rsidRDefault="005B5E3F" w:rsidP="005B5E3F">
      <w:pPr>
        <w:spacing w:after="0" w:line="240" w:lineRule="auto"/>
        <w:rPr>
          <w:rFonts w:cs="Calibri"/>
        </w:rPr>
      </w:pPr>
      <w:r w:rsidRPr="00971C01">
        <w:rPr>
          <w:rFonts w:cs="Calibri"/>
        </w:rPr>
        <w:t>Tijdens de brainstorm werd bevestigd dat Mizuno momenteel:</w:t>
      </w:r>
    </w:p>
    <w:p w14:paraId="07A91FEF" w14:textId="09088AEE" w:rsidR="005B5E3F" w:rsidRPr="00971C01" w:rsidRDefault="005B5E3F">
      <w:pPr>
        <w:numPr>
          <w:ilvl w:val="0"/>
          <w:numId w:val="139"/>
        </w:numPr>
        <w:spacing w:after="0" w:line="240" w:lineRule="auto"/>
        <w:rPr>
          <w:rFonts w:cs="Calibri"/>
        </w:rPr>
      </w:pPr>
      <w:r w:rsidRPr="00971C01">
        <w:rPr>
          <w:rFonts w:cs="Calibri"/>
        </w:rPr>
        <w:t>Geen structurele social-first contentformats heeft;</w:t>
      </w:r>
    </w:p>
    <w:p w14:paraId="7E3ABE01" w14:textId="1B171E2B" w:rsidR="005B5E3F" w:rsidRPr="00971C01" w:rsidRDefault="005B5E3F">
      <w:pPr>
        <w:numPr>
          <w:ilvl w:val="0"/>
          <w:numId w:val="139"/>
        </w:numPr>
        <w:spacing w:after="0" w:line="240" w:lineRule="auto"/>
        <w:rPr>
          <w:rFonts w:cs="Calibri"/>
        </w:rPr>
      </w:pPr>
      <w:r w:rsidRPr="00971C01">
        <w:rPr>
          <w:rFonts w:cs="Calibri"/>
        </w:rPr>
        <w:t>Nauwelijks zichtbaarheid genereert via voetbalambassadeurs;</w:t>
      </w:r>
    </w:p>
    <w:p w14:paraId="2E9836AF" w14:textId="0715559E" w:rsidR="005B5E3F" w:rsidRPr="00971C01" w:rsidRDefault="005B5E3F">
      <w:pPr>
        <w:numPr>
          <w:ilvl w:val="0"/>
          <w:numId w:val="139"/>
        </w:numPr>
        <w:spacing w:after="0" w:line="240" w:lineRule="auto"/>
        <w:rPr>
          <w:rFonts w:cs="Calibri"/>
        </w:rPr>
      </w:pPr>
      <w:r w:rsidRPr="00971C01">
        <w:rPr>
          <w:rFonts w:cs="Calibri"/>
        </w:rPr>
        <w:t>Sterk afhankelijk is van incidentele wedstrijdbeelden vanuit clubs;</w:t>
      </w:r>
    </w:p>
    <w:p w14:paraId="2076970A" w14:textId="7FE99A19" w:rsidR="005B5E3F" w:rsidRPr="00971C01" w:rsidRDefault="005B5E3F">
      <w:pPr>
        <w:numPr>
          <w:ilvl w:val="0"/>
          <w:numId w:val="139"/>
        </w:numPr>
        <w:spacing w:after="0" w:line="240" w:lineRule="auto"/>
        <w:rPr>
          <w:rFonts w:cs="Calibri"/>
        </w:rPr>
      </w:pPr>
      <w:r w:rsidRPr="00971C01">
        <w:rPr>
          <w:rFonts w:cs="Calibri"/>
        </w:rPr>
        <w:t>Geen duidelijke richtlijnen of verwachtingen heeft richting ambassadeurs op het gebied van content.</w:t>
      </w:r>
    </w:p>
    <w:p w14:paraId="008D2EB5" w14:textId="77777777" w:rsidR="005B5E3F" w:rsidRPr="00860F1F" w:rsidRDefault="005B5E3F" w:rsidP="005B5E3F">
      <w:pPr>
        <w:spacing w:after="0" w:line="240" w:lineRule="auto"/>
        <w:rPr>
          <w:rFonts w:cs="Calibri"/>
        </w:rPr>
      </w:pPr>
      <w:r w:rsidRPr="00971C01">
        <w:rPr>
          <w:rFonts w:cs="Calibri"/>
        </w:rPr>
        <w:t xml:space="preserve">Een belangrijk knelpunt is dat er na het leveren van producten (schoenen) vrijwel geen vervolg plaatsvindt in de vorm van contentactivatie. </w:t>
      </w:r>
      <w:r w:rsidRPr="00860F1F">
        <w:rPr>
          <w:rFonts w:cs="Calibri"/>
        </w:rPr>
        <w:t>Hierdoor blijft het potentieel van ambassadeurs grotendeels onbenut.</w:t>
      </w:r>
    </w:p>
    <w:p w14:paraId="43458196" w14:textId="77777777" w:rsidR="005B5E3F" w:rsidRPr="00860F1F" w:rsidRDefault="005B5E3F" w:rsidP="005B5E3F">
      <w:pPr>
        <w:spacing w:after="0" w:line="240" w:lineRule="auto"/>
        <w:rPr>
          <w:rFonts w:cs="Calibri"/>
        </w:rPr>
      </w:pPr>
    </w:p>
    <w:p w14:paraId="5C893B4C" w14:textId="77777777" w:rsidR="005B5E3F" w:rsidRPr="00971C01" w:rsidRDefault="005B5E3F" w:rsidP="005B5E3F">
      <w:pPr>
        <w:spacing w:after="0" w:line="240" w:lineRule="auto"/>
        <w:rPr>
          <w:rFonts w:cs="Calibri"/>
          <w:b/>
          <w:bCs/>
        </w:rPr>
      </w:pPr>
      <w:r w:rsidRPr="00971C01">
        <w:rPr>
          <w:rFonts w:cs="Calibri"/>
          <w:b/>
          <w:bCs/>
        </w:rPr>
        <w:t>3. Belangrijkste inzichten over voetbalambassadeurs</w:t>
      </w:r>
    </w:p>
    <w:p w14:paraId="17B4B5D1" w14:textId="77777777" w:rsidR="005B5E3F" w:rsidRPr="005B5E3F" w:rsidRDefault="005B5E3F" w:rsidP="005B5E3F">
      <w:pPr>
        <w:spacing w:after="0" w:line="240" w:lineRule="auto"/>
        <w:rPr>
          <w:rFonts w:cs="Calibri"/>
          <w:i/>
          <w:iCs/>
        </w:rPr>
      </w:pPr>
      <w:r w:rsidRPr="005B5E3F">
        <w:rPr>
          <w:rFonts w:cs="Calibri"/>
          <w:i/>
          <w:iCs/>
        </w:rPr>
        <w:t>3.1 Profvoetballers zijn geen content creators</w:t>
      </w:r>
    </w:p>
    <w:p w14:paraId="0AAFD949" w14:textId="77777777" w:rsidR="005B5E3F" w:rsidRPr="00971C01" w:rsidRDefault="005B5E3F" w:rsidP="005B5E3F">
      <w:pPr>
        <w:spacing w:after="0" w:line="240" w:lineRule="auto"/>
        <w:rPr>
          <w:rFonts w:cs="Calibri"/>
        </w:rPr>
      </w:pPr>
      <w:r w:rsidRPr="00971C01">
        <w:rPr>
          <w:rFonts w:cs="Calibri"/>
        </w:rPr>
        <w:t>Een van de meest centrale inzichten uit de brainstorm is dat profvoetballers zichzelf niet zien als content creators. Zij richten zich primair op sportieve prestaties en ervaren contentcreatie als iets dat buiten hun kernrol valt.</w:t>
      </w:r>
    </w:p>
    <w:p w14:paraId="172F8E81" w14:textId="77777777" w:rsidR="005B5E3F" w:rsidRPr="00971C01" w:rsidRDefault="005B5E3F" w:rsidP="005B5E3F">
      <w:pPr>
        <w:spacing w:after="0" w:line="240" w:lineRule="auto"/>
        <w:rPr>
          <w:rFonts w:cs="Calibri"/>
        </w:rPr>
      </w:pPr>
      <w:r w:rsidRPr="00971C01">
        <w:rPr>
          <w:rFonts w:cs="Calibri"/>
        </w:rPr>
        <w:t>Belangrijke observaties:</w:t>
      </w:r>
    </w:p>
    <w:p w14:paraId="167A9B32" w14:textId="77777777" w:rsidR="005B5E3F" w:rsidRPr="00971C01" w:rsidRDefault="005B5E3F">
      <w:pPr>
        <w:numPr>
          <w:ilvl w:val="0"/>
          <w:numId w:val="140"/>
        </w:numPr>
        <w:spacing w:after="0" w:line="240" w:lineRule="auto"/>
        <w:rPr>
          <w:rFonts w:cs="Calibri"/>
        </w:rPr>
      </w:pPr>
      <w:r w:rsidRPr="00971C01">
        <w:rPr>
          <w:rFonts w:cs="Calibri"/>
        </w:rPr>
        <w:t>Zelf content maken (met name video) wordt door voetballers vrijwel altijd vermeden.</w:t>
      </w:r>
    </w:p>
    <w:p w14:paraId="78A086B5" w14:textId="77777777" w:rsidR="005B5E3F" w:rsidRPr="00971C01" w:rsidRDefault="005B5E3F">
      <w:pPr>
        <w:numPr>
          <w:ilvl w:val="0"/>
          <w:numId w:val="140"/>
        </w:numPr>
        <w:spacing w:after="0" w:line="240" w:lineRule="auto"/>
        <w:rPr>
          <w:rFonts w:cs="Calibri"/>
        </w:rPr>
      </w:pPr>
      <w:r w:rsidRPr="00971C01">
        <w:rPr>
          <w:rFonts w:cs="Calibri"/>
        </w:rPr>
        <w:t>Spontane content beperkt zich meestal tot eenvoudige foto’s, vaak in stories.</w:t>
      </w:r>
    </w:p>
    <w:p w14:paraId="415CBAC6" w14:textId="77777777" w:rsidR="005B5E3F" w:rsidRPr="00971C01" w:rsidRDefault="005B5E3F">
      <w:pPr>
        <w:numPr>
          <w:ilvl w:val="0"/>
          <w:numId w:val="140"/>
        </w:numPr>
        <w:spacing w:after="0" w:line="240" w:lineRule="auto"/>
        <w:rPr>
          <w:rFonts w:cs="Calibri"/>
        </w:rPr>
      </w:pPr>
      <w:r w:rsidRPr="00971C01">
        <w:rPr>
          <w:rFonts w:cs="Calibri"/>
        </w:rPr>
        <w:t>De bereidheid om content te plaatsen neemt toe wanneer deze professioneel is geproduceerd en weinig inspanning vereist.</w:t>
      </w:r>
    </w:p>
    <w:p w14:paraId="1D7622DC" w14:textId="77777777" w:rsidR="005B5E3F" w:rsidRDefault="005B5E3F" w:rsidP="005B5E3F">
      <w:pPr>
        <w:spacing w:after="0" w:line="240" w:lineRule="auto"/>
        <w:rPr>
          <w:rFonts w:cs="Calibri"/>
          <w:b/>
          <w:bCs/>
        </w:rPr>
      </w:pPr>
    </w:p>
    <w:p w14:paraId="58241F19" w14:textId="77777777" w:rsidR="005B5E3F" w:rsidRPr="005B5E3F" w:rsidRDefault="005B5E3F" w:rsidP="005B5E3F">
      <w:pPr>
        <w:spacing w:after="0" w:line="240" w:lineRule="auto"/>
        <w:rPr>
          <w:rFonts w:cs="Calibri"/>
          <w:i/>
          <w:iCs/>
        </w:rPr>
      </w:pPr>
      <w:r w:rsidRPr="005B5E3F">
        <w:rPr>
          <w:rFonts w:cs="Calibri"/>
          <w:i/>
          <w:iCs/>
        </w:rPr>
        <w:t>3.2 Lage motivatie zonder duidelijke meerwaarde</w:t>
      </w:r>
    </w:p>
    <w:p w14:paraId="7CC9DF5D" w14:textId="77777777" w:rsidR="005B5E3F" w:rsidRPr="00971C01" w:rsidRDefault="005B5E3F" w:rsidP="005B5E3F">
      <w:pPr>
        <w:spacing w:after="0" w:line="240" w:lineRule="auto"/>
        <w:rPr>
          <w:rFonts w:cs="Calibri"/>
        </w:rPr>
      </w:pPr>
      <w:r w:rsidRPr="00971C01">
        <w:rPr>
          <w:rFonts w:cs="Calibri"/>
        </w:rPr>
        <w:t>Voetballers ervaren weinig directe meerwaarde van het actief maken of delen van merkcontent, tenzij:</w:t>
      </w:r>
    </w:p>
    <w:p w14:paraId="678AF875" w14:textId="62E2EF23" w:rsidR="005B5E3F" w:rsidRPr="00971C01" w:rsidRDefault="006710F6">
      <w:pPr>
        <w:numPr>
          <w:ilvl w:val="0"/>
          <w:numId w:val="141"/>
        </w:numPr>
        <w:spacing w:after="0" w:line="240" w:lineRule="auto"/>
        <w:rPr>
          <w:rFonts w:cs="Calibri"/>
        </w:rPr>
      </w:pPr>
      <w:r w:rsidRPr="00971C01">
        <w:rPr>
          <w:rFonts w:cs="Calibri"/>
        </w:rPr>
        <w:t>De</w:t>
      </w:r>
      <w:r w:rsidR="005B5E3F" w:rsidRPr="00971C01">
        <w:rPr>
          <w:rFonts w:cs="Calibri"/>
        </w:rPr>
        <w:t xml:space="preserve"> content aansluit bij hun eigen uitstraling;</w:t>
      </w:r>
    </w:p>
    <w:p w14:paraId="596A7C24" w14:textId="23F60972" w:rsidR="005B5E3F" w:rsidRPr="00971C01" w:rsidRDefault="006710F6">
      <w:pPr>
        <w:numPr>
          <w:ilvl w:val="0"/>
          <w:numId w:val="141"/>
        </w:numPr>
        <w:spacing w:after="0" w:line="240" w:lineRule="auto"/>
        <w:rPr>
          <w:rFonts w:cs="Calibri"/>
        </w:rPr>
      </w:pPr>
      <w:r w:rsidRPr="00971C01">
        <w:rPr>
          <w:rFonts w:cs="Calibri"/>
        </w:rPr>
        <w:t>De</w:t>
      </w:r>
      <w:r w:rsidR="005B5E3F" w:rsidRPr="00971C01">
        <w:rPr>
          <w:rFonts w:cs="Calibri"/>
        </w:rPr>
        <w:t xml:space="preserve"> samenwerking professioneel en duidelijk wordt gefaciliteerd;</w:t>
      </w:r>
    </w:p>
    <w:p w14:paraId="65295089" w14:textId="79182EC6" w:rsidR="005B5E3F" w:rsidRPr="00971C01" w:rsidRDefault="006710F6">
      <w:pPr>
        <w:numPr>
          <w:ilvl w:val="0"/>
          <w:numId w:val="141"/>
        </w:numPr>
        <w:spacing w:after="0" w:line="240" w:lineRule="auto"/>
        <w:rPr>
          <w:rFonts w:cs="Calibri"/>
        </w:rPr>
      </w:pPr>
      <w:r w:rsidRPr="00971C01">
        <w:rPr>
          <w:rFonts w:cs="Calibri"/>
        </w:rPr>
        <w:t>De</w:t>
      </w:r>
      <w:r w:rsidR="005B5E3F" w:rsidRPr="00971C01">
        <w:rPr>
          <w:rFonts w:cs="Calibri"/>
        </w:rPr>
        <w:t xml:space="preserve"> content hen positief en ‘sterk’ neerzet.</w:t>
      </w:r>
    </w:p>
    <w:p w14:paraId="7D038157" w14:textId="77777777" w:rsidR="005B5E3F" w:rsidRPr="00971C01" w:rsidRDefault="005B5E3F" w:rsidP="005B5E3F">
      <w:pPr>
        <w:spacing w:after="0" w:line="240" w:lineRule="auto"/>
        <w:rPr>
          <w:rFonts w:cs="Calibri"/>
        </w:rPr>
      </w:pPr>
      <w:r w:rsidRPr="00971C01">
        <w:rPr>
          <w:rFonts w:cs="Calibri"/>
        </w:rPr>
        <w:t>Dit inzicht vormt een belangrijke randvoorwaarde voor het ontwikkelen van haalbare formats.</w:t>
      </w:r>
    </w:p>
    <w:p w14:paraId="0A85E430" w14:textId="77777777" w:rsidR="005B5E3F" w:rsidRPr="00860F1F" w:rsidRDefault="005B5E3F" w:rsidP="005B5E3F">
      <w:pPr>
        <w:spacing w:after="0" w:line="240" w:lineRule="auto"/>
        <w:rPr>
          <w:rFonts w:cs="Calibri"/>
        </w:rPr>
      </w:pPr>
    </w:p>
    <w:p w14:paraId="4D8FC966" w14:textId="77777777" w:rsidR="005B5E3F" w:rsidRPr="00971C01" w:rsidRDefault="005B5E3F" w:rsidP="005B5E3F">
      <w:pPr>
        <w:spacing w:after="0" w:line="240" w:lineRule="auto"/>
        <w:rPr>
          <w:rFonts w:cs="Calibri"/>
          <w:b/>
          <w:bCs/>
        </w:rPr>
      </w:pPr>
      <w:r w:rsidRPr="00971C01">
        <w:rPr>
          <w:rFonts w:cs="Calibri"/>
          <w:b/>
          <w:bCs/>
        </w:rPr>
        <w:t>4. Ideegeneratie en verkende oplossingsrichtingen</w:t>
      </w:r>
    </w:p>
    <w:p w14:paraId="202E1E3B" w14:textId="77777777" w:rsidR="005B5E3F" w:rsidRPr="00971C01" w:rsidRDefault="005B5E3F" w:rsidP="005B5E3F">
      <w:pPr>
        <w:spacing w:after="0" w:line="240" w:lineRule="auto"/>
        <w:rPr>
          <w:rFonts w:cs="Calibri"/>
        </w:rPr>
      </w:pPr>
      <w:r w:rsidRPr="00971C01">
        <w:rPr>
          <w:rFonts w:cs="Calibri"/>
        </w:rPr>
        <w:t>Tijdens de brainstorm zijn verschillende ideeën gegenereerd en besproken aan de hand van een morfologische analyse. De belangrijkste oplossingsrichtingen waren:</w:t>
      </w:r>
    </w:p>
    <w:p w14:paraId="244A7E8C" w14:textId="77777777" w:rsidR="005B5E3F" w:rsidRPr="005B5E3F" w:rsidRDefault="005B5E3F">
      <w:pPr>
        <w:numPr>
          <w:ilvl w:val="0"/>
          <w:numId w:val="142"/>
        </w:numPr>
        <w:spacing w:after="0" w:line="240" w:lineRule="auto"/>
        <w:rPr>
          <w:rFonts w:cs="Calibri"/>
        </w:rPr>
      </w:pPr>
      <w:r w:rsidRPr="005B5E3F">
        <w:rPr>
          <w:rFonts w:cs="Calibri"/>
        </w:rPr>
        <w:t>Geplande opnames met ambassadeurs, waarin meerdere contentformats tegelijk worden gecreëerd (bijv. challenges, educatieve video’s, product in use).</w:t>
      </w:r>
    </w:p>
    <w:p w14:paraId="58E594C7" w14:textId="77777777" w:rsidR="005B5E3F" w:rsidRPr="005B5E3F" w:rsidRDefault="005B5E3F">
      <w:pPr>
        <w:numPr>
          <w:ilvl w:val="0"/>
          <w:numId w:val="142"/>
        </w:numPr>
        <w:spacing w:after="0" w:line="240" w:lineRule="auto"/>
        <w:rPr>
          <w:rFonts w:cs="Calibri"/>
        </w:rPr>
      </w:pPr>
      <w:r w:rsidRPr="005B5E3F">
        <w:rPr>
          <w:rFonts w:cs="Calibri"/>
        </w:rPr>
        <w:lastRenderedPageBreak/>
        <w:t>Een eigen lokaal social media-kanaal (Mizuno NL/Benelux), eventueel ondersteund door een dedicated content creator.</w:t>
      </w:r>
    </w:p>
    <w:p w14:paraId="7A8980EA" w14:textId="77777777" w:rsidR="005B5E3F" w:rsidRPr="005B5E3F" w:rsidRDefault="005B5E3F">
      <w:pPr>
        <w:numPr>
          <w:ilvl w:val="0"/>
          <w:numId w:val="142"/>
        </w:numPr>
        <w:spacing w:after="0" w:line="240" w:lineRule="auto"/>
        <w:rPr>
          <w:rFonts w:cs="Calibri"/>
        </w:rPr>
      </w:pPr>
      <w:r w:rsidRPr="005B5E3F">
        <w:rPr>
          <w:rFonts w:cs="Calibri"/>
        </w:rPr>
        <w:t>Voorbeeldformats voor ambassadeurs, waarmee zij zelf eenvoudig content zouden kunnen maken.</w:t>
      </w:r>
    </w:p>
    <w:p w14:paraId="08237D0F" w14:textId="77777777" w:rsidR="005B5E3F" w:rsidRPr="005B5E3F" w:rsidRDefault="005B5E3F">
      <w:pPr>
        <w:numPr>
          <w:ilvl w:val="0"/>
          <w:numId w:val="142"/>
        </w:numPr>
        <w:spacing w:after="0" w:line="240" w:lineRule="auto"/>
        <w:rPr>
          <w:rFonts w:cs="Calibri"/>
        </w:rPr>
      </w:pPr>
      <w:r w:rsidRPr="005B5E3F">
        <w:rPr>
          <w:rFonts w:cs="Calibri"/>
        </w:rPr>
        <w:t>Een shootdag met meerdere ambassadeurs, gericht op hoogwaardige visuals.</w:t>
      </w:r>
    </w:p>
    <w:p w14:paraId="5481593A" w14:textId="77777777" w:rsidR="005B5E3F" w:rsidRPr="00971C01" w:rsidRDefault="005B5E3F">
      <w:pPr>
        <w:numPr>
          <w:ilvl w:val="0"/>
          <w:numId w:val="142"/>
        </w:numPr>
        <w:spacing w:after="0" w:line="240" w:lineRule="auto"/>
        <w:rPr>
          <w:rFonts w:cs="Calibri"/>
        </w:rPr>
      </w:pPr>
      <w:r w:rsidRPr="005B5E3F">
        <w:rPr>
          <w:rFonts w:cs="Calibri"/>
        </w:rPr>
        <w:t>Clinics met ambassadeurs, gericht op activatie en zichtbaarheid</w:t>
      </w:r>
      <w:r w:rsidRPr="00971C01">
        <w:rPr>
          <w:rFonts w:cs="Calibri"/>
        </w:rPr>
        <w:t xml:space="preserve"> (deze optie viel later af).</w:t>
      </w:r>
    </w:p>
    <w:p w14:paraId="0148E96E" w14:textId="77777777" w:rsidR="005B5E3F" w:rsidRPr="00860F1F" w:rsidRDefault="005B5E3F" w:rsidP="005B5E3F">
      <w:pPr>
        <w:spacing w:after="0" w:line="240" w:lineRule="auto"/>
        <w:rPr>
          <w:rFonts w:cs="Calibri"/>
        </w:rPr>
      </w:pPr>
    </w:p>
    <w:p w14:paraId="652FCEE4" w14:textId="77777777" w:rsidR="005B5E3F" w:rsidRPr="00971C01" w:rsidRDefault="005B5E3F" w:rsidP="005B5E3F">
      <w:pPr>
        <w:spacing w:after="0" w:line="240" w:lineRule="auto"/>
        <w:rPr>
          <w:rFonts w:cs="Calibri"/>
          <w:b/>
          <w:bCs/>
        </w:rPr>
      </w:pPr>
      <w:r w:rsidRPr="00971C01">
        <w:rPr>
          <w:rFonts w:cs="Calibri"/>
          <w:b/>
          <w:bCs/>
        </w:rPr>
        <w:t>5. Beoordeling van ideeën: belangrijkste bevindingen uit de NUF-test</w:t>
      </w:r>
    </w:p>
    <w:p w14:paraId="7620E7ED" w14:textId="77777777" w:rsidR="005B5E3F" w:rsidRPr="00971C01" w:rsidRDefault="005B5E3F" w:rsidP="005B5E3F">
      <w:pPr>
        <w:spacing w:after="0" w:line="240" w:lineRule="auto"/>
        <w:rPr>
          <w:rFonts w:cs="Calibri"/>
        </w:rPr>
      </w:pPr>
      <w:r w:rsidRPr="00971C01">
        <w:rPr>
          <w:rFonts w:cs="Calibri"/>
        </w:rPr>
        <w:t xml:space="preserve">De ideeën </w:t>
      </w:r>
      <w:r w:rsidRPr="005B5E3F">
        <w:rPr>
          <w:rFonts w:cs="Calibri"/>
        </w:rPr>
        <w:t>zijn beoordeeld op nieuwheid, bruikbaarheid en haalbaarheid.</w:t>
      </w:r>
    </w:p>
    <w:p w14:paraId="353BEAF1" w14:textId="77777777" w:rsidR="005B5E3F" w:rsidRDefault="005B5E3F" w:rsidP="005B5E3F">
      <w:pPr>
        <w:spacing w:after="0" w:line="240" w:lineRule="auto"/>
        <w:rPr>
          <w:rFonts w:cs="Calibri"/>
          <w:i/>
          <w:iCs/>
        </w:rPr>
      </w:pPr>
    </w:p>
    <w:p w14:paraId="676E785D" w14:textId="3FC9A140" w:rsidR="005B5E3F" w:rsidRPr="005B5E3F" w:rsidRDefault="005B5E3F" w:rsidP="005B5E3F">
      <w:pPr>
        <w:spacing w:after="0" w:line="240" w:lineRule="auto"/>
        <w:rPr>
          <w:rFonts w:cs="Calibri"/>
          <w:i/>
          <w:iCs/>
        </w:rPr>
      </w:pPr>
      <w:r w:rsidRPr="005B5E3F">
        <w:rPr>
          <w:rFonts w:cs="Calibri"/>
          <w:i/>
          <w:iCs/>
        </w:rPr>
        <w:t>5.1 Geplande opnames met ambassadeurs</w:t>
      </w:r>
    </w:p>
    <w:p w14:paraId="3E70D61A" w14:textId="1248B1B1" w:rsidR="005B5E3F" w:rsidRPr="005B5E3F" w:rsidRDefault="005B5E3F" w:rsidP="005B5E3F">
      <w:pPr>
        <w:spacing w:after="0" w:line="240" w:lineRule="auto"/>
        <w:rPr>
          <w:rFonts w:cs="Calibri"/>
        </w:rPr>
      </w:pPr>
      <w:r w:rsidRPr="00971C01">
        <w:rPr>
          <w:rFonts w:cs="Calibri"/>
        </w:rPr>
        <w:t>Dit idee werd als meest kansrijk beoordeeld.</w:t>
      </w:r>
      <w:r>
        <w:rPr>
          <w:rFonts w:cs="Calibri"/>
        </w:rPr>
        <w:t xml:space="preserve"> </w:t>
      </w:r>
      <w:r w:rsidRPr="005B5E3F">
        <w:rPr>
          <w:rFonts w:cs="Calibri"/>
        </w:rPr>
        <w:t>Belangrijkste bevindingen:</w:t>
      </w:r>
    </w:p>
    <w:p w14:paraId="09D278A4" w14:textId="77777777" w:rsidR="005B5E3F" w:rsidRPr="00971C01" w:rsidRDefault="005B5E3F">
      <w:pPr>
        <w:numPr>
          <w:ilvl w:val="0"/>
          <w:numId w:val="143"/>
        </w:numPr>
        <w:spacing w:after="0" w:line="240" w:lineRule="auto"/>
        <w:rPr>
          <w:rFonts w:cs="Calibri"/>
        </w:rPr>
      </w:pPr>
      <w:r w:rsidRPr="00971C01">
        <w:rPr>
          <w:rFonts w:cs="Calibri"/>
        </w:rPr>
        <w:t>Nieuw en onderscheidend binnen de huidige aanpak van Mizuno voetbal.</w:t>
      </w:r>
    </w:p>
    <w:p w14:paraId="6A6AF335" w14:textId="77777777" w:rsidR="005B5E3F" w:rsidRPr="00971C01" w:rsidRDefault="005B5E3F">
      <w:pPr>
        <w:numPr>
          <w:ilvl w:val="0"/>
          <w:numId w:val="143"/>
        </w:numPr>
        <w:spacing w:after="0" w:line="240" w:lineRule="auto"/>
        <w:rPr>
          <w:rFonts w:cs="Calibri"/>
        </w:rPr>
      </w:pPr>
      <w:r w:rsidRPr="00971C01">
        <w:rPr>
          <w:rFonts w:cs="Calibri"/>
        </w:rPr>
        <w:t>Zeer bruikbaar, omdat Mizuno volledige controle heeft over de inhoud en uitstraling van de content.</w:t>
      </w:r>
    </w:p>
    <w:p w14:paraId="24012AF9" w14:textId="77777777" w:rsidR="005B5E3F" w:rsidRPr="00971C01" w:rsidRDefault="005B5E3F">
      <w:pPr>
        <w:numPr>
          <w:ilvl w:val="0"/>
          <w:numId w:val="143"/>
        </w:numPr>
        <w:spacing w:after="0" w:line="240" w:lineRule="auto"/>
        <w:rPr>
          <w:rFonts w:cs="Calibri"/>
        </w:rPr>
      </w:pPr>
      <w:r w:rsidRPr="00971C01">
        <w:rPr>
          <w:rFonts w:cs="Calibri"/>
        </w:rPr>
        <w:t xml:space="preserve">Redelijk haalbaar, mits: </w:t>
      </w:r>
    </w:p>
    <w:p w14:paraId="5BDA4974" w14:textId="5F451886" w:rsidR="005B5E3F" w:rsidRPr="00971C01" w:rsidRDefault="005B5E3F">
      <w:pPr>
        <w:numPr>
          <w:ilvl w:val="1"/>
          <w:numId w:val="143"/>
        </w:numPr>
        <w:spacing w:after="0" w:line="240" w:lineRule="auto"/>
        <w:rPr>
          <w:rFonts w:cs="Calibri"/>
        </w:rPr>
      </w:pPr>
      <w:r w:rsidRPr="00971C01">
        <w:rPr>
          <w:rFonts w:cs="Calibri"/>
        </w:rPr>
        <w:t>De opnames goed worden gepland;</w:t>
      </w:r>
    </w:p>
    <w:p w14:paraId="6040CD6B" w14:textId="64AE51E0" w:rsidR="005B5E3F" w:rsidRPr="00971C01" w:rsidRDefault="005B5E3F">
      <w:pPr>
        <w:numPr>
          <w:ilvl w:val="1"/>
          <w:numId w:val="143"/>
        </w:numPr>
        <w:spacing w:after="0" w:line="240" w:lineRule="auto"/>
        <w:rPr>
          <w:rFonts w:cs="Calibri"/>
        </w:rPr>
      </w:pPr>
      <w:r w:rsidRPr="00971C01">
        <w:rPr>
          <w:rFonts w:cs="Calibri"/>
        </w:rPr>
        <w:t>Meerdere formats per opname worden gemaakt;</w:t>
      </w:r>
    </w:p>
    <w:p w14:paraId="31155963" w14:textId="13099AFB" w:rsidR="005B5E3F" w:rsidRPr="00971C01" w:rsidRDefault="005B5E3F">
      <w:pPr>
        <w:numPr>
          <w:ilvl w:val="1"/>
          <w:numId w:val="143"/>
        </w:numPr>
        <w:spacing w:after="0" w:line="240" w:lineRule="auto"/>
        <w:rPr>
          <w:rFonts w:cs="Calibri"/>
        </w:rPr>
      </w:pPr>
      <w:r w:rsidRPr="00971C01">
        <w:rPr>
          <w:rFonts w:cs="Calibri"/>
        </w:rPr>
        <w:t>Het plaatsen van content voor ambassadeurs zo eenvoudig mogelijk wordt gemaakt.</w:t>
      </w:r>
    </w:p>
    <w:p w14:paraId="1B130ACD" w14:textId="77777777" w:rsidR="005B5E3F" w:rsidRDefault="005B5E3F" w:rsidP="005B5E3F">
      <w:pPr>
        <w:spacing w:after="0" w:line="240" w:lineRule="auto"/>
        <w:rPr>
          <w:rFonts w:cs="Calibri"/>
          <w:b/>
          <w:bCs/>
        </w:rPr>
      </w:pPr>
    </w:p>
    <w:p w14:paraId="44921A29" w14:textId="77777777" w:rsidR="005B5E3F" w:rsidRPr="005B5E3F" w:rsidRDefault="005B5E3F" w:rsidP="005B5E3F">
      <w:pPr>
        <w:spacing w:after="0" w:line="240" w:lineRule="auto"/>
        <w:rPr>
          <w:rFonts w:cs="Calibri"/>
          <w:i/>
          <w:iCs/>
        </w:rPr>
      </w:pPr>
      <w:r w:rsidRPr="005B5E3F">
        <w:rPr>
          <w:rFonts w:cs="Calibri"/>
          <w:i/>
          <w:iCs/>
        </w:rPr>
        <w:t>5.2 Eigen lokaal kanaal</w:t>
      </w:r>
    </w:p>
    <w:p w14:paraId="34027FDF" w14:textId="77777777" w:rsidR="005B5E3F" w:rsidRPr="00971C01" w:rsidRDefault="005B5E3F" w:rsidP="005B5E3F">
      <w:pPr>
        <w:spacing w:after="0" w:line="240" w:lineRule="auto"/>
        <w:rPr>
          <w:rFonts w:cs="Calibri"/>
        </w:rPr>
      </w:pPr>
      <w:r w:rsidRPr="00971C01">
        <w:rPr>
          <w:rFonts w:cs="Calibri"/>
        </w:rPr>
        <w:t>Hoewel de bruikbaarheid zeer hoog werd ingeschat, werd dit idee als weinig haalbaar beoordeeld vanwege:</w:t>
      </w:r>
    </w:p>
    <w:p w14:paraId="5EF053D8" w14:textId="0CAC8596" w:rsidR="005B5E3F" w:rsidRPr="00971C01" w:rsidRDefault="005B5E3F">
      <w:pPr>
        <w:numPr>
          <w:ilvl w:val="0"/>
          <w:numId w:val="144"/>
        </w:numPr>
        <w:spacing w:after="0" w:line="240" w:lineRule="auto"/>
        <w:rPr>
          <w:rFonts w:cs="Calibri"/>
        </w:rPr>
      </w:pPr>
      <w:r w:rsidRPr="00971C01">
        <w:rPr>
          <w:rFonts w:cs="Calibri"/>
        </w:rPr>
        <w:t>Ontbrekend budget;</w:t>
      </w:r>
    </w:p>
    <w:p w14:paraId="44CD6A66" w14:textId="3DD96FEB" w:rsidR="005B5E3F" w:rsidRPr="00971C01" w:rsidRDefault="005B5E3F">
      <w:pPr>
        <w:numPr>
          <w:ilvl w:val="0"/>
          <w:numId w:val="144"/>
        </w:numPr>
        <w:spacing w:after="0" w:line="240" w:lineRule="auto"/>
        <w:rPr>
          <w:rFonts w:cs="Calibri"/>
        </w:rPr>
      </w:pPr>
      <w:r w:rsidRPr="00971C01">
        <w:rPr>
          <w:rFonts w:cs="Calibri"/>
        </w:rPr>
        <w:t>Gebrek aan capaciteit en een dedicated verantwoordelijke;</w:t>
      </w:r>
    </w:p>
    <w:p w14:paraId="1777983C" w14:textId="06ADB26E" w:rsidR="005B5E3F" w:rsidRPr="00971C01" w:rsidRDefault="005B5E3F">
      <w:pPr>
        <w:numPr>
          <w:ilvl w:val="0"/>
          <w:numId w:val="144"/>
        </w:numPr>
        <w:spacing w:after="0" w:line="240" w:lineRule="auto"/>
        <w:rPr>
          <w:rFonts w:cs="Calibri"/>
        </w:rPr>
      </w:pPr>
      <w:r w:rsidRPr="00971C01">
        <w:rPr>
          <w:rFonts w:cs="Calibri"/>
        </w:rPr>
        <w:t>De noodzaak van een structurele lange termijnstrategie.</w:t>
      </w:r>
    </w:p>
    <w:p w14:paraId="6217ECB8" w14:textId="77777777" w:rsidR="005B5E3F" w:rsidRDefault="005B5E3F" w:rsidP="005B5E3F">
      <w:pPr>
        <w:spacing w:after="0" w:line="240" w:lineRule="auto"/>
        <w:rPr>
          <w:rFonts w:cs="Calibri"/>
          <w:b/>
          <w:bCs/>
        </w:rPr>
      </w:pPr>
    </w:p>
    <w:p w14:paraId="4AE12E27" w14:textId="77777777" w:rsidR="005B5E3F" w:rsidRPr="005B5E3F" w:rsidRDefault="005B5E3F" w:rsidP="005B5E3F">
      <w:pPr>
        <w:spacing w:after="0" w:line="240" w:lineRule="auto"/>
        <w:rPr>
          <w:rFonts w:cs="Calibri"/>
          <w:i/>
          <w:iCs/>
        </w:rPr>
      </w:pPr>
      <w:r w:rsidRPr="005B5E3F">
        <w:rPr>
          <w:rFonts w:cs="Calibri"/>
          <w:i/>
          <w:iCs/>
        </w:rPr>
        <w:t>5.3 Ambassadeurs zelf content laten maken</w:t>
      </w:r>
    </w:p>
    <w:p w14:paraId="3BB469CE" w14:textId="77777777" w:rsidR="005B5E3F" w:rsidRPr="00971C01" w:rsidRDefault="005B5E3F" w:rsidP="005B5E3F">
      <w:pPr>
        <w:spacing w:after="0" w:line="240" w:lineRule="auto"/>
        <w:rPr>
          <w:rFonts w:cs="Calibri"/>
        </w:rPr>
      </w:pPr>
      <w:r w:rsidRPr="00971C01">
        <w:rPr>
          <w:rFonts w:cs="Calibri"/>
        </w:rPr>
        <w:t>Dit idee scoorde laag op haalbaarheid. De consensus was dat profvoetballers hier in de praktijk nauwelijks toe bereid zijn, met name bij videoformats.</w:t>
      </w:r>
    </w:p>
    <w:p w14:paraId="134BE34C" w14:textId="77777777" w:rsidR="005B5E3F" w:rsidRDefault="005B5E3F" w:rsidP="005B5E3F">
      <w:pPr>
        <w:spacing w:after="0" w:line="240" w:lineRule="auto"/>
        <w:rPr>
          <w:rFonts w:cs="Calibri"/>
          <w:b/>
          <w:bCs/>
        </w:rPr>
      </w:pPr>
    </w:p>
    <w:p w14:paraId="615B9DD1" w14:textId="77777777" w:rsidR="005B5E3F" w:rsidRPr="005B5E3F" w:rsidRDefault="005B5E3F" w:rsidP="005B5E3F">
      <w:pPr>
        <w:spacing w:after="0" w:line="240" w:lineRule="auto"/>
        <w:rPr>
          <w:rFonts w:cs="Calibri"/>
          <w:i/>
          <w:iCs/>
        </w:rPr>
      </w:pPr>
      <w:r w:rsidRPr="005B5E3F">
        <w:rPr>
          <w:rFonts w:cs="Calibri"/>
          <w:i/>
          <w:iCs/>
        </w:rPr>
        <w:t>5.4 Shootdag met ambassadeurs</w:t>
      </w:r>
    </w:p>
    <w:p w14:paraId="12C25882" w14:textId="77777777" w:rsidR="005B5E3F" w:rsidRPr="00971C01" w:rsidRDefault="005B5E3F" w:rsidP="005B5E3F">
      <w:pPr>
        <w:spacing w:after="0" w:line="240" w:lineRule="auto"/>
        <w:rPr>
          <w:rFonts w:cs="Calibri"/>
        </w:rPr>
      </w:pPr>
      <w:r w:rsidRPr="00971C01">
        <w:rPr>
          <w:rFonts w:cs="Calibri"/>
        </w:rPr>
        <w:t>Deze optie werd gezien als visueel sterk en aantrekkelijk voor ambassadeurs om te delen. Tegelijkertijd werd de haalbaarheid beperkt geacht vanwege:</w:t>
      </w:r>
    </w:p>
    <w:p w14:paraId="44CA3730" w14:textId="0790B72A" w:rsidR="005B5E3F" w:rsidRPr="00971C01" w:rsidRDefault="00A43E38">
      <w:pPr>
        <w:numPr>
          <w:ilvl w:val="0"/>
          <w:numId w:val="145"/>
        </w:numPr>
        <w:spacing w:after="0" w:line="240" w:lineRule="auto"/>
        <w:rPr>
          <w:rFonts w:cs="Calibri"/>
        </w:rPr>
      </w:pPr>
      <w:r w:rsidRPr="00971C01">
        <w:rPr>
          <w:rFonts w:cs="Calibri"/>
        </w:rPr>
        <w:t>Organisatorische</w:t>
      </w:r>
      <w:r w:rsidR="005B5E3F" w:rsidRPr="00971C01">
        <w:rPr>
          <w:rFonts w:cs="Calibri"/>
        </w:rPr>
        <w:t xml:space="preserve"> complexiteit;</w:t>
      </w:r>
    </w:p>
    <w:p w14:paraId="1CB3FC9D" w14:textId="147807B8" w:rsidR="005B5E3F" w:rsidRPr="00971C01" w:rsidRDefault="00A43E38">
      <w:pPr>
        <w:numPr>
          <w:ilvl w:val="0"/>
          <w:numId w:val="145"/>
        </w:numPr>
        <w:spacing w:after="0" w:line="240" w:lineRule="auto"/>
        <w:rPr>
          <w:rFonts w:cs="Calibri"/>
        </w:rPr>
      </w:pPr>
      <w:r w:rsidRPr="00971C01">
        <w:rPr>
          <w:rFonts w:cs="Calibri"/>
        </w:rPr>
        <w:t>Benodigde</w:t>
      </w:r>
      <w:r w:rsidR="005B5E3F" w:rsidRPr="00971C01">
        <w:rPr>
          <w:rFonts w:cs="Calibri"/>
        </w:rPr>
        <w:t xml:space="preserve"> budgetten voor fotografie en productie.</w:t>
      </w:r>
    </w:p>
    <w:p w14:paraId="3FEED426" w14:textId="77777777" w:rsidR="005B5E3F" w:rsidRPr="005B5E3F" w:rsidRDefault="005B5E3F" w:rsidP="005B5E3F">
      <w:pPr>
        <w:spacing w:after="0" w:line="240" w:lineRule="auto"/>
        <w:rPr>
          <w:rFonts w:cs="Calibri"/>
          <w:i/>
          <w:iCs/>
        </w:rPr>
      </w:pPr>
    </w:p>
    <w:p w14:paraId="484D89B9" w14:textId="77777777" w:rsidR="005B5E3F" w:rsidRPr="00971C01" w:rsidRDefault="005B5E3F" w:rsidP="005B5E3F">
      <w:pPr>
        <w:spacing w:after="0" w:line="240" w:lineRule="auto"/>
        <w:rPr>
          <w:rFonts w:cs="Calibri"/>
          <w:b/>
          <w:bCs/>
        </w:rPr>
      </w:pPr>
      <w:r w:rsidRPr="00971C01">
        <w:rPr>
          <w:rFonts w:cs="Calibri"/>
          <w:b/>
          <w:bCs/>
        </w:rPr>
        <w:t>6. Gekozen richting en onderbouwing</w:t>
      </w:r>
    </w:p>
    <w:p w14:paraId="61A968D4" w14:textId="77777777" w:rsidR="005B5E3F" w:rsidRPr="005B5E3F" w:rsidRDefault="005B5E3F" w:rsidP="005B5E3F">
      <w:pPr>
        <w:spacing w:after="0" w:line="240" w:lineRule="auto"/>
        <w:rPr>
          <w:rFonts w:cs="Calibri"/>
        </w:rPr>
      </w:pPr>
      <w:r w:rsidRPr="005B5E3F">
        <w:rPr>
          <w:rFonts w:cs="Calibri"/>
        </w:rPr>
        <w:t>Op basis van de brainstorm en de NUF-test kwam het plannen van opnames met ambassadeurs, waarbij meerdere contentformats in één sessie worden gecreëerd, als beste oplossing naar voren.</w:t>
      </w:r>
    </w:p>
    <w:p w14:paraId="3B277910" w14:textId="77777777" w:rsidR="005B5E3F" w:rsidRPr="005B5E3F" w:rsidRDefault="005B5E3F" w:rsidP="005B5E3F">
      <w:pPr>
        <w:spacing w:after="0" w:line="240" w:lineRule="auto"/>
        <w:rPr>
          <w:rFonts w:cs="Calibri"/>
        </w:rPr>
      </w:pPr>
      <w:r w:rsidRPr="005B5E3F">
        <w:rPr>
          <w:rFonts w:cs="Calibri"/>
        </w:rPr>
        <w:t>Deze richting:</w:t>
      </w:r>
    </w:p>
    <w:p w14:paraId="745C31CD" w14:textId="08BC33D4" w:rsidR="005B5E3F" w:rsidRPr="00971C01" w:rsidRDefault="005B5E3F">
      <w:pPr>
        <w:numPr>
          <w:ilvl w:val="0"/>
          <w:numId w:val="146"/>
        </w:numPr>
        <w:spacing w:after="0" w:line="240" w:lineRule="auto"/>
        <w:rPr>
          <w:rFonts w:cs="Calibri"/>
        </w:rPr>
      </w:pPr>
      <w:r w:rsidRPr="005B5E3F">
        <w:rPr>
          <w:rFonts w:cs="Calibri"/>
        </w:rPr>
        <w:t>Sluit het beste aan bij de voorkeuren</w:t>
      </w:r>
      <w:r w:rsidRPr="00971C01">
        <w:rPr>
          <w:rFonts w:cs="Calibri"/>
        </w:rPr>
        <w:t xml:space="preserve"> van sportconsumenten (educatief, product in use, behind the scenes);</w:t>
      </w:r>
    </w:p>
    <w:p w14:paraId="0FEF8142" w14:textId="6E5A1841" w:rsidR="005B5E3F" w:rsidRPr="00971C01" w:rsidRDefault="005B5E3F">
      <w:pPr>
        <w:numPr>
          <w:ilvl w:val="0"/>
          <w:numId w:val="146"/>
        </w:numPr>
        <w:spacing w:after="0" w:line="240" w:lineRule="auto"/>
        <w:rPr>
          <w:rFonts w:cs="Calibri"/>
        </w:rPr>
      </w:pPr>
      <w:r w:rsidRPr="00971C01">
        <w:rPr>
          <w:rFonts w:cs="Calibri"/>
        </w:rPr>
        <w:t>Houdt rekening met de beperkingen en motivatie van profvoetballers;</w:t>
      </w:r>
    </w:p>
    <w:p w14:paraId="723E7726" w14:textId="6006464C" w:rsidR="005B5E3F" w:rsidRPr="00971C01" w:rsidRDefault="005B5E3F">
      <w:pPr>
        <w:numPr>
          <w:ilvl w:val="0"/>
          <w:numId w:val="146"/>
        </w:numPr>
        <w:spacing w:after="0" w:line="240" w:lineRule="auto"/>
        <w:rPr>
          <w:rFonts w:cs="Calibri"/>
        </w:rPr>
      </w:pPr>
      <w:r w:rsidRPr="00971C01">
        <w:rPr>
          <w:rFonts w:cs="Calibri"/>
        </w:rPr>
        <w:t>Biedt Mizuno controle over contentkwaliteit en merkuitstraling;</w:t>
      </w:r>
    </w:p>
    <w:p w14:paraId="616DD328" w14:textId="4D27C5DA" w:rsidR="005B5E3F" w:rsidRPr="00971C01" w:rsidRDefault="005B5E3F">
      <w:pPr>
        <w:numPr>
          <w:ilvl w:val="0"/>
          <w:numId w:val="146"/>
        </w:numPr>
        <w:spacing w:after="0" w:line="240" w:lineRule="auto"/>
        <w:rPr>
          <w:rFonts w:cs="Calibri"/>
        </w:rPr>
      </w:pPr>
      <w:r w:rsidRPr="00971C01">
        <w:rPr>
          <w:rFonts w:cs="Calibri"/>
        </w:rPr>
        <w:t>Is relatief haalbaar binnen bestaande structuren, mits goed georganiseerd.</w:t>
      </w:r>
    </w:p>
    <w:p w14:paraId="4D4A842A" w14:textId="77777777" w:rsidR="005B5E3F" w:rsidRPr="00971C01" w:rsidRDefault="005B5E3F" w:rsidP="005B5E3F">
      <w:pPr>
        <w:spacing w:after="0" w:line="240" w:lineRule="auto"/>
        <w:rPr>
          <w:rFonts w:cs="Calibri"/>
        </w:rPr>
      </w:pPr>
      <w:r w:rsidRPr="00971C01">
        <w:rPr>
          <w:rFonts w:cs="Calibri"/>
        </w:rPr>
        <w:t>Een expliciete voorwaarde is dat deelname en het plaatsen van content vooraf duidelijk worden afgestemd met ambassadeurs.</w:t>
      </w:r>
    </w:p>
    <w:p w14:paraId="3EBD28E8" w14:textId="77777777" w:rsidR="005B5E3F" w:rsidRDefault="005B5E3F" w:rsidP="005B5E3F">
      <w:pPr>
        <w:spacing w:after="0" w:line="240" w:lineRule="auto"/>
        <w:rPr>
          <w:rFonts w:cs="Calibri"/>
        </w:rPr>
      </w:pPr>
    </w:p>
    <w:p w14:paraId="5AA4DDFD" w14:textId="77777777" w:rsidR="003B57E7" w:rsidRDefault="003B57E7" w:rsidP="005B5E3F">
      <w:pPr>
        <w:spacing w:after="0" w:line="240" w:lineRule="auto"/>
        <w:rPr>
          <w:rFonts w:cs="Calibri"/>
        </w:rPr>
      </w:pPr>
    </w:p>
    <w:p w14:paraId="691AF694" w14:textId="77777777" w:rsidR="003B57E7" w:rsidRDefault="003B57E7" w:rsidP="005B5E3F">
      <w:pPr>
        <w:spacing w:after="0" w:line="240" w:lineRule="auto"/>
        <w:rPr>
          <w:rFonts w:cs="Calibri"/>
        </w:rPr>
      </w:pPr>
    </w:p>
    <w:p w14:paraId="2AF1470F" w14:textId="77777777" w:rsidR="005B5E3F" w:rsidRPr="00860F1F" w:rsidRDefault="005B5E3F" w:rsidP="005B5E3F">
      <w:pPr>
        <w:spacing w:after="0" w:line="240" w:lineRule="auto"/>
        <w:rPr>
          <w:rFonts w:cs="Calibri"/>
        </w:rPr>
      </w:pPr>
    </w:p>
    <w:p w14:paraId="79D72A77" w14:textId="77777777" w:rsidR="005B5E3F" w:rsidRPr="00971C01" w:rsidRDefault="005B5E3F" w:rsidP="005B5E3F">
      <w:pPr>
        <w:spacing w:after="0" w:line="240" w:lineRule="auto"/>
        <w:rPr>
          <w:rFonts w:cs="Calibri"/>
          <w:b/>
          <w:bCs/>
        </w:rPr>
      </w:pPr>
      <w:r w:rsidRPr="00971C01">
        <w:rPr>
          <w:rFonts w:cs="Calibri"/>
          <w:b/>
          <w:bCs/>
        </w:rPr>
        <w:lastRenderedPageBreak/>
        <w:t>7. Conclusie van de brainstorm</w:t>
      </w:r>
    </w:p>
    <w:p w14:paraId="4E84FD6F" w14:textId="77777777" w:rsidR="005B5E3F" w:rsidRPr="00971C01" w:rsidRDefault="005B5E3F" w:rsidP="005B5E3F">
      <w:pPr>
        <w:spacing w:after="0" w:line="240" w:lineRule="auto"/>
        <w:rPr>
          <w:rFonts w:cs="Calibri"/>
        </w:rPr>
      </w:pPr>
      <w:r w:rsidRPr="00971C01">
        <w:rPr>
          <w:rFonts w:cs="Calibri"/>
        </w:rPr>
        <w:t>De brainstorm heeft waardevolle inzichten opgeleverd in:</w:t>
      </w:r>
    </w:p>
    <w:p w14:paraId="5EFB5BDF" w14:textId="5F38BDE9" w:rsidR="005B5E3F" w:rsidRPr="00971C01" w:rsidRDefault="00A43E38">
      <w:pPr>
        <w:numPr>
          <w:ilvl w:val="0"/>
          <w:numId w:val="147"/>
        </w:numPr>
        <w:spacing w:after="0" w:line="240" w:lineRule="auto"/>
        <w:rPr>
          <w:rFonts w:cs="Calibri"/>
        </w:rPr>
      </w:pPr>
      <w:r w:rsidRPr="00971C01">
        <w:rPr>
          <w:rFonts w:cs="Calibri"/>
        </w:rPr>
        <w:t>Het</w:t>
      </w:r>
      <w:r w:rsidR="005B5E3F" w:rsidRPr="00971C01">
        <w:rPr>
          <w:rFonts w:cs="Calibri"/>
        </w:rPr>
        <w:t xml:space="preserve"> gedrag en de motivatie van voetbalambassadeurs;</w:t>
      </w:r>
    </w:p>
    <w:p w14:paraId="6C005DF7" w14:textId="405E74EA" w:rsidR="005B5E3F" w:rsidRPr="00971C01" w:rsidRDefault="00A43E38">
      <w:pPr>
        <w:numPr>
          <w:ilvl w:val="0"/>
          <w:numId w:val="147"/>
        </w:numPr>
        <w:spacing w:after="0" w:line="240" w:lineRule="auto"/>
        <w:rPr>
          <w:rFonts w:cs="Calibri"/>
        </w:rPr>
      </w:pPr>
      <w:r w:rsidRPr="00971C01">
        <w:rPr>
          <w:rFonts w:cs="Calibri"/>
        </w:rPr>
        <w:t>De</w:t>
      </w:r>
      <w:r w:rsidR="005B5E3F" w:rsidRPr="00971C01">
        <w:rPr>
          <w:rFonts w:cs="Calibri"/>
        </w:rPr>
        <w:t xml:space="preserve"> mismatch tussen gewenste en haalbare contentvormen;</w:t>
      </w:r>
    </w:p>
    <w:p w14:paraId="6521B268" w14:textId="66D9F223" w:rsidR="005B5E3F" w:rsidRPr="00971C01" w:rsidRDefault="00A43E38">
      <w:pPr>
        <w:numPr>
          <w:ilvl w:val="0"/>
          <w:numId w:val="147"/>
        </w:numPr>
        <w:spacing w:after="0" w:line="240" w:lineRule="auto"/>
        <w:rPr>
          <w:rFonts w:cs="Calibri"/>
        </w:rPr>
      </w:pPr>
      <w:r w:rsidRPr="00971C01">
        <w:rPr>
          <w:rFonts w:cs="Calibri"/>
        </w:rPr>
        <w:t>De</w:t>
      </w:r>
      <w:r w:rsidR="005B5E3F" w:rsidRPr="00971C01">
        <w:rPr>
          <w:rFonts w:cs="Calibri"/>
        </w:rPr>
        <w:t xml:space="preserve"> noodzaak van sterk gefaciliteerde, laagdrempelige oplossingen.</w:t>
      </w:r>
    </w:p>
    <w:p w14:paraId="58C62C5A" w14:textId="77777777" w:rsidR="005B5E3F" w:rsidRPr="00971C01" w:rsidRDefault="005B5E3F" w:rsidP="005B5E3F">
      <w:pPr>
        <w:spacing w:after="0" w:line="240" w:lineRule="auto"/>
        <w:rPr>
          <w:rFonts w:cs="Calibri"/>
        </w:rPr>
      </w:pPr>
      <w:r w:rsidRPr="00971C01">
        <w:rPr>
          <w:rFonts w:cs="Calibri"/>
        </w:rPr>
        <w:t>De sessie bevestigt dat succesvolle social-first content met voetbalambassadeurs alleen mogelijk is wanneer Mizuno het initiatief, de productie en de structuur grotendeels in eigen hand neemt. Dit vormt een stevige basis voor verdere validatie, prototypeontwikkeling en implementatie binnen het afstudeeronderzoek.</w:t>
      </w:r>
    </w:p>
    <w:p w14:paraId="45A05A1A" w14:textId="77777777" w:rsidR="005B5E3F" w:rsidRPr="00971C01" w:rsidRDefault="005B5E3F" w:rsidP="005B5E3F">
      <w:pPr>
        <w:spacing w:after="0" w:line="240" w:lineRule="auto"/>
        <w:rPr>
          <w:rFonts w:cs="Calibri"/>
        </w:rPr>
      </w:pPr>
    </w:p>
    <w:p w14:paraId="33AD7661" w14:textId="77777777" w:rsidR="005B5E3F" w:rsidRDefault="005B5E3F" w:rsidP="005B5E3F">
      <w:pPr>
        <w:spacing w:after="0" w:line="240" w:lineRule="auto"/>
        <w:rPr>
          <w:rFonts w:cs="Calibri"/>
        </w:rPr>
      </w:pPr>
    </w:p>
    <w:p w14:paraId="7E3FC6E6" w14:textId="77777777" w:rsidR="005B5E3F" w:rsidRDefault="005B5E3F" w:rsidP="005B5E3F">
      <w:pPr>
        <w:spacing w:after="0" w:line="240" w:lineRule="auto"/>
        <w:rPr>
          <w:rFonts w:cs="Calibri"/>
        </w:rPr>
      </w:pPr>
    </w:p>
    <w:p w14:paraId="73EB70E5" w14:textId="77777777" w:rsidR="005B5E3F" w:rsidRDefault="005B5E3F" w:rsidP="005B5E3F">
      <w:pPr>
        <w:spacing w:after="0" w:line="240" w:lineRule="auto"/>
        <w:rPr>
          <w:rFonts w:cs="Calibri"/>
        </w:rPr>
      </w:pPr>
    </w:p>
    <w:p w14:paraId="67C906D5" w14:textId="77777777" w:rsidR="005B5E3F" w:rsidRDefault="005B5E3F" w:rsidP="005B5E3F">
      <w:pPr>
        <w:spacing w:after="0" w:line="240" w:lineRule="auto"/>
        <w:rPr>
          <w:rFonts w:cs="Calibri"/>
        </w:rPr>
      </w:pPr>
    </w:p>
    <w:p w14:paraId="01EE4518" w14:textId="77777777" w:rsidR="005B5E3F" w:rsidRDefault="005B5E3F" w:rsidP="005B5E3F">
      <w:pPr>
        <w:spacing w:after="0" w:line="240" w:lineRule="auto"/>
        <w:rPr>
          <w:rFonts w:cs="Calibri"/>
        </w:rPr>
      </w:pPr>
    </w:p>
    <w:p w14:paraId="43F6B135" w14:textId="77777777" w:rsidR="005B5E3F" w:rsidRDefault="005B5E3F" w:rsidP="005B5E3F">
      <w:pPr>
        <w:spacing w:after="0" w:line="240" w:lineRule="auto"/>
        <w:rPr>
          <w:rFonts w:cs="Calibri"/>
        </w:rPr>
      </w:pPr>
    </w:p>
    <w:p w14:paraId="158E11D7" w14:textId="77777777" w:rsidR="005B5E3F" w:rsidRDefault="005B5E3F" w:rsidP="005B5E3F">
      <w:pPr>
        <w:spacing w:after="0" w:line="240" w:lineRule="auto"/>
        <w:rPr>
          <w:rFonts w:cs="Calibri"/>
        </w:rPr>
      </w:pPr>
    </w:p>
    <w:p w14:paraId="24CD8E06" w14:textId="77777777" w:rsidR="005B5E3F" w:rsidRDefault="005B5E3F" w:rsidP="005B5E3F">
      <w:pPr>
        <w:spacing w:after="0" w:line="240" w:lineRule="auto"/>
        <w:rPr>
          <w:rFonts w:cs="Calibri"/>
        </w:rPr>
      </w:pPr>
    </w:p>
    <w:p w14:paraId="121A5740" w14:textId="77777777" w:rsidR="005B5E3F" w:rsidRDefault="005B5E3F" w:rsidP="005B5E3F">
      <w:pPr>
        <w:spacing w:after="0" w:line="240" w:lineRule="auto"/>
        <w:rPr>
          <w:rFonts w:cs="Calibri"/>
        </w:rPr>
      </w:pPr>
    </w:p>
    <w:p w14:paraId="55AAC546" w14:textId="77777777" w:rsidR="005B5E3F" w:rsidRDefault="005B5E3F" w:rsidP="005B5E3F">
      <w:pPr>
        <w:spacing w:after="0" w:line="240" w:lineRule="auto"/>
        <w:rPr>
          <w:rFonts w:cs="Calibri"/>
        </w:rPr>
      </w:pPr>
    </w:p>
    <w:p w14:paraId="3A9435A7" w14:textId="77777777" w:rsidR="005B5E3F" w:rsidRDefault="005B5E3F" w:rsidP="005B5E3F">
      <w:pPr>
        <w:spacing w:after="0" w:line="240" w:lineRule="auto"/>
        <w:rPr>
          <w:rFonts w:cs="Calibri"/>
        </w:rPr>
      </w:pPr>
    </w:p>
    <w:p w14:paraId="0C08C53F" w14:textId="77777777" w:rsidR="005B5E3F" w:rsidRDefault="005B5E3F" w:rsidP="005B5E3F">
      <w:pPr>
        <w:spacing w:after="0" w:line="240" w:lineRule="auto"/>
        <w:rPr>
          <w:rFonts w:cs="Calibri"/>
        </w:rPr>
      </w:pPr>
    </w:p>
    <w:p w14:paraId="2383BA71" w14:textId="77777777" w:rsidR="005B5E3F" w:rsidRDefault="005B5E3F" w:rsidP="005B5E3F">
      <w:pPr>
        <w:spacing w:after="0" w:line="240" w:lineRule="auto"/>
        <w:rPr>
          <w:rFonts w:cs="Calibri"/>
        </w:rPr>
      </w:pPr>
    </w:p>
    <w:p w14:paraId="4592DAFD" w14:textId="77777777" w:rsidR="005B5E3F" w:rsidRDefault="005B5E3F" w:rsidP="005B5E3F">
      <w:pPr>
        <w:spacing w:after="0" w:line="240" w:lineRule="auto"/>
        <w:rPr>
          <w:rFonts w:cs="Calibri"/>
        </w:rPr>
      </w:pPr>
    </w:p>
    <w:p w14:paraId="36755C4D" w14:textId="77777777" w:rsidR="005B5E3F" w:rsidRDefault="005B5E3F" w:rsidP="005B5E3F">
      <w:pPr>
        <w:spacing w:after="0" w:line="240" w:lineRule="auto"/>
        <w:rPr>
          <w:rFonts w:cs="Calibri"/>
        </w:rPr>
      </w:pPr>
    </w:p>
    <w:p w14:paraId="1E01A245" w14:textId="77777777" w:rsidR="005B5E3F" w:rsidRDefault="005B5E3F" w:rsidP="005B5E3F">
      <w:pPr>
        <w:spacing w:after="0" w:line="240" w:lineRule="auto"/>
        <w:rPr>
          <w:rFonts w:cs="Calibri"/>
        </w:rPr>
      </w:pPr>
    </w:p>
    <w:p w14:paraId="0217A091" w14:textId="77777777" w:rsidR="005B5E3F" w:rsidRDefault="005B5E3F" w:rsidP="005B5E3F">
      <w:pPr>
        <w:spacing w:after="0" w:line="240" w:lineRule="auto"/>
        <w:rPr>
          <w:rFonts w:cs="Calibri"/>
        </w:rPr>
      </w:pPr>
    </w:p>
    <w:p w14:paraId="06F75278" w14:textId="77777777" w:rsidR="005B5E3F" w:rsidRDefault="005B5E3F" w:rsidP="005B5E3F">
      <w:pPr>
        <w:spacing w:after="0" w:line="240" w:lineRule="auto"/>
        <w:rPr>
          <w:rFonts w:cs="Calibri"/>
        </w:rPr>
      </w:pPr>
    </w:p>
    <w:p w14:paraId="413BD576" w14:textId="77777777" w:rsidR="005B5E3F" w:rsidRDefault="005B5E3F" w:rsidP="005B5E3F">
      <w:pPr>
        <w:spacing w:after="0" w:line="240" w:lineRule="auto"/>
        <w:rPr>
          <w:rFonts w:cs="Calibri"/>
        </w:rPr>
      </w:pPr>
    </w:p>
    <w:p w14:paraId="4BEFBED5" w14:textId="77777777" w:rsidR="005B5E3F" w:rsidRDefault="005B5E3F" w:rsidP="005B5E3F">
      <w:pPr>
        <w:spacing w:after="0" w:line="240" w:lineRule="auto"/>
        <w:rPr>
          <w:rFonts w:cs="Calibri"/>
        </w:rPr>
      </w:pPr>
    </w:p>
    <w:p w14:paraId="7FEDD6F4" w14:textId="77777777" w:rsidR="005B5E3F" w:rsidRDefault="005B5E3F" w:rsidP="005B5E3F">
      <w:pPr>
        <w:spacing w:after="0" w:line="240" w:lineRule="auto"/>
        <w:rPr>
          <w:rFonts w:cs="Calibri"/>
        </w:rPr>
      </w:pPr>
    </w:p>
    <w:p w14:paraId="07FC40CE" w14:textId="77777777" w:rsidR="005B5E3F" w:rsidRDefault="005B5E3F" w:rsidP="005B5E3F">
      <w:pPr>
        <w:spacing w:after="0" w:line="240" w:lineRule="auto"/>
        <w:rPr>
          <w:rFonts w:cs="Calibri"/>
        </w:rPr>
      </w:pPr>
    </w:p>
    <w:p w14:paraId="340C2009" w14:textId="77777777" w:rsidR="005B5E3F" w:rsidRDefault="005B5E3F" w:rsidP="005B5E3F">
      <w:pPr>
        <w:spacing w:after="0" w:line="240" w:lineRule="auto"/>
        <w:rPr>
          <w:rFonts w:cs="Calibri"/>
        </w:rPr>
      </w:pPr>
    </w:p>
    <w:p w14:paraId="38E88DC3" w14:textId="77777777" w:rsidR="005B5E3F" w:rsidRDefault="005B5E3F" w:rsidP="005B5E3F">
      <w:pPr>
        <w:spacing w:after="0" w:line="240" w:lineRule="auto"/>
        <w:rPr>
          <w:rFonts w:cs="Calibri"/>
        </w:rPr>
      </w:pPr>
    </w:p>
    <w:p w14:paraId="49BFA466" w14:textId="77777777" w:rsidR="005B5E3F" w:rsidRDefault="005B5E3F" w:rsidP="005B5E3F">
      <w:pPr>
        <w:spacing w:after="0" w:line="240" w:lineRule="auto"/>
        <w:rPr>
          <w:rFonts w:cs="Calibri"/>
        </w:rPr>
      </w:pPr>
    </w:p>
    <w:p w14:paraId="63666530" w14:textId="77777777" w:rsidR="005B5E3F" w:rsidRDefault="005B5E3F" w:rsidP="005B5E3F">
      <w:pPr>
        <w:spacing w:after="0" w:line="240" w:lineRule="auto"/>
        <w:rPr>
          <w:rFonts w:cs="Calibri"/>
        </w:rPr>
      </w:pPr>
    </w:p>
    <w:p w14:paraId="69F7C176" w14:textId="77777777" w:rsidR="005B5E3F" w:rsidRDefault="005B5E3F" w:rsidP="005B5E3F">
      <w:pPr>
        <w:spacing w:after="0" w:line="240" w:lineRule="auto"/>
        <w:rPr>
          <w:rFonts w:cs="Calibri"/>
        </w:rPr>
      </w:pPr>
    </w:p>
    <w:p w14:paraId="1F2160FD" w14:textId="77777777" w:rsidR="005B5E3F" w:rsidRDefault="005B5E3F" w:rsidP="005B5E3F">
      <w:pPr>
        <w:spacing w:after="0" w:line="240" w:lineRule="auto"/>
        <w:rPr>
          <w:rFonts w:cs="Calibri"/>
        </w:rPr>
      </w:pPr>
    </w:p>
    <w:p w14:paraId="388466BC" w14:textId="77777777" w:rsidR="005B5E3F" w:rsidRDefault="005B5E3F" w:rsidP="005B5E3F">
      <w:pPr>
        <w:spacing w:after="0" w:line="240" w:lineRule="auto"/>
        <w:rPr>
          <w:rFonts w:cs="Calibri"/>
        </w:rPr>
      </w:pPr>
    </w:p>
    <w:p w14:paraId="4A2D883B" w14:textId="77777777" w:rsidR="005B5E3F" w:rsidRDefault="005B5E3F" w:rsidP="005B5E3F">
      <w:pPr>
        <w:spacing w:after="0" w:line="240" w:lineRule="auto"/>
        <w:rPr>
          <w:rFonts w:cs="Calibri"/>
        </w:rPr>
      </w:pPr>
    </w:p>
    <w:p w14:paraId="7CC56B57" w14:textId="77777777" w:rsidR="005B5E3F" w:rsidRDefault="005B5E3F" w:rsidP="005B5E3F">
      <w:pPr>
        <w:spacing w:after="0" w:line="240" w:lineRule="auto"/>
        <w:rPr>
          <w:rFonts w:cs="Calibri"/>
        </w:rPr>
      </w:pPr>
    </w:p>
    <w:p w14:paraId="5CFCDEB0" w14:textId="77777777" w:rsidR="005B5E3F" w:rsidRDefault="005B5E3F" w:rsidP="005B5E3F">
      <w:pPr>
        <w:spacing w:after="0" w:line="240" w:lineRule="auto"/>
        <w:rPr>
          <w:rFonts w:cs="Calibri"/>
        </w:rPr>
      </w:pPr>
    </w:p>
    <w:p w14:paraId="1F0E89F1" w14:textId="77777777" w:rsidR="005B5E3F" w:rsidRDefault="005B5E3F" w:rsidP="005B5E3F">
      <w:pPr>
        <w:spacing w:after="0" w:line="240" w:lineRule="auto"/>
        <w:rPr>
          <w:rFonts w:cs="Calibri"/>
        </w:rPr>
      </w:pPr>
    </w:p>
    <w:p w14:paraId="1204BDB2" w14:textId="77777777" w:rsidR="005B5E3F" w:rsidRDefault="005B5E3F" w:rsidP="005B5E3F">
      <w:pPr>
        <w:spacing w:after="0" w:line="240" w:lineRule="auto"/>
        <w:rPr>
          <w:rFonts w:cs="Calibri"/>
        </w:rPr>
      </w:pPr>
    </w:p>
    <w:p w14:paraId="224073A1" w14:textId="77777777" w:rsidR="00D62BFD" w:rsidRDefault="00D62BFD" w:rsidP="005B5E3F">
      <w:pPr>
        <w:spacing w:after="0" w:line="240" w:lineRule="auto"/>
        <w:rPr>
          <w:rFonts w:cs="Calibri"/>
        </w:rPr>
      </w:pPr>
    </w:p>
    <w:p w14:paraId="7C8A9196" w14:textId="77777777" w:rsidR="005B5E3F" w:rsidRDefault="005B5E3F" w:rsidP="005B5E3F">
      <w:pPr>
        <w:spacing w:after="0" w:line="240" w:lineRule="auto"/>
        <w:rPr>
          <w:rFonts w:cs="Calibri"/>
        </w:rPr>
      </w:pPr>
    </w:p>
    <w:p w14:paraId="7FD1AB7A" w14:textId="77777777" w:rsidR="005B5E3F" w:rsidRDefault="005B5E3F" w:rsidP="005B5E3F">
      <w:pPr>
        <w:spacing w:after="0" w:line="240" w:lineRule="auto"/>
        <w:rPr>
          <w:rFonts w:cs="Calibri"/>
        </w:rPr>
      </w:pPr>
    </w:p>
    <w:p w14:paraId="78D91658" w14:textId="77777777" w:rsidR="006710F6" w:rsidRDefault="006710F6" w:rsidP="005B5E3F">
      <w:pPr>
        <w:spacing w:after="0" w:line="240" w:lineRule="auto"/>
        <w:rPr>
          <w:rFonts w:cs="Calibri"/>
        </w:rPr>
      </w:pPr>
    </w:p>
    <w:p w14:paraId="2872CFC1" w14:textId="77777777" w:rsidR="005B5E3F" w:rsidRDefault="005B5E3F" w:rsidP="00F011DD">
      <w:pPr>
        <w:spacing w:after="0" w:line="240" w:lineRule="auto"/>
        <w:rPr>
          <w:rFonts w:cs="Calibri"/>
        </w:rPr>
      </w:pPr>
    </w:p>
    <w:p w14:paraId="270961F8" w14:textId="50D8DAF1" w:rsidR="006710F6" w:rsidRPr="003B57E7" w:rsidRDefault="006710F6" w:rsidP="00F011DD">
      <w:pPr>
        <w:spacing w:after="0" w:line="240" w:lineRule="auto"/>
        <w:rPr>
          <w:rStyle w:val="Hyperlink"/>
          <w:rFonts w:cs="Calibri"/>
          <w:b/>
          <w:bCs/>
          <w:color w:val="002060"/>
          <w:u w:val="none"/>
        </w:rPr>
      </w:pPr>
      <w:r>
        <w:rPr>
          <w:i/>
          <w:iCs/>
        </w:rPr>
        <w:fldChar w:fldCharType="begin"/>
      </w:r>
      <w:r>
        <w:rPr>
          <w:i/>
          <w:iCs/>
        </w:rPr>
        <w:instrText>HYPERLINK  \l "_Hoofdstuk_6_Verzamelen"</w:instrText>
      </w:r>
      <w:r>
        <w:rPr>
          <w:i/>
          <w:iCs/>
        </w:rPr>
      </w:r>
      <w:r>
        <w:rPr>
          <w:i/>
          <w:iCs/>
        </w:rPr>
        <w:fldChar w:fldCharType="separate"/>
      </w:r>
      <w:r w:rsidRPr="006710F6">
        <w:rPr>
          <w:rStyle w:val="Hyperlink"/>
          <w:i/>
          <w:iCs/>
        </w:rPr>
        <w:t xml:space="preserve">Terug naar hoofdstuk </w:t>
      </w:r>
      <w:r>
        <w:rPr>
          <w:rStyle w:val="Hyperlink"/>
          <w:i/>
          <w:iCs/>
        </w:rPr>
        <w:t>6</w:t>
      </w:r>
      <w:r w:rsidRPr="006710F6">
        <w:rPr>
          <w:rStyle w:val="Hyperlink"/>
          <w:i/>
          <w:iCs/>
        </w:rPr>
        <w:t xml:space="preserve">. </w:t>
      </w:r>
    </w:p>
    <w:p w14:paraId="49CB686B" w14:textId="77777777" w:rsidR="00F011DD" w:rsidRPr="00A00376" w:rsidRDefault="006710F6" w:rsidP="00F011DD">
      <w:pPr>
        <w:spacing w:after="0" w:line="240" w:lineRule="auto"/>
        <w:rPr>
          <w:i/>
          <w:iCs/>
        </w:rPr>
      </w:pPr>
      <w:r>
        <w:rPr>
          <w:i/>
          <w:iCs/>
        </w:rPr>
        <w:fldChar w:fldCharType="end"/>
      </w:r>
      <w:hyperlink w:anchor="_Landelijke_Leeropbrengsten_(LLO’s)" w:history="1">
        <w:r w:rsidR="00F011DD" w:rsidRPr="005D1CC2">
          <w:rPr>
            <w:rStyle w:val="Hyperlink"/>
          </w:rPr>
          <w:t>Terug naar LLO’s.</w:t>
        </w:r>
      </w:hyperlink>
      <w:r w:rsidR="00F011DD">
        <w:t xml:space="preserve"> </w:t>
      </w:r>
    </w:p>
    <w:p w14:paraId="72A89E3C" w14:textId="1B71BE32" w:rsidR="00F011DD" w:rsidRDefault="00F011DD" w:rsidP="006710F6">
      <w:pPr>
        <w:spacing w:after="0" w:line="240" w:lineRule="auto"/>
        <w:rPr>
          <w:i/>
          <w:iCs/>
        </w:rPr>
      </w:pPr>
    </w:p>
    <w:p w14:paraId="4EEE4109" w14:textId="13CB2073" w:rsidR="0095724A" w:rsidRPr="005B5E3F" w:rsidRDefault="0095724A" w:rsidP="006710F6">
      <w:pPr>
        <w:spacing w:after="0" w:line="240" w:lineRule="auto"/>
        <w:rPr>
          <w:b/>
          <w:bCs/>
          <w:color w:val="11046E"/>
        </w:rPr>
      </w:pPr>
      <w:r w:rsidRPr="005B5E3F">
        <w:rPr>
          <w:b/>
          <w:bCs/>
          <w:color w:val="11046E"/>
        </w:rPr>
        <w:lastRenderedPageBreak/>
        <w:t>1</w:t>
      </w:r>
      <w:r w:rsidR="009C4B95">
        <w:rPr>
          <w:b/>
          <w:bCs/>
          <w:color w:val="11046E"/>
        </w:rPr>
        <w:t>4</w:t>
      </w:r>
      <w:r w:rsidRPr="005B5E3F">
        <w:rPr>
          <w:b/>
          <w:bCs/>
          <w:color w:val="11046E"/>
        </w:rPr>
        <w:t>.</w:t>
      </w:r>
      <w:r w:rsidR="005B5E3F" w:rsidRPr="005B5E3F">
        <w:rPr>
          <w:b/>
          <w:bCs/>
          <w:color w:val="11046E"/>
        </w:rPr>
        <w:t>3</w:t>
      </w:r>
      <w:r w:rsidRPr="005B5E3F">
        <w:rPr>
          <w:b/>
          <w:bCs/>
          <w:color w:val="11046E"/>
        </w:rPr>
        <w:t xml:space="preserve"> </w:t>
      </w:r>
      <w:r w:rsidR="005B5E3F" w:rsidRPr="005B5E3F">
        <w:rPr>
          <w:b/>
          <w:bCs/>
          <w:color w:val="11046E"/>
        </w:rPr>
        <w:t xml:space="preserve">Transcript </w:t>
      </w:r>
      <w:r w:rsidR="00820C2B">
        <w:rPr>
          <w:b/>
          <w:bCs/>
          <w:color w:val="11046E"/>
        </w:rPr>
        <w:t>brainstorm en NUF-test</w:t>
      </w:r>
    </w:p>
    <w:p w14:paraId="1622F08F" w14:textId="77777777" w:rsidR="005B5E3F" w:rsidRPr="00971C01" w:rsidRDefault="005B5E3F" w:rsidP="005B5E3F">
      <w:pPr>
        <w:spacing w:after="0" w:line="240" w:lineRule="auto"/>
        <w:rPr>
          <w:rFonts w:cs="Calibri"/>
          <w:b/>
          <w:bCs/>
        </w:rPr>
      </w:pPr>
      <w:r w:rsidRPr="00971C01">
        <w:rPr>
          <w:rFonts w:cs="Calibri"/>
          <w:b/>
          <w:bCs/>
        </w:rPr>
        <w:t>1. Introductie en doel van de brainstorm</w:t>
      </w:r>
      <w:r w:rsidRPr="00971C01">
        <w:rPr>
          <w:rFonts w:cs="Calibri"/>
        </w:rPr>
        <w:br/>
        <w:t>“Oké, ja. Ik ben nu natuurlijk bezig met afstuderen en daarvoor zit ik nu een beetje in de middelste fase. Ik heb allemaal onderzoek gedaan en daaruit is een heel specifiek probleem gekomen voor Mizuno en daar moet ik nu oplossingen voor gaan bedenken. Maar dat mag ik niet zelf, dus daarom deze brainstorm, zodat ik vanuit jullie veel input kan halen.”</w:t>
      </w:r>
    </w:p>
    <w:p w14:paraId="55735B64" w14:textId="77777777" w:rsidR="005B5E3F" w:rsidRPr="00971C01" w:rsidRDefault="005B5E3F" w:rsidP="005B5E3F">
      <w:pPr>
        <w:spacing w:after="0" w:line="240" w:lineRule="auto"/>
        <w:rPr>
          <w:rFonts w:cs="Calibri"/>
        </w:rPr>
      </w:pPr>
      <w:r w:rsidRPr="00971C01">
        <w:rPr>
          <w:rFonts w:cs="Calibri"/>
        </w:rPr>
        <w:t>“Het doel is eigenlijk om iets van een kansrijk social-first contentformat te ontwikkelen. Hoe dat er precies uit gaat zien, daar komen we zometeen achter. De focus ligt nu binnen mijn onderzoek op voetbalambassadeurs die ik in wil zetten. Het is nu voornamelijk gericht op engagement en zichtbaarheid.”</w:t>
      </w:r>
    </w:p>
    <w:p w14:paraId="4585E312" w14:textId="77777777" w:rsidR="005B5E3F" w:rsidRPr="00971C01" w:rsidRDefault="005B5E3F" w:rsidP="005B5E3F">
      <w:pPr>
        <w:spacing w:after="0" w:line="240" w:lineRule="auto"/>
        <w:rPr>
          <w:rFonts w:cs="Calibri"/>
        </w:rPr>
      </w:pPr>
      <w:r w:rsidRPr="00971C01">
        <w:rPr>
          <w:rFonts w:cs="Calibri"/>
        </w:rPr>
        <w:t>“Het zal ongeveer zestig minuten duren, want we gaan uiteindelijk best wel veel ideeën ontwikkelen en die daarna ook nog ranken.”</w:t>
      </w:r>
    </w:p>
    <w:p w14:paraId="3C64F7EA" w14:textId="77777777" w:rsidR="005B5E3F" w:rsidRPr="00971C01" w:rsidRDefault="005B5E3F" w:rsidP="005B5E3F">
      <w:pPr>
        <w:spacing w:after="0" w:line="240" w:lineRule="auto"/>
        <w:rPr>
          <w:rFonts w:cs="Calibri"/>
        </w:rPr>
      </w:pPr>
      <w:r w:rsidRPr="00971C01">
        <w:rPr>
          <w:rFonts w:cs="Calibri"/>
        </w:rPr>
        <w:t>“De onderzoeksvraag waar ik uiteindelijk op ben gekomen is:</w:t>
      </w:r>
      <w:r w:rsidRPr="00971C01">
        <w:rPr>
          <w:rFonts w:cs="Calibri"/>
        </w:rPr>
        <w:br/>
        <w:t>Hoe kom je zo social-first contentformats ontwikkelen die aansluiten op de voorkeur van de sportconsument, gericht op de doelgroep 16 tot en met 34 jaar, zodat ambassadeurs structureel meer interactie genereren en de zichtbaarheid van Mizuno in de Benelux wordt versterkt.”</w:t>
      </w:r>
    </w:p>
    <w:p w14:paraId="0887A5B3" w14:textId="77777777" w:rsidR="005B5E3F" w:rsidRPr="00860F1F" w:rsidRDefault="005B5E3F" w:rsidP="005B5E3F">
      <w:pPr>
        <w:spacing w:after="0" w:line="240" w:lineRule="auto"/>
        <w:rPr>
          <w:rFonts w:cs="Calibri"/>
        </w:rPr>
      </w:pPr>
    </w:p>
    <w:p w14:paraId="56EC87C3" w14:textId="77777777" w:rsidR="005B5E3F" w:rsidRPr="00971C01" w:rsidRDefault="005B5E3F" w:rsidP="005B5E3F">
      <w:pPr>
        <w:spacing w:after="0" w:line="240" w:lineRule="auto"/>
        <w:rPr>
          <w:rFonts w:cs="Calibri"/>
          <w:b/>
          <w:bCs/>
        </w:rPr>
      </w:pPr>
      <w:r w:rsidRPr="00971C01">
        <w:rPr>
          <w:rFonts w:cs="Calibri"/>
          <w:b/>
          <w:bCs/>
        </w:rPr>
        <w:t>2. Probleemschets huidige situatie</w:t>
      </w:r>
      <w:r w:rsidRPr="00971C01">
        <w:rPr>
          <w:rFonts w:cs="Calibri"/>
        </w:rPr>
        <w:br/>
        <w:t>“De focus ligt op voetbal. Het gaat om die digitale sportconsument die veel op social media zit, ook rondom sport.”</w:t>
      </w:r>
    </w:p>
    <w:p w14:paraId="4B212579" w14:textId="77777777" w:rsidR="005B5E3F" w:rsidRPr="00971C01" w:rsidRDefault="005B5E3F" w:rsidP="005B5E3F">
      <w:pPr>
        <w:spacing w:after="0" w:line="240" w:lineRule="auto"/>
        <w:rPr>
          <w:rFonts w:cs="Calibri"/>
        </w:rPr>
      </w:pPr>
      <w:r w:rsidRPr="00971C01">
        <w:rPr>
          <w:rFonts w:cs="Calibri"/>
        </w:rPr>
        <w:t>“Het probleem is voor nu voornamelijk dat we bij Mizuno eigenlijk geen social-first formats hebben. De zichtbaarheid bij onze ambassadeurs is ook best wel laag en er is geen structuur voor de ambassadeurs of voor onze eigen contentstrategie.”</w:t>
      </w:r>
    </w:p>
    <w:p w14:paraId="51A7606F" w14:textId="77777777" w:rsidR="005B5E3F" w:rsidRPr="00971C01" w:rsidRDefault="005B5E3F" w:rsidP="005B5E3F">
      <w:pPr>
        <w:spacing w:after="0" w:line="240" w:lineRule="auto"/>
        <w:rPr>
          <w:rFonts w:cs="Calibri"/>
        </w:rPr>
      </w:pPr>
      <w:r w:rsidRPr="00971C01">
        <w:rPr>
          <w:rFonts w:cs="Calibri"/>
        </w:rPr>
        <w:t>“Dus dit is een klein beeld van het probleem.”</w:t>
      </w:r>
    </w:p>
    <w:p w14:paraId="1D2B551F" w14:textId="77777777" w:rsidR="005B5E3F" w:rsidRPr="00860F1F" w:rsidRDefault="005B5E3F" w:rsidP="005B5E3F">
      <w:pPr>
        <w:spacing w:after="0" w:line="240" w:lineRule="auto"/>
        <w:rPr>
          <w:rFonts w:cs="Calibri"/>
        </w:rPr>
      </w:pPr>
    </w:p>
    <w:p w14:paraId="226D5517" w14:textId="77777777" w:rsidR="005B5E3F" w:rsidRPr="00971C01" w:rsidRDefault="005B5E3F" w:rsidP="005B5E3F">
      <w:pPr>
        <w:spacing w:after="0" w:line="240" w:lineRule="auto"/>
        <w:rPr>
          <w:rFonts w:cs="Calibri"/>
          <w:b/>
          <w:bCs/>
        </w:rPr>
      </w:pPr>
      <w:r w:rsidRPr="00971C01">
        <w:rPr>
          <w:rFonts w:cs="Calibri"/>
          <w:b/>
          <w:bCs/>
        </w:rPr>
        <w:t>3. Huidige knelpunten in ambassadeurcontent</w:t>
      </w:r>
    </w:p>
    <w:p w14:paraId="57660A20" w14:textId="77777777" w:rsidR="005B5E3F" w:rsidRPr="00971C01" w:rsidRDefault="005B5E3F" w:rsidP="005B5E3F">
      <w:pPr>
        <w:spacing w:after="0" w:line="240" w:lineRule="auto"/>
        <w:rPr>
          <w:rFonts w:cs="Calibri"/>
          <w:b/>
          <w:bCs/>
        </w:rPr>
      </w:pPr>
      <w:r w:rsidRPr="00971C01">
        <w:rPr>
          <w:rFonts w:cs="Calibri"/>
          <w:b/>
          <w:bCs/>
        </w:rPr>
        <w:t>Weinig output na productlevering</w:t>
      </w:r>
      <w:r w:rsidRPr="00971C01">
        <w:rPr>
          <w:rFonts w:cs="Calibri"/>
        </w:rPr>
        <w:br/>
        <w:t>“We hebben eigenlijk best wel een behoorlijke waslijst aan sporters of voetballers die op onze spullen spelen. Waar loopt dat vast? Nou ja, weinig gasten die er echt content mee maken of het delen op hun socials.”</w:t>
      </w:r>
    </w:p>
    <w:p w14:paraId="009F655D" w14:textId="77777777" w:rsidR="005B5E3F" w:rsidRPr="00971C01" w:rsidRDefault="005B5E3F" w:rsidP="005B5E3F">
      <w:pPr>
        <w:spacing w:after="0" w:line="240" w:lineRule="auto"/>
        <w:rPr>
          <w:rFonts w:cs="Calibri"/>
        </w:rPr>
      </w:pPr>
      <w:r w:rsidRPr="00971C01">
        <w:rPr>
          <w:rFonts w:cs="Calibri"/>
        </w:rPr>
        <w:t>“Als het gebeurt, is het vooral wedstrijdbeeld dat ze aangeleverd krijgen vanuit de club. Soms integreren ze ons, maar ook niet altijd.”</w:t>
      </w:r>
    </w:p>
    <w:p w14:paraId="7E005E4C" w14:textId="77777777" w:rsidR="005B5E3F" w:rsidRPr="00971C01" w:rsidRDefault="005B5E3F" w:rsidP="005B5E3F">
      <w:pPr>
        <w:spacing w:after="0" w:line="240" w:lineRule="auto"/>
        <w:rPr>
          <w:rFonts w:cs="Calibri"/>
        </w:rPr>
      </w:pPr>
      <w:r w:rsidRPr="00971C01">
        <w:rPr>
          <w:rFonts w:cs="Calibri"/>
        </w:rPr>
        <w:t>“We steken er uiteindelijk gewoon weinig tijd in. We verzorgen de producten en daarna gebeurt er eigenlijk niks meer.”</w:t>
      </w:r>
    </w:p>
    <w:p w14:paraId="6F2E8EAE" w14:textId="77777777" w:rsidR="005B5E3F" w:rsidRPr="00860F1F" w:rsidRDefault="005B5E3F" w:rsidP="005B5E3F">
      <w:pPr>
        <w:spacing w:after="0" w:line="240" w:lineRule="auto"/>
        <w:rPr>
          <w:rFonts w:cs="Calibri"/>
        </w:rPr>
      </w:pPr>
    </w:p>
    <w:p w14:paraId="6824A55D" w14:textId="77777777" w:rsidR="005B5E3F" w:rsidRPr="00971C01" w:rsidRDefault="005B5E3F" w:rsidP="005B5E3F">
      <w:pPr>
        <w:spacing w:after="0" w:line="240" w:lineRule="auto"/>
        <w:rPr>
          <w:rFonts w:cs="Calibri"/>
          <w:b/>
          <w:bCs/>
        </w:rPr>
      </w:pPr>
      <w:r w:rsidRPr="00971C01">
        <w:rPr>
          <w:rFonts w:cs="Calibri"/>
          <w:b/>
          <w:bCs/>
        </w:rPr>
        <w:t>Praktijkervaring vanuit voetbal</w:t>
      </w:r>
      <w:r w:rsidRPr="00971C01">
        <w:rPr>
          <w:rFonts w:cs="Calibri"/>
        </w:rPr>
        <w:br/>
        <w:t>“Het probleem is dat profvoetballers geen content creators zijn. Het zijn profatleten. Ze zijn alleen bezig met hun prestaties en met het vak atleet zijn.”</w:t>
      </w:r>
    </w:p>
    <w:p w14:paraId="60E8E03D" w14:textId="77777777" w:rsidR="005B5E3F" w:rsidRPr="00971C01" w:rsidRDefault="005B5E3F" w:rsidP="005B5E3F">
      <w:pPr>
        <w:spacing w:after="0" w:line="240" w:lineRule="auto"/>
        <w:rPr>
          <w:rFonts w:cs="Calibri"/>
        </w:rPr>
      </w:pPr>
      <w:r w:rsidRPr="00971C01">
        <w:rPr>
          <w:rFonts w:cs="Calibri"/>
        </w:rPr>
        <w:t>“Ze gaan absoluut geen content maken in de zin dat ze zelf een video opnemen waarin ze hun schoen laten zien. Hooguit een foto in de kleedkamer van hun benen na de training.”</w:t>
      </w:r>
    </w:p>
    <w:p w14:paraId="60EF5CE0" w14:textId="77777777" w:rsidR="005B5E3F" w:rsidRPr="00860F1F" w:rsidRDefault="005B5E3F" w:rsidP="005B5E3F">
      <w:pPr>
        <w:spacing w:after="0" w:line="240" w:lineRule="auto"/>
        <w:rPr>
          <w:rFonts w:cs="Calibri"/>
        </w:rPr>
      </w:pPr>
      <w:r w:rsidRPr="00971C01">
        <w:rPr>
          <w:rFonts w:cs="Calibri"/>
        </w:rPr>
        <w:t xml:space="preserve">“Bij hockey, tennis of running kan dat veel leuker en makkelijker. </w:t>
      </w:r>
      <w:r w:rsidRPr="00860F1F">
        <w:rPr>
          <w:rFonts w:cs="Calibri"/>
        </w:rPr>
        <w:t>Voetbal is daarin echt anders.”</w:t>
      </w:r>
    </w:p>
    <w:p w14:paraId="59CAD99C" w14:textId="77777777" w:rsidR="005B5E3F" w:rsidRPr="00860F1F" w:rsidRDefault="005B5E3F" w:rsidP="005B5E3F">
      <w:pPr>
        <w:spacing w:after="0" w:line="240" w:lineRule="auto"/>
        <w:rPr>
          <w:rFonts w:cs="Calibri"/>
        </w:rPr>
      </w:pPr>
    </w:p>
    <w:p w14:paraId="560B2683" w14:textId="77777777" w:rsidR="005B5E3F" w:rsidRDefault="005B5E3F" w:rsidP="005B5E3F">
      <w:pPr>
        <w:spacing w:after="0" w:line="240" w:lineRule="auto"/>
        <w:rPr>
          <w:rFonts w:cs="Calibri"/>
        </w:rPr>
      </w:pPr>
      <w:r w:rsidRPr="00971C01">
        <w:rPr>
          <w:rFonts w:cs="Calibri"/>
          <w:b/>
          <w:bCs/>
        </w:rPr>
        <w:t>4. Pijnpunten en beperkingen bij voetballers</w:t>
      </w:r>
      <w:r w:rsidRPr="00971C01">
        <w:rPr>
          <w:rFonts w:cs="Calibri"/>
        </w:rPr>
        <w:br/>
        <w:t>“Het belangrijkste pijnpunt is dat zij geen zin hebben in content creatie. Alles wat zij plaatsen, moet je eigenlijk voor ze regelen.”</w:t>
      </w:r>
    </w:p>
    <w:p w14:paraId="04D15E90" w14:textId="77777777" w:rsidR="005B5E3F" w:rsidRPr="00971C01" w:rsidRDefault="005B5E3F" w:rsidP="005B5E3F">
      <w:pPr>
        <w:spacing w:after="0" w:line="240" w:lineRule="auto"/>
        <w:rPr>
          <w:rFonts w:cs="Calibri"/>
          <w:b/>
          <w:bCs/>
        </w:rPr>
      </w:pPr>
    </w:p>
    <w:p w14:paraId="6F256E29" w14:textId="77777777" w:rsidR="005B5E3F" w:rsidRPr="00971C01" w:rsidRDefault="005B5E3F" w:rsidP="005B5E3F">
      <w:pPr>
        <w:spacing w:after="0" w:line="240" w:lineRule="auto"/>
        <w:rPr>
          <w:rFonts w:cs="Calibri"/>
        </w:rPr>
      </w:pPr>
      <w:r w:rsidRPr="00971C01">
        <w:rPr>
          <w:rFonts w:cs="Calibri"/>
        </w:rPr>
        <w:t>“We moeten ze zien als profatleten en niet als content creators. Dat gaat ook niet veranderen, tenzij het extreme samenwerkingen zijn waar heel veel tegenover staat.”</w:t>
      </w:r>
    </w:p>
    <w:p w14:paraId="0A000F69" w14:textId="77777777" w:rsidR="005B5E3F" w:rsidRPr="00860F1F" w:rsidRDefault="005B5E3F" w:rsidP="005B5E3F">
      <w:pPr>
        <w:spacing w:after="0" w:line="240" w:lineRule="auto"/>
        <w:rPr>
          <w:rFonts w:cs="Calibri"/>
        </w:rPr>
      </w:pPr>
      <w:r w:rsidRPr="00971C01">
        <w:rPr>
          <w:rFonts w:cs="Calibri"/>
        </w:rPr>
        <w:t xml:space="preserve">“Alles wat zij aangeleverd krijgen, zouden ze wel kunnen plaatsen. </w:t>
      </w:r>
      <w:r w:rsidRPr="00860F1F">
        <w:rPr>
          <w:rFonts w:cs="Calibri"/>
        </w:rPr>
        <w:t>Maar zelf iets maken, die kans is heel klein.”</w:t>
      </w:r>
    </w:p>
    <w:p w14:paraId="3F5BF401" w14:textId="77777777" w:rsidR="005B5E3F" w:rsidRPr="00860F1F" w:rsidRDefault="005B5E3F" w:rsidP="005B5E3F">
      <w:pPr>
        <w:spacing w:after="0" w:line="240" w:lineRule="auto"/>
        <w:rPr>
          <w:rFonts w:cs="Calibri"/>
        </w:rPr>
      </w:pPr>
    </w:p>
    <w:p w14:paraId="45ACA16E" w14:textId="77777777" w:rsidR="005B5E3F" w:rsidRPr="00971C01" w:rsidRDefault="005B5E3F" w:rsidP="005B5E3F">
      <w:pPr>
        <w:spacing w:after="0" w:line="240" w:lineRule="auto"/>
        <w:rPr>
          <w:rFonts w:cs="Calibri"/>
          <w:b/>
          <w:bCs/>
        </w:rPr>
      </w:pPr>
      <w:r w:rsidRPr="00971C01">
        <w:rPr>
          <w:rFonts w:cs="Calibri"/>
          <w:b/>
          <w:bCs/>
        </w:rPr>
        <w:lastRenderedPageBreak/>
        <w:t>5. Start ideegeneratie – morfologische analyse</w:t>
      </w:r>
      <w:r w:rsidRPr="00971C01">
        <w:rPr>
          <w:rFonts w:cs="Calibri"/>
        </w:rPr>
        <w:br/>
        <w:t>“We gaan nu beginnen met de morfologische analyse. Dat is systematisch ideeën genereren door te kijken naar verschillende bouwstenen.”</w:t>
      </w:r>
    </w:p>
    <w:p w14:paraId="0AB9D55A" w14:textId="77777777" w:rsidR="005B5E3F" w:rsidRPr="00971C01" w:rsidRDefault="005B5E3F" w:rsidP="005B5E3F">
      <w:pPr>
        <w:spacing w:after="0" w:line="240" w:lineRule="auto"/>
        <w:rPr>
          <w:rFonts w:cs="Calibri"/>
        </w:rPr>
      </w:pPr>
      <w:r w:rsidRPr="00971C01">
        <w:rPr>
          <w:rFonts w:cs="Calibri"/>
        </w:rPr>
        <w:t>“We kijken daarbij naar vier dimensies.”</w:t>
      </w:r>
    </w:p>
    <w:p w14:paraId="163A8FC0" w14:textId="77777777" w:rsidR="005B5E3F" w:rsidRPr="00971C01" w:rsidRDefault="005B5E3F" w:rsidP="005B5E3F">
      <w:pPr>
        <w:spacing w:after="0" w:line="240" w:lineRule="auto"/>
        <w:rPr>
          <w:rFonts w:cs="Calibri"/>
          <w:b/>
          <w:bCs/>
        </w:rPr>
      </w:pPr>
      <w:r w:rsidRPr="00971C01">
        <w:rPr>
          <w:rFonts w:cs="Calibri"/>
          <w:b/>
          <w:bCs/>
        </w:rPr>
        <w:t>Benoemde dimensies (letterlijk besproken)</w:t>
      </w:r>
    </w:p>
    <w:p w14:paraId="5FA9791D" w14:textId="77777777" w:rsidR="005B5E3F" w:rsidRPr="005B5E3F" w:rsidRDefault="005B5E3F">
      <w:pPr>
        <w:numPr>
          <w:ilvl w:val="0"/>
          <w:numId w:val="148"/>
        </w:numPr>
        <w:spacing w:after="0" w:line="240" w:lineRule="auto"/>
        <w:rPr>
          <w:rFonts w:cs="Calibri"/>
          <w:lang w:val="en-US"/>
        </w:rPr>
      </w:pPr>
      <w:r w:rsidRPr="005B5E3F">
        <w:rPr>
          <w:rFonts w:cs="Calibri"/>
          <w:b/>
          <w:bCs/>
          <w:lang w:val="en-US"/>
        </w:rPr>
        <w:t>Contentvorm:</w:t>
      </w:r>
      <w:r w:rsidRPr="005B5E3F">
        <w:rPr>
          <w:rFonts w:cs="Calibri"/>
          <w:lang w:val="en-US"/>
        </w:rPr>
        <w:t xml:space="preserve"> educatief, behind the scenes, persoonlijke content, product in use</w:t>
      </w:r>
    </w:p>
    <w:p w14:paraId="03982881" w14:textId="77777777" w:rsidR="005B5E3F" w:rsidRPr="005B5E3F" w:rsidRDefault="005B5E3F">
      <w:pPr>
        <w:numPr>
          <w:ilvl w:val="0"/>
          <w:numId w:val="148"/>
        </w:numPr>
        <w:spacing w:after="0" w:line="240" w:lineRule="auto"/>
        <w:rPr>
          <w:rFonts w:cs="Calibri"/>
          <w:lang w:val="en-US"/>
        </w:rPr>
      </w:pPr>
      <w:r w:rsidRPr="005B5E3F">
        <w:rPr>
          <w:rFonts w:cs="Calibri"/>
          <w:b/>
          <w:bCs/>
          <w:lang w:val="en-US"/>
        </w:rPr>
        <w:t>Vorm:</w:t>
      </w:r>
      <w:r w:rsidRPr="005B5E3F">
        <w:rPr>
          <w:rFonts w:cs="Calibri"/>
          <w:lang w:val="en-US"/>
        </w:rPr>
        <w:t xml:space="preserve"> shortform video, series, POV, Q&amp;A, stories, reels, foto’s</w:t>
      </w:r>
    </w:p>
    <w:p w14:paraId="7F567D9A" w14:textId="77777777" w:rsidR="005B5E3F" w:rsidRPr="00971C01" w:rsidRDefault="005B5E3F">
      <w:pPr>
        <w:numPr>
          <w:ilvl w:val="0"/>
          <w:numId w:val="148"/>
        </w:numPr>
        <w:spacing w:after="0" w:line="240" w:lineRule="auto"/>
        <w:rPr>
          <w:rFonts w:cs="Calibri"/>
        </w:rPr>
      </w:pPr>
      <w:r w:rsidRPr="00971C01">
        <w:rPr>
          <w:rFonts w:cs="Calibri"/>
          <w:b/>
          <w:bCs/>
        </w:rPr>
        <w:t>Rol van de ambassadeur:</w:t>
      </w:r>
      <w:r w:rsidRPr="00971C01">
        <w:rPr>
          <w:rFonts w:cs="Calibri"/>
        </w:rPr>
        <w:t xml:space="preserve"> iets uitleggen, reflecteren op producten, vragen beantwoorden</w:t>
      </w:r>
    </w:p>
    <w:p w14:paraId="341D8B9C" w14:textId="77777777" w:rsidR="005B5E3F" w:rsidRPr="00971C01" w:rsidRDefault="005B5E3F">
      <w:pPr>
        <w:numPr>
          <w:ilvl w:val="0"/>
          <w:numId w:val="148"/>
        </w:numPr>
        <w:spacing w:after="0" w:line="240" w:lineRule="auto"/>
        <w:rPr>
          <w:rFonts w:cs="Calibri"/>
        </w:rPr>
      </w:pPr>
      <w:r w:rsidRPr="00971C01">
        <w:rPr>
          <w:rFonts w:cs="Calibri"/>
          <w:b/>
          <w:bCs/>
        </w:rPr>
        <w:t>Ondersteuning vanuit Mizuno:</w:t>
      </w:r>
      <w:r w:rsidRPr="00971C01">
        <w:rPr>
          <w:rFonts w:cs="Calibri"/>
        </w:rPr>
        <w:t xml:space="preserve"> wat kunnen wij faciliteren en wat verwachten we terug</w:t>
      </w:r>
    </w:p>
    <w:p w14:paraId="6C81B384" w14:textId="77777777" w:rsidR="005B5E3F" w:rsidRPr="00971C01" w:rsidRDefault="005B5E3F" w:rsidP="005B5E3F">
      <w:pPr>
        <w:spacing w:after="0" w:line="240" w:lineRule="auto"/>
        <w:rPr>
          <w:rFonts w:cs="Calibri"/>
        </w:rPr>
      </w:pPr>
      <w:r w:rsidRPr="00971C01">
        <w:rPr>
          <w:rFonts w:cs="Calibri"/>
        </w:rPr>
        <w:t>“Het is de bedoeling dat we zo breed mogelijk denken. Niet nadenken over kosten of haalbaarheid.”</w:t>
      </w:r>
    </w:p>
    <w:p w14:paraId="46D0B29C" w14:textId="77777777" w:rsidR="005B5E3F" w:rsidRPr="00860F1F" w:rsidRDefault="005B5E3F" w:rsidP="005B5E3F">
      <w:pPr>
        <w:spacing w:after="0" w:line="240" w:lineRule="auto"/>
        <w:rPr>
          <w:rFonts w:cs="Calibri"/>
        </w:rPr>
      </w:pPr>
    </w:p>
    <w:p w14:paraId="4F60D4A0" w14:textId="77777777" w:rsidR="005B5E3F" w:rsidRPr="00971C01" w:rsidRDefault="005B5E3F" w:rsidP="005B5E3F">
      <w:pPr>
        <w:spacing w:after="0" w:line="240" w:lineRule="auto"/>
        <w:rPr>
          <w:rFonts w:cs="Calibri"/>
          <w:b/>
          <w:bCs/>
        </w:rPr>
      </w:pPr>
      <w:r w:rsidRPr="00971C01">
        <w:rPr>
          <w:rFonts w:cs="Calibri"/>
          <w:b/>
          <w:bCs/>
        </w:rPr>
        <w:t>6. Ideeënfase – losse ideeën en gedachten</w:t>
      </w:r>
    </w:p>
    <w:p w14:paraId="50C9E2AE" w14:textId="77777777" w:rsidR="005B5E3F" w:rsidRPr="00971C01" w:rsidRDefault="005B5E3F" w:rsidP="005B5E3F">
      <w:pPr>
        <w:spacing w:after="0" w:line="240" w:lineRule="auto"/>
        <w:rPr>
          <w:rFonts w:cs="Calibri"/>
          <w:b/>
          <w:bCs/>
        </w:rPr>
      </w:pPr>
      <w:r w:rsidRPr="00971C01">
        <w:rPr>
          <w:rFonts w:cs="Calibri"/>
          <w:b/>
          <w:bCs/>
        </w:rPr>
        <w:t>Opnames met ambassadeurs</w:t>
      </w:r>
      <w:r w:rsidRPr="00971C01">
        <w:rPr>
          <w:rFonts w:cs="Calibri"/>
        </w:rPr>
        <w:br/>
        <w:t>“Video’s maken met ambassadeurs op het veld. Denk aan challenges zoals latje trap, vrije trap challenges, penalty call-outs.”</w:t>
      </w:r>
    </w:p>
    <w:p w14:paraId="6C09FDE8" w14:textId="77777777" w:rsidR="005B5E3F" w:rsidRPr="00971C01" w:rsidRDefault="005B5E3F" w:rsidP="005B5E3F">
      <w:pPr>
        <w:spacing w:after="0" w:line="240" w:lineRule="auto"/>
        <w:rPr>
          <w:rFonts w:cs="Calibri"/>
        </w:rPr>
      </w:pPr>
      <w:r w:rsidRPr="00971C01">
        <w:rPr>
          <w:rFonts w:cs="Calibri"/>
        </w:rPr>
        <w:br/>
        <w:t>“En dan kun je daarin ook verwerken waarom een ambassadeur voor deze schoen kiest.”</w:t>
      </w:r>
    </w:p>
    <w:p w14:paraId="565E9F2C" w14:textId="77777777" w:rsidR="005B5E3F" w:rsidRPr="00971C01" w:rsidRDefault="005B5E3F" w:rsidP="005B5E3F">
      <w:pPr>
        <w:spacing w:after="0" w:line="240" w:lineRule="auto"/>
        <w:rPr>
          <w:rFonts w:cs="Calibri"/>
        </w:rPr>
      </w:pPr>
      <w:r w:rsidRPr="00971C01">
        <w:rPr>
          <w:rFonts w:cs="Calibri"/>
        </w:rPr>
        <w:br/>
        <w:t>“Of educatief: hoe neem je een vrije trap of een corner, terwijl de schoen duidelijk in beeld is en wordt uitgelegd.”</w:t>
      </w:r>
    </w:p>
    <w:p w14:paraId="070D386C" w14:textId="77777777" w:rsidR="005B5E3F" w:rsidRPr="00860F1F" w:rsidRDefault="005B5E3F" w:rsidP="005B5E3F">
      <w:pPr>
        <w:spacing w:after="0" w:line="240" w:lineRule="auto"/>
        <w:rPr>
          <w:rFonts w:cs="Calibri"/>
        </w:rPr>
      </w:pPr>
    </w:p>
    <w:p w14:paraId="213A4E1E" w14:textId="5305480A" w:rsidR="005B5E3F" w:rsidRPr="00971C01" w:rsidRDefault="005B5E3F" w:rsidP="005B5E3F">
      <w:pPr>
        <w:spacing w:after="0" w:line="240" w:lineRule="auto"/>
        <w:rPr>
          <w:rFonts w:cs="Calibri"/>
          <w:b/>
          <w:bCs/>
        </w:rPr>
      </w:pPr>
      <w:r w:rsidRPr="00971C01">
        <w:rPr>
          <w:rFonts w:cs="Calibri"/>
          <w:b/>
          <w:bCs/>
        </w:rPr>
        <w:t>Eigen lokaal kanaal</w:t>
      </w:r>
      <w:r w:rsidRPr="00971C01">
        <w:rPr>
          <w:rFonts w:cs="Calibri"/>
        </w:rPr>
        <w:br/>
        <w:t xml:space="preserve">“Het zou echt heel belangrijk zijn om een eigen Mizuno Nederland of </w:t>
      </w:r>
      <w:r w:rsidR="00F80C75" w:rsidRPr="00971C01">
        <w:rPr>
          <w:rFonts w:cs="Calibri"/>
        </w:rPr>
        <w:t>Benelux-account</w:t>
      </w:r>
      <w:r w:rsidRPr="00971C01">
        <w:rPr>
          <w:rFonts w:cs="Calibri"/>
        </w:rPr>
        <w:t xml:space="preserve"> te hebben. Anders heb je niks van jezelf.”</w:t>
      </w:r>
    </w:p>
    <w:p w14:paraId="54D3A84B" w14:textId="77777777" w:rsidR="005B5E3F" w:rsidRPr="00971C01" w:rsidRDefault="005B5E3F" w:rsidP="005B5E3F">
      <w:pPr>
        <w:spacing w:after="0" w:line="240" w:lineRule="auto"/>
        <w:rPr>
          <w:rFonts w:cs="Calibri"/>
        </w:rPr>
      </w:pPr>
      <w:r w:rsidRPr="00971C01">
        <w:rPr>
          <w:rFonts w:cs="Calibri"/>
        </w:rPr>
        <w:br/>
        <w:t>“Maar dat kost ook tijd. En je moet ook volgers genereren, anders heeft het geen effect.”</w:t>
      </w:r>
    </w:p>
    <w:p w14:paraId="56EC2574" w14:textId="77777777" w:rsidR="005B5E3F" w:rsidRPr="00860F1F" w:rsidRDefault="005B5E3F" w:rsidP="005B5E3F">
      <w:pPr>
        <w:spacing w:after="0" w:line="240" w:lineRule="auto"/>
        <w:rPr>
          <w:rFonts w:cs="Calibri"/>
        </w:rPr>
      </w:pPr>
    </w:p>
    <w:p w14:paraId="3C65B5AC" w14:textId="77777777" w:rsidR="005B5E3F" w:rsidRPr="00971C01" w:rsidRDefault="005B5E3F" w:rsidP="005B5E3F">
      <w:pPr>
        <w:spacing w:after="0" w:line="240" w:lineRule="auto"/>
        <w:rPr>
          <w:rFonts w:cs="Calibri"/>
          <w:b/>
          <w:bCs/>
        </w:rPr>
      </w:pPr>
      <w:r w:rsidRPr="00971C01">
        <w:rPr>
          <w:rFonts w:cs="Calibri"/>
          <w:b/>
          <w:bCs/>
        </w:rPr>
        <w:t>Voorbeeldformats voor ambassadeurs</w:t>
      </w:r>
      <w:r w:rsidRPr="00971C01">
        <w:rPr>
          <w:rFonts w:cs="Calibri"/>
        </w:rPr>
        <w:br/>
        <w:t>“Dat we voorbeeldformats maken en opsturen. Dus niet verplichten, maar zeggen: je zou dit kunnen doen.”</w:t>
      </w:r>
    </w:p>
    <w:p w14:paraId="24F75BDB" w14:textId="77777777" w:rsidR="005B5E3F" w:rsidRPr="00971C01" w:rsidRDefault="005B5E3F" w:rsidP="005B5E3F">
      <w:pPr>
        <w:spacing w:after="0" w:line="240" w:lineRule="auto"/>
        <w:rPr>
          <w:rFonts w:cs="Calibri"/>
        </w:rPr>
      </w:pPr>
      <w:r w:rsidRPr="00971C01">
        <w:rPr>
          <w:rFonts w:cs="Calibri"/>
        </w:rPr>
        <w:t>“Met captionvoorbeelden en vaste tags.”</w:t>
      </w:r>
    </w:p>
    <w:p w14:paraId="408BA844" w14:textId="77777777" w:rsidR="005B5E3F" w:rsidRPr="00971C01" w:rsidRDefault="005B5E3F" w:rsidP="005B5E3F">
      <w:pPr>
        <w:spacing w:after="0" w:line="240" w:lineRule="auto"/>
        <w:rPr>
          <w:rFonts w:cs="Calibri"/>
        </w:rPr>
      </w:pPr>
      <w:r w:rsidRPr="00971C01">
        <w:rPr>
          <w:rFonts w:cs="Calibri"/>
        </w:rPr>
        <w:br/>
        <w:t>“Video’s gaan ze niet maken. Foto’s misschien wel, bijvoorbeeld een simpele foto van schoenen in hun story na training.”</w:t>
      </w:r>
    </w:p>
    <w:p w14:paraId="48C30C06" w14:textId="77777777" w:rsidR="005B5E3F" w:rsidRPr="00860F1F" w:rsidRDefault="005B5E3F" w:rsidP="005B5E3F">
      <w:pPr>
        <w:spacing w:after="0" w:line="240" w:lineRule="auto"/>
        <w:rPr>
          <w:rFonts w:cs="Calibri"/>
        </w:rPr>
      </w:pPr>
    </w:p>
    <w:p w14:paraId="7DB11B6A" w14:textId="77777777" w:rsidR="005B5E3F" w:rsidRPr="00971C01" w:rsidRDefault="005B5E3F" w:rsidP="005B5E3F">
      <w:pPr>
        <w:spacing w:after="0" w:line="240" w:lineRule="auto"/>
        <w:rPr>
          <w:rFonts w:cs="Calibri"/>
          <w:b/>
          <w:bCs/>
        </w:rPr>
      </w:pPr>
      <w:r w:rsidRPr="00971C01">
        <w:rPr>
          <w:rFonts w:cs="Calibri"/>
          <w:b/>
          <w:bCs/>
        </w:rPr>
        <w:t>Shootdag met meerdere ambassadeurs</w:t>
      </w:r>
      <w:r w:rsidRPr="00971C01">
        <w:rPr>
          <w:rFonts w:cs="Calibri"/>
        </w:rPr>
        <w:br/>
        <w:t>“Een shootdag waarbij je meerdere ambassadeurs tegelijk uitnodigt en in één keer veel content maakt.”</w:t>
      </w:r>
    </w:p>
    <w:p w14:paraId="0E75BE87" w14:textId="77777777" w:rsidR="005B5E3F" w:rsidRPr="00971C01" w:rsidRDefault="005B5E3F" w:rsidP="005B5E3F">
      <w:pPr>
        <w:spacing w:after="0" w:line="240" w:lineRule="auto"/>
        <w:rPr>
          <w:rFonts w:cs="Calibri"/>
        </w:rPr>
      </w:pPr>
      <w:r w:rsidRPr="00971C01">
        <w:rPr>
          <w:rFonts w:cs="Calibri"/>
        </w:rPr>
        <w:br/>
        <w:t>“Dan zijn het professionele beelden en dan durven ze die ook te plaatsen, omdat ze er goed op staan.”</w:t>
      </w:r>
    </w:p>
    <w:p w14:paraId="561AEED3" w14:textId="77777777" w:rsidR="005B5E3F" w:rsidRPr="00860F1F" w:rsidRDefault="005B5E3F" w:rsidP="005B5E3F">
      <w:pPr>
        <w:spacing w:after="0" w:line="240" w:lineRule="auto"/>
        <w:rPr>
          <w:rFonts w:cs="Calibri"/>
        </w:rPr>
      </w:pPr>
    </w:p>
    <w:p w14:paraId="6248EDD1" w14:textId="77777777" w:rsidR="005B5E3F" w:rsidRPr="00971C01" w:rsidRDefault="005B5E3F" w:rsidP="005B5E3F">
      <w:pPr>
        <w:spacing w:after="0" w:line="240" w:lineRule="auto"/>
        <w:rPr>
          <w:rFonts w:cs="Calibri"/>
          <w:b/>
          <w:bCs/>
        </w:rPr>
      </w:pPr>
      <w:r w:rsidRPr="00971C01">
        <w:rPr>
          <w:rFonts w:cs="Calibri"/>
          <w:b/>
          <w:bCs/>
        </w:rPr>
        <w:t>Clinics (terzijde)</w:t>
      </w:r>
      <w:r w:rsidRPr="00971C01">
        <w:rPr>
          <w:rFonts w:cs="Calibri"/>
        </w:rPr>
        <w:br/>
        <w:t>“Clinics zijn leuk om te doen, maar dat gaat meer over nieuwe ambassadeurs aantrekken.”</w:t>
      </w:r>
    </w:p>
    <w:p w14:paraId="22D84A9C" w14:textId="77777777" w:rsidR="005B5E3F" w:rsidRPr="00971C01" w:rsidRDefault="005B5E3F" w:rsidP="005B5E3F">
      <w:pPr>
        <w:spacing w:after="0" w:line="240" w:lineRule="auto"/>
        <w:rPr>
          <w:rFonts w:cs="Calibri"/>
        </w:rPr>
      </w:pPr>
      <w:r w:rsidRPr="00971C01">
        <w:rPr>
          <w:rFonts w:cs="Calibri"/>
        </w:rPr>
        <w:br/>
        <w:t>“Dat past eigenlijk niet bij de hoofdvraag over social content.”</w:t>
      </w:r>
    </w:p>
    <w:p w14:paraId="5EB31AC9" w14:textId="77777777" w:rsidR="005B5E3F" w:rsidRPr="00860F1F" w:rsidRDefault="005B5E3F" w:rsidP="005B5E3F">
      <w:pPr>
        <w:spacing w:after="0" w:line="240" w:lineRule="auto"/>
        <w:rPr>
          <w:rFonts w:cs="Calibri"/>
        </w:rPr>
      </w:pPr>
    </w:p>
    <w:p w14:paraId="1817823D" w14:textId="77777777" w:rsidR="005B5E3F" w:rsidRPr="00971C01" w:rsidRDefault="005B5E3F" w:rsidP="005B5E3F">
      <w:pPr>
        <w:spacing w:after="0" w:line="240" w:lineRule="auto"/>
        <w:rPr>
          <w:rFonts w:cs="Calibri"/>
          <w:b/>
          <w:bCs/>
        </w:rPr>
      </w:pPr>
      <w:r w:rsidRPr="00971C01">
        <w:rPr>
          <w:rFonts w:cs="Calibri"/>
          <w:b/>
          <w:bCs/>
        </w:rPr>
        <w:t>7. Clusteren van ideeën</w:t>
      </w:r>
      <w:r w:rsidRPr="00971C01">
        <w:rPr>
          <w:rFonts w:cs="Calibri"/>
        </w:rPr>
        <w:br/>
        <w:t>“We hebben de ideeën nu teruggebracht tot vijf hoofdconcepten.”</w:t>
      </w:r>
    </w:p>
    <w:p w14:paraId="58EC233E" w14:textId="77777777" w:rsidR="005B5E3F" w:rsidRPr="00971C01" w:rsidRDefault="005B5E3F">
      <w:pPr>
        <w:numPr>
          <w:ilvl w:val="0"/>
          <w:numId w:val="149"/>
        </w:numPr>
        <w:spacing w:after="0" w:line="240" w:lineRule="auto"/>
        <w:rPr>
          <w:rFonts w:cs="Calibri"/>
        </w:rPr>
      </w:pPr>
      <w:r w:rsidRPr="00971C01">
        <w:rPr>
          <w:rFonts w:cs="Calibri"/>
        </w:rPr>
        <w:t>Opnames met ambassadeurs (meerdere formats per moment)</w:t>
      </w:r>
    </w:p>
    <w:p w14:paraId="7610ED7E" w14:textId="77777777" w:rsidR="005B5E3F" w:rsidRPr="00971C01" w:rsidRDefault="005B5E3F">
      <w:pPr>
        <w:numPr>
          <w:ilvl w:val="0"/>
          <w:numId w:val="149"/>
        </w:numPr>
        <w:spacing w:after="0" w:line="240" w:lineRule="auto"/>
        <w:rPr>
          <w:rFonts w:cs="Calibri"/>
        </w:rPr>
      </w:pPr>
      <w:r w:rsidRPr="00971C01">
        <w:rPr>
          <w:rFonts w:cs="Calibri"/>
        </w:rPr>
        <w:t>Eigen lokaal social kanaal</w:t>
      </w:r>
    </w:p>
    <w:p w14:paraId="0273F12A" w14:textId="77777777" w:rsidR="005B5E3F" w:rsidRPr="00971C01" w:rsidRDefault="005B5E3F">
      <w:pPr>
        <w:numPr>
          <w:ilvl w:val="0"/>
          <w:numId w:val="149"/>
        </w:numPr>
        <w:spacing w:after="0" w:line="240" w:lineRule="auto"/>
        <w:rPr>
          <w:rFonts w:cs="Calibri"/>
        </w:rPr>
      </w:pPr>
      <w:r w:rsidRPr="00971C01">
        <w:rPr>
          <w:rFonts w:cs="Calibri"/>
        </w:rPr>
        <w:t>Voorbeeldformats laten maken door ambassadeurs</w:t>
      </w:r>
    </w:p>
    <w:p w14:paraId="34F78B6F" w14:textId="77777777" w:rsidR="005B5E3F" w:rsidRPr="00971C01" w:rsidRDefault="005B5E3F">
      <w:pPr>
        <w:numPr>
          <w:ilvl w:val="0"/>
          <w:numId w:val="149"/>
        </w:numPr>
        <w:spacing w:after="0" w:line="240" w:lineRule="auto"/>
        <w:rPr>
          <w:rFonts w:cs="Calibri"/>
        </w:rPr>
      </w:pPr>
      <w:r w:rsidRPr="00971C01">
        <w:rPr>
          <w:rFonts w:cs="Calibri"/>
        </w:rPr>
        <w:lastRenderedPageBreak/>
        <w:t>Shootdag met meerdere ambassadeurs</w:t>
      </w:r>
    </w:p>
    <w:p w14:paraId="17ACFD7E" w14:textId="77777777" w:rsidR="005B5E3F" w:rsidRPr="00971C01" w:rsidRDefault="005B5E3F">
      <w:pPr>
        <w:numPr>
          <w:ilvl w:val="0"/>
          <w:numId w:val="149"/>
        </w:numPr>
        <w:spacing w:after="0" w:line="240" w:lineRule="auto"/>
        <w:rPr>
          <w:rFonts w:cs="Calibri"/>
        </w:rPr>
      </w:pPr>
      <w:r w:rsidRPr="00971C01">
        <w:rPr>
          <w:rFonts w:cs="Calibri"/>
        </w:rPr>
        <w:t>Clinics (later afgevallen)</w:t>
      </w:r>
    </w:p>
    <w:p w14:paraId="62857EEC" w14:textId="77777777" w:rsidR="005B5E3F" w:rsidRPr="00971C01" w:rsidRDefault="005B5E3F" w:rsidP="005B5E3F">
      <w:pPr>
        <w:spacing w:after="0" w:line="240" w:lineRule="auto"/>
        <w:rPr>
          <w:rFonts w:cs="Calibri"/>
        </w:rPr>
      </w:pPr>
    </w:p>
    <w:p w14:paraId="36630DC2" w14:textId="77777777" w:rsidR="005B5E3F" w:rsidRPr="00971C01" w:rsidRDefault="005B5E3F" w:rsidP="005B5E3F">
      <w:pPr>
        <w:spacing w:after="0" w:line="240" w:lineRule="auto"/>
        <w:rPr>
          <w:rFonts w:cs="Calibri"/>
          <w:b/>
          <w:bCs/>
        </w:rPr>
      </w:pPr>
      <w:r w:rsidRPr="00971C01">
        <w:rPr>
          <w:rFonts w:cs="Calibri"/>
          <w:b/>
          <w:bCs/>
        </w:rPr>
        <w:t xml:space="preserve">8. NUF-test </w:t>
      </w:r>
    </w:p>
    <w:p w14:paraId="1113A625" w14:textId="77777777" w:rsidR="005B5E3F" w:rsidRPr="00971C01" w:rsidRDefault="005B5E3F" w:rsidP="005B5E3F">
      <w:pPr>
        <w:spacing w:after="0" w:line="240" w:lineRule="auto"/>
        <w:rPr>
          <w:rFonts w:cs="Calibri"/>
          <w:b/>
          <w:bCs/>
        </w:rPr>
      </w:pPr>
      <w:r w:rsidRPr="00971C01">
        <w:rPr>
          <w:rFonts w:cs="Calibri"/>
          <w:b/>
          <w:bCs/>
        </w:rPr>
        <w:t>Idee: Opnames met ambassadeurs</w:t>
      </w:r>
      <w:r w:rsidRPr="00971C01">
        <w:rPr>
          <w:rFonts w:cs="Calibri"/>
        </w:rPr>
        <w:br/>
        <w:t>“Nieuw is het zeker voor Mizuno voetbal.”</w:t>
      </w:r>
    </w:p>
    <w:p w14:paraId="39D984AD" w14:textId="77777777" w:rsidR="005B5E3F" w:rsidRPr="00971C01" w:rsidRDefault="005B5E3F" w:rsidP="005B5E3F">
      <w:pPr>
        <w:spacing w:after="0" w:line="240" w:lineRule="auto"/>
        <w:rPr>
          <w:rFonts w:cs="Calibri"/>
        </w:rPr>
      </w:pPr>
      <w:r w:rsidRPr="00971C01">
        <w:rPr>
          <w:rFonts w:cs="Calibri"/>
        </w:rPr>
        <w:t>“Bruikbaar is het vooral als zij het ook echt plaatsen. Dan hebben wij controle over hoe het product in beeld komt.”</w:t>
      </w:r>
    </w:p>
    <w:p w14:paraId="68C3B344" w14:textId="77777777" w:rsidR="005B5E3F" w:rsidRPr="00971C01" w:rsidRDefault="005B5E3F" w:rsidP="005B5E3F">
      <w:pPr>
        <w:spacing w:after="0" w:line="240" w:lineRule="auto"/>
        <w:rPr>
          <w:rFonts w:cs="Calibri"/>
        </w:rPr>
      </w:pPr>
      <w:r w:rsidRPr="00971C01">
        <w:rPr>
          <w:rFonts w:cs="Calibri"/>
        </w:rPr>
        <w:t>“Haalbaar is het als je het goed plant en het zo makkelijk mogelijk maakt voor de spelers.”</w:t>
      </w:r>
    </w:p>
    <w:p w14:paraId="36C1306A" w14:textId="77777777" w:rsidR="005B5E3F" w:rsidRPr="00860F1F" w:rsidRDefault="005B5E3F" w:rsidP="005B5E3F">
      <w:pPr>
        <w:spacing w:after="0" w:line="240" w:lineRule="auto"/>
        <w:rPr>
          <w:rFonts w:cs="Calibri"/>
        </w:rPr>
      </w:pPr>
    </w:p>
    <w:p w14:paraId="2C6B1DE3" w14:textId="77777777" w:rsidR="005B5E3F" w:rsidRPr="00971C01" w:rsidRDefault="005B5E3F" w:rsidP="005B5E3F">
      <w:pPr>
        <w:spacing w:after="0" w:line="240" w:lineRule="auto"/>
        <w:rPr>
          <w:rFonts w:cs="Calibri"/>
          <w:b/>
          <w:bCs/>
        </w:rPr>
      </w:pPr>
      <w:r w:rsidRPr="00971C01">
        <w:rPr>
          <w:rFonts w:cs="Calibri"/>
          <w:b/>
          <w:bCs/>
        </w:rPr>
        <w:t>Idee: Eigen kanaal + content creator</w:t>
      </w:r>
      <w:r w:rsidRPr="00971C01">
        <w:rPr>
          <w:rFonts w:cs="Calibri"/>
        </w:rPr>
        <w:br/>
        <w:t>“Bruikbaar is dit heel hoog.”</w:t>
      </w:r>
    </w:p>
    <w:p w14:paraId="24665CF7" w14:textId="77777777" w:rsidR="005B5E3F" w:rsidRPr="00971C01" w:rsidRDefault="005B5E3F" w:rsidP="005B5E3F">
      <w:pPr>
        <w:spacing w:after="0" w:line="240" w:lineRule="auto"/>
        <w:rPr>
          <w:rFonts w:cs="Calibri"/>
        </w:rPr>
      </w:pPr>
      <w:r w:rsidRPr="00971C01">
        <w:rPr>
          <w:rFonts w:cs="Calibri"/>
        </w:rPr>
        <w:t>“Maar haalbaarheid hangt volledig af van budget en een dedicated persoon.”</w:t>
      </w:r>
    </w:p>
    <w:p w14:paraId="06093EDC" w14:textId="77777777" w:rsidR="005B5E3F" w:rsidRPr="00860F1F" w:rsidRDefault="005B5E3F" w:rsidP="005B5E3F">
      <w:pPr>
        <w:spacing w:after="0" w:line="240" w:lineRule="auto"/>
        <w:rPr>
          <w:rFonts w:cs="Calibri"/>
        </w:rPr>
      </w:pPr>
    </w:p>
    <w:p w14:paraId="2BBD2A35" w14:textId="77777777" w:rsidR="005B5E3F" w:rsidRPr="00971C01" w:rsidRDefault="005B5E3F" w:rsidP="005B5E3F">
      <w:pPr>
        <w:spacing w:after="0" w:line="240" w:lineRule="auto"/>
        <w:rPr>
          <w:rFonts w:cs="Calibri"/>
          <w:b/>
          <w:bCs/>
        </w:rPr>
      </w:pPr>
      <w:r w:rsidRPr="00971C01">
        <w:rPr>
          <w:rFonts w:cs="Calibri"/>
          <w:b/>
          <w:bCs/>
        </w:rPr>
        <w:t>Idee: Ambassadeurs zelf content laten maken</w:t>
      </w:r>
      <w:r w:rsidRPr="00971C01">
        <w:rPr>
          <w:rFonts w:cs="Calibri"/>
        </w:rPr>
        <w:br/>
        <w:t>“Dit is nieuw, maar de haalbaarheid is echt heel laag.”</w:t>
      </w:r>
    </w:p>
    <w:p w14:paraId="1308F425" w14:textId="77777777" w:rsidR="005B5E3F" w:rsidRPr="00971C01" w:rsidRDefault="005B5E3F" w:rsidP="005B5E3F">
      <w:pPr>
        <w:spacing w:after="0" w:line="240" w:lineRule="auto"/>
        <w:rPr>
          <w:rFonts w:cs="Calibri"/>
        </w:rPr>
      </w:pPr>
      <w:r w:rsidRPr="00971C01">
        <w:rPr>
          <w:rFonts w:cs="Calibri"/>
        </w:rPr>
        <w:t>“Voetballers gaan dit niet doen.”</w:t>
      </w:r>
    </w:p>
    <w:p w14:paraId="598AEE74" w14:textId="77777777" w:rsidR="005B5E3F" w:rsidRPr="00860F1F" w:rsidRDefault="005B5E3F" w:rsidP="005B5E3F">
      <w:pPr>
        <w:spacing w:after="0" w:line="240" w:lineRule="auto"/>
        <w:rPr>
          <w:rFonts w:cs="Calibri"/>
        </w:rPr>
      </w:pPr>
    </w:p>
    <w:p w14:paraId="41EACF21" w14:textId="77777777" w:rsidR="005B5E3F" w:rsidRDefault="005B5E3F" w:rsidP="005B5E3F">
      <w:pPr>
        <w:spacing w:after="0" w:line="240" w:lineRule="auto"/>
        <w:rPr>
          <w:rFonts w:cs="Calibri"/>
          <w:b/>
          <w:bCs/>
        </w:rPr>
      </w:pPr>
      <w:r w:rsidRPr="00971C01">
        <w:rPr>
          <w:rFonts w:cs="Calibri"/>
          <w:b/>
          <w:bCs/>
        </w:rPr>
        <w:t>Idee: Shootdag</w:t>
      </w:r>
    </w:p>
    <w:p w14:paraId="6818E98C" w14:textId="77777777" w:rsidR="005B5E3F" w:rsidRPr="00971C01" w:rsidRDefault="005B5E3F" w:rsidP="005B5E3F">
      <w:pPr>
        <w:spacing w:after="0" w:line="240" w:lineRule="auto"/>
        <w:rPr>
          <w:rFonts w:cs="Calibri"/>
          <w:b/>
          <w:bCs/>
        </w:rPr>
      </w:pPr>
      <w:r w:rsidRPr="00971C01">
        <w:rPr>
          <w:rFonts w:cs="Calibri"/>
        </w:rPr>
        <w:t>“Bruikbaar is dit zeker, want het levert hele sterke beelden op.”</w:t>
      </w:r>
    </w:p>
    <w:p w14:paraId="1EC4816B" w14:textId="77777777" w:rsidR="005B5E3F" w:rsidRPr="00971C01" w:rsidRDefault="005B5E3F" w:rsidP="005B5E3F">
      <w:pPr>
        <w:spacing w:after="0" w:line="240" w:lineRule="auto"/>
        <w:rPr>
          <w:rFonts w:cs="Calibri"/>
        </w:rPr>
      </w:pPr>
      <w:r w:rsidRPr="00971C01">
        <w:rPr>
          <w:rFonts w:cs="Calibri"/>
        </w:rPr>
        <w:t>“Maar het kost geld en organisatie, dus de haalbaarheid is lager.”</w:t>
      </w:r>
    </w:p>
    <w:p w14:paraId="73A5AC60" w14:textId="77777777" w:rsidR="005B5E3F" w:rsidRPr="00860F1F" w:rsidRDefault="005B5E3F" w:rsidP="005B5E3F">
      <w:pPr>
        <w:spacing w:after="0" w:line="240" w:lineRule="auto"/>
        <w:rPr>
          <w:rFonts w:cs="Calibri"/>
        </w:rPr>
      </w:pPr>
    </w:p>
    <w:p w14:paraId="35D2DC28" w14:textId="77777777" w:rsidR="005B5E3F" w:rsidRPr="00971C01" w:rsidRDefault="005B5E3F" w:rsidP="005B5E3F">
      <w:pPr>
        <w:spacing w:after="0" w:line="240" w:lineRule="auto"/>
        <w:rPr>
          <w:rFonts w:cs="Calibri"/>
          <w:b/>
          <w:bCs/>
        </w:rPr>
      </w:pPr>
      <w:r w:rsidRPr="00971C01">
        <w:rPr>
          <w:rFonts w:cs="Calibri"/>
          <w:b/>
          <w:bCs/>
        </w:rPr>
        <w:t>9. Gekozen richting</w:t>
      </w:r>
    </w:p>
    <w:p w14:paraId="7554B8FA" w14:textId="77777777" w:rsidR="005B5E3F" w:rsidRPr="00971C01" w:rsidRDefault="005B5E3F" w:rsidP="005B5E3F">
      <w:pPr>
        <w:spacing w:after="0" w:line="240" w:lineRule="auto"/>
        <w:rPr>
          <w:rFonts w:cs="Calibri"/>
        </w:rPr>
      </w:pPr>
      <w:r w:rsidRPr="00971C01">
        <w:rPr>
          <w:rFonts w:cs="Calibri"/>
        </w:rPr>
        <w:t>“Wat het hoogst scoort in de NUF-test zijn geplande opnames met ambassadeurs, waarbij we meerdere formats in één keer maken.”</w:t>
      </w:r>
    </w:p>
    <w:p w14:paraId="4E4955D7" w14:textId="77777777" w:rsidR="005B5E3F" w:rsidRPr="00971C01" w:rsidRDefault="005B5E3F" w:rsidP="005B5E3F">
      <w:pPr>
        <w:spacing w:after="0" w:line="240" w:lineRule="auto"/>
        <w:rPr>
          <w:rFonts w:cs="Calibri"/>
        </w:rPr>
      </w:pPr>
      <w:r w:rsidRPr="00971C01">
        <w:rPr>
          <w:rFonts w:cs="Calibri"/>
        </w:rPr>
        <w:t>“Dat is het meest realistisch en sluit het beste aan bij de sportconsument.”</w:t>
      </w:r>
    </w:p>
    <w:p w14:paraId="6E6EFF3B" w14:textId="77777777" w:rsidR="005B5E3F" w:rsidRPr="00971C01" w:rsidRDefault="005B5E3F" w:rsidP="005B5E3F">
      <w:pPr>
        <w:spacing w:after="0" w:line="240" w:lineRule="auto"/>
        <w:rPr>
          <w:rFonts w:cs="Calibri"/>
        </w:rPr>
      </w:pPr>
      <w:r w:rsidRPr="00971C01">
        <w:rPr>
          <w:rFonts w:cs="Calibri"/>
        </w:rPr>
        <w:br/>
        <w:t>“Voorwaarde is wel dat het voor de spelers zo makkelijk mogelijk wordt gemaakt en dat ze het ook echt plaatsen.”</w:t>
      </w:r>
    </w:p>
    <w:p w14:paraId="33426A61" w14:textId="77777777" w:rsidR="005B5E3F" w:rsidRPr="00860F1F" w:rsidRDefault="005B5E3F" w:rsidP="005B5E3F">
      <w:pPr>
        <w:spacing w:after="0" w:line="240" w:lineRule="auto"/>
        <w:rPr>
          <w:rFonts w:cs="Calibri"/>
        </w:rPr>
      </w:pPr>
    </w:p>
    <w:p w14:paraId="15F7CD1A" w14:textId="77777777" w:rsidR="005B5E3F" w:rsidRPr="00971C01" w:rsidRDefault="005B5E3F" w:rsidP="005B5E3F">
      <w:pPr>
        <w:spacing w:after="0" w:line="240" w:lineRule="auto"/>
        <w:rPr>
          <w:rFonts w:cs="Calibri"/>
          <w:b/>
          <w:bCs/>
        </w:rPr>
      </w:pPr>
      <w:r w:rsidRPr="00971C01">
        <w:rPr>
          <w:rFonts w:cs="Calibri"/>
          <w:b/>
          <w:bCs/>
        </w:rPr>
        <w:t>10. Vervolgstappen</w:t>
      </w:r>
      <w:r w:rsidRPr="00971C01">
        <w:rPr>
          <w:rFonts w:cs="Calibri"/>
        </w:rPr>
        <w:br/>
        <w:t>“De volgende stap is validatie bij sportconsumenten.”</w:t>
      </w:r>
    </w:p>
    <w:p w14:paraId="5E842B52" w14:textId="77777777" w:rsidR="005B5E3F" w:rsidRPr="00971C01" w:rsidRDefault="005B5E3F" w:rsidP="005B5E3F">
      <w:pPr>
        <w:spacing w:after="0" w:line="240" w:lineRule="auto"/>
        <w:rPr>
          <w:rFonts w:cs="Calibri"/>
        </w:rPr>
      </w:pPr>
      <w:r w:rsidRPr="00971C01">
        <w:rPr>
          <w:rFonts w:cs="Calibri"/>
        </w:rPr>
        <w:t>“Daarna selectie van ambassadeurs die hier open voor staan.”</w:t>
      </w:r>
    </w:p>
    <w:p w14:paraId="0F7ED091" w14:textId="77777777" w:rsidR="005B5E3F" w:rsidRPr="00971C01" w:rsidRDefault="005B5E3F" w:rsidP="005B5E3F">
      <w:pPr>
        <w:spacing w:after="0" w:line="240" w:lineRule="auto"/>
        <w:rPr>
          <w:rFonts w:cs="Calibri"/>
        </w:rPr>
      </w:pPr>
      <w:r w:rsidRPr="00971C01">
        <w:rPr>
          <w:rFonts w:cs="Calibri"/>
        </w:rPr>
        <w:t>“Dan een testopname met één of meerdere voetballers.”</w:t>
      </w:r>
    </w:p>
    <w:p w14:paraId="0F14141C" w14:textId="77777777" w:rsidR="005B5E3F" w:rsidRPr="00971C01" w:rsidRDefault="005B5E3F" w:rsidP="005B5E3F">
      <w:pPr>
        <w:spacing w:after="0" w:line="240" w:lineRule="auto"/>
        <w:rPr>
          <w:rFonts w:cs="Calibri"/>
        </w:rPr>
      </w:pPr>
      <w:r w:rsidRPr="00971C01">
        <w:rPr>
          <w:rFonts w:cs="Calibri"/>
        </w:rPr>
        <w:t>“En analyseren hoe die content presteert op hun social media.”</w:t>
      </w:r>
    </w:p>
    <w:p w14:paraId="105429F3" w14:textId="77777777" w:rsidR="005B5E3F" w:rsidRPr="00971C01" w:rsidRDefault="005B5E3F" w:rsidP="005B5E3F">
      <w:pPr>
        <w:spacing w:after="0" w:line="240" w:lineRule="auto"/>
        <w:rPr>
          <w:rFonts w:cs="Calibri"/>
        </w:rPr>
      </w:pPr>
      <w:r w:rsidRPr="00971C01">
        <w:rPr>
          <w:rFonts w:cs="Calibri"/>
        </w:rPr>
        <w:t>“Als dit werkt, kan het later ook worden uitgerold naar andere sporten.”</w:t>
      </w:r>
    </w:p>
    <w:p w14:paraId="07DA1677" w14:textId="77777777" w:rsidR="005B5E3F" w:rsidRPr="00971C01" w:rsidRDefault="005B5E3F" w:rsidP="005B5E3F"/>
    <w:p w14:paraId="18DE7BD9" w14:textId="77777777" w:rsidR="005B5E3F" w:rsidRDefault="005B5E3F" w:rsidP="005B5E3F"/>
    <w:p w14:paraId="080B6DB9" w14:textId="77777777" w:rsidR="005B5E3F" w:rsidRDefault="005B5E3F" w:rsidP="005B5E3F"/>
    <w:p w14:paraId="0CFC547D" w14:textId="77777777" w:rsidR="005B5E3F" w:rsidRDefault="005B5E3F" w:rsidP="005B5E3F"/>
    <w:p w14:paraId="4B2EDC2F" w14:textId="77777777" w:rsidR="005B5E3F" w:rsidRDefault="005B5E3F" w:rsidP="005B5E3F"/>
    <w:p w14:paraId="58DFA087" w14:textId="77777777" w:rsidR="00B62E9C" w:rsidRDefault="00B62E9C" w:rsidP="005B5E3F"/>
    <w:p w14:paraId="2A306A68" w14:textId="77777777" w:rsidR="005B5E3F" w:rsidRDefault="005B5E3F" w:rsidP="005B5E3F"/>
    <w:p w14:paraId="1C1F2D26" w14:textId="77777777" w:rsidR="005B5E3F" w:rsidRDefault="005B5E3F" w:rsidP="00F011DD">
      <w:pPr>
        <w:spacing w:after="0" w:line="240" w:lineRule="auto"/>
      </w:pPr>
    </w:p>
    <w:p w14:paraId="44E605C4" w14:textId="4D679631" w:rsidR="005B5E3F" w:rsidRDefault="00B62E9C" w:rsidP="00F011DD">
      <w:pPr>
        <w:spacing w:after="0" w:line="240" w:lineRule="auto"/>
      </w:pPr>
      <w:hyperlink w:anchor="_Hoofdstuk_6_Verzamelen" w:history="1">
        <w:r w:rsidRPr="00B62E9C">
          <w:rPr>
            <w:rStyle w:val="Hyperlink"/>
          </w:rPr>
          <w:t>Terug naar hoofdstuk 6.</w:t>
        </w:r>
      </w:hyperlink>
    </w:p>
    <w:bookmarkStart w:id="306" w:name="_13.4_Oplossingen"/>
    <w:bookmarkEnd w:id="306"/>
    <w:p w14:paraId="148BA465" w14:textId="77777777" w:rsidR="00F011DD" w:rsidRPr="00A00376" w:rsidRDefault="00F011DD" w:rsidP="00F011DD">
      <w:pPr>
        <w:spacing w:after="0" w:line="240" w:lineRule="auto"/>
        <w:rPr>
          <w:i/>
          <w:iCs/>
        </w:rPr>
      </w:pPr>
      <w:r>
        <w:fldChar w:fldCharType="begin"/>
      </w:r>
      <w:r>
        <w:instrText>HYPERLINK  \l "_Landelijke_Leeropbrengsten_(LLO’s)"</w:instrText>
      </w:r>
      <w:r>
        <w:fldChar w:fldCharType="separate"/>
      </w:r>
      <w:r w:rsidRPr="005D1CC2">
        <w:rPr>
          <w:rStyle w:val="Hyperlink"/>
        </w:rPr>
        <w:t>Terug naar LLO’s.</w:t>
      </w:r>
      <w:r>
        <w:fldChar w:fldCharType="end"/>
      </w:r>
      <w:r>
        <w:t xml:space="preserve"> </w:t>
      </w:r>
    </w:p>
    <w:p w14:paraId="4CB15D04" w14:textId="77777777" w:rsidR="00F011DD" w:rsidRDefault="00F011DD" w:rsidP="00F011DD"/>
    <w:p w14:paraId="273456A8" w14:textId="26E224FA" w:rsidR="005B5E3F" w:rsidRPr="0028662D" w:rsidRDefault="005B5E3F" w:rsidP="005B5E3F">
      <w:pPr>
        <w:pStyle w:val="Kop3"/>
        <w:spacing w:before="0" w:after="0" w:line="240" w:lineRule="auto"/>
        <w:rPr>
          <w:rFonts w:ascii="Calibri" w:eastAsiaTheme="minorHAnsi" w:hAnsi="Calibri" w:cstheme="minorBidi"/>
          <w:b/>
          <w:bCs/>
          <w:color w:val="11046E"/>
          <w:sz w:val="22"/>
          <w:szCs w:val="22"/>
        </w:rPr>
      </w:pPr>
      <w:bookmarkStart w:id="307" w:name="_Toc232352984"/>
      <w:r w:rsidRPr="0028662D">
        <w:rPr>
          <w:rFonts w:ascii="Calibri" w:eastAsiaTheme="minorHAnsi" w:hAnsi="Calibri" w:cstheme="minorBidi"/>
          <w:b/>
          <w:bCs/>
          <w:color w:val="11046E"/>
          <w:sz w:val="22"/>
          <w:szCs w:val="22"/>
        </w:rPr>
        <w:lastRenderedPageBreak/>
        <w:t>1</w:t>
      </w:r>
      <w:r w:rsidR="009C4B95">
        <w:rPr>
          <w:rFonts w:ascii="Calibri" w:eastAsiaTheme="minorHAnsi" w:hAnsi="Calibri" w:cstheme="minorBidi"/>
          <w:b/>
          <w:bCs/>
          <w:color w:val="11046E"/>
          <w:sz w:val="22"/>
          <w:szCs w:val="22"/>
        </w:rPr>
        <w:t>4</w:t>
      </w:r>
      <w:r w:rsidRPr="0028662D">
        <w:rPr>
          <w:rFonts w:ascii="Calibri" w:eastAsiaTheme="minorHAnsi" w:hAnsi="Calibri" w:cstheme="minorBidi"/>
          <w:b/>
          <w:bCs/>
          <w:color w:val="11046E"/>
          <w:sz w:val="22"/>
          <w:szCs w:val="22"/>
        </w:rPr>
        <w:t>.4 Oplossingen</w:t>
      </w:r>
      <w:bookmarkEnd w:id="307"/>
    </w:p>
    <w:p w14:paraId="036EAB97" w14:textId="77777777" w:rsidR="0028662D" w:rsidRPr="0028662D" w:rsidRDefault="0028662D" w:rsidP="0028662D">
      <w:pPr>
        <w:spacing w:after="0" w:line="240" w:lineRule="auto"/>
      </w:pPr>
      <w:r w:rsidRPr="0028662D">
        <w:t>Binnen hoofdstuk 6 zijn meerdere mogelijke oplossingsrichtingen geïdentificeerd voor het verbeteren van de inzet van voetbalambassadeurs op social media. Deze oplossingsrichtingen zijn niet uitsluitend voortgekomen uit de brainstormsessie, maar zijn het resultaat van een samenhangende analyse waarin theorie, best practices, nulmetingen en praktijkinzichten samenkomen. In deze paragraaf wordt toegelicht welke oplossingen zijn overwogen, waar deze vandaan komen en waarom bepaalde richtingen kansrijker zijn dan andere.</w:t>
      </w:r>
    </w:p>
    <w:p w14:paraId="57393F25" w14:textId="77777777" w:rsidR="0028662D" w:rsidRDefault="0028662D" w:rsidP="0028662D">
      <w:pPr>
        <w:spacing w:after="0" w:line="240" w:lineRule="auto"/>
      </w:pPr>
    </w:p>
    <w:p w14:paraId="47B9744E" w14:textId="76CDFB93" w:rsidR="0028662D" w:rsidRPr="0028662D" w:rsidRDefault="0028662D" w:rsidP="0028662D">
      <w:pPr>
        <w:spacing w:after="0" w:line="240" w:lineRule="auto"/>
        <w:rPr>
          <w:i/>
          <w:iCs/>
        </w:rPr>
      </w:pPr>
      <w:r w:rsidRPr="0028662D">
        <w:rPr>
          <w:i/>
          <w:iCs/>
        </w:rPr>
        <w:t>1. Geplande contentopnames met ambassadeurs (meerdere formats per sessie)</w:t>
      </w:r>
    </w:p>
    <w:p w14:paraId="30AFB3DF" w14:textId="77777777" w:rsidR="0028662D" w:rsidRPr="0028662D" w:rsidRDefault="0028662D" w:rsidP="0028662D">
      <w:pPr>
        <w:spacing w:after="0" w:line="240" w:lineRule="auto"/>
      </w:pPr>
      <w:r w:rsidRPr="0028662D">
        <w:t>Deze oplossingsrichting komt het meest consistent naar voren in het onderzoek en vormt de kern van de uiteindelijke gekozen aanpak.</w:t>
      </w:r>
    </w:p>
    <w:p w14:paraId="5F943C30" w14:textId="77777777" w:rsidR="0028662D" w:rsidRPr="0028662D" w:rsidRDefault="0028662D">
      <w:pPr>
        <w:numPr>
          <w:ilvl w:val="0"/>
          <w:numId w:val="150"/>
        </w:numPr>
        <w:spacing w:after="0" w:line="240" w:lineRule="auto"/>
        <w:rPr>
          <w:lang w:val="en-US"/>
        </w:rPr>
      </w:pPr>
      <w:r w:rsidRPr="0028662D">
        <w:t>Brainstorm &amp; NUF</w:t>
      </w:r>
      <w:r w:rsidRPr="0028662D">
        <w:noBreakHyphen/>
        <w:t>test</w:t>
      </w:r>
      <w:r w:rsidRPr="0028662D">
        <w:br/>
        <w:t xml:space="preserve">Tijdens de brainstormsessie met Nina Meeuwes en Mycka Bogert werd bevestigd dat profvoetballers geen content creators zijn en dat zelf content laten maken nauwelijks haalbaar is. Geplande opnames, waarin meerdere formats tegelijk worden gecreëerd, werden als nieuw, bruikbaar en relatief haalbaar beoordeeld. </w:t>
      </w:r>
      <w:r w:rsidRPr="0028662D">
        <w:rPr>
          <w:lang w:val="en-US"/>
        </w:rPr>
        <w:t>Deze oplossing scoorde het hoogst binnen de NUF</w:t>
      </w:r>
      <w:r w:rsidRPr="0028662D">
        <w:rPr>
          <w:lang w:val="en-US"/>
        </w:rPr>
        <w:noBreakHyphen/>
        <w:t>test.</w:t>
      </w:r>
    </w:p>
    <w:p w14:paraId="54D5F6E5" w14:textId="355D4E74" w:rsidR="0028662D" w:rsidRPr="0028662D" w:rsidRDefault="0028662D">
      <w:pPr>
        <w:numPr>
          <w:ilvl w:val="0"/>
          <w:numId w:val="150"/>
        </w:numPr>
        <w:spacing w:after="0" w:line="240" w:lineRule="auto"/>
      </w:pPr>
      <w:r w:rsidRPr="0028662D">
        <w:t xml:space="preserve">Verdiepend onderzoek </w:t>
      </w:r>
      <w:r w:rsidRPr="0028662D">
        <w:br/>
        <w:t>Theoretisch onderzoek toont aan dat social</w:t>
      </w:r>
      <w:r w:rsidRPr="0028662D">
        <w:noBreakHyphen/>
        <w:t>first contentformats herhaalbaar, kort en formatgedreven moeten zijn. Dit vereist regie vanuit het merk en vooraf bedachte formats, wat alleen haalbaar is wanneer content niet ad hoc ontstaat, maar gepland wordt.</w:t>
      </w:r>
    </w:p>
    <w:p w14:paraId="2F6D99E4" w14:textId="5DF4D913" w:rsidR="0028662D" w:rsidRPr="0028662D" w:rsidRDefault="0028662D">
      <w:pPr>
        <w:numPr>
          <w:ilvl w:val="0"/>
          <w:numId w:val="150"/>
        </w:numPr>
        <w:spacing w:after="0" w:line="240" w:lineRule="auto"/>
      </w:pPr>
      <w:r w:rsidRPr="0028662D">
        <w:t xml:space="preserve">Best practices </w:t>
      </w:r>
      <w:r w:rsidRPr="0028662D">
        <w:br/>
        <w:t>Merken als Nike, Asics en Adidas werken met batch content creation: meerdere contentstukken opnemen in één sessie en deze later verspreiden. Ook Brabo laat zien dat gezamenlijke productiemomenten leiden tot consistentere ambassadeurcontent.</w:t>
      </w:r>
    </w:p>
    <w:p w14:paraId="1AB58C7B" w14:textId="15388BF1" w:rsidR="0028662D" w:rsidRPr="0028662D" w:rsidRDefault="0028662D">
      <w:pPr>
        <w:numPr>
          <w:ilvl w:val="0"/>
          <w:numId w:val="150"/>
        </w:numPr>
        <w:spacing w:after="0" w:line="240" w:lineRule="auto"/>
      </w:pPr>
      <w:r w:rsidRPr="0028662D">
        <w:t xml:space="preserve">Nulmeting </w:t>
      </w:r>
      <w:r w:rsidRPr="0028662D">
        <w:br/>
        <w:t>De nulmeting laat zien dat huidige content voornamelijk statisch en wedstrijdgericht is, met grote verschillen in engagement. Posts met persoonlijkheid en context presteren beter, maar komen slechts incidenteel voor. Geplande opnames maken het mogelijk om juist dit type content structureel te produceren.</w:t>
      </w:r>
    </w:p>
    <w:p w14:paraId="41DB1D8E" w14:textId="579790EE" w:rsidR="0028662D" w:rsidRPr="0028662D" w:rsidRDefault="0028662D" w:rsidP="0028662D">
      <w:pPr>
        <w:spacing w:after="0" w:line="240" w:lineRule="auto"/>
      </w:pPr>
      <w:r w:rsidRPr="0028662D">
        <w:br/>
        <w:t>Geplande contentopnames vormen een oplossing die zowel inhoudelijk als praktisch aansluit op het probleem, rekening houdt met de beperkingen van profvoetballers en Mizuno controle geeft over kwaliteit, vorm en timing.</w:t>
      </w:r>
    </w:p>
    <w:p w14:paraId="0E09A662" w14:textId="3A735ADB" w:rsidR="0028662D" w:rsidRPr="007C3D35" w:rsidRDefault="0028662D" w:rsidP="0028662D">
      <w:pPr>
        <w:spacing w:after="0" w:line="240" w:lineRule="auto"/>
      </w:pPr>
    </w:p>
    <w:p w14:paraId="2340B041" w14:textId="77777777" w:rsidR="0028662D" w:rsidRPr="0028662D" w:rsidRDefault="0028662D" w:rsidP="0028662D">
      <w:pPr>
        <w:spacing w:after="0" w:line="240" w:lineRule="auto"/>
        <w:rPr>
          <w:i/>
          <w:iCs/>
        </w:rPr>
      </w:pPr>
      <w:r w:rsidRPr="0028662D">
        <w:rPr>
          <w:i/>
          <w:iCs/>
        </w:rPr>
        <w:t>2. Vaststellen en inzetten van social</w:t>
      </w:r>
      <w:r w:rsidRPr="0028662D">
        <w:rPr>
          <w:i/>
          <w:iCs/>
        </w:rPr>
        <w:noBreakHyphen/>
        <w:t>first contentformats</w:t>
      </w:r>
    </w:p>
    <w:p w14:paraId="03B67F5D" w14:textId="77777777" w:rsidR="0028662D" w:rsidRPr="0028662D" w:rsidRDefault="0028662D" w:rsidP="0028662D">
      <w:pPr>
        <w:spacing w:after="0" w:line="240" w:lineRule="auto"/>
      </w:pPr>
      <w:r w:rsidRPr="0028662D">
        <w:t>Een tweede oplossingsrichting die uit meerdere onderzoeksdelen naar voren komt, is het werken met vaste formats in plaats van losse posts.</w:t>
      </w:r>
    </w:p>
    <w:p w14:paraId="0B40CCC8" w14:textId="6C9FDDAA" w:rsidR="0028662D" w:rsidRPr="0028662D" w:rsidRDefault="0028662D">
      <w:pPr>
        <w:numPr>
          <w:ilvl w:val="0"/>
          <w:numId w:val="151"/>
        </w:numPr>
        <w:spacing w:after="0" w:line="240" w:lineRule="auto"/>
        <w:rPr>
          <w:lang w:val="en-US"/>
        </w:rPr>
      </w:pPr>
      <w:r w:rsidRPr="0028662D">
        <w:t xml:space="preserve">Verdiepend onderzoek </w:t>
      </w:r>
      <w:r w:rsidRPr="0028662D">
        <w:br/>
        <w:t>Social</w:t>
      </w:r>
      <w:r w:rsidRPr="0028662D">
        <w:noBreakHyphen/>
        <w:t xml:space="preserve">first content vereist herkenbaarheid, herhaling en snelle waarde. </w:t>
      </w:r>
      <w:r w:rsidRPr="0028662D">
        <w:rPr>
          <w:lang w:val="en-US"/>
        </w:rPr>
        <w:t>Formats zorgen voor consistentie en maken content schaalbaar.</w:t>
      </w:r>
    </w:p>
    <w:p w14:paraId="4FFCDEC2" w14:textId="5DE3CABD" w:rsidR="0028662D" w:rsidRPr="0028662D" w:rsidRDefault="0028662D">
      <w:pPr>
        <w:numPr>
          <w:ilvl w:val="0"/>
          <w:numId w:val="151"/>
        </w:numPr>
        <w:spacing w:after="0" w:line="240" w:lineRule="auto"/>
      </w:pPr>
      <w:r w:rsidRPr="0028662D">
        <w:t xml:space="preserve">Best practices </w:t>
      </w:r>
      <w:r w:rsidRPr="0028662D">
        <w:br/>
        <w:t>Zowel Asics (educatieve formats) als Adidas (platform</w:t>
      </w:r>
      <w:r w:rsidRPr="0028662D">
        <w:noBreakHyphen/>
        <w:t>native formats) laten zien dat formats belangrijker zijn dan individuele creativiteit.</w:t>
      </w:r>
    </w:p>
    <w:p w14:paraId="32FAAAF8" w14:textId="77777777" w:rsidR="0028662D" w:rsidRPr="0028662D" w:rsidRDefault="0028662D">
      <w:pPr>
        <w:numPr>
          <w:ilvl w:val="0"/>
          <w:numId w:val="151"/>
        </w:numPr>
        <w:spacing w:after="0" w:line="240" w:lineRule="auto"/>
        <w:rPr>
          <w:lang w:val="en-US"/>
        </w:rPr>
      </w:pPr>
      <w:r w:rsidRPr="0028662D">
        <w:t>Brainstorm</w:t>
      </w:r>
      <w:r w:rsidRPr="0028662D">
        <w:br/>
        <w:t xml:space="preserve">Tijdens de brainstorm werd benoemd dat content zonder format te afhankelijk is van toeval en motivatie van de ambassadeur. </w:t>
      </w:r>
      <w:r w:rsidRPr="0028662D">
        <w:rPr>
          <w:lang w:val="en-US"/>
        </w:rPr>
        <w:t>Formats verlagen de drempel om content te plaatsen.</w:t>
      </w:r>
    </w:p>
    <w:p w14:paraId="557DB48C" w14:textId="06E59253" w:rsidR="0028662D" w:rsidRPr="0028662D" w:rsidRDefault="0028662D" w:rsidP="0028662D">
      <w:pPr>
        <w:spacing w:after="0" w:line="240" w:lineRule="auto"/>
      </w:pPr>
      <w:r w:rsidRPr="0028662D">
        <w:br/>
        <w:t>Formats vormen een noodzakelijke bouwsteen binnen de gekozen oplossing en maken het mogelijk om geplande opnames te vertalen naar consistente output.</w:t>
      </w:r>
    </w:p>
    <w:p w14:paraId="52845180" w14:textId="5B2BCD64" w:rsidR="0028662D" w:rsidRDefault="0028662D" w:rsidP="0028662D">
      <w:pPr>
        <w:spacing w:after="0" w:line="240" w:lineRule="auto"/>
      </w:pPr>
    </w:p>
    <w:p w14:paraId="03CD07CD" w14:textId="77777777" w:rsidR="0028662D" w:rsidRPr="0028662D" w:rsidRDefault="0028662D" w:rsidP="0028662D">
      <w:pPr>
        <w:spacing w:after="0" w:line="240" w:lineRule="auto"/>
      </w:pPr>
    </w:p>
    <w:p w14:paraId="393771E5" w14:textId="77777777" w:rsidR="0028662D" w:rsidRPr="0028662D" w:rsidRDefault="0028662D" w:rsidP="0028662D">
      <w:pPr>
        <w:spacing w:after="0" w:line="240" w:lineRule="auto"/>
        <w:rPr>
          <w:i/>
          <w:iCs/>
        </w:rPr>
      </w:pPr>
      <w:r w:rsidRPr="0028662D">
        <w:rPr>
          <w:i/>
          <w:iCs/>
        </w:rPr>
        <w:lastRenderedPageBreak/>
        <w:t>3. Ambassadeurs ontzorgen in creatie en productie</w:t>
      </w:r>
    </w:p>
    <w:p w14:paraId="1F19223B" w14:textId="77777777" w:rsidR="0028662D" w:rsidRPr="0028662D" w:rsidRDefault="0028662D" w:rsidP="0028662D">
      <w:pPr>
        <w:spacing w:after="0" w:line="240" w:lineRule="auto"/>
      </w:pPr>
      <w:r w:rsidRPr="0028662D">
        <w:t>Het ontzorgen van ambassadeurs is geen losse oplossing, maar een randvoorwaarde die in vrijwel alle onderzoeksfasen terugkomt.</w:t>
      </w:r>
    </w:p>
    <w:p w14:paraId="2242E237" w14:textId="77777777" w:rsidR="0028662D" w:rsidRPr="0028662D" w:rsidRDefault="0028662D">
      <w:pPr>
        <w:numPr>
          <w:ilvl w:val="0"/>
          <w:numId w:val="152"/>
        </w:numPr>
        <w:spacing w:after="0" w:line="240" w:lineRule="auto"/>
      </w:pPr>
      <w:r w:rsidRPr="0028662D">
        <w:t>Brainstorm</w:t>
      </w:r>
      <w:r w:rsidRPr="0028662D">
        <w:br/>
        <w:t>Profvoetballers willen geen content maken, maar zijn wel bereid content te plaatsen wanneer deze professioneel en eenvoudig wordt aangeleverd.</w:t>
      </w:r>
    </w:p>
    <w:p w14:paraId="7AED14F8" w14:textId="3F2BBF2B" w:rsidR="0028662D" w:rsidRPr="0028662D" w:rsidRDefault="0028662D">
      <w:pPr>
        <w:numPr>
          <w:ilvl w:val="0"/>
          <w:numId w:val="152"/>
        </w:numPr>
        <w:spacing w:after="0" w:line="240" w:lineRule="auto"/>
      </w:pPr>
      <w:r w:rsidRPr="0028662D">
        <w:t xml:space="preserve">Verdiepend onderzoek </w:t>
      </w:r>
      <w:r w:rsidRPr="0028662D">
        <w:br/>
        <w:t>Sportambassadeurs verschillen fundamenteel van influencers. Effectieve oplossingen richten zich daarom op ondersteuning, niet op zelfstandige creatie.</w:t>
      </w:r>
    </w:p>
    <w:p w14:paraId="744A68C0" w14:textId="0C51A566" w:rsidR="0028662D" w:rsidRPr="0028662D" w:rsidRDefault="0028662D">
      <w:pPr>
        <w:numPr>
          <w:ilvl w:val="0"/>
          <w:numId w:val="152"/>
        </w:numPr>
        <w:spacing w:after="0" w:line="240" w:lineRule="auto"/>
      </w:pPr>
      <w:r w:rsidRPr="0028662D">
        <w:t xml:space="preserve">Best practices </w:t>
      </w:r>
      <w:r w:rsidRPr="0028662D">
        <w:br/>
        <w:t>Brabo en internationale merken laten zien dat duidelijke kaders en productie</w:t>
      </w:r>
      <w:r w:rsidRPr="0028662D">
        <w:noBreakHyphen/>
        <w:t>ondersteuning leiden tot hogere consistentie.</w:t>
      </w:r>
    </w:p>
    <w:p w14:paraId="65A174ED" w14:textId="3342E630" w:rsidR="0028662D" w:rsidRPr="0028662D" w:rsidRDefault="0028662D" w:rsidP="0028662D">
      <w:pPr>
        <w:spacing w:after="0" w:line="240" w:lineRule="auto"/>
      </w:pPr>
      <w:r w:rsidRPr="0028662D">
        <w:br/>
        <w:t>Ontzorging (productie, formats, plaatsingsgemak) is essentieel voor haalbaarheid en vormt een integraal onderdeel van de gekozen oplossing.</w:t>
      </w:r>
    </w:p>
    <w:p w14:paraId="7E0F8694" w14:textId="42373652" w:rsidR="0028662D" w:rsidRPr="0028662D" w:rsidRDefault="0028662D" w:rsidP="0028662D">
      <w:pPr>
        <w:spacing w:after="0" w:line="240" w:lineRule="auto"/>
      </w:pPr>
    </w:p>
    <w:p w14:paraId="34AADDD8" w14:textId="77777777" w:rsidR="0028662D" w:rsidRPr="0028662D" w:rsidRDefault="0028662D" w:rsidP="0028662D">
      <w:pPr>
        <w:spacing w:after="0" w:line="240" w:lineRule="auto"/>
        <w:rPr>
          <w:i/>
          <w:iCs/>
        </w:rPr>
      </w:pPr>
      <w:r w:rsidRPr="0028662D">
        <w:rPr>
          <w:i/>
          <w:iCs/>
        </w:rPr>
        <w:t>4. Eigen lokaal socialmediakanaal</w:t>
      </w:r>
    </w:p>
    <w:p w14:paraId="1A0D6789" w14:textId="77777777" w:rsidR="0028662D" w:rsidRPr="0028662D" w:rsidRDefault="0028662D" w:rsidP="0028662D">
      <w:pPr>
        <w:spacing w:after="0" w:line="240" w:lineRule="auto"/>
      </w:pPr>
      <w:r w:rsidRPr="0028662D">
        <w:t>Deze oplossingsrichting kwam vooral naar voren tijdens de brainstorm.</w:t>
      </w:r>
    </w:p>
    <w:p w14:paraId="0F49B1DD" w14:textId="77777777" w:rsidR="0028662D" w:rsidRPr="0028662D" w:rsidRDefault="0028662D">
      <w:pPr>
        <w:numPr>
          <w:ilvl w:val="0"/>
          <w:numId w:val="153"/>
        </w:numPr>
        <w:spacing w:after="0" w:line="240" w:lineRule="auto"/>
      </w:pPr>
      <w:r w:rsidRPr="0028662D">
        <w:t>Brainstorm</w:t>
      </w:r>
      <w:r w:rsidRPr="0028662D">
        <w:br/>
        <w:t>Een eigen lokaal kanaal werd als zeer bruikbaar gezien om controle en zichtbaarheid te vergroten.</w:t>
      </w:r>
    </w:p>
    <w:p w14:paraId="19391C84" w14:textId="77777777" w:rsidR="0028662D" w:rsidRDefault="0028662D">
      <w:pPr>
        <w:numPr>
          <w:ilvl w:val="0"/>
          <w:numId w:val="153"/>
        </w:numPr>
        <w:spacing w:after="0" w:line="240" w:lineRule="auto"/>
      </w:pPr>
      <w:r w:rsidRPr="0028662D">
        <w:t>NUF</w:t>
      </w:r>
      <w:r w:rsidRPr="0028662D">
        <w:noBreakHyphen/>
        <w:t>test</w:t>
      </w:r>
      <w:r w:rsidRPr="0028662D">
        <w:br/>
        <w:t>De haalbaarheid werd laag ingeschat vanwege budget, capaciteit en het ontbreken van een dedicated verantwoordelijke.</w:t>
      </w:r>
    </w:p>
    <w:p w14:paraId="12F78092" w14:textId="7A4502AB" w:rsidR="0028662D" w:rsidRDefault="0028662D">
      <w:pPr>
        <w:numPr>
          <w:ilvl w:val="0"/>
          <w:numId w:val="153"/>
        </w:numPr>
        <w:spacing w:after="0" w:line="240" w:lineRule="auto"/>
      </w:pPr>
      <w:r>
        <w:t xml:space="preserve">Best practices </w:t>
      </w:r>
    </w:p>
    <w:p w14:paraId="22D23EB1" w14:textId="587AF9D6" w:rsidR="0028662D" w:rsidRPr="0028662D" w:rsidRDefault="0028662D" w:rsidP="0028662D">
      <w:pPr>
        <w:spacing w:after="0" w:line="240" w:lineRule="auto"/>
        <w:ind w:left="720"/>
      </w:pPr>
      <w:r>
        <w:t xml:space="preserve">Alle merken binnen de lijst van best practices hebben hun eigen Nederland social </w:t>
      </w:r>
      <w:r w:rsidR="00A43E38">
        <w:t>mediakanaal</w:t>
      </w:r>
      <w:r>
        <w:t xml:space="preserve"> of kanalen. </w:t>
      </w:r>
    </w:p>
    <w:p w14:paraId="3F07B464" w14:textId="288598C1" w:rsidR="0028662D" w:rsidRPr="0028662D" w:rsidRDefault="0028662D" w:rsidP="0028662D">
      <w:pPr>
        <w:spacing w:after="0" w:line="240" w:lineRule="auto"/>
      </w:pPr>
      <w:r w:rsidRPr="0028662D">
        <w:br/>
        <w:t>Hoewel inhoudelijk interessant, valt deze oplossing buiten de scope van het huidige onderzoek vanwege beperkte haalbaarheid.</w:t>
      </w:r>
    </w:p>
    <w:p w14:paraId="25A04243" w14:textId="7671621D" w:rsidR="0028662D" w:rsidRPr="007C3D35" w:rsidRDefault="0028662D" w:rsidP="0028662D">
      <w:pPr>
        <w:spacing w:after="0" w:line="240" w:lineRule="auto"/>
      </w:pPr>
    </w:p>
    <w:p w14:paraId="101AC754" w14:textId="77777777" w:rsidR="0028662D" w:rsidRPr="0028662D" w:rsidRDefault="0028662D" w:rsidP="0028662D">
      <w:pPr>
        <w:spacing w:after="0" w:line="240" w:lineRule="auto"/>
        <w:rPr>
          <w:i/>
          <w:iCs/>
        </w:rPr>
      </w:pPr>
      <w:r w:rsidRPr="0028662D">
        <w:rPr>
          <w:i/>
          <w:iCs/>
        </w:rPr>
        <w:t>5. Ambassadeurs zelf content laten maken</w:t>
      </w:r>
    </w:p>
    <w:p w14:paraId="6E5DA3D3" w14:textId="77777777" w:rsidR="0028662D" w:rsidRPr="0028662D" w:rsidRDefault="0028662D" w:rsidP="0028662D">
      <w:pPr>
        <w:spacing w:after="0" w:line="240" w:lineRule="auto"/>
      </w:pPr>
      <w:r w:rsidRPr="0028662D">
        <w:t>Deze oplossingsrichting is expliciet onderzocht en verworpen.</w:t>
      </w:r>
    </w:p>
    <w:p w14:paraId="1962CC57" w14:textId="77777777" w:rsidR="0028662D" w:rsidRPr="0028662D" w:rsidRDefault="0028662D">
      <w:pPr>
        <w:numPr>
          <w:ilvl w:val="0"/>
          <w:numId w:val="154"/>
        </w:numPr>
        <w:spacing w:after="0" w:line="240" w:lineRule="auto"/>
      </w:pPr>
      <w:r w:rsidRPr="0028662D">
        <w:t>Brainstorm &amp; praktijkervaring</w:t>
      </w:r>
      <w:r w:rsidRPr="0028662D">
        <w:br/>
        <w:t>Zowel theorie als praktijk bevestigen dat profvoetballers nauwelijks bereid zijn om zelfstandig content te maken, vooral video.</w:t>
      </w:r>
    </w:p>
    <w:p w14:paraId="7E45F4A7" w14:textId="77777777" w:rsidR="0028662D" w:rsidRPr="0028662D" w:rsidRDefault="0028662D">
      <w:pPr>
        <w:numPr>
          <w:ilvl w:val="0"/>
          <w:numId w:val="154"/>
        </w:numPr>
        <w:spacing w:after="0" w:line="240" w:lineRule="auto"/>
      </w:pPr>
      <w:r w:rsidRPr="0028662D">
        <w:t>NUF</w:t>
      </w:r>
      <w:r w:rsidRPr="0028662D">
        <w:noBreakHyphen/>
        <w:t>test</w:t>
      </w:r>
      <w:r w:rsidRPr="0028662D">
        <w:br/>
        <w:t>Lage haalbaarheid en lage kans op consistente output.</w:t>
      </w:r>
    </w:p>
    <w:p w14:paraId="5CC79CB5" w14:textId="2841EB5F" w:rsidR="0028662D" w:rsidRPr="0028662D" w:rsidRDefault="0028662D" w:rsidP="0028662D">
      <w:pPr>
        <w:spacing w:after="0" w:line="240" w:lineRule="auto"/>
      </w:pPr>
      <w:r w:rsidRPr="0028662D">
        <w:br/>
        <w:t>Deze oplossing sluit niet aan bij de realiteit van voetbalambassadeurs en wordt niet verder meegenomen.</w:t>
      </w:r>
    </w:p>
    <w:p w14:paraId="0C6C7C4E" w14:textId="77777777" w:rsidR="0095724A" w:rsidRPr="0028662D" w:rsidRDefault="0095724A" w:rsidP="0095724A">
      <w:pPr>
        <w:spacing w:after="0" w:line="240" w:lineRule="auto"/>
      </w:pPr>
    </w:p>
    <w:p w14:paraId="612DB0CD" w14:textId="77777777" w:rsidR="00820C2B" w:rsidRDefault="00820C2B" w:rsidP="0095724A">
      <w:pPr>
        <w:spacing w:after="0" w:line="240" w:lineRule="auto"/>
      </w:pPr>
    </w:p>
    <w:p w14:paraId="715E2AD5" w14:textId="77777777" w:rsidR="00A03FE7" w:rsidRDefault="00A03FE7" w:rsidP="0095724A">
      <w:pPr>
        <w:spacing w:after="0" w:line="240" w:lineRule="auto"/>
      </w:pPr>
    </w:p>
    <w:p w14:paraId="4E0F4F9B" w14:textId="77777777" w:rsidR="00A03FE7" w:rsidRDefault="00A03FE7" w:rsidP="0095724A">
      <w:pPr>
        <w:spacing w:after="0" w:line="240" w:lineRule="auto"/>
      </w:pPr>
    </w:p>
    <w:p w14:paraId="130E8F5E" w14:textId="0ED35FEE" w:rsidR="00820C2B" w:rsidRDefault="00820C2B" w:rsidP="0095724A">
      <w:pPr>
        <w:spacing w:after="0" w:line="240" w:lineRule="auto"/>
        <w:rPr>
          <w:b/>
          <w:bCs/>
          <w:color w:val="FF0000"/>
        </w:rPr>
      </w:pPr>
    </w:p>
    <w:p w14:paraId="3A3EF928" w14:textId="77777777" w:rsidR="00D20BE9" w:rsidRPr="004875CF" w:rsidRDefault="00D20BE9" w:rsidP="0095724A">
      <w:pPr>
        <w:spacing w:after="0" w:line="240" w:lineRule="auto"/>
        <w:rPr>
          <w:b/>
          <w:bCs/>
        </w:rPr>
      </w:pPr>
    </w:p>
    <w:p w14:paraId="58BF095E" w14:textId="77777777" w:rsidR="00820C2B" w:rsidRDefault="00820C2B" w:rsidP="0095724A">
      <w:pPr>
        <w:spacing w:after="0" w:line="240" w:lineRule="auto"/>
      </w:pPr>
    </w:p>
    <w:p w14:paraId="353468C4" w14:textId="77777777" w:rsidR="004875CF" w:rsidRDefault="004875CF" w:rsidP="0095724A">
      <w:pPr>
        <w:spacing w:after="0" w:line="240" w:lineRule="auto"/>
      </w:pPr>
    </w:p>
    <w:p w14:paraId="4EFDE88B" w14:textId="77777777" w:rsidR="00820C2B" w:rsidRDefault="00820C2B" w:rsidP="0095724A">
      <w:pPr>
        <w:spacing w:after="0" w:line="240" w:lineRule="auto"/>
      </w:pPr>
    </w:p>
    <w:p w14:paraId="7BD0E45C" w14:textId="77777777" w:rsidR="006710F6" w:rsidRPr="006710F6" w:rsidRDefault="006710F6" w:rsidP="006710F6">
      <w:pPr>
        <w:spacing w:after="0" w:line="240" w:lineRule="auto"/>
        <w:rPr>
          <w:rStyle w:val="Hyperlink"/>
          <w:i/>
          <w:iCs/>
        </w:rPr>
      </w:pPr>
      <w:r>
        <w:rPr>
          <w:i/>
          <w:iCs/>
        </w:rPr>
        <w:fldChar w:fldCharType="begin"/>
      </w:r>
      <w:r>
        <w:rPr>
          <w:i/>
          <w:iCs/>
        </w:rPr>
        <w:instrText>HYPERLINK  \l "_Hoofdstuk_6_Verzamelen"</w:instrText>
      </w:r>
      <w:r>
        <w:rPr>
          <w:i/>
          <w:iCs/>
        </w:rPr>
      </w:r>
      <w:r>
        <w:rPr>
          <w:i/>
          <w:iCs/>
        </w:rPr>
        <w:fldChar w:fldCharType="separate"/>
      </w:r>
      <w:r w:rsidRPr="006710F6">
        <w:rPr>
          <w:rStyle w:val="Hyperlink"/>
          <w:i/>
          <w:iCs/>
        </w:rPr>
        <w:t xml:space="preserve">Terug naar hoofdstuk </w:t>
      </w:r>
      <w:r>
        <w:rPr>
          <w:rStyle w:val="Hyperlink"/>
          <w:i/>
          <w:iCs/>
        </w:rPr>
        <w:t>6</w:t>
      </w:r>
      <w:r w:rsidRPr="006710F6">
        <w:rPr>
          <w:rStyle w:val="Hyperlink"/>
          <w:i/>
          <w:iCs/>
        </w:rPr>
        <w:t xml:space="preserve">. </w:t>
      </w:r>
    </w:p>
    <w:bookmarkStart w:id="308" w:name="_14.5_Miro"/>
    <w:bookmarkEnd w:id="308"/>
    <w:p w14:paraId="34023113" w14:textId="78B1DADA" w:rsidR="00F011DD" w:rsidRPr="00F011DD" w:rsidRDefault="006710F6" w:rsidP="00F011DD">
      <w:pPr>
        <w:spacing w:after="0" w:line="240" w:lineRule="auto"/>
        <w:rPr>
          <w:i/>
          <w:iCs/>
        </w:rPr>
      </w:pPr>
      <w:r>
        <w:fldChar w:fldCharType="end"/>
      </w:r>
      <w:bookmarkStart w:id="309" w:name="_13.5_Miro"/>
      <w:bookmarkEnd w:id="309"/>
      <w:r w:rsidR="00F011DD">
        <w:fldChar w:fldCharType="begin"/>
      </w:r>
      <w:r w:rsidR="00F011DD">
        <w:instrText>HYPERLINK  \l "_Landelijke_Leeropbrengsten_(LLO’s)"</w:instrText>
      </w:r>
      <w:r w:rsidR="00F011DD">
        <w:fldChar w:fldCharType="separate"/>
      </w:r>
      <w:r w:rsidR="00F011DD" w:rsidRPr="005D1CC2">
        <w:rPr>
          <w:rStyle w:val="Hyperlink"/>
        </w:rPr>
        <w:t>Terug naar LLO’s.</w:t>
      </w:r>
      <w:r w:rsidR="00F011DD">
        <w:fldChar w:fldCharType="end"/>
      </w:r>
      <w:r w:rsidR="00F011DD">
        <w:t xml:space="preserve"> </w:t>
      </w:r>
    </w:p>
    <w:p w14:paraId="7993774E" w14:textId="5B966735" w:rsidR="00820C2B" w:rsidRPr="00A03FE7" w:rsidRDefault="00820C2B" w:rsidP="00A03FE7">
      <w:pPr>
        <w:pStyle w:val="Kop3"/>
        <w:rPr>
          <w:rFonts w:ascii="Calibri" w:eastAsiaTheme="minorHAnsi" w:hAnsi="Calibri" w:cstheme="minorBidi"/>
          <w:b/>
          <w:bCs/>
          <w:color w:val="11046E"/>
          <w:sz w:val="22"/>
          <w:szCs w:val="22"/>
        </w:rPr>
      </w:pPr>
      <w:bookmarkStart w:id="310" w:name="_Toc232352985"/>
      <w:r w:rsidRPr="00A03FE7">
        <w:rPr>
          <w:rFonts w:ascii="Calibri" w:eastAsiaTheme="minorHAnsi" w:hAnsi="Calibri" w:cstheme="minorBidi"/>
          <w:b/>
          <w:bCs/>
          <w:color w:val="11046E"/>
          <w:sz w:val="22"/>
          <w:szCs w:val="22"/>
        </w:rPr>
        <w:lastRenderedPageBreak/>
        <w:t>1</w:t>
      </w:r>
      <w:r w:rsidR="009C4B95" w:rsidRPr="00A03FE7">
        <w:rPr>
          <w:rFonts w:ascii="Calibri" w:eastAsiaTheme="minorHAnsi" w:hAnsi="Calibri" w:cstheme="minorBidi"/>
          <w:b/>
          <w:bCs/>
          <w:color w:val="11046E"/>
          <w:sz w:val="22"/>
          <w:szCs w:val="22"/>
        </w:rPr>
        <w:t>4</w:t>
      </w:r>
      <w:r w:rsidRPr="00A03FE7">
        <w:rPr>
          <w:rFonts w:ascii="Calibri" w:eastAsiaTheme="minorHAnsi" w:hAnsi="Calibri" w:cstheme="minorBidi"/>
          <w:b/>
          <w:bCs/>
          <w:color w:val="11046E"/>
          <w:sz w:val="22"/>
          <w:szCs w:val="22"/>
        </w:rPr>
        <w:t>.5 Miro</w:t>
      </w:r>
      <w:bookmarkEnd w:id="310"/>
      <w:r w:rsidRPr="00A03FE7">
        <w:rPr>
          <w:rFonts w:ascii="Calibri" w:eastAsiaTheme="minorHAnsi" w:hAnsi="Calibri" w:cstheme="minorBidi"/>
          <w:b/>
          <w:bCs/>
          <w:color w:val="11046E"/>
          <w:sz w:val="22"/>
          <w:szCs w:val="22"/>
        </w:rPr>
        <w:t xml:space="preserve"> </w:t>
      </w:r>
    </w:p>
    <w:p w14:paraId="07E50F95" w14:textId="5CCBE962" w:rsidR="00820C2B" w:rsidRPr="0028662D" w:rsidRDefault="00820C2B" w:rsidP="0095724A">
      <w:pPr>
        <w:spacing w:after="0" w:line="240" w:lineRule="auto"/>
      </w:pPr>
      <w:r>
        <w:t xml:space="preserve">Doormiddel van Miro heeft het generen en beoordelen van </w:t>
      </w:r>
      <w:r w:rsidR="00632648">
        <w:t>ideeën</w:t>
      </w:r>
      <w:r>
        <w:t xml:space="preserve"> online plaats gevonden. Via de link is het gebruikte board te openen. </w:t>
      </w:r>
    </w:p>
    <w:p w14:paraId="2BA0CBD1" w14:textId="77777777" w:rsidR="0095724A" w:rsidRPr="0028662D" w:rsidRDefault="0095724A" w:rsidP="0095724A">
      <w:pPr>
        <w:spacing w:after="0" w:line="240" w:lineRule="auto"/>
      </w:pPr>
    </w:p>
    <w:p w14:paraId="6D8C8D00" w14:textId="2A7CFA31" w:rsidR="0095724A" w:rsidRPr="0028662D" w:rsidRDefault="0011783B" w:rsidP="0095724A">
      <w:pPr>
        <w:spacing w:after="0" w:line="240" w:lineRule="auto"/>
      </w:pPr>
      <w:r>
        <w:t xml:space="preserve">Link: </w:t>
      </w:r>
      <w:hyperlink r:id="rId183" w:history="1">
        <w:r w:rsidRPr="0011783B">
          <w:rPr>
            <w:rStyle w:val="Hyperlink"/>
          </w:rPr>
          <w:t>Miro</w:t>
        </w:r>
      </w:hyperlink>
    </w:p>
    <w:p w14:paraId="7AA7A725" w14:textId="048A269A" w:rsidR="0095724A" w:rsidRPr="0028662D" w:rsidRDefault="0011783B" w:rsidP="000166C3">
      <w:r w:rsidRPr="0011783B">
        <w:rPr>
          <w:noProof/>
        </w:rPr>
        <w:drawing>
          <wp:anchor distT="0" distB="0" distL="114300" distR="114300" simplePos="0" relativeHeight="251799552" behindDoc="0" locked="0" layoutInCell="1" allowOverlap="1" wp14:anchorId="751EBCFE" wp14:editId="40B2D2C9">
            <wp:simplePos x="0" y="0"/>
            <wp:positionH relativeFrom="margin">
              <wp:posOffset>-42545</wp:posOffset>
            </wp:positionH>
            <wp:positionV relativeFrom="paragraph">
              <wp:posOffset>4276725</wp:posOffset>
            </wp:positionV>
            <wp:extent cx="3733165" cy="3267075"/>
            <wp:effectExtent l="0" t="0" r="635" b="9525"/>
            <wp:wrapSquare wrapText="bothSides"/>
            <wp:docPr id="1693595755"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595755" name="Picture 1" descr="A screenshot of a computer screen&#10;&#10;AI-generated content may be incorrect."/>
                    <pic:cNvPicPr/>
                  </pic:nvPicPr>
                  <pic:blipFill>
                    <a:blip r:embed="rId184">
                      <a:extLst>
                        <a:ext uri="{28A0092B-C50C-407E-A947-70E740481C1C}">
                          <a14:useLocalDpi xmlns:a14="http://schemas.microsoft.com/office/drawing/2010/main" val="0"/>
                        </a:ext>
                      </a:extLst>
                    </a:blip>
                    <a:stretch>
                      <a:fillRect/>
                    </a:stretch>
                  </pic:blipFill>
                  <pic:spPr>
                    <a:xfrm>
                      <a:off x="0" y="0"/>
                      <a:ext cx="3733165" cy="3267075"/>
                    </a:xfrm>
                    <a:prstGeom prst="rect">
                      <a:avLst/>
                    </a:prstGeom>
                  </pic:spPr>
                </pic:pic>
              </a:graphicData>
            </a:graphic>
            <wp14:sizeRelH relativeFrom="margin">
              <wp14:pctWidth>0</wp14:pctWidth>
            </wp14:sizeRelH>
            <wp14:sizeRelV relativeFrom="margin">
              <wp14:pctHeight>0</wp14:pctHeight>
            </wp14:sizeRelV>
          </wp:anchor>
        </w:drawing>
      </w:r>
      <w:r w:rsidRPr="0011783B">
        <w:rPr>
          <w:noProof/>
        </w:rPr>
        <w:drawing>
          <wp:anchor distT="0" distB="0" distL="114300" distR="114300" simplePos="0" relativeHeight="251800576" behindDoc="0" locked="0" layoutInCell="1" allowOverlap="1" wp14:anchorId="1B739BC0" wp14:editId="549DC9FB">
            <wp:simplePos x="0" y="0"/>
            <wp:positionH relativeFrom="margin">
              <wp:posOffset>-66675</wp:posOffset>
            </wp:positionH>
            <wp:positionV relativeFrom="paragraph">
              <wp:posOffset>148590</wp:posOffset>
            </wp:positionV>
            <wp:extent cx="5760720" cy="3864610"/>
            <wp:effectExtent l="0" t="0" r="0" b="2540"/>
            <wp:wrapSquare wrapText="bothSides"/>
            <wp:docPr id="378670443"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670443" name="Picture 1" descr="A screenshot of a computer screen&#10;&#10;AI-generated content may be incorrect."/>
                    <pic:cNvPicPr/>
                  </pic:nvPicPr>
                  <pic:blipFill>
                    <a:blip r:embed="rId185">
                      <a:extLst>
                        <a:ext uri="{28A0092B-C50C-407E-A947-70E740481C1C}">
                          <a14:useLocalDpi xmlns:a14="http://schemas.microsoft.com/office/drawing/2010/main" val="0"/>
                        </a:ext>
                      </a:extLst>
                    </a:blip>
                    <a:stretch>
                      <a:fillRect/>
                    </a:stretch>
                  </pic:blipFill>
                  <pic:spPr>
                    <a:xfrm>
                      <a:off x="0" y="0"/>
                      <a:ext cx="5760720" cy="3864610"/>
                    </a:xfrm>
                    <a:prstGeom prst="rect">
                      <a:avLst/>
                    </a:prstGeom>
                  </pic:spPr>
                </pic:pic>
              </a:graphicData>
            </a:graphic>
          </wp:anchor>
        </w:drawing>
      </w:r>
    </w:p>
    <w:p w14:paraId="7CD5065F" w14:textId="0851CE88" w:rsidR="0095724A" w:rsidRDefault="0095724A" w:rsidP="000166C3"/>
    <w:p w14:paraId="78888129" w14:textId="67D04BDF" w:rsidR="00820C2B" w:rsidRDefault="00820C2B" w:rsidP="000166C3"/>
    <w:p w14:paraId="701E7FB9" w14:textId="417F3BDC" w:rsidR="00820C2B" w:rsidRDefault="00820C2B" w:rsidP="000166C3"/>
    <w:p w14:paraId="4F0A3160" w14:textId="5684BA3C" w:rsidR="00820C2B" w:rsidRDefault="00820C2B" w:rsidP="000166C3"/>
    <w:p w14:paraId="21F4B0BC" w14:textId="448D873E" w:rsidR="00820C2B" w:rsidRDefault="00820C2B" w:rsidP="000166C3"/>
    <w:p w14:paraId="2AB57EE3" w14:textId="77777777" w:rsidR="00820C2B" w:rsidRDefault="00820C2B" w:rsidP="000166C3"/>
    <w:p w14:paraId="7468E63E" w14:textId="3E6ED093" w:rsidR="00820C2B" w:rsidRDefault="00820C2B" w:rsidP="000166C3"/>
    <w:p w14:paraId="33BB857E" w14:textId="15016C02" w:rsidR="00820C2B" w:rsidRDefault="00820C2B" w:rsidP="000166C3"/>
    <w:p w14:paraId="7521BCFB" w14:textId="77777777" w:rsidR="00820C2B" w:rsidRDefault="00820C2B" w:rsidP="000166C3"/>
    <w:p w14:paraId="224C15C4" w14:textId="0449E1AD" w:rsidR="00820C2B" w:rsidRDefault="00820C2B" w:rsidP="000166C3"/>
    <w:p w14:paraId="004F9E3C" w14:textId="77777777" w:rsidR="00820C2B" w:rsidRDefault="00820C2B" w:rsidP="000166C3"/>
    <w:p w14:paraId="12CC4594" w14:textId="77777777" w:rsidR="00820C2B" w:rsidRDefault="00820C2B" w:rsidP="000166C3"/>
    <w:p w14:paraId="274D330D" w14:textId="05F530AF" w:rsidR="006710F6" w:rsidRPr="006710F6" w:rsidRDefault="006710F6" w:rsidP="006710F6">
      <w:pPr>
        <w:spacing w:after="0" w:line="240" w:lineRule="auto"/>
        <w:rPr>
          <w:rStyle w:val="Hyperlink"/>
          <w:i/>
          <w:iCs/>
        </w:rPr>
      </w:pPr>
      <w:r>
        <w:rPr>
          <w:i/>
          <w:iCs/>
        </w:rPr>
        <w:fldChar w:fldCharType="begin"/>
      </w:r>
      <w:r>
        <w:rPr>
          <w:i/>
          <w:iCs/>
        </w:rPr>
        <w:instrText>HYPERLINK  \l "_Hoofdstuk_6_Verzamelen"</w:instrText>
      </w:r>
      <w:r>
        <w:rPr>
          <w:i/>
          <w:iCs/>
        </w:rPr>
      </w:r>
      <w:r>
        <w:rPr>
          <w:i/>
          <w:iCs/>
        </w:rPr>
        <w:fldChar w:fldCharType="separate"/>
      </w:r>
      <w:r w:rsidRPr="006710F6">
        <w:rPr>
          <w:rStyle w:val="Hyperlink"/>
          <w:i/>
          <w:iCs/>
        </w:rPr>
        <w:t xml:space="preserve">Terug naar hoofdstuk </w:t>
      </w:r>
      <w:r>
        <w:rPr>
          <w:rStyle w:val="Hyperlink"/>
          <w:i/>
          <w:iCs/>
        </w:rPr>
        <w:t>6</w:t>
      </w:r>
      <w:r w:rsidRPr="006710F6">
        <w:rPr>
          <w:rStyle w:val="Hyperlink"/>
          <w:i/>
          <w:iCs/>
        </w:rPr>
        <w:t xml:space="preserve">. </w:t>
      </w:r>
    </w:p>
    <w:bookmarkStart w:id="311" w:name="_15._Enquête_doelgroep"/>
    <w:bookmarkEnd w:id="311"/>
    <w:p w14:paraId="4E898DA9" w14:textId="70AB04D0" w:rsidR="00A03FE7" w:rsidRPr="00A03FE7" w:rsidRDefault="006710F6" w:rsidP="00A03FE7">
      <w:pPr>
        <w:pStyle w:val="Kop2"/>
        <w:spacing w:before="0" w:after="0" w:line="240" w:lineRule="auto"/>
        <w:ind w:left="360"/>
        <w:rPr>
          <w:rFonts w:ascii="Calibri" w:eastAsiaTheme="minorHAnsi" w:hAnsi="Calibri" w:cstheme="minorBidi"/>
          <w:i/>
          <w:iCs/>
          <w:color w:val="11046E"/>
          <w:sz w:val="28"/>
          <w:szCs w:val="28"/>
          <w:shd w:val="clear" w:color="auto" w:fill="FFFFFF"/>
        </w:rPr>
      </w:pPr>
      <w:r>
        <w:lastRenderedPageBreak/>
        <w:fldChar w:fldCharType="end"/>
      </w:r>
      <w:bookmarkStart w:id="312" w:name="_Toc232352986"/>
      <w:r w:rsidR="00A03FE7" w:rsidRPr="00A03FE7">
        <w:rPr>
          <w:rFonts w:ascii="Calibri" w:eastAsiaTheme="minorHAnsi" w:hAnsi="Calibri" w:cstheme="minorBidi"/>
          <w:i/>
          <w:iCs/>
          <w:color w:val="11046E"/>
          <w:sz w:val="28"/>
          <w:szCs w:val="28"/>
          <w:shd w:val="clear" w:color="auto" w:fill="FFFFFF"/>
        </w:rPr>
        <w:t>15. Enquête doelgroep ideeën generen</w:t>
      </w:r>
      <w:bookmarkEnd w:id="312"/>
    </w:p>
    <w:p w14:paraId="67419B18" w14:textId="3A1355C4" w:rsidR="00A03FE7" w:rsidRPr="00947011" w:rsidRDefault="00A03FE7" w:rsidP="00A03FE7">
      <w:pPr>
        <w:pStyle w:val="Kop3"/>
        <w:spacing w:before="0" w:after="0" w:line="240" w:lineRule="auto"/>
        <w:rPr>
          <w:rFonts w:ascii="Calibri" w:eastAsiaTheme="minorHAnsi" w:hAnsi="Calibri" w:cstheme="minorBidi"/>
          <w:b/>
          <w:bCs/>
          <w:color w:val="11046E"/>
          <w:sz w:val="22"/>
          <w:szCs w:val="22"/>
        </w:rPr>
      </w:pPr>
      <w:bookmarkStart w:id="313" w:name="_15.1_Enquête_analyse"/>
      <w:bookmarkStart w:id="314" w:name="_Toc232352987"/>
      <w:bookmarkStart w:id="315" w:name="_Hlk227750266"/>
      <w:bookmarkEnd w:id="313"/>
      <w:r w:rsidRPr="00947011">
        <w:rPr>
          <w:rFonts w:ascii="Calibri" w:eastAsiaTheme="minorHAnsi" w:hAnsi="Calibri" w:cstheme="minorBidi"/>
          <w:b/>
          <w:bCs/>
          <w:color w:val="11046E"/>
          <w:sz w:val="22"/>
          <w:szCs w:val="22"/>
        </w:rPr>
        <w:t>15.1 Enquête analyse</w:t>
      </w:r>
      <w:bookmarkEnd w:id="314"/>
      <w:r w:rsidRPr="00947011">
        <w:rPr>
          <w:rFonts w:ascii="Calibri" w:eastAsiaTheme="minorHAnsi" w:hAnsi="Calibri" w:cstheme="minorBidi"/>
          <w:b/>
          <w:bCs/>
          <w:color w:val="11046E"/>
          <w:sz w:val="22"/>
          <w:szCs w:val="22"/>
        </w:rPr>
        <w:t xml:space="preserve"> </w:t>
      </w:r>
    </w:p>
    <w:p w14:paraId="3B9C373E" w14:textId="77777777" w:rsidR="001C25A8" w:rsidRPr="001C25A8" w:rsidRDefault="001C25A8" w:rsidP="001C25A8">
      <w:pPr>
        <w:spacing w:after="0" w:line="240" w:lineRule="auto"/>
        <w:rPr>
          <w:i/>
          <w:iCs/>
        </w:rPr>
      </w:pPr>
      <w:r w:rsidRPr="001C25A8">
        <w:rPr>
          <w:i/>
          <w:iCs/>
        </w:rPr>
        <w:t>Betrokkenheid van de doelgroep bij ideegeneratie</w:t>
      </w:r>
    </w:p>
    <w:p w14:paraId="73001817" w14:textId="7F66E8A2" w:rsidR="001C25A8" w:rsidRDefault="001C25A8" w:rsidP="001C25A8">
      <w:pPr>
        <w:spacing w:after="0" w:line="240" w:lineRule="auto"/>
      </w:pPr>
      <w:r>
        <w:t>In de ideegeneratie</w:t>
      </w:r>
      <w:r w:rsidR="00D20BE9">
        <w:t xml:space="preserve"> </w:t>
      </w:r>
      <w:r>
        <w:t>fase van dit onderzoek is bewust gekozen om sportconsumenten actief te betrekken bij het genereren van ideeën, in plaats van hen uitsluitend bestaande concepten te laten beoordelen. Door middel van een enquête met open vragen zijn respondenten uitgenodigd om vrij te beschrijven welke sportcontent zij interessant vinden, wat zij missen in huidige content van profvoetballers en welke content zij zelf zouden willen zien wanneer een sporter speciaal voor hen content zou maken.</w:t>
      </w:r>
    </w:p>
    <w:p w14:paraId="65A93100" w14:textId="77777777" w:rsidR="001C25A8" w:rsidRDefault="001C25A8" w:rsidP="001C25A8">
      <w:pPr>
        <w:spacing w:after="0" w:line="240" w:lineRule="auto"/>
      </w:pPr>
      <w:r>
        <w:t>Deze aanpak past binnen ontwerponderzoek, waarin de doelgroep wordt ingezet als inhoudelijke bron voor oplossingsrichtingen. De respondenten (n=14), verdeeld over de leeftijdsgroepen 16–24 en 25–33 jaar, hebben hiermee direct input geleverd voor mogelijke contentformats, zonder voorafgaande sturing vanuit het merk of bestaande ideeën.</w:t>
      </w:r>
    </w:p>
    <w:p w14:paraId="61A78668" w14:textId="77777777" w:rsidR="001C25A8" w:rsidRDefault="001C25A8" w:rsidP="001C25A8">
      <w:pPr>
        <w:spacing w:after="0" w:line="240" w:lineRule="auto"/>
      </w:pPr>
    </w:p>
    <w:p w14:paraId="26C9B693" w14:textId="77777777" w:rsidR="001C25A8" w:rsidRPr="001C25A8" w:rsidRDefault="001C25A8" w:rsidP="001C25A8">
      <w:pPr>
        <w:spacing w:after="0" w:line="240" w:lineRule="auto"/>
        <w:rPr>
          <w:i/>
          <w:iCs/>
        </w:rPr>
      </w:pPr>
      <w:r w:rsidRPr="001C25A8">
        <w:rPr>
          <w:i/>
          <w:iCs/>
        </w:rPr>
        <w:t>Overkoepelende rode draad in de gegenereerde ideeën</w:t>
      </w:r>
    </w:p>
    <w:p w14:paraId="236DFC9F" w14:textId="72DC3AFD" w:rsidR="001C25A8" w:rsidRDefault="001C25A8" w:rsidP="001C25A8">
      <w:pPr>
        <w:spacing w:after="0" w:line="240" w:lineRule="auto"/>
      </w:pPr>
      <w:r>
        <w:t>Uit de resultaten komt een duidelijke en consistente rode draad naar voren: sportconsumenten verlangen naar meer context, persoonlijkheid en echtheid in sportambassadeur content. Vrijwel alle respondenten benoemen dat zij content vooral interessant vinden wanneer deze een inkijk geeft in het leven, de routine of de gedachtegang van de sporter. Ideeën ontstaan niet rondom losse productposts, maar rondom verhalen, momenten en processen waarin sporters zichzelf laten zien.</w:t>
      </w:r>
    </w:p>
    <w:p w14:paraId="7D71E019" w14:textId="77777777" w:rsidR="001C25A8" w:rsidRDefault="001C25A8" w:rsidP="001C25A8">
      <w:pPr>
        <w:spacing w:after="0" w:line="240" w:lineRule="auto"/>
      </w:pPr>
    </w:p>
    <w:p w14:paraId="6E444061" w14:textId="70DA300A" w:rsidR="001C25A8" w:rsidRDefault="001C25A8" w:rsidP="001C25A8">
      <w:pPr>
        <w:spacing w:after="0" w:line="240" w:lineRule="auto"/>
      </w:pPr>
      <w:r>
        <w:t>Veelgenoemde ideeën zijn onder andere:</w:t>
      </w:r>
    </w:p>
    <w:p w14:paraId="4B66B0B7" w14:textId="5C7460AA" w:rsidR="001C25A8" w:rsidRDefault="001C25A8">
      <w:pPr>
        <w:pStyle w:val="Lijstalinea"/>
        <w:numPr>
          <w:ilvl w:val="0"/>
          <w:numId w:val="162"/>
        </w:numPr>
        <w:spacing w:after="0" w:line="240" w:lineRule="auto"/>
      </w:pPr>
      <w:r>
        <w:t>“</w:t>
      </w:r>
      <w:r w:rsidR="00F80C75">
        <w:t>Day</w:t>
      </w:r>
      <w:r>
        <w:t xml:space="preserve"> in the life” formats</w:t>
      </w:r>
    </w:p>
    <w:p w14:paraId="3D96307A" w14:textId="3E9E402D" w:rsidR="001C25A8" w:rsidRDefault="001C25A8">
      <w:pPr>
        <w:pStyle w:val="Lijstalinea"/>
        <w:numPr>
          <w:ilvl w:val="0"/>
          <w:numId w:val="162"/>
        </w:numPr>
        <w:spacing w:after="0" w:line="240" w:lineRule="auto"/>
      </w:pPr>
      <w:r>
        <w:t>Wedstrijdvoorbereiding en -reflectie</w:t>
      </w:r>
    </w:p>
    <w:p w14:paraId="45CE838C" w14:textId="16C457D3" w:rsidR="001C25A8" w:rsidRDefault="001C25A8">
      <w:pPr>
        <w:pStyle w:val="Lijstalinea"/>
        <w:numPr>
          <w:ilvl w:val="0"/>
          <w:numId w:val="162"/>
        </w:numPr>
        <w:spacing w:after="0" w:line="240" w:lineRule="auto"/>
      </w:pPr>
      <w:r>
        <w:t>Trainingsroutines, herstel en voeding</w:t>
      </w:r>
    </w:p>
    <w:p w14:paraId="1E9979CA" w14:textId="4C6771D2" w:rsidR="001C25A8" w:rsidRDefault="00F80C75">
      <w:pPr>
        <w:pStyle w:val="Lijstalinea"/>
        <w:numPr>
          <w:ilvl w:val="0"/>
          <w:numId w:val="162"/>
        </w:numPr>
        <w:spacing w:after="0" w:line="240" w:lineRule="auto"/>
      </w:pPr>
      <w:r>
        <w:t>Behind</w:t>
      </w:r>
      <w:r w:rsidR="001C25A8" w:rsidRPr="001C25A8">
        <w:rPr>
          <w:rFonts w:ascii="Cambria Math" w:hAnsi="Cambria Math" w:cs="Cambria Math"/>
        </w:rPr>
        <w:t>‑</w:t>
      </w:r>
      <w:r w:rsidR="001C25A8">
        <w:t>the</w:t>
      </w:r>
      <w:r w:rsidR="001C25A8" w:rsidRPr="001C25A8">
        <w:rPr>
          <w:rFonts w:ascii="Cambria Math" w:hAnsi="Cambria Math" w:cs="Cambria Math"/>
        </w:rPr>
        <w:t>‑</w:t>
      </w:r>
      <w:r w:rsidR="001C25A8">
        <w:t>scenes momenten buiten wedstrijden om</w:t>
      </w:r>
    </w:p>
    <w:p w14:paraId="00E1EB64" w14:textId="77777777" w:rsidR="001C25A8" w:rsidRDefault="001C25A8" w:rsidP="001C25A8">
      <w:pPr>
        <w:spacing w:after="0" w:line="240" w:lineRule="auto"/>
      </w:pPr>
    </w:p>
    <w:p w14:paraId="761006DC" w14:textId="77777777" w:rsidR="001C25A8" w:rsidRDefault="001C25A8" w:rsidP="001C25A8">
      <w:pPr>
        <w:spacing w:after="0" w:line="240" w:lineRule="auto"/>
      </w:pPr>
      <w:r>
        <w:t>Deze ideeën sluiten nauw aan bij elkaar en vormen gezamenlijk de basis voor herhaalbare contentformats.</w:t>
      </w:r>
    </w:p>
    <w:p w14:paraId="1B44DCCE" w14:textId="77777777" w:rsidR="001C25A8" w:rsidRDefault="001C25A8" w:rsidP="001C25A8">
      <w:pPr>
        <w:spacing w:after="0" w:line="240" w:lineRule="auto"/>
      </w:pPr>
    </w:p>
    <w:p w14:paraId="5FE41437" w14:textId="77777777" w:rsidR="001C25A8" w:rsidRPr="001C25A8" w:rsidRDefault="001C25A8" w:rsidP="001C25A8">
      <w:pPr>
        <w:spacing w:after="0" w:line="240" w:lineRule="auto"/>
        <w:rPr>
          <w:i/>
          <w:iCs/>
        </w:rPr>
      </w:pPr>
      <w:r w:rsidRPr="001C25A8">
        <w:rPr>
          <w:i/>
          <w:iCs/>
        </w:rPr>
        <w:t>Ideeën rondom contentvorm en inhoud</w:t>
      </w:r>
    </w:p>
    <w:p w14:paraId="4BE875BF" w14:textId="77777777" w:rsidR="001C25A8" w:rsidRDefault="001C25A8" w:rsidP="001C25A8">
      <w:pPr>
        <w:spacing w:after="0" w:line="240" w:lineRule="auto"/>
      </w:pPr>
      <w:r>
        <w:t>De doelgroep genereert ideeën die grofweg in vier inhoudelijke richtingen zijn te clusteren:</w:t>
      </w:r>
    </w:p>
    <w:p w14:paraId="2FF9EC37" w14:textId="77777777" w:rsidR="001C25A8" w:rsidRDefault="001C25A8" w:rsidP="001C25A8">
      <w:pPr>
        <w:spacing w:after="0" w:line="240" w:lineRule="auto"/>
      </w:pPr>
      <w:r>
        <w:t>1. Persoonlijke en verhalende content</w:t>
      </w:r>
    </w:p>
    <w:p w14:paraId="21E7CCEE" w14:textId="77777777" w:rsidR="001C25A8" w:rsidRDefault="001C25A8" w:rsidP="001C25A8">
      <w:pPr>
        <w:spacing w:after="0" w:line="240" w:lineRule="auto"/>
      </w:pPr>
      <w:r>
        <w:t>Respondenten geven aan dat zij vooral geïnteresseerd zijn in de mens achter de sporter. Ideeën richten zich op het delen van gevoelens, keuzes en routines, bijvoorbeeld hoe een sporter toeleeft naar een wedstrijd of omgaat met spanning en tegenslagen. Deze content wordt als waardevol ervaren omdat het sporters menselijk en herkenbaar maakt.</w:t>
      </w:r>
    </w:p>
    <w:p w14:paraId="593A4503" w14:textId="77777777" w:rsidR="001C25A8" w:rsidRDefault="001C25A8" w:rsidP="001C25A8">
      <w:pPr>
        <w:spacing w:after="0" w:line="240" w:lineRule="auto"/>
      </w:pPr>
    </w:p>
    <w:p w14:paraId="54AD7CDC" w14:textId="3BD799F6" w:rsidR="001C25A8" w:rsidRDefault="001C25A8" w:rsidP="001C25A8">
      <w:pPr>
        <w:spacing w:after="0" w:line="240" w:lineRule="auto"/>
      </w:pPr>
      <w:r>
        <w:t>2. Wedstrijdcontext en analyse</w:t>
      </w:r>
    </w:p>
    <w:p w14:paraId="1E9BD8D1" w14:textId="77777777" w:rsidR="001C25A8" w:rsidRDefault="001C25A8" w:rsidP="001C25A8">
      <w:pPr>
        <w:spacing w:after="0" w:line="240" w:lineRule="auto"/>
      </w:pPr>
      <w:r>
        <w:t>Met name binnen de oudere leeftijdsgroep (25–33 jaar) worden ideeën aangedragen rondom wedstrijdanalyse en reflectie. Respondenten noemen formats waarin sporters één moment uit een wedstrijd toelichten, of uitleggen waarom bepaalde keuzes zijn gemaakt. Dit type content combineert sportieve prestaties met expertise en context.</w:t>
      </w:r>
    </w:p>
    <w:p w14:paraId="7900CDFB" w14:textId="77777777" w:rsidR="001C25A8" w:rsidRDefault="001C25A8" w:rsidP="001C25A8">
      <w:pPr>
        <w:spacing w:after="0" w:line="240" w:lineRule="auto"/>
      </w:pPr>
    </w:p>
    <w:p w14:paraId="5BD99C0C" w14:textId="2B766B58" w:rsidR="001C25A8" w:rsidRDefault="001C25A8" w:rsidP="001C25A8">
      <w:pPr>
        <w:spacing w:after="0" w:line="240" w:lineRule="auto"/>
      </w:pPr>
      <w:r>
        <w:t>3. Behind the scenes en dagelijkse routine</w:t>
      </w:r>
    </w:p>
    <w:p w14:paraId="46445532" w14:textId="77777777" w:rsidR="001C25A8" w:rsidRDefault="001C25A8" w:rsidP="001C25A8">
      <w:pPr>
        <w:spacing w:after="0" w:line="240" w:lineRule="auto"/>
      </w:pPr>
      <w:r>
        <w:t>Jongere respondenten (16–24 jaar) dragen veel ideeën aan rondom behind</w:t>
      </w:r>
      <w:r>
        <w:rPr>
          <w:rFonts w:ascii="Cambria Math" w:hAnsi="Cambria Math" w:cs="Cambria Math"/>
        </w:rPr>
        <w:t>‑</w:t>
      </w:r>
      <w:r>
        <w:t>the</w:t>
      </w:r>
      <w:r>
        <w:rPr>
          <w:rFonts w:ascii="Cambria Math" w:hAnsi="Cambria Math" w:cs="Cambria Math"/>
        </w:rPr>
        <w:t>‑</w:t>
      </w:r>
      <w:r>
        <w:t>scenes content. Zij willen zien hoe trainingen verlopen, hoe herstel eruitziet en wat sporters doen buiten het veld. Idee</w:t>
      </w:r>
      <w:r>
        <w:rPr>
          <w:rFonts w:cs="Calibri"/>
        </w:rPr>
        <w:t>ë</w:t>
      </w:r>
      <w:r>
        <w:t xml:space="preserve">n als </w:t>
      </w:r>
      <w:r>
        <w:rPr>
          <w:rFonts w:cs="Calibri"/>
        </w:rPr>
        <w:t>“</w:t>
      </w:r>
      <w:r>
        <w:t>een trainingsweek van een prof</w:t>
      </w:r>
      <w:r>
        <w:rPr>
          <w:rFonts w:cs="Calibri"/>
        </w:rPr>
        <w:t>”</w:t>
      </w:r>
      <w:r>
        <w:t xml:space="preserve"> of </w:t>
      </w:r>
      <w:r>
        <w:rPr>
          <w:rFonts w:cs="Calibri"/>
        </w:rPr>
        <w:t>“</w:t>
      </w:r>
      <w:r>
        <w:t>een dag volgen van training tot thuis</w:t>
      </w:r>
      <w:r>
        <w:rPr>
          <w:rFonts w:cs="Calibri"/>
        </w:rPr>
        <w:t>”</w:t>
      </w:r>
      <w:r>
        <w:t xml:space="preserve"> komen meerdere keren terug.</w:t>
      </w:r>
    </w:p>
    <w:p w14:paraId="0A65158C" w14:textId="77777777" w:rsidR="001C25A8" w:rsidRDefault="001C25A8" w:rsidP="001C25A8">
      <w:pPr>
        <w:spacing w:after="0" w:line="240" w:lineRule="auto"/>
      </w:pPr>
    </w:p>
    <w:p w14:paraId="4C5E7974" w14:textId="77777777" w:rsidR="004875CF" w:rsidRDefault="004875CF" w:rsidP="001C25A8">
      <w:pPr>
        <w:spacing w:after="0" w:line="240" w:lineRule="auto"/>
      </w:pPr>
    </w:p>
    <w:p w14:paraId="46853B07" w14:textId="2EEB0D2C" w:rsidR="001C25A8" w:rsidRDefault="001C25A8" w:rsidP="001C25A8">
      <w:pPr>
        <w:spacing w:after="0" w:line="240" w:lineRule="auto"/>
      </w:pPr>
      <w:r>
        <w:lastRenderedPageBreak/>
        <w:t>4. Informele en gezamenlijke content</w:t>
      </w:r>
    </w:p>
    <w:p w14:paraId="0036498C" w14:textId="77777777" w:rsidR="001C25A8" w:rsidRDefault="001C25A8" w:rsidP="001C25A8">
      <w:pPr>
        <w:spacing w:after="0" w:line="240" w:lineRule="auto"/>
      </w:pPr>
      <w:r>
        <w:t>Naast individuele formats noemen respondenten ook ideeën waarbij meerdere spelers samen content maken, zoals challenges, Q&amp;A’s of korte spelletjes na training. Deze ideeën benadrukken spontaniteit, teamdynamiek en laagdrempeligheid, en worden vooral gezien als content die gedeeld zou worden met vrienden.</w:t>
      </w:r>
    </w:p>
    <w:p w14:paraId="6C307A97" w14:textId="77777777" w:rsidR="001C25A8" w:rsidRDefault="001C25A8" w:rsidP="001C25A8">
      <w:pPr>
        <w:spacing w:after="0" w:line="240" w:lineRule="auto"/>
      </w:pPr>
    </w:p>
    <w:p w14:paraId="3DB036B5" w14:textId="62F8570D" w:rsidR="001C25A8" w:rsidRPr="001C25A8" w:rsidRDefault="001C25A8" w:rsidP="001C25A8">
      <w:pPr>
        <w:spacing w:after="0" w:line="240" w:lineRule="auto"/>
        <w:rPr>
          <w:i/>
          <w:iCs/>
        </w:rPr>
      </w:pPr>
      <w:r w:rsidRPr="001C25A8">
        <w:rPr>
          <w:i/>
          <w:iCs/>
        </w:rPr>
        <w:t>Ideeën over productgebruik en geloofwaardigheid</w:t>
      </w:r>
    </w:p>
    <w:p w14:paraId="2C2F9619" w14:textId="77777777" w:rsidR="001C25A8" w:rsidRDefault="001C25A8" w:rsidP="001C25A8">
      <w:pPr>
        <w:spacing w:after="0" w:line="240" w:lineRule="auto"/>
      </w:pPr>
      <w:r>
        <w:t>Een belangrijk inzicht uit de ideegeneratie is dat sportconsumenten productgebruik niet afwijzen, maar hier duidelijke voorwaarden aan stellen. Producten worden als interessant ervaren wanneer zij:</w:t>
      </w:r>
    </w:p>
    <w:p w14:paraId="212D6C93" w14:textId="4F60A0EE" w:rsidR="001C25A8" w:rsidRDefault="001C25A8">
      <w:pPr>
        <w:pStyle w:val="Lijstalinea"/>
        <w:numPr>
          <w:ilvl w:val="0"/>
          <w:numId w:val="163"/>
        </w:numPr>
        <w:spacing w:after="0" w:line="240" w:lineRule="auto"/>
      </w:pPr>
      <w:r>
        <w:t>Onderdeel zijn van een training, wedstrijd of routine</w:t>
      </w:r>
    </w:p>
    <w:p w14:paraId="66AB1885" w14:textId="36EF3F6C" w:rsidR="001C25A8" w:rsidRDefault="001C25A8">
      <w:pPr>
        <w:pStyle w:val="Lijstalinea"/>
        <w:numPr>
          <w:ilvl w:val="0"/>
          <w:numId w:val="163"/>
        </w:numPr>
        <w:spacing w:after="0" w:line="240" w:lineRule="auto"/>
      </w:pPr>
      <w:r>
        <w:t>Functioneel worden uitgelegd</w:t>
      </w:r>
    </w:p>
    <w:p w14:paraId="4CD88D58" w14:textId="08D7605F" w:rsidR="001C25A8" w:rsidRDefault="001C25A8">
      <w:pPr>
        <w:pStyle w:val="Lijstalinea"/>
        <w:numPr>
          <w:ilvl w:val="0"/>
          <w:numId w:val="163"/>
        </w:numPr>
        <w:spacing w:after="0" w:line="240" w:lineRule="auto"/>
      </w:pPr>
      <w:r>
        <w:t>Niet expliciet worden “verkocht”</w:t>
      </w:r>
    </w:p>
    <w:p w14:paraId="2AB33972" w14:textId="77777777" w:rsidR="001C25A8" w:rsidRDefault="001C25A8" w:rsidP="001C25A8">
      <w:pPr>
        <w:spacing w:after="0" w:line="240" w:lineRule="auto"/>
      </w:pPr>
    </w:p>
    <w:p w14:paraId="38AF810A" w14:textId="77777777" w:rsidR="001C25A8" w:rsidRDefault="001C25A8" w:rsidP="001C25A8">
      <w:pPr>
        <w:spacing w:after="0" w:line="240" w:lineRule="auto"/>
      </w:pPr>
      <w:r>
        <w:t>Respondenten genereren ideeën waarin producten zichtbaar zijn tijdens gebruik (bijvoorbeeld schoenen tijdens training), maar waarbij de focus ligt op ervaring en uitleg in plaats van promotie. Content wordt als geloofwaardig ervaren wanneer deze spontaan is, niet ingestudeerd aanvoelt en wanneer sporters hun eigen woorden gebruiken.</w:t>
      </w:r>
    </w:p>
    <w:p w14:paraId="3BB7F5C8" w14:textId="77777777" w:rsidR="001C25A8" w:rsidRDefault="001C25A8" w:rsidP="001C25A8">
      <w:pPr>
        <w:spacing w:after="0" w:line="240" w:lineRule="auto"/>
      </w:pPr>
    </w:p>
    <w:p w14:paraId="3FF62012" w14:textId="37FE8EC5" w:rsidR="001C25A8" w:rsidRPr="001C25A8" w:rsidRDefault="001C25A8" w:rsidP="001C25A8">
      <w:pPr>
        <w:spacing w:after="0" w:line="240" w:lineRule="auto"/>
        <w:rPr>
          <w:i/>
          <w:iCs/>
        </w:rPr>
      </w:pPr>
      <w:r w:rsidRPr="001C25A8">
        <w:rPr>
          <w:i/>
          <w:iCs/>
        </w:rPr>
        <w:t>Interactie en engagement als gevolg van ideeën</w:t>
      </w:r>
    </w:p>
    <w:p w14:paraId="6039184C" w14:textId="77777777" w:rsidR="001C25A8" w:rsidRDefault="001C25A8" w:rsidP="001C25A8">
      <w:pPr>
        <w:spacing w:after="0" w:line="240" w:lineRule="auto"/>
      </w:pPr>
      <w:r>
        <w:t>Hoewel veel respondenten aangeven weinig actief te reageren met likes of comments, benoemen zij wél welke content hen zou aanzetten tot interactie. Dit zijn vooral ideeën die:</w:t>
      </w:r>
    </w:p>
    <w:p w14:paraId="28242757" w14:textId="19DE9656" w:rsidR="001C25A8" w:rsidRDefault="00D20BE9">
      <w:pPr>
        <w:pStyle w:val="Lijstalinea"/>
        <w:numPr>
          <w:ilvl w:val="0"/>
          <w:numId w:val="165"/>
        </w:numPr>
        <w:spacing w:after="0" w:line="240" w:lineRule="auto"/>
      </w:pPr>
      <w:r>
        <w:t>Iets</w:t>
      </w:r>
      <w:r w:rsidR="001C25A8">
        <w:t xml:space="preserve"> laten zien wat normaal niet zichtbaar is</w:t>
      </w:r>
    </w:p>
    <w:p w14:paraId="0E05EB28" w14:textId="4DE08C86" w:rsidR="001C25A8" w:rsidRDefault="00D20BE9">
      <w:pPr>
        <w:pStyle w:val="Lijstalinea"/>
        <w:numPr>
          <w:ilvl w:val="0"/>
          <w:numId w:val="164"/>
        </w:numPr>
        <w:spacing w:after="0" w:line="240" w:lineRule="auto"/>
      </w:pPr>
      <w:r>
        <w:t>Leerwaarde</w:t>
      </w:r>
      <w:r w:rsidR="001C25A8">
        <w:t xml:space="preserve"> hebben</w:t>
      </w:r>
    </w:p>
    <w:p w14:paraId="141B1A00" w14:textId="3BE9ACE9" w:rsidR="001C25A8" w:rsidRDefault="00D20BE9">
      <w:pPr>
        <w:pStyle w:val="Lijstalinea"/>
        <w:numPr>
          <w:ilvl w:val="0"/>
          <w:numId w:val="164"/>
        </w:numPr>
        <w:spacing w:after="0" w:line="240" w:lineRule="auto"/>
      </w:pPr>
      <w:r>
        <w:t>Persoonlijk</w:t>
      </w:r>
      <w:r w:rsidR="001C25A8">
        <w:t xml:space="preserve"> of herkenbaar zijn</w:t>
      </w:r>
    </w:p>
    <w:p w14:paraId="6EC13BE0" w14:textId="77777777" w:rsidR="001C25A8" w:rsidRDefault="001C25A8" w:rsidP="001C25A8">
      <w:pPr>
        <w:spacing w:after="0" w:line="240" w:lineRule="auto"/>
      </w:pPr>
    </w:p>
    <w:p w14:paraId="06230454" w14:textId="77777777" w:rsidR="001C25A8" w:rsidRDefault="001C25A8" w:rsidP="001C25A8">
      <w:pPr>
        <w:spacing w:after="0" w:line="240" w:lineRule="auto"/>
      </w:pPr>
      <w:r>
        <w:t>Dit bevestigt dat engagement in deze fase vooral ontstaat door relevantie en inhoudelijke waarde, en niet door commerciële triggers.</w:t>
      </w:r>
    </w:p>
    <w:p w14:paraId="516A14FC" w14:textId="77777777" w:rsidR="001C25A8" w:rsidRDefault="001C25A8" w:rsidP="001C25A8">
      <w:pPr>
        <w:spacing w:after="0" w:line="240" w:lineRule="auto"/>
      </w:pPr>
    </w:p>
    <w:p w14:paraId="0869B90D" w14:textId="77777777" w:rsidR="001C25A8" w:rsidRPr="001C25A8" w:rsidRDefault="001C25A8" w:rsidP="001C25A8">
      <w:pPr>
        <w:spacing w:after="0" w:line="240" w:lineRule="auto"/>
        <w:rPr>
          <w:i/>
          <w:iCs/>
        </w:rPr>
      </w:pPr>
      <w:r w:rsidRPr="001C25A8">
        <w:rPr>
          <w:i/>
          <w:iCs/>
        </w:rPr>
        <w:t>Samenvattend inzicht voor het ontwerp</w:t>
      </w:r>
    </w:p>
    <w:p w14:paraId="5AECD37B" w14:textId="0E9B2C7B" w:rsidR="001C25A8" w:rsidRDefault="001C25A8" w:rsidP="001C25A8">
      <w:pPr>
        <w:spacing w:after="0" w:line="240" w:lineRule="auto"/>
      </w:pPr>
      <w:r>
        <w:t>De ideegeneratie</w:t>
      </w:r>
      <w:r w:rsidR="00D20BE9">
        <w:t xml:space="preserve"> </w:t>
      </w:r>
      <w:r>
        <w:t>fase laat zien dat sportconsumenten zeer concreet en consistent ideeën aandragen die vragen om structurele, social</w:t>
      </w:r>
      <w:r>
        <w:rPr>
          <w:rFonts w:ascii="Cambria Math" w:hAnsi="Cambria Math" w:cs="Cambria Math"/>
        </w:rPr>
        <w:t>‑</w:t>
      </w:r>
      <w:r>
        <w:t>first contentformats. De gegenereerde idee</w:t>
      </w:r>
      <w:r>
        <w:rPr>
          <w:rFonts w:cs="Calibri"/>
        </w:rPr>
        <w:t>ë</w:t>
      </w:r>
      <w:r>
        <w:t>n wijzen niet op incidentele posts, maar op herhaalbare formats waarin sportambassadeurs hun expertise, routines en persoonlijkheid delen. Dit sluit direct aan bij het centrale inzicht van het onderzoek: profvoetballers hoeven geen content creators te zijn, zolang zij worden ondersteund binnen duidelijke formats die passen bij hun dagelijkse praktijk en bij de verwachtingen van sportconsumenten.</w:t>
      </w:r>
    </w:p>
    <w:p w14:paraId="2764B573" w14:textId="77777777" w:rsidR="001C25A8" w:rsidRDefault="001C25A8" w:rsidP="001C25A8">
      <w:pPr>
        <w:spacing w:after="0" w:line="240" w:lineRule="auto"/>
      </w:pPr>
    </w:p>
    <w:p w14:paraId="4B90E4D2" w14:textId="4A79F285" w:rsidR="00A03FE7" w:rsidRPr="00947011" w:rsidRDefault="001C25A8" w:rsidP="001C25A8">
      <w:pPr>
        <w:spacing w:after="0" w:line="240" w:lineRule="auto"/>
      </w:pPr>
      <w:r>
        <w:t>Deze doelgroepinput vormt daarmee een inhoudelijke basis voor de verdere ontwikkeling van prototypes en testformats in de vervolgfase van het onderzoek.</w:t>
      </w:r>
    </w:p>
    <w:p w14:paraId="7FBB6A4F" w14:textId="77777777" w:rsidR="00A03FE7" w:rsidRPr="00947011" w:rsidRDefault="00A03FE7" w:rsidP="00A03FE7"/>
    <w:p w14:paraId="79D02C7D" w14:textId="77777777" w:rsidR="00A03FE7" w:rsidRPr="00947011" w:rsidRDefault="00A03FE7" w:rsidP="00A03FE7"/>
    <w:p w14:paraId="2863ADC2" w14:textId="77777777" w:rsidR="00A03FE7" w:rsidRPr="00947011" w:rsidRDefault="00A03FE7" w:rsidP="00A03FE7"/>
    <w:p w14:paraId="248405E3" w14:textId="77777777" w:rsidR="00A03FE7" w:rsidRPr="00947011" w:rsidRDefault="00A03FE7" w:rsidP="00A03FE7"/>
    <w:p w14:paraId="48E0BA90" w14:textId="77777777" w:rsidR="00A03FE7" w:rsidRPr="00947011" w:rsidRDefault="00A03FE7" w:rsidP="00A03FE7"/>
    <w:p w14:paraId="3A386147" w14:textId="77777777" w:rsidR="00A03FE7" w:rsidRPr="00947011" w:rsidRDefault="00A03FE7" w:rsidP="00A03FE7"/>
    <w:p w14:paraId="1CBCA244" w14:textId="77777777" w:rsidR="00B62E9C" w:rsidRDefault="00B62E9C" w:rsidP="00F011DD">
      <w:pPr>
        <w:spacing w:after="0" w:line="240" w:lineRule="auto"/>
      </w:pPr>
      <w:hyperlink w:anchor="_Hoofdstuk_6_Verzamelen" w:history="1">
        <w:r w:rsidRPr="00B62E9C">
          <w:rPr>
            <w:rStyle w:val="Hyperlink"/>
          </w:rPr>
          <w:t>Terug naar hoofdstuk 6.</w:t>
        </w:r>
      </w:hyperlink>
    </w:p>
    <w:bookmarkEnd w:id="315"/>
    <w:p w14:paraId="7A40DD13" w14:textId="3F149560" w:rsidR="00F011DD" w:rsidRPr="00F011DD" w:rsidRDefault="00F011DD" w:rsidP="00F011DD">
      <w:pPr>
        <w:spacing w:after="0" w:line="240" w:lineRule="auto"/>
        <w:rPr>
          <w:i/>
          <w:iCs/>
        </w:rPr>
      </w:pPr>
      <w:r>
        <w:fldChar w:fldCharType="begin"/>
      </w:r>
      <w:r>
        <w:instrText>HYPERLINK  \l "_Landelijke_Leeropbrengsten_(LLO’s)"</w:instrText>
      </w:r>
      <w:r>
        <w:fldChar w:fldCharType="separate"/>
      </w:r>
      <w:r w:rsidRPr="005D1CC2">
        <w:rPr>
          <w:rStyle w:val="Hyperlink"/>
        </w:rPr>
        <w:t>Terug naar LLO’s.</w:t>
      </w:r>
      <w:r>
        <w:fldChar w:fldCharType="end"/>
      </w:r>
      <w:r>
        <w:t xml:space="preserve"> </w:t>
      </w:r>
    </w:p>
    <w:p w14:paraId="5AE7DE07" w14:textId="5A25E14B" w:rsidR="00A03FE7" w:rsidRPr="00947011" w:rsidRDefault="00A03FE7" w:rsidP="00A03FE7">
      <w:pPr>
        <w:pStyle w:val="Kop3"/>
        <w:spacing w:before="0" w:after="0" w:line="240" w:lineRule="auto"/>
        <w:rPr>
          <w:rFonts w:ascii="Calibri" w:eastAsiaTheme="minorHAnsi" w:hAnsi="Calibri" w:cstheme="minorBidi"/>
          <w:b/>
          <w:bCs/>
          <w:color w:val="11046E"/>
          <w:sz w:val="22"/>
          <w:szCs w:val="22"/>
        </w:rPr>
      </w:pPr>
      <w:bookmarkStart w:id="316" w:name="_Toc232352988"/>
      <w:r w:rsidRPr="00947011">
        <w:rPr>
          <w:rFonts w:ascii="Calibri" w:eastAsiaTheme="minorHAnsi" w:hAnsi="Calibri" w:cstheme="minorBidi"/>
          <w:b/>
          <w:bCs/>
          <w:color w:val="11046E"/>
          <w:sz w:val="22"/>
          <w:szCs w:val="22"/>
        </w:rPr>
        <w:lastRenderedPageBreak/>
        <w:t>15.2 Enquête spreiding</w:t>
      </w:r>
      <w:bookmarkEnd w:id="316"/>
      <w:r w:rsidRPr="00947011">
        <w:rPr>
          <w:rFonts w:ascii="Calibri" w:eastAsiaTheme="minorHAnsi" w:hAnsi="Calibri" w:cstheme="minorBidi"/>
          <w:b/>
          <w:bCs/>
          <w:color w:val="11046E"/>
          <w:sz w:val="22"/>
          <w:szCs w:val="22"/>
        </w:rPr>
        <w:t xml:space="preserve"> </w:t>
      </w:r>
    </w:p>
    <w:p w14:paraId="557F726D" w14:textId="055B1599" w:rsidR="00F80397" w:rsidRDefault="00F80397" w:rsidP="00F80397">
      <w:r>
        <w:t xml:space="preserve">Hieronder is spreiding te lezen van de enquête met sportconsumenten. Dit gaat over het invullen van de Microsoft Forms voor sportconsumenten. </w:t>
      </w:r>
      <w:r w:rsidR="00E446E0">
        <w:t xml:space="preserve">Zo staan er 2 voorbeelden van de spreiding. </w:t>
      </w:r>
    </w:p>
    <w:p w14:paraId="212ED32C" w14:textId="3673939B" w:rsidR="00A03FE7" w:rsidRPr="00F80397" w:rsidRDefault="00A03FE7" w:rsidP="00A03FE7"/>
    <w:p w14:paraId="5BB91FEF" w14:textId="67922324" w:rsidR="00A03FE7" w:rsidRPr="00F80397" w:rsidRDefault="00E446E0" w:rsidP="00A03FE7">
      <w:r>
        <w:rPr>
          <w:noProof/>
        </w:rPr>
        <w:drawing>
          <wp:anchor distT="0" distB="0" distL="114300" distR="114300" simplePos="0" relativeHeight="251807744" behindDoc="0" locked="0" layoutInCell="1" allowOverlap="1" wp14:anchorId="352E69FC" wp14:editId="2AA1AD5A">
            <wp:simplePos x="0" y="0"/>
            <wp:positionH relativeFrom="margin">
              <wp:posOffset>393798</wp:posOffset>
            </wp:positionH>
            <wp:positionV relativeFrom="paragraph">
              <wp:posOffset>12651</wp:posOffset>
            </wp:positionV>
            <wp:extent cx="2098675" cy="4543425"/>
            <wp:effectExtent l="0" t="0" r="0" b="0"/>
            <wp:wrapSquare wrapText="bothSides"/>
            <wp:docPr id="1727305277"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305277" name="Picture 1" descr="A screenshot of a chat&#10;&#10;AI-generated content may be incorrect."/>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098675" cy="45434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6720" behindDoc="0" locked="0" layoutInCell="1" allowOverlap="1" wp14:anchorId="30733F08" wp14:editId="1A939401">
            <wp:simplePos x="0" y="0"/>
            <wp:positionH relativeFrom="column">
              <wp:posOffset>3044727</wp:posOffset>
            </wp:positionH>
            <wp:positionV relativeFrom="paragraph">
              <wp:posOffset>10160</wp:posOffset>
            </wp:positionV>
            <wp:extent cx="2089785" cy="4522470"/>
            <wp:effectExtent l="0" t="0" r="5715" b="0"/>
            <wp:wrapSquare wrapText="bothSides"/>
            <wp:docPr id="572391300" name="Picture 2"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391300" name="Picture 2" descr="A screenshot of a chat&#10;&#10;AI-generated content may be incorrect."/>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089785" cy="4522470"/>
                    </a:xfrm>
                    <a:prstGeom prst="rect">
                      <a:avLst/>
                    </a:prstGeom>
                  </pic:spPr>
                </pic:pic>
              </a:graphicData>
            </a:graphic>
            <wp14:sizeRelH relativeFrom="margin">
              <wp14:pctWidth>0</wp14:pctWidth>
            </wp14:sizeRelH>
            <wp14:sizeRelV relativeFrom="margin">
              <wp14:pctHeight>0</wp14:pctHeight>
            </wp14:sizeRelV>
          </wp:anchor>
        </w:drawing>
      </w:r>
    </w:p>
    <w:p w14:paraId="0754D889" w14:textId="27DB7ECD" w:rsidR="00A03FE7" w:rsidRPr="00F80397" w:rsidRDefault="00A03FE7" w:rsidP="00A03FE7"/>
    <w:p w14:paraId="729B8292" w14:textId="5E4FA68D" w:rsidR="00A03FE7" w:rsidRPr="00F80397" w:rsidRDefault="00A03FE7" w:rsidP="00A03FE7"/>
    <w:p w14:paraId="6E4EDEDA" w14:textId="3D654218" w:rsidR="00A03FE7" w:rsidRPr="00F80397" w:rsidRDefault="00A03FE7" w:rsidP="00A03FE7"/>
    <w:p w14:paraId="3915B151" w14:textId="71C637A0" w:rsidR="00A03FE7" w:rsidRPr="00F80397" w:rsidRDefault="00A03FE7" w:rsidP="00A03FE7"/>
    <w:p w14:paraId="0E8A7793" w14:textId="3AD2E9BF" w:rsidR="00A03FE7" w:rsidRPr="00F80397" w:rsidRDefault="00A03FE7" w:rsidP="00A03FE7"/>
    <w:p w14:paraId="0E02D301" w14:textId="77777777" w:rsidR="00A03FE7" w:rsidRPr="00F80397" w:rsidRDefault="00A03FE7" w:rsidP="00A03FE7"/>
    <w:p w14:paraId="5D316591" w14:textId="77777777" w:rsidR="00A03FE7" w:rsidRPr="00F80397" w:rsidRDefault="00A03FE7" w:rsidP="00A03FE7"/>
    <w:p w14:paraId="167D7094" w14:textId="77777777" w:rsidR="00A03FE7" w:rsidRPr="00F80397" w:rsidRDefault="00A03FE7" w:rsidP="00A03FE7"/>
    <w:p w14:paraId="77ED4DD9" w14:textId="77777777" w:rsidR="00A03FE7" w:rsidRPr="00F80397" w:rsidRDefault="00A03FE7" w:rsidP="00A03FE7"/>
    <w:p w14:paraId="09AB3A97" w14:textId="77777777" w:rsidR="00A03FE7" w:rsidRPr="00F80397" w:rsidRDefault="00A03FE7" w:rsidP="00A03FE7"/>
    <w:p w14:paraId="7D58F4A9" w14:textId="77777777" w:rsidR="00A03FE7" w:rsidRPr="00F80397" w:rsidRDefault="00A03FE7" w:rsidP="00A03FE7"/>
    <w:p w14:paraId="481EBFC7" w14:textId="77777777" w:rsidR="00A03FE7" w:rsidRPr="00F80397" w:rsidRDefault="00A03FE7" w:rsidP="00A03FE7"/>
    <w:p w14:paraId="2588E2C6" w14:textId="77777777" w:rsidR="00A03FE7" w:rsidRPr="00F80397" w:rsidRDefault="00A03FE7" w:rsidP="00A03FE7"/>
    <w:p w14:paraId="69F9B06C" w14:textId="77777777" w:rsidR="00A03FE7" w:rsidRPr="00F80397" w:rsidRDefault="00A03FE7" w:rsidP="00A03FE7"/>
    <w:p w14:paraId="25A9FD7E" w14:textId="77777777" w:rsidR="00A03FE7" w:rsidRPr="00F80397" w:rsidRDefault="00A03FE7" w:rsidP="00A03FE7"/>
    <w:p w14:paraId="7B7B0895" w14:textId="77777777" w:rsidR="00A03FE7" w:rsidRPr="00F80397" w:rsidRDefault="00A03FE7" w:rsidP="00A03FE7"/>
    <w:p w14:paraId="74530CEF" w14:textId="77777777" w:rsidR="00A03FE7" w:rsidRPr="00F80397" w:rsidRDefault="00A03FE7" w:rsidP="00A03FE7"/>
    <w:p w14:paraId="50FD789A" w14:textId="77777777" w:rsidR="00A03FE7" w:rsidRPr="00F80397" w:rsidRDefault="00A03FE7" w:rsidP="00A03FE7"/>
    <w:p w14:paraId="0CC4E469" w14:textId="77777777" w:rsidR="00A03FE7" w:rsidRPr="00F80397" w:rsidRDefault="00A03FE7" w:rsidP="00A03FE7"/>
    <w:p w14:paraId="2D454C45" w14:textId="77777777" w:rsidR="00A03FE7" w:rsidRPr="00F80397" w:rsidRDefault="00A03FE7" w:rsidP="00A03FE7"/>
    <w:p w14:paraId="49BCCEEC" w14:textId="77777777" w:rsidR="00A03FE7" w:rsidRPr="00F80397" w:rsidRDefault="00A03FE7" w:rsidP="00A03FE7"/>
    <w:p w14:paraId="1F6F4EB7" w14:textId="77777777" w:rsidR="00A03FE7" w:rsidRPr="00F80397" w:rsidRDefault="00A03FE7" w:rsidP="00A03FE7"/>
    <w:p w14:paraId="7B787CBD" w14:textId="77777777" w:rsidR="00A03FE7" w:rsidRPr="00F80397" w:rsidRDefault="00A03FE7" w:rsidP="00A03FE7"/>
    <w:p w14:paraId="05EC45BE" w14:textId="77777777" w:rsidR="00A03FE7" w:rsidRDefault="00A03FE7" w:rsidP="00A03FE7"/>
    <w:p w14:paraId="728E5EE3" w14:textId="77777777" w:rsidR="00D62BFD" w:rsidRDefault="00D62BFD" w:rsidP="00A03FE7"/>
    <w:p w14:paraId="1B560234" w14:textId="77777777" w:rsidR="00F80397" w:rsidRPr="00F80397" w:rsidRDefault="00F80397" w:rsidP="00A03FE7"/>
    <w:p w14:paraId="0C3DAB7B" w14:textId="7DBC9B5B" w:rsidR="00A03FE7" w:rsidRPr="00947011" w:rsidRDefault="00A03FE7" w:rsidP="00A03FE7">
      <w:pPr>
        <w:pStyle w:val="Kop3"/>
        <w:spacing w:before="0" w:after="0" w:line="240" w:lineRule="auto"/>
        <w:rPr>
          <w:rFonts w:ascii="Calibri" w:eastAsiaTheme="minorHAnsi" w:hAnsi="Calibri" w:cstheme="minorBidi"/>
          <w:b/>
          <w:bCs/>
          <w:color w:val="11046E"/>
          <w:sz w:val="22"/>
          <w:szCs w:val="22"/>
        </w:rPr>
      </w:pPr>
      <w:bookmarkStart w:id="317" w:name="_15.3_Enquête_vragen"/>
      <w:bookmarkStart w:id="318" w:name="_Toc232352989"/>
      <w:bookmarkEnd w:id="317"/>
      <w:r w:rsidRPr="00947011">
        <w:rPr>
          <w:rFonts w:ascii="Calibri" w:eastAsiaTheme="minorHAnsi" w:hAnsi="Calibri" w:cstheme="minorBidi"/>
          <w:b/>
          <w:bCs/>
          <w:color w:val="11046E"/>
          <w:sz w:val="22"/>
          <w:szCs w:val="22"/>
        </w:rPr>
        <w:lastRenderedPageBreak/>
        <w:t>15.3 Enquête vragen</w:t>
      </w:r>
      <w:bookmarkEnd w:id="318"/>
      <w:r w:rsidRPr="00947011">
        <w:rPr>
          <w:rFonts w:ascii="Calibri" w:eastAsiaTheme="minorHAnsi" w:hAnsi="Calibri" w:cstheme="minorBidi"/>
          <w:b/>
          <w:bCs/>
          <w:color w:val="11046E"/>
          <w:sz w:val="22"/>
          <w:szCs w:val="22"/>
        </w:rPr>
        <w:t xml:space="preserve"> </w:t>
      </w:r>
    </w:p>
    <w:p w14:paraId="2AE882D7" w14:textId="747A2D78" w:rsidR="00A03FE7" w:rsidRDefault="00F80397" w:rsidP="00544281">
      <w:pPr>
        <w:spacing w:after="0" w:line="240" w:lineRule="auto"/>
      </w:pPr>
      <w:r>
        <w:t>Hieronder zijn de enquêtevragen te lezen die beantwoord is door sportconsumenten. Ook de link naar de enquête is nog beschikbaar. Deze enquête was bedoeld om ideeën te genereren</w:t>
      </w:r>
      <w:r w:rsidR="00544281">
        <w:t>.</w:t>
      </w:r>
    </w:p>
    <w:p w14:paraId="18362D75" w14:textId="77777777" w:rsidR="00544281" w:rsidRDefault="00544281" w:rsidP="00544281">
      <w:pPr>
        <w:spacing w:after="0" w:line="240" w:lineRule="auto"/>
        <w:rPr>
          <w:b/>
          <w:bCs/>
        </w:rPr>
      </w:pPr>
    </w:p>
    <w:p w14:paraId="1D3532AD" w14:textId="3EDF5113" w:rsidR="00544281" w:rsidRDefault="00544281" w:rsidP="00544281">
      <w:pPr>
        <w:spacing w:after="0" w:line="240" w:lineRule="auto"/>
        <w:rPr>
          <w:b/>
          <w:bCs/>
        </w:rPr>
      </w:pPr>
      <w:r w:rsidRPr="00544281">
        <w:rPr>
          <w:b/>
          <w:bCs/>
        </w:rPr>
        <w:t xml:space="preserve">Link enquête: </w:t>
      </w:r>
    </w:p>
    <w:p w14:paraId="0A9A0AE4" w14:textId="275680F0" w:rsidR="00544281" w:rsidRPr="00544281" w:rsidRDefault="00544281" w:rsidP="00544281">
      <w:pPr>
        <w:spacing w:after="0" w:line="240" w:lineRule="auto"/>
        <w:rPr>
          <w:b/>
          <w:bCs/>
        </w:rPr>
      </w:pPr>
      <w:hyperlink r:id="rId188" w:history="1">
        <w:r w:rsidRPr="00A44BC9">
          <w:rPr>
            <w:rStyle w:val="Hyperlink"/>
            <w:b/>
            <w:bCs/>
          </w:rPr>
          <w:t>https://forms.office.com/Pages/DesignPageV2.aspx?origin=NeoPortalPage&amp;subpage=design&amp;id=GBUB5FH6FUSvKv3hrUCQRbG6Gt1aNrZLtfUSwjgD1DpUMTkzVE1HQk0xVTBaMzBFSDZKSVAzM1YzRC4u&amp;analysis=true</w:t>
        </w:r>
      </w:hyperlink>
      <w:r>
        <w:rPr>
          <w:b/>
          <w:bCs/>
        </w:rPr>
        <w:t xml:space="preserve"> </w:t>
      </w:r>
    </w:p>
    <w:p w14:paraId="46AD00B0" w14:textId="77777777" w:rsidR="00544281" w:rsidRDefault="00544281" w:rsidP="00544281">
      <w:pPr>
        <w:spacing w:after="0" w:line="240" w:lineRule="auto"/>
      </w:pPr>
    </w:p>
    <w:p w14:paraId="0087868C" w14:textId="5A2F1B9C" w:rsidR="00544281" w:rsidRDefault="00544281" w:rsidP="00544281">
      <w:pPr>
        <w:spacing w:after="0" w:line="240" w:lineRule="auto"/>
        <w:rPr>
          <w:b/>
          <w:bCs/>
        </w:rPr>
      </w:pPr>
      <w:r w:rsidRPr="00544281">
        <w:rPr>
          <w:b/>
          <w:bCs/>
        </w:rPr>
        <w:t>Afstudeeronderzoek Mizuno - Wat zie jij graag op je feed?</w:t>
      </w:r>
    </w:p>
    <w:p w14:paraId="3782E330" w14:textId="2332787A" w:rsidR="00544281" w:rsidRDefault="00544281" w:rsidP="00544281">
      <w:pPr>
        <w:spacing w:after="0" w:line="240" w:lineRule="auto"/>
      </w:pPr>
      <w:r w:rsidRPr="00544281">
        <w:t>Voor mijn afstudeeronderzoek onderzoek ik hoe sportmerken content kunnen maken die echt interessant en waardevol is voor sporters op social media. In deze vragenlijst zijn er </w:t>
      </w:r>
      <w:r w:rsidRPr="00544281">
        <w:rPr>
          <w:b/>
          <w:bCs/>
        </w:rPr>
        <w:t>geen goede of foute antwoorden</w:t>
      </w:r>
      <w:r w:rsidRPr="00544281">
        <w:t>. Het gaat om jouw ideeën, ervaringen en wensen. Je mag vrij en uitgebreid antwoorden. Het invullen duurt maximaal 5 minuten. Alvast bedankt!</w:t>
      </w:r>
    </w:p>
    <w:p w14:paraId="1F4AE777" w14:textId="77777777" w:rsidR="00544281" w:rsidRDefault="00544281" w:rsidP="00544281">
      <w:pPr>
        <w:spacing w:after="0" w:line="240" w:lineRule="auto"/>
      </w:pPr>
    </w:p>
    <w:p w14:paraId="380E32CB" w14:textId="2D7783C3" w:rsidR="00544281" w:rsidRPr="00544281" w:rsidRDefault="00544281" w:rsidP="00544281">
      <w:pPr>
        <w:spacing w:after="0" w:line="240" w:lineRule="auto"/>
        <w:rPr>
          <w:i/>
          <w:iCs/>
        </w:rPr>
      </w:pPr>
      <w:r w:rsidRPr="00544281">
        <w:rPr>
          <w:i/>
          <w:iCs/>
        </w:rPr>
        <w:t>Achtergrond en mediagebruik</w:t>
      </w:r>
    </w:p>
    <w:p w14:paraId="2D65E3D2" w14:textId="04204420" w:rsidR="00F80397" w:rsidRPr="00F80397" w:rsidRDefault="00F80397" w:rsidP="00544281">
      <w:pPr>
        <w:spacing w:after="0" w:line="240" w:lineRule="auto"/>
      </w:pPr>
      <w:r w:rsidRPr="00F80397">
        <w:t>1. Hoe oud ben je? </w:t>
      </w:r>
    </w:p>
    <w:p w14:paraId="7FDD0AC7" w14:textId="6541E71B" w:rsidR="00F80397" w:rsidRPr="00F80397" w:rsidRDefault="00F80397">
      <w:pPr>
        <w:pStyle w:val="Lijstalinea"/>
        <w:numPr>
          <w:ilvl w:val="0"/>
          <w:numId w:val="156"/>
        </w:numPr>
        <w:spacing w:after="0" w:line="240" w:lineRule="auto"/>
        <w:rPr>
          <w:lang w:val="es-ES"/>
        </w:rPr>
      </w:pPr>
      <w:r w:rsidRPr="00F80397">
        <w:rPr>
          <w:lang w:val="es-ES"/>
        </w:rPr>
        <w:t xml:space="preserve">&lt; 16 </w:t>
      </w:r>
    </w:p>
    <w:p w14:paraId="76F73ACA" w14:textId="1EF9A7F8" w:rsidR="00F80397" w:rsidRPr="00F80397" w:rsidRDefault="00F80397">
      <w:pPr>
        <w:pStyle w:val="Lijstalinea"/>
        <w:numPr>
          <w:ilvl w:val="0"/>
          <w:numId w:val="156"/>
        </w:numPr>
        <w:spacing w:after="0" w:line="240" w:lineRule="auto"/>
        <w:rPr>
          <w:lang w:val="es-ES"/>
        </w:rPr>
      </w:pPr>
      <w:r w:rsidRPr="00F80397">
        <w:rPr>
          <w:lang w:val="es-ES"/>
        </w:rPr>
        <w:t>16 – 24</w:t>
      </w:r>
    </w:p>
    <w:p w14:paraId="5F6633AC" w14:textId="28C4EBDB" w:rsidR="00F80397" w:rsidRPr="00F80397" w:rsidRDefault="00F80397">
      <w:pPr>
        <w:pStyle w:val="Lijstalinea"/>
        <w:numPr>
          <w:ilvl w:val="0"/>
          <w:numId w:val="156"/>
        </w:numPr>
        <w:spacing w:after="0" w:line="240" w:lineRule="auto"/>
        <w:rPr>
          <w:lang w:val="es-ES"/>
        </w:rPr>
      </w:pPr>
      <w:r w:rsidRPr="00F80397">
        <w:rPr>
          <w:lang w:val="es-ES"/>
        </w:rPr>
        <w:t>25 - 33</w:t>
      </w:r>
    </w:p>
    <w:p w14:paraId="31261C29" w14:textId="027FC0E8" w:rsidR="00F80397" w:rsidRPr="00F80397" w:rsidRDefault="00F80397">
      <w:pPr>
        <w:pStyle w:val="Lijstalinea"/>
        <w:numPr>
          <w:ilvl w:val="0"/>
          <w:numId w:val="156"/>
        </w:numPr>
        <w:spacing w:after="0" w:line="240" w:lineRule="auto"/>
        <w:rPr>
          <w:lang w:val="es-ES"/>
        </w:rPr>
      </w:pPr>
      <w:r w:rsidRPr="00F80397">
        <w:rPr>
          <w:lang w:val="es-ES"/>
        </w:rPr>
        <w:t>34 - 40</w:t>
      </w:r>
    </w:p>
    <w:p w14:paraId="4BDEDBF0" w14:textId="7A183F79" w:rsidR="00F80397" w:rsidRPr="00F80397" w:rsidRDefault="00F80397">
      <w:pPr>
        <w:pStyle w:val="Lijstalinea"/>
        <w:numPr>
          <w:ilvl w:val="0"/>
          <w:numId w:val="156"/>
        </w:numPr>
        <w:spacing w:after="0" w:line="240" w:lineRule="auto"/>
        <w:rPr>
          <w:lang w:val="es-ES"/>
        </w:rPr>
      </w:pPr>
      <w:r w:rsidRPr="00F80397">
        <w:rPr>
          <w:lang w:val="es-ES"/>
        </w:rPr>
        <w:t>41 &gt;</w:t>
      </w:r>
    </w:p>
    <w:p w14:paraId="23F6A15C" w14:textId="77777777" w:rsidR="00A03FE7" w:rsidRDefault="00A03FE7" w:rsidP="00544281">
      <w:pPr>
        <w:spacing w:after="0" w:line="240" w:lineRule="auto"/>
        <w:rPr>
          <w:lang w:val="es-ES"/>
        </w:rPr>
      </w:pPr>
    </w:p>
    <w:p w14:paraId="3BD91ACD" w14:textId="3DF4800E" w:rsidR="00F80397" w:rsidRPr="00F80397" w:rsidRDefault="00F80397" w:rsidP="00544281">
      <w:pPr>
        <w:spacing w:after="0" w:line="240" w:lineRule="auto"/>
      </w:pPr>
      <w:r w:rsidRPr="00F80397">
        <w:t>2.</w:t>
      </w:r>
      <w:r>
        <w:t xml:space="preserve"> </w:t>
      </w:r>
      <w:r w:rsidRPr="00F80397">
        <w:t>Welke sport beoefen je (of volg je actief)?</w:t>
      </w:r>
    </w:p>
    <w:p w14:paraId="57E8A65A" w14:textId="1345CC9D" w:rsidR="00F80397" w:rsidRDefault="00F80397">
      <w:pPr>
        <w:pStyle w:val="Lijstalinea"/>
        <w:numPr>
          <w:ilvl w:val="0"/>
          <w:numId w:val="157"/>
        </w:numPr>
        <w:spacing w:after="0" w:line="240" w:lineRule="auto"/>
      </w:pPr>
      <w:r>
        <w:t xml:space="preserve">Voetbal </w:t>
      </w:r>
    </w:p>
    <w:p w14:paraId="343ABDAE" w14:textId="34C48A93" w:rsidR="00F80397" w:rsidRDefault="00F80397">
      <w:pPr>
        <w:pStyle w:val="Lijstalinea"/>
        <w:numPr>
          <w:ilvl w:val="0"/>
          <w:numId w:val="157"/>
        </w:numPr>
        <w:spacing w:after="0" w:line="240" w:lineRule="auto"/>
      </w:pPr>
      <w:r>
        <w:t>Hardlopen</w:t>
      </w:r>
    </w:p>
    <w:p w14:paraId="20A546DB" w14:textId="391345A0" w:rsidR="00F80397" w:rsidRDefault="00F80C75">
      <w:pPr>
        <w:pStyle w:val="Lijstalinea"/>
        <w:numPr>
          <w:ilvl w:val="0"/>
          <w:numId w:val="157"/>
        </w:numPr>
        <w:spacing w:after="0" w:line="240" w:lineRule="auto"/>
      </w:pPr>
      <w:r>
        <w:t>Fitness/</w:t>
      </w:r>
      <w:r w:rsidR="00F80397">
        <w:t xml:space="preserve"> krachttraining </w:t>
      </w:r>
    </w:p>
    <w:p w14:paraId="4DC7CF5D" w14:textId="66202BBE" w:rsidR="00F80397" w:rsidRDefault="00F80397">
      <w:pPr>
        <w:pStyle w:val="Lijstalinea"/>
        <w:numPr>
          <w:ilvl w:val="0"/>
          <w:numId w:val="157"/>
        </w:numPr>
        <w:spacing w:after="0" w:line="240" w:lineRule="auto"/>
      </w:pPr>
      <w:r>
        <w:t xml:space="preserve">Hockey </w:t>
      </w:r>
    </w:p>
    <w:p w14:paraId="20B0ADB3" w14:textId="3DD6448F" w:rsidR="00F80397" w:rsidRDefault="00F80397">
      <w:pPr>
        <w:pStyle w:val="Lijstalinea"/>
        <w:numPr>
          <w:ilvl w:val="0"/>
          <w:numId w:val="157"/>
        </w:numPr>
        <w:spacing w:after="0" w:line="240" w:lineRule="auto"/>
      </w:pPr>
      <w:r>
        <w:t xml:space="preserve">Tennis </w:t>
      </w:r>
    </w:p>
    <w:p w14:paraId="03484C36" w14:textId="6ADB5815" w:rsidR="00F80397" w:rsidRDefault="00F80397">
      <w:pPr>
        <w:pStyle w:val="Lijstalinea"/>
        <w:numPr>
          <w:ilvl w:val="0"/>
          <w:numId w:val="157"/>
        </w:numPr>
        <w:spacing w:after="0" w:line="240" w:lineRule="auto"/>
      </w:pPr>
      <w:r>
        <w:t xml:space="preserve">Other </w:t>
      </w:r>
    </w:p>
    <w:p w14:paraId="5014F007" w14:textId="77777777" w:rsidR="00F80397" w:rsidRPr="00F80397" w:rsidRDefault="00F80397" w:rsidP="00544281">
      <w:pPr>
        <w:spacing w:after="0" w:line="240" w:lineRule="auto"/>
      </w:pPr>
    </w:p>
    <w:p w14:paraId="3A73D9EE" w14:textId="17177485" w:rsidR="00F80397" w:rsidRPr="00F80397" w:rsidRDefault="00F80397" w:rsidP="00544281">
      <w:pPr>
        <w:spacing w:after="0" w:line="240" w:lineRule="auto"/>
      </w:pPr>
      <w:r w:rsidRPr="00F80397">
        <w:t>3.</w:t>
      </w:r>
      <w:r>
        <w:t xml:space="preserve"> </w:t>
      </w:r>
      <w:r w:rsidRPr="00F80397">
        <w:t>Hoe vaak zie je sportcontent voorbijkomen op Instagram en/of TikTok?</w:t>
      </w:r>
    </w:p>
    <w:p w14:paraId="5327D92F" w14:textId="16D3D5AF" w:rsidR="00A03FE7" w:rsidRDefault="00F80397">
      <w:pPr>
        <w:pStyle w:val="Lijstalinea"/>
        <w:numPr>
          <w:ilvl w:val="0"/>
          <w:numId w:val="158"/>
        </w:numPr>
        <w:spacing w:after="0" w:line="240" w:lineRule="auto"/>
      </w:pPr>
      <w:r>
        <w:t xml:space="preserve">Meerdere keren per dag </w:t>
      </w:r>
    </w:p>
    <w:p w14:paraId="7E2475AA" w14:textId="5F9E72A9" w:rsidR="00F80397" w:rsidRDefault="00F80397">
      <w:pPr>
        <w:pStyle w:val="Lijstalinea"/>
        <w:numPr>
          <w:ilvl w:val="0"/>
          <w:numId w:val="158"/>
        </w:numPr>
        <w:spacing w:after="0" w:line="240" w:lineRule="auto"/>
      </w:pPr>
      <w:r>
        <w:t>Dagelijks</w:t>
      </w:r>
    </w:p>
    <w:p w14:paraId="22AB7678" w14:textId="6172D972" w:rsidR="00F80397" w:rsidRDefault="00F80397">
      <w:pPr>
        <w:pStyle w:val="Lijstalinea"/>
        <w:numPr>
          <w:ilvl w:val="0"/>
          <w:numId w:val="158"/>
        </w:numPr>
        <w:spacing w:after="0" w:line="240" w:lineRule="auto"/>
      </w:pPr>
      <w:r>
        <w:t xml:space="preserve">Enkele keren per week </w:t>
      </w:r>
    </w:p>
    <w:p w14:paraId="7AEB3EF4" w14:textId="0B968513" w:rsidR="00F80397" w:rsidRDefault="00F80397">
      <w:pPr>
        <w:pStyle w:val="Lijstalinea"/>
        <w:numPr>
          <w:ilvl w:val="0"/>
          <w:numId w:val="158"/>
        </w:numPr>
        <w:spacing w:after="0" w:line="240" w:lineRule="auto"/>
      </w:pPr>
      <w:r>
        <w:t xml:space="preserve">Minder dan </w:t>
      </w:r>
      <w:r w:rsidRPr="00F80397">
        <w:t>één</w:t>
      </w:r>
      <w:r>
        <w:t xml:space="preserve"> keer per week </w:t>
      </w:r>
    </w:p>
    <w:p w14:paraId="338B3165" w14:textId="1D3940BC" w:rsidR="00F80397" w:rsidRDefault="00F80397">
      <w:pPr>
        <w:pStyle w:val="Lijstalinea"/>
        <w:numPr>
          <w:ilvl w:val="0"/>
          <w:numId w:val="158"/>
        </w:numPr>
        <w:spacing w:after="0" w:line="240" w:lineRule="auto"/>
      </w:pPr>
      <w:r>
        <w:t>(Bijna) nooit</w:t>
      </w:r>
    </w:p>
    <w:p w14:paraId="604430F0" w14:textId="77777777" w:rsidR="00544281" w:rsidRDefault="00544281" w:rsidP="00544281">
      <w:pPr>
        <w:spacing w:after="0" w:line="240" w:lineRule="auto"/>
      </w:pPr>
    </w:p>
    <w:p w14:paraId="421DB5D7" w14:textId="5852D385" w:rsidR="00544281" w:rsidRPr="00544281" w:rsidRDefault="00544281" w:rsidP="00544281">
      <w:pPr>
        <w:spacing w:after="0" w:line="240" w:lineRule="auto"/>
        <w:rPr>
          <w:i/>
          <w:iCs/>
        </w:rPr>
      </w:pPr>
      <w:r w:rsidRPr="00544281">
        <w:rPr>
          <w:i/>
          <w:iCs/>
        </w:rPr>
        <w:t>Wat zie je graag op je socials?</w:t>
      </w:r>
    </w:p>
    <w:p w14:paraId="720B0C46" w14:textId="6CF7ACEC" w:rsidR="00F80397" w:rsidRDefault="00F80397" w:rsidP="00544281">
      <w:pPr>
        <w:spacing w:after="0" w:line="240" w:lineRule="auto"/>
        <w:rPr>
          <w:i/>
          <w:iCs/>
        </w:rPr>
      </w:pPr>
      <w:r w:rsidRPr="00F80397">
        <w:t>4. Beeld je in dat je op socials aan het scrollen bent. Er komt sportcontent van atleten of profvoetballers voorbij, die jij wel interessant vindt om te bekijken. </w:t>
      </w:r>
      <w:r w:rsidRPr="00F80397">
        <w:rPr>
          <w:i/>
          <w:iCs/>
        </w:rPr>
        <w:t>Hoe ziet deze content er voor jou dan uit?</w:t>
      </w:r>
    </w:p>
    <w:p w14:paraId="6652462F" w14:textId="77777777" w:rsidR="00F80397" w:rsidRPr="00F80397" w:rsidRDefault="00F80397" w:rsidP="00544281">
      <w:pPr>
        <w:spacing w:after="0" w:line="240" w:lineRule="auto"/>
      </w:pPr>
    </w:p>
    <w:p w14:paraId="55DE5E56" w14:textId="614E340C" w:rsidR="00F80397" w:rsidRDefault="00F80397" w:rsidP="00544281">
      <w:pPr>
        <w:spacing w:after="0" w:line="240" w:lineRule="auto"/>
        <w:rPr>
          <w:i/>
          <w:iCs/>
        </w:rPr>
      </w:pPr>
      <w:r w:rsidRPr="00F80397">
        <w:t>5.</w:t>
      </w:r>
      <w:r>
        <w:t xml:space="preserve"> </w:t>
      </w:r>
      <w:r w:rsidRPr="00F80397">
        <w:t>Als je denkt aan sportcontent van profvoetballers op social media: </w:t>
      </w:r>
      <w:r w:rsidRPr="00F80397">
        <w:rPr>
          <w:i/>
          <w:iCs/>
        </w:rPr>
        <w:t>Is er een bepaalde soort content die je vaker zou willen zien? </w:t>
      </w:r>
    </w:p>
    <w:p w14:paraId="342C854F" w14:textId="77777777" w:rsidR="00F80397" w:rsidRPr="00F80397" w:rsidRDefault="00F80397" w:rsidP="00544281">
      <w:pPr>
        <w:spacing w:after="0" w:line="240" w:lineRule="auto"/>
      </w:pPr>
    </w:p>
    <w:p w14:paraId="74FE9791" w14:textId="0AD59834" w:rsidR="00F80397" w:rsidRDefault="00F80397" w:rsidP="00544281">
      <w:pPr>
        <w:spacing w:after="0" w:line="240" w:lineRule="auto"/>
        <w:rPr>
          <w:i/>
          <w:iCs/>
        </w:rPr>
      </w:pPr>
      <w:r w:rsidRPr="00F80397">
        <w:t>6.</w:t>
      </w:r>
      <w:r>
        <w:t xml:space="preserve"> </w:t>
      </w:r>
      <w:r w:rsidRPr="00F80397">
        <w:t>Stel: een profvoetballer mag speciaal voor jou content maken op Instagram of TikTok. </w:t>
      </w:r>
      <w:r w:rsidRPr="00F80397">
        <w:rPr>
          <w:i/>
          <w:iCs/>
        </w:rPr>
        <w:t>Wat voor soort content zou jij dan willen zien?</w:t>
      </w:r>
    </w:p>
    <w:p w14:paraId="2C9B659A" w14:textId="77777777" w:rsidR="00F80397" w:rsidRPr="00F80397" w:rsidRDefault="00F80397" w:rsidP="00544281">
      <w:pPr>
        <w:spacing w:after="0" w:line="240" w:lineRule="auto"/>
      </w:pPr>
    </w:p>
    <w:p w14:paraId="75B7B5BC" w14:textId="171BC699" w:rsidR="00F80397" w:rsidRDefault="00F80397" w:rsidP="00544281">
      <w:pPr>
        <w:spacing w:after="0" w:line="240" w:lineRule="auto"/>
        <w:rPr>
          <w:i/>
          <w:iCs/>
        </w:rPr>
      </w:pPr>
      <w:r w:rsidRPr="00F80397">
        <w:t>7.</w:t>
      </w:r>
      <w:r>
        <w:t xml:space="preserve"> </w:t>
      </w:r>
      <w:r w:rsidRPr="00F80397">
        <w:rPr>
          <w:i/>
          <w:iCs/>
        </w:rPr>
        <w:t>Wanneer voelt sportcontent voor jou oprecht of geloofwaardig?</w:t>
      </w:r>
    </w:p>
    <w:p w14:paraId="62E8C581" w14:textId="77777777" w:rsidR="00F80397" w:rsidRPr="00F80397" w:rsidRDefault="00F80397" w:rsidP="00544281">
      <w:pPr>
        <w:spacing w:after="0" w:line="240" w:lineRule="auto"/>
      </w:pPr>
    </w:p>
    <w:p w14:paraId="655E298F" w14:textId="1DFC4098" w:rsidR="00F80397" w:rsidRDefault="00F80397" w:rsidP="00544281">
      <w:pPr>
        <w:spacing w:after="0" w:line="240" w:lineRule="auto"/>
        <w:rPr>
          <w:i/>
          <w:iCs/>
        </w:rPr>
      </w:pPr>
      <w:r w:rsidRPr="00F80397">
        <w:lastRenderedPageBreak/>
        <w:t>8.</w:t>
      </w:r>
      <w:r w:rsidRPr="00F80397">
        <w:rPr>
          <w:rFonts w:ascii="Segoe UI" w:eastAsia="Times New Roman" w:hAnsi="Segoe UI" w:cs="Segoe UI"/>
          <w:color w:val="323130"/>
          <w:kern w:val="0"/>
          <w:sz w:val="21"/>
          <w:szCs w:val="21"/>
          <w14:ligatures w14:val="none"/>
        </w:rPr>
        <w:t xml:space="preserve"> </w:t>
      </w:r>
      <w:r w:rsidRPr="00F80397">
        <w:t>Soms zie je sporters producten gebruiken (zoals schoenen of kleding). </w:t>
      </w:r>
      <w:r w:rsidRPr="00F80397">
        <w:rPr>
          <w:i/>
          <w:iCs/>
        </w:rPr>
        <w:t>Op welke manier zou jij het interessant vinden om dit terug te zien in content, of juist niet?</w:t>
      </w:r>
    </w:p>
    <w:p w14:paraId="3EE7F420" w14:textId="77777777" w:rsidR="00F80397" w:rsidRPr="00F80397" w:rsidRDefault="00F80397" w:rsidP="00544281">
      <w:pPr>
        <w:spacing w:after="0" w:line="240" w:lineRule="auto"/>
      </w:pPr>
    </w:p>
    <w:p w14:paraId="186371AC" w14:textId="74278170" w:rsidR="00F80397" w:rsidRDefault="00F80397" w:rsidP="00544281">
      <w:pPr>
        <w:spacing w:after="0" w:line="240" w:lineRule="auto"/>
        <w:rPr>
          <w:i/>
          <w:iCs/>
        </w:rPr>
      </w:pPr>
      <w:r w:rsidRPr="00F80397">
        <w:t>9.</w:t>
      </w:r>
      <w:r>
        <w:t xml:space="preserve"> </w:t>
      </w:r>
      <w:r w:rsidRPr="00F80397">
        <w:t>Als je kijkt naar je eigen social mediagedrag: </w:t>
      </w:r>
      <w:r w:rsidRPr="00F80397">
        <w:rPr>
          <w:i/>
          <w:iCs/>
        </w:rPr>
        <w:t>Welke soort sportcontent zorgt ervoor dat je interacteert met de post?</w:t>
      </w:r>
    </w:p>
    <w:p w14:paraId="3D7EF4F5" w14:textId="77777777" w:rsidR="00F80397" w:rsidRPr="00F80397" w:rsidRDefault="00F80397" w:rsidP="00544281">
      <w:pPr>
        <w:spacing w:after="0" w:line="240" w:lineRule="auto"/>
      </w:pPr>
    </w:p>
    <w:p w14:paraId="5D1DB629" w14:textId="4E742576" w:rsidR="00F80397" w:rsidRDefault="00F80397" w:rsidP="00544281">
      <w:pPr>
        <w:spacing w:after="0" w:line="240" w:lineRule="auto"/>
        <w:rPr>
          <w:i/>
          <w:iCs/>
        </w:rPr>
      </w:pPr>
      <w:r w:rsidRPr="00F80397">
        <w:t>10.</w:t>
      </w:r>
      <w:r>
        <w:t xml:space="preserve"> </w:t>
      </w:r>
      <w:r w:rsidRPr="00F80397">
        <w:t>Stel dat jij één concreet idee mag aandragen aan een merk voor sportcontent met profvoetballers: </w:t>
      </w:r>
      <w:r w:rsidRPr="00F80397">
        <w:rPr>
          <w:i/>
          <w:iCs/>
        </w:rPr>
        <w:t>Wat zou dat idee zijn?</w:t>
      </w:r>
    </w:p>
    <w:p w14:paraId="2B69184C" w14:textId="77777777" w:rsidR="00544281" w:rsidRDefault="00544281" w:rsidP="00544281">
      <w:pPr>
        <w:spacing w:after="0" w:line="240" w:lineRule="auto"/>
        <w:rPr>
          <w:i/>
          <w:iCs/>
        </w:rPr>
      </w:pPr>
    </w:p>
    <w:p w14:paraId="1CDD74FE" w14:textId="4BEDB255" w:rsidR="00544281" w:rsidRDefault="00544281" w:rsidP="00544281">
      <w:pPr>
        <w:spacing w:after="0" w:line="240" w:lineRule="auto"/>
        <w:rPr>
          <w:i/>
          <w:iCs/>
        </w:rPr>
      </w:pPr>
      <w:r>
        <w:rPr>
          <w:i/>
          <w:iCs/>
        </w:rPr>
        <w:t xml:space="preserve">Contactgegevens testfase </w:t>
      </w:r>
    </w:p>
    <w:p w14:paraId="15BD9B8B" w14:textId="78B91E33" w:rsidR="00F80397" w:rsidRPr="00F80397" w:rsidRDefault="00F80397" w:rsidP="00544281">
      <w:pPr>
        <w:spacing w:after="0" w:line="240" w:lineRule="auto"/>
      </w:pPr>
      <w:r w:rsidRPr="00F80397">
        <w:t>11.</w:t>
      </w:r>
      <w:r>
        <w:t xml:space="preserve"> </w:t>
      </w:r>
      <w:r w:rsidRPr="00F80397">
        <w:rPr>
          <w:i/>
          <w:iCs/>
        </w:rPr>
        <w:t>Zou je het leuk vinden om later (kort) mee te doen aan het testen van ideeën of contentconcepten?</w:t>
      </w:r>
    </w:p>
    <w:p w14:paraId="45686849" w14:textId="77777777" w:rsidR="00A03FE7" w:rsidRPr="00F80397" w:rsidRDefault="00A03FE7" w:rsidP="00F80397">
      <w:pPr>
        <w:spacing w:after="0" w:line="240" w:lineRule="auto"/>
      </w:pPr>
    </w:p>
    <w:p w14:paraId="28B5CB7D" w14:textId="77777777" w:rsidR="00A03FE7" w:rsidRDefault="00A03FE7" w:rsidP="00F80397">
      <w:pPr>
        <w:spacing w:after="0" w:line="240" w:lineRule="auto"/>
      </w:pPr>
    </w:p>
    <w:p w14:paraId="2B260583" w14:textId="77777777" w:rsidR="00544281" w:rsidRDefault="00544281" w:rsidP="00F80397">
      <w:pPr>
        <w:spacing w:after="0" w:line="240" w:lineRule="auto"/>
      </w:pPr>
    </w:p>
    <w:p w14:paraId="738942B8" w14:textId="77777777" w:rsidR="00544281" w:rsidRDefault="00544281" w:rsidP="00F80397">
      <w:pPr>
        <w:spacing w:after="0" w:line="240" w:lineRule="auto"/>
      </w:pPr>
    </w:p>
    <w:p w14:paraId="481FE27D" w14:textId="77777777" w:rsidR="00544281" w:rsidRDefault="00544281" w:rsidP="00F80397">
      <w:pPr>
        <w:spacing w:after="0" w:line="240" w:lineRule="auto"/>
      </w:pPr>
    </w:p>
    <w:p w14:paraId="6C6814C0" w14:textId="77777777" w:rsidR="00544281" w:rsidRDefault="00544281" w:rsidP="00F80397">
      <w:pPr>
        <w:spacing w:after="0" w:line="240" w:lineRule="auto"/>
      </w:pPr>
    </w:p>
    <w:p w14:paraId="0ADE80FF" w14:textId="77777777" w:rsidR="00544281" w:rsidRDefault="00544281" w:rsidP="00F80397">
      <w:pPr>
        <w:spacing w:after="0" w:line="240" w:lineRule="auto"/>
      </w:pPr>
    </w:p>
    <w:p w14:paraId="5B084EFA" w14:textId="77777777" w:rsidR="00544281" w:rsidRDefault="00544281" w:rsidP="00F80397">
      <w:pPr>
        <w:spacing w:after="0" w:line="240" w:lineRule="auto"/>
      </w:pPr>
    </w:p>
    <w:p w14:paraId="457EC3FE" w14:textId="77777777" w:rsidR="00544281" w:rsidRDefault="00544281" w:rsidP="00F80397">
      <w:pPr>
        <w:spacing w:after="0" w:line="240" w:lineRule="auto"/>
      </w:pPr>
    </w:p>
    <w:p w14:paraId="2E238EB6" w14:textId="77777777" w:rsidR="00544281" w:rsidRDefault="00544281" w:rsidP="00F80397">
      <w:pPr>
        <w:spacing w:after="0" w:line="240" w:lineRule="auto"/>
      </w:pPr>
    </w:p>
    <w:p w14:paraId="54A17D68" w14:textId="77777777" w:rsidR="00544281" w:rsidRDefault="00544281" w:rsidP="00F80397">
      <w:pPr>
        <w:spacing w:after="0" w:line="240" w:lineRule="auto"/>
      </w:pPr>
    </w:p>
    <w:p w14:paraId="1BC7E048" w14:textId="77777777" w:rsidR="00544281" w:rsidRDefault="00544281" w:rsidP="00F80397">
      <w:pPr>
        <w:spacing w:after="0" w:line="240" w:lineRule="auto"/>
      </w:pPr>
    </w:p>
    <w:p w14:paraId="718FCA3E" w14:textId="77777777" w:rsidR="00544281" w:rsidRDefault="00544281" w:rsidP="00F80397">
      <w:pPr>
        <w:spacing w:after="0" w:line="240" w:lineRule="auto"/>
      </w:pPr>
    </w:p>
    <w:p w14:paraId="47458456" w14:textId="77777777" w:rsidR="00544281" w:rsidRDefault="00544281" w:rsidP="00F80397">
      <w:pPr>
        <w:spacing w:after="0" w:line="240" w:lineRule="auto"/>
      </w:pPr>
    </w:p>
    <w:p w14:paraId="0B2C9109" w14:textId="77777777" w:rsidR="00544281" w:rsidRDefault="00544281" w:rsidP="00F80397">
      <w:pPr>
        <w:spacing w:after="0" w:line="240" w:lineRule="auto"/>
      </w:pPr>
    </w:p>
    <w:p w14:paraId="60FCC739" w14:textId="77777777" w:rsidR="00544281" w:rsidRDefault="00544281" w:rsidP="00F80397">
      <w:pPr>
        <w:spacing w:after="0" w:line="240" w:lineRule="auto"/>
      </w:pPr>
    </w:p>
    <w:p w14:paraId="5CE04281" w14:textId="77777777" w:rsidR="00544281" w:rsidRDefault="00544281" w:rsidP="00F80397">
      <w:pPr>
        <w:spacing w:after="0" w:line="240" w:lineRule="auto"/>
      </w:pPr>
    </w:p>
    <w:p w14:paraId="7A1DD4AB" w14:textId="77777777" w:rsidR="00544281" w:rsidRDefault="00544281" w:rsidP="00F80397">
      <w:pPr>
        <w:spacing w:after="0" w:line="240" w:lineRule="auto"/>
      </w:pPr>
    </w:p>
    <w:p w14:paraId="455846C4" w14:textId="77777777" w:rsidR="00544281" w:rsidRDefault="00544281" w:rsidP="00F80397">
      <w:pPr>
        <w:spacing w:after="0" w:line="240" w:lineRule="auto"/>
      </w:pPr>
    </w:p>
    <w:p w14:paraId="16313EA9" w14:textId="77777777" w:rsidR="00544281" w:rsidRDefault="00544281" w:rsidP="00F80397">
      <w:pPr>
        <w:spacing w:after="0" w:line="240" w:lineRule="auto"/>
      </w:pPr>
    </w:p>
    <w:p w14:paraId="2A1ACD1A" w14:textId="77777777" w:rsidR="00544281" w:rsidRDefault="00544281" w:rsidP="00F80397">
      <w:pPr>
        <w:spacing w:after="0" w:line="240" w:lineRule="auto"/>
      </w:pPr>
    </w:p>
    <w:p w14:paraId="36B4A829" w14:textId="77777777" w:rsidR="00544281" w:rsidRDefault="00544281" w:rsidP="00F80397">
      <w:pPr>
        <w:spacing w:after="0" w:line="240" w:lineRule="auto"/>
      </w:pPr>
    </w:p>
    <w:p w14:paraId="6C478720" w14:textId="77777777" w:rsidR="00544281" w:rsidRDefault="00544281" w:rsidP="00F80397">
      <w:pPr>
        <w:spacing w:after="0" w:line="240" w:lineRule="auto"/>
      </w:pPr>
    </w:p>
    <w:p w14:paraId="1DFE72C5" w14:textId="77777777" w:rsidR="00544281" w:rsidRDefault="00544281" w:rsidP="00F80397">
      <w:pPr>
        <w:spacing w:after="0" w:line="240" w:lineRule="auto"/>
      </w:pPr>
    </w:p>
    <w:p w14:paraId="3353C897" w14:textId="77777777" w:rsidR="00544281" w:rsidRDefault="00544281" w:rsidP="00F80397">
      <w:pPr>
        <w:spacing w:after="0" w:line="240" w:lineRule="auto"/>
      </w:pPr>
    </w:p>
    <w:p w14:paraId="1A3DBC59" w14:textId="77777777" w:rsidR="00544281" w:rsidRDefault="00544281" w:rsidP="00F80397">
      <w:pPr>
        <w:spacing w:after="0" w:line="240" w:lineRule="auto"/>
      </w:pPr>
    </w:p>
    <w:p w14:paraId="451042CA" w14:textId="77777777" w:rsidR="00544281" w:rsidRDefault="00544281" w:rsidP="00F80397">
      <w:pPr>
        <w:spacing w:after="0" w:line="240" w:lineRule="auto"/>
      </w:pPr>
    </w:p>
    <w:p w14:paraId="5B97B1B1" w14:textId="77777777" w:rsidR="00544281" w:rsidRDefault="00544281" w:rsidP="00F80397">
      <w:pPr>
        <w:spacing w:after="0" w:line="240" w:lineRule="auto"/>
      </w:pPr>
    </w:p>
    <w:p w14:paraId="4B410364" w14:textId="77777777" w:rsidR="00544281" w:rsidRDefault="00544281" w:rsidP="00F80397">
      <w:pPr>
        <w:spacing w:after="0" w:line="240" w:lineRule="auto"/>
      </w:pPr>
    </w:p>
    <w:p w14:paraId="690832DA" w14:textId="77777777" w:rsidR="00544281" w:rsidRDefault="00544281" w:rsidP="00F80397">
      <w:pPr>
        <w:spacing w:after="0" w:line="240" w:lineRule="auto"/>
      </w:pPr>
    </w:p>
    <w:p w14:paraId="0F86543F" w14:textId="77777777" w:rsidR="00544281" w:rsidRDefault="00544281" w:rsidP="00F80397">
      <w:pPr>
        <w:spacing w:after="0" w:line="240" w:lineRule="auto"/>
      </w:pPr>
    </w:p>
    <w:p w14:paraId="43980DDB" w14:textId="77777777" w:rsidR="00544281" w:rsidRDefault="00544281" w:rsidP="00F80397">
      <w:pPr>
        <w:spacing w:after="0" w:line="240" w:lineRule="auto"/>
      </w:pPr>
    </w:p>
    <w:p w14:paraId="46FF8686" w14:textId="77777777" w:rsidR="00544281" w:rsidRDefault="00544281" w:rsidP="00F80397">
      <w:pPr>
        <w:spacing w:after="0" w:line="240" w:lineRule="auto"/>
      </w:pPr>
    </w:p>
    <w:p w14:paraId="368F3C49" w14:textId="77777777" w:rsidR="00544281" w:rsidRDefault="00544281" w:rsidP="00F80397">
      <w:pPr>
        <w:spacing w:after="0" w:line="240" w:lineRule="auto"/>
      </w:pPr>
    </w:p>
    <w:p w14:paraId="51BFB8A6" w14:textId="77777777" w:rsidR="00544281" w:rsidRDefault="00544281" w:rsidP="00F80397">
      <w:pPr>
        <w:spacing w:after="0" w:line="240" w:lineRule="auto"/>
      </w:pPr>
    </w:p>
    <w:p w14:paraId="30CAF302" w14:textId="77777777" w:rsidR="00544281" w:rsidRDefault="00544281" w:rsidP="00F80397">
      <w:pPr>
        <w:spacing w:after="0" w:line="240" w:lineRule="auto"/>
      </w:pPr>
    </w:p>
    <w:p w14:paraId="501A15B7" w14:textId="77777777" w:rsidR="00544281" w:rsidRDefault="00544281" w:rsidP="00F011DD">
      <w:pPr>
        <w:spacing w:after="0" w:line="240" w:lineRule="auto"/>
      </w:pPr>
    </w:p>
    <w:p w14:paraId="3B45213C" w14:textId="77777777" w:rsidR="00544281" w:rsidRDefault="00544281" w:rsidP="00F011DD">
      <w:pPr>
        <w:spacing w:after="0" w:line="240" w:lineRule="auto"/>
      </w:pPr>
    </w:p>
    <w:p w14:paraId="4EA949CB" w14:textId="77777777" w:rsidR="00B62E9C" w:rsidRDefault="00B62E9C" w:rsidP="00F011DD">
      <w:pPr>
        <w:spacing w:after="0" w:line="240" w:lineRule="auto"/>
      </w:pPr>
      <w:hyperlink w:anchor="_Hoofdstuk_6_Verzamelen" w:history="1">
        <w:r w:rsidRPr="00B62E9C">
          <w:rPr>
            <w:rStyle w:val="Hyperlink"/>
          </w:rPr>
          <w:t>Terug naar hoofdstuk 6.</w:t>
        </w:r>
      </w:hyperlink>
    </w:p>
    <w:p w14:paraId="60F9FFDA" w14:textId="2A182FE7" w:rsidR="00F011DD" w:rsidRPr="00F011DD"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34E8479B" w14:textId="13B34F68" w:rsidR="00A03FE7" w:rsidRPr="00947011" w:rsidRDefault="00A03FE7" w:rsidP="00A03FE7">
      <w:pPr>
        <w:pStyle w:val="Kop3"/>
        <w:spacing w:before="0" w:after="0" w:line="240" w:lineRule="auto"/>
        <w:rPr>
          <w:rFonts w:ascii="Calibri" w:eastAsiaTheme="minorHAnsi" w:hAnsi="Calibri" w:cstheme="minorBidi"/>
          <w:b/>
          <w:bCs/>
          <w:color w:val="11046E"/>
          <w:sz w:val="22"/>
          <w:szCs w:val="22"/>
        </w:rPr>
      </w:pPr>
      <w:bookmarkStart w:id="319" w:name="_Toc232352990"/>
      <w:r w:rsidRPr="00947011">
        <w:rPr>
          <w:rFonts w:ascii="Calibri" w:eastAsiaTheme="minorHAnsi" w:hAnsi="Calibri" w:cstheme="minorBidi"/>
          <w:b/>
          <w:bCs/>
          <w:color w:val="11046E"/>
          <w:sz w:val="22"/>
          <w:szCs w:val="22"/>
        </w:rPr>
        <w:lastRenderedPageBreak/>
        <w:t>15.4 Enquête antwoorden</w:t>
      </w:r>
      <w:bookmarkEnd w:id="319"/>
    </w:p>
    <w:p w14:paraId="2AEF07C0" w14:textId="2F6BD8A9" w:rsidR="00A03FE7" w:rsidRDefault="00544281" w:rsidP="00A03FE7">
      <w:r w:rsidRPr="00081C30">
        <w:rPr>
          <w:shd w:val="clear" w:color="auto" w:fill="FFFFFF"/>
        </w:rPr>
        <w:t>De antwoorden op de e</w:t>
      </w:r>
      <w:r>
        <w:rPr>
          <w:shd w:val="clear" w:color="auto" w:fill="FFFFFF"/>
        </w:rPr>
        <w:t>nquêtevragen per vraag.</w:t>
      </w:r>
    </w:p>
    <w:p w14:paraId="0BBCAB2A" w14:textId="3F2DCF99" w:rsidR="00A03FE7" w:rsidRPr="00544281" w:rsidRDefault="00544281" w:rsidP="00A03FE7">
      <w:pPr>
        <w:rPr>
          <w:b/>
          <w:bCs/>
        </w:rPr>
      </w:pPr>
      <w:r w:rsidRPr="00544281">
        <w:rPr>
          <w:b/>
          <w:bCs/>
          <w:noProof/>
        </w:rPr>
        <w:drawing>
          <wp:inline distT="0" distB="0" distL="0" distR="0" wp14:anchorId="5B8209A1" wp14:editId="15AB6842">
            <wp:extent cx="5760720" cy="3235325"/>
            <wp:effectExtent l="0" t="0" r="0" b="3175"/>
            <wp:docPr id="1212464523"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464523" name="Picture 1" descr="A screenshot of a phone&#10;&#10;AI-generated content may be incorrect."/>
                    <pic:cNvPicPr/>
                  </pic:nvPicPr>
                  <pic:blipFill>
                    <a:blip r:embed="rId189"/>
                    <a:stretch>
                      <a:fillRect/>
                    </a:stretch>
                  </pic:blipFill>
                  <pic:spPr>
                    <a:xfrm>
                      <a:off x="0" y="0"/>
                      <a:ext cx="5760720" cy="3235325"/>
                    </a:xfrm>
                    <a:prstGeom prst="rect">
                      <a:avLst/>
                    </a:prstGeom>
                  </pic:spPr>
                </pic:pic>
              </a:graphicData>
            </a:graphic>
          </wp:inline>
        </w:drawing>
      </w:r>
    </w:p>
    <w:p w14:paraId="57EB3510" w14:textId="2A50FB06" w:rsidR="00A03FE7" w:rsidRDefault="00763901" w:rsidP="00A03FE7">
      <w:r w:rsidRPr="00763901">
        <w:rPr>
          <w:noProof/>
        </w:rPr>
        <w:drawing>
          <wp:inline distT="0" distB="0" distL="0" distR="0" wp14:anchorId="7FBAD0F8" wp14:editId="3A766B6E">
            <wp:extent cx="5760720" cy="4271010"/>
            <wp:effectExtent l="0" t="0" r="0" b="0"/>
            <wp:docPr id="697726487"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726487" name="Picture 1" descr="A screenshot of a computer screen&#10;&#10;AI-generated content may be incorrect."/>
                    <pic:cNvPicPr/>
                  </pic:nvPicPr>
                  <pic:blipFill>
                    <a:blip r:embed="rId190"/>
                    <a:stretch>
                      <a:fillRect/>
                    </a:stretch>
                  </pic:blipFill>
                  <pic:spPr>
                    <a:xfrm>
                      <a:off x="0" y="0"/>
                      <a:ext cx="5760720" cy="4271010"/>
                    </a:xfrm>
                    <a:prstGeom prst="rect">
                      <a:avLst/>
                    </a:prstGeom>
                  </pic:spPr>
                </pic:pic>
              </a:graphicData>
            </a:graphic>
          </wp:inline>
        </w:drawing>
      </w:r>
    </w:p>
    <w:p w14:paraId="6FD98A2B" w14:textId="77777777" w:rsidR="00A03FE7" w:rsidRDefault="00A03FE7" w:rsidP="00A03FE7"/>
    <w:p w14:paraId="34A0EF32" w14:textId="77777777" w:rsidR="00A03FE7" w:rsidRDefault="00A03FE7" w:rsidP="00A03FE7"/>
    <w:p w14:paraId="69F0BB4D" w14:textId="5CEA8706" w:rsidR="00A03FE7" w:rsidRDefault="002C2CFA" w:rsidP="00A03FE7">
      <w:r w:rsidRPr="002C2CFA">
        <w:rPr>
          <w:noProof/>
        </w:rPr>
        <w:lastRenderedPageBreak/>
        <w:drawing>
          <wp:anchor distT="0" distB="0" distL="114300" distR="114300" simplePos="0" relativeHeight="251814912" behindDoc="0" locked="0" layoutInCell="1" allowOverlap="1" wp14:anchorId="395F39AE" wp14:editId="0823DC9B">
            <wp:simplePos x="0" y="0"/>
            <wp:positionH relativeFrom="column">
              <wp:posOffset>452755</wp:posOffset>
            </wp:positionH>
            <wp:positionV relativeFrom="paragraph">
              <wp:posOffset>0</wp:posOffset>
            </wp:positionV>
            <wp:extent cx="5476875" cy="3192145"/>
            <wp:effectExtent l="0" t="0" r="9525" b="8255"/>
            <wp:wrapSquare wrapText="bothSides"/>
            <wp:docPr id="953624415" name="Picture 1" descr="A screenshot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24415" name="Picture 1" descr="A screenshot of a text&#10;&#10;AI-generated content may be incorrect."/>
                    <pic:cNvPicPr/>
                  </pic:nvPicPr>
                  <pic:blipFill>
                    <a:blip r:embed="rId191">
                      <a:extLst>
                        <a:ext uri="{28A0092B-C50C-407E-A947-70E740481C1C}">
                          <a14:useLocalDpi xmlns:a14="http://schemas.microsoft.com/office/drawing/2010/main" val="0"/>
                        </a:ext>
                      </a:extLst>
                    </a:blip>
                    <a:stretch>
                      <a:fillRect/>
                    </a:stretch>
                  </pic:blipFill>
                  <pic:spPr>
                    <a:xfrm>
                      <a:off x="0" y="0"/>
                      <a:ext cx="5476875" cy="3192145"/>
                    </a:xfrm>
                    <a:prstGeom prst="rect">
                      <a:avLst/>
                    </a:prstGeom>
                  </pic:spPr>
                </pic:pic>
              </a:graphicData>
            </a:graphic>
            <wp14:sizeRelH relativeFrom="margin">
              <wp14:pctWidth>0</wp14:pctWidth>
            </wp14:sizeRelH>
            <wp14:sizeRelV relativeFrom="margin">
              <wp14:pctHeight>0</wp14:pctHeight>
            </wp14:sizeRelV>
          </wp:anchor>
        </w:drawing>
      </w:r>
      <w:r w:rsidR="00763901">
        <w:t xml:space="preserve">4. </w:t>
      </w:r>
    </w:p>
    <w:p w14:paraId="6D4DB07B" w14:textId="45D02364" w:rsidR="002C2CFA" w:rsidRDefault="002C2CFA" w:rsidP="00A03FE7"/>
    <w:p w14:paraId="75333F26" w14:textId="77777777" w:rsidR="002C2CFA" w:rsidRDefault="002C2CFA" w:rsidP="00A03FE7"/>
    <w:p w14:paraId="129BC422" w14:textId="77777777" w:rsidR="002C2CFA" w:rsidRDefault="002C2CFA" w:rsidP="00A03FE7"/>
    <w:p w14:paraId="6CFCD73A" w14:textId="77777777" w:rsidR="002C2CFA" w:rsidRDefault="002C2CFA" w:rsidP="00A03FE7"/>
    <w:p w14:paraId="5033AE8A" w14:textId="77777777" w:rsidR="002C2CFA" w:rsidRDefault="002C2CFA" w:rsidP="00A03FE7"/>
    <w:p w14:paraId="623D2D96" w14:textId="77777777" w:rsidR="002C2CFA" w:rsidRDefault="002C2CFA" w:rsidP="00A03FE7"/>
    <w:p w14:paraId="14D3859D" w14:textId="77777777" w:rsidR="002C2CFA" w:rsidRDefault="002C2CFA" w:rsidP="00A03FE7"/>
    <w:p w14:paraId="1854B94E" w14:textId="77777777" w:rsidR="002C2CFA" w:rsidRDefault="002C2CFA" w:rsidP="00A03FE7"/>
    <w:p w14:paraId="414CC44B" w14:textId="77777777" w:rsidR="002C2CFA" w:rsidRDefault="002C2CFA" w:rsidP="00A03FE7"/>
    <w:p w14:paraId="33B8C23A" w14:textId="6322C348" w:rsidR="002C2CFA" w:rsidRDefault="002C2CFA" w:rsidP="00A03FE7"/>
    <w:p w14:paraId="6B2198F8" w14:textId="69E14529" w:rsidR="002C2CFA" w:rsidRDefault="002C2CFA" w:rsidP="00A03FE7">
      <w:r w:rsidRPr="00763901">
        <w:rPr>
          <w:noProof/>
        </w:rPr>
        <w:drawing>
          <wp:anchor distT="0" distB="0" distL="114300" distR="114300" simplePos="0" relativeHeight="251812864" behindDoc="0" locked="0" layoutInCell="1" allowOverlap="1" wp14:anchorId="60EB2C95" wp14:editId="7B2A7B64">
            <wp:simplePos x="0" y="0"/>
            <wp:positionH relativeFrom="margin">
              <wp:posOffset>471805</wp:posOffset>
            </wp:positionH>
            <wp:positionV relativeFrom="paragraph">
              <wp:posOffset>182880</wp:posOffset>
            </wp:positionV>
            <wp:extent cx="5429250" cy="2756535"/>
            <wp:effectExtent l="0" t="0" r="0" b="5715"/>
            <wp:wrapSquare wrapText="bothSides"/>
            <wp:docPr id="502330985"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30985" name="Picture 1" descr="A screenshot of a computer screen&#10;&#10;AI-generated content may be incorrect."/>
                    <pic:cNvPicPr/>
                  </pic:nvPicPr>
                  <pic:blipFill>
                    <a:blip r:embed="rId192">
                      <a:extLst>
                        <a:ext uri="{28A0092B-C50C-407E-A947-70E740481C1C}">
                          <a14:useLocalDpi xmlns:a14="http://schemas.microsoft.com/office/drawing/2010/main" val="0"/>
                        </a:ext>
                      </a:extLst>
                    </a:blip>
                    <a:stretch>
                      <a:fillRect/>
                    </a:stretch>
                  </pic:blipFill>
                  <pic:spPr>
                    <a:xfrm>
                      <a:off x="0" y="0"/>
                      <a:ext cx="5429250" cy="2756535"/>
                    </a:xfrm>
                    <a:prstGeom prst="rect">
                      <a:avLst/>
                    </a:prstGeom>
                  </pic:spPr>
                </pic:pic>
              </a:graphicData>
            </a:graphic>
            <wp14:sizeRelH relativeFrom="margin">
              <wp14:pctWidth>0</wp14:pctWidth>
            </wp14:sizeRelH>
            <wp14:sizeRelV relativeFrom="margin">
              <wp14:pctHeight>0</wp14:pctHeight>
            </wp14:sizeRelV>
          </wp:anchor>
        </w:drawing>
      </w:r>
    </w:p>
    <w:p w14:paraId="01DC83EF" w14:textId="7862303B" w:rsidR="00A03FE7" w:rsidRDefault="00763901" w:rsidP="00A03FE7">
      <w:r>
        <w:t xml:space="preserve">5. </w:t>
      </w:r>
    </w:p>
    <w:p w14:paraId="2D38E106" w14:textId="42F7E5D2" w:rsidR="00A03FE7" w:rsidRDefault="00A03FE7" w:rsidP="00A03FE7"/>
    <w:p w14:paraId="538ED559" w14:textId="37343D8F" w:rsidR="00A03FE7" w:rsidRDefault="00A03FE7" w:rsidP="00A03FE7"/>
    <w:p w14:paraId="508A51BE" w14:textId="13B36E28" w:rsidR="00A03FE7" w:rsidRDefault="00A03FE7" w:rsidP="00A03FE7"/>
    <w:p w14:paraId="6439592A" w14:textId="20B8C82F" w:rsidR="00A03FE7" w:rsidRDefault="00A03FE7" w:rsidP="00A03FE7"/>
    <w:p w14:paraId="3813992F" w14:textId="68324DD3" w:rsidR="00A03FE7" w:rsidRDefault="00A03FE7" w:rsidP="00A03FE7"/>
    <w:p w14:paraId="0BD35519" w14:textId="5D2183A3" w:rsidR="00A03FE7" w:rsidRDefault="00A03FE7" w:rsidP="00A03FE7"/>
    <w:p w14:paraId="19CAB13A" w14:textId="19824FC5" w:rsidR="00A03FE7" w:rsidRDefault="00A03FE7" w:rsidP="00A03FE7"/>
    <w:p w14:paraId="1725E4C5" w14:textId="22C29C71" w:rsidR="00A03FE7" w:rsidRDefault="00A03FE7" w:rsidP="00A03FE7"/>
    <w:p w14:paraId="00DAE611" w14:textId="3C0EBFA2" w:rsidR="00A03FE7" w:rsidRDefault="00A03FE7" w:rsidP="00A03FE7"/>
    <w:p w14:paraId="483D56BB" w14:textId="07623ED0" w:rsidR="00A03FE7" w:rsidRDefault="002C2CFA" w:rsidP="00A03FE7">
      <w:r w:rsidRPr="00763901">
        <w:rPr>
          <w:noProof/>
        </w:rPr>
        <w:drawing>
          <wp:anchor distT="0" distB="0" distL="114300" distR="114300" simplePos="0" relativeHeight="251813888" behindDoc="0" locked="0" layoutInCell="1" allowOverlap="1" wp14:anchorId="4015929E" wp14:editId="1CA6D9C9">
            <wp:simplePos x="0" y="0"/>
            <wp:positionH relativeFrom="margin">
              <wp:posOffset>490855</wp:posOffset>
            </wp:positionH>
            <wp:positionV relativeFrom="paragraph">
              <wp:posOffset>7620</wp:posOffset>
            </wp:positionV>
            <wp:extent cx="5381625" cy="2591435"/>
            <wp:effectExtent l="0" t="0" r="9525" b="0"/>
            <wp:wrapSquare wrapText="bothSides"/>
            <wp:docPr id="3832871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287151" name="Picture 1" descr="A screenshot of a computer&#10;&#10;AI-generated content may be incorrect."/>
                    <pic:cNvPicPr/>
                  </pic:nvPicPr>
                  <pic:blipFill>
                    <a:blip r:embed="rId193">
                      <a:extLst>
                        <a:ext uri="{28A0092B-C50C-407E-A947-70E740481C1C}">
                          <a14:useLocalDpi xmlns:a14="http://schemas.microsoft.com/office/drawing/2010/main" val="0"/>
                        </a:ext>
                      </a:extLst>
                    </a:blip>
                    <a:stretch>
                      <a:fillRect/>
                    </a:stretch>
                  </pic:blipFill>
                  <pic:spPr>
                    <a:xfrm>
                      <a:off x="0" y="0"/>
                      <a:ext cx="5381625" cy="2591435"/>
                    </a:xfrm>
                    <a:prstGeom prst="rect">
                      <a:avLst/>
                    </a:prstGeom>
                  </pic:spPr>
                </pic:pic>
              </a:graphicData>
            </a:graphic>
            <wp14:sizeRelH relativeFrom="margin">
              <wp14:pctWidth>0</wp14:pctWidth>
            </wp14:sizeRelH>
            <wp14:sizeRelV relativeFrom="margin">
              <wp14:pctHeight>0</wp14:pctHeight>
            </wp14:sizeRelV>
          </wp:anchor>
        </w:drawing>
      </w:r>
      <w:r w:rsidR="00763901">
        <w:t xml:space="preserve">6. </w:t>
      </w:r>
    </w:p>
    <w:p w14:paraId="3356F707" w14:textId="056E3F72" w:rsidR="00A03FE7" w:rsidRDefault="00A03FE7" w:rsidP="00A03FE7"/>
    <w:p w14:paraId="49D29696" w14:textId="18F7F331" w:rsidR="00A03FE7" w:rsidRDefault="00A03FE7" w:rsidP="00A03FE7"/>
    <w:p w14:paraId="0F8B0C66" w14:textId="7B5A6E75" w:rsidR="00A03FE7" w:rsidRDefault="00A03FE7" w:rsidP="00A03FE7"/>
    <w:p w14:paraId="6B1B3251" w14:textId="699BEE74" w:rsidR="00A03FE7" w:rsidRDefault="00A03FE7" w:rsidP="00A03FE7"/>
    <w:p w14:paraId="28C2AAFA" w14:textId="723D33C4" w:rsidR="00A03FE7" w:rsidRDefault="00A03FE7" w:rsidP="00A03FE7"/>
    <w:p w14:paraId="0264920C" w14:textId="05431659" w:rsidR="00A03FE7" w:rsidRDefault="00A03FE7" w:rsidP="00A03FE7"/>
    <w:p w14:paraId="21EF6C3E" w14:textId="07F98D0C" w:rsidR="00A03FE7" w:rsidRDefault="00A03FE7" w:rsidP="00A03FE7"/>
    <w:p w14:paraId="336FCCE9" w14:textId="53CCAE0B" w:rsidR="00A03FE7" w:rsidRDefault="00A03FE7" w:rsidP="00A03FE7"/>
    <w:p w14:paraId="33734108" w14:textId="7340AE9B" w:rsidR="00A03FE7" w:rsidRDefault="002C2CFA" w:rsidP="00A03FE7">
      <w:r w:rsidRPr="002C2CFA">
        <w:rPr>
          <w:noProof/>
        </w:rPr>
        <w:lastRenderedPageBreak/>
        <w:drawing>
          <wp:anchor distT="0" distB="0" distL="114300" distR="114300" simplePos="0" relativeHeight="251815936" behindDoc="0" locked="0" layoutInCell="1" allowOverlap="1" wp14:anchorId="608C49CA" wp14:editId="6572425F">
            <wp:simplePos x="0" y="0"/>
            <wp:positionH relativeFrom="column">
              <wp:posOffset>471805</wp:posOffset>
            </wp:positionH>
            <wp:positionV relativeFrom="paragraph">
              <wp:posOffset>5080</wp:posOffset>
            </wp:positionV>
            <wp:extent cx="5415280" cy="2419350"/>
            <wp:effectExtent l="0" t="0" r="0" b="0"/>
            <wp:wrapSquare wrapText="bothSides"/>
            <wp:docPr id="212174773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747730" name="Picture 1" descr="A screenshot of a computer&#10;&#10;AI-generated content may be incorrect."/>
                    <pic:cNvPicPr/>
                  </pic:nvPicPr>
                  <pic:blipFill>
                    <a:blip r:embed="rId194">
                      <a:extLst>
                        <a:ext uri="{28A0092B-C50C-407E-A947-70E740481C1C}">
                          <a14:useLocalDpi xmlns:a14="http://schemas.microsoft.com/office/drawing/2010/main" val="0"/>
                        </a:ext>
                      </a:extLst>
                    </a:blip>
                    <a:stretch>
                      <a:fillRect/>
                    </a:stretch>
                  </pic:blipFill>
                  <pic:spPr>
                    <a:xfrm>
                      <a:off x="0" y="0"/>
                      <a:ext cx="5415280" cy="2419350"/>
                    </a:xfrm>
                    <a:prstGeom prst="rect">
                      <a:avLst/>
                    </a:prstGeom>
                  </pic:spPr>
                </pic:pic>
              </a:graphicData>
            </a:graphic>
            <wp14:sizeRelH relativeFrom="margin">
              <wp14:pctWidth>0</wp14:pctWidth>
            </wp14:sizeRelH>
            <wp14:sizeRelV relativeFrom="margin">
              <wp14:pctHeight>0</wp14:pctHeight>
            </wp14:sizeRelV>
          </wp:anchor>
        </w:drawing>
      </w:r>
      <w:r>
        <w:t xml:space="preserve">7. </w:t>
      </w:r>
    </w:p>
    <w:p w14:paraId="184087D7" w14:textId="492EFCC4" w:rsidR="002C2CFA" w:rsidRDefault="002C2CFA" w:rsidP="00A03FE7"/>
    <w:p w14:paraId="78EF4629" w14:textId="478C4E40" w:rsidR="00E446E0" w:rsidRDefault="00E446E0" w:rsidP="00A03FE7"/>
    <w:p w14:paraId="51FC9839" w14:textId="2421E873" w:rsidR="002C2CFA" w:rsidRDefault="002C2CFA" w:rsidP="00A03FE7"/>
    <w:p w14:paraId="5ACE25D7" w14:textId="7ABA23A1" w:rsidR="002C2CFA" w:rsidRDefault="002C2CFA" w:rsidP="00A03FE7"/>
    <w:p w14:paraId="458CB534" w14:textId="28CC2653" w:rsidR="002C2CFA" w:rsidRDefault="002C2CFA" w:rsidP="00A03FE7"/>
    <w:p w14:paraId="0A88C3B2" w14:textId="77777777" w:rsidR="002C2CFA" w:rsidRDefault="002C2CFA" w:rsidP="00A03FE7"/>
    <w:p w14:paraId="0A6E37F6" w14:textId="5F3F9F37" w:rsidR="002C2CFA" w:rsidRDefault="002C2CFA" w:rsidP="00A03FE7"/>
    <w:p w14:paraId="70876591" w14:textId="3BD00ACE" w:rsidR="002C2CFA" w:rsidRDefault="002C2CFA" w:rsidP="00A03FE7"/>
    <w:p w14:paraId="3BB6CCF1" w14:textId="0D301989" w:rsidR="002C2CFA" w:rsidRDefault="002C2CFA" w:rsidP="00A03FE7">
      <w:r w:rsidRPr="002C2CFA">
        <w:rPr>
          <w:noProof/>
        </w:rPr>
        <w:drawing>
          <wp:anchor distT="0" distB="0" distL="114300" distR="114300" simplePos="0" relativeHeight="251816960" behindDoc="0" locked="0" layoutInCell="1" allowOverlap="1" wp14:anchorId="5EE0C4A6" wp14:editId="4801EEB9">
            <wp:simplePos x="0" y="0"/>
            <wp:positionH relativeFrom="column">
              <wp:posOffset>443230</wp:posOffset>
            </wp:positionH>
            <wp:positionV relativeFrom="paragraph">
              <wp:posOffset>44450</wp:posOffset>
            </wp:positionV>
            <wp:extent cx="5415915" cy="3026352"/>
            <wp:effectExtent l="0" t="0" r="0" b="3175"/>
            <wp:wrapSquare wrapText="bothSides"/>
            <wp:docPr id="51133699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336995" name="Picture 1" descr="A screenshot of a computer&#10;&#10;AI-generated content may be incorrect."/>
                    <pic:cNvPicPr/>
                  </pic:nvPicPr>
                  <pic:blipFill>
                    <a:blip r:embed="rId195">
                      <a:extLst>
                        <a:ext uri="{28A0092B-C50C-407E-A947-70E740481C1C}">
                          <a14:useLocalDpi xmlns:a14="http://schemas.microsoft.com/office/drawing/2010/main" val="0"/>
                        </a:ext>
                      </a:extLst>
                    </a:blip>
                    <a:stretch>
                      <a:fillRect/>
                    </a:stretch>
                  </pic:blipFill>
                  <pic:spPr>
                    <a:xfrm>
                      <a:off x="0" y="0"/>
                      <a:ext cx="5416516" cy="3026688"/>
                    </a:xfrm>
                    <a:prstGeom prst="rect">
                      <a:avLst/>
                    </a:prstGeom>
                  </pic:spPr>
                </pic:pic>
              </a:graphicData>
            </a:graphic>
            <wp14:sizeRelH relativeFrom="margin">
              <wp14:pctWidth>0</wp14:pctWidth>
            </wp14:sizeRelH>
            <wp14:sizeRelV relativeFrom="margin">
              <wp14:pctHeight>0</wp14:pctHeight>
            </wp14:sizeRelV>
          </wp:anchor>
        </w:drawing>
      </w:r>
      <w:r>
        <w:t xml:space="preserve">8. </w:t>
      </w:r>
    </w:p>
    <w:p w14:paraId="7C4846F1" w14:textId="77777777" w:rsidR="00A03FE7" w:rsidRDefault="00A03FE7" w:rsidP="00A03FE7"/>
    <w:p w14:paraId="6E6657C2" w14:textId="608F93BA" w:rsidR="00A03FE7" w:rsidRDefault="00A03FE7" w:rsidP="00A03FE7"/>
    <w:p w14:paraId="67B0833D" w14:textId="77777777" w:rsidR="002C2CFA" w:rsidRDefault="002C2CFA" w:rsidP="00A03FE7"/>
    <w:p w14:paraId="31E89AAD" w14:textId="7821DD53" w:rsidR="002C2CFA" w:rsidRDefault="002C2CFA" w:rsidP="00A03FE7"/>
    <w:p w14:paraId="2E3E9C74" w14:textId="328DFF11" w:rsidR="002C2CFA" w:rsidRDefault="002C2CFA" w:rsidP="00A03FE7"/>
    <w:p w14:paraId="714D817B" w14:textId="552C9F46" w:rsidR="002C2CFA" w:rsidRDefault="002C2CFA" w:rsidP="00A03FE7"/>
    <w:p w14:paraId="51B6935B" w14:textId="33506A39" w:rsidR="002C2CFA" w:rsidRDefault="002C2CFA" w:rsidP="00A03FE7"/>
    <w:p w14:paraId="3A628F19" w14:textId="77777777" w:rsidR="002C2CFA" w:rsidRDefault="002C2CFA" w:rsidP="00A03FE7"/>
    <w:p w14:paraId="202BD13E" w14:textId="00F231C0" w:rsidR="002C2CFA" w:rsidRDefault="002C2CFA" w:rsidP="00A03FE7"/>
    <w:p w14:paraId="69358BB9" w14:textId="5B30D7DD" w:rsidR="002C2CFA" w:rsidRDefault="002C2CFA" w:rsidP="00A03FE7"/>
    <w:p w14:paraId="5874DBF1" w14:textId="666B4121" w:rsidR="002C2CFA" w:rsidRDefault="002C2CFA" w:rsidP="00A03FE7">
      <w:r w:rsidRPr="002C2CFA">
        <w:rPr>
          <w:noProof/>
        </w:rPr>
        <w:drawing>
          <wp:anchor distT="0" distB="0" distL="114300" distR="114300" simplePos="0" relativeHeight="251817984" behindDoc="0" locked="0" layoutInCell="1" allowOverlap="1" wp14:anchorId="1A95F588" wp14:editId="355F09E1">
            <wp:simplePos x="0" y="0"/>
            <wp:positionH relativeFrom="column">
              <wp:posOffset>452120</wp:posOffset>
            </wp:positionH>
            <wp:positionV relativeFrom="paragraph">
              <wp:posOffset>182880</wp:posOffset>
            </wp:positionV>
            <wp:extent cx="5415915" cy="2604770"/>
            <wp:effectExtent l="0" t="0" r="0" b="5080"/>
            <wp:wrapSquare wrapText="bothSides"/>
            <wp:docPr id="88890718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07188" name="Picture 1" descr="A screenshot of a computer&#10;&#10;AI-generated content may be incorrect."/>
                    <pic:cNvPicPr/>
                  </pic:nvPicPr>
                  <pic:blipFill>
                    <a:blip r:embed="rId196">
                      <a:extLst>
                        <a:ext uri="{28A0092B-C50C-407E-A947-70E740481C1C}">
                          <a14:useLocalDpi xmlns:a14="http://schemas.microsoft.com/office/drawing/2010/main" val="0"/>
                        </a:ext>
                      </a:extLst>
                    </a:blip>
                    <a:stretch>
                      <a:fillRect/>
                    </a:stretch>
                  </pic:blipFill>
                  <pic:spPr>
                    <a:xfrm>
                      <a:off x="0" y="0"/>
                      <a:ext cx="5415915" cy="2604770"/>
                    </a:xfrm>
                    <a:prstGeom prst="rect">
                      <a:avLst/>
                    </a:prstGeom>
                  </pic:spPr>
                </pic:pic>
              </a:graphicData>
            </a:graphic>
            <wp14:sizeRelH relativeFrom="margin">
              <wp14:pctWidth>0</wp14:pctWidth>
            </wp14:sizeRelH>
            <wp14:sizeRelV relativeFrom="margin">
              <wp14:pctHeight>0</wp14:pctHeight>
            </wp14:sizeRelV>
          </wp:anchor>
        </w:drawing>
      </w:r>
    </w:p>
    <w:p w14:paraId="43DBA353" w14:textId="25EFDDB2" w:rsidR="002C2CFA" w:rsidRDefault="002C2CFA" w:rsidP="00A03FE7">
      <w:r>
        <w:t xml:space="preserve">9. </w:t>
      </w:r>
    </w:p>
    <w:p w14:paraId="39313640" w14:textId="77777777" w:rsidR="002C2CFA" w:rsidRDefault="002C2CFA" w:rsidP="00A03FE7"/>
    <w:p w14:paraId="5F94DE7E" w14:textId="77777777" w:rsidR="002C2CFA" w:rsidRDefault="002C2CFA" w:rsidP="00A03FE7"/>
    <w:p w14:paraId="5D34C884" w14:textId="77777777" w:rsidR="002C2CFA" w:rsidRDefault="002C2CFA" w:rsidP="00A03FE7"/>
    <w:p w14:paraId="17D74D59" w14:textId="77777777" w:rsidR="002C2CFA" w:rsidRDefault="002C2CFA" w:rsidP="00A03FE7"/>
    <w:p w14:paraId="7BABFA3B" w14:textId="77777777" w:rsidR="002C2CFA" w:rsidRDefault="002C2CFA" w:rsidP="00A03FE7"/>
    <w:p w14:paraId="2F796D50" w14:textId="77777777" w:rsidR="002C2CFA" w:rsidRDefault="002C2CFA" w:rsidP="00A03FE7"/>
    <w:p w14:paraId="60C60E3A" w14:textId="77777777" w:rsidR="002C2CFA" w:rsidRDefault="002C2CFA" w:rsidP="00A03FE7"/>
    <w:p w14:paraId="59043DAF" w14:textId="77777777" w:rsidR="002C2CFA" w:rsidRDefault="002C2CFA" w:rsidP="00A03FE7"/>
    <w:p w14:paraId="4140C265" w14:textId="77777777" w:rsidR="002C2CFA" w:rsidRDefault="002C2CFA" w:rsidP="00A03FE7"/>
    <w:p w14:paraId="4699A51A" w14:textId="37B0C376" w:rsidR="002C2CFA" w:rsidRDefault="002C2CFA" w:rsidP="00A03FE7">
      <w:r w:rsidRPr="002C2CFA">
        <w:rPr>
          <w:noProof/>
        </w:rPr>
        <w:lastRenderedPageBreak/>
        <w:drawing>
          <wp:anchor distT="0" distB="0" distL="114300" distR="114300" simplePos="0" relativeHeight="251819008" behindDoc="0" locked="0" layoutInCell="1" allowOverlap="1" wp14:anchorId="094AEA12" wp14:editId="1A5E53F3">
            <wp:simplePos x="0" y="0"/>
            <wp:positionH relativeFrom="column">
              <wp:posOffset>433705</wp:posOffset>
            </wp:positionH>
            <wp:positionV relativeFrom="paragraph">
              <wp:posOffset>0</wp:posOffset>
            </wp:positionV>
            <wp:extent cx="5331460" cy="2412365"/>
            <wp:effectExtent l="0" t="0" r="2540" b="6985"/>
            <wp:wrapSquare wrapText="bothSides"/>
            <wp:docPr id="631217638" name="Picture 1" descr="A screenshot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17638" name="Picture 1" descr="A screenshot of a message&#10;&#10;AI-generated content may be incorrect."/>
                    <pic:cNvPicPr/>
                  </pic:nvPicPr>
                  <pic:blipFill>
                    <a:blip r:embed="rId197">
                      <a:extLst>
                        <a:ext uri="{28A0092B-C50C-407E-A947-70E740481C1C}">
                          <a14:useLocalDpi xmlns:a14="http://schemas.microsoft.com/office/drawing/2010/main" val="0"/>
                        </a:ext>
                      </a:extLst>
                    </a:blip>
                    <a:stretch>
                      <a:fillRect/>
                    </a:stretch>
                  </pic:blipFill>
                  <pic:spPr>
                    <a:xfrm>
                      <a:off x="0" y="0"/>
                      <a:ext cx="5331460" cy="2412365"/>
                    </a:xfrm>
                    <a:prstGeom prst="rect">
                      <a:avLst/>
                    </a:prstGeom>
                  </pic:spPr>
                </pic:pic>
              </a:graphicData>
            </a:graphic>
            <wp14:sizeRelH relativeFrom="margin">
              <wp14:pctWidth>0</wp14:pctWidth>
            </wp14:sizeRelH>
            <wp14:sizeRelV relativeFrom="margin">
              <wp14:pctHeight>0</wp14:pctHeight>
            </wp14:sizeRelV>
          </wp:anchor>
        </w:drawing>
      </w:r>
    </w:p>
    <w:p w14:paraId="2E2FAF81" w14:textId="42CC6E50" w:rsidR="002C2CFA" w:rsidRDefault="002C2CFA" w:rsidP="00A03FE7">
      <w:r>
        <w:t xml:space="preserve">10. </w:t>
      </w:r>
    </w:p>
    <w:p w14:paraId="0E0F4A79" w14:textId="77777777" w:rsidR="002C2CFA" w:rsidRDefault="002C2CFA" w:rsidP="00A03FE7"/>
    <w:p w14:paraId="664B4F70" w14:textId="77777777" w:rsidR="002C2CFA" w:rsidRDefault="002C2CFA" w:rsidP="00A03FE7"/>
    <w:p w14:paraId="1FE4ADED" w14:textId="77777777" w:rsidR="002C2CFA" w:rsidRDefault="002C2CFA" w:rsidP="00A03FE7"/>
    <w:p w14:paraId="1AF4233D" w14:textId="77777777" w:rsidR="002C2CFA" w:rsidRDefault="002C2CFA" w:rsidP="00A03FE7"/>
    <w:p w14:paraId="425849FA" w14:textId="77777777" w:rsidR="002C2CFA" w:rsidRDefault="002C2CFA" w:rsidP="00A03FE7"/>
    <w:p w14:paraId="698CE222" w14:textId="77777777" w:rsidR="002C2CFA" w:rsidRDefault="002C2CFA" w:rsidP="00A03FE7"/>
    <w:p w14:paraId="5D9BF542" w14:textId="0C5247A6" w:rsidR="002C2CFA" w:rsidRDefault="002C2CFA" w:rsidP="00A03FE7"/>
    <w:p w14:paraId="56F8FB3A" w14:textId="749224B3" w:rsidR="002C2CFA" w:rsidRDefault="002C2CFA" w:rsidP="00A03FE7">
      <w:r w:rsidRPr="002C2CFA">
        <w:rPr>
          <w:noProof/>
        </w:rPr>
        <w:drawing>
          <wp:anchor distT="0" distB="0" distL="114300" distR="114300" simplePos="0" relativeHeight="251820032" behindDoc="0" locked="0" layoutInCell="1" allowOverlap="1" wp14:anchorId="0B44C010" wp14:editId="669E8945">
            <wp:simplePos x="0" y="0"/>
            <wp:positionH relativeFrom="column">
              <wp:posOffset>443230</wp:posOffset>
            </wp:positionH>
            <wp:positionV relativeFrom="paragraph">
              <wp:posOffset>25400</wp:posOffset>
            </wp:positionV>
            <wp:extent cx="5334635" cy="2133600"/>
            <wp:effectExtent l="0" t="0" r="0" b="0"/>
            <wp:wrapSquare wrapText="bothSides"/>
            <wp:docPr id="97052393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23936" name="Picture 1" descr="A screenshot of a computer&#10;&#10;AI-generated content may be incorrect."/>
                    <pic:cNvPicPr/>
                  </pic:nvPicPr>
                  <pic:blipFill>
                    <a:blip r:embed="rId198">
                      <a:extLst>
                        <a:ext uri="{28A0092B-C50C-407E-A947-70E740481C1C}">
                          <a14:useLocalDpi xmlns:a14="http://schemas.microsoft.com/office/drawing/2010/main" val="0"/>
                        </a:ext>
                      </a:extLst>
                    </a:blip>
                    <a:stretch>
                      <a:fillRect/>
                    </a:stretch>
                  </pic:blipFill>
                  <pic:spPr>
                    <a:xfrm>
                      <a:off x="0" y="0"/>
                      <a:ext cx="5334635" cy="2133600"/>
                    </a:xfrm>
                    <a:prstGeom prst="rect">
                      <a:avLst/>
                    </a:prstGeom>
                  </pic:spPr>
                </pic:pic>
              </a:graphicData>
            </a:graphic>
            <wp14:sizeRelH relativeFrom="margin">
              <wp14:pctWidth>0</wp14:pctWidth>
            </wp14:sizeRelH>
            <wp14:sizeRelV relativeFrom="margin">
              <wp14:pctHeight>0</wp14:pctHeight>
            </wp14:sizeRelV>
          </wp:anchor>
        </w:drawing>
      </w:r>
      <w:r>
        <w:t xml:space="preserve">11. </w:t>
      </w:r>
    </w:p>
    <w:p w14:paraId="60E25D9D" w14:textId="77777777" w:rsidR="002C2CFA" w:rsidRDefault="002C2CFA" w:rsidP="00A03FE7"/>
    <w:p w14:paraId="5FDC1CBB" w14:textId="77777777" w:rsidR="002C2CFA" w:rsidRDefault="002C2CFA" w:rsidP="00A03FE7"/>
    <w:p w14:paraId="36905012" w14:textId="77777777" w:rsidR="002C2CFA" w:rsidRDefault="002C2CFA" w:rsidP="00A03FE7"/>
    <w:p w14:paraId="38390DF5" w14:textId="77777777" w:rsidR="002C2CFA" w:rsidRDefault="002C2CFA" w:rsidP="00A03FE7"/>
    <w:p w14:paraId="4C75FDFF" w14:textId="77777777" w:rsidR="002C2CFA" w:rsidRDefault="002C2CFA" w:rsidP="00A03FE7"/>
    <w:p w14:paraId="7C095BD9" w14:textId="77777777" w:rsidR="002C2CFA" w:rsidRDefault="002C2CFA" w:rsidP="00A03FE7"/>
    <w:p w14:paraId="5E7F31B5" w14:textId="77777777" w:rsidR="002C2CFA" w:rsidRDefault="002C2CFA" w:rsidP="00A03FE7"/>
    <w:p w14:paraId="5ABEC731" w14:textId="77777777" w:rsidR="002C2CFA" w:rsidRDefault="002C2CFA" w:rsidP="00A03FE7"/>
    <w:p w14:paraId="18B96B9D" w14:textId="77777777" w:rsidR="002C2CFA" w:rsidRDefault="002C2CFA" w:rsidP="00A03FE7"/>
    <w:p w14:paraId="6C00C550" w14:textId="77777777" w:rsidR="002C2CFA" w:rsidRDefault="002C2CFA" w:rsidP="00A03FE7"/>
    <w:p w14:paraId="7EC671AC" w14:textId="77777777" w:rsidR="002C2CFA" w:rsidRDefault="002C2CFA" w:rsidP="00A03FE7"/>
    <w:p w14:paraId="08610CF8" w14:textId="77777777" w:rsidR="002C2CFA" w:rsidRDefault="002C2CFA" w:rsidP="00A03FE7"/>
    <w:p w14:paraId="5ACEAC02" w14:textId="77777777" w:rsidR="002C2CFA" w:rsidRDefault="002C2CFA" w:rsidP="00A03FE7"/>
    <w:p w14:paraId="4B1224BC" w14:textId="77777777" w:rsidR="002C2CFA" w:rsidRDefault="002C2CFA" w:rsidP="00A03FE7"/>
    <w:p w14:paraId="2F1C1051" w14:textId="77777777" w:rsidR="002C2CFA" w:rsidRDefault="002C2CFA" w:rsidP="00A03FE7"/>
    <w:p w14:paraId="472D94F8" w14:textId="77777777" w:rsidR="002C2CFA" w:rsidRDefault="002C2CFA" w:rsidP="00A03FE7"/>
    <w:p w14:paraId="52E4A2C8" w14:textId="77777777" w:rsidR="002C2CFA" w:rsidRDefault="002C2CFA" w:rsidP="00A03FE7"/>
    <w:p w14:paraId="539EF67D" w14:textId="77777777" w:rsidR="002C2CFA" w:rsidRDefault="002C2CFA" w:rsidP="00A03FE7"/>
    <w:p w14:paraId="666669EE" w14:textId="77777777" w:rsidR="002C2CFA" w:rsidRDefault="002C2CFA" w:rsidP="00A03FE7"/>
    <w:p w14:paraId="03DF768B" w14:textId="77777777" w:rsidR="002C2CFA" w:rsidRDefault="002C2CFA" w:rsidP="00A03FE7"/>
    <w:p w14:paraId="2BCA0C30" w14:textId="77777777" w:rsidR="002C2CFA" w:rsidRDefault="002C2CFA" w:rsidP="00A03FE7"/>
    <w:p w14:paraId="37414455" w14:textId="5955E4D7" w:rsidR="00A03FE7" w:rsidRPr="006E210F" w:rsidRDefault="006E210F" w:rsidP="006E210F">
      <w:pPr>
        <w:pStyle w:val="Kop2"/>
        <w:rPr>
          <w:rFonts w:ascii="Calibri" w:eastAsiaTheme="minorHAnsi" w:hAnsi="Calibri" w:cstheme="minorBidi"/>
          <w:i/>
          <w:iCs/>
          <w:color w:val="11046E"/>
          <w:sz w:val="28"/>
          <w:szCs w:val="28"/>
          <w:shd w:val="clear" w:color="auto" w:fill="FFFFFF"/>
        </w:rPr>
      </w:pPr>
      <w:bookmarkStart w:id="320" w:name="_Toc232352991"/>
      <w:r w:rsidRPr="006E210F">
        <w:rPr>
          <w:rFonts w:ascii="Calibri" w:eastAsiaTheme="minorHAnsi" w:hAnsi="Calibri" w:cstheme="minorBidi"/>
          <w:i/>
          <w:iCs/>
          <w:color w:val="11046E"/>
          <w:sz w:val="28"/>
          <w:szCs w:val="28"/>
          <w:shd w:val="clear" w:color="auto" w:fill="FFFFFF"/>
        </w:rPr>
        <w:lastRenderedPageBreak/>
        <w:t xml:space="preserve">16. </w:t>
      </w:r>
      <w:r w:rsidR="00C9439B" w:rsidRPr="006E210F">
        <w:rPr>
          <w:rFonts w:ascii="Calibri" w:eastAsiaTheme="minorHAnsi" w:hAnsi="Calibri" w:cstheme="minorBidi"/>
          <w:i/>
          <w:iCs/>
          <w:color w:val="11046E"/>
          <w:sz w:val="28"/>
          <w:szCs w:val="28"/>
          <w:shd w:val="clear" w:color="auto" w:fill="FFFFFF"/>
        </w:rPr>
        <w:t>Feedback Mizuno/docent</w:t>
      </w:r>
      <w:bookmarkEnd w:id="320"/>
    </w:p>
    <w:p w14:paraId="6EB0BC6D" w14:textId="2DBD335D" w:rsidR="00F80FAD" w:rsidRPr="00F80FAD" w:rsidRDefault="00A03FE7" w:rsidP="00F80FAD">
      <w:pPr>
        <w:pStyle w:val="Kop3"/>
        <w:spacing w:before="0" w:after="0" w:line="240" w:lineRule="auto"/>
        <w:rPr>
          <w:rFonts w:ascii="Calibri" w:eastAsiaTheme="minorHAnsi" w:hAnsi="Calibri" w:cstheme="minorBidi"/>
          <w:b/>
          <w:bCs/>
          <w:color w:val="auto"/>
          <w:sz w:val="22"/>
          <w:szCs w:val="22"/>
        </w:rPr>
      </w:pPr>
      <w:bookmarkStart w:id="321" w:name="_Toc232352992"/>
      <w:r>
        <w:rPr>
          <w:rFonts w:ascii="Calibri" w:eastAsiaTheme="minorHAnsi" w:hAnsi="Calibri" w:cstheme="minorBidi"/>
          <w:b/>
          <w:bCs/>
          <w:color w:val="auto"/>
          <w:sz w:val="22"/>
          <w:szCs w:val="22"/>
        </w:rPr>
        <w:t>16</w:t>
      </w:r>
      <w:r w:rsidR="00F80FAD" w:rsidRPr="00F80FAD">
        <w:rPr>
          <w:rFonts w:ascii="Calibri" w:eastAsiaTheme="minorHAnsi" w:hAnsi="Calibri" w:cstheme="minorBidi"/>
          <w:b/>
          <w:bCs/>
          <w:color w:val="auto"/>
          <w:sz w:val="22"/>
          <w:szCs w:val="22"/>
        </w:rPr>
        <w:t>.1 Bedrijfsbezoek Frank</w:t>
      </w:r>
      <w:bookmarkEnd w:id="321"/>
      <w:r w:rsidR="00F80FAD" w:rsidRPr="00F80FAD">
        <w:rPr>
          <w:rFonts w:ascii="Calibri" w:eastAsiaTheme="minorHAnsi" w:hAnsi="Calibri" w:cstheme="minorBidi"/>
          <w:b/>
          <w:bCs/>
          <w:color w:val="auto"/>
          <w:sz w:val="22"/>
          <w:szCs w:val="22"/>
        </w:rPr>
        <w:t xml:space="preserve"> </w:t>
      </w:r>
    </w:p>
    <w:p w14:paraId="002A987B" w14:textId="3C649245" w:rsidR="00AE7A23" w:rsidRDefault="00A03FE7" w:rsidP="00F80FAD">
      <w:pPr>
        <w:pStyle w:val="Kop4"/>
        <w:spacing w:before="0" w:after="0" w:line="240" w:lineRule="auto"/>
        <w:rPr>
          <w:rFonts w:ascii="Calibri" w:eastAsiaTheme="minorHAnsi" w:hAnsi="Calibri" w:cstheme="minorBidi"/>
          <w:color w:val="auto"/>
        </w:rPr>
      </w:pPr>
      <w:bookmarkStart w:id="322" w:name="_14.1.1_verslag_bedrijfsbezoek"/>
      <w:bookmarkEnd w:id="322"/>
      <w:r>
        <w:rPr>
          <w:rFonts w:ascii="Calibri" w:eastAsiaTheme="minorHAnsi" w:hAnsi="Calibri" w:cstheme="minorBidi"/>
          <w:color w:val="auto"/>
        </w:rPr>
        <w:t>16</w:t>
      </w:r>
      <w:r w:rsidR="00F80FAD" w:rsidRPr="00F80FAD">
        <w:rPr>
          <w:rFonts w:ascii="Calibri" w:eastAsiaTheme="minorHAnsi" w:hAnsi="Calibri" w:cstheme="minorBidi"/>
          <w:color w:val="auto"/>
        </w:rPr>
        <w:t xml:space="preserve">.1.1 verslag bedrijfsbezoek </w:t>
      </w:r>
    </w:p>
    <w:p w14:paraId="30F437C4" w14:textId="77777777" w:rsidR="00F80FAD" w:rsidRPr="00F80FAD" w:rsidRDefault="00F80FAD" w:rsidP="00F80FAD">
      <w:pPr>
        <w:spacing w:after="0" w:line="240" w:lineRule="auto"/>
      </w:pPr>
      <w:r w:rsidRPr="00F80FAD">
        <w:t>1. Aanleiding en doel van het gesprek</w:t>
      </w:r>
    </w:p>
    <w:p w14:paraId="240C24D5" w14:textId="77777777" w:rsidR="00F80FAD" w:rsidRPr="00F80FAD" w:rsidRDefault="00F80FAD" w:rsidP="00F80FAD">
      <w:pPr>
        <w:spacing w:after="0" w:line="240" w:lineRule="auto"/>
      </w:pPr>
      <w:r w:rsidRPr="00F80FAD">
        <w:t>Het bedrijfsbezoek vond plaats in het kader van VP2 en had als doel om de voortgang van het afstudeeronderzoek te bespreken, de gekozen onderzoeksrichting te toetsen en feedback en draagvlak op te halen bij zowel de praktijkbegeleider als de docent. In het gesprek stonden de huidige context van Mizuno Benelux, de resultaten van het uitgevoerde onderzoek, het geformuleerde reframed problem en de vervolgstappen centraal.</w:t>
      </w:r>
    </w:p>
    <w:p w14:paraId="00EDD5ED" w14:textId="1F83AC04" w:rsidR="00F80FAD" w:rsidRPr="00F80FAD" w:rsidRDefault="00F80FAD" w:rsidP="00F80FAD">
      <w:pPr>
        <w:spacing w:after="0" w:line="240" w:lineRule="auto"/>
      </w:pPr>
    </w:p>
    <w:p w14:paraId="3F3490B5" w14:textId="77777777" w:rsidR="00F80FAD" w:rsidRPr="00F80FAD" w:rsidRDefault="00F80FAD" w:rsidP="00F80FAD">
      <w:pPr>
        <w:spacing w:after="0" w:line="240" w:lineRule="auto"/>
      </w:pPr>
      <w:r w:rsidRPr="00F80FAD">
        <w:t>2. Strategische context: lokale socialmediakanalen</w:t>
      </w:r>
    </w:p>
    <w:p w14:paraId="5EA03EA7" w14:textId="77777777" w:rsidR="00F80FAD" w:rsidRPr="00F80FAD" w:rsidRDefault="00F80FAD" w:rsidP="00F80FAD">
      <w:pPr>
        <w:spacing w:after="0" w:line="240" w:lineRule="auto"/>
      </w:pPr>
      <w:r w:rsidRPr="00F80FAD">
        <w:t>Tijdens het gesprek werd toegelicht dat Mizuno Benelux geen eigen lokale socialmediakanalen beheert. Deze keuze is in het verleden bewust gemaakt vanuit een centrale strategie om geen lokale accounts op te zetten. Tegelijkertijd is er vanuit het hoofdkantoor inmiddels beweging om dit opnieuw te heroverwegen. Deze verschuiving bevindt zich momenteel in een tussengebied en is sterk afhankelijk van budgettaire mogelijkheden en groeiplannen.</w:t>
      </w:r>
    </w:p>
    <w:p w14:paraId="44907C3C" w14:textId="77777777" w:rsidR="00F80FAD" w:rsidRPr="00F80FAD" w:rsidRDefault="00F80FAD" w:rsidP="00F80FAD">
      <w:pPr>
        <w:spacing w:after="0" w:line="240" w:lineRule="auto"/>
      </w:pPr>
      <w:r w:rsidRPr="00F80FAD">
        <w:t>De praktijkbegeleider benadrukt dat het ontbreken van lokale kanalen geen inhoudelijke onwil is, maar vooral voortkomt uit kosten</w:t>
      </w:r>
      <w:r w:rsidRPr="00F80FAD">
        <w:noBreakHyphen/>
        <w:t xml:space="preserve"> en schaaloverwegingen. Dit vormt een belangrijke randvoorwaarde voor het onderzoek, omdat zichtbaarheid in de Benelux vrijwel volledig afhankelijk is van ambassadeurs en externe partijen.</w:t>
      </w:r>
    </w:p>
    <w:p w14:paraId="75FAF564" w14:textId="67CF873A" w:rsidR="00F80FAD" w:rsidRPr="00F80FAD" w:rsidRDefault="00F80FAD" w:rsidP="00F80FAD">
      <w:pPr>
        <w:spacing w:after="0" w:line="240" w:lineRule="auto"/>
      </w:pPr>
    </w:p>
    <w:p w14:paraId="37A4F73D" w14:textId="77777777" w:rsidR="00F80FAD" w:rsidRPr="00F80FAD" w:rsidRDefault="00F80FAD" w:rsidP="00F80FAD">
      <w:pPr>
        <w:spacing w:after="0" w:line="240" w:lineRule="auto"/>
      </w:pPr>
      <w:r w:rsidRPr="00F80FAD">
        <w:t>3. Ontbreken van KPI’s en meetbaarheid</w:t>
      </w:r>
    </w:p>
    <w:p w14:paraId="4EADA704" w14:textId="77777777" w:rsidR="00F80FAD" w:rsidRPr="00F80FAD" w:rsidRDefault="00F80FAD" w:rsidP="00F80FAD">
      <w:pPr>
        <w:spacing w:after="0" w:line="240" w:lineRule="auto"/>
      </w:pPr>
      <w:r w:rsidRPr="00F80FAD">
        <w:t>In het gesprek wordt vastgesteld dat het ontbreken van eigen kanalen ook leidt tot het ontbreken van vaste KPI’s. Niet alleen zijn er geen KPI’s gekoppeld aan eigen kanalen, ook op ambassadeurscontent worden geen structurele KPI</w:t>
      </w:r>
      <w:r w:rsidRPr="00F80FAD">
        <w:noBreakHyphen/>
        <w:t>afspraken gemaakt. Er is beperkt inzicht in bereik, views en andere prestatie</w:t>
      </w:r>
      <w:r w:rsidRPr="00F80FAD">
        <w:noBreakHyphen/>
        <w:t>indicatoren, tenzij ambassadeurs hier zelf actief data over delen.</w:t>
      </w:r>
    </w:p>
    <w:p w14:paraId="76ED25B5" w14:textId="77777777" w:rsidR="00F80FAD" w:rsidRPr="00F80FAD" w:rsidRDefault="00F80FAD" w:rsidP="00F80FAD">
      <w:pPr>
        <w:spacing w:after="0" w:line="240" w:lineRule="auto"/>
      </w:pPr>
      <w:r w:rsidRPr="00F80FAD">
        <w:t>De docent benoemt expliciet dat het probleem niet alleen zit in het ontbreken van eigen kanalen, maar vooral in het ontbreken van afspraken en meetstructuren rondom ambassadeurs. De praktijkbegeleider bevestigt dit en erkent dat effectiviteit van ambassadeurscontent momenteel nauwelijks kan worden onderbouwd.</w:t>
      </w:r>
    </w:p>
    <w:p w14:paraId="02CC881E" w14:textId="01319FE3" w:rsidR="00F80FAD" w:rsidRPr="00F80FAD" w:rsidRDefault="00F80FAD" w:rsidP="00F80FAD">
      <w:pPr>
        <w:spacing w:after="0" w:line="240" w:lineRule="auto"/>
      </w:pPr>
    </w:p>
    <w:p w14:paraId="7B8EA802" w14:textId="77777777" w:rsidR="00F80FAD" w:rsidRPr="00F80FAD" w:rsidRDefault="00F80FAD" w:rsidP="00F80FAD">
      <w:pPr>
        <w:spacing w:after="0" w:line="240" w:lineRule="auto"/>
      </w:pPr>
      <w:r w:rsidRPr="00F80FAD">
        <w:t>4. Huidige contentaanpak via ambassadeurs en retailers</w:t>
      </w:r>
    </w:p>
    <w:p w14:paraId="2AD04F03" w14:textId="77777777" w:rsidR="00F80FAD" w:rsidRPr="00F80FAD" w:rsidRDefault="00F80FAD" w:rsidP="00F80FAD">
      <w:pPr>
        <w:spacing w:after="0" w:line="240" w:lineRule="auto"/>
      </w:pPr>
      <w:r w:rsidRPr="00F80FAD">
        <w:t>Er wordt besproken dat de huidige content die zichtbaar is via ambassadeurs en retailers grotendeels bestaat uit statische en productgerichte beelden. Ambassadeurs ontvangen vooral wedstrijdfoto’s, die zij naar eigen inzicht delen. Er is geen structurele contentaansturing vanuit Mizuno richting ambassadeurs.</w:t>
      </w:r>
    </w:p>
    <w:p w14:paraId="1474016E" w14:textId="77777777" w:rsidR="00F80FAD" w:rsidRPr="00F80FAD" w:rsidRDefault="00F80FAD" w:rsidP="00F80FAD">
      <w:pPr>
        <w:spacing w:after="0" w:line="240" w:lineRule="auto"/>
      </w:pPr>
      <w:r w:rsidRPr="00F80FAD">
        <w:t>Bij retailers ligt dit anders: zij doen actief aanvragen voor beeldmateriaal dat zij willen delen. Voor ambassadeurs gebeurt dit nauwelijks, mede vanuit de afweging dat expliciet commerciële campagnebeelden mogelijk niet passend voelen voor hun persoonlijke kanalen. Deze spanning tussen commerciële merkcommunicatie en authentieke ambassadeurscontent wordt als relevant knelpunt benoemd.</w:t>
      </w:r>
    </w:p>
    <w:p w14:paraId="41679C8C" w14:textId="7D640570" w:rsidR="00F80FAD" w:rsidRPr="002601CE" w:rsidRDefault="00F80FAD" w:rsidP="00F80FAD">
      <w:pPr>
        <w:spacing w:after="0" w:line="240" w:lineRule="auto"/>
      </w:pPr>
    </w:p>
    <w:p w14:paraId="3EED7A8E" w14:textId="77777777" w:rsidR="00F80FAD" w:rsidRPr="00F80FAD" w:rsidRDefault="00F80FAD" w:rsidP="00F80FAD">
      <w:pPr>
        <w:spacing w:after="0" w:line="240" w:lineRule="auto"/>
      </w:pPr>
      <w:r w:rsidRPr="00F80FAD">
        <w:t>5. Externe inzichten: voorkeuren van sportconsumenten</w:t>
      </w:r>
    </w:p>
    <w:p w14:paraId="37836F4E" w14:textId="77777777" w:rsidR="00F80FAD" w:rsidRPr="00F80FAD" w:rsidRDefault="00F80FAD" w:rsidP="00F80FAD">
      <w:pPr>
        <w:spacing w:after="0" w:line="240" w:lineRule="auto"/>
      </w:pPr>
      <w:r w:rsidRPr="00F80FAD">
        <w:t>De resultaten uit het externe onderzoek worden besproken. Uit enquêtes en interviews blijkt dat sportconsumenten vooral waarde hechten aan educatieve content, persoonlijke verhalen, behind</w:t>
      </w:r>
      <w:r w:rsidRPr="00F80FAD">
        <w:noBreakHyphen/>
        <w:t>the</w:t>
      </w:r>
      <w:r w:rsidRPr="00F80FAD">
        <w:noBreakHyphen/>
        <w:t>scenes momenten en product</w:t>
      </w:r>
      <w:r w:rsidRPr="00F80FAD">
        <w:noBreakHyphen/>
        <w:t>in</w:t>
      </w:r>
      <w:r w:rsidRPr="00F80FAD">
        <w:noBreakHyphen/>
        <w:t>use content. De huidige content die Mizuno veelal aanlevert sluit hier onvoldoende op aan.</w:t>
      </w:r>
    </w:p>
    <w:p w14:paraId="4851D562" w14:textId="77777777" w:rsidR="00F80FAD" w:rsidRPr="00F80FAD" w:rsidRDefault="00F80FAD" w:rsidP="00F80FAD">
      <w:pPr>
        <w:spacing w:after="0" w:line="240" w:lineRule="auto"/>
      </w:pPr>
      <w:r w:rsidRPr="00F80FAD">
        <w:t>Daarnaast wordt benadrukt dat sportconsumenten content bij voorkeur consumeren in short</w:t>
      </w:r>
      <w:r w:rsidRPr="00F80FAD">
        <w:noBreakHyphen/>
        <w:t>form video. Door het snelle scrollgedrag beslissen zij binnen enkele seconden of content relevant is. Statische en sterk commerciële content wordt hierdoor snel weggeklikt.</w:t>
      </w:r>
    </w:p>
    <w:p w14:paraId="0673E679" w14:textId="71379BE1" w:rsidR="00F80FAD" w:rsidRPr="00F80FAD" w:rsidRDefault="00F80FAD" w:rsidP="00F80FAD">
      <w:pPr>
        <w:spacing w:after="0" w:line="240" w:lineRule="auto"/>
      </w:pPr>
    </w:p>
    <w:p w14:paraId="275D6994" w14:textId="77777777" w:rsidR="00F80FAD" w:rsidRPr="00F80FAD" w:rsidRDefault="00F80FAD" w:rsidP="00F80FAD">
      <w:pPr>
        <w:spacing w:after="0" w:line="240" w:lineRule="auto"/>
      </w:pPr>
      <w:r w:rsidRPr="00F80FAD">
        <w:lastRenderedPageBreak/>
        <w:t>6. Formulering van het reframed problem</w:t>
      </w:r>
    </w:p>
    <w:p w14:paraId="45A82064" w14:textId="77777777" w:rsidR="00F80FAD" w:rsidRPr="00F80FAD" w:rsidRDefault="00F80FAD" w:rsidP="00F80FAD">
      <w:pPr>
        <w:spacing w:after="0" w:line="240" w:lineRule="auto"/>
      </w:pPr>
      <w:r w:rsidRPr="00F80FAD">
        <w:t>Op basis van de interne en externe inzichten wordt het reframed problem besproken. De kern van het probleem verschuift van losse ambassadeursposts naar de structurele organisatie van content. Het reframed problem richt zich op het ontwikkelen van social</w:t>
      </w:r>
      <w:r w:rsidRPr="00F80FAD">
        <w:noBreakHyphen/>
        <w:t>first contentformats die aansluiten bij de voorkeuren van sportconsumenten (educatie, persoonlijkheid, behind</w:t>
      </w:r>
      <w:r w:rsidRPr="00F80FAD">
        <w:noBreakHyphen/>
        <w:t>the</w:t>
      </w:r>
      <w:r w:rsidRPr="00F80FAD">
        <w:noBreakHyphen/>
        <w:t>scenes en product</w:t>
      </w:r>
      <w:r w:rsidRPr="00F80FAD">
        <w:noBreakHyphen/>
        <w:t>in</w:t>
      </w:r>
      <w:r w:rsidRPr="00F80FAD">
        <w:noBreakHyphen/>
        <w:t>use), binnen hockey en voetbal, gericht op de doelgroep 16–34 jaar.</w:t>
      </w:r>
    </w:p>
    <w:p w14:paraId="5DEF7D0F" w14:textId="77777777" w:rsidR="00F80FAD" w:rsidRPr="00F80FAD" w:rsidRDefault="00F80FAD" w:rsidP="00F80FAD">
      <w:pPr>
        <w:spacing w:after="0" w:line="240" w:lineRule="auto"/>
      </w:pPr>
      <w:r w:rsidRPr="00F80FAD">
        <w:t>De docent merkt op dat het reframed problem inhoudelijk sterk is, maar adviseert om de formulering compacter te maken en keuzes verder toe te lichten in de toelichting. De praktijkbegeleider herkent het probleem en onderschrijft de richting.</w:t>
      </w:r>
    </w:p>
    <w:p w14:paraId="479D9565" w14:textId="705B14BD" w:rsidR="00F80FAD" w:rsidRPr="00F80FAD" w:rsidRDefault="00F80FAD" w:rsidP="00F80FAD">
      <w:pPr>
        <w:spacing w:after="0" w:line="240" w:lineRule="auto"/>
      </w:pPr>
    </w:p>
    <w:p w14:paraId="03792195" w14:textId="77777777" w:rsidR="00F80FAD" w:rsidRPr="00F80FAD" w:rsidRDefault="00F80FAD" w:rsidP="00F80FAD">
      <w:pPr>
        <w:spacing w:after="0" w:line="240" w:lineRule="auto"/>
      </w:pPr>
      <w:r w:rsidRPr="00F80FAD">
        <w:t>7. Afbakening: één of twee doelgroepen en sporten</w:t>
      </w:r>
    </w:p>
    <w:p w14:paraId="5909F518" w14:textId="77777777" w:rsidR="00F80FAD" w:rsidRPr="00F80FAD" w:rsidRDefault="00F80FAD" w:rsidP="00F80FAD">
      <w:pPr>
        <w:spacing w:after="0" w:line="240" w:lineRule="auto"/>
      </w:pPr>
      <w:r w:rsidRPr="00F80FAD">
        <w:t>Er ontstaat een inhoudelijke discussie over de keuze voor meerdere doelgroepen en sporten. De docent wijst erop dat twee doelgroepen en twee sporten ook twee testtrajecten betekenen, wat de complexiteit van het onderzoek vergroot. Hoewel uit het onderzoek blijkt dat de contentvoorkeuren grotendeels overeenkomen, blijft de praktijk verschillend doordat content bij verschillende ambassadeurs en kanalen getest moet worden.</w:t>
      </w:r>
    </w:p>
    <w:p w14:paraId="6E0C7AC0" w14:textId="77777777" w:rsidR="00F80FAD" w:rsidRPr="00F80FAD" w:rsidRDefault="00F80FAD" w:rsidP="00F80FAD">
      <w:pPr>
        <w:spacing w:after="0" w:line="240" w:lineRule="auto"/>
      </w:pPr>
      <w:r w:rsidRPr="00F80FAD">
        <w:t>Vanuit Mizuno wordt aangegeven dat voetbal de voorkeur heeft als focus, vanwege de grotere zichtbaarheidspotentie, commerciële urgentie en het grotere bereik van voetbalambassadeurs. Deze keuze wordt gezien als logisch en strategisch verdedigbaar.</w:t>
      </w:r>
    </w:p>
    <w:p w14:paraId="6FCDFA34" w14:textId="03946E60" w:rsidR="00F80FAD" w:rsidRPr="00F80FAD" w:rsidRDefault="00F80FAD" w:rsidP="00F80FAD">
      <w:pPr>
        <w:spacing w:after="0" w:line="240" w:lineRule="auto"/>
      </w:pPr>
    </w:p>
    <w:p w14:paraId="4C0490CE" w14:textId="77777777" w:rsidR="00F80FAD" w:rsidRPr="00F80FAD" w:rsidRDefault="00F80FAD" w:rsidP="00F80FAD">
      <w:pPr>
        <w:spacing w:after="0" w:line="240" w:lineRule="auto"/>
      </w:pPr>
      <w:r w:rsidRPr="00F80FAD">
        <w:t>8. Meting van succes en nulmeting</w:t>
      </w:r>
    </w:p>
    <w:p w14:paraId="663408AC" w14:textId="77777777" w:rsidR="00F80FAD" w:rsidRPr="00F80FAD" w:rsidRDefault="00F80FAD" w:rsidP="00F80FAD">
      <w:pPr>
        <w:spacing w:after="0" w:line="240" w:lineRule="auto"/>
      </w:pPr>
      <w:r w:rsidRPr="00F80FAD">
        <w:t>Het gesprek verdiept zich in de vraag hoe succes gemeten kan worden. Engagement (likes, reacties en views) wordt bevestigd als primaire KPI, passend bij de awareness</w:t>
      </w:r>
      <w:r w:rsidRPr="00F80FAD">
        <w:noBreakHyphen/>
        <w:t xml:space="preserve"> en oriëntatiefase. Er wordt voorgesteld om te werken met een nulmeting op bestaande ambassadeursposts, waarin Mizuno al zichtbaar is.</w:t>
      </w:r>
    </w:p>
    <w:p w14:paraId="753DA684" w14:textId="77777777" w:rsidR="00F80FAD" w:rsidRPr="00F80FAD" w:rsidRDefault="00F80FAD" w:rsidP="00F80FAD">
      <w:pPr>
        <w:spacing w:after="0" w:line="240" w:lineRule="auto"/>
      </w:pPr>
      <w:r w:rsidRPr="00F80FAD">
        <w:t>Hoewel views niet publiek zichtbaar zijn, kunnen likes en reacties worden geanalyseerd. Voor aanvullende data is medewerking van ambassadeurs nodig via screenshots. Zowel docent als praktijkbegeleider geven aan dat het werken met gedeeltelijke datasets acceptabel is, zolang de aanpak consistent en onderbouwd is.</w:t>
      </w:r>
    </w:p>
    <w:p w14:paraId="592A15B4" w14:textId="13B78C77" w:rsidR="00F80FAD" w:rsidRPr="00F80FAD" w:rsidRDefault="00F80FAD" w:rsidP="00F80FAD">
      <w:pPr>
        <w:spacing w:after="0" w:line="240" w:lineRule="auto"/>
      </w:pPr>
    </w:p>
    <w:p w14:paraId="3E8F8F0E" w14:textId="77777777" w:rsidR="00F80FAD" w:rsidRPr="00F80FAD" w:rsidRDefault="00F80FAD" w:rsidP="00F80FAD">
      <w:pPr>
        <w:spacing w:after="0" w:line="240" w:lineRule="auto"/>
      </w:pPr>
      <w:r w:rsidRPr="00F80FAD">
        <w:t>9. Testopzet en volgorde van testen</w:t>
      </w:r>
    </w:p>
    <w:p w14:paraId="246FDECF" w14:textId="77777777" w:rsidR="00F80FAD" w:rsidRPr="00F80FAD" w:rsidRDefault="00F80FAD" w:rsidP="00F80FAD">
      <w:pPr>
        <w:spacing w:after="0" w:line="240" w:lineRule="auto"/>
      </w:pPr>
      <w:r w:rsidRPr="00F80FAD">
        <w:t>De student licht toe dat de testopzet start bij sportconsumenten, niet bij ambassadeurs. Door eerst voorbeeldformats te testen bij de doelgroep kan worden vastgesteld welk type content het meest aanspreekt. Pas daarna wordt content daadwerkelijk via ambassadeurs geplaatst.</w:t>
      </w:r>
    </w:p>
    <w:p w14:paraId="72C3730D" w14:textId="77777777" w:rsidR="00F80FAD" w:rsidRPr="00F80FAD" w:rsidRDefault="00F80FAD" w:rsidP="00F80FAD">
      <w:pPr>
        <w:spacing w:after="0" w:line="240" w:lineRule="auto"/>
      </w:pPr>
      <w:r w:rsidRPr="00F80FAD">
        <w:t>De docent benadrukt dat dit methodologisch de juiste volgorde is: testen wat de doelgroep waardeert, niet wat de ambassadeur prettig vindt. Deze aanpak wordt als zorgvuldig en passend bij het onderzoeksdoel beschouwd.</w:t>
      </w:r>
    </w:p>
    <w:p w14:paraId="4F21C158" w14:textId="134D3359" w:rsidR="00F80FAD" w:rsidRPr="00F80FAD" w:rsidRDefault="00F80FAD" w:rsidP="00F80FAD">
      <w:pPr>
        <w:spacing w:after="0" w:line="240" w:lineRule="auto"/>
      </w:pPr>
    </w:p>
    <w:p w14:paraId="5D031E1D" w14:textId="77777777" w:rsidR="00F80FAD" w:rsidRPr="00F80FAD" w:rsidRDefault="00F80FAD" w:rsidP="00F80FAD">
      <w:pPr>
        <w:spacing w:after="0" w:line="240" w:lineRule="auto"/>
      </w:pPr>
      <w:r w:rsidRPr="00F80FAD">
        <w:t>10. Van ideeën naar oplossingen (Develop</w:t>
      </w:r>
      <w:r w:rsidRPr="00F80FAD">
        <w:noBreakHyphen/>
        <w:t>fase)</w:t>
      </w:r>
    </w:p>
    <w:p w14:paraId="5BA733DF" w14:textId="77777777" w:rsidR="00F80FAD" w:rsidRPr="00F80FAD" w:rsidRDefault="00F80FAD" w:rsidP="00F80FAD">
      <w:pPr>
        <w:spacing w:after="0" w:line="240" w:lineRule="auto"/>
      </w:pPr>
      <w:r w:rsidRPr="00F80FAD">
        <w:t>Er wordt uitgebreid stilgestaan bij de komende fase van het onderzoek. De docent benadrukt dat deze fase bedoeld is voor het verzamelen van meerdere oplossingsrichtingen, via brainstorms met experts, sportconsumenten, ambassadeurs, deskresearch en concurrentieanalyse. Het is belangrijk om niet te snel één oplossing te kiezen, maar verschillende ideeën te verkennen en onderbouwd te selecteren.</w:t>
      </w:r>
    </w:p>
    <w:p w14:paraId="387DDD16" w14:textId="77777777" w:rsidR="00F80FAD" w:rsidRPr="00F80FAD" w:rsidRDefault="00F80FAD" w:rsidP="00F80FAD">
      <w:pPr>
        <w:spacing w:after="0" w:line="240" w:lineRule="auto"/>
      </w:pPr>
      <w:r w:rsidRPr="00F80FAD">
        <w:t>Deze werkwijze wordt expliciet gekoppeld aan het waarborgen van diepgang en kwaliteit van het onderzoek.</w:t>
      </w:r>
    </w:p>
    <w:p w14:paraId="4F975E1F" w14:textId="21960511" w:rsidR="00F80FAD" w:rsidRDefault="00F80FAD" w:rsidP="00F80FAD">
      <w:pPr>
        <w:spacing w:after="0" w:line="240" w:lineRule="auto"/>
      </w:pPr>
    </w:p>
    <w:p w14:paraId="795B1FA8" w14:textId="77777777" w:rsidR="009C4B95" w:rsidRDefault="009C4B95" w:rsidP="00F80FAD">
      <w:pPr>
        <w:spacing w:after="0" w:line="240" w:lineRule="auto"/>
      </w:pPr>
    </w:p>
    <w:p w14:paraId="4F1F616D" w14:textId="77777777" w:rsidR="009C4B95" w:rsidRDefault="009C4B95" w:rsidP="00F80FAD">
      <w:pPr>
        <w:spacing w:after="0" w:line="240" w:lineRule="auto"/>
      </w:pPr>
    </w:p>
    <w:p w14:paraId="74C0A189" w14:textId="77777777" w:rsidR="009C4B95" w:rsidRDefault="009C4B95" w:rsidP="00F80FAD">
      <w:pPr>
        <w:spacing w:after="0" w:line="240" w:lineRule="auto"/>
      </w:pPr>
    </w:p>
    <w:p w14:paraId="5969DAE4" w14:textId="77777777" w:rsidR="00A03FE7" w:rsidRPr="002601CE" w:rsidRDefault="00A03FE7" w:rsidP="00F80FAD">
      <w:pPr>
        <w:spacing w:after="0" w:line="240" w:lineRule="auto"/>
      </w:pPr>
    </w:p>
    <w:p w14:paraId="0F2A2873" w14:textId="77777777" w:rsidR="00112DA6" w:rsidRPr="00F80FAD" w:rsidRDefault="00112DA6" w:rsidP="00F80FAD">
      <w:pPr>
        <w:spacing w:after="0" w:line="240" w:lineRule="auto"/>
      </w:pPr>
    </w:p>
    <w:p w14:paraId="7D02AFE3" w14:textId="77777777" w:rsidR="00F80FAD" w:rsidRPr="00F80FAD" w:rsidRDefault="00F80FAD" w:rsidP="00F80FAD">
      <w:pPr>
        <w:spacing w:after="0" w:line="240" w:lineRule="auto"/>
      </w:pPr>
      <w:r w:rsidRPr="00F80FAD">
        <w:lastRenderedPageBreak/>
        <w:t>11. Ambassadeurs versus influencers</w:t>
      </w:r>
    </w:p>
    <w:p w14:paraId="6B22957E" w14:textId="77777777" w:rsidR="00F80FAD" w:rsidRPr="00F80FAD" w:rsidRDefault="00F80FAD" w:rsidP="00F80FAD">
      <w:pPr>
        <w:spacing w:after="0" w:line="240" w:lineRule="auto"/>
      </w:pPr>
      <w:r w:rsidRPr="00F80FAD">
        <w:t>In het gesprek wordt bevestigd dat het logisch is om in het onderzoek te spreken over sportambassadeurs in plaats van influencers. Tegelijkertijd wordt erkend dat influencer</w:t>
      </w:r>
      <w:r w:rsidRPr="00F80FAD">
        <w:noBreakHyphen/>
        <w:t>theorie goed toepasbaar is, omdat ambassadeurs ook invloed uitoefenen via social media.</w:t>
      </w:r>
    </w:p>
    <w:p w14:paraId="28CDF0B2" w14:textId="77777777" w:rsidR="00F80FAD" w:rsidRPr="00F80FAD" w:rsidRDefault="00F80FAD" w:rsidP="00F80FAD">
      <w:pPr>
        <w:spacing w:after="0" w:line="240" w:lineRule="auto"/>
      </w:pPr>
      <w:r w:rsidRPr="00F80FAD">
        <w:t>De praktijkbegeleider benadrukt dat ambassadeurs vaak minder contentvaardig zijn dan influencers, maar wel intrinsiek gemotiveerd zijn. Dit betekent dat zij meer ondersteuning nodig hebben bij contentcreatie, een inzicht dat direct aansluit bij de onderzoeksvraag.</w:t>
      </w:r>
    </w:p>
    <w:p w14:paraId="7F97A21E" w14:textId="3565E885" w:rsidR="00F80FAD" w:rsidRPr="00F80FAD" w:rsidRDefault="00F80FAD" w:rsidP="00F80FAD">
      <w:pPr>
        <w:spacing w:after="0" w:line="240" w:lineRule="auto"/>
      </w:pPr>
    </w:p>
    <w:p w14:paraId="773367B5" w14:textId="77777777" w:rsidR="00F80FAD" w:rsidRPr="00F80FAD" w:rsidRDefault="00F80FAD" w:rsidP="00F80FAD">
      <w:pPr>
        <w:spacing w:after="0" w:line="240" w:lineRule="auto"/>
      </w:pPr>
      <w:r w:rsidRPr="00F80FAD">
        <w:t>12. Urgentie en relatie met omzet</w:t>
      </w:r>
    </w:p>
    <w:p w14:paraId="0A1E930D" w14:textId="77777777" w:rsidR="00F80FAD" w:rsidRPr="00F80FAD" w:rsidRDefault="00F80FAD" w:rsidP="00F80FAD">
      <w:pPr>
        <w:spacing w:after="0" w:line="240" w:lineRule="auto"/>
      </w:pPr>
      <w:r w:rsidRPr="00F80FAD">
        <w:t>De docent adviseert om in het onderzoek kort theoretisch te onderbouwen waarom engagement relevant is richting omzet, ook al wordt dit niet empirisch getest. Hiermee wordt de urgentie van het onderzoek versterkt en wordt de positie van engagement binnen de funnel verduidelijkt.</w:t>
      </w:r>
    </w:p>
    <w:p w14:paraId="51FC1CC8" w14:textId="77777777" w:rsidR="00F80FAD" w:rsidRPr="00F80FAD" w:rsidRDefault="00F80FAD" w:rsidP="00F80FAD">
      <w:pPr>
        <w:spacing w:after="0" w:line="240" w:lineRule="auto"/>
      </w:pPr>
      <w:r w:rsidRPr="00F80FAD">
        <w:t>De praktijkbegeleider bevestigt dat het onderzoek zich bewust richt op de awarenessfase en dat directe omzet niet verwacht wordt, maar dat engagement wel een noodzakelijke voorwaarde is voor verdere groei.</w:t>
      </w:r>
    </w:p>
    <w:p w14:paraId="4FE9144C" w14:textId="0E718E1F" w:rsidR="00F80FAD" w:rsidRPr="00F80FAD" w:rsidRDefault="00F80FAD" w:rsidP="00F80FAD">
      <w:pPr>
        <w:spacing w:after="0" w:line="240" w:lineRule="auto"/>
      </w:pPr>
    </w:p>
    <w:p w14:paraId="3BBC9A2D" w14:textId="77777777" w:rsidR="00F80FAD" w:rsidRPr="00F80FAD" w:rsidRDefault="00F80FAD" w:rsidP="00F80FAD">
      <w:pPr>
        <w:spacing w:after="0" w:line="240" w:lineRule="auto"/>
      </w:pPr>
      <w:r w:rsidRPr="00F80FAD">
        <w:t>13. Draagvlak en randvoorwaarden</w:t>
      </w:r>
    </w:p>
    <w:p w14:paraId="4D737FC5" w14:textId="77777777" w:rsidR="00F80FAD" w:rsidRPr="00F80FAD" w:rsidRDefault="00F80FAD" w:rsidP="00F80FAD">
      <w:pPr>
        <w:spacing w:after="0" w:line="240" w:lineRule="auto"/>
      </w:pPr>
      <w:r w:rsidRPr="00F80FAD">
        <w:t>Aan het einde van het gesprek wordt expliciet bevestigd dat er voldoende ruimte is om te testen met ambassadeurs en dat de gekozen onderzoeksrichting aansluit bij de behoeften van Mizuno Benelux. Zowel docent als praktijkbegeleider geven aan dat het onderzoek relevant, uitvoerbaar en inhoudelijk sterk is.</w:t>
      </w:r>
    </w:p>
    <w:p w14:paraId="62F99715" w14:textId="68AB4B38" w:rsidR="00F80FAD" w:rsidRPr="00F80FAD" w:rsidRDefault="00F80FAD" w:rsidP="00F80FAD">
      <w:pPr>
        <w:spacing w:after="0" w:line="240" w:lineRule="auto"/>
      </w:pPr>
    </w:p>
    <w:p w14:paraId="1C25FDC3" w14:textId="77777777" w:rsidR="00F80FAD" w:rsidRPr="00F80FAD" w:rsidRDefault="00F80FAD" w:rsidP="00F80FAD">
      <w:pPr>
        <w:spacing w:after="0" w:line="240" w:lineRule="auto"/>
      </w:pPr>
      <w:r w:rsidRPr="00F80FAD">
        <w:t>14. Conclusie</w:t>
      </w:r>
    </w:p>
    <w:p w14:paraId="7884E25A" w14:textId="77777777" w:rsidR="00F80FAD" w:rsidRPr="00F80FAD" w:rsidRDefault="00F80FAD" w:rsidP="00F80FAD">
      <w:pPr>
        <w:spacing w:after="0" w:line="240" w:lineRule="auto"/>
      </w:pPr>
      <w:r w:rsidRPr="00F80FAD">
        <w:t>Het bedrijfsbezoek resulteert in duidelijk draagvlak voor het reframed problem en de gekozen koers. De onderzoeksrichting wordt door zowel de praktijkbegeleider als de docent onderschreven. De volgende fase van het onderzoek richt zich op het ontwikkelen, testen en onderbouwen van oplossingsrichtingen voor social</w:t>
      </w:r>
      <w:r w:rsidRPr="00F80FAD">
        <w:noBreakHyphen/>
        <w:t>first ambassadeurscontent.</w:t>
      </w:r>
    </w:p>
    <w:p w14:paraId="3AC0B6D8" w14:textId="77777777" w:rsidR="00F80FAD" w:rsidRDefault="00F80FAD" w:rsidP="00F80FAD"/>
    <w:p w14:paraId="79358C00" w14:textId="77777777" w:rsidR="00F80FAD" w:rsidRDefault="00F80FAD" w:rsidP="00F80FAD"/>
    <w:p w14:paraId="052BBD85" w14:textId="77777777" w:rsidR="00F80FAD" w:rsidRDefault="00F80FAD" w:rsidP="00F80FAD"/>
    <w:p w14:paraId="2A6783F2" w14:textId="77777777" w:rsidR="00F80FAD" w:rsidRDefault="00F80FAD" w:rsidP="00F80FAD"/>
    <w:p w14:paraId="38DC3257" w14:textId="77777777" w:rsidR="00F80FAD" w:rsidRDefault="00F80FAD" w:rsidP="00F80FAD"/>
    <w:p w14:paraId="4D83716A" w14:textId="77777777" w:rsidR="00F80FAD" w:rsidRDefault="00F80FAD" w:rsidP="00F80FAD"/>
    <w:p w14:paraId="704693A7" w14:textId="77777777" w:rsidR="00F80FAD" w:rsidRDefault="00F80FAD" w:rsidP="00F80FAD"/>
    <w:p w14:paraId="0B711A29" w14:textId="77777777" w:rsidR="00F80FAD" w:rsidRDefault="00F80FAD" w:rsidP="00F80FAD"/>
    <w:p w14:paraId="1DFD5BF4" w14:textId="77777777" w:rsidR="00F80FAD" w:rsidRDefault="00F80FAD" w:rsidP="00F80FAD"/>
    <w:p w14:paraId="4D8E6501" w14:textId="77777777" w:rsidR="00F80FAD" w:rsidRDefault="00F80FAD" w:rsidP="00F80FAD"/>
    <w:p w14:paraId="3D17CA78" w14:textId="77777777" w:rsidR="00F80FAD" w:rsidRDefault="00F80FAD" w:rsidP="00F80FAD"/>
    <w:p w14:paraId="125BAE02" w14:textId="77777777" w:rsidR="00F80FAD" w:rsidRDefault="00F80FAD" w:rsidP="00F80FAD"/>
    <w:p w14:paraId="1D840E9E" w14:textId="77777777" w:rsidR="00251249" w:rsidRDefault="00251249" w:rsidP="00F80FAD"/>
    <w:p w14:paraId="46CF4B1E" w14:textId="77777777" w:rsidR="00F80FAD" w:rsidRDefault="00F80FAD" w:rsidP="00251249">
      <w:pPr>
        <w:spacing w:after="0" w:line="240" w:lineRule="auto"/>
      </w:pPr>
    </w:p>
    <w:p w14:paraId="1A25D0AA" w14:textId="57CFF23E" w:rsidR="00F80FAD" w:rsidRDefault="00B62E9C" w:rsidP="00251249">
      <w:pPr>
        <w:spacing w:after="0" w:line="240" w:lineRule="auto"/>
      </w:pPr>
      <w:hyperlink w:anchor="_Hoofdstuk_5_Verbinding" w:history="1">
        <w:r w:rsidRPr="00B62E9C">
          <w:rPr>
            <w:rStyle w:val="Hyperlink"/>
          </w:rPr>
          <w:t>Terug naar hoofdstuk 5.</w:t>
        </w:r>
      </w:hyperlink>
      <w:r>
        <w:t xml:space="preserve"> </w:t>
      </w:r>
    </w:p>
    <w:p w14:paraId="05A7E56E" w14:textId="4D3A22BD" w:rsidR="00251249" w:rsidRDefault="00251249" w:rsidP="00251249">
      <w:pPr>
        <w:spacing w:after="0" w:line="240" w:lineRule="auto"/>
      </w:pPr>
      <w:hyperlink w:anchor="_Hoofdstuk_7_Prototype" w:history="1">
        <w:r w:rsidRPr="00251249">
          <w:rPr>
            <w:rStyle w:val="Hyperlink"/>
          </w:rPr>
          <w:t>Terug naar hoofdstuk 7.</w:t>
        </w:r>
      </w:hyperlink>
      <w:r>
        <w:t xml:space="preserve"> </w:t>
      </w:r>
    </w:p>
    <w:p w14:paraId="0F9B4207" w14:textId="6094E4AD" w:rsidR="00F80FAD" w:rsidRDefault="00A03FE7" w:rsidP="00F80FAD">
      <w:pPr>
        <w:pStyle w:val="Kop4"/>
        <w:spacing w:before="0" w:after="0" w:line="240" w:lineRule="auto"/>
        <w:rPr>
          <w:rFonts w:ascii="Calibri" w:eastAsiaTheme="minorHAnsi" w:hAnsi="Calibri" w:cstheme="minorBidi"/>
          <w:color w:val="auto"/>
        </w:rPr>
      </w:pPr>
      <w:r>
        <w:rPr>
          <w:rFonts w:ascii="Calibri" w:eastAsiaTheme="minorHAnsi" w:hAnsi="Calibri" w:cstheme="minorBidi"/>
          <w:color w:val="auto"/>
        </w:rPr>
        <w:lastRenderedPageBreak/>
        <w:t>16</w:t>
      </w:r>
      <w:r w:rsidR="00F80FAD" w:rsidRPr="00F80FAD">
        <w:rPr>
          <w:rFonts w:ascii="Calibri" w:eastAsiaTheme="minorHAnsi" w:hAnsi="Calibri" w:cstheme="minorBidi"/>
          <w:color w:val="auto"/>
        </w:rPr>
        <w:t xml:space="preserve">.1.2 transcript bedrijfsbezoek </w:t>
      </w:r>
    </w:p>
    <w:p w14:paraId="2AFF4D58" w14:textId="77777777" w:rsidR="00F80FAD" w:rsidRDefault="00F80FAD" w:rsidP="00F80FAD">
      <w:pPr>
        <w:spacing w:after="0" w:line="240" w:lineRule="auto"/>
      </w:pPr>
    </w:p>
    <w:p w14:paraId="61241B0E" w14:textId="5E5CD90A" w:rsidR="00F80FAD" w:rsidRPr="00F80FAD" w:rsidRDefault="00F80FAD" w:rsidP="00F80FAD">
      <w:pPr>
        <w:spacing w:after="0" w:line="240" w:lineRule="auto"/>
      </w:pPr>
      <w:r w:rsidRPr="00F80FAD">
        <w:t>1. Strategie rond lokale socialmediakanalen</w:t>
      </w:r>
    </w:p>
    <w:p w14:paraId="412ED34F" w14:textId="46F4FA97" w:rsidR="00F80FAD" w:rsidRPr="00F80FAD" w:rsidRDefault="00F80FAD" w:rsidP="00F80FAD">
      <w:pPr>
        <w:spacing w:after="0" w:line="240" w:lineRule="auto"/>
      </w:pPr>
      <w:r w:rsidRPr="00F80FAD">
        <w:t>Begeleider (Nina):</w:t>
      </w:r>
      <w:r w:rsidRPr="00F80FAD">
        <w:br/>
        <w:t xml:space="preserve">We gaan een filmbak op social media zetten, dat geeft meer mogelijkheden. Maar er zat eerst een strategie achter om geen lokale accounts te doen. Nu is </w:t>
      </w:r>
      <w:r w:rsidR="00F80C75" w:rsidRPr="00F80FAD">
        <w:t>er</w:t>
      </w:r>
      <w:r w:rsidR="00F80C75">
        <w:t>van uit</w:t>
      </w:r>
      <w:r w:rsidRPr="00F80FAD">
        <w:t xml:space="preserve"> bovenaf weer beweging om dat wel te doen. Dat zit een beetje ertussenin. Het is ook een kosten- en groeivraagstuk, dat moet passen binnen budget en plannen.</w:t>
      </w:r>
    </w:p>
    <w:p w14:paraId="3C6D54C4" w14:textId="77777777" w:rsidR="00F80FAD" w:rsidRPr="00F80FAD" w:rsidRDefault="00F80FAD" w:rsidP="00F80FAD">
      <w:pPr>
        <w:spacing w:after="0" w:line="240" w:lineRule="auto"/>
      </w:pPr>
      <w:r w:rsidRPr="00F80FAD">
        <w:t>Student:</w:t>
      </w:r>
      <w:r w:rsidRPr="00F80FAD">
        <w:br/>
        <w:t>Er zat dus niet per se een duidelijke strategie achter, maar meer een zorg en groeivraagstuk?</w:t>
      </w:r>
    </w:p>
    <w:p w14:paraId="4959BF97" w14:textId="77777777" w:rsidR="00F80FAD" w:rsidRPr="00F80FAD" w:rsidRDefault="00F80FAD" w:rsidP="00F80FAD">
      <w:pPr>
        <w:spacing w:after="0" w:line="240" w:lineRule="auto"/>
      </w:pPr>
      <w:r w:rsidRPr="00F80FAD">
        <w:t>Begeleider (Nina):</w:t>
      </w:r>
      <w:r w:rsidRPr="00F80FAD">
        <w:br/>
        <w:t>Ja, dat is het honderd procent.</w:t>
      </w:r>
    </w:p>
    <w:p w14:paraId="1317DC46" w14:textId="1F46F459" w:rsidR="00F80FAD" w:rsidRPr="00F80FAD" w:rsidRDefault="00F80FAD" w:rsidP="00F80FAD">
      <w:pPr>
        <w:spacing w:after="0" w:line="240" w:lineRule="auto"/>
      </w:pPr>
    </w:p>
    <w:p w14:paraId="156A29CC" w14:textId="77777777" w:rsidR="00F80FAD" w:rsidRPr="00F80FAD" w:rsidRDefault="00F80FAD" w:rsidP="00F80FAD">
      <w:pPr>
        <w:spacing w:after="0" w:line="240" w:lineRule="auto"/>
      </w:pPr>
      <w:r w:rsidRPr="00F80FAD">
        <w:t>2. Geen eigen kanalen en gebrek aan KPI’s</w:t>
      </w:r>
    </w:p>
    <w:p w14:paraId="24D22BB6" w14:textId="77777777" w:rsidR="00F80FAD" w:rsidRPr="00F80FAD" w:rsidRDefault="00F80FAD" w:rsidP="00F80FAD">
      <w:pPr>
        <w:spacing w:after="0" w:line="240" w:lineRule="auto"/>
      </w:pPr>
      <w:r w:rsidRPr="00F80FAD">
        <w:t>Student:</w:t>
      </w:r>
      <w:r w:rsidRPr="00F80FAD">
        <w:br/>
        <w:t>Omdat er geen eigen kanalen zijn, zijn er ook geen KPI’s die daarbij komen kijken.</w:t>
      </w:r>
    </w:p>
    <w:p w14:paraId="2DE3AC3A" w14:textId="77777777" w:rsidR="00F80FAD" w:rsidRPr="00F80FAD" w:rsidRDefault="00F80FAD" w:rsidP="00F80FAD">
      <w:pPr>
        <w:spacing w:after="0" w:line="240" w:lineRule="auto"/>
      </w:pPr>
      <w:r w:rsidRPr="00F80FAD">
        <w:t>Begeleider (Nina):</w:t>
      </w:r>
      <w:r w:rsidRPr="00F80FAD">
        <w:br/>
        <w:t>Er zijn geen KPI’s op eigen kanalen, maar ook geen vaste KPI’s op social media in het algemeen. We hebben daar geen zicht op. Dan moeten we ambassadeurs gaan vragen naar bereik en resultaten, en dat gebeurt nu niet structureel.</w:t>
      </w:r>
    </w:p>
    <w:p w14:paraId="1252EF03" w14:textId="77777777" w:rsidR="00F80FAD" w:rsidRPr="00F80FAD" w:rsidRDefault="00F80FAD" w:rsidP="00F80FAD">
      <w:pPr>
        <w:spacing w:after="0" w:line="240" w:lineRule="auto"/>
      </w:pPr>
      <w:r w:rsidRPr="00F80FAD">
        <w:t>Docent (Frank):</w:t>
      </w:r>
      <w:r w:rsidRPr="00F80FAD">
        <w:br/>
        <w:t>Dus het probleem zit niet alleen in eigen kanalen, maar ook in het ontbreken van KPI</w:t>
      </w:r>
      <w:r w:rsidRPr="00F80FAD">
        <w:noBreakHyphen/>
        <w:t>afspraken met ambassadeurs?</w:t>
      </w:r>
    </w:p>
    <w:p w14:paraId="12A7F393" w14:textId="77777777" w:rsidR="00F80FAD" w:rsidRPr="00F80FAD" w:rsidRDefault="00F80FAD" w:rsidP="00F80FAD">
      <w:pPr>
        <w:spacing w:after="0" w:line="240" w:lineRule="auto"/>
      </w:pPr>
      <w:r w:rsidRPr="00F80FAD">
        <w:t>Begeleider (Nina):</w:t>
      </w:r>
      <w:r w:rsidRPr="00F80FAD">
        <w:br/>
        <w:t>Ja, precies.</w:t>
      </w:r>
    </w:p>
    <w:p w14:paraId="50380BB1" w14:textId="0018C9D6" w:rsidR="00F80FAD" w:rsidRPr="00F80FAD" w:rsidRDefault="00F80FAD" w:rsidP="00F80FAD">
      <w:pPr>
        <w:spacing w:after="0" w:line="240" w:lineRule="auto"/>
      </w:pPr>
    </w:p>
    <w:p w14:paraId="11257579" w14:textId="77777777" w:rsidR="00F80FAD" w:rsidRPr="00F80FAD" w:rsidRDefault="00F80FAD" w:rsidP="00F80FAD">
      <w:pPr>
        <w:spacing w:after="0" w:line="240" w:lineRule="auto"/>
      </w:pPr>
      <w:r w:rsidRPr="00F80FAD">
        <w:t>3. Huidige contentaanpak via ambassadeurs en retailers</w:t>
      </w:r>
    </w:p>
    <w:p w14:paraId="65185335" w14:textId="77777777" w:rsidR="00F80FAD" w:rsidRPr="00F80FAD" w:rsidRDefault="00F80FAD" w:rsidP="00F80FAD">
      <w:pPr>
        <w:spacing w:after="0" w:line="240" w:lineRule="auto"/>
      </w:pPr>
      <w:r w:rsidRPr="00F80FAD">
        <w:t>Student:</w:t>
      </w:r>
      <w:r w:rsidRPr="00F80FAD">
        <w:br/>
        <w:t>De content die er nu is, is vooral statisch en commercieel, productafbeeldingen die via ambassadeurs of retailers gedeeld worden.</w:t>
      </w:r>
    </w:p>
    <w:p w14:paraId="713D178E" w14:textId="77777777" w:rsidR="00F80FAD" w:rsidRPr="00F80FAD" w:rsidRDefault="00F80FAD" w:rsidP="00F80FAD">
      <w:pPr>
        <w:spacing w:after="0" w:line="240" w:lineRule="auto"/>
      </w:pPr>
      <w:r w:rsidRPr="00F80FAD">
        <w:t>Begeleider (Nina):</w:t>
      </w:r>
      <w:r w:rsidRPr="00F80FAD">
        <w:br/>
        <w:t>Bij ambassadeurs sturen we eigenlijk geen vaste content aan. Zij krijgen vaak wedstrijdfoto’s en delen die zelf. Bij retailers is het anders; die vragen actief om beelden om te plaatsen. Het is niet zo dat ambassadeurs standaard een set beelden krijgen met het verzoek om die te posten.</w:t>
      </w:r>
    </w:p>
    <w:p w14:paraId="4FBD93BA" w14:textId="77777777" w:rsidR="00F80FAD" w:rsidRPr="00F80FAD" w:rsidRDefault="00F80FAD" w:rsidP="00F80FAD">
      <w:pPr>
        <w:spacing w:after="0" w:line="240" w:lineRule="auto"/>
      </w:pPr>
      <w:r w:rsidRPr="00F80FAD">
        <w:t>Begeleider (Nina):</w:t>
      </w:r>
      <w:r w:rsidRPr="00F80FAD">
        <w:br/>
        <w:t>Er speelt ook de vraag of ambassadeurs zich prettig voelen bij heel commerciële campagnebeelden. Dat voelt soms te commercieel voor hun kanaal.</w:t>
      </w:r>
    </w:p>
    <w:p w14:paraId="36D92B33" w14:textId="5203BF81" w:rsidR="00F80FAD" w:rsidRPr="00F80FAD" w:rsidRDefault="00F80FAD" w:rsidP="00F80FAD">
      <w:pPr>
        <w:spacing w:after="0" w:line="240" w:lineRule="auto"/>
      </w:pPr>
    </w:p>
    <w:p w14:paraId="445B1B32" w14:textId="77777777" w:rsidR="00F80FAD" w:rsidRPr="00F80FAD" w:rsidRDefault="00F80FAD" w:rsidP="00F80FAD">
      <w:pPr>
        <w:spacing w:after="0" w:line="240" w:lineRule="auto"/>
      </w:pPr>
      <w:r w:rsidRPr="00F80FAD">
        <w:t>4. Externe inzichten: wat sportconsumenten willen zien</w:t>
      </w:r>
    </w:p>
    <w:p w14:paraId="762F1491" w14:textId="77777777" w:rsidR="00F80FAD" w:rsidRPr="00F80FAD" w:rsidRDefault="00F80FAD" w:rsidP="00F80FAD">
      <w:pPr>
        <w:spacing w:after="0" w:line="240" w:lineRule="auto"/>
      </w:pPr>
      <w:r w:rsidRPr="00F80FAD">
        <w:t>Student:</w:t>
      </w:r>
      <w:r w:rsidRPr="00F80FAD">
        <w:br/>
        <w:t>Uit de enquête en interviews blijkt dat sportconsumenten vooral educatie, persoonlijke verhalen, behind the scenes en product</w:t>
      </w:r>
      <w:r w:rsidRPr="00F80FAD">
        <w:noBreakHyphen/>
        <w:t>in</w:t>
      </w:r>
      <w:r w:rsidRPr="00F80FAD">
        <w:noBreakHyphen/>
        <w:t>use content willen zien. Eigenlijk alles wat Mizuno nu aanlevert, willen sportconsumenten niet zien. En het liefst in short</w:t>
      </w:r>
      <w:r w:rsidRPr="00F80FAD">
        <w:noBreakHyphen/>
        <w:t>form video, omdat mensen binnen een paar seconden beslissen of ze blijven kijken.</w:t>
      </w:r>
    </w:p>
    <w:p w14:paraId="073502DA" w14:textId="74D68A82" w:rsidR="00F80FAD" w:rsidRPr="00F80FAD" w:rsidRDefault="00F80FAD" w:rsidP="00F80FAD">
      <w:pPr>
        <w:spacing w:after="0" w:line="240" w:lineRule="auto"/>
      </w:pPr>
    </w:p>
    <w:p w14:paraId="17BB288F" w14:textId="77777777" w:rsidR="00F80FAD" w:rsidRPr="00F80FAD" w:rsidRDefault="00F80FAD" w:rsidP="00F80FAD">
      <w:pPr>
        <w:spacing w:after="0" w:line="240" w:lineRule="auto"/>
      </w:pPr>
      <w:r w:rsidRPr="00F80FAD">
        <w:t>5. Reframed problem</w:t>
      </w:r>
    </w:p>
    <w:p w14:paraId="020FB4BE" w14:textId="77777777" w:rsidR="00F80FAD" w:rsidRPr="00F80FAD" w:rsidRDefault="00F80FAD" w:rsidP="00F80FAD">
      <w:pPr>
        <w:spacing w:after="0" w:line="240" w:lineRule="auto"/>
      </w:pPr>
      <w:r w:rsidRPr="00F80FAD">
        <w:t>Student:</w:t>
      </w:r>
      <w:r w:rsidRPr="00F80FAD">
        <w:br/>
        <w:t>Het reframed problem luidt:</w:t>
      </w:r>
      <w:r w:rsidRPr="00F80FAD">
        <w:br/>
      </w:r>
      <w:r w:rsidRPr="00F80FAD">
        <w:rPr>
          <w:i/>
          <w:iCs/>
        </w:rPr>
        <w:t>Hoe kan Mizuno social</w:t>
      </w:r>
      <w:r w:rsidRPr="00F80FAD">
        <w:rPr>
          <w:i/>
          <w:iCs/>
        </w:rPr>
        <w:noBreakHyphen/>
        <w:t>first contentformats ontwikkelen die aansluiten op de voorkeuren van sportconsumenten — educatie, persoonlijkheid, behind the scenes en product in use — binnen hockey en voetbal, gericht op de doelgroep van 16 tot en met 34 jaar, zodat ambassadeurscontent structureel meer interactie genereert en de zichtbaarheid van Mizuno in de Benelux wordt versterkt?</w:t>
      </w:r>
    </w:p>
    <w:p w14:paraId="2F9598BE" w14:textId="77777777" w:rsidR="00F80FAD" w:rsidRPr="00F80FAD" w:rsidRDefault="00F80FAD" w:rsidP="00F80FAD">
      <w:pPr>
        <w:spacing w:after="0" w:line="240" w:lineRule="auto"/>
      </w:pPr>
      <w:r w:rsidRPr="00F80FAD">
        <w:lastRenderedPageBreak/>
        <w:t>Docent (Frank):</w:t>
      </w:r>
      <w:r w:rsidRPr="00F80FAD">
        <w:br/>
        <w:t>Het is een lange zin. Je kunt hem krachtiger maken door in je toelichting uit te leggen waarom je bepaalde keuzes maakt.</w:t>
      </w:r>
    </w:p>
    <w:p w14:paraId="191181F3" w14:textId="658C921D" w:rsidR="00F80FAD" w:rsidRPr="00F80FAD" w:rsidRDefault="00F80FAD" w:rsidP="00F80FAD">
      <w:pPr>
        <w:spacing w:after="0" w:line="240" w:lineRule="auto"/>
      </w:pPr>
    </w:p>
    <w:p w14:paraId="4FB31859" w14:textId="0F4AC702" w:rsidR="00F80FAD" w:rsidRPr="00F80FAD" w:rsidRDefault="00F80FAD" w:rsidP="00F80FAD">
      <w:pPr>
        <w:spacing w:after="0" w:line="240" w:lineRule="auto"/>
      </w:pPr>
      <w:r w:rsidRPr="00F80FAD">
        <w:t>6. Discussie: één of twee doelgroepen/sporten</w:t>
      </w:r>
    </w:p>
    <w:p w14:paraId="24B9FCB4" w14:textId="77777777" w:rsidR="00F80FAD" w:rsidRPr="00F80FAD" w:rsidRDefault="00F80FAD" w:rsidP="00F80FAD">
      <w:pPr>
        <w:spacing w:after="0" w:line="240" w:lineRule="auto"/>
      </w:pPr>
      <w:r w:rsidRPr="00F80FAD">
        <w:t>Docent (Frank):</w:t>
      </w:r>
      <w:r w:rsidRPr="00F80FAD">
        <w:br/>
        <w:t>Twee doelgroepen en twee sporten betekent ook twee testen. Je gaat prototypes maken, testen, en dat wordt veel werk.</w:t>
      </w:r>
    </w:p>
    <w:p w14:paraId="0E204E39" w14:textId="77777777" w:rsidR="00F80FAD" w:rsidRPr="00F80FAD" w:rsidRDefault="00F80FAD" w:rsidP="00F80FAD">
      <w:pPr>
        <w:spacing w:after="0" w:line="240" w:lineRule="auto"/>
      </w:pPr>
      <w:r w:rsidRPr="00F80FAD">
        <w:t>Student:</w:t>
      </w:r>
      <w:r w:rsidRPr="00F80FAD">
        <w:br/>
        <w:t>Uit de enquête blijkt dat de wensen van sportconsumenten in hockey en voetbal eigenlijk hetzelfde zijn, alleen de sportvoorkeur verschilt.</w:t>
      </w:r>
    </w:p>
    <w:p w14:paraId="0865A977" w14:textId="77777777" w:rsidR="00F80FAD" w:rsidRPr="00F80FAD" w:rsidRDefault="00F80FAD" w:rsidP="00F80FAD">
      <w:pPr>
        <w:spacing w:after="0" w:line="240" w:lineRule="auto"/>
      </w:pPr>
      <w:r w:rsidRPr="00F80FAD">
        <w:t>Docent (Frank):</w:t>
      </w:r>
      <w:r w:rsidRPr="00F80FAD">
        <w:br/>
        <w:t>Maar je gaat uiteindelijk testen op verschillende ambassadeurs en kanalen. Dat maakt het wel twee onderzoeken.</w:t>
      </w:r>
    </w:p>
    <w:p w14:paraId="3F22FC05" w14:textId="77777777" w:rsidR="00F80FAD" w:rsidRPr="00F80FAD" w:rsidRDefault="00F80FAD" w:rsidP="00F80FAD">
      <w:pPr>
        <w:spacing w:after="0" w:line="240" w:lineRule="auto"/>
      </w:pPr>
      <w:r w:rsidRPr="00F80FAD">
        <w:t>Begeleider (Nina):</w:t>
      </w:r>
      <w:r w:rsidRPr="00F80FAD">
        <w:br/>
        <w:t>Vanuit Mizuno zou de voorkeur naar voetbal gaan, omdat daar de grootste groeipotentie ligt en het bereik groter is.</w:t>
      </w:r>
    </w:p>
    <w:p w14:paraId="3C2B11BA" w14:textId="5CCE4A29" w:rsidR="00F80FAD" w:rsidRPr="00F80FAD" w:rsidRDefault="00F80FAD" w:rsidP="00F80FAD">
      <w:pPr>
        <w:spacing w:after="0" w:line="240" w:lineRule="auto"/>
      </w:pPr>
    </w:p>
    <w:p w14:paraId="5B53D21A" w14:textId="77777777" w:rsidR="00F80FAD" w:rsidRPr="00F80FAD" w:rsidRDefault="00F80FAD" w:rsidP="00F80FAD">
      <w:pPr>
        <w:spacing w:after="0" w:line="240" w:lineRule="auto"/>
      </w:pPr>
      <w:r w:rsidRPr="00F80FAD">
        <w:t>7. Meting van succes en nulmeting</w:t>
      </w:r>
    </w:p>
    <w:p w14:paraId="39B01EDD" w14:textId="77777777" w:rsidR="00F80FAD" w:rsidRPr="00F80FAD" w:rsidRDefault="00F80FAD" w:rsidP="00F80FAD">
      <w:pPr>
        <w:spacing w:after="0" w:line="240" w:lineRule="auto"/>
      </w:pPr>
      <w:r w:rsidRPr="00F80FAD">
        <w:t>Student:</w:t>
      </w:r>
      <w:r w:rsidRPr="00F80FAD">
        <w:br/>
        <w:t>De KPI’s blijven engagement: likes, reacties en views. Het idee is om te starten met een nulmeting op bestaande ambassadeursposts, bijvoorbeeld binnen voetbal. Dan kijken waar Mizuno zichtbaar is, bijvoorbeeld in schoenen en tags.</w:t>
      </w:r>
    </w:p>
    <w:p w14:paraId="349CE1F2" w14:textId="77777777" w:rsidR="00F80FAD" w:rsidRPr="00F80FAD" w:rsidRDefault="00F80FAD" w:rsidP="00F80FAD">
      <w:pPr>
        <w:spacing w:after="0" w:line="240" w:lineRule="auto"/>
      </w:pPr>
      <w:r w:rsidRPr="00F80FAD">
        <w:t>Begeleider (Nina):</w:t>
      </w:r>
      <w:r w:rsidRPr="00F80FAD">
        <w:br/>
        <w:t>Wat niet zichtbaar is, zijn views. Likes en reacties zijn wel zichtbaar. Voor meer data moet je ambassadeurs vragen om screenshots.</w:t>
      </w:r>
    </w:p>
    <w:p w14:paraId="0194DCB5" w14:textId="77777777" w:rsidR="00F80FAD" w:rsidRPr="00F80FAD" w:rsidRDefault="00F80FAD" w:rsidP="00F80FAD">
      <w:pPr>
        <w:spacing w:after="0" w:line="240" w:lineRule="auto"/>
      </w:pPr>
      <w:r w:rsidRPr="00F80FAD">
        <w:t>Docent (Frank):</w:t>
      </w:r>
      <w:r w:rsidRPr="00F80FAD">
        <w:br/>
        <w:t>Als je bij een deel van de ambassadeurs inzicht krijgt, kun je daar al patronen uit halen.</w:t>
      </w:r>
    </w:p>
    <w:p w14:paraId="46E3AC6C" w14:textId="70FFE8C0" w:rsidR="00F80FAD" w:rsidRPr="00F80FAD" w:rsidRDefault="00F80FAD" w:rsidP="00F80FAD">
      <w:pPr>
        <w:spacing w:after="0" w:line="240" w:lineRule="auto"/>
      </w:pPr>
    </w:p>
    <w:p w14:paraId="275A8C92" w14:textId="77777777" w:rsidR="00F80FAD" w:rsidRPr="00F80FAD" w:rsidRDefault="00F80FAD" w:rsidP="00F80FAD">
      <w:pPr>
        <w:spacing w:after="0" w:line="240" w:lineRule="auto"/>
      </w:pPr>
      <w:r w:rsidRPr="00F80FAD">
        <w:t>8. Testopzet en A/B</w:t>
      </w:r>
      <w:r w:rsidRPr="00F80FAD">
        <w:noBreakHyphen/>
        <w:t>testen</w:t>
      </w:r>
    </w:p>
    <w:p w14:paraId="57CF7A1B" w14:textId="77777777" w:rsidR="00F80FAD" w:rsidRPr="00F80FAD" w:rsidRDefault="00F80FAD" w:rsidP="00F80FAD">
      <w:pPr>
        <w:spacing w:after="0" w:line="240" w:lineRule="auto"/>
      </w:pPr>
      <w:r w:rsidRPr="00F80FAD">
        <w:t>Student:</w:t>
      </w:r>
      <w:r w:rsidRPr="00F80FAD">
        <w:br/>
        <w:t>De bedoeling is om eerst te testen bij sportconsumenten: verschillende voorbeeldformats laten zien en vragen wat het meest aanspreekt. Pas daarna wordt content bij ambassadeurs geplaatst.</w:t>
      </w:r>
    </w:p>
    <w:p w14:paraId="4D8C3912" w14:textId="77777777" w:rsidR="00F80FAD" w:rsidRPr="00F80FAD" w:rsidRDefault="00F80FAD" w:rsidP="00F80FAD">
      <w:pPr>
        <w:spacing w:after="0" w:line="240" w:lineRule="auto"/>
      </w:pPr>
      <w:r w:rsidRPr="00F80FAD">
        <w:t>Docent (Frank):</w:t>
      </w:r>
      <w:r w:rsidRPr="00F80FAD">
        <w:br/>
        <w:t>Je moet uiteindelijk testen wat de doelgroep vindt, niet wat de ambassadeur vindt. Eerst ophalen bij sportconsumenten, daarna pas publiceren.</w:t>
      </w:r>
    </w:p>
    <w:p w14:paraId="17764A86" w14:textId="2490F022" w:rsidR="00F80FAD" w:rsidRPr="00F80FAD" w:rsidRDefault="00F80FAD" w:rsidP="00F80FAD">
      <w:pPr>
        <w:spacing w:after="0" w:line="240" w:lineRule="auto"/>
      </w:pPr>
    </w:p>
    <w:p w14:paraId="3015A822" w14:textId="77777777" w:rsidR="00F80FAD" w:rsidRPr="00F80FAD" w:rsidRDefault="00F80FAD" w:rsidP="00F80FAD">
      <w:pPr>
        <w:spacing w:after="0" w:line="240" w:lineRule="auto"/>
      </w:pPr>
      <w:r w:rsidRPr="00F80FAD">
        <w:t>9. Van ideeën naar oplossingen</w:t>
      </w:r>
    </w:p>
    <w:p w14:paraId="49DFF5B2" w14:textId="6908DC1B" w:rsidR="00F80FAD" w:rsidRPr="00F80FAD" w:rsidRDefault="00F80FAD" w:rsidP="00F80FAD">
      <w:pPr>
        <w:spacing w:after="0" w:line="240" w:lineRule="auto"/>
      </w:pPr>
      <w:r w:rsidRPr="00F80FAD">
        <w:t>Docent (Frank):</w:t>
      </w:r>
      <w:r w:rsidRPr="00F80FAD">
        <w:br/>
        <w:t>Je zit nu in de fase waarin je ideeën gaat verzamelen. Niet meteen één oplossing kiezen. Brainstormen met experts, sportconsumenten, ambassadeurs, deskresearch en concurrentieanalyse. Daarna pas keuzes maken.</w:t>
      </w:r>
    </w:p>
    <w:p w14:paraId="2FE1833C" w14:textId="1AC406AA" w:rsidR="00F80FAD" w:rsidRPr="00F80FAD" w:rsidRDefault="00F80FAD" w:rsidP="00F80FAD">
      <w:pPr>
        <w:spacing w:after="0" w:line="240" w:lineRule="auto"/>
      </w:pPr>
      <w:r w:rsidRPr="00F80FAD">
        <w:t>Student:</w:t>
      </w:r>
      <w:r w:rsidRPr="00F80FAD">
        <w:br/>
        <w:t>Dat wordt ook meegenomen, bijvoorbeeld via expertgesprekken en aanvullende deskresearch.</w:t>
      </w:r>
    </w:p>
    <w:p w14:paraId="797458E7" w14:textId="67590EDB" w:rsidR="00F80FAD" w:rsidRPr="00F80FAD" w:rsidRDefault="00F80FAD" w:rsidP="00F80FAD">
      <w:pPr>
        <w:spacing w:after="0" w:line="240" w:lineRule="auto"/>
      </w:pPr>
    </w:p>
    <w:p w14:paraId="7F839A63" w14:textId="77777777" w:rsidR="00F80FAD" w:rsidRPr="00F80FAD" w:rsidRDefault="00F80FAD" w:rsidP="00F80FAD">
      <w:pPr>
        <w:spacing w:after="0" w:line="240" w:lineRule="auto"/>
      </w:pPr>
      <w:r w:rsidRPr="00F80FAD">
        <w:t>10. Ambassadeurs versus influencers</w:t>
      </w:r>
    </w:p>
    <w:p w14:paraId="76C6CD8F" w14:textId="77777777" w:rsidR="00F80FAD" w:rsidRPr="00F80FAD" w:rsidRDefault="00F80FAD" w:rsidP="00F80FAD">
      <w:pPr>
        <w:spacing w:after="0" w:line="240" w:lineRule="auto"/>
      </w:pPr>
      <w:r w:rsidRPr="00F80FAD">
        <w:t>Student:</w:t>
      </w:r>
      <w:r w:rsidRPr="00F80FAD">
        <w:br/>
        <w:t>Er is bewust gekozen om te spreken over ambassadeurs in plaats van influencers. De theorie van influencers wordt wel gebruikt, omdat er veel overlap is.</w:t>
      </w:r>
    </w:p>
    <w:p w14:paraId="43C8E20E" w14:textId="77777777" w:rsidR="00F80FAD" w:rsidRPr="00F80FAD" w:rsidRDefault="00F80FAD" w:rsidP="00F80FAD">
      <w:pPr>
        <w:spacing w:after="0" w:line="240" w:lineRule="auto"/>
      </w:pPr>
      <w:r w:rsidRPr="00F80FAD">
        <w:t>Begeleider (Nina):</w:t>
      </w:r>
      <w:r w:rsidRPr="00F80FAD">
        <w:br/>
        <w:t>Dat is goed. Een influencer is vaak contentvaardig, een ambassadeur niet per se. Ambassadeurs hebben motivatie, maar moeten meer geholpen worden.</w:t>
      </w:r>
    </w:p>
    <w:p w14:paraId="0C951DB6" w14:textId="77777777" w:rsidR="00F80FAD" w:rsidRPr="00F80FAD" w:rsidRDefault="00F80FAD" w:rsidP="00F80FAD">
      <w:pPr>
        <w:spacing w:after="0" w:line="240" w:lineRule="auto"/>
      </w:pPr>
      <w:r w:rsidRPr="00F80FAD">
        <w:lastRenderedPageBreak/>
        <w:t>Student:</w:t>
      </w:r>
      <w:r w:rsidRPr="00F80FAD">
        <w:br/>
        <w:t>Dat kwam ook terug in interviews: ambassadeurs willen wel, maar weten niet altijd hoe.</w:t>
      </w:r>
    </w:p>
    <w:p w14:paraId="4FA194CD" w14:textId="5E9BE4D6" w:rsidR="00F80FAD" w:rsidRPr="00F80FAD" w:rsidRDefault="00F80FAD" w:rsidP="00F80FAD">
      <w:pPr>
        <w:spacing w:after="0" w:line="240" w:lineRule="auto"/>
      </w:pPr>
    </w:p>
    <w:p w14:paraId="04D65378" w14:textId="77777777" w:rsidR="00F80FAD" w:rsidRPr="00F80FAD" w:rsidRDefault="00F80FAD" w:rsidP="00F80FAD">
      <w:pPr>
        <w:spacing w:after="0" w:line="240" w:lineRule="auto"/>
      </w:pPr>
      <w:r w:rsidRPr="00F80FAD">
        <w:t>11. Draagvlak en urgentie</w:t>
      </w:r>
    </w:p>
    <w:p w14:paraId="2D4CD1A6" w14:textId="77777777" w:rsidR="00F80FAD" w:rsidRPr="00F80FAD" w:rsidRDefault="00F80FAD" w:rsidP="00F80FAD">
      <w:pPr>
        <w:spacing w:after="0" w:line="240" w:lineRule="auto"/>
      </w:pPr>
      <w:r w:rsidRPr="00F80FAD">
        <w:t>Docent (Frank):</w:t>
      </w:r>
      <w:r w:rsidRPr="00F80FAD">
        <w:br/>
        <w:t>Het is goed om in je onderzoek ook kort te onderbouwen waarom engagement belangrijk is richting omzet, ook al test je dat niet. Dat geeft urgentie aan je onderzoek.</w:t>
      </w:r>
    </w:p>
    <w:p w14:paraId="7713A9D7" w14:textId="77777777" w:rsidR="00F80FAD" w:rsidRPr="00F80FAD" w:rsidRDefault="00F80FAD" w:rsidP="00F80FAD">
      <w:pPr>
        <w:spacing w:after="0" w:line="240" w:lineRule="auto"/>
      </w:pPr>
      <w:r w:rsidRPr="00F80FAD">
        <w:t>Begeleider (Nina):</w:t>
      </w:r>
      <w:r w:rsidRPr="00F80FAD">
        <w:br/>
        <w:t>De richting is relevant en er is voldoende ruimte om te testen met ambassadeurs.</w:t>
      </w:r>
    </w:p>
    <w:p w14:paraId="48678375" w14:textId="1DA6DA8F" w:rsidR="00F80FAD" w:rsidRPr="00F80FAD" w:rsidRDefault="00F80FAD" w:rsidP="00F80FAD">
      <w:pPr>
        <w:spacing w:after="0" w:line="240" w:lineRule="auto"/>
      </w:pPr>
    </w:p>
    <w:p w14:paraId="462AFE23" w14:textId="77777777" w:rsidR="00F80FAD" w:rsidRPr="00F80FAD" w:rsidRDefault="00F80FAD" w:rsidP="00F80FAD">
      <w:pPr>
        <w:spacing w:after="0" w:line="240" w:lineRule="auto"/>
      </w:pPr>
      <w:r w:rsidRPr="00F80FAD">
        <w:t>12. Afronding</w:t>
      </w:r>
    </w:p>
    <w:p w14:paraId="7A646E5C" w14:textId="77777777" w:rsidR="00F80FAD" w:rsidRPr="00F80FAD" w:rsidRDefault="00F80FAD" w:rsidP="00F80FAD">
      <w:pPr>
        <w:spacing w:after="0" w:line="240" w:lineRule="auto"/>
      </w:pPr>
      <w:r w:rsidRPr="00F80FAD">
        <w:t>Docent (Frank):</w:t>
      </w:r>
      <w:r w:rsidRPr="00F80FAD">
        <w:br/>
        <w:t>Het onderzoek heeft voldoende diepgang en relevantie. De volgende fase wordt het verzamelen en testen van oplossingen.</w:t>
      </w:r>
    </w:p>
    <w:p w14:paraId="79EAC3F8" w14:textId="77777777" w:rsidR="00F80FAD" w:rsidRPr="00F80FAD" w:rsidRDefault="00F80FAD" w:rsidP="00F80FAD">
      <w:pPr>
        <w:spacing w:after="0" w:line="240" w:lineRule="auto"/>
      </w:pPr>
      <w:r w:rsidRPr="00F80FAD">
        <w:t>Begeleider (Nina):</w:t>
      </w:r>
      <w:r w:rsidRPr="00F80FAD">
        <w:br/>
        <w:t>Er is draagvlak om deze richting verder uit te werken.</w:t>
      </w:r>
    </w:p>
    <w:p w14:paraId="5FDC84E4" w14:textId="77777777" w:rsidR="00F80FAD" w:rsidRDefault="00F80FAD" w:rsidP="00F80FAD"/>
    <w:p w14:paraId="2561E281" w14:textId="77777777" w:rsidR="00F80FAD" w:rsidRDefault="00F80FAD" w:rsidP="00F80FAD"/>
    <w:p w14:paraId="73DA872E" w14:textId="77777777" w:rsidR="00F80FAD" w:rsidRDefault="00F80FAD" w:rsidP="00F80FAD"/>
    <w:p w14:paraId="665C058C" w14:textId="77777777" w:rsidR="00F80FAD" w:rsidRDefault="00F80FAD" w:rsidP="00F80FAD"/>
    <w:p w14:paraId="0A8BF422" w14:textId="77777777" w:rsidR="00F80FAD" w:rsidRDefault="00F80FAD" w:rsidP="00F80FAD"/>
    <w:p w14:paraId="3ED406C5" w14:textId="77777777" w:rsidR="00F80FAD" w:rsidRDefault="00F80FAD" w:rsidP="00F80FAD"/>
    <w:p w14:paraId="1A6AA17E" w14:textId="77777777" w:rsidR="00F80FAD" w:rsidRDefault="00F80FAD" w:rsidP="00F80FAD"/>
    <w:p w14:paraId="3A62BD03" w14:textId="77777777" w:rsidR="00F80FAD" w:rsidRDefault="00F80FAD" w:rsidP="00F80FAD"/>
    <w:p w14:paraId="24B92709" w14:textId="77777777" w:rsidR="00F80FAD" w:rsidRDefault="00F80FAD" w:rsidP="00F80FAD"/>
    <w:p w14:paraId="29CB374C" w14:textId="77777777" w:rsidR="00F80FAD" w:rsidRDefault="00F80FAD" w:rsidP="00F80FAD"/>
    <w:p w14:paraId="68551CCC" w14:textId="77777777" w:rsidR="00F80FAD" w:rsidRDefault="00F80FAD" w:rsidP="00F80FAD"/>
    <w:p w14:paraId="15E9D6CE" w14:textId="77777777" w:rsidR="00F80FAD" w:rsidRDefault="00F80FAD" w:rsidP="00F80FAD"/>
    <w:p w14:paraId="77406FEA" w14:textId="77777777" w:rsidR="00F80FAD" w:rsidRDefault="00F80FAD" w:rsidP="00F80FAD"/>
    <w:p w14:paraId="2330B6A4" w14:textId="77777777" w:rsidR="00F80FAD" w:rsidRDefault="00F80FAD" w:rsidP="00F80FAD"/>
    <w:p w14:paraId="220932E6" w14:textId="77777777" w:rsidR="00F80FAD" w:rsidRDefault="00F80FAD" w:rsidP="00F80FAD"/>
    <w:p w14:paraId="5D181835" w14:textId="77777777" w:rsidR="005A746E" w:rsidRDefault="005A746E" w:rsidP="00F80FAD"/>
    <w:p w14:paraId="520F79A1" w14:textId="77777777" w:rsidR="005A746E" w:rsidRDefault="005A746E" w:rsidP="00F80FAD"/>
    <w:p w14:paraId="3245A8C7" w14:textId="77777777" w:rsidR="00251249" w:rsidRDefault="00251249" w:rsidP="00F80FAD"/>
    <w:p w14:paraId="32C1E38E" w14:textId="63B149D2" w:rsidR="00F80FAD" w:rsidRDefault="00B62E9C" w:rsidP="00B62E9C">
      <w:pPr>
        <w:spacing w:after="0" w:line="240" w:lineRule="auto"/>
      </w:pPr>
      <w:hyperlink w:anchor="_Hoofdstuk_1_Challenge" w:history="1">
        <w:r w:rsidRPr="00B62E9C">
          <w:rPr>
            <w:rStyle w:val="Hyperlink"/>
          </w:rPr>
          <w:t>Terug naar hoofdstuk 1.</w:t>
        </w:r>
      </w:hyperlink>
    </w:p>
    <w:p w14:paraId="44AB9215" w14:textId="77777777" w:rsidR="00B62E9C" w:rsidRDefault="00B62E9C" w:rsidP="00B62E9C">
      <w:pPr>
        <w:spacing w:after="0" w:line="240" w:lineRule="auto"/>
      </w:pPr>
      <w:hyperlink w:anchor="_Hoofdstuk_6_Verzamelen" w:history="1">
        <w:r w:rsidRPr="00B62E9C">
          <w:rPr>
            <w:rStyle w:val="Hyperlink"/>
          </w:rPr>
          <w:t>Terug naar hoofdstuk 6.</w:t>
        </w:r>
      </w:hyperlink>
    </w:p>
    <w:p w14:paraId="6A8FA964" w14:textId="24623F37" w:rsidR="00251249" w:rsidRDefault="00251249" w:rsidP="00B62E9C">
      <w:pPr>
        <w:spacing w:after="0" w:line="240" w:lineRule="auto"/>
      </w:pPr>
      <w:hyperlink w:anchor="_Hoofdstuk_7_Prototype" w:history="1">
        <w:r w:rsidRPr="00251249">
          <w:rPr>
            <w:rStyle w:val="Hyperlink"/>
          </w:rPr>
          <w:t>Terug naar hoofdstuk 7.</w:t>
        </w:r>
      </w:hyperlink>
      <w:r>
        <w:t xml:space="preserve"> </w:t>
      </w:r>
    </w:p>
    <w:p w14:paraId="7DCDDCA6" w14:textId="7B58FE2E" w:rsidR="00F011DD" w:rsidRPr="00F011DD"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5CAF4715" w14:textId="7CF27DB7" w:rsidR="00F80FAD" w:rsidRDefault="00F80FAD" w:rsidP="00F80FAD">
      <w:pPr>
        <w:pStyle w:val="Kop4"/>
        <w:spacing w:before="0" w:after="0" w:line="240" w:lineRule="auto"/>
        <w:rPr>
          <w:rFonts w:ascii="Calibri" w:eastAsiaTheme="minorHAnsi" w:hAnsi="Calibri" w:cstheme="minorBidi"/>
          <w:color w:val="auto"/>
        </w:rPr>
      </w:pPr>
      <w:r w:rsidRPr="00F80FAD">
        <w:rPr>
          <w:rFonts w:ascii="Calibri" w:eastAsiaTheme="minorHAnsi" w:hAnsi="Calibri" w:cstheme="minorBidi"/>
          <w:color w:val="auto"/>
        </w:rPr>
        <w:lastRenderedPageBreak/>
        <w:t>1</w:t>
      </w:r>
      <w:r w:rsidR="00A03FE7">
        <w:rPr>
          <w:rFonts w:ascii="Calibri" w:eastAsiaTheme="minorHAnsi" w:hAnsi="Calibri" w:cstheme="minorBidi"/>
          <w:color w:val="auto"/>
        </w:rPr>
        <w:t>6</w:t>
      </w:r>
      <w:r w:rsidRPr="00F80FAD">
        <w:rPr>
          <w:rFonts w:ascii="Calibri" w:eastAsiaTheme="minorHAnsi" w:hAnsi="Calibri" w:cstheme="minorBidi"/>
          <w:color w:val="auto"/>
        </w:rPr>
        <w:t>.1.3 audio bedrijfsbezoek</w:t>
      </w:r>
    </w:p>
    <w:p w14:paraId="166A41D3" w14:textId="01AF7888" w:rsidR="00112DA6" w:rsidRPr="001B0430" w:rsidRDefault="00112DA6" w:rsidP="00112DA6">
      <w:pPr>
        <w:spacing w:after="0" w:line="240" w:lineRule="auto"/>
        <w:rPr>
          <w:rFonts w:cs="Calibri"/>
        </w:rPr>
      </w:pPr>
      <w:r>
        <w:t>Opgenomen audio van bedrijfsbezoek meeting met Nina Meeuwes en Frank Stienstra over voortgangspresentatie 2</w:t>
      </w:r>
      <w:r>
        <w:rPr>
          <w:rFonts w:cs="Calibri"/>
        </w:rPr>
        <w:t>.</w:t>
      </w:r>
    </w:p>
    <w:p w14:paraId="056BE65E" w14:textId="77777777" w:rsidR="00112DA6" w:rsidRDefault="00112DA6" w:rsidP="00112DA6">
      <w:pPr>
        <w:spacing w:after="0" w:line="240" w:lineRule="auto"/>
      </w:pPr>
    </w:p>
    <w:p w14:paraId="177145CB" w14:textId="77777777" w:rsidR="00112DA6" w:rsidRDefault="00112DA6" w:rsidP="00112DA6">
      <w:pPr>
        <w:spacing w:after="0" w:line="240" w:lineRule="auto"/>
      </w:pPr>
    </w:p>
    <w:p w14:paraId="6F8F4593" w14:textId="77777777" w:rsidR="00112DA6" w:rsidRDefault="00112DA6" w:rsidP="00112DA6">
      <w:pPr>
        <w:spacing w:after="0" w:line="240" w:lineRule="auto"/>
      </w:pPr>
    </w:p>
    <w:p w14:paraId="7FC6618A" w14:textId="77777777" w:rsidR="00112DA6" w:rsidRPr="001827F1" w:rsidRDefault="00112DA6" w:rsidP="00112DA6">
      <w:pPr>
        <w:spacing w:after="0" w:line="240" w:lineRule="auto"/>
        <w:rPr>
          <w:color w:val="EE0000"/>
        </w:rPr>
      </w:pPr>
    </w:p>
    <w:p w14:paraId="7898DE5F" w14:textId="77777777" w:rsidR="00112DA6" w:rsidRDefault="00112DA6" w:rsidP="00112DA6">
      <w:pPr>
        <w:spacing w:after="0" w:line="240" w:lineRule="auto"/>
      </w:pPr>
    </w:p>
    <w:p w14:paraId="1B97CA71" w14:textId="77777777" w:rsidR="00112DA6" w:rsidRDefault="00112DA6" w:rsidP="00112DA6">
      <w:pPr>
        <w:spacing w:after="0" w:line="240" w:lineRule="auto"/>
      </w:pPr>
    </w:p>
    <w:p w14:paraId="293E0221" w14:textId="77777777" w:rsidR="00112DA6" w:rsidRDefault="00112DA6" w:rsidP="00112DA6">
      <w:pPr>
        <w:spacing w:after="0" w:line="240" w:lineRule="auto"/>
      </w:pPr>
    </w:p>
    <w:p w14:paraId="4AE484DA" w14:textId="77777777" w:rsidR="00112DA6" w:rsidRDefault="00112DA6" w:rsidP="00112DA6">
      <w:pPr>
        <w:spacing w:after="0" w:line="240" w:lineRule="auto"/>
      </w:pPr>
    </w:p>
    <w:p w14:paraId="3BC9895F" w14:textId="77777777" w:rsidR="00112DA6" w:rsidRDefault="00112DA6" w:rsidP="00112DA6">
      <w:pPr>
        <w:spacing w:after="0" w:line="240" w:lineRule="auto"/>
      </w:pPr>
    </w:p>
    <w:p w14:paraId="3DA7C3C0" w14:textId="77777777" w:rsidR="00112DA6" w:rsidRDefault="00112DA6" w:rsidP="00112DA6">
      <w:pPr>
        <w:spacing w:after="0" w:line="240" w:lineRule="auto"/>
      </w:pPr>
    </w:p>
    <w:p w14:paraId="680D661A" w14:textId="77777777" w:rsidR="00112DA6" w:rsidRDefault="00112DA6" w:rsidP="00112DA6">
      <w:pPr>
        <w:spacing w:after="0" w:line="240" w:lineRule="auto"/>
      </w:pPr>
    </w:p>
    <w:p w14:paraId="6512ECFA" w14:textId="77777777" w:rsidR="00112DA6" w:rsidRDefault="00112DA6" w:rsidP="00112DA6">
      <w:pPr>
        <w:spacing w:after="0" w:line="240" w:lineRule="auto"/>
      </w:pPr>
    </w:p>
    <w:p w14:paraId="221A247D" w14:textId="77777777" w:rsidR="00112DA6" w:rsidRDefault="00112DA6" w:rsidP="00112DA6">
      <w:pPr>
        <w:spacing w:after="0" w:line="240" w:lineRule="auto"/>
      </w:pPr>
    </w:p>
    <w:p w14:paraId="5FF697F0" w14:textId="77777777" w:rsidR="00112DA6" w:rsidRDefault="00112DA6" w:rsidP="00112DA6">
      <w:pPr>
        <w:spacing w:after="0" w:line="240" w:lineRule="auto"/>
      </w:pPr>
      <w:r>
        <w:rPr>
          <w:noProof/>
        </w:rPr>
        <mc:AlternateContent>
          <mc:Choice Requires="wps">
            <w:drawing>
              <wp:anchor distT="0" distB="0" distL="114300" distR="114300" simplePos="0" relativeHeight="251770880" behindDoc="0" locked="0" layoutInCell="1" allowOverlap="1" wp14:anchorId="3A2125AC" wp14:editId="22D4DB67">
                <wp:simplePos x="0" y="0"/>
                <wp:positionH relativeFrom="margin">
                  <wp:align>center</wp:align>
                </wp:positionH>
                <wp:positionV relativeFrom="paragraph">
                  <wp:posOffset>92469</wp:posOffset>
                </wp:positionV>
                <wp:extent cx="1628775" cy="1600200"/>
                <wp:effectExtent l="0" t="0" r="28575" b="19050"/>
                <wp:wrapNone/>
                <wp:docPr id="1058287771" name="Oval 6">
                  <a:hlinkClick xmlns:a="http://schemas.openxmlformats.org/drawingml/2006/main" r:id="rId147"/>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734B91" id="Oval 6" o:spid="_x0000_s1026" href="https://youtu.be/4q_ZMbPNAeM" style="position:absolute;margin-left:0;margin-top:7.3pt;width:128.25pt;height:126pt;z-index:25177088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122FCBCD" w14:textId="77777777" w:rsidR="00112DA6" w:rsidRDefault="00112DA6" w:rsidP="00112DA6">
      <w:pPr>
        <w:spacing w:after="0" w:line="240" w:lineRule="auto"/>
      </w:pPr>
    </w:p>
    <w:p w14:paraId="4EAA2361" w14:textId="77777777" w:rsidR="00112DA6" w:rsidRDefault="00112DA6" w:rsidP="00112DA6">
      <w:pPr>
        <w:spacing w:after="0" w:line="240" w:lineRule="auto"/>
      </w:pPr>
    </w:p>
    <w:p w14:paraId="701C2B02" w14:textId="77777777" w:rsidR="00112DA6" w:rsidRDefault="00112DA6" w:rsidP="00112DA6">
      <w:pPr>
        <w:spacing w:after="0" w:line="240" w:lineRule="auto"/>
      </w:pPr>
      <w:r>
        <w:rPr>
          <w:noProof/>
        </w:rPr>
        <mc:AlternateContent>
          <mc:Choice Requires="wps">
            <w:drawing>
              <wp:anchor distT="0" distB="0" distL="114300" distR="114300" simplePos="0" relativeHeight="251771904" behindDoc="0" locked="0" layoutInCell="1" allowOverlap="1" wp14:anchorId="68ABEC2E" wp14:editId="5AF1C958">
                <wp:simplePos x="0" y="0"/>
                <wp:positionH relativeFrom="column">
                  <wp:posOffset>2564667</wp:posOffset>
                </wp:positionH>
                <wp:positionV relativeFrom="paragraph">
                  <wp:posOffset>29200</wp:posOffset>
                </wp:positionV>
                <wp:extent cx="855050" cy="752618"/>
                <wp:effectExtent l="0" t="25083" r="34608" b="34607"/>
                <wp:wrapNone/>
                <wp:docPr id="975847748" name="Isosceles Triangle 7">
                  <a:hlinkClick xmlns:a="http://schemas.openxmlformats.org/drawingml/2006/main" r:id="rId147"/>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C6D40" id="Isosceles Triangle 7" o:spid="_x0000_s1026" type="#_x0000_t5" href="https://youtu.be/4q_ZMbPNAeM" style="position:absolute;margin-left:201.95pt;margin-top:2.3pt;width:67.35pt;height:59.25pt;rotation:90;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03AAE5B7" w14:textId="77777777" w:rsidR="00112DA6" w:rsidRDefault="00112DA6" w:rsidP="00112DA6">
      <w:pPr>
        <w:spacing w:after="0" w:line="240" w:lineRule="auto"/>
      </w:pPr>
    </w:p>
    <w:p w14:paraId="4E3B45DE" w14:textId="77777777" w:rsidR="00112DA6" w:rsidRDefault="00112DA6" w:rsidP="00112DA6">
      <w:pPr>
        <w:spacing w:after="0" w:line="240" w:lineRule="auto"/>
      </w:pPr>
    </w:p>
    <w:p w14:paraId="52F42BD1" w14:textId="77777777" w:rsidR="00112DA6" w:rsidRDefault="00112DA6" w:rsidP="00112DA6">
      <w:pPr>
        <w:spacing w:after="0" w:line="240" w:lineRule="auto"/>
      </w:pPr>
    </w:p>
    <w:p w14:paraId="7C41C66A" w14:textId="77777777" w:rsidR="00112DA6" w:rsidRDefault="00112DA6" w:rsidP="00112DA6">
      <w:pPr>
        <w:spacing w:after="0" w:line="240" w:lineRule="auto"/>
      </w:pPr>
    </w:p>
    <w:p w14:paraId="0265DA61" w14:textId="77777777" w:rsidR="00112DA6" w:rsidRDefault="00112DA6" w:rsidP="00112DA6">
      <w:pPr>
        <w:spacing w:after="0" w:line="240" w:lineRule="auto"/>
      </w:pPr>
    </w:p>
    <w:p w14:paraId="1877771C" w14:textId="77777777" w:rsidR="00112DA6" w:rsidRDefault="00112DA6" w:rsidP="00112DA6">
      <w:pPr>
        <w:spacing w:after="0" w:line="240" w:lineRule="auto"/>
      </w:pPr>
    </w:p>
    <w:p w14:paraId="35BA70EE" w14:textId="77777777" w:rsidR="00AE7A23" w:rsidRDefault="00AE7A23" w:rsidP="00775BDC">
      <w:pPr>
        <w:rPr>
          <w:color w:val="11046E"/>
        </w:rPr>
      </w:pPr>
    </w:p>
    <w:p w14:paraId="3E824423" w14:textId="77777777" w:rsidR="00AE7A23" w:rsidRDefault="00AE7A23" w:rsidP="00775BDC">
      <w:pPr>
        <w:rPr>
          <w:color w:val="11046E"/>
        </w:rPr>
      </w:pPr>
    </w:p>
    <w:p w14:paraId="33A8B2A4" w14:textId="77777777" w:rsidR="00AE7A23" w:rsidRDefault="00AE7A23" w:rsidP="00775BDC">
      <w:pPr>
        <w:rPr>
          <w:color w:val="11046E"/>
        </w:rPr>
      </w:pPr>
    </w:p>
    <w:p w14:paraId="1CA97E21" w14:textId="77777777" w:rsidR="00AE7A23" w:rsidRDefault="00AE7A23" w:rsidP="00775BDC">
      <w:pPr>
        <w:rPr>
          <w:color w:val="11046E"/>
        </w:rPr>
      </w:pPr>
    </w:p>
    <w:p w14:paraId="7D28DFF3" w14:textId="77777777" w:rsidR="00AE7A23" w:rsidRDefault="00AE7A23" w:rsidP="00775BDC">
      <w:pPr>
        <w:rPr>
          <w:color w:val="11046E"/>
        </w:rPr>
      </w:pPr>
    </w:p>
    <w:p w14:paraId="018D5D01" w14:textId="77777777" w:rsidR="00AE7A23" w:rsidRDefault="00AE7A23" w:rsidP="00775BDC">
      <w:pPr>
        <w:rPr>
          <w:color w:val="11046E"/>
        </w:rPr>
      </w:pPr>
    </w:p>
    <w:p w14:paraId="719B2363" w14:textId="77777777" w:rsidR="00AE7A23" w:rsidRDefault="00AE7A23" w:rsidP="00775BDC">
      <w:pPr>
        <w:rPr>
          <w:color w:val="11046E"/>
        </w:rPr>
      </w:pPr>
    </w:p>
    <w:p w14:paraId="20B90E50" w14:textId="77777777" w:rsidR="00AE7A23" w:rsidRDefault="00AE7A23" w:rsidP="00775BDC">
      <w:pPr>
        <w:rPr>
          <w:color w:val="11046E"/>
        </w:rPr>
      </w:pPr>
    </w:p>
    <w:p w14:paraId="66BD2EFB" w14:textId="77777777" w:rsidR="00AE7A23" w:rsidRDefault="00AE7A23" w:rsidP="00775BDC">
      <w:pPr>
        <w:rPr>
          <w:color w:val="11046E"/>
        </w:rPr>
      </w:pPr>
    </w:p>
    <w:p w14:paraId="0B9409C7" w14:textId="77777777" w:rsidR="00AE7A23" w:rsidRDefault="00AE7A23" w:rsidP="00775BDC">
      <w:pPr>
        <w:rPr>
          <w:color w:val="11046E"/>
        </w:rPr>
      </w:pPr>
    </w:p>
    <w:p w14:paraId="6C0BB9F9" w14:textId="77777777" w:rsidR="0092390B" w:rsidRDefault="0092390B" w:rsidP="00775BDC">
      <w:pPr>
        <w:rPr>
          <w:color w:val="11046E"/>
        </w:rPr>
      </w:pPr>
    </w:p>
    <w:p w14:paraId="1D4F55BC" w14:textId="77777777" w:rsidR="0092390B" w:rsidRDefault="0092390B" w:rsidP="00775BDC">
      <w:pPr>
        <w:rPr>
          <w:color w:val="11046E"/>
        </w:rPr>
      </w:pPr>
    </w:p>
    <w:p w14:paraId="432257BB" w14:textId="77777777" w:rsidR="00251249" w:rsidRDefault="00251249" w:rsidP="00B62E9C"/>
    <w:p w14:paraId="59BC1F3F" w14:textId="77777777" w:rsidR="00B62E9C" w:rsidRDefault="00B62E9C" w:rsidP="00B62E9C">
      <w:pPr>
        <w:spacing w:after="0" w:line="240" w:lineRule="auto"/>
      </w:pPr>
      <w:hyperlink w:anchor="_Hoofdstuk_1_Challenge" w:history="1">
        <w:r w:rsidRPr="00B62E9C">
          <w:rPr>
            <w:rStyle w:val="Hyperlink"/>
          </w:rPr>
          <w:t>Terug naar hoofdstuk 1.</w:t>
        </w:r>
      </w:hyperlink>
    </w:p>
    <w:p w14:paraId="2107870F" w14:textId="77777777" w:rsidR="00B62E9C" w:rsidRDefault="00B62E9C" w:rsidP="00B62E9C">
      <w:pPr>
        <w:spacing w:after="0" w:line="240" w:lineRule="auto"/>
      </w:pPr>
      <w:hyperlink w:anchor="_Hoofdstuk_6_Verzamelen" w:history="1">
        <w:r w:rsidRPr="00B62E9C">
          <w:rPr>
            <w:rStyle w:val="Hyperlink"/>
          </w:rPr>
          <w:t>Terug naar hoofdstuk 6.</w:t>
        </w:r>
      </w:hyperlink>
    </w:p>
    <w:p w14:paraId="013547CA" w14:textId="1C49BB8E" w:rsidR="00251249" w:rsidRDefault="00251249" w:rsidP="00B62E9C">
      <w:pPr>
        <w:spacing w:after="0" w:line="240" w:lineRule="auto"/>
      </w:pPr>
      <w:hyperlink w:anchor="_Hoofdstuk_7_Prototype" w:history="1">
        <w:r w:rsidRPr="00251249">
          <w:rPr>
            <w:rStyle w:val="Hyperlink"/>
          </w:rPr>
          <w:t>Terug naar hoofdstuk 7.</w:t>
        </w:r>
      </w:hyperlink>
      <w:r>
        <w:t xml:space="preserve"> </w:t>
      </w:r>
    </w:p>
    <w:p w14:paraId="37A9B5FB" w14:textId="36564CF8" w:rsidR="00F4136F" w:rsidRPr="009A617E" w:rsidRDefault="00F4136F" w:rsidP="00F4136F">
      <w:pPr>
        <w:pStyle w:val="Kop3"/>
        <w:spacing w:before="0" w:after="0" w:line="240" w:lineRule="auto"/>
        <w:rPr>
          <w:rFonts w:ascii="Calibri" w:eastAsiaTheme="minorHAnsi" w:hAnsi="Calibri" w:cstheme="minorBidi"/>
          <w:b/>
          <w:bCs/>
          <w:color w:val="11046E"/>
          <w:sz w:val="22"/>
          <w:szCs w:val="22"/>
        </w:rPr>
      </w:pPr>
      <w:bookmarkStart w:id="323" w:name="_16.2_Meeting_VP3"/>
      <w:bookmarkStart w:id="324" w:name="_Toc232352993"/>
      <w:bookmarkEnd w:id="323"/>
      <w:r w:rsidRPr="009A617E">
        <w:rPr>
          <w:rFonts w:ascii="Calibri" w:eastAsiaTheme="minorHAnsi" w:hAnsi="Calibri" w:cstheme="minorBidi"/>
          <w:b/>
          <w:bCs/>
          <w:color w:val="11046E"/>
          <w:sz w:val="22"/>
          <w:szCs w:val="22"/>
        </w:rPr>
        <w:lastRenderedPageBreak/>
        <w:t>16.</w:t>
      </w:r>
      <w:r w:rsidR="00A91191" w:rsidRPr="009A617E">
        <w:rPr>
          <w:rFonts w:ascii="Calibri" w:eastAsiaTheme="minorHAnsi" w:hAnsi="Calibri" w:cstheme="minorBidi"/>
          <w:b/>
          <w:bCs/>
          <w:color w:val="11046E"/>
          <w:sz w:val="22"/>
          <w:szCs w:val="22"/>
        </w:rPr>
        <w:t>2</w:t>
      </w:r>
      <w:r w:rsidRPr="009A617E">
        <w:rPr>
          <w:rFonts w:ascii="Calibri" w:eastAsiaTheme="minorHAnsi" w:hAnsi="Calibri" w:cstheme="minorBidi"/>
          <w:b/>
          <w:bCs/>
          <w:color w:val="11046E"/>
          <w:sz w:val="22"/>
          <w:szCs w:val="22"/>
        </w:rPr>
        <w:t xml:space="preserve"> Meeting VP3 Nina Meeuwes</w:t>
      </w:r>
      <w:bookmarkEnd w:id="324"/>
      <w:r w:rsidRPr="009A617E">
        <w:rPr>
          <w:rFonts w:ascii="Calibri" w:eastAsiaTheme="minorHAnsi" w:hAnsi="Calibri" w:cstheme="minorBidi"/>
          <w:b/>
          <w:bCs/>
          <w:color w:val="11046E"/>
          <w:sz w:val="22"/>
          <w:szCs w:val="22"/>
        </w:rPr>
        <w:t xml:space="preserve">  </w:t>
      </w:r>
    </w:p>
    <w:p w14:paraId="1732DED0" w14:textId="22FC9728" w:rsidR="00F4136F" w:rsidRDefault="00F4136F" w:rsidP="00F4136F">
      <w:pPr>
        <w:pStyle w:val="Kop4"/>
        <w:spacing w:before="0" w:after="0" w:line="240" w:lineRule="auto"/>
        <w:rPr>
          <w:rFonts w:ascii="Calibri" w:eastAsiaTheme="minorHAnsi" w:hAnsi="Calibri" w:cstheme="minorBidi"/>
          <w:color w:val="auto"/>
        </w:rPr>
      </w:pPr>
      <w:r w:rsidRPr="00F80FAD">
        <w:rPr>
          <w:rFonts w:ascii="Calibri" w:eastAsiaTheme="minorHAnsi" w:hAnsi="Calibri" w:cstheme="minorBidi"/>
          <w:color w:val="auto"/>
        </w:rPr>
        <w:t>1</w:t>
      </w:r>
      <w:r>
        <w:rPr>
          <w:rFonts w:ascii="Calibri" w:eastAsiaTheme="minorHAnsi" w:hAnsi="Calibri" w:cstheme="minorBidi"/>
          <w:color w:val="auto"/>
        </w:rPr>
        <w:t>6</w:t>
      </w:r>
      <w:r w:rsidRPr="00F80FAD">
        <w:rPr>
          <w:rFonts w:ascii="Calibri" w:eastAsiaTheme="minorHAnsi" w:hAnsi="Calibri" w:cstheme="minorBidi"/>
          <w:color w:val="auto"/>
        </w:rPr>
        <w:t>.</w:t>
      </w:r>
      <w:r w:rsidR="00A91191">
        <w:rPr>
          <w:rFonts w:ascii="Calibri" w:eastAsiaTheme="minorHAnsi" w:hAnsi="Calibri" w:cstheme="minorBidi"/>
          <w:color w:val="auto"/>
        </w:rPr>
        <w:t>2.</w:t>
      </w:r>
      <w:r w:rsidRPr="00F80FAD">
        <w:rPr>
          <w:rFonts w:ascii="Calibri" w:eastAsiaTheme="minorHAnsi" w:hAnsi="Calibri" w:cstheme="minorBidi"/>
          <w:color w:val="auto"/>
        </w:rPr>
        <w:t xml:space="preserve">1 </w:t>
      </w:r>
      <w:r>
        <w:rPr>
          <w:rFonts w:ascii="Calibri" w:eastAsiaTheme="minorHAnsi" w:hAnsi="Calibri" w:cstheme="minorBidi"/>
          <w:color w:val="auto"/>
        </w:rPr>
        <w:t xml:space="preserve">Verslag </w:t>
      </w:r>
    </w:p>
    <w:p w14:paraId="1C97E918" w14:textId="77777777" w:rsidR="00A91191" w:rsidRDefault="00A91191" w:rsidP="00A91191">
      <w:pPr>
        <w:spacing w:after="0" w:line="240" w:lineRule="auto"/>
        <w:rPr>
          <w:b/>
          <w:bCs/>
        </w:rPr>
      </w:pPr>
    </w:p>
    <w:p w14:paraId="25BCA2D2" w14:textId="2BDEC77E" w:rsidR="00A91191" w:rsidRPr="00A91191" w:rsidRDefault="00A91191" w:rsidP="00A91191">
      <w:pPr>
        <w:spacing w:after="0" w:line="240" w:lineRule="auto"/>
      </w:pPr>
      <w:r w:rsidRPr="00A91191">
        <w:rPr>
          <w:b/>
          <w:bCs/>
        </w:rPr>
        <w:t>Datum:</w:t>
      </w:r>
      <w:r w:rsidRPr="00A91191">
        <w:t xml:space="preserve"> 21</w:t>
      </w:r>
      <w:r w:rsidRPr="00A91191">
        <w:noBreakHyphen/>
        <w:t>04</w:t>
      </w:r>
      <w:r w:rsidRPr="00A91191">
        <w:noBreakHyphen/>
        <w:t>2026</w:t>
      </w:r>
      <w:r w:rsidRPr="00A91191">
        <w:br/>
      </w:r>
      <w:r w:rsidRPr="00A91191">
        <w:rPr>
          <w:b/>
          <w:bCs/>
        </w:rPr>
        <w:t>Aanwezig:</w:t>
      </w:r>
      <w:r w:rsidRPr="00A91191">
        <w:t xml:space="preserve"> Nina Meeuwes</w:t>
      </w:r>
      <w:r w:rsidRPr="00A91191">
        <w:br/>
      </w:r>
      <w:r w:rsidRPr="00A91191">
        <w:rPr>
          <w:b/>
          <w:bCs/>
        </w:rPr>
        <w:t>Onderwerp:</w:t>
      </w:r>
      <w:r w:rsidRPr="00A91191">
        <w:t xml:space="preserve"> Voortgang afstudeeronderzoek – social</w:t>
      </w:r>
      <w:r w:rsidRPr="00A91191">
        <w:noBreakHyphen/>
        <w:t>first content met voetbalambassadeurs</w:t>
      </w:r>
    </w:p>
    <w:p w14:paraId="50BF0D1B" w14:textId="0AD5F9AA" w:rsidR="00A91191" w:rsidRPr="00A91191" w:rsidRDefault="00A91191" w:rsidP="00A91191">
      <w:pPr>
        <w:spacing w:after="0" w:line="240" w:lineRule="auto"/>
      </w:pPr>
    </w:p>
    <w:p w14:paraId="4C66B533" w14:textId="77777777" w:rsidR="00A91191" w:rsidRPr="00A91191" w:rsidRDefault="00A91191" w:rsidP="00A91191">
      <w:pPr>
        <w:spacing w:after="0" w:line="240" w:lineRule="auto"/>
        <w:rPr>
          <w:b/>
          <w:bCs/>
        </w:rPr>
      </w:pPr>
      <w:r w:rsidRPr="00A91191">
        <w:rPr>
          <w:b/>
          <w:bCs/>
        </w:rPr>
        <w:t>1. Doel van het gesprek</w:t>
      </w:r>
    </w:p>
    <w:p w14:paraId="1B42510D" w14:textId="77777777" w:rsidR="00A91191" w:rsidRPr="00A91191" w:rsidRDefault="00A91191" w:rsidP="00A91191">
      <w:pPr>
        <w:spacing w:after="0" w:line="240" w:lineRule="auto"/>
      </w:pPr>
      <w:r w:rsidRPr="00A91191">
        <w:t>Het gesprek had als doel de voortgang van het afstudeeronderzoek te bespreken, feedback te ontvangen op VP3 en richting te bepalen voor de volgende onderzoeksfase. De focus lag op de inzet van voetbalambassadeurs op social media, met nadruk op zichtbaarheid en engagement in de oriëntatiefase van de funnel.</w:t>
      </w:r>
    </w:p>
    <w:p w14:paraId="5A2C2C4C" w14:textId="4DD7AE39" w:rsidR="00A91191" w:rsidRPr="00A91191" w:rsidRDefault="00A91191" w:rsidP="00A91191">
      <w:pPr>
        <w:spacing w:after="0" w:line="240" w:lineRule="auto"/>
      </w:pPr>
    </w:p>
    <w:p w14:paraId="6BAC51DF" w14:textId="77777777" w:rsidR="00A91191" w:rsidRPr="00A91191" w:rsidRDefault="00A91191" w:rsidP="00A91191">
      <w:pPr>
        <w:spacing w:after="0" w:line="240" w:lineRule="auto"/>
        <w:rPr>
          <w:b/>
          <w:bCs/>
        </w:rPr>
      </w:pPr>
      <w:r w:rsidRPr="00A91191">
        <w:rPr>
          <w:b/>
          <w:bCs/>
        </w:rPr>
        <w:t>2. Huidige focus van het onderzoek</w:t>
      </w:r>
    </w:p>
    <w:p w14:paraId="4CCDD84A" w14:textId="77777777" w:rsidR="00A91191" w:rsidRPr="00A91191" w:rsidRDefault="00A91191" w:rsidP="00A91191">
      <w:pPr>
        <w:spacing w:after="0" w:line="240" w:lineRule="auto"/>
      </w:pPr>
      <w:r w:rsidRPr="00A91191">
        <w:t>Het onderzoek richt zich op:</w:t>
      </w:r>
    </w:p>
    <w:p w14:paraId="0FEF6787" w14:textId="77777777" w:rsidR="00A91191" w:rsidRPr="00A91191" w:rsidRDefault="00A91191">
      <w:pPr>
        <w:numPr>
          <w:ilvl w:val="0"/>
          <w:numId w:val="159"/>
        </w:numPr>
        <w:spacing w:after="0" w:line="240" w:lineRule="auto"/>
        <w:rPr>
          <w:lang w:val="en-US"/>
        </w:rPr>
      </w:pPr>
      <w:r w:rsidRPr="00A91191">
        <w:rPr>
          <w:lang w:val="en-US"/>
        </w:rPr>
        <w:t>Voetbalambassadeurs van Mizuno Benelux</w:t>
      </w:r>
    </w:p>
    <w:p w14:paraId="6E6354F2" w14:textId="77777777" w:rsidR="00A91191" w:rsidRPr="00A91191" w:rsidRDefault="00A91191">
      <w:pPr>
        <w:numPr>
          <w:ilvl w:val="0"/>
          <w:numId w:val="159"/>
        </w:numPr>
        <w:spacing w:after="0" w:line="240" w:lineRule="auto"/>
        <w:rPr>
          <w:lang w:val="en-US"/>
        </w:rPr>
      </w:pPr>
      <w:r w:rsidRPr="00A91191">
        <w:rPr>
          <w:lang w:val="en-US"/>
        </w:rPr>
        <w:t>Social media als primair kanaal</w:t>
      </w:r>
    </w:p>
    <w:p w14:paraId="73BEBCE0" w14:textId="77777777" w:rsidR="00A91191" w:rsidRPr="00A91191" w:rsidRDefault="00A91191">
      <w:pPr>
        <w:numPr>
          <w:ilvl w:val="0"/>
          <w:numId w:val="159"/>
        </w:numPr>
        <w:spacing w:after="0" w:line="240" w:lineRule="auto"/>
      </w:pPr>
      <w:r w:rsidRPr="00A91191">
        <w:t>Zichtbaarheid en engagement (bovenkant funnel)</w:t>
      </w:r>
    </w:p>
    <w:p w14:paraId="7760CC0B" w14:textId="77777777" w:rsidR="00A91191" w:rsidRPr="00A91191" w:rsidRDefault="00A91191">
      <w:pPr>
        <w:numPr>
          <w:ilvl w:val="0"/>
          <w:numId w:val="159"/>
        </w:numPr>
        <w:spacing w:after="0" w:line="240" w:lineRule="auto"/>
        <w:rPr>
          <w:lang w:val="en-US"/>
        </w:rPr>
      </w:pPr>
      <w:r w:rsidRPr="00A91191">
        <w:rPr>
          <w:lang w:val="en-US"/>
        </w:rPr>
        <w:t>Sportconsumenten tussen 16 en 34 jaar</w:t>
      </w:r>
    </w:p>
    <w:p w14:paraId="5780A6C6" w14:textId="77777777" w:rsidR="00A91191" w:rsidRPr="00A91191" w:rsidRDefault="00A91191" w:rsidP="00A91191">
      <w:pPr>
        <w:spacing w:after="0" w:line="240" w:lineRule="auto"/>
      </w:pPr>
      <w:r w:rsidRPr="00A91191">
        <w:t>Het centrale probleem is dat Mizuno beschikt over geloofwaardige ambassadeurs, maar geen structurele social</w:t>
      </w:r>
      <w:r w:rsidRPr="00A91191">
        <w:noBreakHyphen/>
        <w:t>first contentformats heeft, waardoor de online zichtbaarheid via ambassadeurs beperkt blijft.</w:t>
      </w:r>
    </w:p>
    <w:p w14:paraId="7D8ADF9B" w14:textId="664394C6" w:rsidR="00A91191" w:rsidRPr="00A91191" w:rsidRDefault="00A91191" w:rsidP="00A91191">
      <w:pPr>
        <w:spacing w:after="0" w:line="240" w:lineRule="auto"/>
      </w:pPr>
    </w:p>
    <w:p w14:paraId="53B129CE" w14:textId="77777777" w:rsidR="00A91191" w:rsidRPr="00A91191" w:rsidRDefault="00A91191" w:rsidP="00A91191">
      <w:pPr>
        <w:spacing w:after="0" w:line="240" w:lineRule="auto"/>
        <w:rPr>
          <w:b/>
          <w:bCs/>
        </w:rPr>
      </w:pPr>
      <w:r w:rsidRPr="00A91191">
        <w:rPr>
          <w:b/>
          <w:bCs/>
        </w:rPr>
        <w:t>3. Belangrijkste onderzoeksinzichten tot nu toe</w:t>
      </w:r>
    </w:p>
    <w:p w14:paraId="4E9D9E46" w14:textId="77777777" w:rsidR="00A91191" w:rsidRPr="00A91191" w:rsidRDefault="00A91191" w:rsidP="00A91191">
      <w:pPr>
        <w:spacing w:after="0" w:line="240" w:lineRule="auto"/>
      </w:pPr>
      <w:r w:rsidRPr="00A91191">
        <w:t>Uit verdiepend onderzoek, best practices en een nulmeting onder 11 ambassadeurs blijkt dat:</w:t>
      </w:r>
    </w:p>
    <w:p w14:paraId="0FCDC67D" w14:textId="77777777" w:rsidR="00A91191" w:rsidRPr="00A91191" w:rsidRDefault="00A91191">
      <w:pPr>
        <w:numPr>
          <w:ilvl w:val="0"/>
          <w:numId w:val="160"/>
        </w:numPr>
        <w:spacing w:after="0" w:line="240" w:lineRule="auto"/>
      </w:pPr>
      <w:r w:rsidRPr="00A91191">
        <w:t>Ambassadeurcontent momenteel vooral bestaat uit statische wedstrijd- en trainingsbeelden</w:t>
      </w:r>
    </w:p>
    <w:p w14:paraId="644461D4" w14:textId="77777777" w:rsidR="00A91191" w:rsidRPr="00A91191" w:rsidRDefault="00A91191">
      <w:pPr>
        <w:numPr>
          <w:ilvl w:val="0"/>
          <w:numId w:val="160"/>
        </w:numPr>
        <w:spacing w:after="0" w:line="240" w:lineRule="auto"/>
      </w:pPr>
      <w:r w:rsidRPr="00A91191">
        <w:t>Engagement sterk verschilt per type content</w:t>
      </w:r>
    </w:p>
    <w:p w14:paraId="2E69F99A" w14:textId="77777777" w:rsidR="00A91191" w:rsidRPr="00A91191" w:rsidRDefault="00A91191">
      <w:pPr>
        <w:numPr>
          <w:ilvl w:val="0"/>
          <w:numId w:val="160"/>
        </w:numPr>
        <w:spacing w:after="0" w:line="240" w:lineRule="auto"/>
      </w:pPr>
      <w:r w:rsidRPr="00A91191">
        <w:t>Content met persoonlijkheid en context aantoonbaar beter presteert</w:t>
      </w:r>
    </w:p>
    <w:p w14:paraId="32995EE4" w14:textId="77777777" w:rsidR="00A91191" w:rsidRPr="00A91191" w:rsidRDefault="00A91191">
      <w:pPr>
        <w:numPr>
          <w:ilvl w:val="0"/>
          <w:numId w:val="160"/>
        </w:numPr>
        <w:spacing w:after="0" w:line="240" w:lineRule="auto"/>
      </w:pPr>
      <w:r w:rsidRPr="00A91191">
        <w:t>Profvoetballers geen content creators zijn en behoefte hebben aan structuur en ondersteuning</w:t>
      </w:r>
    </w:p>
    <w:p w14:paraId="40DA116B" w14:textId="77777777" w:rsidR="00A91191" w:rsidRPr="00A91191" w:rsidRDefault="00A91191" w:rsidP="00A91191">
      <w:pPr>
        <w:spacing w:after="0" w:line="240" w:lineRule="auto"/>
      </w:pPr>
      <w:r w:rsidRPr="00A91191">
        <w:t>Best practices bij andere sportmerken tonen aan dat geplande contentopnames en vaste formats bijdragen aan consistentere en effectievere ambassadeurcontent.</w:t>
      </w:r>
    </w:p>
    <w:p w14:paraId="08DAFF61" w14:textId="49AF687D" w:rsidR="00A91191" w:rsidRPr="00A91191" w:rsidRDefault="00A91191" w:rsidP="00A91191">
      <w:pPr>
        <w:spacing w:after="0" w:line="240" w:lineRule="auto"/>
      </w:pPr>
    </w:p>
    <w:p w14:paraId="5483E6FB" w14:textId="77777777" w:rsidR="00A91191" w:rsidRPr="00A91191" w:rsidRDefault="00A91191" w:rsidP="00A91191">
      <w:pPr>
        <w:spacing w:after="0" w:line="240" w:lineRule="auto"/>
        <w:rPr>
          <w:b/>
          <w:bCs/>
        </w:rPr>
      </w:pPr>
      <w:r w:rsidRPr="00A91191">
        <w:rPr>
          <w:b/>
          <w:bCs/>
        </w:rPr>
        <w:t>4. Feedback VP3 – kernpunten</w:t>
      </w:r>
    </w:p>
    <w:p w14:paraId="6341149B" w14:textId="77777777" w:rsidR="00A91191" w:rsidRPr="00A91191" w:rsidRDefault="00A91191" w:rsidP="00A91191">
      <w:pPr>
        <w:spacing w:after="0" w:line="240" w:lineRule="auto"/>
      </w:pPr>
      <w:r w:rsidRPr="00A91191">
        <w:rPr>
          <w:b/>
          <w:bCs/>
        </w:rPr>
        <w:t>Randvoorwaarde: geen eigen socialmediakanalen</w:t>
      </w:r>
      <w:r w:rsidRPr="00A91191">
        <w:br/>
        <w:t>Er is aangegeven dat in het onderzoek explicieter benoemd moet worden waarom Mizuno Benelux geen eigen lokale socialmediakanalen beheert. Deze organisatorische randvoorwaarde verklaart waarom ambassadeurs een cruciale rol spelen in het creëren van lokale online zichtbaarheid.</w:t>
      </w:r>
    </w:p>
    <w:p w14:paraId="08DD7CAE" w14:textId="77777777" w:rsidR="003978FF" w:rsidRDefault="003978FF" w:rsidP="00A91191">
      <w:pPr>
        <w:spacing w:after="0" w:line="240" w:lineRule="auto"/>
        <w:rPr>
          <w:b/>
          <w:bCs/>
        </w:rPr>
      </w:pPr>
    </w:p>
    <w:p w14:paraId="52C06DF3" w14:textId="1E8C5675" w:rsidR="00A91191" w:rsidRPr="00A91191" w:rsidRDefault="00A91191" w:rsidP="00A91191">
      <w:pPr>
        <w:spacing w:after="0" w:line="240" w:lineRule="auto"/>
      </w:pPr>
      <w:r w:rsidRPr="00A91191">
        <w:rPr>
          <w:b/>
          <w:bCs/>
        </w:rPr>
        <w:t>Doelgroep betrekken bij ideegeneratie</w:t>
      </w:r>
      <w:r w:rsidRPr="00A91191">
        <w:br/>
        <w:t>Het betrekken van de doelgroep bij het genereren van ideeën is randvoorwaardelijk. Geadviseerd wordt onderscheid te maken tussen leeftijdsgroepen (16–24 en 25–36) en sportconsumenten via open, generatieve vragen te laten meedenken over gewenste content.</w:t>
      </w:r>
    </w:p>
    <w:p w14:paraId="39F38603" w14:textId="77777777" w:rsidR="003978FF" w:rsidRDefault="003978FF" w:rsidP="00A91191">
      <w:pPr>
        <w:spacing w:after="0" w:line="240" w:lineRule="auto"/>
        <w:rPr>
          <w:b/>
          <w:bCs/>
        </w:rPr>
      </w:pPr>
    </w:p>
    <w:p w14:paraId="3B46F5D8" w14:textId="3404DF33" w:rsidR="00A91191" w:rsidRPr="00A91191" w:rsidRDefault="00A91191" w:rsidP="00A91191">
      <w:pPr>
        <w:spacing w:after="0" w:line="240" w:lineRule="auto"/>
      </w:pPr>
      <w:r w:rsidRPr="00A91191">
        <w:rPr>
          <w:b/>
          <w:bCs/>
        </w:rPr>
        <w:t>Doelgroepafbakening</w:t>
      </w:r>
      <w:r w:rsidRPr="00A91191">
        <w:br/>
        <w:t>De doelgroep kan scherper worden gedefinieerd door naast demografische ook psychografische kenmerken mee te nemen, zoals merkhouding en prestatiedrang.</w:t>
      </w:r>
    </w:p>
    <w:p w14:paraId="2CB72AE7" w14:textId="77777777" w:rsidR="003978FF" w:rsidRDefault="003978FF" w:rsidP="00A91191">
      <w:pPr>
        <w:spacing w:after="0" w:line="240" w:lineRule="auto"/>
        <w:rPr>
          <w:b/>
          <w:bCs/>
        </w:rPr>
      </w:pPr>
    </w:p>
    <w:p w14:paraId="2C522EE5" w14:textId="4E68FCCD" w:rsidR="00A91191" w:rsidRPr="00A91191" w:rsidRDefault="00A91191" w:rsidP="00A91191">
      <w:pPr>
        <w:spacing w:after="0" w:line="240" w:lineRule="auto"/>
      </w:pPr>
      <w:r w:rsidRPr="00A91191">
        <w:rPr>
          <w:b/>
          <w:bCs/>
        </w:rPr>
        <w:t>Aantonen van zichtbaarheid</w:t>
      </w:r>
      <w:r w:rsidRPr="00A91191">
        <w:br/>
        <w:t>Besproken is hoe verhoogde zichtbaarheid kan worden aangetoond. De focus ligt op KPI’s aan de bovenkant van de funnel (views, likes, reacties, engagement rate), vergeleken met de nulmeting. Websiteverkeer en sales vallen buiten de scope.</w:t>
      </w:r>
    </w:p>
    <w:p w14:paraId="67DDCF58" w14:textId="77777777" w:rsidR="00A91191" w:rsidRPr="00A91191" w:rsidRDefault="00A91191" w:rsidP="00A91191">
      <w:pPr>
        <w:spacing w:after="0" w:line="240" w:lineRule="auto"/>
        <w:rPr>
          <w:lang w:val="en-US"/>
        </w:rPr>
      </w:pPr>
      <w:r w:rsidRPr="00A91191">
        <w:rPr>
          <w:b/>
          <w:bCs/>
        </w:rPr>
        <w:lastRenderedPageBreak/>
        <w:t>Influencer- en ambassadeurstrategie</w:t>
      </w:r>
      <w:r w:rsidRPr="00A91191">
        <w:br/>
        <w:t xml:space="preserve">Verwacht wordt dat het onderzoek richting geeft aan vervolgstappen binnen influencer- en ambassadeurmarketing. </w:t>
      </w:r>
      <w:r w:rsidRPr="00A91191">
        <w:rPr>
          <w:lang w:val="en-US"/>
        </w:rPr>
        <w:t>Het geplande expertinterview wordt hierin als belangrijke input gezien.</w:t>
      </w:r>
    </w:p>
    <w:p w14:paraId="2EE1E752" w14:textId="77777777" w:rsidR="003978FF" w:rsidRDefault="003978FF" w:rsidP="00A91191">
      <w:pPr>
        <w:spacing w:after="0" w:line="240" w:lineRule="auto"/>
        <w:rPr>
          <w:b/>
          <w:bCs/>
          <w:lang w:val="en-US"/>
        </w:rPr>
      </w:pPr>
    </w:p>
    <w:p w14:paraId="163B85F6" w14:textId="09F59F03" w:rsidR="00A91191" w:rsidRPr="00A91191" w:rsidRDefault="00A91191" w:rsidP="00A91191">
      <w:pPr>
        <w:spacing w:after="0" w:line="240" w:lineRule="auto"/>
        <w:rPr>
          <w:b/>
          <w:bCs/>
          <w:lang w:val="en-US"/>
        </w:rPr>
      </w:pPr>
      <w:r w:rsidRPr="00A91191">
        <w:rPr>
          <w:b/>
          <w:bCs/>
          <w:lang w:val="en-US"/>
        </w:rPr>
        <w:t>5. Vervolgstappen</w:t>
      </w:r>
    </w:p>
    <w:p w14:paraId="048EF0E8" w14:textId="77777777" w:rsidR="00A91191" w:rsidRPr="00A91191" w:rsidRDefault="00A91191">
      <w:pPr>
        <w:numPr>
          <w:ilvl w:val="0"/>
          <w:numId w:val="161"/>
        </w:numPr>
        <w:spacing w:after="0" w:line="240" w:lineRule="auto"/>
        <w:rPr>
          <w:lang w:val="en-US"/>
        </w:rPr>
      </w:pPr>
      <w:r w:rsidRPr="00A91191">
        <w:rPr>
          <w:lang w:val="en-US"/>
        </w:rPr>
        <w:t>Afronden generatief doelgroeponderzoek</w:t>
      </w:r>
    </w:p>
    <w:p w14:paraId="7ABCB325" w14:textId="77777777" w:rsidR="00A91191" w:rsidRPr="00A91191" w:rsidRDefault="00A91191">
      <w:pPr>
        <w:numPr>
          <w:ilvl w:val="0"/>
          <w:numId w:val="161"/>
        </w:numPr>
        <w:spacing w:after="0" w:line="240" w:lineRule="auto"/>
        <w:rPr>
          <w:lang w:val="en-US"/>
        </w:rPr>
      </w:pPr>
      <w:r w:rsidRPr="00A91191">
        <w:rPr>
          <w:lang w:val="en-US"/>
        </w:rPr>
        <w:t>Uitvoeren expertinterview</w:t>
      </w:r>
    </w:p>
    <w:p w14:paraId="34317B7E" w14:textId="77777777" w:rsidR="00A91191" w:rsidRPr="00A91191" w:rsidRDefault="00A91191">
      <w:pPr>
        <w:numPr>
          <w:ilvl w:val="0"/>
          <w:numId w:val="161"/>
        </w:numPr>
        <w:spacing w:after="0" w:line="240" w:lineRule="auto"/>
        <w:rPr>
          <w:lang w:val="en-US"/>
        </w:rPr>
      </w:pPr>
      <w:r w:rsidRPr="00A91191">
        <w:rPr>
          <w:lang w:val="en-US"/>
        </w:rPr>
        <w:t>Selecteren ambassadeurs en plannen contentopnames</w:t>
      </w:r>
    </w:p>
    <w:p w14:paraId="695B5DB9" w14:textId="77777777" w:rsidR="00A91191" w:rsidRPr="00A91191" w:rsidRDefault="00A91191">
      <w:pPr>
        <w:numPr>
          <w:ilvl w:val="0"/>
          <w:numId w:val="161"/>
        </w:numPr>
        <w:spacing w:after="0" w:line="240" w:lineRule="auto"/>
      </w:pPr>
      <w:r w:rsidRPr="00A91191">
        <w:t>Ontwikkelen en testen van social</w:t>
      </w:r>
      <w:r w:rsidRPr="00A91191">
        <w:noBreakHyphen/>
        <w:t>first formats</w:t>
      </w:r>
    </w:p>
    <w:p w14:paraId="712770F3" w14:textId="77777777" w:rsidR="00A91191" w:rsidRPr="00A91191" w:rsidRDefault="00A91191">
      <w:pPr>
        <w:numPr>
          <w:ilvl w:val="0"/>
          <w:numId w:val="161"/>
        </w:numPr>
        <w:spacing w:after="0" w:line="240" w:lineRule="auto"/>
      </w:pPr>
      <w:r w:rsidRPr="00A91191">
        <w:t>Live plaatsing en vergelijking met nulmeting</w:t>
      </w:r>
    </w:p>
    <w:p w14:paraId="72457506" w14:textId="476D0C6C" w:rsidR="004875CF" w:rsidRDefault="004875CF" w:rsidP="00775BDC">
      <w:pPr>
        <w:rPr>
          <w:b/>
          <w:bCs/>
        </w:rPr>
      </w:pPr>
    </w:p>
    <w:p w14:paraId="4D5867FD" w14:textId="77777777" w:rsidR="004875CF" w:rsidRPr="004875CF" w:rsidRDefault="004875CF" w:rsidP="00775BDC">
      <w:pPr>
        <w:rPr>
          <w:b/>
          <w:bCs/>
        </w:rPr>
      </w:pPr>
    </w:p>
    <w:p w14:paraId="0896B9E6" w14:textId="77777777" w:rsidR="00A91191" w:rsidRDefault="00A91191" w:rsidP="00775BDC">
      <w:pPr>
        <w:rPr>
          <w:color w:val="11046E"/>
        </w:rPr>
      </w:pPr>
    </w:p>
    <w:p w14:paraId="055F9D06" w14:textId="77777777" w:rsidR="00A91191" w:rsidRDefault="00A91191" w:rsidP="00775BDC">
      <w:pPr>
        <w:rPr>
          <w:color w:val="11046E"/>
        </w:rPr>
      </w:pPr>
    </w:p>
    <w:p w14:paraId="6774256E" w14:textId="77777777" w:rsidR="00A91191" w:rsidRDefault="00A91191" w:rsidP="00775BDC">
      <w:pPr>
        <w:rPr>
          <w:color w:val="11046E"/>
        </w:rPr>
      </w:pPr>
    </w:p>
    <w:p w14:paraId="69995717" w14:textId="77777777" w:rsidR="00A91191" w:rsidRDefault="00A91191" w:rsidP="00775BDC">
      <w:pPr>
        <w:rPr>
          <w:color w:val="11046E"/>
        </w:rPr>
      </w:pPr>
    </w:p>
    <w:p w14:paraId="6868BB77" w14:textId="77777777" w:rsidR="00A91191" w:rsidRDefault="00A91191" w:rsidP="00775BDC">
      <w:pPr>
        <w:rPr>
          <w:color w:val="11046E"/>
        </w:rPr>
      </w:pPr>
    </w:p>
    <w:p w14:paraId="567E52EE" w14:textId="77777777" w:rsidR="00A91191" w:rsidRDefault="00A91191" w:rsidP="00775BDC">
      <w:pPr>
        <w:rPr>
          <w:color w:val="11046E"/>
        </w:rPr>
      </w:pPr>
    </w:p>
    <w:p w14:paraId="0CC8C674" w14:textId="77777777" w:rsidR="00A91191" w:rsidRDefault="00A91191" w:rsidP="00775BDC">
      <w:pPr>
        <w:rPr>
          <w:color w:val="11046E"/>
        </w:rPr>
      </w:pPr>
    </w:p>
    <w:p w14:paraId="6AA28ED3" w14:textId="77777777" w:rsidR="00A91191" w:rsidRDefault="00A91191" w:rsidP="00775BDC">
      <w:pPr>
        <w:rPr>
          <w:color w:val="11046E"/>
        </w:rPr>
      </w:pPr>
    </w:p>
    <w:p w14:paraId="4826490A" w14:textId="77777777" w:rsidR="00A91191" w:rsidRDefault="00A91191" w:rsidP="00775BDC">
      <w:pPr>
        <w:rPr>
          <w:color w:val="11046E"/>
        </w:rPr>
      </w:pPr>
    </w:p>
    <w:p w14:paraId="7453F909" w14:textId="77777777" w:rsidR="00A91191" w:rsidRDefault="00A91191" w:rsidP="00775BDC">
      <w:pPr>
        <w:rPr>
          <w:color w:val="11046E"/>
        </w:rPr>
      </w:pPr>
    </w:p>
    <w:p w14:paraId="4A2DADBE" w14:textId="77777777" w:rsidR="00A91191" w:rsidRDefault="00A91191" w:rsidP="00775BDC">
      <w:pPr>
        <w:rPr>
          <w:color w:val="11046E"/>
        </w:rPr>
      </w:pPr>
    </w:p>
    <w:p w14:paraId="26C15A23" w14:textId="77777777" w:rsidR="00A91191" w:rsidRDefault="00A91191" w:rsidP="00775BDC">
      <w:pPr>
        <w:rPr>
          <w:color w:val="11046E"/>
        </w:rPr>
      </w:pPr>
    </w:p>
    <w:p w14:paraId="71C32F8F" w14:textId="77777777" w:rsidR="00A91191" w:rsidRDefault="00A91191" w:rsidP="00775BDC">
      <w:pPr>
        <w:rPr>
          <w:color w:val="11046E"/>
        </w:rPr>
      </w:pPr>
    </w:p>
    <w:p w14:paraId="0F03F08B" w14:textId="77777777" w:rsidR="00A91191" w:rsidRDefault="00A91191" w:rsidP="00775BDC">
      <w:pPr>
        <w:rPr>
          <w:color w:val="11046E"/>
        </w:rPr>
      </w:pPr>
    </w:p>
    <w:p w14:paraId="32F3BA28" w14:textId="77777777" w:rsidR="00A91191" w:rsidRDefault="00A91191" w:rsidP="00775BDC">
      <w:pPr>
        <w:rPr>
          <w:color w:val="11046E"/>
        </w:rPr>
      </w:pPr>
    </w:p>
    <w:p w14:paraId="71EC9020" w14:textId="77777777" w:rsidR="00A91191" w:rsidRDefault="00A91191" w:rsidP="00775BDC">
      <w:pPr>
        <w:rPr>
          <w:color w:val="11046E"/>
        </w:rPr>
      </w:pPr>
    </w:p>
    <w:p w14:paraId="1B122586" w14:textId="77777777" w:rsidR="00A91191" w:rsidRDefault="00A91191" w:rsidP="00775BDC">
      <w:pPr>
        <w:rPr>
          <w:color w:val="11046E"/>
        </w:rPr>
      </w:pPr>
    </w:p>
    <w:p w14:paraId="191578D9" w14:textId="77777777" w:rsidR="00A91191" w:rsidRDefault="00A91191" w:rsidP="00775BDC">
      <w:pPr>
        <w:rPr>
          <w:color w:val="11046E"/>
        </w:rPr>
      </w:pPr>
    </w:p>
    <w:p w14:paraId="7A41AA42" w14:textId="77777777" w:rsidR="00F011DD" w:rsidRDefault="00F011DD" w:rsidP="00775BDC">
      <w:pPr>
        <w:rPr>
          <w:color w:val="11046E"/>
        </w:rPr>
      </w:pPr>
    </w:p>
    <w:p w14:paraId="38D515C1" w14:textId="77777777" w:rsidR="00B62E9C" w:rsidRDefault="00B62E9C" w:rsidP="00B62E9C"/>
    <w:p w14:paraId="61B055A4" w14:textId="77777777" w:rsidR="00B62E9C" w:rsidRDefault="00B62E9C" w:rsidP="00B62E9C">
      <w:pPr>
        <w:spacing w:after="0" w:line="240" w:lineRule="auto"/>
      </w:pPr>
      <w:hyperlink w:anchor="_Hoofdstuk_1_Challenge" w:history="1">
        <w:r w:rsidRPr="00B62E9C">
          <w:rPr>
            <w:rStyle w:val="Hyperlink"/>
          </w:rPr>
          <w:t>Terug naar hoofdstuk 1.</w:t>
        </w:r>
      </w:hyperlink>
    </w:p>
    <w:p w14:paraId="44D26E30" w14:textId="2C31B2C3" w:rsidR="00B62E9C" w:rsidRDefault="00B62E9C" w:rsidP="00B62E9C">
      <w:pPr>
        <w:spacing w:after="0" w:line="240" w:lineRule="auto"/>
      </w:pPr>
      <w:hyperlink w:anchor="_Hoofdstuk_6_Verzamelen" w:history="1">
        <w:r w:rsidRPr="00B62E9C">
          <w:rPr>
            <w:rStyle w:val="Hyperlink"/>
          </w:rPr>
          <w:t>Terug naar hoofdstuk 6.</w:t>
        </w:r>
      </w:hyperlink>
    </w:p>
    <w:p w14:paraId="255794F3" w14:textId="77777777" w:rsidR="00251249" w:rsidRDefault="00251249" w:rsidP="00251249">
      <w:pPr>
        <w:spacing w:after="0" w:line="240" w:lineRule="auto"/>
      </w:pPr>
      <w:hyperlink w:anchor="_Hoofdstuk_7_Prototype" w:history="1">
        <w:r w:rsidRPr="00251249">
          <w:rPr>
            <w:rStyle w:val="Hyperlink"/>
          </w:rPr>
          <w:t>Terug naar hoofdstuk 7.</w:t>
        </w:r>
      </w:hyperlink>
      <w:r>
        <w:t xml:space="preserve"> </w:t>
      </w:r>
    </w:p>
    <w:p w14:paraId="201C22C0"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661A9874" w14:textId="77777777" w:rsidR="00251249" w:rsidRDefault="00251249" w:rsidP="00B62E9C">
      <w:pPr>
        <w:spacing w:after="0" w:line="240" w:lineRule="auto"/>
      </w:pPr>
    </w:p>
    <w:p w14:paraId="1F1E30E4" w14:textId="74FFA025" w:rsidR="00A91191" w:rsidRDefault="00A91191" w:rsidP="00A91191">
      <w:pPr>
        <w:pStyle w:val="Kop4"/>
        <w:spacing w:before="0" w:after="0" w:line="240" w:lineRule="auto"/>
        <w:rPr>
          <w:rFonts w:ascii="Calibri" w:eastAsiaTheme="minorHAnsi" w:hAnsi="Calibri" w:cstheme="minorBidi"/>
          <w:color w:val="auto"/>
        </w:rPr>
      </w:pPr>
      <w:r w:rsidRPr="00F80FAD">
        <w:rPr>
          <w:rFonts w:ascii="Calibri" w:eastAsiaTheme="minorHAnsi" w:hAnsi="Calibri" w:cstheme="minorBidi"/>
          <w:color w:val="auto"/>
        </w:rPr>
        <w:lastRenderedPageBreak/>
        <w:t>1</w:t>
      </w:r>
      <w:r>
        <w:rPr>
          <w:rFonts w:ascii="Calibri" w:eastAsiaTheme="minorHAnsi" w:hAnsi="Calibri" w:cstheme="minorBidi"/>
          <w:color w:val="auto"/>
        </w:rPr>
        <w:t>6</w:t>
      </w:r>
      <w:r w:rsidRPr="00F80FAD">
        <w:rPr>
          <w:rFonts w:ascii="Calibri" w:eastAsiaTheme="minorHAnsi" w:hAnsi="Calibri" w:cstheme="minorBidi"/>
          <w:color w:val="auto"/>
        </w:rPr>
        <w:t>.</w:t>
      </w:r>
      <w:r>
        <w:rPr>
          <w:rFonts w:ascii="Calibri" w:eastAsiaTheme="minorHAnsi" w:hAnsi="Calibri" w:cstheme="minorBidi"/>
          <w:color w:val="auto"/>
        </w:rPr>
        <w:t>2.2</w:t>
      </w:r>
      <w:r w:rsidRPr="00F80FAD">
        <w:rPr>
          <w:rFonts w:ascii="Calibri" w:eastAsiaTheme="minorHAnsi" w:hAnsi="Calibri" w:cstheme="minorBidi"/>
          <w:color w:val="auto"/>
        </w:rPr>
        <w:t xml:space="preserve"> </w:t>
      </w:r>
      <w:r>
        <w:rPr>
          <w:rFonts w:ascii="Calibri" w:eastAsiaTheme="minorHAnsi" w:hAnsi="Calibri" w:cstheme="minorBidi"/>
          <w:color w:val="auto"/>
        </w:rPr>
        <w:t>Transcript</w:t>
      </w:r>
    </w:p>
    <w:p w14:paraId="480C3B19" w14:textId="77777777" w:rsidR="004840A7" w:rsidRPr="00587BE8" w:rsidRDefault="004840A7" w:rsidP="004840A7">
      <w:pPr>
        <w:spacing w:after="0" w:line="240" w:lineRule="auto"/>
        <w:rPr>
          <w:rFonts w:cs="Calibri"/>
          <w:b/>
          <w:bCs/>
        </w:rPr>
      </w:pPr>
      <w:r w:rsidRPr="00587BE8">
        <w:rPr>
          <w:rFonts w:cs="Calibri"/>
          <w:b/>
          <w:bCs/>
        </w:rPr>
        <w:t>1. Start meeting &amp; voortgangspresentatie</w:t>
      </w:r>
    </w:p>
    <w:p w14:paraId="1843F6B1" w14:textId="77777777" w:rsidR="004840A7" w:rsidRPr="00587BE8" w:rsidRDefault="004840A7" w:rsidP="004840A7">
      <w:pPr>
        <w:spacing w:after="0" w:line="240" w:lineRule="auto"/>
        <w:rPr>
          <w:rFonts w:cs="Calibri"/>
        </w:rPr>
      </w:pPr>
      <w:r w:rsidRPr="00587BE8">
        <w:rPr>
          <w:rFonts w:cs="Calibri"/>
        </w:rPr>
        <w:t>“Zo, die staat aan. Maar even kijken. Allereen kampen. Ja. Zo, hier een voortgangspresentatie. De laptop heeft het even zwaar als wij. Oké, ja. Ik zal wel gewoon even kort met je doornemen en dan daarna benoemen wat voor feedback je krijgt.”</w:t>
      </w:r>
    </w:p>
    <w:p w14:paraId="025B9828" w14:textId="77777777" w:rsidR="004840A7" w:rsidRPr="00587BE8" w:rsidRDefault="004840A7" w:rsidP="004840A7">
      <w:pPr>
        <w:spacing w:after="0" w:line="240" w:lineRule="auto"/>
        <w:rPr>
          <w:rFonts w:cs="Calibri"/>
        </w:rPr>
      </w:pPr>
      <w:r w:rsidRPr="00587BE8">
        <w:rPr>
          <w:rFonts w:cs="Calibri"/>
        </w:rPr>
        <w:t>“Dit is eigenlijk grotendeels wat ik natuurlijk ook bij de salesmeeting al had laten zien. Maar ja, dat het dus nu gespecificeerd wordt op dat voetbalambassadeurs op social media. En dan voornamelijk inderdaad op die eerste fase in de funnel, dus op zichtbaarheid en engagement.”</w:t>
      </w:r>
    </w:p>
    <w:p w14:paraId="0EE8DE52" w14:textId="77777777" w:rsidR="004840A7" w:rsidRPr="00587BE8" w:rsidRDefault="004840A7" w:rsidP="004840A7">
      <w:pPr>
        <w:spacing w:after="0" w:line="240" w:lineRule="auto"/>
        <w:rPr>
          <w:rFonts w:cs="Calibri"/>
        </w:rPr>
      </w:pPr>
      <w:r w:rsidRPr="00587BE8">
        <w:rPr>
          <w:rFonts w:cs="Calibri"/>
        </w:rPr>
        <w:t>“En dan heb ik nog steeds die doelgroep van 16 tot en met 34. Ja, we hebben natuurlijk geloofwaardige spelers, maar we hebben geen structurele social first content format.”</w:t>
      </w:r>
    </w:p>
    <w:p w14:paraId="16A5B494" w14:textId="77777777" w:rsidR="004840A7" w:rsidRPr="00587BE8" w:rsidRDefault="004840A7" w:rsidP="004840A7">
      <w:pPr>
        <w:spacing w:after="0" w:line="240" w:lineRule="auto"/>
        <w:rPr>
          <w:rFonts w:cs="Calibri"/>
        </w:rPr>
      </w:pPr>
    </w:p>
    <w:p w14:paraId="6E0D5280" w14:textId="77777777" w:rsidR="004840A7" w:rsidRPr="00587BE8" w:rsidRDefault="004840A7" w:rsidP="004840A7">
      <w:pPr>
        <w:spacing w:after="0" w:line="240" w:lineRule="auto"/>
        <w:rPr>
          <w:rFonts w:cs="Calibri"/>
          <w:b/>
          <w:bCs/>
        </w:rPr>
      </w:pPr>
      <w:r w:rsidRPr="00587BE8">
        <w:rPr>
          <w:rFonts w:cs="Calibri"/>
          <w:b/>
          <w:bCs/>
        </w:rPr>
        <w:t>2. Probleem en onderzoeksfocus</w:t>
      </w:r>
    </w:p>
    <w:p w14:paraId="1022F64F" w14:textId="77777777" w:rsidR="004840A7" w:rsidRPr="00587BE8" w:rsidRDefault="004840A7" w:rsidP="004840A7">
      <w:pPr>
        <w:spacing w:after="0" w:line="240" w:lineRule="auto"/>
        <w:rPr>
          <w:rFonts w:cs="Calibri"/>
        </w:rPr>
      </w:pPr>
      <w:r w:rsidRPr="00587BE8">
        <w:rPr>
          <w:rFonts w:cs="Calibri"/>
        </w:rPr>
        <w:t>“Dus ja, en dan zo… blijft de zichtbaarheid via de ambassadeurs laag?”</w:t>
      </w:r>
    </w:p>
    <w:p w14:paraId="284FE747" w14:textId="77777777" w:rsidR="004840A7" w:rsidRPr="00587BE8" w:rsidRDefault="004840A7" w:rsidP="004840A7">
      <w:pPr>
        <w:spacing w:after="0" w:line="240" w:lineRule="auto"/>
        <w:rPr>
          <w:rFonts w:cs="Calibri"/>
        </w:rPr>
      </w:pPr>
      <w:r w:rsidRPr="00587BE8">
        <w:rPr>
          <w:rFonts w:cs="Calibri"/>
        </w:rPr>
        <w:t>“Het is nu gespecificeerd op voetbalambassadeurs op social media en niet meer breed.”</w:t>
      </w:r>
    </w:p>
    <w:p w14:paraId="1C685993" w14:textId="77777777" w:rsidR="004840A7" w:rsidRPr="00587BE8" w:rsidRDefault="004840A7" w:rsidP="004840A7">
      <w:pPr>
        <w:spacing w:after="0" w:line="240" w:lineRule="auto"/>
        <w:rPr>
          <w:rFonts w:cs="Calibri"/>
        </w:rPr>
      </w:pPr>
      <w:r w:rsidRPr="00587BE8">
        <w:rPr>
          <w:rFonts w:cs="Calibri"/>
        </w:rPr>
        <w:t>“Ik heb die mega lange zin iets korter gemaakt. Hij is nog steeds lang, maar al minder dan eerst.”</w:t>
      </w:r>
    </w:p>
    <w:p w14:paraId="6A411A84" w14:textId="77777777" w:rsidR="004840A7" w:rsidRPr="00587BE8" w:rsidRDefault="004840A7" w:rsidP="004840A7">
      <w:pPr>
        <w:spacing w:after="0" w:line="240" w:lineRule="auto"/>
        <w:rPr>
          <w:rFonts w:cs="Calibri"/>
        </w:rPr>
      </w:pPr>
    </w:p>
    <w:p w14:paraId="5EA32A0B" w14:textId="77777777" w:rsidR="004840A7" w:rsidRPr="00587BE8" w:rsidRDefault="004840A7" w:rsidP="004840A7">
      <w:pPr>
        <w:spacing w:after="0" w:line="240" w:lineRule="auto"/>
        <w:rPr>
          <w:rFonts w:cs="Calibri"/>
          <w:b/>
          <w:bCs/>
        </w:rPr>
      </w:pPr>
      <w:r w:rsidRPr="00587BE8">
        <w:rPr>
          <w:rFonts w:cs="Calibri"/>
          <w:b/>
          <w:bCs/>
        </w:rPr>
        <w:t>3. Uitgevoerde onderzoeksstappen</w:t>
      </w:r>
    </w:p>
    <w:p w14:paraId="3490DE02" w14:textId="77777777" w:rsidR="004840A7" w:rsidRPr="00587BE8" w:rsidRDefault="004840A7" w:rsidP="004840A7">
      <w:pPr>
        <w:spacing w:after="0" w:line="240" w:lineRule="auto"/>
        <w:rPr>
          <w:rFonts w:cs="Calibri"/>
        </w:rPr>
      </w:pPr>
      <w:r w:rsidRPr="00587BE8">
        <w:rPr>
          <w:rFonts w:cs="Calibri"/>
        </w:rPr>
        <w:t>“Wat heb ik dan nu allemaal gedaan? Verdiepend onderzoek sowieso.”</w:t>
      </w:r>
    </w:p>
    <w:p w14:paraId="34A1CFCA" w14:textId="77777777" w:rsidR="004840A7" w:rsidRPr="00587BE8" w:rsidRDefault="004840A7" w:rsidP="004840A7">
      <w:pPr>
        <w:spacing w:after="0" w:line="240" w:lineRule="auto"/>
        <w:rPr>
          <w:rFonts w:cs="Calibri"/>
        </w:rPr>
      </w:pPr>
      <w:r w:rsidRPr="00587BE8">
        <w:rPr>
          <w:rFonts w:cs="Calibri"/>
        </w:rPr>
        <w:t>“Ook gekeken naar hoe Nike, Asics, Adidas en zo… hoe zij echt hun ambassadeurs inzetten. Dus niet per se waar zij goed in zijn, maar hoe zij hun ambassadeurs inzetten.”</w:t>
      </w:r>
    </w:p>
    <w:p w14:paraId="3EAD42C9" w14:textId="77777777" w:rsidR="004840A7" w:rsidRPr="00587BE8" w:rsidRDefault="004840A7" w:rsidP="004840A7">
      <w:pPr>
        <w:spacing w:after="0" w:line="240" w:lineRule="auto"/>
        <w:rPr>
          <w:rFonts w:cs="Calibri"/>
        </w:rPr>
      </w:pPr>
      <w:r w:rsidRPr="00587BE8">
        <w:rPr>
          <w:rFonts w:cs="Calibri"/>
        </w:rPr>
        <w:t>“Ik heb die nulmeting gedaan met onze elf voetballers. Oprecht super interessant eigenlijk.”</w:t>
      </w:r>
    </w:p>
    <w:p w14:paraId="17E80106" w14:textId="77777777" w:rsidR="004840A7" w:rsidRPr="00587BE8" w:rsidRDefault="004840A7" w:rsidP="004840A7">
      <w:pPr>
        <w:spacing w:after="0" w:line="240" w:lineRule="auto"/>
        <w:rPr>
          <w:rFonts w:cs="Calibri"/>
        </w:rPr>
      </w:pPr>
      <w:r w:rsidRPr="00587BE8">
        <w:rPr>
          <w:rFonts w:cs="Calibri"/>
        </w:rPr>
        <w:t>“En de brainstorm hebben we gedaan, en uiteindelijk de NUF-test. En mijn expertinterview staat nog steeds gepland.”</w:t>
      </w:r>
    </w:p>
    <w:p w14:paraId="3A7BFB27" w14:textId="77777777" w:rsidR="004840A7" w:rsidRPr="00587BE8" w:rsidRDefault="004840A7" w:rsidP="004840A7">
      <w:pPr>
        <w:spacing w:after="0" w:line="240" w:lineRule="auto"/>
        <w:rPr>
          <w:rFonts w:cs="Calibri"/>
        </w:rPr>
      </w:pPr>
    </w:p>
    <w:p w14:paraId="415ED4F2" w14:textId="77777777" w:rsidR="004840A7" w:rsidRPr="00587BE8" w:rsidRDefault="004840A7" w:rsidP="004840A7">
      <w:pPr>
        <w:spacing w:after="0" w:line="240" w:lineRule="auto"/>
        <w:rPr>
          <w:rFonts w:cs="Calibri"/>
          <w:b/>
          <w:bCs/>
        </w:rPr>
      </w:pPr>
      <w:r w:rsidRPr="00587BE8">
        <w:rPr>
          <w:rFonts w:cs="Calibri"/>
          <w:b/>
          <w:bCs/>
        </w:rPr>
        <w:t>4. Inzichten uit theorie &amp; best practices</w:t>
      </w:r>
    </w:p>
    <w:p w14:paraId="6E1C1038" w14:textId="77777777" w:rsidR="004840A7" w:rsidRPr="00587BE8" w:rsidRDefault="004840A7" w:rsidP="004840A7">
      <w:pPr>
        <w:spacing w:after="0" w:line="240" w:lineRule="auto"/>
        <w:rPr>
          <w:rFonts w:cs="Calibri"/>
        </w:rPr>
      </w:pPr>
      <w:r w:rsidRPr="00587BE8">
        <w:rPr>
          <w:rFonts w:cs="Calibri"/>
        </w:rPr>
        <w:t>“Via de theorie en via die best practices kwam eruit dat het eigenlijk alleen werkt als er een soort format achter zit.”</w:t>
      </w:r>
    </w:p>
    <w:p w14:paraId="45A7190C" w14:textId="77777777" w:rsidR="004840A7" w:rsidRPr="00587BE8" w:rsidRDefault="004840A7" w:rsidP="004840A7">
      <w:pPr>
        <w:spacing w:after="0" w:line="240" w:lineRule="auto"/>
        <w:rPr>
          <w:rFonts w:cs="Calibri"/>
        </w:rPr>
      </w:pPr>
      <w:r w:rsidRPr="00587BE8">
        <w:rPr>
          <w:rFonts w:cs="Calibri"/>
        </w:rPr>
        <w:t>“Het moet kort zijn, herhaalbaar, herkenbaar.”</w:t>
      </w:r>
    </w:p>
    <w:p w14:paraId="3678BFFF" w14:textId="77777777" w:rsidR="004840A7" w:rsidRPr="00587BE8" w:rsidRDefault="004840A7" w:rsidP="004840A7">
      <w:pPr>
        <w:spacing w:after="0" w:line="240" w:lineRule="auto"/>
        <w:rPr>
          <w:rFonts w:cs="Calibri"/>
        </w:rPr>
      </w:pPr>
      <w:r w:rsidRPr="00587BE8">
        <w:rPr>
          <w:rFonts w:cs="Calibri"/>
        </w:rPr>
        <w:t>“Het helpt denk ik heel erg dat als je ook al speelt bij verschillende clubs dat ze in één keer doorhebben: dit is vanuit het merk.”</w:t>
      </w:r>
    </w:p>
    <w:p w14:paraId="516A5CEC" w14:textId="77777777" w:rsidR="004840A7" w:rsidRPr="00587BE8" w:rsidRDefault="004840A7" w:rsidP="004840A7">
      <w:pPr>
        <w:spacing w:after="0" w:line="240" w:lineRule="auto"/>
        <w:rPr>
          <w:rFonts w:cs="Calibri"/>
        </w:rPr>
      </w:pPr>
      <w:r w:rsidRPr="00587BE8">
        <w:rPr>
          <w:rFonts w:cs="Calibri"/>
        </w:rPr>
        <w:t>“Ze reageren het sterkst op educatie, persoonlijkheid, behind the scenes en product in use. Maar het is niet fijn als het te commercieel is.”</w:t>
      </w:r>
    </w:p>
    <w:p w14:paraId="787BA7EB" w14:textId="77777777" w:rsidR="004840A7" w:rsidRPr="00587BE8" w:rsidRDefault="004840A7" w:rsidP="004840A7">
      <w:pPr>
        <w:spacing w:after="0" w:line="240" w:lineRule="auto"/>
        <w:rPr>
          <w:rFonts w:cs="Calibri"/>
        </w:rPr>
      </w:pPr>
    </w:p>
    <w:p w14:paraId="3AE5C893" w14:textId="77777777" w:rsidR="004840A7" w:rsidRPr="00587BE8" w:rsidRDefault="004840A7" w:rsidP="004840A7">
      <w:pPr>
        <w:spacing w:after="0" w:line="240" w:lineRule="auto"/>
        <w:rPr>
          <w:rFonts w:cs="Calibri"/>
          <w:b/>
          <w:bCs/>
        </w:rPr>
      </w:pPr>
      <w:r w:rsidRPr="00587BE8">
        <w:rPr>
          <w:rFonts w:cs="Calibri"/>
          <w:b/>
          <w:bCs/>
        </w:rPr>
        <w:t>5. Bespreking nulmeting ambassadeurs</w:t>
      </w:r>
    </w:p>
    <w:p w14:paraId="1C4C7FF4" w14:textId="77777777" w:rsidR="004840A7" w:rsidRPr="00587BE8" w:rsidRDefault="004840A7" w:rsidP="004840A7">
      <w:pPr>
        <w:spacing w:after="0" w:line="240" w:lineRule="auto"/>
        <w:rPr>
          <w:rFonts w:cs="Calibri"/>
        </w:rPr>
      </w:pPr>
      <w:r w:rsidRPr="00587BE8">
        <w:rPr>
          <w:rFonts w:cs="Calibri"/>
        </w:rPr>
        <w:t>“De nulmeting laat echt heel erg zien dat het geen content creators zijn.”</w:t>
      </w:r>
    </w:p>
    <w:p w14:paraId="3DD5713B" w14:textId="77777777" w:rsidR="004840A7" w:rsidRPr="00587BE8" w:rsidRDefault="004840A7" w:rsidP="004840A7">
      <w:pPr>
        <w:spacing w:after="0" w:line="240" w:lineRule="auto"/>
        <w:rPr>
          <w:rFonts w:cs="Calibri"/>
        </w:rPr>
      </w:pPr>
      <w:r w:rsidRPr="00587BE8">
        <w:rPr>
          <w:rFonts w:cs="Calibri"/>
        </w:rPr>
        <w:t>“Je ziet hier dat engagement ratio… en dan heb ik opgeschreven wat voor content type het was.”</w:t>
      </w:r>
    </w:p>
    <w:p w14:paraId="4065CA1D" w14:textId="77777777" w:rsidR="004840A7" w:rsidRPr="00587BE8" w:rsidRDefault="004840A7" w:rsidP="004840A7">
      <w:pPr>
        <w:spacing w:after="0" w:line="240" w:lineRule="auto"/>
        <w:rPr>
          <w:rFonts w:cs="Calibri"/>
        </w:rPr>
      </w:pPr>
      <w:r w:rsidRPr="00587BE8">
        <w:rPr>
          <w:rFonts w:cs="Calibri"/>
        </w:rPr>
        <w:t>“Dit zijn allemaal statische wedstrijdbeelden, trainingsbeelden.”</w:t>
      </w:r>
    </w:p>
    <w:p w14:paraId="1C0780AC" w14:textId="77777777" w:rsidR="004840A7" w:rsidRPr="00587BE8" w:rsidRDefault="004840A7" w:rsidP="004840A7">
      <w:pPr>
        <w:spacing w:after="0" w:line="240" w:lineRule="auto"/>
        <w:rPr>
          <w:rFonts w:cs="Calibri"/>
        </w:rPr>
      </w:pPr>
      <w:r w:rsidRPr="00587BE8">
        <w:rPr>
          <w:rFonts w:cs="Calibri"/>
        </w:rPr>
        <w:t>“Hier had iemand een prijs gewonnen. Dat engagement ratio was opeens 72.”</w:t>
      </w:r>
    </w:p>
    <w:p w14:paraId="66DFFA8F" w14:textId="77777777" w:rsidR="004840A7" w:rsidRPr="00587BE8" w:rsidRDefault="004840A7" w:rsidP="004840A7">
      <w:pPr>
        <w:spacing w:after="0" w:line="240" w:lineRule="auto"/>
        <w:rPr>
          <w:rFonts w:cs="Calibri"/>
        </w:rPr>
      </w:pPr>
      <w:r w:rsidRPr="00587BE8">
        <w:rPr>
          <w:rFonts w:cs="Calibri"/>
        </w:rPr>
        <w:t>“En dit was ook wedstrijdcontent, maar met een persoonlijk verhaal erachter. Die had meer dan 50% engagement.”</w:t>
      </w:r>
    </w:p>
    <w:p w14:paraId="399C2301" w14:textId="77777777" w:rsidR="004840A7" w:rsidRPr="00587BE8" w:rsidRDefault="004840A7" w:rsidP="004840A7">
      <w:pPr>
        <w:spacing w:after="0" w:line="240" w:lineRule="auto"/>
        <w:rPr>
          <w:rFonts w:cs="Calibri"/>
        </w:rPr>
      </w:pPr>
      <w:r w:rsidRPr="00587BE8">
        <w:rPr>
          <w:rFonts w:cs="Calibri"/>
        </w:rPr>
        <w:t>“Dus eigenlijk laat deze content al zien dat het klopt wat de sportconsument wil.”</w:t>
      </w:r>
    </w:p>
    <w:p w14:paraId="35F7BC26" w14:textId="77777777" w:rsidR="004840A7" w:rsidRPr="00587BE8" w:rsidRDefault="004840A7" w:rsidP="004840A7">
      <w:pPr>
        <w:spacing w:after="0" w:line="240" w:lineRule="auto"/>
        <w:rPr>
          <w:rFonts w:cs="Calibri"/>
        </w:rPr>
      </w:pPr>
    </w:p>
    <w:p w14:paraId="7BF9CF06" w14:textId="77777777" w:rsidR="004840A7" w:rsidRPr="00587BE8" w:rsidRDefault="004840A7" w:rsidP="004840A7">
      <w:pPr>
        <w:spacing w:after="0" w:line="240" w:lineRule="auto"/>
        <w:rPr>
          <w:rFonts w:cs="Calibri"/>
          <w:b/>
          <w:bCs/>
        </w:rPr>
      </w:pPr>
      <w:r w:rsidRPr="00587BE8">
        <w:rPr>
          <w:rFonts w:cs="Calibri"/>
          <w:b/>
          <w:bCs/>
        </w:rPr>
        <w:t>6. Vragen en feedback over engagement &amp; benchmark</w:t>
      </w:r>
    </w:p>
    <w:p w14:paraId="3988157D" w14:textId="77777777" w:rsidR="004840A7" w:rsidRPr="00587BE8" w:rsidRDefault="004840A7" w:rsidP="004840A7">
      <w:pPr>
        <w:spacing w:after="0" w:line="240" w:lineRule="auto"/>
        <w:rPr>
          <w:rFonts w:cs="Calibri"/>
        </w:rPr>
      </w:pPr>
      <w:r w:rsidRPr="00587BE8">
        <w:rPr>
          <w:rFonts w:cs="Calibri"/>
        </w:rPr>
        <w:t>“Heb je ook een benchmark gevonden van wat een normale engagement rate is?”</w:t>
      </w:r>
    </w:p>
    <w:p w14:paraId="34AD1D13" w14:textId="77777777" w:rsidR="004840A7" w:rsidRPr="00587BE8" w:rsidRDefault="004840A7" w:rsidP="004840A7">
      <w:pPr>
        <w:spacing w:after="0" w:line="240" w:lineRule="auto"/>
        <w:rPr>
          <w:rFonts w:cs="Calibri"/>
        </w:rPr>
      </w:pPr>
      <w:r w:rsidRPr="00587BE8">
        <w:rPr>
          <w:rFonts w:cs="Calibri"/>
        </w:rPr>
        <w:t>“Want we vinden het nu hoog of laag, maar misschien is het wel gemiddeld.”</w:t>
      </w:r>
    </w:p>
    <w:p w14:paraId="7041325F" w14:textId="77777777" w:rsidR="004840A7" w:rsidRPr="00587BE8" w:rsidRDefault="004840A7" w:rsidP="004840A7">
      <w:pPr>
        <w:spacing w:after="0" w:line="240" w:lineRule="auto"/>
        <w:rPr>
          <w:rFonts w:cs="Calibri"/>
        </w:rPr>
      </w:pPr>
      <w:r w:rsidRPr="00587BE8">
        <w:rPr>
          <w:rFonts w:cs="Calibri"/>
        </w:rPr>
        <w:t>“Misschien nog leuk om dat erbij te houden, maar dan wel gefocust op sport.”</w:t>
      </w:r>
    </w:p>
    <w:p w14:paraId="103669DD" w14:textId="77777777" w:rsidR="004840A7" w:rsidRPr="00587BE8" w:rsidRDefault="004840A7" w:rsidP="004840A7">
      <w:pPr>
        <w:spacing w:after="0" w:line="240" w:lineRule="auto"/>
        <w:rPr>
          <w:rFonts w:cs="Calibri"/>
        </w:rPr>
      </w:pPr>
    </w:p>
    <w:p w14:paraId="128806CC" w14:textId="77777777" w:rsidR="004840A7" w:rsidRPr="00587BE8" w:rsidRDefault="004840A7" w:rsidP="004840A7">
      <w:pPr>
        <w:spacing w:after="0" w:line="240" w:lineRule="auto"/>
        <w:rPr>
          <w:rFonts w:cs="Calibri"/>
          <w:b/>
          <w:bCs/>
        </w:rPr>
      </w:pPr>
      <w:r w:rsidRPr="00587BE8">
        <w:rPr>
          <w:rFonts w:cs="Calibri"/>
          <w:b/>
          <w:bCs/>
        </w:rPr>
        <w:t>7. Huidige situatie ambassadeurs</w:t>
      </w:r>
    </w:p>
    <w:p w14:paraId="07798CD7" w14:textId="77777777" w:rsidR="004840A7" w:rsidRPr="00587BE8" w:rsidRDefault="004840A7" w:rsidP="004840A7">
      <w:pPr>
        <w:spacing w:after="0" w:line="240" w:lineRule="auto"/>
        <w:rPr>
          <w:rFonts w:cs="Calibri"/>
        </w:rPr>
      </w:pPr>
      <w:r w:rsidRPr="00587BE8">
        <w:rPr>
          <w:rFonts w:cs="Calibri"/>
        </w:rPr>
        <w:t>“Het kwam eruit dat het nu vooral heel erg wedstrijdgericht is.”</w:t>
      </w:r>
    </w:p>
    <w:p w14:paraId="5D1CC794" w14:textId="77777777" w:rsidR="004840A7" w:rsidRPr="00587BE8" w:rsidRDefault="004840A7" w:rsidP="004840A7">
      <w:pPr>
        <w:spacing w:after="0" w:line="240" w:lineRule="auto"/>
        <w:rPr>
          <w:rFonts w:cs="Calibri"/>
        </w:rPr>
      </w:pPr>
      <w:r w:rsidRPr="00587BE8">
        <w:rPr>
          <w:rFonts w:cs="Calibri"/>
        </w:rPr>
        <w:t>“Statische beelden.”</w:t>
      </w:r>
    </w:p>
    <w:p w14:paraId="342170CD" w14:textId="7F94FB63" w:rsidR="004840A7" w:rsidRPr="00587BE8" w:rsidRDefault="004840A7" w:rsidP="004840A7">
      <w:pPr>
        <w:spacing w:after="0" w:line="240" w:lineRule="auto"/>
        <w:rPr>
          <w:rFonts w:cs="Calibri"/>
        </w:rPr>
      </w:pPr>
      <w:r w:rsidRPr="00587BE8">
        <w:rPr>
          <w:rFonts w:cs="Calibri"/>
        </w:rPr>
        <w:t>“</w:t>
      </w:r>
      <w:r w:rsidR="00F80C75" w:rsidRPr="00587BE8">
        <w:rPr>
          <w:rFonts w:cs="Calibri"/>
        </w:rPr>
        <w:t>Het engagement</w:t>
      </w:r>
      <w:r w:rsidRPr="00587BE8">
        <w:rPr>
          <w:rFonts w:cs="Calibri"/>
        </w:rPr>
        <w:t xml:space="preserve"> verschilt gewoon heel erg.”</w:t>
      </w:r>
    </w:p>
    <w:p w14:paraId="01F141DE" w14:textId="77777777" w:rsidR="004840A7" w:rsidRPr="00587BE8" w:rsidRDefault="004840A7" w:rsidP="004840A7">
      <w:pPr>
        <w:spacing w:after="0" w:line="240" w:lineRule="auto"/>
        <w:rPr>
          <w:rFonts w:cs="Calibri"/>
        </w:rPr>
      </w:pPr>
      <w:r w:rsidRPr="00587BE8">
        <w:rPr>
          <w:rFonts w:cs="Calibri"/>
        </w:rPr>
        <w:t>“We hebben ook twee ambassadeurs die nog nooit Mizuno hebben laten zien in hun content.”</w:t>
      </w:r>
    </w:p>
    <w:p w14:paraId="1F788983" w14:textId="77777777" w:rsidR="004840A7" w:rsidRPr="00587BE8" w:rsidRDefault="004840A7" w:rsidP="004840A7">
      <w:pPr>
        <w:spacing w:after="0" w:line="240" w:lineRule="auto"/>
        <w:rPr>
          <w:rFonts w:cs="Calibri"/>
        </w:rPr>
      </w:pPr>
    </w:p>
    <w:p w14:paraId="6E403258" w14:textId="77777777" w:rsidR="004840A7" w:rsidRPr="00587BE8" w:rsidRDefault="004840A7" w:rsidP="004840A7">
      <w:pPr>
        <w:spacing w:after="0" w:line="240" w:lineRule="auto"/>
        <w:rPr>
          <w:rFonts w:cs="Calibri"/>
          <w:b/>
          <w:bCs/>
        </w:rPr>
      </w:pPr>
      <w:r w:rsidRPr="00587BE8">
        <w:rPr>
          <w:rFonts w:cs="Calibri"/>
          <w:b/>
          <w:bCs/>
        </w:rPr>
        <w:t>8. Testaanpak (doelgroep, ambassadeurs, social media)</w:t>
      </w:r>
    </w:p>
    <w:p w14:paraId="2FD83CF3" w14:textId="77777777" w:rsidR="004840A7" w:rsidRPr="00587BE8" w:rsidRDefault="004840A7" w:rsidP="004840A7">
      <w:pPr>
        <w:spacing w:after="0" w:line="240" w:lineRule="auto"/>
        <w:rPr>
          <w:rFonts w:cs="Calibri"/>
        </w:rPr>
      </w:pPr>
      <w:r w:rsidRPr="00587BE8">
        <w:rPr>
          <w:rFonts w:cs="Calibri"/>
        </w:rPr>
        <w:t>“Mijn plan om te testen zit zo in mijn hoofd dat ik eerst via een enquête de sportconsument ga vragen: wat vind je beter?”</w:t>
      </w:r>
    </w:p>
    <w:p w14:paraId="15A70E2C" w14:textId="77777777" w:rsidR="004840A7" w:rsidRPr="00587BE8" w:rsidRDefault="004840A7" w:rsidP="004840A7">
      <w:pPr>
        <w:spacing w:after="0" w:line="240" w:lineRule="auto"/>
        <w:rPr>
          <w:rFonts w:cs="Calibri"/>
        </w:rPr>
      </w:pPr>
      <w:r w:rsidRPr="00587BE8">
        <w:rPr>
          <w:rFonts w:cs="Calibri"/>
        </w:rPr>
        <w:t>“Dan vergelijk je wedstrijdbeeld met jouw idee.”</w:t>
      </w:r>
    </w:p>
    <w:p w14:paraId="44D763EF" w14:textId="77777777" w:rsidR="004840A7" w:rsidRPr="00587BE8" w:rsidRDefault="004840A7" w:rsidP="004840A7">
      <w:pPr>
        <w:spacing w:after="0" w:line="240" w:lineRule="auto"/>
        <w:rPr>
          <w:rFonts w:cs="Calibri"/>
        </w:rPr>
      </w:pPr>
      <w:r w:rsidRPr="00587BE8">
        <w:rPr>
          <w:rFonts w:cs="Calibri"/>
        </w:rPr>
        <w:t>“Maar bijvoorbeeld ook twee verschillende soorten nieuwe content.”</w:t>
      </w:r>
    </w:p>
    <w:p w14:paraId="16219946" w14:textId="77777777" w:rsidR="004840A7" w:rsidRPr="00587BE8" w:rsidRDefault="004840A7" w:rsidP="004840A7">
      <w:pPr>
        <w:spacing w:after="0" w:line="240" w:lineRule="auto"/>
        <w:rPr>
          <w:rFonts w:cs="Calibri"/>
        </w:rPr>
      </w:pPr>
      <w:r w:rsidRPr="00587BE8">
        <w:rPr>
          <w:rFonts w:cs="Calibri"/>
        </w:rPr>
        <w:t>“Daarna wil ik interviews doen om dieper inzicht te krijgen.”</w:t>
      </w:r>
    </w:p>
    <w:p w14:paraId="2201D6EB" w14:textId="77777777" w:rsidR="004840A7" w:rsidRPr="00587BE8" w:rsidRDefault="004840A7" w:rsidP="004840A7">
      <w:pPr>
        <w:spacing w:after="0" w:line="240" w:lineRule="auto"/>
        <w:rPr>
          <w:rFonts w:cs="Calibri"/>
        </w:rPr>
      </w:pPr>
      <w:r w:rsidRPr="00587BE8">
        <w:rPr>
          <w:rFonts w:cs="Calibri"/>
        </w:rPr>
        <w:t>“Dan wil ik een interview doen met Stijn van Gassel om te kijken hoe het vanuit de sportambassadeur bekeken wordt.”</w:t>
      </w:r>
    </w:p>
    <w:p w14:paraId="3B9EA999" w14:textId="77777777" w:rsidR="004840A7" w:rsidRPr="00587BE8" w:rsidRDefault="004840A7" w:rsidP="004840A7">
      <w:pPr>
        <w:spacing w:after="0" w:line="240" w:lineRule="auto"/>
        <w:rPr>
          <w:rFonts w:cs="Calibri"/>
        </w:rPr>
      </w:pPr>
      <w:r w:rsidRPr="00587BE8">
        <w:rPr>
          <w:rFonts w:cs="Calibri"/>
        </w:rPr>
        <w:t>“En daarna dat contentmoment plannen met twee, drie ambassadeurs.”</w:t>
      </w:r>
    </w:p>
    <w:p w14:paraId="50DD1D36" w14:textId="77777777" w:rsidR="004840A7" w:rsidRPr="00587BE8" w:rsidRDefault="004840A7" w:rsidP="004840A7">
      <w:pPr>
        <w:spacing w:after="0" w:line="240" w:lineRule="auto"/>
        <w:rPr>
          <w:rFonts w:cs="Calibri"/>
        </w:rPr>
      </w:pPr>
      <w:r w:rsidRPr="00587BE8">
        <w:rPr>
          <w:rFonts w:cs="Calibri"/>
        </w:rPr>
        <w:t>“En dan kijken met de nulmeting in vergelijking van: hoe gaat dat nu?”</w:t>
      </w:r>
    </w:p>
    <w:p w14:paraId="4DB67729" w14:textId="77777777" w:rsidR="004840A7" w:rsidRPr="00587BE8" w:rsidRDefault="004840A7" w:rsidP="004840A7">
      <w:pPr>
        <w:spacing w:after="0" w:line="240" w:lineRule="auto"/>
        <w:rPr>
          <w:rFonts w:cs="Calibri"/>
        </w:rPr>
      </w:pPr>
    </w:p>
    <w:p w14:paraId="6C0631DD" w14:textId="77777777" w:rsidR="004840A7" w:rsidRPr="00587BE8" w:rsidRDefault="004840A7" w:rsidP="004840A7">
      <w:pPr>
        <w:spacing w:after="0" w:line="240" w:lineRule="auto"/>
        <w:rPr>
          <w:rFonts w:cs="Calibri"/>
          <w:b/>
          <w:bCs/>
        </w:rPr>
      </w:pPr>
      <w:r w:rsidRPr="00587BE8">
        <w:rPr>
          <w:rFonts w:cs="Calibri"/>
          <w:b/>
          <w:bCs/>
        </w:rPr>
        <w:t>9. Praktische beperkingen social data</w:t>
      </w:r>
    </w:p>
    <w:p w14:paraId="44B3E08C" w14:textId="77777777" w:rsidR="004840A7" w:rsidRPr="00587BE8" w:rsidRDefault="004840A7" w:rsidP="004840A7">
      <w:pPr>
        <w:spacing w:after="0" w:line="240" w:lineRule="auto"/>
        <w:rPr>
          <w:rFonts w:cs="Calibri"/>
        </w:rPr>
      </w:pPr>
      <w:r w:rsidRPr="00587BE8">
        <w:rPr>
          <w:rFonts w:cs="Calibri"/>
        </w:rPr>
        <w:t>“Als zij geen professioneel account hebben, dan is dit het enige wat wij kunnen zien.”</w:t>
      </w:r>
    </w:p>
    <w:p w14:paraId="43BA3F0A" w14:textId="77777777" w:rsidR="004840A7" w:rsidRPr="00587BE8" w:rsidRDefault="004840A7" w:rsidP="004840A7">
      <w:pPr>
        <w:spacing w:after="0" w:line="240" w:lineRule="auto"/>
        <w:rPr>
          <w:rFonts w:cs="Calibri"/>
        </w:rPr>
      </w:pPr>
      <w:r w:rsidRPr="00587BE8">
        <w:rPr>
          <w:rFonts w:cs="Calibri"/>
        </w:rPr>
        <w:t>“Dus we moeten eigenlijk vragen of ze dat willen aanzetten.”</w:t>
      </w:r>
    </w:p>
    <w:p w14:paraId="5B1136DA" w14:textId="77777777" w:rsidR="004840A7" w:rsidRPr="00587BE8" w:rsidRDefault="004840A7" w:rsidP="004840A7">
      <w:pPr>
        <w:spacing w:after="0" w:line="240" w:lineRule="auto"/>
        <w:rPr>
          <w:rFonts w:cs="Calibri"/>
        </w:rPr>
      </w:pPr>
      <w:r w:rsidRPr="00587BE8">
        <w:rPr>
          <w:rFonts w:cs="Calibri"/>
        </w:rPr>
        <w:t>“Dat kan gewoon, niemand ziet dat.”</w:t>
      </w:r>
    </w:p>
    <w:p w14:paraId="3E722954" w14:textId="77777777" w:rsidR="004840A7" w:rsidRPr="00587BE8" w:rsidRDefault="004840A7" w:rsidP="004840A7">
      <w:pPr>
        <w:spacing w:after="0" w:line="240" w:lineRule="auto"/>
        <w:rPr>
          <w:rFonts w:cs="Calibri"/>
        </w:rPr>
      </w:pPr>
    </w:p>
    <w:p w14:paraId="3CA85714" w14:textId="77777777" w:rsidR="004840A7" w:rsidRPr="00587BE8" w:rsidRDefault="004840A7" w:rsidP="004840A7">
      <w:pPr>
        <w:spacing w:after="0" w:line="240" w:lineRule="auto"/>
        <w:rPr>
          <w:rFonts w:cs="Calibri"/>
          <w:b/>
          <w:bCs/>
        </w:rPr>
      </w:pPr>
      <w:r w:rsidRPr="00587BE8">
        <w:rPr>
          <w:rFonts w:cs="Calibri"/>
          <w:b/>
          <w:bCs/>
        </w:rPr>
        <w:t>10. Planning contentopnames</w:t>
      </w:r>
    </w:p>
    <w:p w14:paraId="212172C2" w14:textId="77777777" w:rsidR="004840A7" w:rsidRPr="00587BE8" w:rsidRDefault="004840A7" w:rsidP="004840A7">
      <w:pPr>
        <w:spacing w:after="0" w:line="240" w:lineRule="auto"/>
        <w:rPr>
          <w:rFonts w:cs="Calibri"/>
        </w:rPr>
      </w:pPr>
      <w:r w:rsidRPr="00587BE8">
        <w:rPr>
          <w:rFonts w:cs="Calibri"/>
        </w:rPr>
        <w:t>“Het is nu april. Heb je al in je hoofd wanneer je dat ongeveer zou willen doen?”</w:t>
      </w:r>
    </w:p>
    <w:p w14:paraId="1B3C43D0" w14:textId="77777777" w:rsidR="004840A7" w:rsidRPr="00587BE8" w:rsidRDefault="004840A7" w:rsidP="004840A7">
      <w:pPr>
        <w:spacing w:after="0" w:line="240" w:lineRule="auto"/>
        <w:rPr>
          <w:rFonts w:cs="Calibri"/>
        </w:rPr>
      </w:pPr>
      <w:r w:rsidRPr="00587BE8">
        <w:rPr>
          <w:rFonts w:cs="Calibri"/>
        </w:rPr>
        <w:t>“Begin mei zou voor mij al mooi zijn.”</w:t>
      </w:r>
    </w:p>
    <w:p w14:paraId="7202330A" w14:textId="77777777" w:rsidR="004840A7" w:rsidRPr="00587BE8" w:rsidRDefault="004840A7" w:rsidP="004840A7">
      <w:pPr>
        <w:spacing w:after="0" w:line="240" w:lineRule="auto"/>
        <w:rPr>
          <w:rFonts w:cs="Calibri"/>
        </w:rPr>
      </w:pPr>
      <w:r w:rsidRPr="00587BE8">
        <w:rPr>
          <w:rFonts w:cs="Calibri"/>
        </w:rPr>
        <w:t>“Dan zou ik met Mika kijken of hij twee dagen kan blokken.”</w:t>
      </w:r>
    </w:p>
    <w:p w14:paraId="596CF47A" w14:textId="77777777" w:rsidR="004840A7" w:rsidRPr="00587BE8" w:rsidRDefault="004840A7" w:rsidP="004840A7">
      <w:pPr>
        <w:spacing w:after="0" w:line="240" w:lineRule="auto"/>
        <w:rPr>
          <w:rFonts w:cs="Calibri"/>
        </w:rPr>
      </w:pPr>
      <w:r w:rsidRPr="00587BE8">
        <w:rPr>
          <w:rFonts w:cs="Calibri"/>
        </w:rPr>
        <w:t>“Het is fijn om meteen twee of drie ambassadeurs te hebben, zodat als er één afvalt, je alsnog kan testen.”</w:t>
      </w:r>
    </w:p>
    <w:p w14:paraId="43EBD140" w14:textId="77777777" w:rsidR="004840A7" w:rsidRPr="00587BE8" w:rsidRDefault="004840A7" w:rsidP="004840A7">
      <w:pPr>
        <w:spacing w:after="0" w:line="240" w:lineRule="auto"/>
        <w:rPr>
          <w:rFonts w:cs="Calibri"/>
        </w:rPr>
      </w:pPr>
      <w:r w:rsidRPr="00587BE8">
        <w:rPr>
          <w:rFonts w:cs="Calibri"/>
        </w:rPr>
        <w:t>“Je zou Noah Naujoks en Ilias Bronckars kunnen vragen. Die zijn chill.”</w:t>
      </w:r>
    </w:p>
    <w:p w14:paraId="48C7516D" w14:textId="77777777" w:rsidR="004840A7" w:rsidRPr="00587BE8" w:rsidRDefault="004840A7" w:rsidP="004840A7">
      <w:pPr>
        <w:spacing w:after="0" w:line="240" w:lineRule="auto"/>
        <w:rPr>
          <w:rFonts w:cs="Calibri"/>
        </w:rPr>
      </w:pPr>
      <w:r w:rsidRPr="00587BE8">
        <w:rPr>
          <w:rFonts w:cs="Calibri"/>
        </w:rPr>
        <w:t>“Dan kun je gewoon een half uurtje eerder bij training langsgaan.”</w:t>
      </w:r>
    </w:p>
    <w:p w14:paraId="218B9FE3" w14:textId="77777777" w:rsidR="004840A7" w:rsidRPr="00587BE8" w:rsidRDefault="004840A7" w:rsidP="004840A7">
      <w:pPr>
        <w:spacing w:after="0" w:line="240" w:lineRule="auto"/>
        <w:rPr>
          <w:rFonts w:cs="Calibri"/>
        </w:rPr>
      </w:pPr>
    </w:p>
    <w:p w14:paraId="0481806A" w14:textId="77777777" w:rsidR="004840A7" w:rsidRPr="00587BE8" w:rsidRDefault="004840A7" w:rsidP="004840A7">
      <w:pPr>
        <w:spacing w:after="0" w:line="240" w:lineRule="auto"/>
        <w:rPr>
          <w:rFonts w:cs="Calibri"/>
          <w:b/>
          <w:bCs/>
        </w:rPr>
      </w:pPr>
      <w:r w:rsidRPr="00587BE8">
        <w:rPr>
          <w:rFonts w:cs="Calibri"/>
          <w:b/>
          <w:bCs/>
        </w:rPr>
        <w:t>11. Feedback: geen eigen social kanalen Mizuno Benelux</w:t>
      </w:r>
    </w:p>
    <w:p w14:paraId="772817C7" w14:textId="77777777" w:rsidR="004840A7" w:rsidRPr="00587BE8" w:rsidRDefault="004840A7" w:rsidP="004840A7">
      <w:pPr>
        <w:spacing w:after="0" w:line="240" w:lineRule="auto"/>
        <w:rPr>
          <w:rFonts w:cs="Calibri"/>
        </w:rPr>
      </w:pPr>
      <w:r w:rsidRPr="00587BE8">
        <w:rPr>
          <w:rFonts w:cs="Calibri"/>
        </w:rPr>
        <w:t>“Wat best wel interessant is… ik heb nog niet echt duidelijk in mijn verhaal benoemd waarom Mizuno Benelux op dit moment geen kanalen heeft.”</w:t>
      </w:r>
    </w:p>
    <w:p w14:paraId="5825331D" w14:textId="77777777" w:rsidR="004840A7" w:rsidRPr="00587BE8" w:rsidRDefault="004840A7" w:rsidP="004840A7">
      <w:pPr>
        <w:spacing w:after="0" w:line="240" w:lineRule="auto"/>
        <w:rPr>
          <w:rFonts w:cs="Calibri"/>
        </w:rPr>
      </w:pPr>
      <w:r w:rsidRPr="00587BE8">
        <w:rPr>
          <w:rFonts w:cs="Calibri"/>
        </w:rPr>
        <w:t>“Voor hem was het helemaal niet logisch van: waarom werk je er zo omheen?”</w:t>
      </w:r>
    </w:p>
    <w:p w14:paraId="2626C943" w14:textId="77777777" w:rsidR="004840A7" w:rsidRPr="00587BE8" w:rsidRDefault="004840A7" w:rsidP="004840A7">
      <w:pPr>
        <w:spacing w:after="0" w:line="240" w:lineRule="auto"/>
        <w:rPr>
          <w:rFonts w:cs="Calibri"/>
        </w:rPr>
      </w:pPr>
      <w:r w:rsidRPr="00587BE8">
        <w:rPr>
          <w:rFonts w:cs="Calibri"/>
        </w:rPr>
        <w:t>“Het komt omdat vanuit Europa is aangestuurd om niet allemaal losse accounts te hebben.”</w:t>
      </w:r>
    </w:p>
    <w:p w14:paraId="3903CE21" w14:textId="77777777" w:rsidR="004840A7" w:rsidRPr="00587BE8" w:rsidRDefault="004840A7" w:rsidP="004840A7">
      <w:pPr>
        <w:spacing w:after="0" w:line="240" w:lineRule="auto"/>
        <w:rPr>
          <w:rFonts w:cs="Calibri"/>
        </w:rPr>
      </w:pPr>
      <w:r w:rsidRPr="00587BE8">
        <w:rPr>
          <w:rFonts w:cs="Calibri"/>
        </w:rPr>
        <w:t>“Dat versplintert kwaliteit.”</w:t>
      </w:r>
    </w:p>
    <w:p w14:paraId="6207AA11" w14:textId="77777777" w:rsidR="004840A7" w:rsidRPr="00587BE8" w:rsidRDefault="004840A7" w:rsidP="004840A7">
      <w:pPr>
        <w:spacing w:after="0" w:line="240" w:lineRule="auto"/>
        <w:rPr>
          <w:rFonts w:cs="Calibri"/>
        </w:rPr>
      </w:pPr>
      <w:r w:rsidRPr="00587BE8">
        <w:rPr>
          <w:rFonts w:cs="Calibri"/>
        </w:rPr>
        <w:t>“Lokale activaties zijn vaak niet groot genoeg voor het Europese account.”</w:t>
      </w:r>
    </w:p>
    <w:p w14:paraId="5B144576" w14:textId="77777777" w:rsidR="004840A7" w:rsidRPr="00587BE8" w:rsidRDefault="004840A7" w:rsidP="004840A7">
      <w:pPr>
        <w:spacing w:after="0" w:line="240" w:lineRule="auto"/>
        <w:rPr>
          <w:rFonts w:cs="Calibri"/>
        </w:rPr>
      </w:pPr>
      <w:r w:rsidRPr="00587BE8">
        <w:rPr>
          <w:rFonts w:cs="Calibri"/>
        </w:rPr>
        <w:t>“Dus daarom moet je eigenlijk via ambassadeurs werken.”</w:t>
      </w:r>
    </w:p>
    <w:p w14:paraId="33B9A04D" w14:textId="77777777" w:rsidR="004840A7" w:rsidRPr="00587BE8" w:rsidRDefault="004840A7" w:rsidP="004840A7">
      <w:pPr>
        <w:spacing w:after="0" w:line="240" w:lineRule="auto"/>
        <w:rPr>
          <w:rFonts w:cs="Calibri"/>
        </w:rPr>
      </w:pPr>
      <w:r w:rsidRPr="00587BE8">
        <w:rPr>
          <w:rFonts w:cs="Calibri"/>
        </w:rPr>
        <w:t>12. Feedback: doelgroep betrekken bij ideegeneratie</w:t>
      </w:r>
    </w:p>
    <w:p w14:paraId="73477B0B" w14:textId="77777777" w:rsidR="004840A7" w:rsidRPr="00587BE8" w:rsidRDefault="004840A7" w:rsidP="004840A7">
      <w:pPr>
        <w:spacing w:after="0" w:line="240" w:lineRule="auto"/>
        <w:rPr>
          <w:rFonts w:cs="Calibri"/>
        </w:rPr>
      </w:pPr>
      <w:r w:rsidRPr="00587BE8">
        <w:rPr>
          <w:rFonts w:cs="Calibri"/>
        </w:rPr>
        <w:t>“Dat was randvoorwaardelijk.”</w:t>
      </w:r>
    </w:p>
    <w:p w14:paraId="1848435E" w14:textId="77777777" w:rsidR="004840A7" w:rsidRPr="00587BE8" w:rsidRDefault="004840A7" w:rsidP="004840A7">
      <w:pPr>
        <w:spacing w:after="0" w:line="240" w:lineRule="auto"/>
        <w:rPr>
          <w:rFonts w:cs="Calibri"/>
        </w:rPr>
      </w:pPr>
      <w:r w:rsidRPr="00587BE8">
        <w:rPr>
          <w:rFonts w:cs="Calibri"/>
        </w:rPr>
        <w:t>“De docent zei: ga dan een brainstorm doen met 16–24 en 25–36.”</w:t>
      </w:r>
    </w:p>
    <w:p w14:paraId="274D360E" w14:textId="77777777" w:rsidR="004840A7" w:rsidRPr="00587BE8" w:rsidRDefault="004840A7" w:rsidP="004840A7">
      <w:pPr>
        <w:spacing w:after="0" w:line="240" w:lineRule="auto"/>
        <w:rPr>
          <w:rFonts w:cs="Calibri"/>
        </w:rPr>
      </w:pPr>
      <w:r w:rsidRPr="00587BE8">
        <w:rPr>
          <w:rFonts w:cs="Calibri"/>
        </w:rPr>
        <w:t>“De kans is groot dat daar andere voorkeuren uitkomen.”</w:t>
      </w:r>
    </w:p>
    <w:p w14:paraId="581F86CF" w14:textId="77777777" w:rsidR="004840A7" w:rsidRPr="00587BE8" w:rsidRDefault="004840A7" w:rsidP="004840A7">
      <w:pPr>
        <w:spacing w:after="0" w:line="240" w:lineRule="auto"/>
        <w:rPr>
          <w:rFonts w:cs="Calibri"/>
        </w:rPr>
      </w:pPr>
      <w:r w:rsidRPr="00587BE8">
        <w:rPr>
          <w:rFonts w:cs="Calibri"/>
        </w:rPr>
        <w:t>“Ik dacht: dat gebeurt eigenlijk al in mijn enquête.”</w:t>
      </w:r>
    </w:p>
    <w:p w14:paraId="4C83973A" w14:textId="77777777" w:rsidR="004840A7" w:rsidRPr="00587BE8" w:rsidRDefault="004840A7" w:rsidP="004840A7">
      <w:pPr>
        <w:spacing w:after="0" w:line="240" w:lineRule="auto"/>
        <w:rPr>
          <w:rFonts w:cs="Calibri"/>
        </w:rPr>
      </w:pPr>
      <w:r w:rsidRPr="00587BE8">
        <w:rPr>
          <w:rFonts w:cs="Calibri"/>
        </w:rPr>
        <w:t>“Ik wil ze niet opties voorleggen, maar echt vragen: hoe zou jij dit leuk vinden oplossen?”</w:t>
      </w:r>
    </w:p>
    <w:p w14:paraId="6F4D78B7" w14:textId="77777777" w:rsidR="004840A7" w:rsidRPr="00587BE8" w:rsidRDefault="004840A7" w:rsidP="004840A7">
      <w:pPr>
        <w:spacing w:after="0" w:line="240" w:lineRule="auto"/>
        <w:rPr>
          <w:rFonts w:cs="Calibri"/>
        </w:rPr>
      </w:pPr>
      <w:r w:rsidRPr="00587BE8">
        <w:rPr>
          <w:rFonts w:cs="Calibri"/>
        </w:rPr>
        <w:t>“Ik dacht eraan om bij een voetbalclub langs te gaan, maar dan kom je niet zo diep.”</w:t>
      </w:r>
    </w:p>
    <w:p w14:paraId="0A1CECDC" w14:textId="77777777" w:rsidR="004840A7" w:rsidRPr="00587BE8" w:rsidRDefault="004840A7" w:rsidP="004840A7">
      <w:pPr>
        <w:spacing w:after="0" w:line="240" w:lineRule="auto"/>
        <w:rPr>
          <w:rFonts w:cs="Calibri"/>
        </w:rPr>
      </w:pPr>
      <w:r w:rsidRPr="00587BE8">
        <w:rPr>
          <w:rFonts w:cs="Calibri"/>
        </w:rPr>
        <w:t>“Daarom wil ik liever open vragen, zodat ze er echt even over nadenken.”</w:t>
      </w:r>
    </w:p>
    <w:p w14:paraId="12B76873" w14:textId="77777777" w:rsidR="004840A7" w:rsidRPr="00587BE8" w:rsidRDefault="004840A7" w:rsidP="004840A7">
      <w:pPr>
        <w:spacing w:after="0" w:line="240" w:lineRule="auto"/>
        <w:rPr>
          <w:rFonts w:cs="Calibri"/>
        </w:rPr>
      </w:pPr>
    </w:p>
    <w:p w14:paraId="212EC3EB" w14:textId="77777777" w:rsidR="004840A7" w:rsidRPr="00587BE8" w:rsidRDefault="004840A7" w:rsidP="004840A7">
      <w:pPr>
        <w:spacing w:after="0" w:line="240" w:lineRule="auto"/>
        <w:rPr>
          <w:rFonts w:cs="Calibri"/>
          <w:b/>
          <w:bCs/>
        </w:rPr>
      </w:pPr>
      <w:r w:rsidRPr="00587BE8">
        <w:rPr>
          <w:rFonts w:cs="Calibri"/>
          <w:b/>
          <w:bCs/>
        </w:rPr>
        <w:t>13. Bespreking surveyvragen (letterlijk denkproces)</w:t>
      </w:r>
    </w:p>
    <w:p w14:paraId="1A1ED46F" w14:textId="5FC9DA85" w:rsidR="004840A7" w:rsidRPr="00587BE8" w:rsidRDefault="004840A7" w:rsidP="004840A7">
      <w:pPr>
        <w:spacing w:after="0" w:line="240" w:lineRule="auto"/>
        <w:rPr>
          <w:rFonts w:cs="Calibri"/>
        </w:rPr>
      </w:pPr>
      <w:r w:rsidRPr="00587BE8">
        <w:rPr>
          <w:rFonts w:cs="Calibri"/>
        </w:rPr>
        <w:t xml:space="preserve">“Misschien moet die eerste vraag iets zijn van: hoe vaak zie je sportcontent </w:t>
      </w:r>
      <w:r w:rsidR="00D21287" w:rsidRPr="00587BE8">
        <w:rPr>
          <w:rFonts w:cs="Calibri"/>
        </w:rPr>
        <w:t>voorbijkomen</w:t>
      </w:r>
      <w:r w:rsidRPr="00587BE8">
        <w:rPr>
          <w:rFonts w:cs="Calibri"/>
        </w:rPr>
        <w:t xml:space="preserve"> als je aan het scrollen bent?”</w:t>
      </w:r>
    </w:p>
    <w:p w14:paraId="2BC8536F" w14:textId="77777777" w:rsidR="004840A7" w:rsidRPr="00587BE8" w:rsidRDefault="004840A7" w:rsidP="004840A7">
      <w:pPr>
        <w:spacing w:after="0" w:line="240" w:lineRule="auto"/>
        <w:rPr>
          <w:rFonts w:cs="Calibri"/>
        </w:rPr>
      </w:pPr>
      <w:r w:rsidRPr="00587BE8">
        <w:rPr>
          <w:rFonts w:cs="Calibri"/>
        </w:rPr>
        <w:t>“Dat klinkt minder zwaar dan ideeën genereren.”</w:t>
      </w:r>
    </w:p>
    <w:p w14:paraId="3F358A23" w14:textId="77777777" w:rsidR="004840A7" w:rsidRPr="00587BE8" w:rsidRDefault="004840A7" w:rsidP="004840A7">
      <w:pPr>
        <w:spacing w:after="0" w:line="240" w:lineRule="auto"/>
        <w:rPr>
          <w:rFonts w:cs="Calibri"/>
        </w:rPr>
      </w:pPr>
      <w:r w:rsidRPr="00587BE8">
        <w:rPr>
          <w:rFonts w:cs="Calibri"/>
        </w:rPr>
        <w:t>“Wat zie jij graag op je feed?”</w:t>
      </w:r>
    </w:p>
    <w:p w14:paraId="04013F21" w14:textId="77777777" w:rsidR="004840A7" w:rsidRPr="00587BE8" w:rsidRDefault="004840A7" w:rsidP="004840A7">
      <w:pPr>
        <w:spacing w:after="0" w:line="240" w:lineRule="auto"/>
        <w:rPr>
          <w:rFonts w:cs="Calibri"/>
        </w:rPr>
      </w:pPr>
      <w:r w:rsidRPr="00587BE8">
        <w:rPr>
          <w:rFonts w:cs="Calibri"/>
        </w:rPr>
        <w:t>“Als je denkt aan sportcontent van profvoetballers op social media, wat mis je nog of zou je anders willen zien?”</w:t>
      </w:r>
    </w:p>
    <w:p w14:paraId="3EDF835F" w14:textId="77777777" w:rsidR="004840A7" w:rsidRPr="00587BE8" w:rsidRDefault="004840A7" w:rsidP="004840A7">
      <w:pPr>
        <w:spacing w:after="0" w:line="240" w:lineRule="auto"/>
        <w:rPr>
          <w:rFonts w:cs="Calibri"/>
        </w:rPr>
      </w:pPr>
      <w:r w:rsidRPr="00587BE8">
        <w:rPr>
          <w:rFonts w:cs="Calibri"/>
        </w:rPr>
        <w:t>“Wanneer voelt sportcontent voor jou oprecht of geloofwaardig?”</w:t>
      </w:r>
    </w:p>
    <w:p w14:paraId="1FBF97B3" w14:textId="77777777" w:rsidR="004840A7" w:rsidRPr="00587BE8" w:rsidRDefault="004840A7" w:rsidP="004840A7">
      <w:pPr>
        <w:spacing w:after="0" w:line="240" w:lineRule="auto"/>
        <w:rPr>
          <w:rFonts w:cs="Calibri"/>
        </w:rPr>
      </w:pPr>
      <w:r w:rsidRPr="00587BE8">
        <w:rPr>
          <w:rFonts w:cs="Calibri"/>
        </w:rPr>
        <w:t>“Op welke manier zou je productgebruik interessant vinden om terug te zien in content, of juist niet?”</w:t>
      </w:r>
    </w:p>
    <w:p w14:paraId="142B6CBF" w14:textId="77777777" w:rsidR="004840A7" w:rsidRPr="00587BE8" w:rsidRDefault="004840A7" w:rsidP="004840A7">
      <w:pPr>
        <w:spacing w:after="0" w:line="240" w:lineRule="auto"/>
        <w:rPr>
          <w:rFonts w:cs="Calibri"/>
        </w:rPr>
      </w:pPr>
      <w:r w:rsidRPr="00587BE8">
        <w:rPr>
          <w:rFonts w:cs="Calibri"/>
        </w:rPr>
        <w:lastRenderedPageBreak/>
        <w:t>“Welke soort sportcontent zorgt ervoor dat jij interacteert met de post?”</w:t>
      </w:r>
    </w:p>
    <w:p w14:paraId="60F79022" w14:textId="77777777" w:rsidR="004840A7" w:rsidRPr="00587BE8" w:rsidRDefault="004840A7" w:rsidP="004840A7">
      <w:pPr>
        <w:spacing w:after="0" w:line="240" w:lineRule="auto"/>
        <w:rPr>
          <w:rFonts w:cs="Calibri"/>
        </w:rPr>
      </w:pPr>
    </w:p>
    <w:p w14:paraId="146163C3" w14:textId="77777777" w:rsidR="004840A7" w:rsidRPr="00587BE8" w:rsidRDefault="004840A7" w:rsidP="004840A7">
      <w:pPr>
        <w:spacing w:after="0" w:line="240" w:lineRule="auto"/>
        <w:rPr>
          <w:rFonts w:cs="Calibri"/>
          <w:b/>
          <w:bCs/>
        </w:rPr>
      </w:pPr>
      <w:r w:rsidRPr="00587BE8">
        <w:rPr>
          <w:rFonts w:cs="Calibri"/>
          <w:b/>
          <w:bCs/>
        </w:rPr>
        <w:t>14. Feedback: doelgroep scherper maken</w:t>
      </w:r>
    </w:p>
    <w:p w14:paraId="773CE988" w14:textId="77777777" w:rsidR="004840A7" w:rsidRPr="00587BE8" w:rsidRDefault="004840A7" w:rsidP="004840A7">
      <w:pPr>
        <w:spacing w:after="0" w:line="240" w:lineRule="auto"/>
        <w:rPr>
          <w:rFonts w:cs="Calibri"/>
        </w:rPr>
      </w:pPr>
      <w:r w:rsidRPr="00587BE8">
        <w:rPr>
          <w:rFonts w:cs="Calibri"/>
        </w:rPr>
        <w:t>“Het gaat nu vooral demografisch.”</w:t>
      </w:r>
    </w:p>
    <w:p w14:paraId="76D8015C" w14:textId="77777777" w:rsidR="004840A7" w:rsidRPr="00587BE8" w:rsidRDefault="004840A7" w:rsidP="004840A7">
      <w:pPr>
        <w:spacing w:after="0" w:line="240" w:lineRule="auto"/>
        <w:rPr>
          <w:rFonts w:cs="Calibri"/>
        </w:rPr>
      </w:pPr>
      <w:r w:rsidRPr="00587BE8">
        <w:rPr>
          <w:rFonts w:cs="Calibri"/>
        </w:rPr>
        <w:t>“Je kan ook psychologisch of prijskenmerken toevoegen.”</w:t>
      </w:r>
    </w:p>
    <w:p w14:paraId="57B92978" w14:textId="77777777" w:rsidR="004840A7" w:rsidRPr="00587BE8" w:rsidRDefault="004840A7" w:rsidP="004840A7">
      <w:pPr>
        <w:spacing w:after="0" w:line="240" w:lineRule="auto"/>
        <w:rPr>
          <w:rFonts w:cs="Calibri"/>
        </w:rPr>
      </w:pPr>
      <w:r w:rsidRPr="00587BE8">
        <w:rPr>
          <w:rFonts w:cs="Calibri"/>
        </w:rPr>
        <w:t>“Maar je mag je doelgroep later ook nog aanpassen.”</w:t>
      </w:r>
    </w:p>
    <w:p w14:paraId="7578D4F4" w14:textId="77777777" w:rsidR="004840A7" w:rsidRPr="00587BE8" w:rsidRDefault="004840A7" w:rsidP="004840A7">
      <w:pPr>
        <w:spacing w:after="0" w:line="240" w:lineRule="auto"/>
        <w:rPr>
          <w:rFonts w:cs="Calibri"/>
        </w:rPr>
      </w:pPr>
      <w:r w:rsidRPr="00587BE8">
        <w:rPr>
          <w:rFonts w:cs="Calibri"/>
        </w:rPr>
        <w:t>“Nu wil je eigenlijk alleen dat ze het zien op hun feed.”</w:t>
      </w:r>
    </w:p>
    <w:p w14:paraId="378E9837" w14:textId="77777777" w:rsidR="004840A7" w:rsidRPr="00587BE8" w:rsidRDefault="004840A7" w:rsidP="004840A7">
      <w:pPr>
        <w:spacing w:after="0" w:line="240" w:lineRule="auto"/>
        <w:rPr>
          <w:rFonts w:cs="Calibri"/>
        </w:rPr>
      </w:pPr>
    </w:p>
    <w:p w14:paraId="74724E51" w14:textId="77777777" w:rsidR="004840A7" w:rsidRPr="00587BE8" w:rsidRDefault="004840A7" w:rsidP="004840A7">
      <w:pPr>
        <w:spacing w:after="0" w:line="240" w:lineRule="auto"/>
        <w:rPr>
          <w:rFonts w:cs="Calibri"/>
          <w:b/>
          <w:bCs/>
        </w:rPr>
      </w:pPr>
      <w:r w:rsidRPr="00587BE8">
        <w:rPr>
          <w:rFonts w:cs="Calibri"/>
          <w:b/>
          <w:bCs/>
        </w:rPr>
        <w:t>15. Feedback: aantonen verhoogde zichtbaarheid</w:t>
      </w:r>
    </w:p>
    <w:p w14:paraId="60337F8C" w14:textId="77777777" w:rsidR="004840A7" w:rsidRPr="00587BE8" w:rsidRDefault="004840A7" w:rsidP="004840A7">
      <w:pPr>
        <w:spacing w:after="0" w:line="240" w:lineRule="auto"/>
        <w:rPr>
          <w:rFonts w:cs="Calibri"/>
        </w:rPr>
      </w:pPr>
      <w:r w:rsidRPr="00587BE8">
        <w:rPr>
          <w:rFonts w:cs="Calibri"/>
        </w:rPr>
        <w:t>“Hoe kan je aantonen dat de zichtbaarheid echt is verhoogd?”</w:t>
      </w:r>
    </w:p>
    <w:p w14:paraId="32B0FD18" w14:textId="77777777" w:rsidR="004840A7" w:rsidRPr="00587BE8" w:rsidRDefault="004840A7" w:rsidP="004840A7">
      <w:pPr>
        <w:spacing w:after="0" w:line="240" w:lineRule="auto"/>
        <w:rPr>
          <w:rFonts w:cs="Calibri"/>
        </w:rPr>
      </w:pPr>
      <w:r w:rsidRPr="00587BE8">
        <w:rPr>
          <w:rFonts w:cs="Calibri"/>
        </w:rPr>
        <w:t>“Welke cijfers in de funnel gaan veranderen?”</w:t>
      </w:r>
    </w:p>
    <w:p w14:paraId="4AEA5663" w14:textId="77777777" w:rsidR="004840A7" w:rsidRPr="00587BE8" w:rsidRDefault="004840A7" w:rsidP="004840A7">
      <w:pPr>
        <w:spacing w:after="0" w:line="240" w:lineRule="auto"/>
        <w:rPr>
          <w:rFonts w:cs="Calibri"/>
        </w:rPr>
      </w:pPr>
      <w:r w:rsidRPr="00587BE8">
        <w:rPr>
          <w:rFonts w:cs="Calibri"/>
        </w:rPr>
        <w:t>“Een linkje naar de website kan niet, dan zit je in een andere funnel.”</w:t>
      </w:r>
    </w:p>
    <w:p w14:paraId="1B00F78C" w14:textId="77777777" w:rsidR="004840A7" w:rsidRPr="00587BE8" w:rsidRDefault="004840A7" w:rsidP="004840A7">
      <w:pPr>
        <w:spacing w:after="0" w:line="240" w:lineRule="auto"/>
        <w:rPr>
          <w:rFonts w:cs="Calibri"/>
        </w:rPr>
      </w:pPr>
      <w:r w:rsidRPr="00587BE8">
        <w:rPr>
          <w:rFonts w:cs="Calibri"/>
        </w:rPr>
        <w:t>“Je wil niet dat iemand meteen een schoen koopt na een voetbalfoto.”</w:t>
      </w:r>
    </w:p>
    <w:p w14:paraId="0F2578B3" w14:textId="77777777" w:rsidR="004840A7" w:rsidRPr="00587BE8" w:rsidRDefault="004840A7" w:rsidP="004840A7">
      <w:pPr>
        <w:spacing w:after="0" w:line="240" w:lineRule="auto"/>
        <w:rPr>
          <w:rFonts w:cs="Calibri"/>
        </w:rPr>
      </w:pPr>
    </w:p>
    <w:p w14:paraId="2B941F67" w14:textId="77777777" w:rsidR="004840A7" w:rsidRPr="00587BE8" w:rsidRDefault="004840A7" w:rsidP="004840A7">
      <w:pPr>
        <w:spacing w:after="0" w:line="240" w:lineRule="auto"/>
        <w:rPr>
          <w:rFonts w:cs="Calibri"/>
          <w:b/>
          <w:bCs/>
        </w:rPr>
      </w:pPr>
      <w:r w:rsidRPr="00587BE8">
        <w:rPr>
          <w:rFonts w:cs="Calibri"/>
          <w:b/>
          <w:bCs/>
        </w:rPr>
        <w:t>16. Influencer marketing &amp; expertinterview</w:t>
      </w:r>
    </w:p>
    <w:p w14:paraId="6C858AFB" w14:textId="77777777" w:rsidR="004840A7" w:rsidRPr="00587BE8" w:rsidRDefault="004840A7" w:rsidP="004840A7">
      <w:pPr>
        <w:spacing w:after="0" w:line="240" w:lineRule="auto"/>
        <w:rPr>
          <w:rFonts w:cs="Calibri"/>
        </w:rPr>
      </w:pPr>
      <w:r w:rsidRPr="00587BE8">
        <w:rPr>
          <w:rFonts w:cs="Calibri"/>
        </w:rPr>
        <w:t>“Er wordt verwacht dat je Mizuno gaat adviseren over influencerstrategie.”</w:t>
      </w:r>
    </w:p>
    <w:p w14:paraId="5A31B3D8" w14:textId="77777777" w:rsidR="004840A7" w:rsidRPr="00587BE8" w:rsidRDefault="004840A7" w:rsidP="004840A7">
      <w:pPr>
        <w:spacing w:after="0" w:line="240" w:lineRule="auto"/>
        <w:rPr>
          <w:rFonts w:cs="Calibri"/>
        </w:rPr>
      </w:pPr>
      <w:r w:rsidRPr="00587BE8">
        <w:rPr>
          <w:rFonts w:cs="Calibri"/>
        </w:rPr>
        <w:t>“Daarom wil ik die expert spreken.”</w:t>
      </w:r>
    </w:p>
    <w:p w14:paraId="3FCD5EA1" w14:textId="77777777" w:rsidR="004840A7" w:rsidRPr="00587BE8" w:rsidRDefault="004840A7" w:rsidP="004840A7">
      <w:pPr>
        <w:spacing w:after="0" w:line="240" w:lineRule="auto"/>
        <w:rPr>
          <w:rFonts w:cs="Calibri"/>
        </w:rPr>
      </w:pPr>
      <w:r w:rsidRPr="00587BE8">
        <w:rPr>
          <w:rFonts w:cs="Calibri"/>
        </w:rPr>
        <w:t>“Ze is het gewoon vergeten.”</w:t>
      </w:r>
    </w:p>
    <w:p w14:paraId="44B41550" w14:textId="77777777" w:rsidR="004840A7" w:rsidRPr="00587BE8" w:rsidRDefault="004840A7" w:rsidP="004840A7">
      <w:pPr>
        <w:spacing w:after="0" w:line="240" w:lineRule="auto"/>
        <w:rPr>
          <w:rFonts w:cs="Calibri"/>
        </w:rPr>
      </w:pPr>
      <w:r w:rsidRPr="00587BE8">
        <w:rPr>
          <w:rFonts w:cs="Calibri"/>
        </w:rPr>
        <w:t>“Ik blijf haar appen en mailen.”</w:t>
      </w:r>
    </w:p>
    <w:p w14:paraId="4BA27B33" w14:textId="77777777" w:rsidR="004840A7" w:rsidRPr="00587BE8" w:rsidRDefault="004840A7" w:rsidP="004840A7">
      <w:pPr>
        <w:spacing w:after="0" w:line="240" w:lineRule="auto"/>
        <w:rPr>
          <w:rFonts w:cs="Calibri"/>
        </w:rPr>
      </w:pPr>
      <w:r w:rsidRPr="00587BE8">
        <w:rPr>
          <w:rFonts w:cs="Calibri"/>
        </w:rPr>
        <w:t>“Het interview is nu verkort naar een kwartier.”</w:t>
      </w:r>
    </w:p>
    <w:p w14:paraId="335D24E7" w14:textId="77777777" w:rsidR="004840A7" w:rsidRPr="00587BE8" w:rsidRDefault="004840A7" w:rsidP="004840A7">
      <w:pPr>
        <w:spacing w:after="0" w:line="240" w:lineRule="auto"/>
        <w:rPr>
          <w:rFonts w:cs="Calibri"/>
        </w:rPr>
      </w:pPr>
      <w:r w:rsidRPr="00587BE8">
        <w:rPr>
          <w:rFonts w:cs="Calibri"/>
        </w:rPr>
        <w:t>“Maar ik moet hem echt hebben.”</w:t>
      </w:r>
    </w:p>
    <w:p w14:paraId="175D6F70" w14:textId="77777777" w:rsidR="004840A7" w:rsidRPr="00587BE8" w:rsidRDefault="004840A7" w:rsidP="004840A7">
      <w:pPr>
        <w:spacing w:after="0" w:line="240" w:lineRule="auto"/>
        <w:rPr>
          <w:rFonts w:cs="Calibri"/>
        </w:rPr>
      </w:pPr>
    </w:p>
    <w:p w14:paraId="7688D408" w14:textId="77777777" w:rsidR="004840A7" w:rsidRPr="00587BE8" w:rsidRDefault="004840A7" w:rsidP="004840A7">
      <w:pPr>
        <w:spacing w:after="0" w:line="240" w:lineRule="auto"/>
        <w:rPr>
          <w:rFonts w:cs="Calibri"/>
          <w:b/>
          <w:bCs/>
        </w:rPr>
      </w:pPr>
      <w:r w:rsidRPr="00587BE8">
        <w:rPr>
          <w:rFonts w:cs="Calibri"/>
          <w:b/>
          <w:bCs/>
        </w:rPr>
        <w:t>17. Afronding &amp; vervolgstappen</w:t>
      </w:r>
    </w:p>
    <w:p w14:paraId="7A3B2785" w14:textId="77777777" w:rsidR="004840A7" w:rsidRPr="00587BE8" w:rsidRDefault="004840A7" w:rsidP="004840A7">
      <w:pPr>
        <w:spacing w:after="0" w:line="240" w:lineRule="auto"/>
        <w:rPr>
          <w:rFonts w:cs="Calibri"/>
        </w:rPr>
      </w:pPr>
      <w:r w:rsidRPr="00587BE8">
        <w:rPr>
          <w:rFonts w:cs="Calibri"/>
        </w:rPr>
        <w:t>“Als ik de doelgroep-input heb en het expertinterview, dan is mijn ideevorming hoofdstuk sterk.”</w:t>
      </w:r>
    </w:p>
    <w:p w14:paraId="4A6819D1" w14:textId="77777777" w:rsidR="004840A7" w:rsidRPr="00587BE8" w:rsidRDefault="004840A7" w:rsidP="004840A7">
      <w:pPr>
        <w:spacing w:after="0" w:line="240" w:lineRule="auto"/>
        <w:rPr>
          <w:rFonts w:cs="Calibri"/>
        </w:rPr>
      </w:pPr>
      <w:r w:rsidRPr="00587BE8">
        <w:rPr>
          <w:rFonts w:cs="Calibri"/>
        </w:rPr>
        <w:t>“Daarna ga ik formats maken.”</w:t>
      </w:r>
    </w:p>
    <w:p w14:paraId="16B3548C" w14:textId="77777777" w:rsidR="004840A7" w:rsidRPr="00587BE8" w:rsidRDefault="004840A7" w:rsidP="004840A7">
      <w:pPr>
        <w:spacing w:after="0" w:line="240" w:lineRule="auto"/>
        <w:rPr>
          <w:rFonts w:cs="Calibri"/>
        </w:rPr>
      </w:pPr>
      <w:r w:rsidRPr="00587BE8">
        <w:rPr>
          <w:rFonts w:cs="Calibri"/>
        </w:rPr>
        <w:t>“Dan laat ik ambassadeurs kiezen wat zij het leukst vinden.”</w:t>
      </w:r>
    </w:p>
    <w:p w14:paraId="78BF4EBB" w14:textId="77777777" w:rsidR="004840A7" w:rsidRPr="00587BE8" w:rsidRDefault="004840A7" w:rsidP="004840A7">
      <w:pPr>
        <w:spacing w:after="0" w:line="240" w:lineRule="auto"/>
        <w:rPr>
          <w:rFonts w:cs="Calibri"/>
        </w:rPr>
      </w:pPr>
      <w:r w:rsidRPr="00587BE8">
        <w:rPr>
          <w:rFonts w:cs="Calibri"/>
        </w:rPr>
        <w:t>“Dan test ik dat bij de doelgroep.”</w:t>
      </w:r>
    </w:p>
    <w:p w14:paraId="5E3C4DE6" w14:textId="77777777" w:rsidR="004840A7" w:rsidRPr="00587BE8" w:rsidRDefault="004840A7" w:rsidP="004840A7">
      <w:pPr>
        <w:spacing w:after="0" w:line="240" w:lineRule="auto"/>
        <w:rPr>
          <w:rFonts w:cs="Calibri"/>
        </w:rPr>
      </w:pPr>
      <w:r w:rsidRPr="00587BE8">
        <w:rPr>
          <w:rFonts w:cs="Calibri"/>
        </w:rPr>
        <w:t>“En daarna wordt het geplaatst.”</w:t>
      </w:r>
    </w:p>
    <w:p w14:paraId="4A855509" w14:textId="77777777" w:rsidR="004840A7" w:rsidRPr="00587BE8" w:rsidRDefault="004840A7" w:rsidP="004840A7">
      <w:pPr>
        <w:spacing w:after="0" w:line="240" w:lineRule="auto"/>
        <w:rPr>
          <w:rFonts w:cs="Calibri"/>
        </w:rPr>
      </w:pPr>
      <w:r w:rsidRPr="00587BE8">
        <w:rPr>
          <w:rFonts w:cs="Calibri"/>
        </w:rPr>
        <w:t>“Mijn einddeadline is 15 juni.”</w:t>
      </w:r>
    </w:p>
    <w:p w14:paraId="781C03FF" w14:textId="77777777" w:rsidR="004840A7" w:rsidRPr="00587BE8" w:rsidRDefault="004840A7" w:rsidP="004840A7"/>
    <w:p w14:paraId="42039955" w14:textId="77777777" w:rsidR="00A91191" w:rsidRDefault="00A91191" w:rsidP="00775BDC">
      <w:pPr>
        <w:rPr>
          <w:color w:val="11046E"/>
        </w:rPr>
      </w:pPr>
    </w:p>
    <w:p w14:paraId="3D49517A" w14:textId="77777777" w:rsidR="00A91191" w:rsidRDefault="00A91191" w:rsidP="00775BDC">
      <w:pPr>
        <w:rPr>
          <w:color w:val="11046E"/>
        </w:rPr>
      </w:pPr>
    </w:p>
    <w:p w14:paraId="4008C961" w14:textId="77777777" w:rsidR="00A91191" w:rsidRDefault="00A91191" w:rsidP="00775BDC">
      <w:pPr>
        <w:rPr>
          <w:color w:val="11046E"/>
        </w:rPr>
      </w:pPr>
    </w:p>
    <w:p w14:paraId="4160FD85" w14:textId="77777777" w:rsidR="00A91191" w:rsidRDefault="00A91191" w:rsidP="00775BDC">
      <w:pPr>
        <w:rPr>
          <w:color w:val="11046E"/>
        </w:rPr>
      </w:pPr>
    </w:p>
    <w:p w14:paraId="07D74EFB" w14:textId="77777777" w:rsidR="00A91191" w:rsidRDefault="00A91191" w:rsidP="00775BDC">
      <w:pPr>
        <w:rPr>
          <w:color w:val="11046E"/>
        </w:rPr>
      </w:pPr>
    </w:p>
    <w:p w14:paraId="43EC67B0" w14:textId="77777777" w:rsidR="00A91191" w:rsidRDefault="00A91191" w:rsidP="00775BDC">
      <w:pPr>
        <w:rPr>
          <w:color w:val="11046E"/>
        </w:rPr>
      </w:pPr>
    </w:p>
    <w:p w14:paraId="7DDC16BE" w14:textId="77777777" w:rsidR="00A91191" w:rsidRDefault="00A91191" w:rsidP="00775BDC">
      <w:pPr>
        <w:rPr>
          <w:color w:val="11046E"/>
        </w:rPr>
      </w:pPr>
    </w:p>
    <w:p w14:paraId="56985B4D" w14:textId="77777777" w:rsidR="00A91191" w:rsidRDefault="00A91191" w:rsidP="00775BDC">
      <w:pPr>
        <w:rPr>
          <w:color w:val="11046E"/>
        </w:rPr>
      </w:pPr>
    </w:p>
    <w:p w14:paraId="7359BB43" w14:textId="77777777" w:rsidR="00A91191" w:rsidRDefault="00A91191" w:rsidP="00775BDC">
      <w:pPr>
        <w:rPr>
          <w:color w:val="11046E"/>
        </w:rPr>
      </w:pPr>
    </w:p>
    <w:p w14:paraId="306B7EAE" w14:textId="77777777" w:rsidR="00A91191" w:rsidRDefault="00A91191" w:rsidP="00775BDC">
      <w:pPr>
        <w:rPr>
          <w:color w:val="11046E"/>
        </w:rPr>
      </w:pPr>
    </w:p>
    <w:p w14:paraId="1F8545A6" w14:textId="77777777" w:rsidR="00A91191" w:rsidRDefault="00A91191" w:rsidP="00775BDC">
      <w:pPr>
        <w:rPr>
          <w:color w:val="11046E"/>
        </w:rPr>
      </w:pPr>
    </w:p>
    <w:p w14:paraId="2EC949B2" w14:textId="77777777" w:rsidR="00A91191" w:rsidRDefault="00A91191" w:rsidP="00775BDC">
      <w:pPr>
        <w:rPr>
          <w:color w:val="11046E"/>
        </w:rPr>
      </w:pPr>
    </w:p>
    <w:p w14:paraId="20193609" w14:textId="77777777" w:rsidR="00A91191" w:rsidRDefault="00A91191" w:rsidP="00775BDC">
      <w:pPr>
        <w:rPr>
          <w:color w:val="11046E"/>
        </w:rPr>
      </w:pPr>
    </w:p>
    <w:p w14:paraId="0DB60FD0" w14:textId="2AEF23F5" w:rsidR="00A91191" w:rsidRDefault="00A91191" w:rsidP="00A91191">
      <w:pPr>
        <w:pStyle w:val="Kop4"/>
        <w:spacing w:before="0" w:after="0" w:line="240" w:lineRule="auto"/>
        <w:rPr>
          <w:rFonts w:ascii="Calibri" w:eastAsiaTheme="minorHAnsi" w:hAnsi="Calibri" w:cstheme="minorBidi"/>
          <w:color w:val="auto"/>
        </w:rPr>
      </w:pPr>
      <w:r w:rsidRPr="00F80FAD">
        <w:rPr>
          <w:rFonts w:ascii="Calibri" w:eastAsiaTheme="minorHAnsi" w:hAnsi="Calibri" w:cstheme="minorBidi"/>
          <w:color w:val="auto"/>
        </w:rPr>
        <w:lastRenderedPageBreak/>
        <w:t>1</w:t>
      </w:r>
      <w:r>
        <w:rPr>
          <w:rFonts w:ascii="Calibri" w:eastAsiaTheme="minorHAnsi" w:hAnsi="Calibri" w:cstheme="minorBidi"/>
          <w:color w:val="auto"/>
        </w:rPr>
        <w:t>6</w:t>
      </w:r>
      <w:r w:rsidRPr="00F80FAD">
        <w:rPr>
          <w:rFonts w:ascii="Calibri" w:eastAsiaTheme="minorHAnsi" w:hAnsi="Calibri" w:cstheme="minorBidi"/>
          <w:color w:val="auto"/>
        </w:rPr>
        <w:t>.</w:t>
      </w:r>
      <w:r>
        <w:rPr>
          <w:rFonts w:ascii="Calibri" w:eastAsiaTheme="minorHAnsi" w:hAnsi="Calibri" w:cstheme="minorBidi"/>
          <w:color w:val="auto"/>
        </w:rPr>
        <w:t>2.3 Audio VP3 meeting</w:t>
      </w:r>
    </w:p>
    <w:p w14:paraId="12C9B684" w14:textId="3C6312FA" w:rsidR="00A91191" w:rsidRPr="001B0430" w:rsidRDefault="00A91191" w:rsidP="00A91191">
      <w:pPr>
        <w:spacing w:after="0" w:line="240" w:lineRule="auto"/>
        <w:rPr>
          <w:rFonts w:cs="Calibri"/>
        </w:rPr>
      </w:pPr>
      <w:r>
        <w:t>Opgenomen audio van de meeting met Nina Meeuwes over voortgangspresentatie 3</w:t>
      </w:r>
      <w:r>
        <w:rPr>
          <w:rFonts w:cs="Calibri"/>
        </w:rPr>
        <w:t>.</w:t>
      </w:r>
    </w:p>
    <w:p w14:paraId="5F6BAA36" w14:textId="77777777" w:rsidR="00A91191" w:rsidRDefault="00A91191" w:rsidP="00A91191">
      <w:pPr>
        <w:spacing w:after="0" w:line="240" w:lineRule="auto"/>
      </w:pPr>
    </w:p>
    <w:p w14:paraId="406DC5AA" w14:textId="77777777" w:rsidR="00A91191" w:rsidRDefault="00A91191" w:rsidP="00A91191">
      <w:pPr>
        <w:spacing w:after="0" w:line="240" w:lineRule="auto"/>
      </w:pPr>
    </w:p>
    <w:p w14:paraId="4E44E1C0" w14:textId="77777777" w:rsidR="00A91191" w:rsidRDefault="00A91191" w:rsidP="00A91191">
      <w:pPr>
        <w:spacing w:after="0" w:line="240" w:lineRule="auto"/>
      </w:pPr>
    </w:p>
    <w:p w14:paraId="4395582B" w14:textId="53EDAC8A" w:rsidR="00A91191" w:rsidRPr="001827F1" w:rsidRDefault="00A91191" w:rsidP="00A91191">
      <w:pPr>
        <w:spacing w:after="0" w:line="240" w:lineRule="auto"/>
        <w:rPr>
          <w:color w:val="EE0000"/>
        </w:rPr>
      </w:pPr>
    </w:p>
    <w:p w14:paraId="53644628" w14:textId="77777777" w:rsidR="00A91191" w:rsidRPr="001827F1" w:rsidRDefault="00A91191" w:rsidP="00A91191">
      <w:pPr>
        <w:spacing w:after="0" w:line="240" w:lineRule="auto"/>
        <w:rPr>
          <w:color w:val="EE0000"/>
        </w:rPr>
      </w:pPr>
    </w:p>
    <w:p w14:paraId="48E452E2" w14:textId="77777777" w:rsidR="00A91191" w:rsidRDefault="00A91191" w:rsidP="00A91191">
      <w:pPr>
        <w:spacing w:after="0" w:line="240" w:lineRule="auto"/>
      </w:pPr>
    </w:p>
    <w:p w14:paraId="7A4C8695" w14:textId="77777777" w:rsidR="00A91191" w:rsidRDefault="00A91191" w:rsidP="00A91191">
      <w:pPr>
        <w:spacing w:after="0" w:line="240" w:lineRule="auto"/>
      </w:pPr>
    </w:p>
    <w:p w14:paraId="64D40434" w14:textId="77777777" w:rsidR="00A91191" w:rsidRDefault="00A91191" w:rsidP="00A91191">
      <w:pPr>
        <w:spacing w:after="0" w:line="240" w:lineRule="auto"/>
      </w:pPr>
    </w:p>
    <w:p w14:paraId="19D717E0" w14:textId="19602F51" w:rsidR="00B65DBB" w:rsidRDefault="00B65DBB" w:rsidP="00A91191">
      <w:pPr>
        <w:spacing w:after="0" w:line="240" w:lineRule="auto"/>
        <w:rPr>
          <w:b/>
          <w:bCs/>
          <w:color w:val="FF0000"/>
        </w:rPr>
      </w:pPr>
    </w:p>
    <w:p w14:paraId="2495848E" w14:textId="77777777" w:rsidR="00B65DBB" w:rsidRPr="00B65DBB" w:rsidRDefault="00B65DBB" w:rsidP="00A91191">
      <w:pPr>
        <w:spacing w:after="0" w:line="240" w:lineRule="auto"/>
        <w:rPr>
          <w:b/>
          <w:bCs/>
          <w:color w:val="FF0000"/>
        </w:rPr>
      </w:pPr>
    </w:p>
    <w:p w14:paraId="241B125C" w14:textId="77777777" w:rsidR="00A91191" w:rsidRDefault="00A91191" w:rsidP="00A91191">
      <w:pPr>
        <w:spacing w:after="0" w:line="240" w:lineRule="auto"/>
      </w:pPr>
    </w:p>
    <w:p w14:paraId="3D9C1669" w14:textId="77777777" w:rsidR="00A91191" w:rsidRDefault="00A91191" w:rsidP="00A91191">
      <w:pPr>
        <w:spacing w:after="0" w:line="240" w:lineRule="auto"/>
      </w:pPr>
    </w:p>
    <w:p w14:paraId="28147C75" w14:textId="77777777" w:rsidR="00A91191" w:rsidRDefault="00A91191" w:rsidP="00A91191">
      <w:pPr>
        <w:spacing w:after="0" w:line="240" w:lineRule="auto"/>
      </w:pPr>
      <w:r>
        <w:rPr>
          <w:noProof/>
        </w:rPr>
        <mc:AlternateContent>
          <mc:Choice Requires="wps">
            <w:drawing>
              <wp:anchor distT="0" distB="0" distL="114300" distR="114300" simplePos="0" relativeHeight="251809792" behindDoc="0" locked="0" layoutInCell="1" allowOverlap="1" wp14:anchorId="58EFF4C1" wp14:editId="67D172E5">
                <wp:simplePos x="0" y="0"/>
                <wp:positionH relativeFrom="margin">
                  <wp:align>center</wp:align>
                </wp:positionH>
                <wp:positionV relativeFrom="paragraph">
                  <wp:posOffset>92469</wp:posOffset>
                </wp:positionV>
                <wp:extent cx="1628775" cy="1600200"/>
                <wp:effectExtent l="0" t="0" r="28575" b="19050"/>
                <wp:wrapNone/>
                <wp:docPr id="311216318" name="Oval 6">
                  <a:hlinkClick xmlns:a="http://schemas.openxmlformats.org/drawingml/2006/main" r:id="rId199"/>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FE3B1E5" id="Oval 6" o:spid="_x0000_s1026" href="https://youtu.be/IaZPlPWX6jc" style="position:absolute;margin-left:0;margin-top:7.3pt;width:128.25pt;height:126pt;z-index:25180979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34F764D4" w14:textId="77777777" w:rsidR="00A91191" w:rsidRDefault="00A91191" w:rsidP="00A91191">
      <w:pPr>
        <w:spacing w:after="0" w:line="240" w:lineRule="auto"/>
      </w:pPr>
    </w:p>
    <w:p w14:paraId="11E3E811" w14:textId="77777777" w:rsidR="00A91191" w:rsidRDefault="00A91191" w:rsidP="00A91191">
      <w:pPr>
        <w:spacing w:after="0" w:line="240" w:lineRule="auto"/>
      </w:pPr>
    </w:p>
    <w:p w14:paraId="6F4A9FDA" w14:textId="77777777" w:rsidR="00A91191" w:rsidRDefault="00A91191" w:rsidP="00A91191">
      <w:pPr>
        <w:spacing w:after="0" w:line="240" w:lineRule="auto"/>
      </w:pPr>
      <w:r>
        <w:rPr>
          <w:noProof/>
        </w:rPr>
        <mc:AlternateContent>
          <mc:Choice Requires="wps">
            <w:drawing>
              <wp:anchor distT="0" distB="0" distL="114300" distR="114300" simplePos="0" relativeHeight="251810816" behindDoc="0" locked="0" layoutInCell="1" allowOverlap="1" wp14:anchorId="3457651D" wp14:editId="6931ADD4">
                <wp:simplePos x="0" y="0"/>
                <wp:positionH relativeFrom="column">
                  <wp:posOffset>2564667</wp:posOffset>
                </wp:positionH>
                <wp:positionV relativeFrom="paragraph">
                  <wp:posOffset>29200</wp:posOffset>
                </wp:positionV>
                <wp:extent cx="855050" cy="752618"/>
                <wp:effectExtent l="0" t="25083" r="34608" b="34607"/>
                <wp:wrapNone/>
                <wp:docPr id="413721746" name="Isosceles Triangle 7">
                  <a:hlinkClick xmlns:a="http://schemas.openxmlformats.org/drawingml/2006/main" r:id="rId199"/>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AF25B" id="Isosceles Triangle 7" o:spid="_x0000_s1026" type="#_x0000_t5" href="https://youtu.be/IaZPlPWX6jc" style="position:absolute;margin-left:201.95pt;margin-top:2.3pt;width:67.35pt;height:59.25pt;rotation:90;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1CE35992" w14:textId="77777777" w:rsidR="00A91191" w:rsidRDefault="00A91191" w:rsidP="00A91191">
      <w:pPr>
        <w:spacing w:after="0" w:line="240" w:lineRule="auto"/>
      </w:pPr>
    </w:p>
    <w:p w14:paraId="73D02288" w14:textId="77777777" w:rsidR="00A91191" w:rsidRDefault="00A91191" w:rsidP="00A91191"/>
    <w:p w14:paraId="3C4CC498" w14:textId="77777777" w:rsidR="004840A7" w:rsidRDefault="004840A7" w:rsidP="00A91191"/>
    <w:p w14:paraId="7F624ED4" w14:textId="77777777" w:rsidR="004840A7" w:rsidRDefault="004840A7" w:rsidP="00A91191"/>
    <w:p w14:paraId="686A8FF4" w14:textId="77777777" w:rsidR="004840A7" w:rsidRDefault="004840A7" w:rsidP="00A91191"/>
    <w:p w14:paraId="2B2B7C6D" w14:textId="77777777" w:rsidR="004840A7" w:rsidRDefault="004840A7" w:rsidP="00A91191"/>
    <w:p w14:paraId="490C7B47" w14:textId="77777777" w:rsidR="004840A7" w:rsidRDefault="004840A7" w:rsidP="00A91191"/>
    <w:p w14:paraId="4871F685" w14:textId="77777777" w:rsidR="004840A7" w:rsidRDefault="004840A7" w:rsidP="00A91191"/>
    <w:p w14:paraId="622B198C" w14:textId="77777777" w:rsidR="004840A7" w:rsidRDefault="004840A7" w:rsidP="00A91191"/>
    <w:p w14:paraId="08E781AF" w14:textId="77777777" w:rsidR="004840A7" w:rsidRDefault="004840A7" w:rsidP="00A91191"/>
    <w:p w14:paraId="684510AA" w14:textId="77777777" w:rsidR="004840A7" w:rsidRDefault="004840A7" w:rsidP="00A91191"/>
    <w:p w14:paraId="78D4F7EA" w14:textId="77777777" w:rsidR="004840A7" w:rsidRDefault="004840A7" w:rsidP="00A91191"/>
    <w:p w14:paraId="01D87767" w14:textId="77777777" w:rsidR="004840A7" w:rsidRDefault="004840A7" w:rsidP="00A91191"/>
    <w:p w14:paraId="2AC8A873" w14:textId="77777777" w:rsidR="004840A7" w:rsidRDefault="004840A7" w:rsidP="00A91191"/>
    <w:p w14:paraId="52C439C0" w14:textId="77777777" w:rsidR="004840A7" w:rsidRDefault="004840A7" w:rsidP="00A91191"/>
    <w:p w14:paraId="57D9F9B5" w14:textId="77777777" w:rsidR="00B62E9C" w:rsidRDefault="00B62E9C" w:rsidP="00B62E9C"/>
    <w:p w14:paraId="604D7F86" w14:textId="77777777" w:rsidR="00B62E9C" w:rsidRDefault="00B62E9C" w:rsidP="00B62E9C">
      <w:pPr>
        <w:spacing w:after="0" w:line="240" w:lineRule="auto"/>
      </w:pPr>
      <w:hyperlink w:anchor="_Hoofdstuk_1_Challenge" w:history="1">
        <w:r w:rsidRPr="00B62E9C">
          <w:rPr>
            <w:rStyle w:val="Hyperlink"/>
          </w:rPr>
          <w:t>Terug naar hoofdstuk 1.</w:t>
        </w:r>
      </w:hyperlink>
    </w:p>
    <w:p w14:paraId="182231AA" w14:textId="77777777" w:rsidR="00B62E9C" w:rsidRDefault="00B62E9C" w:rsidP="00B62E9C">
      <w:pPr>
        <w:spacing w:after="0" w:line="240" w:lineRule="auto"/>
      </w:pPr>
      <w:hyperlink w:anchor="_Hoofdstuk_6_Verzamelen" w:history="1">
        <w:r w:rsidRPr="00B62E9C">
          <w:rPr>
            <w:rStyle w:val="Hyperlink"/>
          </w:rPr>
          <w:t>Terug naar hoofdstuk 6.</w:t>
        </w:r>
      </w:hyperlink>
    </w:p>
    <w:p w14:paraId="6A8970B8" w14:textId="77777777" w:rsidR="00251249" w:rsidRDefault="00251249" w:rsidP="00251249">
      <w:pPr>
        <w:spacing w:after="0" w:line="240" w:lineRule="auto"/>
      </w:pPr>
      <w:hyperlink w:anchor="_Hoofdstuk_7_Prototype" w:history="1">
        <w:r w:rsidRPr="00251249">
          <w:rPr>
            <w:rStyle w:val="Hyperlink"/>
          </w:rPr>
          <w:t>Terug naar hoofdstuk 7.</w:t>
        </w:r>
      </w:hyperlink>
      <w:r>
        <w:t xml:space="preserve"> </w:t>
      </w:r>
    </w:p>
    <w:p w14:paraId="442D9000"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3069EBD7" w14:textId="77777777" w:rsidR="00251249" w:rsidRDefault="00251249" w:rsidP="00B62E9C">
      <w:pPr>
        <w:spacing w:after="0" w:line="240" w:lineRule="auto"/>
      </w:pPr>
    </w:p>
    <w:p w14:paraId="47C2FCAF" w14:textId="25513943" w:rsidR="0074243B" w:rsidRDefault="00EF08E5" w:rsidP="0074243B">
      <w:pPr>
        <w:pStyle w:val="Kop2"/>
        <w:rPr>
          <w:rFonts w:ascii="Calibri" w:eastAsiaTheme="minorHAnsi" w:hAnsi="Calibri" w:cstheme="minorBidi"/>
          <w:i/>
          <w:iCs/>
          <w:color w:val="11046E"/>
          <w:sz w:val="28"/>
          <w:szCs w:val="28"/>
          <w:shd w:val="clear" w:color="auto" w:fill="FFFFFF"/>
        </w:rPr>
      </w:pPr>
      <w:bookmarkStart w:id="325" w:name="_17._Prototype_ontwikkeling"/>
      <w:bookmarkStart w:id="326" w:name="_Toc232352994"/>
      <w:bookmarkEnd w:id="325"/>
      <w:r>
        <w:rPr>
          <w:rFonts w:ascii="Calibri" w:eastAsiaTheme="minorHAnsi" w:hAnsi="Calibri" w:cstheme="minorBidi"/>
          <w:i/>
          <w:iCs/>
          <w:color w:val="11046E"/>
          <w:sz w:val="28"/>
          <w:szCs w:val="28"/>
          <w:shd w:val="clear" w:color="auto" w:fill="FFFFFF"/>
        </w:rPr>
        <w:lastRenderedPageBreak/>
        <w:t xml:space="preserve">17. </w:t>
      </w:r>
      <w:r w:rsidR="0074243B" w:rsidRPr="00D41534">
        <w:rPr>
          <w:rFonts w:ascii="Calibri" w:eastAsiaTheme="minorHAnsi" w:hAnsi="Calibri" w:cstheme="minorBidi"/>
          <w:i/>
          <w:iCs/>
          <w:color w:val="11046E"/>
          <w:sz w:val="28"/>
          <w:szCs w:val="28"/>
          <w:shd w:val="clear" w:color="auto" w:fill="FFFFFF"/>
        </w:rPr>
        <w:t>Prototype ontwikkeling</w:t>
      </w:r>
      <w:bookmarkEnd w:id="326"/>
      <w:r w:rsidR="0074243B" w:rsidRPr="00D41534">
        <w:rPr>
          <w:rFonts w:ascii="Calibri" w:eastAsiaTheme="minorHAnsi" w:hAnsi="Calibri" w:cstheme="minorBidi"/>
          <w:i/>
          <w:iCs/>
          <w:color w:val="11046E"/>
          <w:sz w:val="28"/>
          <w:szCs w:val="28"/>
          <w:shd w:val="clear" w:color="auto" w:fill="FFFFFF"/>
        </w:rPr>
        <w:t xml:space="preserve"> </w:t>
      </w:r>
    </w:p>
    <w:p w14:paraId="1E969F3F" w14:textId="342B63A0" w:rsidR="00EF08E5" w:rsidRPr="009A617E" w:rsidRDefault="00EF08E5" w:rsidP="00EF08E5">
      <w:pPr>
        <w:pStyle w:val="Kop3"/>
        <w:spacing w:before="0" w:after="0" w:line="240" w:lineRule="auto"/>
        <w:rPr>
          <w:rFonts w:ascii="Calibri" w:eastAsiaTheme="minorHAnsi" w:hAnsi="Calibri" w:cstheme="minorBidi"/>
          <w:b/>
          <w:bCs/>
          <w:color w:val="11046E"/>
          <w:sz w:val="22"/>
          <w:szCs w:val="22"/>
        </w:rPr>
      </w:pPr>
      <w:bookmarkStart w:id="327" w:name="_17.1_Ontwikkelingsproces_prototype"/>
      <w:bookmarkStart w:id="328" w:name="_Toc232352995"/>
      <w:bookmarkEnd w:id="327"/>
      <w:r w:rsidRPr="009A617E">
        <w:rPr>
          <w:rFonts w:ascii="Calibri" w:eastAsiaTheme="minorHAnsi" w:hAnsi="Calibri" w:cstheme="minorBidi"/>
          <w:b/>
          <w:bCs/>
          <w:color w:val="11046E"/>
          <w:sz w:val="22"/>
          <w:szCs w:val="22"/>
        </w:rPr>
        <w:t>17.1 Ontwikkelingsproces prototype</w:t>
      </w:r>
      <w:bookmarkEnd w:id="328"/>
      <w:r w:rsidRPr="009A617E">
        <w:rPr>
          <w:rFonts w:ascii="Calibri" w:eastAsiaTheme="minorHAnsi" w:hAnsi="Calibri" w:cstheme="minorBidi"/>
          <w:b/>
          <w:bCs/>
          <w:color w:val="11046E"/>
          <w:sz w:val="22"/>
          <w:szCs w:val="22"/>
        </w:rPr>
        <w:t xml:space="preserve">  </w:t>
      </w:r>
    </w:p>
    <w:p w14:paraId="49557D7A" w14:textId="467C4259" w:rsidR="00EF08E5" w:rsidRPr="00EF08E5" w:rsidRDefault="00EF08E5" w:rsidP="00EF08E5">
      <w:pPr>
        <w:spacing w:after="0" w:line="240" w:lineRule="auto"/>
      </w:pPr>
      <w:r w:rsidRPr="00EF08E5">
        <w:t>De prototypeontwikkeling richt zich op het concreet uitwerken van de gekozen social</w:t>
      </w:r>
      <w:r w:rsidRPr="00EF08E5">
        <w:noBreakHyphen/>
        <w:t>first contentformats, zodat deze begrijpelijk, uitvoerbaar en testbaar zijn voor zowel voetbalambassadeurs als sportconsumenten.</w:t>
      </w:r>
      <w:r>
        <w:t xml:space="preserve"> </w:t>
      </w:r>
      <w:r w:rsidRPr="00EF08E5">
        <w:t>Het prototype bestaat uit een Content Playbook, dat fungeert als prototypevorm, en omvat:</w:t>
      </w:r>
    </w:p>
    <w:p w14:paraId="6FBB86E3" w14:textId="2770D7CD" w:rsidR="00EF08E5" w:rsidRPr="00EF08E5" w:rsidRDefault="00EF08E5">
      <w:pPr>
        <w:numPr>
          <w:ilvl w:val="0"/>
          <w:numId w:val="167"/>
        </w:numPr>
        <w:spacing w:after="0" w:line="240" w:lineRule="auto"/>
      </w:pPr>
      <w:r w:rsidRPr="00EF08E5">
        <w:t>Een set van vier tot zes vaste social</w:t>
      </w:r>
      <w:r w:rsidRPr="00EF08E5">
        <w:noBreakHyphen/>
        <w:t>first contentformats;</w:t>
      </w:r>
    </w:p>
    <w:p w14:paraId="08329CF1" w14:textId="1FB355D5" w:rsidR="00EF08E5" w:rsidRPr="00EF08E5" w:rsidRDefault="00EF08E5">
      <w:pPr>
        <w:numPr>
          <w:ilvl w:val="0"/>
          <w:numId w:val="167"/>
        </w:numPr>
        <w:spacing w:after="0" w:line="240" w:lineRule="auto"/>
      </w:pPr>
      <w:r w:rsidRPr="00EF08E5">
        <w:t>Een vaste en herhaalbare structuur per format;</w:t>
      </w:r>
    </w:p>
    <w:p w14:paraId="18BB8160" w14:textId="77777777" w:rsidR="00EF08E5" w:rsidRPr="00EF08E5" w:rsidRDefault="00EF08E5">
      <w:pPr>
        <w:numPr>
          <w:ilvl w:val="0"/>
          <w:numId w:val="167"/>
        </w:numPr>
        <w:spacing w:after="0" w:line="240" w:lineRule="auto"/>
        <w:rPr>
          <w:lang w:val="en-US"/>
        </w:rPr>
      </w:pPr>
      <w:r w:rsidRPr="00EF08E5">
        <w:rPr>
          <w:lang w:val="en-US"/>
        </w:rPr>
        <w:t>voorbeeldinhoud en toelichting;</w:t>
      </w:r>
    </w:p>
    <w:p w14:paraId="6C5EFFB6" w14:textId="5267F80F" w:rsidR="00EF08E5" w:rsidRPr="00EF08E5" w:rsidRDefault="00EF08E5">
      <w:pPr>
        <w:numPr>
          <w:ilvl w:val="0"/>
          <w:numId w:val="167"/>
        </w:numPr>
        <w:spacing w:after="0" w:line="240" w:lineRule="auto"/>
      </w:pPr>
      <w:r w:rsidRPr="00EF08E5">
        <w:t>Duidelijke afspraken over plaatsing en rolverdeling.</w:t>
      </w:r>
    </w:p>
    <w:p w14:paraId="1384E008" w14:textId="77777777" w:rsidR="00EF08E5" w:rsidRPr="00EF08E5" w:rsidRDefault="00EF08E5" w:rsidP="00EF08E5">
      <w:pPr>
        <w:spacing w:after="0" w:line="240" w:lineRule="auto"/>
      </w:pPr>
      <w:r w:rsidRPr="00EF08E5">
        <w:t>Deze opzet maakt het mogelijk om in de vervolgfase van het onderzoek de effectiviteit en haalbaarheid van de gekozen oplossing te testen.</w:t>
      </w:r>
    </w:p>
    <w:p w14:paraId="4B4A6582" w14:textId="77777777" w:rsidR="00EF08E5" w:rsidRDefault="00EF08E5" w:rsidP="00C83DF6">
      <w:pPr>
        <w:spacing w:after="0" w:line="240" w:lineRule="auto"/>
      </w:pPr>
    </w:p>
    <w:p w14:paraId="1B93116D" w14:textId="149CC9AB" w:rsidR="00EF08E5" w:rsidRPr="00EF08E5" w:rsidRDefault="00D21287" w:rsidP="00EF08E5">
      <w:pPr>
        <w:spacing w:after="0" w:line="240" w:lineRule="auto"/>
        <w:rPr>
          <w:i/>
          <w:iCs/>
        </w:rPr>
      </w:pPr>
      <w:r w:rsidRPr="00D21287">
        <w:rPr>
          <w:i/>
          <w:iCs/>
        </w:rPr>
        <w:t>1. O</w:t>
      </w:r>
      <w:r w:rsidR="00EF08E5" w:rsidRPr="00EF08E5">
        <w:rPr>
          <w:i/>
          <w:iCs/>
        </w:rPr>
        <w:t>ntwerpprincipes</w:t>
      </w:r>
    </w:p>
    <w:p w14:paraId="74103146" w14:textId="77777777" w:rsidR="00EF08E5" w:rsidRPr="00EF08E5" w:rsidRDefault="00EF08E5" w:rsidP="00EF08E5">
      <w:pPr>
        <w:spacing w:after="0" w:line="240" w:lineRule="auto"/>
      </w:pPr>
      <w:r w:rsidRPr="00EF08E5">
        <w:t>De ontwikkeling van het prototype is gestart met het vaststellen van ontwerpprincipes. Deze ontwerpprincipes zijn direct afgeleid uit de onderzoeksresultaten in hoofdstuk 6 en vormen de inhoudelijke fundering van het prototype. In plaats van direct te starten met vormgeving, is eerst bepaald wat het prototype moet doen en waar het aan moet voldoen.</w:t>
      </w:r>
    </w:p>
    <w:p w14:paraId="34FB34D3" w14:textId="77777777" w:rsidR="00EF08E5" w:rsidRPr="00725112" w:rsidRDefault="00EF08E5" w:rsidP="00EF08E5">
      <w:pPr>
        <w:spacing w:after="0" w:line="240" w:lineRule="auto"/>
      </w:pPr>
    </w:p>
    <w:p w14:paraId="2C3F50DA" w14:textId="12C5452B" w:rsidR="00EF08E5" w:rsidRPr="00EF08E5" w:rsidRDefault="00EF08E5" w:rsidP="00EF08E5">
      <w:pPr>
        <w:spacing w:after="0" w:line="240" w:lineRule="auto"/>
        <w:rPr>
          <w:lang w:val="en-US"/>
        </w:rPr>
      </w:pPr>
      <w:r>
        <w:rPr>
          <w:lang w:val="en-US"/>
        </w:rPr>
        <w:t>D</w:t>
      </w:r>
      <w:r w:rsidRPr="00EF08E5">
        <w:rPr>
          <w:lang w:val="en-US"/>
        </w:rPr>
        <w:t>e belangrijkste ontwerpprincipes zijn:</w:t>
      </w:r>
    </w:p>
    <w:p w14:paraId="140D8FF1" w14:textId="0DA1A59D" w:rsidR="00EF08E5" w:rsidRPr="00EF08E5" w:rsidRDefault="00D21287">
      <w:pPr>
        <w:numPr>
          <w:ilvl w:val="0"/>
          <w:numId w:val="168"/>
        </w:numPr>
        <w:spacing w:after="0" w:line="240" w:lineRule="auto"/>
      </w:pPr>
      <w:r w:rsidRPr="00EF08E5">
        <w:t>Content</w:t>
      </w:r>
      <w:r w:rsidR="00EF08E5" w:rsidRPr="00EF08E5">
        <w:t xml:space="preserve"> moet social</w:t>
      </w:r>
      <w:r w:rsidR="00EF08E5" w:rsidRPr="00EF08E5">
        <w:noBreakHyphen/>
        <w:t>first zijn en aansluiten op platformlogica (hoofdstuk 6.1);</w:t>
      </w:r>
    </w:p>
    <w:p w14:paraId="6757D4BC" w14:textId="7D1FB814" w:rsidR="00EF08E5" w:rsidRPr="00EF08E5" w:rsidRDefault="00D21287">
      <w:pPr>
        <w:numPr>
          <w:ilvl w:val="0"/>
          <w:numId w:val="168"/>
        </w:numPr>
        <w:spacing w:after="0" w:line="240" w:lineRule="auto"/>
      </w:pPr>
      <w:r w:rsidRPr="00EF08E5">
        <w:t>Content</w:t>
      </w:r>
      <w:r w:rsidR="00EF08E5" w:rsidRPr="00EF08E5">
        <w:t xml:space="preserve"> moet persoonlijk, educatief en contextueel zijn (hoofdstuk 6.5);</w:t>
      </w:r>
    </w:p>
    <w:p w14:paraId="2F891560" w14:textId="7658DE9C" w:rsidR="00EF08E5" w:rsidRPr="00EF08E5" w:rsidRDefault="00D21287">
      <w:pPr>
        <w:numPr>
          <w:ilvl w:val="0"/>
          <w:numId w:val="168"/>
        </w:numPr>
        <w:spacing w:after="0" w:line="240" w:lineRule="auto"/>
      </w:pPr>
      <w:r w:rsidRPr="00EF08E5">
        <w:t>Producten</w:t>
      </w:r>
      <w:r w:rsidR="00EF08E5" w:rsidRPr="00EF08E5">
        <w:t xml:space="preserve"> worden uitsluitend getoond in een </w:t>
      </w:r>
      <w:r w:rsidR="00EF08E5" w:rsidRPr="00EF08E5">
        <w:rPr>
          <w:i/>
          <w:iCs/>
        </w:rPr>
        <w:t>product</w:t>
      </w:r>
      <w:r w:rsidR="00EF08E5" w:rsidRPr="00EF08E5">
        <w:rPr>
          <w:i/>
          <w:iCs/>
        </w:rPr>
        <w:noBreakHyphen/>
        <w:t>in</w:t>
      </w:r>
      <w:r w:rsidR="00EF08E5" w:rsidRPr="00EF08E5">
        <w:rPr>
          <w:i/>
          <w:iCs/>
        </w:rPr>
        <w:noBreakHyphen/>
        <w:t>use</w:t>
      </w:r>
      <w:r w:rsidR="00EF08E5" w:rsidRPr="00EF08E5">
        <w:t xml:space="preserve"> context en niet commercieel gepresenteerd (hoofdstuk 6.5);</w:t>
      </w:r>
    </w:p>
    <w:p w14:paraId="3905DEFD" w14:textId="4AC7AE7E" w:rsidR="00EF08E5" w:rsidRPr="00EF08E5" w:rsidRDefault="00D21287">
      <w:pPr>
        <w:numPr>
          <w:ilvl w:val="0"/>
          <w:numId w:val="168"/>
        </w:numPr>
        <w:spacing w:after="0" w:line="240" w:lineRule="auto"/>
      </w:pPr>
      <w:r w:rsidRPr="00EF08E5">
        <w:t>Contentformats</w:t>
      </w:r>
      <w:r w:rsidR="00EF08E5" w:rsidRPr="00EF08E5">
        <w:t xml:space="preserve"> moeten herhaalbaar en consistent inzetbaar zijn (hoofdstuk 6.1 en 6.2);</w:t>
      </w:r>
    </w:p>
    <w:p w14:paraId="314864F4" w14:textId="1F96C69D" w:rsidR="00EF08E5" w:rsidRPr="00EF08E5" w:rsidRDefault="00D21287">
      <w:pPr>
        <w:numPr>
          <w:ilvl w:val="0"/>
          <w:numId w:val="168"/>
        </w:numPr>
        <w:spacing w:after="0" w:line="240" w:lineRule="auto"/>
      </w:pPr>
      <w:r w:rsidRPr="00EF08E5">
        <w:t>Voetbalambassadeurs</w:t>
      </w:r>
      <w:r w:rsidR="00EF08E5" w:rsidRPr="00EF08E5">
        <w:t xml:space="preserve"> moeten volledig worden ontzorgd in contentcreatie (hoofdstuk 6.4);</w:t>
      </w:r>
    </w:p>
    <w:p w14:paraId="4155C4B3" w14:textId="33B66A40" w:rsidR="00EF08E5" w:rsidRPr="00EF08E5" w:rsidRDefault="00D21287">
      <w:pPr>
        <w:numPr>
          <w:ilvl w:val="0"/>
          <w:numId w:val="168"/>
        </w:numPr>
        <w:spacing w:after="0" w:line="240" w:lineRule="auto"/>
      </w:pPr>
      <w:r w:rsidRPr="00EF08E5">
        <w:t>De</w:t>
      </w:r>
      <w:r w:rsidR="00EF08E5" w:rsidRPr="00EF08E5">
        <w:t xml:space="preserve"> regie over contentproductie ligt bij Mizuno Benelux (best practices en nulmeting).</w:t>
      </w:r>
    </w:p>
    <w:p w14:paraId="1267DBA0" w14:textId="77777777" w:rsidR="00EF08E5" w:rsidRPr="00EF08E5" w:rsidRDefault="00EF08E5" w:rsidP="00EF08E5">
      <w:pPr>
        <w:spacing w:after="0" w:line="240" w:lineRule="auto"/>
      </w:pPr>
      <w:r w:rsidRPr="00EF08E5">
        <w:t>Op basis van deze uitgangspunten zijn ontwerpkeuzes gemaakt voor de verdere uitwerking van het prototype.</w:t>
      </w:r>
    </w:p>
    <w:p w14:paraId="35613F60" w14:textId="204E5215" w:rsidR="00EF08E5" w:rsidRPr="00725112" w:rsidRDefault="00EF08E5" w:rsidP="00EF08E5">
      <w:pPr>
        <w:spacing w:after="0" w:line="240" w:lineRule="auto"/>
      </w:pPr>
    </w:p>
    <w:p w14:paraId="6EC90CD4" w14:textId="68C7BEF2" w:rsidR="00EF08E5" w:rsidRPr="00EF08E5" w:rsidRDefault="00D21287" w:rsidP="00EF08E5">
      <w:pPr>
        <w:spacing w:after="0" w:line="240" w:lineRule="auto"/>
        <w:rPr>
          <w:i/>
          <w:iCs/>
        </w:rPr>
      </w:pPr>
      <w:r w:rsidRPr="00D21287">
        <w:rPr>
          <w:i/>
          <w:iCs/>
        </w:rPr>
        <w:t xml:space="preserve">2. </w:t>
      </w:r>
      <w:r w:rsidR="00EF08E5" w:rsidRPr="00EF08E5">
        <w:rPr>
          <w:i/>
          <w:iCs/>
        </w:rPr>
        <w:t>Selectie van contentformats</w:t>
      </w:r>
    </w:p>
    <w:p w14:paraId="31FE21BE" w14:textId="1F1638EE" w:rsidR="00EF08E5" w:rsidRPr="00EF08E5" w:rsidRDefault="00EF08E5" w:rsidP="00EF08E5">
      <w:pPr>
        <w:spacing w:after="0" w:line="240" w:lineRule="auto"/>
      </w:pPr>
      <w:r w:rsidRPr="00EF08E5">
        <w:t>Na het vaststellen van de ontwerpprincipes is bepaald welke contentformats worden opgenomen in het Content Playbook. Hierbij is bewust gekozen voor de meest consistente en vaak genoemde ideeën uit de ideegeneratiefase met sportconsumenten (</w:t>
      </w:r>
      <w:hyperlink w:anchor="_15.1_Enquête_analyse" w:history="1">
        <w:r w:rsidR="00D21287" w:rsidRPr="00D21287">
          <w:rPr>
            <w:rStyle w:val="Hyperlink"/>
          </w:rPr>
          <w:t>Bijlage 15.1</w:t>
        </w:r>
      </w:hyperlink>
      <w:r w:rsidRPr="00EF08E5">
        <w:t>), in combinatie met inzichten uit de nulmeting (</w:t>
      </w:r>
      <w:hyperlink w:anchor="_11.3_Analyse_0-meting" w:history="1">
        <w:r w:rsidR="00D21287" w:rsidRPr="00D21287">
          <w:rPr>
            <w:rStyle w:val="Hyperlink"/>
          </w:rPr>
          <w:t>Bijlage 11.3</w:t>
        </w:r>
      </w:hyperlink>
      <w:r w:rsidRPr="00EF08E5">
        <w:t>), waaruit blijkt dat deze contenttypen momenteel onvoldoende structureel worden ingezet.</w:t>
      </w:r>
    </w:p>
    <w:p w14:paraId="4840888E" w14:textId="77777777" w:rsidR="00D21287" w:rsidRPr="00D21287" w:rsidRDefault="00D21287" w:rsidP="00EF08E5">
      <w:pPr>
        <w:spacing w:after="0" w:line="240" w:lineRule="auto"/>
      </w:pPr>
    </w:p>
    <w:p w14:paraId="7D615242" w14:textId="51F53D61" w:rsidR="00EF08E5" w:rsidRPr="00EF08E5" w:rsidRDefault="00EF08E5" w:rsidP="00EF08E5">
      <w:pPr>
        <w:spacing w:after="0" w:line="240" w:lineRule="auto"/>
        <w:rPr>
          <w:lang w:val="en-US"/>
        </w:rPr>
      </w:pPr>
      <w:r w:rsidRPr="00EF08E5">
        <w:rPr>
          <w:lang w:val="en-US"/>
        </w:rPr>
        <w:t>De geselecteerde formats zijn:</w:t>
      </w:r>
    </w:p>
    <w:p w14:paraId="4EE2A70B" w14:textId="77777777" w:rsidR="00EF08E5" w:rsidRPr="00EF08E5" w:rsidRDefault="00EF08E5">
      <w:pPr>
        <w:numPr>
          <w:ilvl w:val="0"/>
          <w:numId w:val="169"/>
        </w:numPr>
        <w:spacing w:after="0" w:line="240" w:lineRule="auto"/>
        <w:rPr>
          <w:lang w:val="en-US"/>
        </w:rPr>
      </w:pPr>
      <w:r w:rsidRPr="00EF08E5">
        <w:rPr>
          <w:lang w:val="en-US"/>
        </w:rPr>
        <w:t xml:space="preserve">wedstrijdvoorbereiding en </w:t>
      </w:r>
      <w:r w:rsidRPr="00EF08E5">
        <w:rPr>
          <w:lang w:val="en-US"/>
        </w:rPr>
        <w:noBreakHyphen/>
        <w:t>reflectie;</w:t>
      </w:r>
    </w:p>
    <w:p w14:paraId="682F3925" w14:textId="77777777" w:rsidR="00EF08E5" w:rsidRPr="00EF08E5" w:rsidRDefault="00EF08E5">
      <w:pPr>
        <w:numPr>
          <w:ilvl w:val="0"/>
          <w:numId w:val="169"/>
        </w:numPr>
        <w:spacing w:after="0" w:line="240" w:lineRule="auto"/>
        <w:rPr>
          <w:lang w:val="en-US"/>
        </w:rPr>
      </w:pPr>
      <w:r w:rsidRPr="00EF08E5">
        <w:rPr>
          <w:lang w:val="en-US"/>
        </w:rPr>
        <w:t>training en uitleg;</w:t>
      </w:r>
    </w:p>
    <w:p w14:paraId="76B02CB6" w14:textId="287F28EC" w:rsidR="00EF08E5" w:rsidRPr="00EF08E5" w:rsidRDefault="00EF08E5">
      <w:pPr>
        <w:numPr>
          <w:ilvl w:val="0"/>
          <w:numId w:val="169"/>
        </w:numPr>
        <w:spacing w:after="0" w:line="240" w:lineRule="auto"/>
        <w:rPr>
          <w:lang w:val="en-US"/>
        </w:rPr>
      </w:pPr>
      <w:r w:rsidRPr="00EF08E5">
        <w:rPr>
          <w:lang w:val="en-US"/>
        </w:rPr>
        <w:t>behind</w:t>
      </w:r>
      <w:r w:rsidRPr="00EF08E5">
        <w:rPr>
          <w:lang w:val="en-US"/>
        </w:rPr>
        <w:noBreakHyphen/>
        <w:t>the</w:t>
      </w:r>
      <w:r w:rsidRPr="00EF08E5">
        <w:rPr>
          <w:lang w:val="en-US"/>
        </w:rPr>
        <w:noBreakHyphen/>
        <w:t xml:space="preserve">scenes </w:t>
      </w:r>
      <w:r w:rsidR="00D21287" w:rsidRPr="00EF08E5">
        <w:rPr>
          <w:lang w:val="en-US"/>
        </w:rPr>
        <w:t>content</w:t>
      </w:r>
      <w:r w:rsidR="00D21287">
        <w:rPr>
          <w:lang w:val="en-US"/>
        </w:rPr>
        <w:t>;</w:t>
      </w:r>
    </w:p>
    <w:p w14:paraId="5FB02E03" w14:textId="43A5AD54" w:rsidR="00EF08E5" w:rsidRPr="00EF08E5" w:rsidRDefault="00F80C75">
      <w:pPr>
        <w:numPr>
          <w:ilvl w:val="0"/>
          <w:numId w:val="169"/>
        </w:numPr>
        <w:spacing w:after="0" w:line="240" w:lineRule="auto"/>
        <w:rPr>
          <w:lang w:val="en-US"/>
        </w:rPr>
      </w:pPr>
      <w:r w:rsidRPr="00EF08E5">
        <w:rPr>
          <w:lang w:val="en-US"/>
        </w:rPr>
        <w:t>engagement formats</w:t>
      </w:r>
      <w:r w:rsidR="00EF08E5" w:rsidRPr="00EF08E5">
        <w:rPr>
          <w:lang w:val="en-US"/>
        </w:rPr>
        <w:t>, zoals Q&amp;A’s of challenges.</w:t>
      </w:r>
    </w:p>
    <w:p w14:paraId="04E21883" w14:textId="77777777" w:rsidR="00EF08E5" w:rsidRPr="00EF08E5" w:rsidRDefault="00EF08E5" w:rsidP="00EF08E5">
      <w:pPr>
        <w:spacing w:after="0" w:line="240" w:lineRule="auto"/>
      </w:pPr>
      <w:r w:rsidRPr="00EF08E5">
        <w:t>Deze formats vormen samen de kern van het prototype en sluiten inhoudelijk aan bij zowel de voorkeuren van sportconsumenten als de praktische realiteit van voetbalambassadeurs.</w:t>
      </w:r>
    </w:p>
    <w:p w14:paraId="70D310E2" w14:textId="3666C989" w:rsidR="00EF08E5" w:rsidRPr="00EF08E5" w:rsidRDefault="00EF08E5" w:rsidP="00EF08E5">
      <w:pPr>
        <w:spacing w:after="0" w:line="240" w:lineRule="auto"/>
      </w:pPr>
    </w:p>
    <w:p w14:paraId="6C3BB040" w14:textId="5045C346" w:rsidR="00EF08E5" w:rsidRPr="00EF08E5" w:rsidRDefault="00D21287" w:rsidP="00EF08E5">
      <w:pPr>
        <w:spacing w:after="0" w:line="240" w:lineRule="auto"/>
        <w:rPr>
          <w:b/>
          <w:bCs/>
        </w:rPr>
      </w:pPr>
      <w:r>
        <w:rPr>
          <w:b/>
          <w:bCs/>
        </w:rPr>
        <w:t xml:space="preserve">3. </w:t>
      </w:r>
      <w:r w:rsidR="00EF08E5" w:rsidRPr="00EF08E5">
        <w:rPr>
          <w:b/>
          <w:bCs/>
        </w:rPr>
        <w:t>Uitwerk</w:t>
      </w:r>
      <w:r>
        <w:rPr>
          <w:b/>
          <w:bCs/>
        </w:rPr>
        <w:t xml:space="preserve">ing </w:t>
      </w:r>
      <w:r w:rsidR="00EF08E5" w:rsidRPr="00EF08E5">
        <w:rPr>
          <w:b/>
          <w:bCs/>
        </w:rPr>
        <w:t>format</w:t>
      </w:r>
      <w:r>
        <w:rPr>
          <w:b/>
          <w:bCs/>
        </w:rPr>
        <w:t>s</w:t>
      </w:r>
    </w:p>
    <w:p w14:paraId="48E574B8" w14:textId="77777777" w:rsidR="00EF08E5" w:rsidRPr="00EF08E5" w:rsidRDefault="00EF08E5" w:rsidP="00EF08E5">
      <w:pPr>
        <w:spacing w:after="0" w:line="240" w:lineRule="auto"/>
        <w:rPr>
          <w:lang w:val="en-US"/>
        </w:rPr>
      </w:pPr>
      <w:r w:rsidRPr="00EF08E5">
        <w:t xml:space="preserve">Vervolgens zijn de geselecteerde formats inhoudelijk uitgewerkt. Om consistentie, herhaalbaarheid en testbaarheid te waarborgen, is voor alle formats dezelfde vaste structuur gehanteerd. </w:t>
      </w:r>
      <w:r w:rsidRPr="00EF08E5">
        <w:rPr>
          <w:lang w:val="en-US"/>
        </w:rPr>
        <w:t>Per format zijn de volgende onderdelen beschreven:</w:t>
      </w:r>
    </w:p>
    <w:p w14:paraId="25BB9F39" w14:textId="6CEB6DBD" w:rsidR="00EF08E5" w:rsidRPr="00EF08E5" w:rsidRDefault="00D21287">
      <w:pPr>
        <w:numPr>
          <w:ilvl w:val="0"/>
          <w:numId w:val="170"/>
        </w:numPr>
        <w:spacing w:after="0" w:line="240" w:lineRule="auto"/>
      </w:pPr>
      <w:r w:rsidRPr="00EF08E5">
        <w:t>Het</w:t>
      </w:r>
      <w:r w:rsidR="00EF08E5" w:rsidRPr="00EF08E5">
        <w:t xml:space="preserve"> doel van het format;</w:t>
      </w:r>
    </w:p>
    <w:p w14:paraId="29D80229" w14:textId="3F83B381" w:rsidR="00EF08E5" w:rsidRPr="00EF08E5" w:rsidRDefault="00D21287">
      <w:pPr>
        <w:numPr>
          <w:ilvl w:val="0"/>
          <w:numId w:val="170"/>
        </w:numPr>
        <w:spacing w:after="0" w:line="240" w:lineRule="auto"/>
      </w:pPr>
      <w:r w:rsidRPr="00EF08E5">
        <w:t>De</w:t>
      </w:r>
      <w:r w:rsidR="00EF08E5" w:rsidRPr="00EF08E5">
        <w:t xml:space="preserve"> inhoud van de content;</w:t>
      </w:r>
    </w:p>
    <w:p w14:paraId="5ED79810" w14:textId="60248FA0" w:rsidR="00EF08E5" w:rsidRPr="00EF08E5" w:rsidRDefault="00D21287">
      <w:pPr>
        <w:numPr>
          <w:ilvl w:val="0"/>
          <w:numId w:val="170"/>
        </w:numPr>
        <w:spacing w:after="0" w:line="240" w:lineRule="auto"/>
      </w:pPr>
      <w:r w:rsidRPr="00EF08E5">
        <w:lastRenderedPageBreak/>
        <w:t>De</w:t>
      </w:r>
      <w:r w:rsidR="00EF08E5" w:rsidRPr="00EF08E5">
        <w:t xml:space="preserve"> rol van de voetbalambassadeur;</w:t>
      </w:r>
    </w:p>
    <w:p w14:paraId="0FF18E5C" w14:textId="1D36C05C" w:rsidR="00EF08E5" w:rsidRPr="00EF08E5" w:rsidRDefault="00D21287">
      <w:pPr>
        <w:numPr>
          <w:ilvl w:val="0"/>
          <w:numId w:val="170"/>
        </w:numPr>
        <w:spacing w:after="0" w:line="240" w:lineRule="auto"/>
      </w:pPr>
      <w:r w:rsidRPr="00EF08E5">
        <w:t>De</w:t>
      </w:r>
      <w:r w:rsidR="00EF08E5" w:rsidRPr="00EF08E5">
        <w:t xml:space="preserve"> rol van Mizuno Benelux (opname, regie, montage en plaatsingsadvies);</w:t>
      </w:r>
    </w:p>
    <w:p w14:paraId="40EF0C28" w14:textId="77777777" w:rsidR="00EF08E5" w:rsidRPr="00EF08E5" w:rsidRDefault="00EF08E5">
      <w:pPr>
        <w:numPr>
          <w:ilvl w:val="0"/>
          <w:numId w:val="170"/>
        </w:numPr>
        <w:spacing w:after="0" w:line="240" w:lineRule="auto"/>
        <w:rPr>
          <w:lang w:val="en-US"/>
        </w:rPr>
      </w:pPr>
      <w:r w:rsidRPr="00EF08E5">
        <w:rPr>
          <w:lang w:val="en-US"/>
        </w:rPr>
        <w:t>de wijze van productintegratie;</w:t>
      </w:r>
    </w:p>
    <w:p w14:paraId="2DB21EDE" w14:textId="7D40DD3E" w:rsidR="00EF08E5" w:rsidRPr="00EF08E5" w:rsidRDefault="00D21287">
      <w:pPr>
        <w:numPr>
          <w:ilvl w:val="0"/>
          <w:numId w:val="170"/>
        </w:numPr>
        <w:spacing w:after="0" w:line="240" w:lineRule="auto"/>
      </w:pPr>
      <w:r w:rsidRPr="00EF08E5">
        <w:t>Het</w:t>
      </w:r>
      <w:r w:rsidR="00EF08E5" w:rsidRPr="00EF08E5">
        <w:t xml:space="preserve"> beoogde platform en plaatsingsmoment;</w:t>
      </w:r>
    </w:p>
    <w:p w14:paraId="2556F74D" w14:textId="5D4EAF98" w:rsidR="00EF08E5" w:rsidRPr="00EF08E5" w:rsidRDefault="00D21287">
      <w:pPr>
        <w:numPr>
          <w:ilvl w:val="0"/>
          <w:numId w:val="170"/>
        </w:numPr>
        <w:spacing w:after="0" w:line="240" w:lineRule="auto"/>
      </w:pPr>
      <w:r w:rsidRPr="00EF08E5">
        <w:t>Één</w:t>
      </w:r>
      <w:r w:rsidR="00EF08E5" w:rsidRPr="00EF08E5">
        <w:t xml:space="preserve"> visueel voorbeeld of beschrijving ter illustratie.</w:t>
      </w:r>
    </w:p>
    <w:p w14:paraId="145A17D9" w14:textId="77777777" w:rsidR="00EF08E5" w:rsidRPr="00EF08E5" w:rsidRDefault="00EF08E5" w:rsidP="00EF08E5">
      <w:pPr>
        <w:spacing w:after="0" w:line="240" w:lineRule="auto"/>
      </w:pPr>
      <w:r w:rsidRPr="00EF08E5">
        <w:t>Deze formatstructuur vormt de kern van het prototype. De nadruk ligt hierbij niet op visuele perfectie, maar op inhoudelijke helderheid en uitvoerbaarheid.</w:t>
      </w:r>
    </w:p>
    <w:p w14:paraId="5F518F43" w14:textId="26EDB5EB" w:rsidR="00EF08E5" w:rsidRPr="00EF08E5" w:rsidRDefault="00EF08E5" w:rsidP="00EF08E5">
      <w:pPr>
        <w:spacing w:after="0" w:line="240" w:lineRule="auto"/>
      </w:pPr>
    </w:p>
    <w:p w14:paraId="56F1D65B" w14:textId="3FDC508A" w:rsidR="00EF08E5" w:rsidRPr="00EF08E5" w:rsidRDefault="00D21287" w:rsidP="00EF08E5">
      <w:pPr>
        <w:spacing w:after="0" w:line="240" w:lineRule="auto"/>
        <w:rPr>
          <w:b/>
          <w:bCs/>
        </w:rPr>
      </w:pPr>
      <w:r>
        <w:rPr>
          <w:b/>
          <w:bCs/>
        </w:rPr>
        <w:t xml:space="preserve">4. </w:t>
      </w:r>
      <w:r w:rsidR="00EF08E5" w:rsidRPr="00EF08E5">
        <w:rPr>
          <w:b/>
          <w:bCs/>
        </w:rPr>
        <w:t>Vormgeving van het Content Playbook</w:t>
      </w:r>
    </w:p>
    <w:p w14:paraId="16B932CF" w14:textId="2EB34777" w:rsidR="00EF08E5" w:rsidRDefault="00EF08E5" w:rsidP="00EF08E5">
      <w:pPr>
        <w:spacing w:after="0" w:line="240" w:lineRule="auto"/>
      </w:pPr>
      <w:r w:rsidRPr="00EF08E5">
        <w:t>Na de inhoudelijke uitwerking van de formats is het Content Playbook vormgegeven in een overzichtelijke vorm. Hierbij is bewust gekozen voor een eenvoudige en toegankelijke opmaak, omdat het doel van het prototype ligt in begrijpelijkheid en gebruiksgemak.</w:t>
      </w:r>
    </w:p>
    <w:p w14:paraId="0165A156" w14:textId="77777777" w:rsidR="00D21287" w:rsidRPr="00EF08E5" w:rsidRDefault="00D21287" w:rsidP="00EF08E5">
      <w:pPr>
        <w:spacing w:after="0" w:line="240" w:lineRule="auto"/>
      </w:pPr>
    </w:p>
    <w:p w14:paraId="59DEE931" w14:textId="00ADBC85" w:rsidR="00EF08E5" w:rsidRPr="00EF08E5" w:rsidRDefault="00EF08E5" w:rsidP="00EF08E5">
      <w:pPr>
        <w:spacing w:after="0" w:line="240" w:lineRule="auto"/>
      </w:pPr>
      <w:r w:rsidRPr="00EF08E5">
        <w:t>Het Playbook is vormgegeven als een overzichtelijk document en bevat:</w:t>
      </w:r>
    </w:p>
    <w:p w14:paraId="57A4ED44" w14:textId="5D21F1DD" w:rsidR="00EF08E5" w:rsidRPr="00EF08E5" w:rsidRDefault="00D21287">
      <w:pPr>
        <w:numPr>
          <w:ilvl w:val="0"/>
          <w:numId w:val="171"/>
        </w:numPr>
        <w:spacing w:after="0" w:line="240" w:lineRule="auto"/>
        <w:rPr>
          <w:lang w:val="en-US"/>
        </w:rPr>
      </w:pPr>
      <w:r>
        <w:rPr>
          <w:smallCaps/>
          <w:lang w:val="en-US"/>
        </w:rPr>
        <w:t>K</w:t>
      </w:r>
      <w:r w:rsidR="00EF08E5" w:rsidRPr="00EF08E5">
        <w:rPr>
          <w:lang w:val="en-US"/>
        </w:rPr>
        <w:t>orte toelichtingen per format;</w:t>
      </w:r>
    </w:p>
    <w:p w14:paraId="6D2F3C31" w14:textId="4CD9FAC5" w:rsidR="00EF08E5" w:rsidRPr="00EF08E5" w:rsidRDefault="00D21287">
      <w:pPr>
        <w:numPr>
          <w:ilvl w:val="0"/>
          <w:numId w:val="171"/>
        </w:numPr>
        <w:spacing w:after="0" w:line="240" w:lineRule="auto"/>
        <w:rPr>
          <w:lang w:val="en-US"/>
        </w:rPr>
      </w:pPr>
      <w:r>
        <w:rPr>
          <w:lang w:val="en-US"/>
        </w:rPr>
        <w:t>P</w:t>
      </w:r>
      <w:r w:rsidR="00EF08E5" w:rsidRPr="00EF08E5">
        <w:rPr>
          <w:lang w:val="en-US"/>
        </w:rPr>
        <w:t>untsgewijze instructies;</w:t>
      </w:r>
    </w:p>
    <w:p w14:paraId="4825129F" w14:textId="0CFF03B8" w:rsidR="00EF08E5" w:rsidRPr="00EF08E5" w:rsidRDefault="00D21287">
      <w:pPr>
        <w:numPr>
          <w:ilvl w:val="0"/>
          <w:numId w:val="171"/>
        </w:numPr>
        <w:spacing w:after="0" w:line="240" w:lineRule="auto"/>
        <w:rPr>
          <w:lang w:val="en-US"/>
        </w:rPr>
      </w:pPr>
      <w:r>
        <w:rPr>
          <w:lang w:val="en-US"/>
        </w:rPr>
        <w:t>E</w:t>
      </w:r>
      <w:r w:rsidR="00EF08E5" w:rsidRPr="00EF08E5">
        <w:rPr>
          <w:lang w:val="en-US"/>
        </w:rPr>
        <w:t>én voorbeeld per format;</w:t>
      </w:r>
    </w:p>
    <w:p w14:paraId="51482A1D" w14:textId="27A07AB5" w:rsidR="00EF08E5" w:rsidRPr="00EF08E5" w:rsidRDefault="00D21287">
      <w:pPr>
        <w:numPr>
          <w:ilvl w:val="0"/>
          <w:numId w:val="171"/>
        </w:numPr>
        <w:spacing w:after="0" w:line="240" w:lineRule="auto"/>
        <w:rPr>
          <w:lang w:val="en-US"/>
        </w:rPr>
      </w:pPr>
      <w:r>
        <w:rPr>
          <w:lang w:val="en-US"/>
        </w:rPr>
        <w:t>D</w:t>
      </w:r>
      <w:r w:rsidR="00EF08E5" w:rsidRPr="00EF08E5">
        <w:rPr>
          <w:lang w:val="en-US"/>
        </w:rPr>
        <w:t>uidelijke en toegankelijke taal.</w:t>
      </w:r>
    </w:p>
    <w:p w14:paraId="588477E5" w14:textId="77777777" w:rsidR="00EF08E5" w:rsidRPr="00EF08E5" w:rsidRDefault="00EF08E5" w:rsidP="00EF08E5">
      <w:pPr>
        <w:spacing w:after="0" w:line="240" w:lineRule="auto"/>
      </w:pPr>
      <w:r w:rsidRPr="00EF08E5">
        <w:t>Deze vormgeving ondersteunt het testdoel van het prototype en maakt het mogelijk om het Playbook direct in te zetten tijdens de testfase.</w:t>
      </w:r>
    </w:p>
    <w:p w14:paraId="6CF87277" w14:textId="0868C553" w:rsidR="00EF08E5" w:rsidRPr="00EF08E5" w:rsidRDefault="00EF08E5" w:rsidP="00EF08E5">
      <w:pPr>
        <w:spacing w:after="0" w:line="240" w:lineRule="auto"/>
      </w:pPr>
    </w:p>
    <w:p w14:paraId="4A2BD5FB" w14:textId="77777777" w:rsidR="00EF08E5" w:rsidRDefault="00EF08E5" w:rsidP="00C83DF6">
      <w:pPr>
        <w:spacing w:after="0" w:line="240" w:lineRule="auto"/>
      </w:pPr>
    </w:p>
    <w:p w14:paraId="7C9E7C86" w14:textId="77777777" w:rsidR="00EF08E5" w:rsidRDefault="00EF08E5" w:rsidP="00C83DF6">
      <w:pPr>
        <w:spacing w:after="0" w:line="240" w:lineRule="auto"/>
      </w:pPr>
    </w:p>
    <w:p w14:paraId="6A19FD53" w14:textId="77777777" w:rsidR="0074243B" w:rsidRDefault="0074243B" w:rsidP="0074243B">
      <w:pPr>
        <w:rPr>
          <w:color w:val="11046E"/>
        </w:rPr>
      </w:pPr>
    </w:p>
    <w:p w14:paraId="02184846" w14:textId="77777777" w:rsidR="0074243B" w:rsidRDefault="0074243B" w:rsidP="0074243B">
      <w:pPr>
        <w:rPr>
          <w:color w:val="11046E"/>
        </w:rPr>
      </w:pPr>
    </w:p>
    <w:p w14:paraId="78996737" w14:textId="77777777" w:rsidR="0074243B" w:rsidRDefault="0074243B" w:rsidP="0074243B">
      <w:pPr>
        <w:rPr>
          <w:color w:val="11046E"/>
        </w:rPr>
      </w:pPr>
    </w:p>
    <w:p w14:paraId="30199541" w14:textId="77777777" w:rsidR="0074243B" w:rsidRDefault="0074243B" w:rsidP="0074243B">
      <w:pPr>
        <w:rPr>
          <w:color w:val="11046E"/>
        </w:rPr>
      </w:pPr>
    </w:p>
    <w:p w14:paraId="607FBB26" w14:textId="77777777" w:rsidR="0074243B" w:rsidRDefault="0074243B" w:rsidP="0074243B">
      <w:pPr>
        <w:rPr>
          <w:color w:val="11046E"/>
        </w:rPr>
      </w:pPr>
    </w:p>
    <w:p w14:paraId="1F3B8729" w14:textId="77777777" w:rsidR="0074243B" w:rsidRDefault="0074243B" w:rsidP="0074243B">
      <w:pPr>
        <w:rPr>
          <w:color w:val="11046E"/>
        </w:rPr>
      </w:pPr>
    </w:p>
    <w:p w14:paraId="49BCE804" w14:textId="77777777" w:rsidR="0074243B" w:rsidRDefault="0074243B" w:rsidP="0074243B">
      <w:pPr>
        <w:rPr>
          <w:color w:val="11046E"/>
        </w:rPr>
      </w:pPr>
    </w:p>
    <w:p w14:paraId="6F1DBD2A" w14:textId="77777777" w:rsidR="0074243B" w:rsidRDefault="0074243B" w:rsidP="0074243B">
      <w:pPr>
        <w:rPr>
          <w:color w:val="11046E"/>
        </w:rPr>
      </w:pPr>
    </w:p>
    <w:p w14:paraId="62EEDAAF" w14:textId="77777777" w:rsidR="0074243B" w:rsidRDefault="0074243B" w:rsidP="0074243B">
      <w:pPr>
        <w:rPr>
          <w:color w:val="11046E"/>
        </w:rPr>
      </w:pPr>
    </w:p>
    <w:p w14:paraId="0048511B" w14:textId="77777777" w:rsidR="0074243B" w:rsidRDefault="0074243B" w:rsidP="0074243B">
      <w:pPr>
        <w:rPr>
          <w:color w:val="11046E"/>
        </w:rPr>
      </w:pPr>
    </w:p>
    <w:p w14:paraId="715C3101" w14:textId="77777777" w:rsidR="0074243B" w:rsidRDefault="0074243B" w:rsidP="0074243B">
      <w:pPr>
        <w:rPr>
          <w:color w:val="11046E"/>
        </w:rPr>
      </w:pPr>
    </w:p>
    <w:p w14:paraId="78D0D60B" w14:textId="77777777" w:rsidR="0074243B" w:rsidRDefault="0074243B" w:rsidP="0074243B">
      <w:pPr>
        <w:rPr>
          <w:color w:val="11046E"/>
        </w:rPr>
      </w:pPr>
    </w:p>
    <w:p w14:paraId="7EB054C2" w14:textId="77777777" w:rsidR="0074243B" w:rsidRDefault="0074243B" w:rsidP="0074243B">
      <w:pPr>
        <w:rPr>
          <w:color w:val="11046E"/>
        </w:rPr>
      </w:pPr>
    </w:p>
    <w:p w14:paraId="4DB0A4EA" w14:textId="77777777" w:rsidR="0074243B" w:rsidRDefault="0074243B" w:rsidP="0074243B">
      <w:pPr>
        <w:rPr>
          <w:color w:val="11046E"/>
        </w:rPr>
      </w:pPr>
    </w:p>
    <w:p w14:paraId="68E9AB1F" w14:textId="77777777" w:rsidR="00D21287" w:rsidRDefault="00D21287" w:rsidP="0074243B">
      <w:pPr>
        <w:rPr>
          <w:color w:val="11046E"/>
        </w:rPr>
      </w:pPr>
    </w:p>
    <w:p w14:paraId="56F0B6B5" w14:textId="77777777" w:rsidR="00D21287" w:rsidRDefault="00D21287" w:rsidP="0074243B">
      <w:pPr>
        <w:rPr>
          <w:color w:val="11046E"/>
        </w:rPr>
      </w:pPr>
    </w:p>
    <w:p w14:paraId="08D154EF" w14:textId="2F6510FD" w:rsidR="00D21287" w:rsidRPr="00D21287" w:rsidRDefault="00D21287" w:rsidP="0074243B">
      <w:hyperlink w:anchor="_Hoofdstuk_7_Prototype" w:history="1">
        <w:r w:rsidRPr="00D21287">
          <w:rPr>
            <w:rStyle w:val="Hyperlink"/>
          </w:rPr>
          <w:t>Terug naar hoofdstuk 7.</w:t>
        </w:r>
      </w:hyperlink>
    </w:p>
    <w:p w14:paraId="617F3A92" w14:textId="7AAD14B8" w:rsidR="00D21287" w:rsidRPr="009A617E" w:rsidRDefault="00D21287" w:rsidP="00D21287">
      <w:pPr>
        <w:pStyle w:val="Kop3"/>
        <w:spacing w:before="0" w:after="0" w:line="240" w:lineRule="auto"/>
        <w:rPr>
          <w:rFonts w:ascii="Calibri" w:eastAsiaTheme="minorHAnsi" w:hAnsi="Calibri" w:cstheme="minorBidi"/>
          <w:b/>
          <w:bCs/>
          <w:color w:val="11046E"/>
          <w:sz w:val="22"/>
          <w:szCs w:val="22"/>
        </w:rPr>
      </w:pPr>
      <w:bookmarkStart w:id="329" w:name="_17.2_Vormgeven_prototype"/>
      <w:bookmarkStart w:id="330" w:name="_Toc232352996"/>
      <w:bookmarkEnd w:id="329"/>
      <w:r w:rsidRPr="009A617E">
        <w:rPr>
          <w:rFonts w:ascii="Calibri" w:eastAsiaTheme="minorHAnsi" w:hAnsi="Calibri" w:cstheme="minorBidi"/>
          <w:b/>
          <w:bCs/>
          <w:color w:val="11046E"/>
          <w:sz w:val="22"/>
          <w:szCs w:val="22"/>
        </w:rPr>
        <w:lastRenderedPageBreak/>
        <w:t>17.2 Vormgeven prototype</w:t>
      </w:r>
      <w:bookmarkEnd w:id="330"/>
      <w:r w:rsidRPr="009A617E">
        <w:rPr>
          <w:rFonts w:ascii="Calibri" w:eastAsiaTheme="minorHAnsi" w:hAnsi="Calibri" w:cstheme="minorBidi"/>
          <w:b/>
          <w:bCs/>
          <w:color w:val="11046E"/>
          <w:sz w:val="22"/>
          <w:szCs w:val="22"/>
        </w:rPr>
        <w:t xml:space="preserve">  </w:t>
      </w:r>
    </w:p>
    <w:p w14:paraId="30084D29" w14:textId="3486DE6A" w:rsidR="004875CF" w:rsidRPr="004875CF" w:rsidRDefault="004875CF" w:rsidP="004875CF">
      <w:pPr>
        <w:pStyle w:val="Kop4"/>
        <w:rPr>
          <w:rFonts w:ascii="Calibri" w:eastAsiaTheme="minorHAnsi" w:hAnsi="Calibri" w:cstheme="minorBidi"/>
          <w:color w:val="auto"/>
        </w:rPr>
      </w:pPr>
      <w:r w:rsidRPr="004875CF">
        <w:rPr>
          <w:rFonts w:ascii="Calibri" w:eastAsiaTheme="minorHAnsi" w:hAnsi="Calibri" w:cstheme="minorBidi"/>
          <w:color w:val="auto"/>
        </w:rPr>
        <w:t>17.2.1 Het Playbook</w:t>
      </w:r>
    </w:p>
    <w:p w14:paraId="7B689FD0" w14:textId="19B78224" w:rsidR="009A617E" w:rsidRPr="009A617E" w:rsidRDefault="009A617E" w:rsidP="009A617E">
      <w:pPr>
        <w:spacing w:after="0" w:line="240" w:lineRule="auto"/>
      </w:pPr>
      <w:r>
        <w:t>H</w:t>
      </w:r>
      <w:r w:rsidRPr="009A617E">
        <w:t>et Content Playbook is ontwikkeld als prototype om de gekozen oplossingsrichting uit hoofdstuk 6 concreet en testbaar te maken. Uit het onderzoek blijkt dat de huidige ambassadeurcontent van Mizuno Benelux voornamelijk ad hoc ontstaat, weinig context bevat en onvoldoende aansluit bij de voorkeuren van sportconsumenten</w:t>
      </w:r>
      <w:r>
        <w:t xml:space="preserve">. </w:t>
      </w:r>
      <w:r w:rsidRPr="009A617E">
        <w:t>Tegelijkertijd laten theorie en best practices zien dat social</w:t>
      </w:r>
      <w:r w:rsidRPr="009A617E">
        <w:noBreakHyphen/>
        <w:t>first content effectiever is wanneer deze formatgedreven, herhaalbaar en centraal aangestuurd wordt</w:t>
      </w:r>
      <w:r>
        <w:t xml:space="preserve">. </w:t>
      </w:r>
      <w:r w:rsidRPr="009A617E">
        <w:t>Het Playbook is ontwikkeld om deze kloof te overbruggen.</w:t>
      </w:r>
    </w:p>
    <w:p w14:paraId="7BABE917" w14:textId="77777777" w:rsidR="009A617E" w:rsidRDefault="009A617E" w:rsidP="009A617E">
      <w:pPr>
        <w:spacing w:after="0" w:line="240" w:lineRule="auto"/>
        <w:rPr>
          <w:b/>
          <w:bCs/>
        </w:rPr>
      </w:pPr>
    </w:p>
    <w:p w14:paraId="4E13D072" w14:textId="1F9052D2" w:rsidR="009A617E" w:rsidRPr="009A617E" w:rsidRDefault="009A617E" w:rsidP="009A617E">
      <w:pPr>
        <w:spacing w:after="0" w:line="240" w:lineRule="auto"/>
      </w:pPr>
      <w:r w:rsidRPr="009A617E">
        <w:t>Het uitgangspunt bij de ontwikkeling van het Playbook is dat profvoetballers geen content creators zijn, maar wel geloofwaardige dragers van het merk wanneer zij worden gefaciliteerd. Daarom is niet gekozen voor losse contentideeën, maar voor een beperkt aantal vaste social</w:t>
      </w:r>
      <w:r w:rsidRPr="009A617E">
        <w:noBreakHyphen/>
        <w:t>first contentformats. Deze formats sluiten aan bij de contenttypen die door sportconsumenten als waardevol zijn benoemd, zoals wedstrijdvoorbereiding, training,</w:t>
      </w:r>
      <w:r>
        <w:t xml:space="preserve"> challenges</w:t>
      </w:r>
      <w:r w:rsidRPr="009A617E">
        <w:t xml:space="preserve"> en behind</w:t>
      </w:r>
      <w:r w:rsidRPr="009A617E">
        <w:noBreakHyphen/>
        <w:t>the</w:t>
      </w:r>
      <w:r w:rsidRPr="009A617E">
        <w:noBreakHyphen/>
        <w:t>scenes content, en bij de contentvormen die in de nulmeting juist ontbreken.</w:t>
      </w:r>
    </w:p>
    <w:p w14:paraId="0C1EAA1E" w14:textId="77777777" w:rsidR="009A617E" w:rsidRDefault="009A617E" w:rsidP="009A617E">
      <w:pPr>
        <w:spacing w:after="0" w:line="240" w:lineRule="auto"/>
      </w:pPr>
    </w:p>
    <w:p w14:paraId="0751D27A" w14:textId="7EC5FA42" w:rsidR="009A617E" w:rsidRDefault="009A617E" w:rsidP="009A617E">
      <w:pPr>
        <w:spacing w:after="0" w:line="240" w:lineRule="auto"/>
      </w:pPr>
      <w:r w:rsidRPr="009A617E">
        <w:t>De vormgeving van het prototype is stapsgewijs tot stand gekomen. Eerst zijn op basis van hoofdstuk 6 ontwerpprincipes vastgesteld, zoals social</w:t>
      </w:r>
      <w:r w:rsidRPr="009A617E">
        <w:noBreakHyphen/>
        <w:t>first denken, product in use, herhaalbaarheid en ontzorging van ambassadeurs. Vervolgens zijn, op basis van de ideegeneratiefase met de doelgroep en de nulmeting, vier contentformats geselecteerd die samen de kern van het prototype vormen. Deze formats zijn inhoudelijk uitgewerkt volgens één vaste structuur, zodat consistentie en testbaarheid worden gewaarborgd.</w:t>
      </w:r>
    </w:p>
    <w:p w14:paraId="7E80B455" w14:textId="77777777" w:rsidR="009A617E" w:rsidRPr="009A617E" w:rsidRDefault="009A617E" w:rsidP="009A617E">
      <w:pPr>
        <w:spacing w:after="0" w:line="240" w:lineRule="auto"/>
      </w:pPr>
    </w:p>
    <w:p w14:paraId="69043503" w14:textId="77777777" w:rsidR="009A617E" w:rsidRPr="009A617E" w:rsidRDefault="009A617E" w:rsidP="009A617E">
      <w:pPr>
        <w:spacing w:after="0" w:line="240" w:lineRule="auto"/>
        <w:rPr>
          <w:lang w:val="en-US"/>
        </w:rPr>
      </w:pPr>
      <w:r w:rsidRPr="009A617E">
        <w:rPr>
          <w:lang w:val="en-US"/>
        </w:rPr>
        <w:t>Per format is vastgelegd:</w:t>
      </w:r>
    </w:p>
    <w:p w14:paraId="617291C0" w14:textId="68E4BA53" w:rsidR="009A617E" w:rsidRPr="009A617E" w:rsidRDefault="009A617E">
      <w:pPr>
        <w:numPr>
          <w:ilvl w:val="0"/>
          <w:numId w:val="176"/>
        </w:numPr>
        <w:spacing w:after="0" w:line="240" w:lineRule="auto"/>
      </w:pPr>
      <w:r w:rsidRPr="009A617E">
        <w:t>Wat het doel van de content is;</w:t>
      </w:r>
    </w:p>
    <w:p w14:paraId="034E4E8B" w14:textId="33C44993" w:rsidR="009A617E" w:rsidRPr="009A617E" w:rsidRDefault="009A617E">
      <w:pPr>
        <w:numPr>
          <w:ilvl w:val="0"/>
          <w:numId w:val="176"/>
        </w:numPr>
        <w:spacing w:after="0" w:line="240" w:lineRule="auto"/>
      </w:pPr>
      <w:r w:rsidRPr="009A617E">
        <w:t>Welke rol de ambassadeur heeft;</w:t>
      </w:r>
    </w:p>
    <w:p w14:paraId="6E27CB2A" w14:textId="2963D31F" w:rsidR="009A617E" w:rsidRPr="009A617E" w:rsidRDefault="009A617E">
      <w:pPr>
        <w:numPr>
          <w:ilvl w:val="0"/>
          <w:numId w:val="176"/>
        </w:numPr>
        <w:spacing w:after="0" w:line="240" w:lineRule="auto"/>
      </w:pPr>
      <w:r w:rsidRPr="009A617E">
        <w:t>Welke rol Mizuno Benelux heeft in opname en productie;</w:t>
      </w:r>
    </w:p>
    <w:p w14:paraId="07A9EB99" w14:textId="24FB0CD2" w:rsidR="009A617E" w:rsidRPr="009A617E" w:rsidRDefault="009A617E">
      <w:pPr>
        <w:numPr>
          <w:ilvl w:val="0"/>
          <w:numId w:val="176"/>
        </w:numPr>
        <w:spacing w:after="0" w:line="240" w:lineRule="auto"/>
      </w:pPr>
      <w:r w:rsidRPr="009A617E">
        <w:t>Hoe productgebruik functioneel wordt geïntegreerd;</w:t>
      </w:r>
    </w:p>
    <w:p w14:paraId="0A39EEDF" w14:textId="5159FD03" w:rsidR="009A617E" w:rsidRDefault="009A617E">
      <w:pPr>
        <w:numPr>
          <w:ilvl w:val="0"/>
          <w:numId w:val="176"/>
        </w:numPr>
        <w:spacing w:after="0" w:line="240" w:lineRule="auto"/>
      </w:pPr>
      <w:r w:rsidRPr="009A617E">
        <w:t xml:space="preserve">En waarom dit format aansluit bij de </w:t>
      </w:r>
      <w:r w:rsidR="0041168D" w:rsidRPr="009A617E">
        <w:t>onderzoek inzichten</w:t>
      </w:r>
      <w:r w:rsidRPr="009A617E">
        <w:t>.</w:t>
      </w:r>
    </w:p>
    <w:p w14:paraId="6B8D88CC" w14:textId="1D06D700" w:rsidR="009A617E" w:rsidRPr="009A617E" w:rsidRDefault="009A617E" w:rsidP="009A617E">
      <w:pPr>
        <w:spacing w:after="0" w:line="240" w:lineRule="auto"/>
        <w:rPr>
          <w:b/>
          <w:bCs/>
        </w:rPr>
      </w:pPr>
    </w:p>
    <w:p w14:paraId="55F8E539" w14:textId="35B81268" w:rsidR="009A617E" w:rsidRPr="009A617E" w:rsidRDefault="009A617E" w:rsidP="009A617E">
      <w:pPr>
        <w:spacing w:after="0" w:line="240" w:lineRule="auto"/>
      </w:pPr>
      <w:r w:rsidRPr="009A617E">
        <w:t xml:space="preserve">Het Playbook is bewust vormgegeven als een overzichtelijk en laagdrempelig document. De focus ligt niet op visuele perfectie, maar op duidelijkheid en toepasbaarheid. Elk format beslaat één pagina en bevat </w:t>
      </w:r>
      <w:r w:rsidR="0041168D">
        <w:t>een moodboard</w:t>
      </w:r>
      <w:r w:rsidRPr="009A617E">
        <w:t xml:space="preserve"> ter inspiratie. </w:t>
      </w:r>
      <w:r w:rsidR="0041168D">
        <w:t>Het Playbook is</w:t>
      </w:r>
      <w:r w:rsidRPr="009A617E">
        <w:t xml:space="preserve"> een praktisch hulpmiddel om de formats in de volgende fase van het onderzoek te testen tijdens geplande contentopnames met ambassadeurs.</w:t>
      </w:r>
      <w:r w:rsidR="0041168D">
        <w:t xml:space="preserve"> </w:t>
      </w:r>
      <w:r w:rsidRPr="009A617E">
        <w:t>Door deze werkwijze is het Content Playbook direct gekoppeld aan de onderzoeksresultaten uit hoofdstuk 6 en geschikt om te beoordelen of een formatgedreven, centraal geproduceerde aanpak leidt tot hogere en consistenter engagement dan de huidige situatie.</w:t>
      </w:r>
    </w:p>
    <w:p w14:paraId="54EB49E8" w14:textId="77777777" w:rsidR="00D21287" w:rsidRDefault="00D21287" w:rsidP="0074243B">
      <w:pPr>
        <w:rPr>
          <w:color w:val="11046E"/>
        </w:rPr>
      </w:pPr>
    </w:p>
    <w:p w14:paraId="288215EC" w14:textId="14C3E94E" w:rsidR="004875CF" w:rsidRPr="004875CF" w:rsidRDefault="004875CF" w:rsidP="004875CF">
      <w:pPr>
        <w:pStyle w:val="Kop4"/>
        <w:rPr>
          <w:rFonts w:ascii="Calibri" w:eastAsiaTheme="minorHAnsi" w:hAnsi="Calibri" w:cstheme="minorBidi"/>
          <w:color w:val="auto"/>
        </w:rPr>
      </w:pPr>
      <w:bookmarkStart w:id="331" w:name="_17.2.2_Draagvlak_bij"/>
      <w:bookmarkEnd w:id="331"/>
      <w:r w:rsidRPr="004875CF">
        <w:rPr>
          <w:rFonts w:ascii="Calibri" w:eastAsiaTheme="minorHAnsi" w:hAnsi="Calibri" w:cstheme="minorBidi"/>
          <w:color w:val="auto"/>
        </w:rPr>
        <w:t>17.2.2 Draagvlak</w:t>
      </w:r>
      <w:r>
        <w:rPr>
          <w:rFonts w:ascii="Calibri" w:eastAsiaTheme="minorHAnsi" w:hAnsi="Calibri" w:cstheme="minorBidi"/>
          <w:color w:val="auto"/>
        </w:rPr>
        <w:t xml:space="preserve"> bij doelgroep en expert</w:t>
      </w:r>
    </w:p>
    <w:p w14:paraId="2F5DCDDA" w14:textId="0D392F4A" w:rsidR="004875CF" w:rsidRPr="004875CF" w:rsidRDefault="004875CF" w:rsidP="004875CF">
      <w:pPr>
        <w:spacing w:after="0" w:line="240" w:lineRule="auto"/>
        <w:rPr>
          <w:color w:val="000000" w:themeColor="text1"/>
        </w:rPr>
      </w:pPr>
      <w:r w:rsidRPr="004875CF">
        <w:rPr>
          <w:color w:val="000000" w:themeColor="text1"/>
        </w:rPr>
        <w:t xml:space="preserve">Bij de vormgeving van het Content Playbook is bewust ingezet op het creëren van draagvlak bij zowel de doelgroep als een expert uit de praktijk. </w:t>
      </w:r>
    </w:p>
    <w:p w14:paraId="5EB2C447" w14:textId="77777777" w:rsidR="004875CF" w:rsidRDefault="004875CF" w:rsidP="004875CF">
      <w:pPr>
        <w:spacing w:after="0" w:line="240" w:lineRule="auto"/>
        <w:rPr>
          <w:b/>
          <w:bCs/>
          <w:color w:val="000000" w:themeColor="text1"/>
        </w:rPr>
      </w:pPr>
    </w:p>
    <w:p w14:paraId="3CAEDDE4" w14:textId="4A0937E9" w:rsidR="004875CF" w:rsidRPr="004875CF" w:rsidRDefault="004875CF" w:rsidP="004875CF">
      <w:pPr>
        <w:spacing w:after="0" w:line="240" w:lineRule="auto"/>
        <w:rPr>
          <w:b/>
          <w:bCs/>
          <w:color w:val="000000" w:themeColor="text1"/>
        </w:rPr>
      </w:pPr>
      <w:r w:rsidRPr="004875CF">
        <w:rPr>
          <w:b/>
          <w:bCs/>
          <w:color w:val="000000" w:themeColor="text1"/>
        </w:rPr>
        <w:t>Draagvlak bij de doelgroep</w:t>
      </w:r>
    </w:p>
    <w:p w14:paraId="1B83486D" w14:textId="09E26FAD" w:rsidR="004875CF" w:rsidRPr="004875CF" w:rsidRDefault="004875CF" w:rsidP="004875CF">
      <w:pPr>
        <w:spacing w:after="0" w:line="240" w:lineRule="auto"/>
        <w:rPr>
          <w:color w:val="000000" w:themeColor="text1"/>
        </w:rPr>
      </w:pPr>
      <w:r w:rsidRPr="004875CF">
        <w:rPr>
          <w:color w:val="000000" w:themeColor="text1"/>
        </w:rPr>
        <w:t>Het draagvlak bij sportconsumenten is gecreëerd in de ideegeneratiefase van het onderzoek. In plaats van de doelgroep pas aan het einde te betrekken bij het beoordelen van een uitgewerkt prototype, zijn sportconsumenten al vroeg ingezet als inhoudelijke bron voor mogelijke oplossingen (</w:t>
      </w:r>
      <w:hyperlink w:anchor="_15.1_Enquête_analyse" w:history="1">
        <w:r w:rsidRPr="004875CF">
          <w:rPr>
            <w:rStyle w:val="Hyperlink"/>
          </w:rPr>
          <w:t>Bijlage 15.1</w:t>
        </w:r>
      </w:hyperlink>
      <w:r w:rsidRPr="004875CF">
        <w:rPr>
          <w:color w:val="000000" w:themeColor="text1"/>
        </w:rPr>
        <w:t>). Door middel van een enquête met open vragen hebben respondenten zelf aangegeven welke sportcontent zij interessant en waardevol vinden en hoe zij ideale content van profvoetballers voor zich zien.</w:t>
      </w:r>
    </w:p>
    <w:p w14:paraId="167E33D9" w14:textId="77777777" w:rsidR="004875CF" w:rsidRDefault="004875CF" w:rsidP="004875CF">
      <w:pPr>
        <w:spacing w:after="0" w:line="240" w:lineRule="auto"/>
        <w:rPr>
          <w:color w:val="000000" w:themeColor="text1"/>
        </w:rPr>
      </w:pPr>
      <w:r w:rsidRPr="004875CF">
        <w:rPr>
          <w:color w:val="000000" w:themeColor="text1"/>
        </w:rPr>
        <w:lastRenderedPageBreak/>
        <w:t>De door de doelgroep gegenereerde ideeën vertonen een duidelijke samenhang en vormden direct input voor de vormgeving van het prototype. Respondenten benoemden vooral de behoefte aan persoonlijke context, routines, wedstrijdvoorbereiding, behind</w:t>
      </w:r>
      <w:r w:rsidRPr="004875CF">
        <w:rPr>
          <w:color w:val="000000" w:themeColor="text1"/>
        </w:rPr>
        <w:noBreakHyphen/>
        <w:t>the</w:t>
      </w:r>
      <w:r w:rsidRPr="004875CF">
        <w:rPr>
          <w:color w:val="000000" w:themeColor="text1"/>
        </w:rPr>
        <w:noBreakHyphen/>
        <w:t>scenes momenten en informele formats zoals challenges en Q&amp;A’s. Daarnaast gaven zij expliciet aan dat productgebruik alleen als geloofwaardig wordt ervaren wanneer dit functioneel en niet commercieel is ingezet.</w:t>
      </w:r>
    </w:p>
    <w:p w14:paraId="02A9EA3D" w14:textId="77777777" w:rsidR="004875CF" w:rsidRPr="004875CF" w:rsidRDefault="004875CF" w:rsidP="004875CF">
      <w:pPr>
        <w:spacing w:after="0" w:line="240" w:lineRule="auto"/>
        <w:rPr>
          <w:color w:val="000000" w:themeColor="text1"/>
        </w:rPr>
      </w:pPr>
    </w:p>
    <w:p w14:paraId="0297D2CB" w14:textId="77777777" w:rsidR="004875CF" w:rsidRDefault="004875CF" w:rsidP="004875CF">
      <w:pPr>
        <w:spacing w:after="0" w:line="240" w:lineRule="auto"/>
        <w:rPr>
          <w:color w:val="000000" w:themeColor="text1"/>
        </w:rPr>
      </w:pPr>
      <w:r w:rsidRPr="004875CF">
        <w:rPr>
          <w:color w:val="000000" w:themeColor="text1"/>
        </w:rPr>
        <w:t>Deze inzichten zijn niet alleen inhoudelijk vertaald naar de gekozen vier social</w:t>
      </w:r>
      <w:r w:rsidRPr="004875CF">
        <w:rPr>
          <w:color w:val="000000" w:themeColor="text1"/>
        </w:rPr>
        <w:noBreakHyphen/>
        <w:t>first contentformats, maar hebben ook invloed gehad op de manier waarop het Playbook is opgebouwd. De focus op herhaalbare formats, persoonlijke invalshoeken, product</w:t>
      </w:r>
      <w:r w:rsidRPr="004875CF">
        <w:rPr>
          <w:color w:val="000000" w:themeColor="text1"/>
        </w:rPr>
        <w:noBreakHyphen/>
        <w:t>in</w:t>
      </w:r>
      <w:r w:rsidRPr="004875CF">
        <w:rPr>
          <w:color w:val="000000" w:themeColor="text1"/>
        </w:rPr>
        <w:noBreakHyphen/>
        <w:t>use en laagdrempelige social content sluit rechtstreeks aan bij de voorkeuren die sportconsumenten in de enquête hebben uitgesproken. Daarmee kan worden gesteld dat de doelgroep niet alleen is geraadpleegd, maar daadwerkelijk heeft bijgedragen aan het vormgeven van het prototype.</w:t>
      </w:r>
    </w:p>
    <w:p w14:paraId="06529CDC" w14:textId="77777777" w:rsidR="00B40153" w:rsidRDefault="00B40153" w:rsidP="004875CF">
      <w:pPr>
        <w:spacing w:after="0" w:line="240" w:lineRule="auto"/>
        <w:rPr>
          <w:color w:val="000000" w:themeColor="text1"/>
        </w:rPr>
      </w:pPr>
    </w:p>
    <w:p w14:paraId="3C3BEE64" w14:textId="6B69A376" w:rsidR="00B40153" w:rsidRPr="00B40153" w:rsidRDefault="00B40153" w:rsidP="00B40153">
      <w:pPr>
        <w:spacing w:after="0" w:line="240" w:lineRule="auto"/>
        <w:rPr>
          <w:color w:val="000000" w:themeColor="text1"/>
        </w:rPr>
      </w:pPr>
      <w:r w:rsidRPr="00B40153">
        <w:rPr>
          <w:color w:val="000000" w:themeColor="text1"/>
        </w:rPr>
        <w:t>Daarnaast blijkt uit de ideegeneratie</w:t>
      </w:r>
      <w:r>
        <w:rPr>
          <w:color w:val="000000" w:themeColor="text1"/>
        </w:rPr>
        <w:t xml:space="preserve"> </w:t>
      </w:r>
      <w:r w:rsidRPr="00B40153">
        <w:rPr>
          <w:color w:val="000000" w:themeColor="text1"/>
        </w:rPr>
        <w:t>fase dat sportconsumenten niet alleen inhoudelijke input leveren, maar ook impliciet al denken in concrete contentopzetten</w:t>
      </w:r>
      <w:r>
        <w:rPr>
          <w:color w:val="000000" w:themeColor="text1"/>
        </w:rPr>
        <w:t xml:space="preserve"> (</w:t>
      </w:r>
      <w:hyperlink w:anchor="_15.1_Enquête_analyse" w:history="1">
        <w:r w:rsidRPr="00B40153">
          <w:rPr>
            <w:rStyle w:val="Hyperlink"/>
          </w:rPr>
          <w:t>Bijlage 15.1</w:t>
        </w:r>
      </w:hyperlink>
      <w:r>
        <w:rPr>
          <w:color w:val="000000" w:themeColor="text1"/>
        </w:rPr>
        <w:t>)</w:t>
      </w:r>
      <w:r w:rsidRPr="00B40153">
        <w:rPr>
          <w:color w:val="000000" w:themeColor="text1"/>
        </w:rPr>
        <w:t>. Binnen de gegenereerde ideeën worden namelijk regelmatig situaties beschreven waarin duidelijk wordt hoe de content eruitziet, wat de sporter doet en welke context wordt getoond. Zo ontstaan formats rondom wedstrijdvoorbereiding, trainingsmomenten en behind</w:t>
      </w:r>
      <w:r w:rsidRPr="00B40153">
        <w:rPr>
          <w:color w:val="000000" w:themeColor="text1"/>
        </w:rPr>
        <w:noBreakHyphen/>
        <w:t>the</w:t>
      </w:r>
      <w:r w:rsidRPr="00B40153">
        <w:rPr>
          <w:color w:val="000000" w:themeColor="text1"/>
        </w:rPr>
        <w:noBreakHyphen/>
        <w:t>scenes situaties die qua opzet en structuur vergelijkbaar zijn met de uiteindelijke formats in het Playbook.</w:t>
      </w:r>
    </w:p>
    <w:p w14:paraId="2E0CC9CD" w14:textId="77777777" w:rsidR="00B40153" w:rsidRPr="00B40153" w:rsidRDefault="00B40153" w:rsidP="00B40153">
      <w:pPr>
        <w:spacing w:after="0" w:line="240" w:lineRule="auto"/>
        <w:rPr>
          <w:color w:val="000000" w:themeColor="text1"/>
        </w:rPr>
      </w:pPr>
    </w:p>
    <w:p w14:paraId="5F5B019C" w14:textId="3BA68927" w:rsidR="00B40153" w:rsidRPr="00B40153" w:rsidRDefault="00B40153" w:rsidP="004875CF">
      <w:pPr>
        <w:spacing w:after="0" w:line="240" w:lineRule="auto"/>
        <w:rPr>
          <w:color w:val="000000" w:themeColor="text1"/>
        </w:rPr>
      </w:pPr>
      <w:r w:rsidRPr="00B40153">
        <w:rPr>
          <w:color w:val="000000" w:themeColor="text1"/>
        </w:rPr>
        <w:t>Hiermee functioneren de ideeën van de doelgroep feitelijk als eerste, ruwe prototypes van social</w:t>
      </w:r>
      <w:r w:rsidRPr="00B40153">
        <w:rPr>
          <w:color w:val="000000" w:themeColor="text1"/>
        </w:rPr>
        <w:noBreakHyphen/>
        <w:t>first contentformats, waarin al impliciet keuzes worden gemaakt over vorm, inhoud en rolverdeling tussen sporter en merk. Het Content Playbook bouwt hier direct op voort door deze ruwe ideeën te structureren, te operationaliseren en toepasbaar te maken binnen de praktijk van Mizuno Benelux.</w:t>
      </w:r>
    </w:p>
    <w:p w14:paraId="089EF4FF" w14:textId="77777777" w:rsidR="004875CF" w:rsidRPr="004875CF" w:rsidRDefault="004875CF" w:rsidP="004875CF">
      <w:pPr>
        <w:spacing w:after="0" w:line="240" w:lineRule="auto"/>
        <w:rPr>
          <w:color w:val="000000" w:themeColor="text1"/>
        </w:rPr>
      </w:pPr>
    </w:p>
    <w:p w14:paraId="157E69C0" w14:textId="77777777" w:rsidR="004875CF" w:rsidRPr="004875CF" w:rsidRDefault="004875CF" w:rsidP="004875CF">
      <w:pPr>
        <w:spacing w:after="0" w:line="240" w:lineRule="auto"/>
        <w:rPr>
          <w:b/>
          <w:bCs/>
          <w:color w:val="000000" w:themeColor="text1"/>
        </w:rPr>
      </w:pPr>
      <w:r w:rsidRPr="004875CF">
        <w:rPr>
          <w:b/>
          <w:bCs/>
          <w:color w:val="000000" w:themeColor="text1"/>
        </w:rPr>
        <w:t>Draagvlak bij expert</w:t>
      </w:r>
    </w:p>
    <w:p w14:paraId="2DABA07A" w14:textId="4EE2FD83" w:rsidR="004875CF" w:rsidRPr="004875CF" w:rsidRDefault="004875CF" w:rsidP="004875CF">
      <w:pPr>
        <w:spacing w:after="0" w:line="240" w:lineRule="auto"/>
        <w:rPr>
          <w:color w:val="000000" w:themeColor="text1"/>
        </w:rPr>
      </w:pPr>
      <w:r w:rsidRPr="004875CF">
        <w:rPr>
          <w:color w:val="000000" w:themeColor="text1"/>
        </w:rPr>
        <w:t>Naast de doelgroep is ook draagvlak gecreëerd bij een expert. Deze expert heeft het Content Playbook ingezien en feedback gegeven op zowel de inhoud als de toepasbaarheid. De expert gaf aan dat het concept en de gekozen formats sterk aansluiten bij de praktijk, maar benadrukte dat het belangrijk is onderscheid te maken tussen een interne en een externe versie van het Playbook.</w:t>
      </w:r>
    </w:p>
    <w:p w14:paraId="3599E794" w14:textId="77777777" w:rsidR="004875CF" w:rsidRDefault="004875CF" w:rsidP="004875CF">
      <w:pPr>
        <w:spacing w:after="0" w:line="240" w:lineRule="auto"/>
        <w:rPr>
          <w:color w:val="000000" w:themeColor="text1"/>
        </w:rPr>
      </w:pPr>
    </w:p>
    <w:p w14:paraId="2C383BDE" w14:textId="552989D7" w:rsidR="004875CF" w:rsidRPr="004875CF" w:rsidRDefault="004875CF" w:rsidP="004875CF">
      <w:pPr>
        <w:spacing w:after="0" w:line="240" w:lineRule="auto"/>
        <w:rPr>
          <w:color w:val="000000" w:themeColor="text1"/>
        </w:rPr>
      </w:pPr>
      <w:r w:rsidRPr="004875CF">
        <w:rPr>
          <w:color w:val="000000" w:themeColor="text1"/>
        </w:rPr>
        <w:t>Deze feedback is direct meegenomen in de verdere vormgeving van het prototype. Naar aanleiding hiervan is het Playbook opgesplitst in:</w:t>
      </w:r>
    </w:p>
    <w:p w14:paraId="045D7B6F" w14:textId="5B390E38" w:rsidR="004875CF" w:rsidRPr="004875CF" w:rsidRDefault="004875CF">
      <w:pPr>
        <w:numPr>
          <w:ilvl w:val="0"/>
          <w:numId w:val="180"/>
        </w:numPr>
        <w:spacing w:after="0" w:line="240" w:lineRule="auto"/>
        <w:rPr>
          <w:color w:val="000000" w:themeColor="text1"/>
        </w:rPr>
      </w:pPr>
      <w:r w:rsidRPr="004875CF">
        <w:rPr>
          <w:color w:val="000000" w:themeColor="text1"/>
        </w:rPr>
        <w:t>Een interne versie, waarin de visie, onderbouwing en strategische keuzes zijn vastgelegd;</w:t>
      </w:r>
    </w:p>
    <w:p w14:paraId="11550541" w14:textId="4AC827A2" w:rsidR="004875CF" w:rsidRPr="004875CF" w:rsidRDefault="004875CF">
      <w:pPr>
        <w:numPr>
          <w:ilvl w:val="0"/>
          <w:numId w:val="180"/>
        </w:numPr>
        <w:spacing w:after="0" w:line="240" w:lineRule="auto"/>
        <w:rPr>
          <w:color w:val="000000" w:themeColor="text1"/>
        </w:rPr>
      </w:pPr>
      <w:r w:rsidRPr="004875CF">
        <w:rPr>
          <w:color w:val="000000" w:themeColor="text1"/>
        </w:rPr>
        <w:t>En een externe, vereenvoudigde versie, die wordt gebruikt in de samenwerking met voetbalambassadeurs en focust op wat zij moeten doen tijdens de contentopnames.</w:t>
      </w:r>
    </w:p>
    <w:p w14:paraId="38ECCE9C" w14:textId="77777777" w:rsidR="004875CF" w:rsidRDefault="004875CF" w:rsidP="004875CF">
      <w:pPr>
        <w:spacing w:after="0" w:line="240" w:lineRule="auto"/>
        <w:rPr>
          <w:color w:val="000000" w:themeColor="text1"/>
        </w:rPr>
      </w:pPr>
    </w:p>
    <w:p w14:paraId="05B73D5F" w14:textId="6D8881AF" w:rsidR="004875CF" w:rsidRDefault="004875CF" w:rsidP="004875CF">
      <w:pPr>
        <w:spacing w:after="0" w:line="240" w:lineRule="auto"/>
        <w:rPr>
          <w:color w:val="000000" w:themeColor="text1"/>
        </w:rPr>
      </w:pPr>
      <w:r w:rsidRPr="004875CF">
        <w:rPr>
          <w:color w:val="000000" w:themeColor="text1"/>
        </w:rPr>
        <w:t>Door deze scheiding aan te brengen, sluit het prototype beter aan bij verschillende gebruikers en wordt de haalbaarheid in de praktijk vergroot. Tegelijkertijd blijft de interne visie geborgd, wat belangrijk is voor opschaling en consistent gebruik binnen Mizuno Benelux.</w:t>
      </w:r>
    </w:p>
    <w:p w14:paraId="2008090E" w14:textId="6AD1C1F7" w:rsidR="00513F54" w:rsidRDefault="00513F54" w:rsidP="004875CF">
      <w:pPr>
        <w:spacing w:after="0" w:line="240" w:lineRule="auto"/>
        <w:rPr>
          <w:color w:val="000000" w:themeColor="text1"/>
        </w:rPr>
      </w:pPr>
      <w:r>
        <w:rPr>
          <w:noProof/>
          <w:color w:val="000000" w:themeColor="text1"/>
        </w:rPr>
        <w:lastRenderedPageBreak/>
        <w:drawing>
          <wp:anchor distT="0" distB="0" distL="114300" distR="114300" simplePos="0" relativeHeight="251849728" behindDoc="0" locked="0" layoutInCell="1" allowOverlap="1" wp14:anchorId="7B03DBEF" wp14:editId="45AC29BE">
            <wp:simplePos x="0" y="0"/>
            <wp:positionH relativeFrom="margin">
              <wp:posOffset>544759</wp:posOffset>
            </wp:positionH>
            <wp:positionV relativeFrom="paragraph">
              <wp:posOffset>132080</wp:posOffset>
            </wp:positionV>
            <wp:extent cx="2178685" cy="3968750"/>
            <wp:effectExtent l="0" t="0" r="0" b="0"/>
            <wp:wrapSquare wrapText="bothSides"/>
            <wp:docPr id="275365110" name="Picture 26" descr="A screenshot of a video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65110" name="Picture 26" descr="A screenshot of a video chat&#10;&#10;AI-generated content may be incorrect."/>
                    <pic:cNvPicPr/>
                  </pic:nvPicPr>
                  <pic:blipFill rotWithShape="1">
                    <a:blip r:embed="rId200" cstate="print">
                      <a:extLst>
                        <a:ext uri="{28A0092B-C50C-407E-A947-70E740481C1C}">
                          <a14:useLocalDpi xmlns:a14="http://schemas.microsoft.com/office/drawing/2010/main" val="0"/>
                        </a:ext>
                      </a:extLst>
                    </a:blip>
                    <a:srcRect t="4861" b="10967"/>
                    <a:stretch>
                      <a:fillRect/>
                    </a:stretch>
                  </pic:blipFill>
                  <pic:spPr bwMode="auto">
                    <a:xfrm>
                      <a:off x="0" y="0"/>
                      <a:ext cx="2178685" cy="3968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00000" w:themeColor="text1"/>
        </w:rPr>
        <w:drawing>
          <wp:anchor distT="0" distB="0" distL="114300" distR="114300" simplePos="0" relativeHeight="251848704" behindDoc="0" locked="0" layoutInCell="1" allowOverlap="1" wp14:anchorId="2416639F" wp14:editId="30BFB5BF">
            <wp:simplePos x="0" y="0"/>
            <wp:positionH relativeFrom="column">
              <wp:posOffset>3220155</wp:posOffset>
            </wp:positionH>
            <wp:positionV relativeFrom="paragraph">
              <wp:posOffset>120650</wp:posOffset>
            </wp:positionV>
            <wp:extent cx="2136775" cy="3968115"/>
            <wp:effectExtent l="0" t="0" r="0" b="0"/>
            <wp:wrapSquare wrapText="bothSides"/>
            <wp:docPr id="726693369" name="Picture 27" descr="Screens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693369" name="Picture 27" descr="Screens screenshot of a phone&#10;&#10;AI-generated content may be incorrect."/>
                    <pic:cNvPicPr/>
                  </pic:nvPicPr>
                  <pic:blipFill rotWithShape="1">
                    <a:blip r:embed="rId201" cstate="print">
                      <a:extLst>
                        <a:ext uri="{28A0092B-C50C-407E-A947-70E740481C1C}">
                          <a14:useLocalDpi xmlns:a14="http://schemas.microsoft.com/office/drawing/2010/main" val="0"/>
                        </a:ext>
                      </a:extLst>
                    </a:blip>
                    <a:srcRect t="5001" b="9218"/>
                    <a:stretch>
                      <a:fillRect/>
                    </a:stretch>
                  </pic:blipFill>
                  <pic:spPr bwMode="auto">
                    <a:xfrm>
                      <a:off x="0" y="0"/>
                      <a:ext cx="2136775" cy="3968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28C2B0" w14:textId="5819D979" w:rsidR="00513F54" w:rsidRDefault="00513F54" w:rsidP="004875CF">
      <w:pPr>
        <w:spacing w:after="0" w:line="240" w:lineRule="auto"/>
        <w:rPr>
          <w:color w:val="000000" w:themeColor="text1"/>
        </w:rPr>
      </w:pPr>
    </w:p>
    <w:p w14:paraId="69B58D09" w14:textId="299ACE83" w:rsidR="00513F54" w:rsidRDefault="00513F54" w:rsidP="004875CF">
      <w:pPr>
        <w:spacing w:after="0" w:line="240" w:lineRule="auto"/>
        <w:rPr>
          <w:color w:val="000000" w:themeColor="text1"/>
        </w:rPr>
      </w:pPr>
    </w:p>
    <w:p w14:paraId="47DD4F6B" w14:textId="008E8AC1" w:rsidR="00513F54" w:rsidRDefault="00513F54" w:rsidP="004875CF">
      <w:pPr>
        <w:spacing w:after="0" w:line="240" w:lineRule="auto"/>
        <w:rPr>
          <w:color w:val="000000" w:themeColor="text1"/>
        </w:rPr>
      </w:pPr>
    </w:p>
    <w:p w14:paraId="0147E1C6" w14:textId="16E00C5A" w:rsidR="00513F54" w:rsidRDefault="00513F54" w:rsidP="004875CF">
      <w:pPr>
        <w:spacing w:after="0" w:line="240" w:lineRule="auto"/>
        <w:rPr>
          <w:color w:val="000000" w:themeColor="text1"/>
        </w:rPr>
      </w:pPr>
    </w:p>
    <w:p w14:paraId="25A844B7" w14:textId="078FF89B" w:rsidR="00513F54" w:rsidRDefault="00513F54" w:rsidP="004875CF">
      <w:pPr>
        <w:spacing w:after="0" w:line="240" w:lineRule="auto"/>
        <w:rPr>
          <w:color w:val="000000" w:themeColor="text1"/>
        </w:rPr>
      </w:pPr>
    </w:p>
    <w:p w14:paraId="7584E61A" w14:textId="40BB749C" w:rsidR="00513F54" w:rsidRPr="004875CF" w:rsidRDefault="00513F54" w:rsidP="004875CF">
      <w:pPr>
        <w:spacing w:after="0" w:line="240" w:lineRule="auto"/>
        <w:rPr>
          <w:color w:val="000000" w:themeColor="text1"/>
        </w:rPr>
      </w:pPr>
    </w:p>
    <w:p w14:paraId="0F25CC0F" w14:textId="77777777" w:rsidR="004875CF" w:rsidRDefault="004875CF" w:rsidP="004875CF">
      <w:pPr>
        <w:spacing w:after="0" w:line="240" w:lineRule="auto"/>
        <w:rPr>
          <w:b/>
          <w:bCs/>
          <w:color w:val="000000" w:themeColor="text1"/>
        </w:rPr>
      </w:pPr>
    </w:p>
    <w:p w14:paraId="7193594F" w14:textId="77777777" w:rsidR="00513F54" w:rsidRDefault="00513F54" w:rsidP="004875CF">
      <w:pPr>
        <w:spacing w:after="0" w:line="240" w:lineRule="auto"/>
        <w:rPr>
          <w:color w:val="000000" w:themeColor="text1"/>
        </w:rPr>
      </w:pPr>
    </w:p>
    <w:p w14:paraId="005C034A" w14:textId="77777777" w:rsidR="00513F54" w:rsidRDefault="00513F54" w:rsidP="004875CF">
      <w:pPr>
        <w:spacing w:after="0" w:line="240" w:lineRule="auto"/>
        <w:rPr>
          <w:color w:val="000000" w:themeColor="text1"/>
        </w:rPr>
      </w:pPr>
    </w:p>
    <w:p w14:paraId="6C8F8AD8" w14:textId="77777777" w:rsidR="00513F54" w:rsidRDefault="00513F54" w:rsidP="004875CF">
      <w:pPr>
        <w:spacing w:after="0" w:line="240" w:lineRule="auto"/>
        <w:rPr>
          <w:color w:val="000000" w:themeColor="text1"/>
        </w:rPr>
      </w:pPr>
    </w:p>
    <w:p w14:paraId="61D1FC2A" w14:textId="77777777" w:rsidR="00513F54" w:rsidRDefault="00513F54" w:rsidP="004875CF">
      <w:pPr>
        <w:spacing w:after="0" w:line="240" w:lineRule="auto"/>
        <w:rPr>
          <w:color w:val="000000" w:themeColor="text1"/>
        </w:rPr>
      </w:pPr>
    </w:p>
    <w:p w14:paraId="234268AD" w14:textId="77777777" w:rsidR="00513F54" w:rsidRDefault="00513F54" w:rsidP="004875CF">
      <w:pPr>
        <w:spacing w:after="0" w:line="240" w:lineRule="auto"/>
        <w:rPr>
          <w:color w:val="000000" w:themeColor="text1"/>
        </w:rPr>
      </w:pPr>
    </w:p>
    <w:p w14:paraId="048D4A25" w14:textId="77777777" w:rsidR="00513F54" w:rsidRDefault="00513F54" w:rsidP="004875CF">
      <w:pPr>
        <w:spacing w:after="0" w:line="240" w:lineRule="auto"/>
        <w:rPr>
          <w:color w:val="000000" w:themeColor="text1"/>
        </w:rPr>
      </w:pPr>
    </w:p>
    <w:p w14:paraId="3CAFDEE6" w14:textId="77777777" w:rsidR="00513F54" w:rsidRDefault="00513F54" w:rsidP="004875CF">
      <w:pPr>
        <w:spacing w:after="0" w:line="240" w:lineRule="auto"/>
        <w:rPr>
          <w:color w:val="000000" w:themeColor="text1"/>
        </w:rPr>
      </w:pPr>
    </w:p>
    <w:p w14:paraId="211F85ED" w14:textId="77777777" w:rsidR="00513F54" w:rsidRDefault="00513F54" w:rsidP="004875CF">
      <w:pPr>
        <w:spacing w:after="0" w:line="240" w:lineRule="auto"/>
        <w:rPr>
          <w:color w:val="000000" w:themeColor="text1"/>
        </w:rPr>
      </w:pPr>
    </w:p>
    <w:p w14:paraId="2698D760" w14:textId="77777777" w:rsidR="00513F54" w:rsidRDefault="00513F54" w:rsidP="004875CF">
      <w:pPr>
        <w:spacing w:after="0" w:line="240" w:lineRule="auto"/>
        <w:rPr>
          <w:color w:val="000000" w:themeColor="text1"/>
        </w:rPr>
      </w:pPr>
    </w:p>
    <w:p w14:paraId="0C4C3DAF" w14:textId="77777777" w:rsidR="00513F54" w:rsidRDefault="00513F54" w:rsidP="004875CF">
      <w:pPr>
        <w:spacing w:after="0" w:line="240" w:lineRule="auto"/>
        <w:rPr>
          <w:color w:val="000000" w:themeColor="text1"/>
        </w:rPr>
      </w:pPr>
    </w:p>
    <w:p w14:paraId="31D2F314" w14:textId="77777777" w:rsidR="00513F54" w:rsidRDefault="00513F54" w:rsidP="004875CF">
      <w:pPr>
        <w:spacing w:after="0" w:line="240" w:lineRule="auto"/>
        <w:rPr>
          <w:color w:val="000000" w:themeColor="text1"/>
        </w:rPr>
      </w:pPr>
    </w:p>
    <w:p w14:paraId="722D67B2" w14:textId="77777777" w:rsidR="00513F54" w:rsidRDefault="00513F54" w:rsidP="004875CF">
      <w:pPr>
        <w:spacing w:after="0" w:line="240" w:lineRule="auto"/>
        <w:rPr>
          <w:color w:val="000000" w:themeColor="text1"/>
        </w:rPr>
      </w:pPr>
    </w:p>
    <w:p w14:paraId="5CCB3442" w14:textId="77777777" w:rsidR="00513F54" w:rsidRDefault="00513F54" w:rsidP="004875CF">
      <w:pPr>
        <w:spacing w:after="0" w:line="240" w:lineRule="auto"/>
        <w:rPr>
          <w:color w:val="000000" w:themeColor="text1"/>
        </w:rPr>
      </w:pPr>
    </w:p>
    <w:p w14:paraId="00D9B02D" w14:textId="77777777" w:rsidR="00513F54" w:rsidRDefault="00513F54" w:rsidP="004875CF">
      <w:pPr>
        <w:spacing w:after="0" w:line="240" w:lineRule="auto"/>
        <w:rPr>
          <w:color w:val="000000" w:themeColor="text1"/>
        </w:rPr>
      </w:pPr>
    </w:p>
    <w:p w14:paraId="07DD564F" w14:textId="77777777" w:rsidR="00513F54" w:rsidRDefault="00513F54" w:rsidP="004875CF">
      <w:pPr>
        <w:spacing w:after="0" w:line="240" w:lineRule="auto"/>
        <w:rPr>
          <w:color w:val="000000" w:themeColor="text1"/>
        </w:rPr>
      </w:pPr>
    </w:p>
    <w:p w14:paraId="57B48D07" w14:textId="77777777" w:rsidR="00513F54" w:rsidRDefault="00513F54" w:rsidP="004875CF">
      <w:pPr>
        <w:spacing w:after="0" w:line="240" w:lineRule="auto"/>
        <w:rPr>
          <w:color w:val="000000" w:themeColor="text1"/>
        </w:rPr>
      </w:pPr>
    </w:p>
    <w:p w14:paraId="340B3D5A" w14:textId="77777777" w:rsidR="00B40153" w:rsidRDefault="00B40153" w:rsidP="004875CF">
      <w:pPr>
        <w:spacing w:after="0" w:line="240" w:lineRule="auto"/>
        <w:rPr>
          <w:color w:val="000000" w:themeColor="text1"/>
        </w:rPr>
      </w:pPr>
    </w:p>
    <w:p w14:paraId="07780646" w14:textId="77777777" w:rsidR="00B40153" w:rsidRDefault="00B40153" w:rsidP="004875CF">
      <w:pPr>
        <w:spacing w:after="0" w:line="240" w:lineRule="auto"/>
        <w:rPr>
          <w:color w:val="000000" w:themeColor="text1"/>
        </w:rPr>
      </w:pPr>
    </w:p>
    <w:p w14:paraId="5846F1DD" w14:textId="77777777" w:rsidR="00B40153" w:rsidRDefault="00B40153" w:rsidP="004875CF">
      <w:pPr>
        <w:spacing w:after="0" w:line="240" w:lineRule="auto"/>
        <w:rPr>
          <w:color w:val="000000" w:themeColor="text1"/>
        </w:rPr>
      </w:pPr>
    </w:p>
    <w:p w14:paraId="3D575CD2" w14:textId="229564C1" w:rsidR="004875CF" w:rsidRPr="004875CF" w:rsidRDefault="004875CF" w:rsidP="004875CF">
      <w:pPr>
        <w:spacing w:after="0" w:line="240" w:lineRule="auto"/>
        <w:rPr>
          <w:color w:val="000000" w:themeColor="text1"/>
        </w:rPr>
      </w:pPr>
      <w:r w:rsidRPr="004875CF">
        <w:rPr>
          <w:color w:val="000000" w:themeColor="text1"/>
        </w:rPr>
        <w:t>Het draagvlak voor het Content Playbook is daarmee op twee niveaus ge</w:t>
      </w:r>
      <w:r>
        <w:rPr>
          <w:color w:val="000000" w:themeColor="text1"/>
        </w:rPr>
        <w:t>checkt</w:t>
      </w:r>
      <w:r w:rsidRPr="004875CF">
        <w:rPr>
          <w:color w:val="000000" w:themeColor="text1"/>
        </w:rPr>
        <w:t>. De doelgroep heeft inhoudelijk richting gegeven aan de formats en vormgeving van de content, terwijl de expert bijdroeg aan de praktische toepasbaarheid en het onderscheid tussen interne en externe communicatie. Deze gecombineerde input versterkt de kwaliteit en relevantie van het prototype en vergroot de kans dat de gekozen oplossing in de praktijk wordt geaccepteerd en gebruikt.</w:t>
      </w:r>
    </w:p>
    <w:p w14:paraId="15CEC152" w14:textId="77777777" w:rsidR="0041168D" w:rsidRDefault="0041168D" w:rsidP="004875CF">
      <w:pPr>
        <w:spacing w:after="0" w:line="240" w:lineRule="auto"/>
        <w:rPr>
          <w:color w:val="11046E"/>
        </w:rPr>
      </w:pPr>
    </w:p>
    <w:p w14:paraId="6F9645D1" w14:textId="77777777" w:rsidR="0041168D" w:rsidRDefault="0041168D" w:rsidP="0074243B">
      <w:pPr>
        <w:rPr>
          <w:color w:val="11046E"/>
        </w:rPr>
      </w:pPr>
    </w:p>
    <w:p w14:paraId="1356A801" w14:textId="77777777" w:rsidR="0041168D" w:rsidRDefault="0041168D" w:rsidP="0074243B">
      <w:pPr>
        <w:rPr>
          <w:color w:val="11046E"/>
        </w:rPr>
      </w:pPr>
    </w:p>
    <w:p w14:paraId="56D323FF" w14:textId="77777777" w:rsidR="004875CF" w:rsidRDefault="004875CF" w:rsidP="0074243B">
      <w:pPr>
        <w:rPr>
          <w:color w:val="11046E"/>
        </w:rPr>
      </w:pPr>
    </w:p>
    <w:p w14:paraId="3D136930" w14:textId="77777777" w:rsidR="004875CF" w:rsidRDefault="004875CF" w:rsidP="0074243B">
      <w:pPr>
        <w:rPr>
          <w:color w:val="11046E"/>
        </w:rPr>
      </w:pPr>
    </w:p>
    <w:p w14:paraId="0A28AC74" w14:textId="77777777" w:rsidR="004875CF" w:rsidRDefault="004875CF" w:rsidP="0074243B">
      <w:pPr>
        <w:rPr>
          <w:color w:val="11046E"/>
        </w:rPr>
      </w:pPr>
    </w:p>
    <w:p w14:paraId="3FE4BA0A" w14:textId="180DD94A" w:rsidR="004875CF" w:rsidRDefault="004875CF" w:rsidP="0074243B">
      <w:pPr>
        <w:rPr>
          <w:color w:val="11046E"/>
        </w:rPr>
      </w:pPr>
    </w:p>
    <w:p w14:paraId="5C17ADC9" w14:textId="77777777" w:rsidR="004875CF" w:rsidRDefault="004875CF" w:rsidP="0074243B">
      <w:pPr>
        <w:rPr>
          <w:color w:val="11046E"/>
        </w:rPr>
      </w:pPr>
    </w:p>
    <w:p w14:paraId="21C1C529" w14:textId="77777777" w:rsidR="00513F54" w:rsidRDefault="00513F54" w:rsidP="0074243B">
      <w:pPr>
        <w:rPr>
          <w:color w:val="11046E"/>
        </w:rPr>
      </w:pPr>
    </w:p>
    <w:p w14:paraId="496CBE1A" w14:textId="77777777" w:rsidR="00513F54" w:rsidRDefault="00513F54" w:rsidP="0074243B">
      <w:pPr>
        <w:rPr>
          <w:color w:val="11046E"/>
        </w:rPr>
      </w:pPr>
    </w:p>
    <w:p w14:paraId="30AA8FB8" w14:textId="77777777" w:rsidR="00251249" w:rsidRDefault="00251249" w:rsidP="0074243B">
      <w:pPr>
        <w:rPr>
          <w:color w:val="11046E"/>
        </w:rPr>
      </w:pPr>
    </w:p>
    <w:p w14:paraId="35B625FA" w14:textId="77777777" w:rsidR="00251249" w:rsidRDefault="00251249" w:rsidP="00251249">
      <w:pPr>
        <w:spacing w:after="0" w:line="240" w:lineRule="auto"/>
      </w:pPr>
      <w:hyperlink w:anchor="_Hoofdstuk_7_Prototype" w:history="1">
        <w:r w:rsidRPr="00251249">
          <w:rPr>
            <w:rStyle w:val="Hyperlink"/>
          </w:rPr>
          <w:t>Terug naar hoofdstuk 7.</w:t>
        </w:r>
      </w:hyperlink>
      <w:r>
        <w:t xml:space="preserve"> </w:t>
      </w:r>
    </w:p>
    <w:p w14:paraId="2261BF94" w14:textId="72466D39" w:rsidR="00513F54" w:rsidRPr="00F011DD"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002C63FA" w14:textId="77777777" w:rsidR="00ED2E75" w:rsidRPr="00ED2E75" w:rsidRDefault="00ED2E75" w:rsidP="00ED2E75">
      <w:pPr>
        <w:pStyle w:val="Kop3"/>
        <w:spacing w:before="0" w:after="0" w:line="240" w:lineRule="auto"/>
        <w:rPr>
          <w:rFonts w:ascii="Calibri" w:eastAsiaTheme="minorHAnsi" w:hAnsi="Calibri" w:cstheme="minorBidi"/>
          <w:b/>
          <w:bCs/>
          <w:color w:val="11046E"/>
          <w:sz w:val="22"/>
          <w:szCs w:val="22"/>
        </w:rPr>
      </w:pPr>
      <w:bookmarkStart w:id="332" w:name="_17.3_Content_Playbook"/>
      <w:bookmarkStart w:id="333" w:name="_Toc232352997"/>
      <w:bookmarkEnd w:id="332"/>
      <w:r w:rsidRPr="00ED2E75">
        <w:rPr>
          <w:rFonts w:ascii="Calibri" w:eastAsiaTheme="minorHAnsi" w:hAnsi="Calibri" w:cstheme="minorBidi"/>
          <w:b/>
          <w:bCs/>
          <w:color w:val="11046E"/>
          <w:sz w:val="22"/>
          <w:szCs w:val="22"/>
        </w:rPr>
        <w:lastRenderedPageBreak/>
        <w:t>17.3 Content Playbook</w:t>
      </w:r>
      <w:bookmarkEnd w:id="333"/>
    </w:p>
    <w:p w14:paraId="2634E35F" w14:textId="247036D2" w:rsidR="009A617E" w:rsidRDefault="0041168D" w:rsidP="0041168D">
      <w:pPr>
        <w:spacing w:after="0" w:line="240" w:lineRule="auto"/>
        <w:rPr>
          <w:color w:val="11046E"/>
        </w:rPr>
      </w:pPr>
      <w:r w:rsidRPr="0041168D">
        <w:t>Dit prototype is ontwikkeld om de gekozen oplossingsrichting uit hoofdstuk 6 concreet en testbaar te maken. Op basis van verdiepend onderzoek, best practices, een nulmeting en ideegeneratie met sportconsumenten is gekozen voor een formatgedreven aanpak van social</w:t>
      </w:r>
      <w:r w:rsidRPr="0041168D">
        <w:noBreakHyphen/>
        <w:t>first content met voetbalambassadeurs. Het Content Playbook bundelt deze aanpak in een overzichtelijke set vaste contentformats, waarmee Mizuno Benelux structureel kan sturen op zichtbaarheid en engagement</w:t>
      </w:r>
      <w:r>
        <w:t>. Hiermee worden</w:t>
      </w:r>
      <w:r w:rsidRPr="0041168D">
        <w:t xml:space="preserve"> ambassadeurs ontzorgd in creatie en productie. </w:t>
      </w:r>
    </w:p>
    <w:p w14:paraId="0CB38A64" w14:textId="3C2C2EA4" w:rsidR="0074243B" w:rsidRPr="0041168D" w:rsidRDefault="0041168D" w:rsidP="0074243B">
      <w:pPr>
        <w:rPr>
          <w:color w:val="11046E"/>
        </w:rPr>
      </w:pPr>
      <w:r>
        <w:rPr>
          <w:noProof/>
          <w:color w:val="11046E"/>
        </w:rPr>
        <w:drawing>
          <wp:anchor distT="0" distB="0" distL="114300" distR="114300" simplePos="0" relativeHeight="251821056" behindDoc="1" locked="0" layoutInCell="1" allowOverlap="1" wp14:anchorId="192C87B6" wp14:editId="23A09190">
            <wp:simplePos x="0" y="0"/>
            <wp:positionH relativeFrom="margin">
              <wp:align>center</wp:align>
            </wp:positionH>
            <wp:positionV relativeFrom="paragraph">
              <wp:posOffset>201295</wp:posOffset>
            </wp:positionV>
            <wp:extent cx="5285105" cy="7475855"/>
            <wp:effectExtent l="0" t="0" r="0" b="0"/>
            <wp:wrapSquare wrapText="bothSides"/>
            <wp:docPr id="300841680" name="Picture 1" descr="A magazine cover with a sho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841680" name="Picture 1" descr="A magazine cover with a shoe&#10;&#10;AI-generated content may be incorrect."/>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285105" cy="7475855"/>
                    </a:xfrm>
                    <a:prstGeom prst="rect">
                      <a:avLst/>
                    </a:prstGeom>
                  </pic:spPr>
                </pic:pic>
              </a:graphicData>
            </a:graphic>
            <wp14:sizeRelH relativeFrom="margin">
              <wp14:pctWidth>0</wp14:pctWidth>
            </wp14:sizeRelH>
            <wp14:sizeRelV relativeFrom="margin">
              <wp14:pctHeight>0</wp14:pctHeight>
            </wp14:sizeRelV>
          </wp:anchor>
        </w:drawing>
      </w:r>
    </w:p>
    <w:p w14:paraId="5ED0C896" w14:textId="0CD423CB" w:rsidR="0074243B" w:rsidRPr="0041168D" w:rsidRDefault="0041168D" w:rsidP="0074243B">
      <w:pPr>
        <w:rPr>
          <w:color w:val="11046E"/>
        </w:rPr>
      </w:pPr>
      <w:r>
        <w:rPr>
          <w:noProof/>
          <w:color w:val="11046E"/>
        </w:rPr>
        <w:lastRenderedPageBreak/>
        <w:drawing>
          <wp:anchor distT="0" distB="0" distL="114300" distR="114300" simplePos="0" relativeHeight="251822080" behindDoc="0" locked="0" layoutInCell="1" allowOverlap="1" wp14:anchorId="416DE369" wp14:editId="039A33AB">
            <wp:simplePos x="0" y="0"/>
            <wp:positionH relativeFrom="margin">
              <wp:align>left</wp:align>
            </wp:positionH>
            <wp:positionV relativeFrom="paragraph">
              <wp:posOffset>3175</wp:posOffset>
            </wp:positionV>
            <wp:extent cx="5882005" cy="8319770"/>
            <wp:effectExtent l="0" t="0" r="4445" b="5080"/>
            <wp:wrapSquare wrapText="bothSides"/>
            <wp:docPr id="111872385" name="Picture 2" descr="A cell phone and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72385" name="Picture 2" descr="A cell phone and a cell phone&#10;&#10;AI-generated content may be incorrect."/>
                    <pic:cNvPicPr/>
                  </pic:nvPicPr>
                  <pic:blipFill>
                    <a:blip r:embed="rId203">
                      <a:extLst>
                        <a:ext uri="{28A0092B-C50C-407E-A947-70E740481C1C}">
                          <a14:useLocalDpi xmlns:a14="http://schemas.microsoft.com/office/drawing/2010/main" val="0"/>
                        </a:ext>
                      </a:extLst>
                    </a:blip>
                    <a:stretch>
                      <a:fillRect/>
                    </a:stretch>
                  </pic:blipFill>
                  <pic:spPr>
                    <a:xfrm>
                      <a:off x="0" y="0"/>
                      <a:ext cx="5882005" cy="8319770"/>
                    </a:xfrm>
                    <a:prstGeom prst="rect">
                      <a:avLst/>
                    </a:prstGeom>
                  </pic:spPr>
                </pic:pic>
              </a:graphicData>
            </a:graphic>
            <wp14:sizeRelH relativeFrom="margin">
              <wp14:pctWidth>0</wp14:pctWidth>
            </wp14:sizeRelH>
            <wp14:sizeRelV relativeFrom="margin">
              <wp14:pctHeight>0</wp14:pctHeight>
            </wp14:sizeRelV>
          </wp:anchor>
        </w:drawing>
      </w:r>
    </w:p>
    <w:p w14:paraId="2CA45AB3" w14:textId="7DBEF557" w:rsidR="00D21287" w:rsidRPr="0041168D" w:rsidRDefault="0041168D" w:rsidP="0074243B">
      <w:pPr>
        <w:rPr>
          <w:color w:val="11046E"/>
        </w:rPr>
      </w:pPr>
      <w:r>
        <w:rPr>
          <w:noProof/>
          <w:color w:val="11046E"/>
        </w:rPr>
        <w:lastRenderedPageBreak/>
        <w:drawing>
          <wp:anchor distT="0" distB="0" distL="114300" distR="114300" simplePos="0" relativeHeight="251823104" behindDoc="0" locked="0" layoutInCell="1" allowOverlap="1" wp14:anchorId="21D709D6" wp14:editId="0B584E7F">
            <wp:simplePos x="0" y="0"/>
            <wp:positionH relativeFrom="margin">
              <wp:align>center</wp:align>
            </wp:positionH>
            <wp:positionV relativeFrom="paragraph">
              <wp:posOffset>0</wp:posOffset>
            </wp:positionV>
            <wp:extent cx="5947410" cy="8412480"/>
            <wp:effectExtent l="0" t="0" r="0" b="7620"/>
            <wp:wrapSquare wrapText="bothSides"/>
            <wp:docPr id="1044908330" name="Picture 3" descr="A close-up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08330" name="Picture 3" descr="A close-up of a web page&#10;&#10;AI-generated content may be incorrect."/>
                    <pic:cNvPicPr/>
                  </pic:nvPicPr>
                  <pic:blipFill>
                    <a:blip r:embed="rId204">
                      <a:extLst>
                        <a:ext uri="{28A0092B-C50C-407E-A947-70E740481C1C}">
                          <a14:useLocalDpi xmlns:a14="http://schemas.microsoft.com/office/drawing/2010/main" val="0"/>
                        </a:ext>
                      </a:extLst>
                    </a:blip>
                    <a:stretch>
                      <a:fillRect/>
                    </a:stretch>
                  </pic:blipFill>
                  <pic:spPr>
                    <a:xfrm>
                      <a:off x="0" y="0"/>
                      <a:ext cx="5947410" cy="8412480"/>
                    </a:xfrm>
                    <a:prstGeom prst="rect">
                      <a:avLst/>
                    </a:prstGeom>
                  </pic:spPr>
                </pic:pic>
              </a:graphicData>
            </a:graphic>
            <wp14:sizeRelH relativeFrom="margin">
              <wp14:pctWidth>0</wp14:pctWidth>
            </wp14:sizeRelH>
            <wp14:sizeRelV relativeFrom="margin">
              <wp14:pctHeight>0</wp14:pctHeight>
            </wp14:sizeRelV>
          </wp:anchor>
        </w:drawing>
      </w:r>
    </w:p>
    <w:p w14:paraId="65AD870B" w14:textId="47F27981" w:rsidR="00D21287" w:rsidRPr="0041168D" w:rsidRDefault="00D21287" w:rsidP="0074243B">
      <w:pPr>
        <w:rPr>
          <w:color w:val="11046E"/>
        </w:rPr>
      </w:pPr>
    </w:p>
    <w:p w14:paraId="455F756F" w14:textId="77754469" w:rsidR="00D21287" w:rsidRPr="0041168D" w:rsidRDefault="0041168D" w:rsidP="0074243B">
      <w:pPr>
        <w:rPr>
          <w:color w:val="11046E"/>
        </w:rPr>
      </w:pPr>
      <w:r>
        <w:rPr>
          <w:noProof/>
          <w:color w:val="11046E"/>
        </w:rPr>
        <w:lastRenderedPageBreak/>
        <w:drawing>
          <wp:anchor distT="0" distB="0" distL="114300" distR="114300" simplePos="0" relativeHeight="251824128" behindDoc="0" locked="0" layoutInCell="1" allowOverlap="1" wp14:anchorId="68CE6D0C" wp14:editId="1719DD49">
            <wp:simplePos x="0" y="0"/>
            <wp:positionH relativeFrom="margin">
              <wp:align>center</wp:align>
            </wp:positionH>
            <wp:positionV relativeFrom="paragraph">
              <wp:posOffset>0</wp:posOffset>
            </wp:positionV>
            <wp:extent cx="5901690" cy="8348345"/>
            <wp:effectExtent l="0" t="0" r="3810" b="0"/>
            <wp:wrapSquare wrapText="bothSides"/>
            <wp:docPr id="308855604" name="Picture 4" descr="A close-up of a broch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55604" name="Picture 4" descr="A close-up of a brochure&#10;&#10;AI-generated content may be incorrect."/>
                    <pic:cNvPicPr/>
                  </pic:nvPicPr>
                  <pic:blipFill>
                    <a:blip r:embed="rId205">
                      <a:extLst>
                        <a:ext uri="{28A0092B-C50C-407E-A947-70E740481C1C}">
                          <a14:useLocalDpi xmlns:a14="http://schemas.microsoft.com/office/drawing/2010/main" val="0"/>
                        </a:ext>
                      </a:extLst>
                    </a:blip>
                    <a:stretch>
                      <a:fillRect/>
                    </a:stretch>
                  </pic:blipFill>
                  <pic:spPr>
                    <a:xfrm>
                      <a:off x="0" y="0"/>
                      <a:ext cx="5901690" cy="8348345"/>
                    </a:xfrm>
                    <a:prstGeom prst="rect">
                      <a:avLst/>
                    </a:prstGeom>
                  </pic:spPr>
                </pic:pic>
              </a:graphicData>
            </a:graphic>
            <wp14:sizeRelH relativeFrom="margin">
              <wp14:pctWidth>0</wp14:pctWidth>
            </wp14:sizeRelH>
            <wp14:sizeRelV relativeFrom="margin">
              <wp14:pctHeight>0</wp14:pctHeight>
            </wp14:sizeRelV>
          </wp:anchor>
        </w:drawing>
      </w:r>
    </w:p>
    <w:p w14:paraId="124B5D02" w14:textId="77777777" w:rsidR="00D21287" w:rsidRPr="0041168D" w:rsidRDefault="00D21287" w:rsidP="0074243B">
      <w:pPr>
        <w:rPr>
          <w:color w:val="11046E"/>
        </w:rPr>
      </w:pPr>
    </w:p>
    <w:p w14:paraId="43F57B48" w14:textId="1569CDAE" w:rsidR="00D21287" w:rsidRPr="0041168D" w:rsidRDefault="0041168D" w:rsidP="0074243B">
      <w:pPr>
        <w:rPr>
          <w:color w:val="11046E"/>
        </w:rPr>
      </w:pPr>
      <w:r>
        <w:rPr>
          <w:noProof/>
          <w:color w:val="11046E"/>
        </w:rPr>
        <w:lastRenderedPageBreak/>
        <w:drawing>
          <wp:anchor distT="0" distB="0" distL="114300" distR="114300" simplePos="0" relativeHeight="251825152" behindDoc="0" locked="0" layoutInCell="1" allowOverlap="1" wp14:anchorId="170446F5" wp14:editId="6F0811D2">
            <wp:simplePos x="0" y="0"/>
            <wp:positionH relativeFrom="margin">
              <wp:align>center</wp:align>
            </wp:positionH>
            <wp:positionV relativeFrom="paragraph">
              <wp:posOffset>0</wp:posOffset>
            </wp:positionV>
            <wp:extent cx="5861050" cy="8290560"/>
            <wp:effectExtent l="0" t="0" r="6350" b="0"/>
            <wp:wrapSquare wrapText="bothSides"/>
            <wp:docPr id="2146532639" name="Picture 5" descr="A blue and white flyer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532639" name="Picture 5" descr="A blue and white flyer with text&#10;&#10;AI-generated content may be incorrect."/>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861050" cy="8290560"/>
                    </a:xfrm>
                    <a:prstGeom prst="rect">
                      <a:avLst/>
                    </a:prstGeom>
                  </pic:spPr>
                </pic:pic>
              </a:graphicData>
            </a:graphic>
            <wp14:sizeRelH relativeFrom="margin">
              <wp14:pctWidth>0</wp14:pctWidth>
            </wp14:sizeRelH>
            <wp14:sizeRelV relativeFrom="margin">
              <wp14:pctHeight>0</wp14:pctHeight>
            </wp14:sizeRelV>
          </wp:anchor>
        </w:drawing>
      </w:r>
    </w:p>
    <w:p w14:paraId="52A74560" w14:textId="77777777" w:rsidR="00D21287" w:rsidRPr="0041168D" w:rsidRDefault="00D21287" w:rsidP="0074243B">
      <w:pPr>
        <w:rPr>
          <w:color w:val="11046E"/>
        </w:rPr>
      </w:pPr>
    </w:p>
    <w:p w14:paraId="5EA566DB" w14:textId="67FC0B1D" w:rsidR="00D21287" w:rsidRPr="0041168D" w:rsidRDefault="0041168D" w:rsidP="0074243B">
      <w:pPr>
        <w:rPr>
          <w:color w:val="11046E"/>
        </w:rPr>
      </w:pPr>
      <w:r>
        <w:rPr>
          <w:noProof/>
          <w:color w:val="11046E"/>
        </w:rPr>
        <w:lastRenderedPageBreak/>
        <w:drawing>
          <wp:anchor distT="0" distB="0" distL="114300" distR="114300" simplePos="0" relativeHeight="251826176" behindDoc="0" locked="0" layoutInCell="1" allowOverlap="1" wp14:anchorId="4B43339F" wp14:editId="66571711">
            <wp:simplePos x="0" y="0"/>
            <wp:positionH relativeFrom="margin">
              <wp:align>left</wp:align>
            </wp:positionH>
            <wp:positionV relativeFrom="paragraph">
              <wp:posOffset>0</wp:posOffset>
            </wp:positionV>
            <wp:extent cx="5830570" cy="8247380"/>
            <wp:effectExtent l="0" t="0" r="0" b="1270"/>
            <wp:wrapSquare wrapText="bothSides"/>
            <wp:docPr id="1570076546" name="Picture 7" descr="A screenshot of a sports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076546" name="Picture 7" descr="A screenshot of a sports website&#10;&#10;AI-generated content may be incorrect."/>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833140" cy="8250738"/>
                    </a:xfrm>
                    <a:prstGeom prst="rect">
                      <a:avLst/>
                    </a:prstGeom>
                  </pic:spPr>
                </pic:pic>
              </a:graphicData>
            </a:graphic>
            <wp14:sizeRelH relativeFrom="margin">
              <wp14:pctWidth>0</wp14:pctWidth>
            </wp14:sizeRelH>
            <wp14:sizeRelV relativeFrom="margin">
              <wp14:pctHeight>0</wp14:pctHeight>
            </wp14:sizeRelV>
          </wp:anchor>
        </w:drawing>
      </w:r>
    </w:p>
    <w:p w14:paraId="4ADB31B9" w14:textId="77777777" w:rsidR="00D21287" w:rsidRPr="0041168D" w:rsidRDefault="00D21287" w:rsidP="0074243B">
      <w:pPr>
        <w:rPr>
          <w:color w:val="11046E"/>
        </w:rPr>
      </w:pPr>
    </w:p>
    <w:p w14:paraId="549CC56A" w14:textId="78275AC1" w:rsidR="00251249" w:rsidRDefault="00251249" w:rsidP="00251249">
      <w:pPr>
        <w:spacing w:after="0" w:line="240" w:lineRule="auto"/>
      </w:pPr>
      <w:r>
        <w:rPr>
          <w:noProof/>
          <w:color w:val="11046E"/>
        </w:rPr>
        <w:lastRenderedPageBreak/>
        <w:drawing>
          <wp:anchor distT="0" distB="0" distL="114300" distR="114300" simplePos="0" relativeHeight="251827200" behindDoc="0" locked="0" layoutInCell="1" allowOverlap="1" wp14:anchorId="4FEA20C9" wp14:editId="18D1855E">
            <wp:simplePos x="0" y="0"/>
            <wp:positionH relativeFrom="margin">
              <wp:align>center</wp:align>
            </wp:positionH>
            <wp:positionV relativeFrom="paragraph">
              <wp:posOffset>145415</wp:posOffset>
            </wp:positionV>
            <wp:extent cx="5861050" cy="8290560"/>
            <wp:effectExtent l="0" t="0" r="6350" b="0"/>
            <wp:wrapSquare wrapText="bothSides"/>
            <wp:docPr id="1256084734" name="Picture 8" descr="A close-up of a broch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084734" name="Picture 8" descr="A close-up of a brochure&#10;&#10;AI-generated content may be incorrect."/>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861050" cy="8290560"/>
                    </a:xfrm>
                    <a:prstGeom prst="rect">
                      <a:avLst/>
                    </a:prstGeom>
                  </pic:spPr>
                </pic:pic>
              </a:graphicData>
            </a:graphic>
            <wp14:sizeRelH relativeFrom="margin">
              <wp14:pctWidth>0</wp14:pctWidth>
            </wp14:sizeRelH>
            <wp14:sizeRelV relativeFrom="margin">
              <wp14:pctHeight>0</wp14:pctHeight>
            </wp14:sizeRelV>
          </wp:anchor>
        </w:drawing>
      </w:r>
      <w:hyperlink w:anchor="_Hoofdstuk_7_Prototype" w:history="1">
        <w:r w:rsidRPr="00251249">
          <w:rPr>
            <w:rStyle w:val="Hyperlink"/>
          </w:rPr>
          <w:t>Terug naar hoofdstuk 7.</w:t>
        </w:r>
      </w:hyperlink>
      <w:r>
        <w:t xml:space="preserve"> </w:t>
      </w:r>
    </w:p>
    <w:p w14:paraId="274639A3" w14:textId="36806ECC" w:rsidR="00D21287" w:rsidRPr="0041168D" w:rsidRDefault="00D21287" w:rsidP="0074243B">
      <w:pPr>
        <w:rPr>
          <w:color w:val="11046E"/>
        </w:rPr>
      </w:pPr>
    </w:p>
    <w:p w14:paraId="6445C28F" w14:textId="0667609E" w:rsidR="004875CF" w:rsidRPr="00ED2E75" w:rsidRDefault="004875CF" w:rsidP="004875CF">
      <w:pPr>
        <w:pStyle w:val="Kop3"/>
        <w:spacing w:before="0" w:after="0" w:line="240" w:lineRule="auto"/>
        <w:rPr>
          <w:rFonts w:ascii="Calibri" w:eastAsiaTheme="minorHAnsi" w:hAnsi="Calibri" w:cstheme="minorBidi"/>
          <w:b/>
          <w:bCs/>
          <w:color w:val="11046E"/>
          <w:sz w:val="22"/>
          <w:szCs w:val="22"/>
        </w:rPr>
      </w:pPr>
      <w:bookmarkStart w:id="334" w:name="_17.4_Business_Case"/>
      <w:bookmarkStart w:id="335" w:name="_17.5_Verbeterd_prototype"/>
      <w:bookmarkStart w:id="336" w:name="_17.4_Verbeterd_prototype"/>
      <w:bookmarkStart w:id="337" w:name="_Toc232352998"/>
      <w:bookmarkEnd w:id="334"/>
      <w:bookmarkEnd w:id="335"/>
      <w:bookmarkEnd w:id="336"/>
      <w:r w:rsidRPr="00ED2E75">
        <w:rPr>
          <w:rFonts w:ascii="Calibri" w:eastAsiaTheme="minorHAnsi" w:hAnsi="Calibri" w:cstheme="minorBidi"/>
          <w:b/>
          <w:bCs/>
          <w:color w:val="11046E"/>
          <w:sz w:val="22"/>
          <w:szCs w:val="22"/>
        </w:rPr>
        <w:lastRenderedPageBreak/>
        <w:t>17.</w:t>
      </w:r>
      <w:r w:rsidR="00535CD1">
        <w:rPr>
          <w:rFonts w:ascii="Calibri" w:eastAsiaTheme="minorHAnsi" w:hAnsi="Calibri" w:cstheme="minorBidi"/>
          <w:b/>
          <w:bCs/>
          <w:color w:val="11046E"/>
          <w:sz w:val="22"/>
          <w:szCs w:val="22"/>
        </w:rPr>
        <w:t>4</w:t>
      </w:r>
      <w:r w:rsidRPr="00ED2E75">
        <w:rPr>
          <w:rFonts w:ascii="Calibri" w:eastAsiaTheme="minorHAnsi" w:hAnsi="Calibri" w:cstheme="minorBidi"/>
          <w:b/>
          <w:bCs/>
          <w:color w:val="11046E"/>
          <w:sz w:val="22"/>
          <w:szCs w:val="22"/>
        </w:rPr>
        <w:t xml:space="preserve"> </w:t>
      </w:r>
      <w:r>
        <w:rPr>
          <w:rFonts w:ascii="Calibri" w:eastAsiaTheme="minorHAnsi" w:hAnsi="Calibri" w:cstheme="minorBidi"/>
          <w:b/>
          <w:bCs/>
          <w:color w:val="11046E"/>
          <w:sz w:val="22"/>
          <w:szCs w:val="22"/>
        </w:rPr>
        <w:t>Verbeterd prototype</w:t>
      </w:r>
      <w:bookmarkEnd w:id="337"/>
      <w:r>
        <w:rPr>
          <w:rFonts w:ascii="Calibri" w:eastAsiaTheme="minorHAnsi" w:hAnsi="Calibri" w:cstheme="minorBidi"/>
          <w:b/>
          <w:bCs/>
          <w:color w:val="11046E"/>
          <w:sz w:val="22"/>
          <w:szCs w:val="22"/>
        </w:rPr>
        <w:t xml:space="preserve"> </w:t>
      </w:r>
    </w:p>
    <w:p w14:paraId="42296789" w14:textId="77777777" w:rsidR="00EA474E" w:rsidRPr="00EA474E" w:rsidRDefault="00EA474E" w:rsidP="00EA474E">
      <w:r w:rsidRPr="00EA474E">
        <w:t>Op basis van feedback uit de interne test en expertinput is het prototype verder aangescherpt. De belangrijkste aanpassing is de splitsing van het Content Playbook in een interne en externe versie. De interne versie bevat de strategische onderbouwing, ontwerpprincipes en formatlogica, terwijl de externe versie zich richt op de praktische toepassing voor voetbalambassadeurs. Deze vereenvoudigde versie maakt duidelijk wat er tijdens opnames gebeurt en wat er van de spelers wordt verwacht.</w:t>
      </w:r>
    </w:p>
    <w:p w14:paraId="4975D90C" w14:textId="77777777" w:rsidR="00EA474E" w:rsidRPr="00EA474E" w:rsidRDefault="00EA474E" w:rsidP="00EA474E">
      <w:r w:rsidRPr="00EA474E">
        <w:t>Daarnaast zijn de voorbeelden en visuele uitwerking aangepast naar meer realistische, social</w:t>
      </w:r>
      <w:r w:rsidRPr="00EA474E">
        <w:noBreakHyphen/>
        <w:t>first content, waardoor het prototype beter aansluit bij de praktijk van contentproductie en de verwachtingen van ambassadeurs. Deze aanpassingen zorgen ervoor dat het Playbook zowel inhoudelijk sterk als praktisch toepasbaar is.</w:t>
      </w:r>
    </w:p>
    <w:p w14:paraId="0D3924CF" w14:textId="77777777" w:rsidR="004875CF" w:rsidRDefault="004875CF" w:rsidP="004875CF"/>
    <w:p w14:paraId="5A6D4857" w14:textId="3986755A" w:rsidR="004875CF" w:rsidRPr="00995A78" w:rsidRDefault="00EA474E" w:rsidP="00EA474E">
      <w:pPr>
        <w:pStyle w:val="Kop4"/>
        <w:rPr>
          <w:rFonts w:ascii="Calibri" w:hAnsi="Calibri" w:cs="Calibri"/>
          <w:color w:val="000000" w:themeColor="text1"/>
        </w:rPr>
      </w:pPr>
      <w:bookmarkStart w:id="338" w:name="_17.5.1_Interne_Playbook"/>
      <w:bookmarkEnd w:id="338"/>
      <w:r w:rsidRPr="00995A78">
        <w:rPr>
          <w:rFonts w:ascii="Calibri" w:hAnsi="Calibri" w:cs="Calibri"/>
          <w:color w:val="000000" w:themeColor="text1"/>
        </w:rPr>
        <w:t xml:space="preserve">17.5.1 Interne Playbook </w:t>
      </w:r>
    </w:p>
    <w:p w14:paraId="2EB60FA1" w14:textId="0CB8D045" w:rsidR="00EA474E" w:rsidRPr="00995A78" w:rsidRDefault="00413A74" w:rsidP="004875CF">
      <w:r>
        <w:rPr>
          <w:noProof/>
          <w:lang w:val="en-US"/>
        </w:rPr>
        <w:drawing>
          <wp:anchor distT="0" distB="0" distL="114300" distR="114300" simplePos="0" relativeHeight="251833344" behindDoc="0" locked="0" layoutInCell="1" allowOverlap="1" wp14:anchorId="4DAD46E3" wp14:editId="754F1B88">
            <wp:simplePos x="0" y="0"/>
            <wp:positionH relativeFrom="margin">
              <wp:align>center</wp:align>
            </wp:positionH>
            <wp:positionV relativeFrom="paragraph">
              <wp:posOffset>217382</wp:posOffset>
            </wp:positionV>
            <wp:extent cx="4196435" cy="5935698"/>
            <wp:effectExtent l="0" t="0" r="0" b="8255"/>
            <wp:wrapSquare wrapText="bothSides"/>
            <wp:docPr id="706228836" name="Picture 7" descr="A cover of a magazine&#10;&#10;AI-generated content may be incorrect.">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228836" name="Picture 7" descr="A cover of a magazine&#10;&#10;AI-generated content may be incorrect.">
                      <a:hlinkClick r:id="rId209"/>
                    </pic:cNvPr>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4196435" cy="5935698"/>
                    </a:xfrm>
                    <a:prstGeom prst="rect">
                      <a:avLst/>
                    </a:prstGeom>
                  </pic:spPr>
                </pic:pic>
              </a:graphicData>
            </a:graphic>
          </wp:anchor>
        </w:drawing>
      </w:r>
      <w:r w:rsidR="00995A78" w:rsidRPr="00995A78">
        <w:t>Voor</w:t>
      </w:r>
      <w:r w:rsidR="00995A78">
        <w:t xml:space="preserve"> het gehele Interne Playbook, klik op de afbeelding. </w:t>
      </w:r>
    </w:p>
    <w:p w14:paraId="2CD09245" w14:textId="5C1E21DE" w:rsidR="00EA474E" w:rsidRPr="00995A78" w:rsidRDefault="00EA474E" w:rsidP="004875CF"/>
    <w:p w14:paraId="793DD682" w14:textId="61EB5260" w:rsidR="00EA474E" w:rsidRPr="00995A78" w:rsidRDefault="00EA474E" w:rsidP="004875CF"/>
    <w:p w14:paraId="48C2D936" w14:textId="14110C96" w:rsidR="00EA474E" w:rsidRPr="00995A78" w:rsidRDefault="00EA474E" w:rsidP="004875CF"/>
    <w:p w14:paraId="6EE5315B" w14:textId="527A9777" w:rsidR="00EA474E" w:rsidRPr="00995A78" w:rsidRDefault="00EA474E" w:rsidP="004875CF"/>
    <w:p w14:paraId="3BE3256F" w14:textId="0535FE5D" w:rsidR="00EA474E" w:rsidRPr="00995A78" w:rsidRDefault="00EA474E" w:rsidP="004875CF"/>
    <w:p w14:paraId="2924C70F" w14:textId="2E5F8D77" w:rsidR="00EA474E" w:rsidRPr="00995A78" w:rsidRDefault="00EA474E" w:rsidP="004875CF"/>
    <w:p w14:paraId="18FBB4BE" w14:textId="1036A0F4" w:rsidR="00EA474E" w:rsidRPr="00995A78" w:rsidRDefault="00EA474E" w:rsidP="004875CF"/>
    <w:p w14:paraId="53918221" w14:textId="768324CE" w:rsidR="00EA474E" w:rsidRPr="00995A78" w:rsidRDefault="00EA474E" w:rsidP="004875CF"/>
    <w:p w14:paraId="203A4272" w14:textId="1CB1F9AD" w:rsidR="00EA474E" w:rsidRPr="00995A78" w:rsidRDefault="00EA474E" w:rsidP="004875CF"/>
    <w:p w14:paraId="6F733323" w14:textId="29DA7369" w:rsidR="00EA474E" w:rsidRPr="00995A78" w:rsidRDefault="00EA474E" w:rsidP="004875CF"/>
    <w:p w14:paraId="3C7E4F67" w14:textId="4D3538BF" w:rsidR="00EA474E" w:rsidRPr="00995A78" w:rsidRDefault="00EA474E" w:rsidP="004875CF"/>
    <w:p w14:paraId="5468078A" w14:textId="13BDE8C5" w:rsidR="00EA474E" w:rsidRPr="00995A78" w:rsidRDefault="00EA474E" w:rsidP="004875CF"/>
    <w:p w14:paraId="3EEBED7B" w14:textId="515AF17C" w:rsidR="00EA474E" w:rsidRPr="00995A78" w:rsidRDefault="00995A78" w:rsidP="004875CF">
      <w:r>
        <w:rPr>
          <w:noProof/>
          <w:lang w:val="en-US"/>
        </w:rPr>
        <w:lastRenderedPageBreak/>
        <w:drawing>
          <wp:anchor distT="0" distB="0" distL="114300" distR="114300" simplePos="0" relativeHeight="251830272" behindDoc="0" locked="0" layoutInCell="1" allowOverlap="1" wp14:anchorId="3E3F1AAF" wp14:editId="30562ED3">
            <wp:simplePos x="0" y="0"/>
            <wp:positionH relativeFrom="margin">
              <wp:posOffset>2881348</wp:posOffset>
            </wp:positionH>
            <wp:positionV relativeFrom="paragraph">
              <wp:posOffset>4056027</wp:posOffset>
            </wp:positionV>
            <wp:extent cx="3463599" cy="4899378"/>
            <wp:effectExtent l="0" t="0" r="3810" b="0"/>
            <wp:wrapNone/>
            <wp:docPr id="13781999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199999" name="Picture 1378199999"/>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3463599" cy="4899378"/>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829248" behindDoc="0" locked="0" layoutInCell="1" allowOverlap="1" wp14:anchorId="3570B7D1" wp14:editId="4B705ABF">
            <wp:simplePos x="0" y="0"/>
            <wp:positionH relativeFrom="column">
              <wp:posOffset>-290195</wp:posOffset>
            </wp:positionH>
            <wp:positionV relativeFrom="paragraph">
              <wp:posOffset>3892550</wp:posOffset>
            </wp:positionV>
            <wp:extent cx="3521710" cy="4982210"/>
            <wp:effectExtent l="0" t="0" r="2540" b="8890"/>
            <wp:wrapSquare wrapText="bothSides"/>
            <wp:docPr id="283891958" name="Picture 10" descr="A blue and white flyer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91958" name="Picture 10" descr="A blue and white flyer with text&#10;&#10;AI-generated content may be incorrect."/>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3521710" cy="498221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828224" behindDoc="0" locked="0" layoutInCell="1" allowOverlap="1" wp14:anchorId="38CE8D14" wp14:editId="4A236898">
            <wp:simplePos x="0" y="0"/>
            <wp:positionH relativeFrom="margin">
              <wp:posOffset>2768882</wp:posOffset>
            </wp:positionH>
            <wp:positionV relativeFrom="paragraph">
              <wp:posOffset>70485</wp:posOffset>
            </wp:positionV>
            <wp:extent cx="3423285" cy="4842510"/>
            <wp:effectExtent l="0" t="0" r="5715" b="0"/>
            <wp:wrapSquare wrapText="bothSides"/>
            <wp:docPr id="474569725" name="Picture 9" descr="A close-up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569725" name="Picture 9" descr="A close-up of a web page&#10;&#10;AI-generated content may be incorrect."/>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3423285" cy="484251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0287" behindDoc="0" locked="0" layoutInCell="1" allowOverlap="1" wp14:anchorId="3E4713D6" wp14:editId="51050F29">
            <wp:simplePos x="0" y="0"/>
            <wp:positionH relativeFrom="margin">
              <wp:posOffset>-369570</wp:posOffset>
            </wp:positionH>
            <wp:positionV relativeFrom="paragraph">
              <wp:posOffset>3175</wp:posOffset>
            </wp:positionV>
            <wp:extent cx="3455035" cy="4887595"/>
            <wp:effectExtent l="0" t="0" r="0" b="8255"/>
            <wp:wrapSquare wrapText="bothSides"/>
            <wp:docPr id="1747489997" name="Picture 8" descr="A cell phone and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489997" name="Picture 8" descr="A cell phone and a cell phone&#10;&#10;AI-generated content may be incorrect."/>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3455035" cy="4887595"/>
                    </a:xfrm>
                    <a:prstGeom prst="rect">
                      <a:avLst/>
                    </a:prstGeom>
                  </pic:spPr>
                </pic:pic>
              </a:graphicData>
            </a:graphic>
            <wp14:sizeRelH relativeFrom="margin">
              <wp14:pctWidth>0</wp14:pctWidth>
            </wp14:sizeRelH>
            <wp14:sizeRelV relativeFrom="margin">
              <wp14:pctHeight>0</wp14:pctHeight>
            </wp14:sizeRelV>
          </wp:anchor>
        </w:drawing>
      </w:r>
    </w:p>
    <w:p w14:paraId="7FAF6284" w14:textId="4CFC0D7D" w:rsidR="00EA474E" w:rsidRPr="00995A78" w:rsidRDefault="00EA474E" w:rsidP="004875CF"/>
    <w:p w14:paraId="2D07324C" w14:textId="379BE36B" w:rsidR="00EA474E" w:rsidRPr="00995A78" w:rsidRDefault="00EA474E" w:rsidP="004875CF"/>
    <w:p w14:paraId="039063B4" w14:textId="2D6FBF78" w:rsidR="00EA474E" w:rsidRPr="00995A78" w:rsidRDefault="00EA474E" w:rsidP="004875CF"/>
    <w:p w14:paraId="207FD735" w14:textId="2A66DFFB" w:rsidR="00EA474E" w:rsidRPr="00995A78" w:rsidRDefault="00EA474E" w:rsidP="004875CF"/>
    <w:p w14:paraId="54AA719C" w14:textId="159828E8" w:rsidR="00EA474E" w:rsidRPr="00995A78" w:rsidRDefault="00EA474E" w:rsidP="004875CF"/>
    <w:p w14:paraId="75C66287" w14:textId="37BD7C6E" w:rsidR="00EA474E" w:rsidRPr="00995A78" w:rsidRDefault="00EA474E" w:rsidP="004875CF"/>
    <w:p w14:paraId="6E849182" w14:textId="29C88937" w:rsidR="00413A74" w:rsidRPr="00995A78" w:rsidRDefault="00413A74" w:rsidP="004875CF"/>
    <w:p w14:paraId="18582370" w14:textId="4DF01D6D" w:rsidR="00413A74" w:rsidRPr="00995A78" w:rsidRDefault="00413A74" w:rsidP="004875CF"/>
    <w:p w14:paraId="22CE11D3" w14:textId="46A7F331" w:rsidR="00413A74" w:rsidRPr="00995A78" w:rsidRDefault="00413A74" w:rsidP="004875CF"/>
    <w:p w14:paraId="3924E7CF" w14:textId="396CB5BE" w:rsidR="00413A74" w:rsidRPr="00995A78" w:rsidRDefault="00413A74" w:rsidP="004875CF"/>
    <w:p w14:paraId="715AC1C9" w14:textId="6D5CEAFA" w:rsidR="00413A74" w:rsidRPr="00995A78" w:rsidRDefault="00413A74" w:rsidP="004875CF"/>
    <w:p w14:paraId="6034E729" w14:textId="2CCBDE6E" w:rsidR="00413A74" w:rsidRPr="00995A78" w:rsidRDefault="00413A74" w:rsidP="004875CF"/>
    <w:p w14:paraId="34647CA2" w14:textId="0A98C831" w:rsidR="00413A74" w:rsidRPr="00995A78" w:rsidRDefault="00413A74" w:rsidP="004875CF"/>
    <w:p w14:paraId="4F400635" w14:textId="1ED6ED95" w:rsidR="00413A74" w:rsidRPr="00995A78" w:rsidRDefault="00995A78" w:rsidP="004875CF">
      <w:r>
        <w:rPr>
          <w:noProof/>
          <w:lang w:val="en-US"/>
        </w:rPr>
        <w:lastRenderedPageBreak/>
        <w:drawing>
          <wp:anchor distT="0" distB="0" distL="114300" distR="114300" simplePos="0" relativeHeight="251832320" behindDoc="0" locked="0" layoutInCell="1" allowOverlap="1" wp14:anchorId="37076F64" wp14:editId="16839558">
            <wp:simplePos x="0" y="0"/>
            <wp:positionH relativeFrom="margin">
              <wp:posOffset>2734804</wp:posOffset>
            </wp:positionH>
            <wp:positionV relativeFrom="paragraph">
              <wp:posOffset>206516</wp:posOffset>
            </wp:positionV>
            <wp:extent cx="3519170" cy="4978400"/>
            <wp:effectExtent l="0" t="0" r="5080" b="0"/>
            <wp:wrapSquare wrapText="bothSides"/>
            <wp:docPr id="1245485445" name="Picture 13" descr="A close-up of a fl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485445" name="Picture 13" descr="A close-up of a flyer&#10;&#10;AI-generated content may be incorrect."/>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3519170" cy="497840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831296" behindDoc="0" locked="0" layoutInCell="1" allowOverlap="1" wp14:anchorId="2B533F27" wp14:editId="11481CBF">
            <wp:simplePos x="0" y="0"/>
            <wp:positionH relativeFrom="margin">
              <wp:posOffset>-143228</wp:posOffset>
            </wp:positionH>
            <wp:positionV relativeFrom="paragraph">
              <wp:posOffset>0</wp:posOffset>
            </wp:positionV>
            <wp:extent cx="3465195" cy="4902200"/>
            <wp:effectExtent l="0" t="0" r="1905" b="0"/>
            <wp:wrapSquare wrapText="bothSides"/>
            <wp:docPr id="1206812652" name="Picture 12" descr="A screenshot of a fl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12652" name="Picture 12" descr="A screenshot of a flyer&#10;&#10;AI-generated content may be incorrect."/>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3465195" cy="4902200"/>
                    </a:xfrm>
                    <a:prstGeom prst="rect">
                      <a:avLst/>
                    </a:prstGeom>
                  </pic:spPr>
                </pic:pic>
              </a:graphicData>
            </a:graphic>
            <wp14:sizeRelH relativeFrom="margin">
              <wp14:pctWidth>0</wp14:pctWidth>
            </wp14:sizeRelH>
            <wp14:sizeRelV relativeFrom="margin">
              <wp14:pctHeight>0</wp14:pctHeight>
            </wp14:sizeRelV>
          </wp:anchor>
        </w:drawing>
      </w:r>
    </w:p>
    <w:p w14:paraId="00393679" w14:textId="5DCD8D2A" w:rsidR="00413A74" w:rsidRPr="00995A78" w:rsidRDefault="00413A74" w:rsidP="004875CF"/>
    <w:p w14:paraId="3A487710" w14:textId="3D6CC8B3" w:rsidR="00413A74" w:rsidRPr="00995A78" w:rsidRDefault="00413A74" w:rsidP="004875CF"/>
    <w:p w14:paraId="3CEA1FF0" w14:textId="0BEFBF82" w:rsidR="00413A74" w:rsidRPr="00995A78" w:rsidRDefault="00413A74" w:rsidP="004875CF"/>
    <w:p w14:paraId="081AC701" w14:textId="053F81E9" w:rsidR="00413A74" w:rsidRPr="00995A78" w:rsidRDefault="00413A74" w:rsidP="004875CF"/>
    <w:p w14:paraId="6F58A277" w14:textId="67B1403E" w:rsidR="00EA474E" w:rsidRPr="00995A78" w:rsidRDefault="00EA474E" w:rsidP="004875CF"/>
    <w:p w14:paraId="683543F5" w14:textId="373F9F81" w:rsidR="00413A74" w:rsidRPr="00995A78" w:rsidRDefault="00413A74" w:rsidP="004875CF"/>
    <w:p w14:paraId="7B49BEF2" w14:textId="1BB342C5" w:rsidR="00413A74" w:rsidRPr="00995A78" w:rsidRDefault="00413A74" w:rsidP="004875CF"/>
    <w:p w14:paraId="49C2CF19" w14:textId="191ACB91" w:rsidR="00413A74" w:rsidRPr="00995A78" w:rsidRDefault="00413A74" w:rsidP="004875CF"/>
    <w:p w14:paraId="136C9B79" w14:textId="55F9F7E8" w:rsidR="00413A74" w:rsidRPr="00995A78" w:rsidRDefault="00413A74" w:rsidP="004875CF"/>
    <w:p w14:paraId="1BB4F2BC" w14:textId="77777777" w:rsidR="00413A74" w:rsidRPr="00995A78" w:rsidRDefault="00413A74" w:rsidP="004875CF"/>
    <w:p w14:paraId="0F7A8289" w14:textId="432E4EA6" w:rsidR="00413A74" w:rsidRPr="00995A78" w:rsidRDefault="00413A74" w:rsidP="004875CF"/>
    <w:p w14:paraId="7CD83AC3" w14:textId="77777777" w:rsidR="00413A74" w:rsidRPr="00995A78" w:rsidRDefault="00413A74" w:rsidP="004875CF"/>
    <w:p w14:paraId="38F62650" w14:textId="77777777" w:rsidR="00251249" w:rsidRDefault="00251249" w:rsidP="00251249">
      <w:pPr>
        <w:spacing w:after="0" w:line="240" w:lineRule="auto"/>
      </w:pPr>
      <w:hyperlink w:anchor="_Hoofdstuk_7_Prototype" w:history="1">
        <w:r w:rsidRPr="00251249">
          <w:rPr>
            <w:rStyle w:val="Hyperlink"/>
          </w:rPr>
          <w:t>Terug naar hoofdstuk 7.</w:t>
        </w:r>
      </w:hyperlink>
      <w:r>
        <w:t xml:space="preserve"> </w:t>
      </w:r>
    </w:p>
    <w:bookmarkStart w:id="339" w:name="_17.5.2_Externe_Playbook"/>
    <w:bookmarkEnd w:id="339"/>
    <w:p w14:paraId="2D88C74F" w14:textId="4FE221D1" w:rsidR="00F011DD" w:rsidRPr="00F011DD" w:rsidRDefault="00F011DD" w:rsidP="00F011DD">
      <w:pPr>
        <w:spacing w:after="0" w:line="240" w:lineRule="auto"/>
        <w:rPr>
          <w:i/>
          <w:iCs/>
        </w:rPr>
      </w:pPr>
      <w:r>
        <w:fldChar w:fldCharType="begin"/>
      </w:r>
      <w:r>
        <w:instrText>HYPERLINK  \l "_Landelijke_Leeropbrengsten_(LLO’s)"</w:instrText>
      </w:r>
      <w:r>
        <w:fldChar w:fldCharType="separate"/>
      </w:r>
      <w:r w:rsidRPr="005D1CC2">
        <w:rPr>
          <w:rStyle w:val="Hyperlink"/>
        </w:rPr>
        <w:t>Terug naar LLO’s.</w:t>
      </w:r>
      <w:r>
        <w:fldChar w:fldCharType="end"/>
      </w:r>
      <w:r>
        <w:t xml:space="preserve"> </w:t>
      </w:r>
    </w:p>
    <w:p w14:paraId="38590757" w14:textId="12D91860" w:rsidR="00EA474E" w:rsidRDefault="00EA474E" w:rsidP="00EA474E">
      <w:pPr>
        <w:pStyle w:val="Kop4"/>
        <w:rPr>
          <w:rFonts w:ascii="Calibri" w:hAnsi="Calibri" w:cs="Calibri"/>
          <w:color w:val="000000" w:themeColor="text1"/>
        </w:rPr>
      </w:pPr>
      <w:r w:rsidRPr="00995A78">
        <w:rPr>
          <w:rFonts w:ascii="Calibri" w:hAnsi="Calibri" w:cs="Calibri"/>
          <w:color w:val="000000" w:themeColor="text1"/>
        </w:rPr>
        <w:lastRenderedPageBreak/>
        <w:t>17.5.2 Externe Playbook</w:t>
      </w:r>
    </w:p>
    <w:p w14:paraId="4B28DD27" w14:textId="12A57EC1" w:rsidR="00995A78" w:rsidRPr="00995A78" w:rsidRDefault="00995A78" w:rsidP="00995A78">
      <w:r>
        <w:rPr>
          <w:noProof/>
          <w:lang w:val="en-US"/>
        </w:rPr>
        <w:drawing>
          <wp:anchor distT="0" distB="0" distL="114300" distR="114300" simplePos="0" relativeHeight="251834368" behindDoc="0" locked="0" layoutInCell="1" allowOverlap="1" wp14:anchorId="00E3026D" wp14:editId="3F7CCAE3">
            <wp:simplePos x="0" y="0"/>
            <wp:positionH relativeFrom="margin">
              <wp:align>left</wp:align>
            </wp:positionH>
            <wp:positionV relativeFrom="paragraph">
              <wp:posOffset>185067</wp:posOffset>
            </wp:positionV>
            <wp:extent cx="5723255" cy="8095615"/>
            <wp:effectExtent l="0" t="0" r="0" b="635"/>
            <wp:wrapSquare wrapText="bothSides"/>
            <wp:docPr id="1163040639" name="Picture 14" descr="A cover of a magazine&#10;&#10;AI-generated content may be incorrect.">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040639" name="Picture 14" descr="A cover of a magazine&#10;&#10;AI-generated content may be incorrect.">
                      <a:hlinkClick r:id="rId217"/>
                    </pic:cNvPr>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723255" cy="8095615"/>
                    </a:xfrm>
                    <a:prstGeom prst="rect">
                      <a:avLst/>
                    </a:prstGeom>
                  </pic:spPr>
                </pic:pic>
              </a:graphicData>
            </a:graphic>
            <wp14:sizeRelH relativeFrom="margin">
              <wp14:pctWidth>0</wp14:pctWidth>
            </wp14:sizeRelH>
            <wp14:sizeRelV relativeFrom="margin">
              <wp14:pctHeight>0</wp14:pctHeight>
            </wp14:sizeRelV>
          </wp:anchor>
        </w:drawing>
      </w:r>
      <w:r>
        <w:t>Voor het gehele externe Playbook, klik op de afbeelding.</w:t>
      </w:r>
    </w:p>
    <w:p w14:paraId="356E5513" w14:textId="5E4831A5" w:rsidR="004875CF" w:rsidRPr="00995A78" w:rsidRDefault="004875CF" w:rsidP="004875CF"/>
    <w:p w14:paraId="37685316" w14:textId="0509FA68" w:rsidR="004875CF" w:rsidRPr="00995A78" w:rsidRDefault="00995A78" w:rsidP="004875CF">
      <w:r>
        <w:rPr>
          <w:noProof/>
        </w:rPr>
        <w:lastRenderedPageBreak/>
        <w:drawing>
          <wp:anchor distT="0" distB="0" distL="114300" distR="114300" simplePos="0" relativeHeight="251840512" behindDoc="0" locked="0" layoutInCell="1" allowOverlap="1" wp14:anchorId="60011C8D" wp14:editId="43A2E111">
            <wp:simplePos x="0" y="0"/>
            <wp:positionH relativeFrom="margin">
              <wp:posOffset>2937721</wp:posOffset>
            </wp:positionH>
            <wp:positionV relativeFrom="paragraph">
              <wp:posOffset>4235662</wp:posOffset>
            </wp:positionV>
            <wp:extent cx="3363595" cy="4758055"/>
            <wp:effectExtent l="0" t="0" r="8255" b="4445"/>
            <wp:wrapNone/>
            <wp:docPr id="133348949" name="Picture 18" descr="A blue and white flyer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48949" name="Picture 18" descr="A blue and white flyer with text and images&#10;&#10;AI-generated content may be incorrect."/>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3363595" cy="47580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9488" behindDoc="0" locked="0" layoutInCell="1" allowOverlap="1" wp14:anchorId="2D3528C9" wp14:editId="7E3147F8">
            <wp:simplePos x="0" y="0"/>
            <wp:positionH relativeFrom="margin">
              <wp:posOffset>-380506</wp:posOffset>
            </wp:positionH>
            <wp:positionV relativeFrom="paragraph">
              <wp:posOffset>4107815</wp:posOffset>
            </wp:positionV>
            <wp:extent cx="3373755" cy="4772660"/>
            <wp:effectExtent l="0" t="0" r="0" b="8890"/>
            <wp:wrapSquare wrapText="bothSides"/>
            <wp:docPr id="1626018159" name="Picture 17" descr="A close-up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018159" name="Picture 17" descr="A close-up of a website&#10;&#10;AI-generated content may be incorrect."/>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3373755" cy="477266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837440" behindDoc="0" locked="0" layoutInCell="1" allowOverlap="1" wp14:anchorId="1E4893A9" wp14:editId="2F0F020E">
            <wp:simplePos x="0" y="0"/>
            <wp:positionH relativeFrom="column">
              <wp:posOffset>2644634</wp:posOffset>
            </wp:positionH>
            <wp:positionV relativeFrom="paragraph">
              <wp:posOffset>262537</wp:posOffset>
            </wp:positionV>
            <wp:extent cx="3398520" cy="4808220"/>
            <wp:effectExtent l="0" t="0" r="0" b="0"/>
            <wp:wrapSquare wrapText="bothSides"/>
            <wp:docPr id="1288245597" name="Picture 16" descr="A blue and white flyer with image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245597" name="Picture 16" descr="A blue and white flyer with images and text&#10;&#10;AI-generated content may be incorrect."/>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3398520" cy="4808220"/>
                    </a:xfrm>
                    <a:prstGeom prst="rect">
                      <a:avLst/>
                    </a:prstGeom>
                  </pic:spPr>
                </pic:pic>
              </a:graphicData>
            </a:graphic>
            <wp14:sizeRelH relativeFrom="margin">
              <wp14:pctWidth>0</wp14:pctWidth>
            </wp14:sizeRelH>
            <wp14:sizeRelV relativeFrom="margin">
              <wp14:pctHeight>0</wp14:pctHeight>
            </wp14:sizeRelV>
          </wp:anchor>
        </w:drawing>
      </w:r>
      <w:r w:rsidR="00413A74">
        <w:rPr>
          <w:noProof/>
          <w:lang w:val="en-US"/>
        </w:rPr>
        <w:drawing>
          <wp:anchor distT="0" distB="0" distL="114300" distR="114300" simplePos="0" relativeHeight="251836416" behindDoc="0" locked="0" layoutInCell="1" allowOverlap="1" wp14:anchorId="772B3273" wp14:editId="29409E8B">
            <wp:simplePos x="0" y="0"/>
            <wp:positionH relativeFrom="column">
              <wp:posOffset>-539115</wp:posOffset>
            </wp:positionH>
            <wp:positionV relativeFrom="paragraph">
              <wp:posOffset>14605</wp:posOffset>
            </wp:positionV>
            <wp:extent cx="3327400" cy="4707255"/>
            <wp:effectExtent l="0" t="0" r="6350" b="0"/>
            <wp:wrapSquare wrapText="bothSides"/>
            <wp:docPr id="1007579033" name="Picture 15" descr="A close-up of a blue and white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579033" name="Picture 15" descr="A close-up of a blue and white page&#10;&#10;AI-generated content may be incorrect."/>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3327400" cy="4707255"/>
                    </a:xfrm>
                    <a:prstGeom prst="rect">
                      <a:avLst/>
                    </a:prstGeom>
                  </pic:spPr>
                </pic:pic>
              </a:graphicData>
            </a:graphic>
            <wp14:sizeRelH relativeFrom="margin">
              <wp14:pctWidth>0</wp14:pctWidth>
            </wp14:sizeRelH>
            <wp14:sizeRelV relativeFrom="margin">
              <wp14:pctHeight>0</wp14:pctHeight>
            </wp14:sizeRelV>
          </wp:anchor>
        </w:drawing>
      </w:r>
    </w:p>
    <w:p w14:paraId="46EF4D9D" w14:textId="15D0C45E" w:rsidR="004875CF" w:rsidRPr="00995A78" w:rsidRDefault="004875CF" w:rsidP="004875CF"/>
    <w:p w14:paraId="2EC65386" w14:textId="51854217" w:rsidR="004875CF" w:rsidRPr="00995A78" w:rsidRDefault="004875CF" w:rsidP="004875CF"/>
    <w:p w14:paraId="66F9F412" w14:textId="5FD6B7C3" w:rsidR="004875CF" w:rsidRPr="00995A78" w:rsidRDefault="004875CF" w:rsidP="004875CF"/>
    <w:p w14:paraId="3057CF1B" w14:textId="674A1080" w:rsidR="004875CF" w:rsidRPr="00995A78" w:rsidRDefault="004875CF" w:rsidP="004875CF"/>
    <w:p w14:paraId="2B6D5117" w14:textId="189B1753" w:rsidR="004875CF" w:rsidRPr="00995A78" w:rsidRDefault="004875CF" w:rsidP="004875CF"/>
    <w:p w14:paraId="17512BB1" w14:textId="6D07DE19" w:rsidR="004875CF" w:rsidRPr="00995A78" w:rsidRDefault="004875CF" w:rsidP="004875CF"/>
    <w:p w14:paraId="1F454ED5" w14:textId="30176A42" w:rsidR="004875CF" w:rsidRPr="00995A78" w:rsidRDefault="004875CF" w:rsidP="004875CF"/>
    <w:p w14:paraId="06B44642" w14:textId="07C38E8D" w:rsidR="004875CF" w:rsidRPr="00995A78" w:rsidRDefault="004875CF" w:rsidP="004875CF"/>
    <w:p w14:paraId="5FA2FF95" w14:textId="77777777" w:rsidR="004875CF" w:rsidRPr="00995A78" w:rsidRDefault="004875CF" w:rsidP="004875CF"/>
    <w:p w14:paraId="5F2F1CE4" w14:textId="0F8C3355" w:rsidR="004875CF" w:rsidRPr="00995A78" w:rsidRDefault="004875CF" w:rsidP="004875CF"/>
    <w:p w14:paraId="612217C3" w14:textId="03093A39" w:rsidR="004875CF" w:rsidRPr="00995A78" w:rsidRDefault="004875CF" w:rsidP="004875CF"/>
    <w:p w14:paraId="504A98D7" w14:textId="11CA3AFD" w:rsidR="004875CF" w:rsidRPr="00995A78" w:rsidRDefault="004875CF" w:rsidP="004875CF"/>
    <w:p w14:paraId="2EBA67C7" w14:textId="77777777" w:rsidR="004875CF" w:rsidRPr="00995A78" w:rsidRDefault="004875CF" w:rsidP="004875CF"/>
    <w:p w14:paraId="762FC8A4" w14:textId="4E216902" w:rsidR="004875CF" w:rsidRPr="00995A78" w:rsidRDefault="00995A78" w:rsidP="004875CF">
      <w:r>
        <w:rPr>
          <w:noProof/>
        </w:rPr>
        <w:lastRenderedPageBreak/>
        <w:drawing>
          <wp:anchor distT="0" distB="0" distL="114300" distR="114300" simplePos="0" relativeHeight="251844608" behindDoc="0" locked="0" layoutInCell="1" allowOverlap="1" wp14:anchorId="40DDD153" wp14:editId="09723A3F">
            <wp:simplePos x="0" y="0"/>
            <wp:positionH relativeFrom="column">
              <wp:posOffset>2949292</wp:posOffset>
            </wp:positionH>
            <wp:positionV relativeFrom="paragraph">
              <wp:posOffset>4292883</wp:posOffset>
            </wp:positionV>
            <wp:extent cx="3296356" cy="4663090"/>
            <wp:effectExtent l="0" t="0" r="0" b="4445"/>
            <wp:wrapNone/>
            <wp:docPr id="1581559223" name="Picture 22" descr="A close-up of a fl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559223" name="Picture 22" descr="A close-up of a flyer&#10;&#10;AI-generated content may be incorrect."/>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3296356" cy="46630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3584" behindDoc="0" locked="0" layoutInCell="1" allowOverlap="1" wp14:anchorId="46F0300E" wp14:editId="0B20EEB5">
            <wp:simplePos x="0" y="0"/>
            <wp:positionH relativeFrom="margin">
              <wp:posOffset>-158044</wp:posOffset>
            </wp:positionH>
            <wp:positionV relativeFrom="paragraph">
              <wp:posOffset>4231922</wp:posOffset>
            </wp:positionV>
            <wp:extent cx="3273425" cy="4630420"/>
            <wp:effectExtent l="0" t="0" r="3175" b="0"/>
            <wp:wrapSquare wrapText="bothSides"/>
            <wp:docPr id="1594333360" name="Picture 21" descr="A close-up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333360" name="Picture 21" descr="A close-up of a screen&#10;&#10;AI-generated content may be incorrect."/>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273425" cy="46304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2560" behindDoc="0" locked="0" layoutInCell="1" allowOverlap="1" wp14:anchorId="1F274E39" wp14:editId="168F1B8F">
            <wp:simplePos x="0" y="0"/>
            <wp:positionH relativeFrom="margin">
              <wp:posOffset>2723515</wp:posOffset>
            </wp:positionH>
            <wp:positionV relativeFrom="paragraph">
              <wp:posOffset>149860</wp:posOffset>
            </wp:positionV>
            <wp:extent cx="3228340" cy="4566920"/>
            <wp:effectExtent l="0" t="0" r="0" b="5080"/>
            <wp:wrapSquare wrapText="bothSides"/>
            <wp:docPr id="235921379" name="Picture 20" descr="A screenshot of a fl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921379" name="Picture 20" descr="A screenshot of a flyer&#10;&#10;AI-generated content may be incorrect."/>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3228340" cy="45669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1536" behindDoc="0" locked="0" layoutInCell="1" allowOverlap="1" wp14:anchorId="7E6E3B51" wp14:editId="0D51CF6C">
            <wp:simplePos x="0" y="0"/>
            <wp:positionH relativeFrom="margin">
              <wp:posOffset>-293511</wp:posOffset>
            </wp:positionH>
            <wp:positionV relativeFrom="paragraph">
              <wp:posOffset>282</wp:posOffset>
            </wp:positionV>
            <wp:extent cx="3149600" cy="4454525"/>
            <wp:effectExtent l="0" t="0" r="0" b="3175"/>
            <wp:wrapSquare wrapText="bothSides"/>
            <wp:docPr id="1848959930" name="Picture 19" descr="A screenshot of a football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959930" name="Picture 19" descr="A screenshot of a football game&#10;&#10;AI-generated content may be incorrect."/>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3149600" cy="4454525"/>
                    </a:xfrm>
                    <a:prstGeom prst="rect">
                      <a:avLst/>
                    </a:prstGeom>
                  </pic:spPr>
                </pic:pic>
              </a:graphicData>
            </a:graphic>
            <wp14:sizeRelH relativeFrom="margin">
              <wp14:pctWidth>0</wp14:pctWidth>
            </wp14:sizeRelH>
            <wp14:sizeRelV relativeFrom="margin">
              <wp14:pctHeight>0</wp14:pctHeight>
            </wp14:sizeRelV>
          </wp:anchor>
        </w:drawing>
      </w:r>
    </w:p>
    <w:p w14:paraId="55C979A9" w14:textId="65D118F1" w:rsidR="004875CF" w:rsidRPr="00995A78" w:rsidRDefault="004875CF" w:rsidP="004875CF"/>
    <w:p w14:paraId="055D6FFF" w14:textId="77777777" w:rsidR="004875CF" w:rsidRPr="00995A78" w:rsidRDefault="004875CF" w:rsidP="004875CF"/>
    <w:p w14:paraId="0C9B7EB8" w14:textId="77777777" w:rsidR="004875CF" w:rsidRPr="00995A78" w:rsidRDefault="004875CF" w:rsidP="004875CF"/>
    <w:p w14:paraId="2A6512FE" w14:textId="77777777" w:rsidR="004875CF" w:rsidRPr="00995A78" w:rsidRDefault="004875CF" w:rsidP="004875CF"/>
    <w:p w14:paraId="5F30E261" w14:textId="77777777" w:rsidR="004875CF" w:rsidRPr="00995A78" w:rsidRDefault="004875CF" w:rsidP="004875CF"/>
    <w:p w14:paraId="7B3A5F89" w14:textId="77777777" w:rsidR="004875CF" w:rsidRPr="00995A78" w:rsidRDefault="004875CF" w:rsidP="004875CF"/>
    <w:p w14:paraId="28C3D6D4" w14:textId="77777777" w:rsidR="004875CF" w:rsidRPr="00995A78" w:rsidRDefault="004875CF" w:rsidP="004875CF"/>
    <w:p w14:paraId="74B08BDE" w14:textId="77777777" w:rsidR="00413A74" w:rsidRPr="00995A78" w:rsidRDefault="00413A74" w:rsidP="004875CF"/>
    <w:p w14:paraId="7FF1FABC" w14:textId="77777777" w:rsidR="00413A74" w:rsidRPr="00995A78" w:rsidRDefault="00413A74" w:rsidP="004875CF"/>
    <w:p w14:paraId="58844728" w14:textId="77777777" w:rsidR="004875CF" w:rsidRPr="00995A78" w:rsidRDefault="004875CF" w:rsidP="004875CF"/>
    <w:p w14:paraId="5D810E3C" w14:textId="77777777" w:rsidR="004875CF" w:rsidRPr="00995A78" w:rsidRDefault="004875CF" w:rsidP="004875CF"/>
    <w:p w14:paraId="0C686380" w14:textId="77777777" w:rsidR="00995A78" w:rsidRPr="0045436B" w:rsidRDefault="00995A78" w:rsidP="00995A78"/>
    <w:p w14:paraId="5C598A94" w14:textId="77777777" w:rsidR="00995A78" w:rsidRPr="0045436B" w:rsidRDefault="00995A78" w:rsidP="00995A78"/>
    <w:p w14:paraId="3F3358AB" w14:textId="77777777" w:rsidR="00995A78" w:rsidRPr="0045436B" w:rsidRDefault="00995A78" w:rsidP="00995A78"/>
    <w:p w14:paraId="5C3EC97D" w14:textId="342E1DF3" w:rsidR="00995A78" w:rsidRPr="0045436B" w:rsidRDefault="00995A78" w:rsidP="00995A78">
      <w:r>
        <w:rPr>
          <w:noProof/>
          <w:lang w:val="en-US"/>
        </w:rPr>
        <w:lastRenderedPageBreak/>
        <w:drawing>
          <wp:anchor distT="0" distB="0" distL="114300" distR="114300" simplePos="0" relativeHeight="251847680" behindDoc="0" locked="0" layoutInCell="1" allowOverlap="1" wp14:anchorId="073D9263" wp14:editId="6D856DBD">
            <wp:simplePos x="0" y="0"/>
            <wp:positionH relativeFrom="margin">
              <wp:align>center</wp:align>
            </wp:positionH>
            <wp:positionV relativeFrom="paragraph">
              <wp:posOffset>4237355</wp:posOffset>
            </wp:positionV>
            <wp:extent cx="3079115" cy="4356100"/>
            <wp:effectExtent l="0" t="0" r="6985" b="6350"/>
            <wp:wrapSquare wrapText="bothSides"/>
            <wp:docPr id="819592949" name="Picture 24" descr="A close-up of a blue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92949" name="Picture 24" descr="A close-up of a blue card&#10;&#10;AI-generated content may be incorrect."/>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3079115" cy="435610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845632" behindDoc="0" locked="0" layoutInCell="1" allowOverlap="1" wp14:anchorId="06E8A2E4" wp14:editId="224949D3">
            <wp:simplePos x="0" y="0"/>
            <wp:positionH relativeFrom="column">
              <wp:posOffset>-166087</wp:posOffset>
            </wp:positionH>
            <wp:positionV relativeFrom="paragraph">
              <wp:posOffset>0</wp:posOffset>
            </wp:positionV>
            <wp:extent cx="2984500" cy="4221480"/>
            <wp:effectExtent l="0" t="0" r="6350" b="7620"/>
            <wp:wrapSquare wrapText="bothSides"/>
            <wp:docPr id="405546246" name="Picture 25" descr="A person in a red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46246" name="Picture 25" descr="A person in a red shirt&#10;&#10;AI-generated content may be incorrect."/>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984500" cy="422148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846656" behindDoc="0" locked="0" layoutInCell="1" allowOverlap="1" wp14:anchorId="690D680B" wp14:editId="31804E51">
            <wp:simplePos x="0" y="0"/>
            <wp:positionH relativeFrom="margin">
              <wp:align>right</wp:align>
            </wp:positionH>
            <wp:positionV relativeFrom="paragraph">
              <wp:posOffset>141</wp:posOffset>
            </wp:positionV>
            <wp:extent cx="2980055" cy="4215130"/>
            <wp:effectExtent l="0" t="0" r="0" b="0"/>
            <wp:wrapSquare wrapText="bothSides"/>
            <wp:docPr id="956007386" name="Picture 2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007386" name="Picture 23" descr="A screenshot of a computer&#10;&#10;AI-generated content may be incorrect."/>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980055" cy="4215130"/>
                    </a:xfrm>
                    <a:prstGeom prst="rect">
                      <a:avLst/>
                    </a:prstGeom>
                  </pic:spPr>
                </pic:pic>
              </a:graphicData>
            </a:graphic>
            <wp14:sizeRelH relativeFrom="margin">
              <wp14:pctWidth>0</wp14:pctWidth>
            </wp14:sizeRelH>
            <wp14:sizeRelV relativeFrom="margin">
              <wp14:pctHeight>0</wp14:pctHeight>
            </wp14:sizeRelV>
          </wp:anchor>
        </w:drawing>
      </w:r>
    </w:p>
    <w:p w14:paraId="654A1051" w14:textId="3EBF3919" w:rsidR="00995A78" w:rsidRPr="0045436B" w:rsidRDefault="00995A78" w:rsidP="00995A78"/>
    <w:p w14:paraId="4EB7EF7A" w14:textId="181845AD" w:rsidR="00995A78" w:rsidRPr="0045436B" w:rsidRDefault="00995A78" w:rsidP="00995A78"/>
    <w:p w14:paraId="7FE73094" w14:textId="79C8D6C0" w:rsidR="00995A78" w:rsidRPr="0045436B" w:rsidRDefault="00995A78" w:rsidP="00995A78"/>
    <w:p w14:paraId="1BB003F7" w14:textId="77777777" w:rsidR="00995A78" w:rsidRPr="0045436B" w:rsidRDefault="00995A78" w:rsidP="00995A78"/>
    <w:p w14:paraId="4E7D41F6" w14:textId="572764E4" w:rsidR="00995A78" w:rsidRPr="0045436B" w:rsidRDefault="00995A78" w:rsidP="00995A78"/>
    <w:p w14:paraId="778ED0CF" w14:textId="58213965" w:rsidR="00995A78" w:rsidRPr="0045436B" w:rsidRDefault="00995A78" w:rsidP="00995A78"/>
    <w:p w14:paraId="7F58DB4E" w14:textId="551E44C4" w:rsidR="00995A78" w:rsidRPr="0045436B" w:rsidRDefault="00995A78" w:rsidP="00995A78"/>
    <w:p w14:paraId="184D873A" w14:textId="77777777" w:rsidR="00995A78" w:rsidRPr="0045436B" w:rsidRDefault="00995A78" w:rsidP="00995A78"/>
    <w:p w14:paraId="28B0C663" w14:textId="0F5FA701" w:rsidR="00995A78" w:rsidRPr="0045436B" w:rsidRDefault="00995A78" w:rsidP="00995A78"/>
    <w:p w14:paraId="3D5C0E76" w14:textId="40411867" w:rsidR="00995A78" w:rsidRPr="0045436B" w:rsidRDefault="00995A78" w:rsidP="00995A78"/>
    <w:p w14:paraId="0F8B7FC7" w14:textId="7DB16D38" w:rsidR="00995A78" w:rsidRPr="0045436B" w:rsidRDefault="00995A78" w:rsidP="00995A78"/>
    <w:p w14:paraId="3E89FDDF" w14:textId="22CC1F23" w:rsidR="00995A78" w:rsidRDefault="00995A78" w:rsidP="00251249">
      <w:pPr>
        <w:spacing w:after="0" w:line="240" w:lineRule="auto"/>
      </w:pPr>
    </w:p>
    <w:p w14:paraId="082C2287" w14:textId="77777777" w:rsidR="00251249" w:rsidRDefault="00251249" w:rsidP="00251249">
      <w:pPr>
        <w:spacing w:after="0" w:line="240" w:lineRule="auto"/>
      </w:pPr>
    </w:p>
    <w:p w14:paraId="4EE2ACED" w14:textId="77777777" w:rsidR="00251249" w:rsidRDefault="00251249" w:rsidP="00251249">
      <w:pPr>
        <w:spacing w:after="0" w:line="240" w:lineRule="auto"/>
      </w:pPr>
    </w:p>
    <w:p w14:paraId="4540CC79" w14:textId="77777777" w:rsidR="00251249" w:rsidRPr="0045436B" w:rsidRDefault="00251249" w:rsidP="00251249">
      <w:pPr>
        <w:spacing w:after="0" w:line="240" w:lineRule="auto"/>
      </w:pPr>
    </w:p>
    <w:p w14:paraId="17C743C4" w14:textId="063E5F12" w:rsidR="00995A78" w:rsidRPr="0045436B" w:rsidRDefault="00995A78" w:rsidP="00251249">
      <w:pPr>
        <w:spacing w:after="0" w:line="240" w:lineRule="auto"/>
      </w:pPr>
    </w:p>
    <w:p w14:paraId="7CBB4D3E" w14:textId="3B56D8FF" w:rsidR="00995A78" w:rsidRPr="0045436B" w:rsidRDefault="00995A78" w:rsidP="00251249">
      <w:pPr>
        <w:spacing w:after="0" w:line="240" w:lineRule="auto"/>
      </w:pPr>
    </w:p>
    <w:p w14:paraId="445768F2" w14:textId="77777777" w:rsidR="00251249" w:rsidRDefault="00251249" w:rsidP="00251249">
      <w:pPr>
        <w:spacing w:after="0" w:line="240" w:lineRule="auto"/>
      </w:pPr>
      <w:hyperlink w:anchor="_Hoofdstuk_7_Prototype" w:history="1">
        <w:r w:rsidRPr="00251249">
          <w:rPr>
            <w:rStyle w:val="Hyperlink"/>
          </w:rPr>
          <w:t>Terug naar hoofdstuk 7.</w:t>
        </w:r>
      </w:hyperlink>
      <w:r>
        <w:t xml:space="preserve"> </w:t>
      </w:r>
    </w:p>
    <w:p w14:paraId="160C1773" w14:textId="40A6270B" w:rsidR="00DF6DE0" w:rsidRPr="0045436B" w:rsidRDefault="00DF6DE0" w:rsidP="00DF6DE0">
      <w:pPr>
        <w:pStyle w:val="Kop3"/>
        <w:spacing w:before="0" w:after="0" w:line="240" w:lineRule="auto"/>
        <w:rPr>
          <w:rFonts w:ascii="Calibri" w:eastAsiaTheme="minorHAnsi" w:hAnsi="Calibri" w:cstheme="minorBidi"/>
          <w:b/>
          <w:bCs/>
          <w:color w:val="11046E"/>
          <w:sz w:val="22"/>
          <w:szCs w:val="22"/>
        </w:rPr>
      </w:pPr>
      <w:bookmarkStart w:id="340" w:name="_17.5_Business_Case"/>
      <w:bookmarkStart w:id="341" w:name="_Toc232352999"/>
      <w:bookmarkEnd w:id="340"/>
      <w:r w:rsidRPr="0045436B">
        <w:rPr>
          <w:rFonts w:ascii="Calibri" w:eastAsiaTheme="minorHAnsi" w:hAnsi="Calibri" w:cstheme="minorBidi"/>
          <w:b/>
          <w:bCs/>
          <w:color w:val="11046E"/>
          <w:sz w:val="22"/>
          <w:szCs w:val="22"/>
        </w:rPr>
        <w:lastRenderedPageBreak/>
        <w:t>17.</w:t>
      </w:r>
      <w:r w:rsidR="004875CF" w:rsidRPr="0045436B">
        <w:rPr>
          <w:rFonts w:ascii="Calibri" w:eastAsiaTheme="minorHAnsi" w:hAnsi="Calibri" w:cstheme="minorBidi"/>
          <w:b/>
          <w:bCs/>
          <w:color w:val="11046E"/>
          <w:sz w:val="22"/>
          <w:szCs w:val="22"/>
        </w:rPr>
        <w:t>5</w:t>
      </w:r>
      <w:r w:rsidRPr="0045436B">
        <w:rPr>
          <w:rFonts w:ascii="Calibri" w:eastAsiaTheme="minorHAnsi" w:hAnsi="Calibri" w:cstheme="minorBidi"/>
          <w:b/>
          <w:bCs/>
          <w:color w:val="11046E"/>
          <w:sz w:val="22"/>
          <w:szCs w:val="22"/>
        </w:rPr>
        <w:t xml:space="preserve"> Business Case</w:t>
      </w:r>
      <w:bookmarkEnd w:id="341"/>
      <w:r w:rsidRPr="0045436B">
        <w:rPr>
          <w:rFonts w:ascii="Calibri" w:eastAsiaTheme="minorHAnsi" w:hAnsi="Calibri" w:cstheme="minorBidi"/>
          <w:b/>
          <w:bCs/>
          <w:color w:val="11046E"/>
          <w:sz w:val="22"/>
          <w:szCs w:val="22"/>
        </w:rPr>
        <w:t xml:space="preserve"> </w:t>
      </w:r>
    </w:p>
    <w:p w14:paraId="27166535" w14:textId="6C635C59" w:rsidR="009E0362" w:rsidRDefault="009E0362" w:rsidP="009E0362">
      <w:pPr>
        <w:spacing w:after="0" w:line="240" w:lineRule="auto"/>
      </w:pPr>
      <w:bookmarkStart w:id="342" w:name="_Hlk231995704"/>
      <w:r w:rsidRPr="009E0362">
        <w:t xml:space="preserve">Deze business case beschrijft de verwachte kosten en opbrengsten van de voorgestelde oplossing: het inzetten van geplande contentopnames met voetbalambassadeurs, uitgevoerd door </w:t>
      </w:r>
      <w:r>
        <w:t>het marketing</w:t>
      </w:r>
      <w:r w:rsidRPr="009E0362">
        <w:t xml:space="preserve"> Beneluxteam, op basis van vaste social</w:t>
      </w:r>
      <w:r w:rsidRPr="009E0362">
        <w:noBreakHyphen/>
        <w:t>first contentformats. De business case ondersteunt de gekozen oplossingsrichting door inzicht te geven in de financiële en strategische haalbaarheid van deze aanpak.</w:t>
      </w:r>
      <w:r>
        <w:t xml:space="preserve"> </w:t>
      </w:r>
    </w:p>
    <w:p w14:paraId="68F4B00A" w14:textId="77777777" w:rsidR="009E0362" w:rsidRDefault="009E0362" w:rsidP="00017872">
      <w:pPr>
        <w:spacing w:after="0" w:line="240" w:lineRule="auto"/>
      </w:pPr>
    </w:p>
    <w:p w14:paraId="74EFF8E4" w14:textId="2AC197F2" w:rsidR="009E0362" w:rsidRPr="00017872" w:rsidRDefault="009E0362" w:rsidP="00017872">
      <w:pPr>
        <w:pStyle w:val="Kop4"/>
        <w:spacing w:before="0" w:after="0" w:line="240" w:lineRule="auto"/>
        <w:rPr>
          <w:rFonts w:ascii="Calibri" w:hAnsi="Calibri" w:cs="Calibri"/>
          <w:color w:val="auto"/>
        </w:rPr>
      </w:pPr>
      <w:r w:rsidRPr="00017872">
        <w:rPr>
          <w:rFonts w:ascii="Calibri" w:hAnsi="Calibri" w:cs="Calibri"/>
          <w:color w:val="auto"/>
        </w:rPr>
        <w:t>17.</w:t>
      </w:r>
      <w:r w:rsidR="004875CF">
        <w:rPr>
          <w:rFonts w:ascii="Calibri" w:hAnsi="Calibri" w:cs="Calibri"/>
          <w:color w:val="auto"/>
        </w:rPr>
        <w:t>5</w:t>
      </w:r>
      <w:r w:rsidRPr="00017872">
        <w:rPr>
          <w:rFonts w:ascii="Calibri" w:hAnsi="Calibri" w:cs="Calibri"/>
          <w:color w:val="auto"/>
        </w:rPr>
        <w:t xml:space="preserve">.1 </w:t>
      </w:r>
      <w:r w:rsidR="00017872" w:rsidRPr="00017872">
        <w:rPr>
          <w:rFonts w:ascii="Calibri" w:hAnsi="Calibri" w:cs="Calibri"/>
          <w:color w:val="auto"/>
        </w:rPr>
        <w:t>Indicatoren</w:t>
      </w:r>
    </w:p>
    <w:p w14:paraId="19C72ED6" w14:textId="0A5E8879" w:rsidR="009E0362" w:rsidRPr="009E0362" w:rsidRDefault="009E0362" w:rsidP="00017872">
      <w:pPr>
        <w:spacing w:after="0" w:line="240" w:lineRule="auto"/>
      </w:pPr>
      <w:r w:rsidRPr="009E0362">
        <w:t>Omdat dit onderzoek zich richt op zichtbaarheid en engagement, worden opbrengsten in deze business case primair uitgedrukt in merkwaarde</w:t>
      </w:r>
      <w:r w:rsidRPr="009E0362">
        <w:noBreakHyphen/>
        <w:t xml:space="preserve">indicatoren, zoals bereik, engagement en mentale beschikbaarheid. Directe omzet en sales worden </w:t>
      </w:r>
      <w:r>
        <w:t>grotendeels</w:t>
      </w:r>
      <w:r w:rsidRPr="009E0362">
        <w:t xml:space="preserve"> buiten </w:t>
      </w:r>
      <w:r>
        <w:t>het onderzoek</w:t>
      </w:r>
      <w:r w:rsidRPr="009E0362">
        <w:t xml:space="preserve"> gelaten. De business case is gebaseerd op het Brand Funnel</w:t>
      </w:r>
      <w:r w:rsidRPr="009E0362">
        <w:noBreakHyphen/>
        <w:t>model in combinatie met het concept van mentale beschikbaarheid, waarin herhaalde zichtbaarheid en herkenning worden gezien als belangrijke voorspellers van latere merkoverweging en aankoopintentie (Kotler &amp; Keller, 2022).</w:t>
      </w:r>
    </w:p>
    <w:p w14:paraId="45DD92EF" w14:textId="77777777" w:rsidR="00D21287" w:rsidRPr="009E0362" w:rsidRDefault="00D21287" w:rsidP="009E0362">
      <w:pPr>
        <w:spacing w:after="0" w:line="240" w:lineRule="auto"/>
      </w:pPr>
    </w:p>
    <w:p w14:paraId="726A5446" w14:textId="77777777" w:rsidR="009E0362" w:rsidRPr="009E0362" w:rsidRDefault="009E0362" w:rsidP="009E0362">
      <w:pPr>
        <w:spacing w:after="0" w:line="240" w:lineRule="auto"/>
      </w:pPr>
      <w:r w:rsidRPr="009E0362">
        <w:t>Het Brand Funnel</w:t>
      </w:r>
      <w:r w:rsidRPr="009E0362">
        <w:noBreakHyphen/>
        <w:t>model beschrijft hoe consumenten zich bewegen van merkbekendheid naar merkvoorkeur. In dit onderzoek ligt de focus op de eerste fases van de funnel:</w:t>
      </w:r>
    </w:p>
    <w:p w14:paraId="742FF065" w14:textId="77777777" w:rsidR="009E0362" w:rsidRPr="009E0362" w:rsidRDefault="009E0362">
      <w:pPr>
        <w:numPr>
          <w:ilvl w:val="0"/>
          <w:numId w:val="177"/>
        </w:numPr>
        <w:spacing w:after="0" w:line="240" w:lineRule="auto"/>
      </w:pPr>
      <w:r w:rsidRPr="009E0362">
        <w:t>Awareness – zichtbaarheid van Mizuno via ambassadeurs</w:t>
      </w:r>
    </w:p>
    <w:p w14:paraId="6E265357" w14:textId="77777777" w:rsidR="009E0362" w:rsidRPr="009E0362" w:rsidRDefault="009E0362">
      <w:pPr>
        <w:numPr>
          <w:ilvl w:val="0"/>
          <w:numId w:val="177"/>
        </w:numPr>
        <w:spacing w:after="0" w:line="240" w:lineRule="auto"/>
      </w:pPr>
      <w:r w:rsidRPr="009E0362">
        <w:t>Engagement – interactie met content (likes, reacties, views)</w:t>
      </w:r>
    </w:p>
    <w:p w14:paraId="4F582C29" w14:textId="77777777" w:rsidR="009E0362" w:rsidRDefault="009E0362">
      <w:pPr>
        <w:numPr>
          <w:ilvl w:val="0"/>
          <w:numId w:val="177"/>
        </w:numPr>
        <w:spacing w:after="0" w:line="240" w:lineRule="auto"/>
      </w:pPr>
      <w:r w:rsidRPr="009E0362">
        <w:t>Consideration – vertrouwen en merkoverweging</w:t>
      </w:r>
    </w:p>
    <w:p w14:paraId="174129A2" w14:textId="77777777" w:rsidR="0051627E" w:rsidRDefault="0051627E" w:rsidP="0051627E">
      <w:pPr>
        <w:spacing w:after="0" w:line="240" w:lineRule="auto"/>
      </w:pPr>
    </w:p>
    <w:p w14:paraId="5725972E" w14:textId="47A4D249" w:rsidR="0051627E" w:rsidRPr="0051627E" w:rsidRDefault="0051627E" w:rsidP="0051627E">
      <w:pPr>
        <w:spacing w:after="0" w:line="240" w:lineRule="auto"/>
      </w:pPr>
      <w:r w:rsidRPr="0051627E">
        <w:t>Hoewel de oorspronkelijke focus van het onderzoek ligt op het verhogen van engagement, laten zowel theorie als testresultaten zien dat bereik een noodzakelijke voorwaarde is om tot interactie te komen. Zonder voldoende zichtbaarheid wordt content niet gezien, en kan er geen engagement plaatsvinden. Binnen het Brand Funnel model vormt awareness (bereik) de basis voor engagement en uiteindelijk consideration. De testresultaten tonen aan dat de ontwikkelde formats effectief zijn in het vergroten van bereik, wat daarmee de eerste en essentiële stap is in het realiseren van meer interactie.</w:t>
      </w:r>
      <w:r>
        <w:t xml:space="preserve"> </w:t>
      </w:r>
      <w:r w:rsidRPr="0051627E">
        <w:t>Engagement wordt in deze context gezien als een resultaat dat ontstaat door herhaling, herkenning en context. Door consistente toepassing van formats neemt de kans op interactie in vervolgfases toe. De focus op bereik in deze fase vormt daarmee geen afwijking van de onderzoeksvraag, maar een noodzakelijke stap richting het uiteindelijke doel: structureel hogere engagement</w:t>
      </w:r>
    </w:p>
    <w:p w14:paraId="1BA2F1D2" w14:textId="77777777" w:rsidR="009E0362" w:rsidRDefault="009E0362" w:rsidP="009E0362">
      <w:pPr>
        <w:spacing w:after="0" w:line="240" w:lineRule="auto"/>
      </w:pPr>
    </w:p>
    <w:p w14:paraId="7E81ED0C" w14:textId="091DC290" w:rsidR="009E0362" w:rsidRPr="009E0362" w:rsidRDefault="009E0362" w:rsidP="009E0362">
      <w:pPr>
        <w:spacing w:after="0" w:line="240" w:lineRule="auto"/>
      </w:pPr>
      <w:r w:rsidRPr="009E0362">
        <w:t xml:space="preserve">Volgens </w:t>
      </w:r>
      <w:r>
        <w:t>onderzoek</w:t>
      </w:r>
      <w:r w:rsidRPr="009E0362">
        <w:t xml:space="preserve"> leidt consistente zichtbaarheid tot hogere mentale beschikbaarheid: de mate waarin een merk gemakkelijk in gedachten komt bij een koopsituatie (Ehrenberg</w:t>
      </w:r>
      <w:r>
        <w:t xml:space="preserve">, </w:t>
      </w:r>
      <w:r w:rsidRPr="009E0362">
        <w:t>2010). Social</w:t>
      </w:r>
      <w:r w:rsidRPr="009E0362">
        <w:noBreakHyphen/>
        <w:t>first contentformats met herhaling en herkenbaarheid dragen hier direct aan bij.</w:t>
      </w:r>
      <w:r>
        <w:t xml:space="preserve"> </w:t>
      </w:r>
      <w:r w:rsidRPr="009E0362">
        <w:t>De voorgestelde oplossing versterkt deze funnel door:</w:t>
      </w:r>
    </w:p>
    <w:p w14:paraId="596FE4F6" w14:textId="75D57D7E" w:rsidR="009E0362" w:rsidRPr="009E0362" w:rsidRDefault="009E0362">
      <w:pPr>
        <w:numPr>
          <w:ilvl w:val="0"/>
          <w:numId w:val="178"/>
        </w:numPr>
        <w:spacing w:after="0" w:line="240" w:lineRule="auto"/>
      </w:pPr>
      <w:r w:rsidRPr="009E0362">
        <w:t xml:space="preserve">Herhaalde </w:t>
      </w:r>
      <w:r>
        <w:t>zichtbaarheid</w:t>
      </w:r>
      <w:r w:rsidRPr="009E0362">
        <w:t xml:space="preserve"> via ambassadeurskanalen.</w:t>
      </w:r>
    </w:p>
    <w:p w14:paraId="34AF9818" w14:textId="4D9DBA97" w:rsidR="009E0362" w:rsidRPr="009E0362" w:rsidRDefault="009E0362">
      <w:pPr>
        <w:numPr>
          <w:ilvl w:val="0"/>
          <w:numId w:val="178"/>
        </w:numPr>
        <w:spacing w:after="0" w:line="240" w:lineRule="auto"/>
      </w:pPr>
      <w:r w:rsidRPr="009E0362">
        <w:t>Consistente formats die herkenning vergroten;</w:t>
      </w:r>
    </w:p>
    <w:p w14:paraId="4F6AABAE" w14:textId="2877F2D2" w:rsidR="009E0362" w:rsidRPr="009E0362" w:rsidRDefault="009E0362">
      <w:pPr>
        <w:numPr>
          <w:ilvl w:val="0"/>
          <w:numId w:val="178"/>
        </w:numPr>
        <w:spacing w:after="0" w:line="240" w:lineRule="auto"/>
      </w:pPr>
      <w:r w:rsidRPr="009E0362">
        <w:t>Geloofwaardige product</w:t>
      </w:r>
      <w:r w:rsidRPr="009E0362">
        <w:noBreakHyphen/>
        <w:t>in</w:t>
      </w:r>
      <w:r w:rsidRPr="009E0362">
        <w:noBreakHyphen/>
        <w:t>use content die vertrouwen opbouwt.</w:t>
      </w:r>
    </w:p>
    <w:p w14:paraId="19DEE61A" w14:textId="77777777" w:rsidR="00D21287" w:rsidRPr="00D725A0" w:rsidRDefault="00D21287" w:rsidP="009E0362">
      <w:pPr>
        <w:spacing w:after="0" w:line="240" w:lineRule="auto"/>
        <w:rPr>
          <w:color w:val="11046E"/>
        </w:rPr>
      </w:pPr>
    </w:p>
    <w:p w14:paraId="6EEECCCA" w14:textId="6A689CB6" w:rsidR="00017872" w:rsidRDefault="00017872" w:rsidP="00017872">
      <w:pPr>
        <w:pStyle w:val="Kop4"/>
        <w:spacing w:before="0" w:after="0" w:line="240" w:lineRule="auto"/>
        <w:rPr>
          <w:rFonts w:ascii="Calibri" w:hAnsi="Calibri" w:cs="Calibri"/>
          <w:color w:val="auto"/>
        </w:rPr>
      </w:pPr>
      <w:r w:rsidRPr="00017872">
        <w:rPr>
          <w:rFonts w:ascii="Calibri" w:hAnsi="Calibri" w:cs="Calibri"/>
          <w:color w:val="auto"/>
        </w:rPr>
        <w:t>17.</w:t>
      </w:r>
      <w:r w:rsidR="004875CF">
        <w:rPr>
          <w:rFonts w:ascii="Calibri" w:hAnsi="Calibri" w:cs="Calibri"/>
          <w:color w:val="auto"/>
        </w:rPr>
        <w:t>5</w:t>
      </w:r>
      <w:r w:rsidRPr="00017872">
        <w:rPr>
          <w:rFonts w:ascii="Calibri" w:hAnsi="Calibri" w:cs="Calibri"/>
          <w:color w:val="auto"/>
        </w:rPr>
        <w:t>.</w:t>
      </w:r>
      <w:r>
        <w:rPr>
          <w:rFonts w:ascii="Calibri" w:hAnsi="Calibri" w:cs="Calibri"/>
          <w:color w:val="auto"/>
        </w:rPr>
        <w:t>2</w:t>
      </w:r>
      <w:r w:rsidRPr="00017872">
        <w:rPr>
          <w:rFonts w:ascii="Calibri" w:hAnsi="Calibri" w:cs="Calibri"/>
          <w:color w:val="auto"/>
        </w:rPr>
        <w:t xml:space="preserve"> </w:t>
      </w:r>
      <w:r>
        <w:rPr>
          <w:rFonts w:ascii="Calibri" w:hAnsi="Calibri" w:cs="Calibri"/>
          <w:color w:val="auto"/>
        </w:rPr>
        <w:t>Kostenstructuur</w:t>
      </w:r>
    </w:p>
    <w:p w14:paraId="634A412D" w14:textId="18284CBE" w:rsidR="00DD0D27" w:rsidRPr="00DD0D27" w:rsidRDefault="00DD0D27" w:rsidP="00DD0D27">
      <w:pPr>
        <w:spacing w:after="0" w:line="240" w:lineRule="auto"/>
      </w:pPr>
      <w:r w:rsidRPr="00DD0D27">
        <w:t>De kostenstructuur is gebaseerd op de daadwerkelijk uitgevoerde contenttest (</w:t>
      </w:r>
      <w:hyperlink w:anchor="_18.5_Experts_test" w:history="1">
        <w:r w:rsidRPr="00DD0D27">
          <w:rPr>
            <w:rStyle w:val="Hyperlink"/>
          </w:rPr>
          <w:t>Bijlage 18.</w:t>
        </w:r>
        <w:r w:rsidR="00297215" w:rsidRPr="00297215">
          <w:rPr>
            <w:rStyle w:val="Hyperlink"/>
          </w:rPr>
          <w:t>4</w:t>
        </w:r>
      </w:hyperlink>
      <w:r w:rsidRPr="00DD0D27">
        <w:t xml:space="preserve">), waarbij een contentopname van ongeveer drie uur heeft plaatsgevonden met </w:t>
      </w:r>
      <w:r w:rsidR="004403F9">
        <w:t xml:space="preserve">3 </w:t>
      </w:r>
      <w:r w:rsidRPr="00DD0D27">
        <w:t>ambassadeurs.</w:t>
      </w:r>
    </w:p>
    <w:p w14:paraId="25C2EFEB" w14:textId="77777777" w:rsidR="00DD0D27" w:rsidRDefault="00DD0D27" w:rsidP="00DD0D27">
      <w:pPr>
        <w:spacing w:after="0" w:line="240" w:lineRule="auto"/>
      </w:pPr>
    </w:p>
    <w:p w14:paraId="64E68197" w14:textId="72A457A3" w:rsidR="00DD0D27" w:rsidRDefault="00017872" w:rsidP="00DD0D27">
      <w:pPr>
        <w:spacing w:after="0" w:line="240" w:lineRule="auto"/>
      </w:pPr>
      <w:r>
        <w:t xml:space="preserve">Voor de kostenstructuur is het belangrijk om uitgangspunten te hebben: </w:t>
      </w:r>
    </w:p>
    <w:p w14:paraId="5B2F1CD7" w14:textId="17D0D87A" w:rsidR="00017872" w:rsidRPr="00017872" w:rsidRDefault="00017872" w:rsidP="00DD0D27">
      <w:pPr>
        <w:numPr>
          <w:ilvl w:val="0"/>
          <w:numId w:val="179"/>
        </w:numPr>
        <w:spacing w:after="0" w:line="240" w:lineRule="auto"/>
      </w:pPr>
      <w:r w:rsidRPr="00017872">
        <w:t xml:space="preserve">Contentproductie wordt intern uitgevoerd door </w:t>
      </w:r>
      <w:r>
        <w:t>Marketing Benelux team (2 personen)</w:t>
      </w:r>
    </w:p>
    <w:p w14:paraId="39724883" w14:textId="77777777" w:rsidR="00017872" w:rsidRPr="00017872" w:rsidRDefault="00017872" w:rsidP="00DD0D27">
      <w:pPr>
        <w:numPr>
          <w:ilvl w:val="0"/>
          <w:numId w:val="179"/>
        </w:numPr>
        <w:spacing w:after="0" w:line="240" w:lineRule="auto"/>
      </w:pPr>
      <w:r w:rsidRPr="00017872">
        <w:t>Geen externe productie</w:t>
      </w:r>
      <w:r w:rsidRPr="00017872">
        <w:noBreakHyphen/>
        <w:t xml:space="preserve"> of mediabureaus</w:t>
      </w:r>
    </w:p>
    <w:p w14:paraId="70548C59" w14:textId="16AB3D34" w:rsidR="00017872" w:rsidRPr="00017872" w:rsidRDefault="00017872" w:rsidP="00DD0D27">
      <w:pPr>
        <w:numPr>
          <w:ilvl w:val="0"/>
          <w:numId w:val="179"/>
        </w:numPr>
        <w:spacing w:after="0" w:line="240" w:lineRule="auto"/>
      </w:pPr>
      <w:r w:rsidRPr="00017872">
        <w:t>E</w:t>
      </w:r>
      <w:r>
        <w:t>e</w:t>
      </w:r>
      <w:r w:rsidRPr="00017872">
        <w:t>n content</w:t>
      </w:r>
      <w:r>
        <w:t>ochtend/-middag</w:t>
      </w:r>
      <w:r w:rsidRPr="00017872">
        <w:t xml:space="preserve"> levert meerdere formats en posts op</w:t>
      </w:r>
    </w:p>
    <w:p w14:paraId="76992C76" w14:textId="2CAA19B9" w:rsidR="00017872" w:rsidRDefault="00017872" w:rsidP="00DD0D27">
      <w:pPr>
        <w:numPr>
          <w:ilvl w:val="0"/>
          <w:numId w:val="179"/>
        </w:numPr>
        <w:spacing w:after="0" w:line="240" w:lineRule="auto"/>
      </w:pPr>
      <w:r w:rsidRPr="00017872">
        <w:t xml:space="preserve">Gemiddeld </w:t>
      </w:r>
      <w:r w:rsidR="00297215">
        <w:t>9</w:t>
      </w:r>
      <w:r w:rsidRPr="00017872">
        <w:t xml:space="preserve"> posts per contentdag (</w:t>
      </w:r>
      <w:r w:rsidR="00297215">
        <w:t>3</w:t>
      </w:r>
      <w:r w:rsidRPr="00017872">
        <w:t xml:space="preserve"> formats × varianten)</w:t>
      </w:r>
    </w:p>
    <w:p w14:paraId="26F0546A" w14:textId="7935DC05" w:rsidR="00DD0D27" w:rsidRPr="00017872" w:rsidRDefault="00DD0D27" w:rsidP="00DD0D27">
      <w:pPr>
        <w:numPr>
          <w:ilvl w:val="0"/>
          <w:numId w:val="179"/>
        </w:numPr>
        <w:spacing w:after="0" w:line="240" w:lineRule="auto"/>
      </w:pPr>
      <w:r>
        <w:t>Voor elke ambassadeur binnen de opname wordt een Mizuno pakketje gemaakt (kleding voor de opnames en sneakers)</w:t>
      </w:r>
    </w:p>
    <w:p w14:paraId="74C9DE97" w14:textId="77777777" w:rsidR="00297215" w:rsidRDefault="00297215" w:rsidP="00017872">
      <w:pPr>
        <w:spacing w:after="0" w:line="240" w:lineRule="auto"/>
        <w:rPr>
          <w:b/>
          <w:bCs/>
        </w:rPr>
      </w:pPr>
    </w:p>
    <w:p w14:paraId="1AD3A43C" w14:textId="5B8FD442" w:rsidR="00297215" w:rsidRPr="00297215" w:rsidRDefault="00297215" w:rsidP="00017872">
      <w:pPr>
        <w:spacing w:after="0" w:line="240" w:lineRule="auto"/>
      </w:pPr>
      <w:r w:rsidRPr="00297215">
        <w:t>Kostenstructuur gebaseerd op uurloon</w:t>
      </w:r>
      <w:r>
        <w:t xml:space="preserve">: </w:t>
      </w:r>
    </w:p>
    <w:p w14:paraId="477765A8" w14:textId="147D2621" w:rsidR="00297215" w:rsidRDefault="00297215" w:rsidP="00297215">
      <w:pPr>
        <w:spacing w:after="0" w:line="240" w:lineRule="auto"/>
      </w:pPr>
      <w:r w:rsidRPr="00297215">
        <w:t>Het gemiddelde salaris van een marketingcoördinator in Nederland ligt rond de €3.500 – €3.800 bruto per maand</w:t>
      </w:r>
      <w:r>
        <w:t xml:space="preserve"> (</w:t>
      </w:r>
      <w:r w:rsidR="006F45D3" w:rsidRPr="006F45D3">
        <w:t>Nationale Vacaturebank</w:t>
      </w:r>
      <w:r w:rsidR="006F45D3">
        <w:t xml:space="preserve">, </w:t>
      </w:r>
      <w:r w:rsidR="006F45D3" w:rsidRPr="006F45D3">
        <w:t>2026</w:t>
      </w:r>
      <w:r>
        <w:t>).</w:t>
      </w:r>
    </w:p>
    <w:p w14:paraId="2DA9910D" w14:textId="77777777" w:rsidR="00297215" w:rsidRPr="00297215" w:rsidRDefault="00297215" w:rsidP="00297215">
      <w:pPr>
        <w:spacing w:after="0" w:line="240" w:lineRule="auto"/>
      </w:pPr>
    </w:p>
    <w:p w14:paraId="4A83C62E" w14:textId="77777777" w:rsidR="00297215" w:rsidRPr="00297215" w:rsidRDefault="00297215" w:rsidP="00297215">
      <w:pPr>
        <w:spacing w:after="0" w:line="240" w:lineRule="auto"/>
      </w:pPr>
      <w:r w:rsidRPr="00297215">
        <w:t>Bij een fulltime werkweek (40 uur) komt dit neer op ongeveer:</w:t>
      </w:r>
    </w:p>
    <w:p w14:paraId="3C56BEFC" w14:textId="506DE8AA" w:rsidR="00297215" w:rsidRPr="00297215" w:rsidRDefault="00297215">
      <w:pPr>
        <w:numPr>
          <w:ilvl w:val="0"/>
          <w:numId w:val="256"/>
        </w:numPr>
        <w:spacing w:after="0" w:line="240" w:lineRule="auto"/>
      </w:pPr>
      <w:r w:rsidRPr="00297215">
        <w:t>± €22 – €27 per uur</w:t>
      </w:r>
      <w:r>
        <w:t xml:space="preserve"> </w:t>
      </w:r>
      <w:r w:rsidR="006F45D3">
        <w:t>(</w:t>
      </w:r>
      <w:r w:rsidR="006F45D3" w:rsidRPr="006F45D3">
        <w:t>Nationale Vacaturebank</w:t>
      </w:r>
      <w:r w:rsidR="006F45D3">
        <w:t xml:space="preserve">, </w:t>
      </w:r>
      <w:r w:rsidR="006F45D3" w:rsidRPr="006F45D3">
        <w:t>2026</w:t>
      </w:r>
      <w:r w:rsidR="006F45D3">
        <w:t>).</w:t>
      </w:r>
    </w:p>
    <w:p w14:paraId="66E98F14" w14:textId="77777777" w:rsidR="00297215" w:rsidRPr="00297215" w:rsidRDefault="00297215" w:rsidP="00297215">
      <w:pPr>
        <w:spacing w:after="0" w:line="240" w:lineRule="auto"/>
      </w:pPr>
      <w:r w:rsidRPr="00297215">
        <w:t>Voor deze business case is gerekend met ± €25 per uur, wat een realistisch gemiddelde is voor een marketingmedewerker op hbo-niveau.</w:t>
      </w:r>
    </w:p>
    <w:p w14:paraId="5E06FEBE" w14:textId="77777777" w:rsidR="00297215" w:rsidRDefault="00297215" w:rsidP="00017872">
      <w:pPr>
        <w:spacing w:after="0" w:line="240" w:lineRule="auto"/>
        <w:rPr>
          <w:b/>
          <w:bCs/>
        </w:rPr>
      </w:pPr>
    </w:p>
    <w:p w14:paraId="2E33E274" w14:textId="5AB23A9D" w:rsidR="002B2190" w:rsidRPr="00297215" w:rsidRDefault="00017872" w:rsidP="00017872">
      <w:pPr>
        <w:spacing w:after="0" w:line="240" w:lineRule="auto"/>
      </w:pPr>
      <w:r w:rsidRPr="00297215">
        <w:t xml:space="preserve">Overzicht </w:t>
      </w:r>
      <w:r w:rsidR="002B2190" w:rsidRPr="00297215">
        <w:t xml:space="preserve">Kosten </w:t>
      </w:r>
      <w:r w:rsidR="002B2190" w:rsidRPr="002B2190">
        <w:rPr>
          <w:lang w:val="en-US"/>
        </w:rPr>
        <w:sym w:font="Wingdings" w:char="F0E0"/>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22"/>
        <w:gridCol w:w="1080"/>
        <w:gridCol w:w="1890"/>
        <w:gridCol w:w="3664"/>
      </w:tblGrid>
      <w:tr w:rsidR="00DD0D27" w:rsidRPr="00017872" w14:paraId="54348E8D" w14:textId="06FA8712" w:rsidTr="00297215">
        <w:trPr>
          <w:tblCellSpacing w:w="15" w:type="dxa"/>
        </w:trPr>
        <w:tc>
          <w:tcPr>
            <w:tcW w:w="2377"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240AC453" w14:textId="77777777" w:rsidR="00DD0D27" w:rsidRPr="00017872" w:rsidRDefault="00DD0D27" w:rsidP="00017872">
            <w:pPr>
              <w:spacing w:after="0" w:line="240" w:lineRule="auto"/>
              <w:rPr>
                <w:b/>
                <w:bCs/>
                <w:lang w:val="en-US"/>
              </w:rPr>
            </w:pPr>
            <w:r w:rsidRPr="00017872">
              <w:rPr>
                <w:b/>
                <w:bCs/>
                <w:lang w:val="en-US"/>
              </w:rPr>
              <w:t>Kostencategorie</w:t>
            </w:r>
          </w:p>
        </w:tc>
        <w:tc>
          <w:tcPr>
            <w:tcW w:w="1050"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4C1A5980" w14:textId="23EE5BB2" w:rsidR="00DD0D27" w:rsidRPr="00017872" w:rsidRDefault="00DD0D27" w:rsidP="00297215">
            <w:pPr>
              <w:spacing w:after="0" w:line="240" w:lineRule="auto"/>
              <w:jc w:val="center"/>
              <w:rPr>
                <w:b/>
                <w:bCs/>
                <w:lang w:val="en-US"/>
              </w:rPr>
            </w:pPr>
            <w:r>
              <w:rPr>
                <w:b/>
                <w:bCs/>
                <w:lang w:val="en-US"/>
              </w:rPr>
              <w:t>Uren</w:t>
            </w:r>
          </w:p>
        </w:tc>
        <w:tc>
          <w:tcPr>
            <w:tcW w:w="1860"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29E869EE" w14:textId="77777777" w:rsidR="00DD0D27" w:rsidRPr="00017872" w:rsidRDefault="00DD0D27" w:rsidP="00297215">
            <w:pPr>
              <w:spacing w:after="0" w:line="240" w:lineRule="auto"/>
              <w:jc w:val="center"/>
              <w:rPr>
                <w:b/>
                <w:bCs/>
                <w:lang w:val="en-US"/>
              </w:rPr>
            </w:pPr>
            <w:r w:rsidRPr="00017872">
              <w:rPr>
                <w:b/>
                <w:bCs/>
                <w:lang w:val="en-US"/>
              </w:rPr>
              <w:t>Indicatieve kosten</w:t>
            </w:r>
          </w:p>
        </w:tc>
        <w:tc>
          <w:tcPr>
            <w:tcW w:w="3619" w:type="dxa"/>
            <w:tcBorders>
              <w:top w:val="single" w:sz="6" w:space="0" w:color="E6E6E6"/>
              <w:left w:val="single" w:sz="6" w:space="0" w:color="E6E6E6"/>
              <w:bottom w:val="single" w:sz="6" w:space="0" w:color="E6E6E6"/>
              <w:right w:val="single" w:sz="6" w:space="0" w:color="E6E6E6"/>
            </w:tcBorders>
            <w:shd w:val="clear" w:color="auto" w:fill="11046E"/>
          </w:tcPr>
          <w:p w14:paraId="541C7642" w14:textId="2400B819" w:rsidR="00DD0D27" w:rsidRPr="00017872" w:rsidRDefault="00DD0D27" w:rsidP="00017872">
            <w:pPr>
              <w:spacing w:after="0" w:line="240" w:lineRule="auto"/>
              <w:rPr>
                <w:b/>
                <w:bCs/>
                <w:lang w:val="en-US"/>
              </w:rPr>
            </w:pPr>
            <w:r w:rsidRPr="00017872">
              <w:rPr>
                <w:b/>
                <w:bCs/>
                <w:lang w:val="en-US"/>
              </w:rPr>
              <w:t>Toelichting</w:t>
            </w:r>
          </w:p>
        </w:tc>
      </w:tr>
      <w:tr w:rsidR="00DD0D27" w:rsidRPr="00017872" w14:paraId="59442AD4" w14:textId="62F1AF12" w:rsidTr="00297215">
        <w:trPr>
          <w:tblCellSpacing w:w="15" w:type="dxa"/>
        </w:trPr>
        <w:tc>
          <w:tcPr>
            <w:tcW w:w="2377" w:type="dxa"/>
            <w:tcBorders>
              <w:top w:val="single" w:sz="6" w:space="0" w:color="E6E6E6"/>
              <w:left w:val="single" w:sz="6" w:space="0" w:color="E6E6E6"/>
              <w:bottom w:val="single" w:sz="6" w:space="0" w:color="E6E6E6"/>
              <w:right w:val="single" w:sz="6" w:space="0" w:color="E6E6E6"/>
            </w:tcBorders>
            <w:vAlign w:val="center"/>
            <w:hideMark/>
          </w:tcPr>
          <w:p w14:paraId="7F4D8ECF" w14:textId="5AEE4239" w:rsidR="00DD0D27" w:rsidRPr="00017872" w:rsidRDefault="00DD0D27" w:rsidP="00DD0D27">
            <w:pPr>
              <w:spacing w:after="0" w:line="240" w:lineRule="auto"/>
              <w:rPr>
                <w:lang w:val="en-US"/>
              </w:rPr>
            </w:pPr>
            <w:r w:rsidRPr="00DD0D27">
              <w:rPr>
                <w:lang w:val="en-US"/>
              </w:rPr>
              <w:t>Voorbereiding formats en planning</w:t>
            </w:r>
          </w:p>
        </w:tc>
        <w:tc>
          <w:tcPr>
            <w:tcW w:w="1050" w:type="dxa"/>
            <w:tcBorders>
              <w:top w:val="single" w:sz="6" w:space="0" w:color="E6E6E6"/>
              <w:left w:val="single" w:sz="6" w:space="0" w:color="E6E6E6"/>
              <w:bottom w:val="single" w:sz="6" w:space="0" w:color="E6E6E6"/>
              <w:right w:val="single" w:sz="6" w:space="0" w:color="E6E6E6"/>
            </w:tcBorders>
            <w:vAlign w:val="center"/>
          </w:tcPr>
          <w:p w14:paraId="5D6CA85D" w14:textId="4A3CF4CF" w:rsidR="00DD0D27" w:rsidRPr="00017872" w:rsidRDefault="00DD0D27" w:rsidP="00297215">
            <w:pPr>
              <w:spacing w:after="0" w:line="240" w:lineRule="auto"/>
              <w:jc w:val="center"/>
              <w:rPr>
                <w:lang w:val="en-US"/>
              </w:rPr>
            </w:pPr>
            <w:r>
              <w:rPr>
                <w:lang w:val="en-US"/>
              </w:rPr>
              <w:t>2 uur</w:t>
            </w:r>
          </w:p>
        </w:tc>
        <w:tc>
          <w:tcPr>
            <w:tcW w:w="1860" w:type="dxa"/>
            <w:tcBorders>
              <w:top w:val="single" w:sz="6" w:space="0" w:color="E6E6E6"/>
              <w:left w:val="single" w:sz="6" w:space="0" w:color="E6E6E6"/>
              <w:bottom w:val="single" w:sz="6" w:space="0" w:color="E6E6E6"/>
              <w:right w:val="single" w:sz="6" w:space="0" w:color="E6E6E6"/>
            </w:tcBorders>
            <w:vAlign w:val="center"/>
            <w:hideMark/>
          </w:tcPr>
          <w:p w14:paraId="2C83D9B8" w14:textId="13271573" w:rsidR="00DD0D27" w:rsidRPr="00017872" w:rsidRDefault="00DD0D27" w:rsidP="00297215">
            <w:pPr>
              <w:spacing w:after="0" w:line="240" w:lineRule="auto"/>
              <w:jc w:val="center"/>
              <w:rPr>
                <w:lang w:val="en-US"/>
              </w:rPr>
            </w:pPr>
            <w:r w:rsidRPr="00017872">
              <w:rPr>
                <w:lang w:val="en-US"/>
              </w:rPr>
              <w:t>€</w:t>
            </w:r>
            <w:r w:rsidR="004403F9">
              <w:rPr>
                <w:lang w:val="en-US"/>
              </w:rPr>
              <w:t>50</w:t>
            </w:r>
          </w:p>
        </w:tc>
        <w:tc>
          <w:tcPr>
            <w:tcW w:w="3619" w:type="dxa"/>
            <w:tcBorders>
              <w:top w:val="single" w:sz="6" w:space="0" w:color="E6E6E6"/>
              <w:left w:val="single" w:sz="6" w:space="0" w:color="E6E6E6"/>
              <w:bottom w:val="single" w:sz="6" w:space="0" w:color="E6E6E6"/>
              <w:right w:val="single" w:sz="6" w:space="0" w:color="E6E6E6"/>
            </w:tcBorders>
            <w:vAlign w:val="center"/>
          </w:tcPr>
          <w:p w14:paraId="6CD6315C" w14:textId="1922292D" w:rsidR="00DD0D27" w:rsidRPr="00297215" w:rsidRDefault="00297215" w:rsidP="00DD0D27">
            <w:pPr>
              <w:spacing w:after="0" w:line="240" w:lineRule="auto"/>
            </w:pPr>
            <w:r w:rsidRPr="00297215">
              <w:t>Uitwerken formats, afstemmen met ambassadeurs en voorbereiden opnames</w:t>
            </w:r>
            <w:r>
              <w:t>.</w:t>
            </w:r>
          </w:p>
        </w:tc>
      </w:tr>
      <w:tr w:rsidR="00DD0D27" w:rsidRPr="00017872" w14:paraId="073AC007" w14:textId="70307EDF" w:rsidTr="00297215">
        <w:trPr>
          <w:tblCellSpacing w:w="15" w:type="dxa"/>
        </w:trPr>
        <w:tc>
          <w:tcPr>
            <w:tcW w:w="2377" w:type="dxa"/>
            <w:tcBorders>
              <w:top w:val="single" w:sz="6" w:space="0" w:color="E6E6E6"/>
              <w:left w:val="single" w:sz="6" w:space="0" w:color="E6E6E6"/>
              <w:bottom w:val="single" w:sz="6" w:space="0" w:color="E6E6E6"/>
              <w:right w:val="single" w:sz="6" w:space="0" w:color="E6E6E6"/>
            </w:tcBorders>
            <w:vAlign w:val="center"/>
            <w:hideMark/>
          </w:tcPr>
          <w:p w14:paraId="272BEFB1" w14:textId="775D8CC4" w:rsidR="00DD0D27" w:rsidRPr="00017872" w:rsidRDefault="00DD0D27" w:rsidP="00DD0D27">
            <w:pPr>
              <w:spacing w:after="0" w:line="240" w:lineRule="auto"/>
              <w:rPr>
                <w:lang w:val="en-US"/>
              </w:rPr>
            </w:pPr>
            <w:r w:rsidRPr="00DD0D27">
              <w:rPr>
                <w:lang w:val="en-US"/>
              </w:rPr>
              <w:t>Opnames (2 personen, 3 uur)</w:t>
            </w:r>
          </w:p>
        </w:tc>
        <w:tc>
          <w:tcPr>
            <w:tcW w:w="1050" w:type="dxa"/>
            <w:tcBorders>
              <w:top w:val="single" w:sz="6" w:space="0" w:color="E6E6E6"/>
              <w:left w:val="single" w:sz="6" w:space="0" w:color="E6E6E6"/>
              <w:bottom w:val="single" w:sz="6" w:space="0" w:color="E6E6E6"/>
              <w:right w:val="single" w:sz="6" w:space="0" w:color="E6E6E6"/>
            </w:tcBorders>
            <w:vAlign w:val="center"/>
          </w:tcPr>
          <w:p w14:paraId="5B97299F" w14:textId="4A7A3E6C" w:rsidR="00DD0D27" w:rsidRPr="00017872" w:rsidRDefault="00DD0D27" w:rsidP="00297215">
            <w:pPr>
              <w:spacing w:after="0" w:line="240" w:lineRule="auto"/>
              <w:jc w:val="center"/>
              <w:rPr>
                <w:lang w:val="en-US"/>
              </w:rPr>
            </w:pPr>
            <w:r>
              <w:rPr>
                <w:lang w:val="en-US"/>
              </w:rPr>
              <w:t>6 uur</w:t>
            </w:r>
          </w:p>
        </w:tc>
        <w:tc>
          <w:tcPr>
            <w:tcW w:w="1860" w:type="dxa"/>
            <w:tcBorders>
              <w:top w:val="single" w:sz="6" w:space="0" w:color="E6E6E6"/>
              <w:left w:val="single" w:sz="6" w:space="0" w:color="E6E6E6"/>
              <w:bottom w:val="single" w:sz="6" w:space="0" w:color="E6E6E6"/>
              <w:right w:val="single" w:sz="6" w:space="0" w:color="E6E6E6"/>
            </w:tcBorders>
            <w:vAlign w:val="center"/>
            <w:hideMark/>
          </w:tcPr>
          <w:p w14:paraId="5124AE2C" w14:textId="3393863E" w:rsidR="00DD0D27" w:rsidRPr="00017872" w:rsidRDefault="00DD0D27" w:rsidP="00297215">
            <w:pPr>
              <w:spacing w:after="0" w:line="240" w:lineRule="auto"/>
              <w:jc w:val="center"/>
              <w:rPr>
                <w:lang w:val="en-US"/>
              </w:rPr>
            </w:pPr>
            <w:r w:rsidRPr="00017872">
              <w:rPr>
                <w:lang w:val="en-US"/>
              </w:rPr>
              <w:t>€</w:t>
            </w:r>
            <w:r w:rsidR="004403F9">
              <w:rPr>
                <w:lang w:val="en-US"/>
              </w:rPr>
              <w:t>150</w:t>
            </w:r>
          </w:p>
        </w:tc>
        <w:tc>
          <w:tcPr>
            <w:tcW w:w="3619" w:type="dxa"/>
            <w:tcBorders>
              <w:top w:val="single" w:sz="6" w:space="0" w:color="E6E6E6"/>
              <w:left w:val="single" w:sz="6" w:space="0" w:color="E6E6E6"/>
              <w:bottom w:val="single" w:sz="6" w:space="0" w:color="E6E6E6"/>
              <w:right w:val="single" w:sz="6" w:space="0" w:color="E6E6E6"/>
            </w:tcBorders>
            <w:vAlign w:val="center"/>
          </w:tcPr>
          <w:p w14:paraId="0F8012F2" w14:textId="78C42DE9" w:rsidR="00DD0D27" w:rsidRPr="00297215" w:rsidRDefault="00297215" w:rsidP="00DD0D27">
            <w:pPr>
              <w:spacing w:after="0" w:line="240" w:lineRule="auto"/>
            </w:pPr>
            <w:r w:rsidRPr="00297215">
              <w:t>2 medewerkers × 3 uur filming en begeleiding op locatie</w:t>
            </w:r>
            <w:r>
              <w:t>.</w:t>
            </w:r>
          </w:p>
        </w:tc>
      </w:tr>
      <w:tr w:rsidR="00DD0D27" w:rsidRPr="00017872" w14:paraId="298CF326" w14:textId="3F6390FA" w:rsidTr="00297215">
        <w:trPr>
          <w:tblCellSpacing w:w="15" w:type="dxa"/>
        </w:trPr>
        <w:tc>
          <w:tcPr>
            <w:tcW w:w="2377" w:type="dxa"/>
            <w:tcBorders>
              <w:top w:val="single" w:sz="6" w:space="0" w:color="E6E6E6"/>
              <w:left w:val="single" w:sz="6" w:space="0" w:color="E6E6E6"/>
              <w:bottom w:val="single" w:sz="6" w:space="0" w:color="E6E6E6"/>
              <w:right w:val="single" w:sz="6" w:space="0" w:color="E6E6E6"/>
            </w:tcBorders>
            <w:vAlign w:val="center"/>
            <w:hideMark/>
          </w:tcPr>
          <w:p w14:paraId="726CDA54" w14:textId="77777777" w:rsidR="00DD0D27" w:rsidRPr="00DD0D27" w:rsidRDefault="00DD0D27" w:rsidP="00DD0D27">
            <w:pPr>
              <w:spacing w:after="0" w:line="240" w:lineRule="auto"/>
              <w:rPr>
                <w:lang w:val="en-US"/>
              </w:rPr>
            </w:pPr>
            <w:r w:rsidRPr="00DD0D27">
              <w:rPr>
                <w:lang w:val="en-US"/>
              </w:rPr>
              <w:t>Montage en editing</w:t>
            </w:r>
          </w:p>
          <w:p w14:paraId="73E5918D" w14:textId="0E767B82" w:rsidR="00DD0D27" w:rsidRPr="00017872" w:rsidRDefault="00DD0D27" w:rsidP="00DD0D27">
            <w:pPr>
              <w:spacing w:after="0" w:line="240" w:lineRule="auto"/>
              <w:rPr>
                <w:lang w:val="en-US"/>
              </w:rPr>
            </w:pPr>
          </w:p>
        </w:tc>
        <w:tc>
          <w:tcPr>
            <w:tcW w:w="1050" w:type="dxa"/>
            <w:tcBorders>
              <w:top w:val="single" w:sz="6" w:space="0" w:color="E6E6E6"/>
              <w:left w:val="single" w:sz="6" w:space="0" w:color="E6E6E6"/>
              <w:bottom w:val="single" w:sz="6" w:space="0" w:color="E6E6E6"/>
              <w:right w:val="single" w:sz="6" w:space="0" w:color="E6E6E6"/>
            </w:tcBorders>
            <w:vAlign w:val="center"/>
          </w:tcPr>
          <w:p w14:paraId="490DB33A" w14:textId="6D8867BD" w:rsidR="00DD0D27" w:rsidRPr="00017872" w:rsidRDefault="00DD0D27" w:rsidP="00297215">
            <w:pPr>
              <w:spacing w:after="0" w:line="240" w:lineRule="auto"/>
              <w:jc w:val="center"/>
              <w:rPr>
                <w:lang w:val="en-US"/>
              </w:rPr>
            </w:pPr>
            <w:r>
              <w:rPr>
                <w:lang w:val="en-US"/>
              </w:rPr>
              <w:t>4 uur</w:t>
            </w:r>
          </w:p>
        </w:tc>
        <w:tc>
          <w:tcPr>
            <w:tcW w:w="1860" w:type="dxa"/>
            <w:tcBorders>
              <w:top w:val="single" w:sz="6" w:space="0" w:color="E6E6E6"/>
              <w:left w:val="single" w:sz="6" w:space="0" w:color="E6E6E6"/>
              <w:bottom w:val="single" w:sz="6" w:space="0" w:color="E6E6E6"/>
              <w:right w:val="single" w:sz="6" w:space="0" w:color="E6E6E6"/>
            </w:tcBorders>
            <w:vAlign w:val="center"/>
            <w:hideMark/>
          </w:tcPr>
          <w:p w14:paraId="2DA18C37" w14:textId="2742DE3A" w:rsidR="00DD0D27" w:rsidRPr="00017872" w:rsidRDefault="00DD0D27" w:rsidP="00297215">
            <w:pPr>
              <w:spacing w:after="0" w:line="240" w:lineRule="auto"/>
              <w:jc w:val="center"/>
              <w:rPr>
                <w:lang w:val="en-US"/>
              </w:rPr>
            </w:pPr>
            <w:r w:rsidRPr="00017872">
              <w:rPr>
                <w:lang w:val="en-US"/>
              </w:rPr>
              <w:t>€</w:t>
            </w:r>
            <w:r w:rsidR="004403F9">
              <w:rPr>
                <w:lang w:val="en-US"/>
              </w:rPr>
              <w:t>100</w:t>
            </w:r>
          </w:p>
        </w:tc>
        <w:tc>
          <w:tcPr>
            <w:tcW w:w="3619" w:type="dxa"/>
            <w:tcBorders>
              <w:top w:val="single" w:sz="6" w:space="0" w:color="E6E6E6"/>
              <w:left w:val="single" w:sz="6" w:space="0" w:color="E6E6E6"/>
              <w:bottom w:val="single" w:sz="6" w:space="0" w:color="E6E6E6"/>
              <w:right w:val="single" w:sz="6" w:space="0" w:color="E6E6E6"/>
            </w:tcBorders>
            <w:vAlign w:val="center"/>
          </w:tcPr>
          <w:p w14:paraId="69BD9019" w14:textId="711975AC" w:rsidR="00DD0D27" w:rsidRPr="00297215" w:rsidRDefault="00297215" w:rsidP="00DD0D27">
            <w:pPr>
              <w:spacing w:after="0" w:line="240" w:lineRule="auto"/>
            </w:pPr>
            <w:r w:rsidRPr="00297215">
              <w:t>Selecteren beelden, edit, ondertiteling en optimalisatie voor social media</w:t>
            </w:r>
            <w:r>
              <w:t>.</w:t>
            </w:r>
          </w:p>
        </w:tc>
      </w:tr>
      <w:tr w:rsidR="00DD0D27" w:rsidRPr="00017872" w14:paraId="1A1948D3" w14:textId="284E01A6" w:rsidTr="00297215">
        <w:trPr>
          <w:tblCellSpacing w:w="15" w:type="dxa"/>
        </w:trPr>
        <w:tc>
          <w:tcPr>
            <w:tcW w:w="2377" w:type="dxa"/>
            <w:tcBorders>
              <w:top w:val="single" w:sz="6" w:space="0" w:color="E6E6E6"/>
              <w:left w:val="single" w:sz="6" w:space="0" w:color="E6E6E6"/>
              <w:bottom w:val="single" w:sz="6" w:space="0" w:color="E6E6E6"/>
              <w:right w:val="single" w:sz="6" w:space="0" w:color="E6E6E6"/>
            </w:tcBorders>
            <w:vAlign w:val="center"/>
            <w:hideMark/>
          </w:tcPr>
          <w:p w14:paraId="1F58B221" w14:textId="69A4EE79" w:rsidR="00DD0D27" w:rsidRPr="00017872" w:rsidRDefault="00DD0D27" w:rsidP="00DD0D27">
            <w:pPr>
              <w:spacing w:after="0" w:line="240" w:lineRule="auto"/>
              <w:rPr>
                <w:lang w:val="en-US"/>
              </w:rPr>
            </w:pPr>
            <w:r w:rsidRPr="00DD0D27">
              <w:rPr>
                <w:lang w:val="en-US"/>
              </w:rPr>
              <w:t>Coördinatie en plaatsing</w:t>
            </w:r>
          </w:p>
        </w:tc>
        <w:tc>
          <w:tcPr>
            <w:tcW w:w="1050" w:type="dxa"/>
            <w:tcBorders>
              <w:top w:val="single" w:sz="6" w:space="0" w:color="E6E6E6"/>
              <w:left w:val="single" w:sz="6" w:space="0" w:color="E6E6E6"/>
              <w:bottom w:val="single" w:sz="6" w:space="0" w:color="E6E6E6"/>
              <w:right w:val="single" w:sz="6" w:space="0" w:color="E6E6E6"/>
            </w:tcBorders>
            <w:vAlign w:val="center"/>
          </w:tcPr>
          <w:p w14:paraId="28B64DBE" w14:textId="4EB9907F" w:rsidR="00DD0D27" w:rsidRPr="00017872" w:rsidRDefault="00DD0D27" w:rsidP="00297215">
            <w:pPr>
              <w:spacing w:after="0" w:line="240" w:lineRule="auto"/>
              <w:jc w:val="center"/>
              <w:rPr>
                <w:lang w:val="en-US"/>
              </w:rPr>
            </w:pPr>
            <w:r>
              <w:rPr>
                <w:lang w:val="en-US"/>
              </w:rPr>
              <w:t>1 uur</w:t>
            </w:r>
          </w:p>
        </w:tc>
        <w:tc>
          <w:tcPr>
            <w:tcW w:w="1860" w:type="dxa"/>
            <w:tcBorders>
              <w:top w:val="single" w:sz="6" w:space="0" w:color="E6E6E6"/>
              <w:left w:val="single" w:sz="6" w:space="0" w:color="E6E6E6"/>
              <w:bottom w:val="single" w:sz="6" w:space="0" w:color="E6E6E6"/>
              <w:right w:val="single" w:sz="6" w:space="0" w:color="E6E6E6"/>
            </w:tcBorders>
            <w:vAlign w:val="center"/>
            <w:hideMark/>
          </w:tcPr>
          <w:p w14:paraId="74D13CE0" w14:textId="30434EDD" w:rsidR="00DD0D27" w:rsidRPr="00017872" w:rsidRDefault="00DD0D27" w:rsidP="00297215">
            <w:pPr>
              <w:spacing w:after="0" w:line="240" w:lineRule="auto"/>
              <w:jc w:val="center"/>
              <w:rPr>
                <w:lang w:val="en-US"/>
              </w:rPr>
            </w:pPr>
            <w:r w:rsidRPr="00017872">
              <w:rPr>
                <w:lang w:val="en-US"/>
              </w:rPr>
              <w:t>€</w:t>
            </w:r>
            <w:r w:rsidR="004403F9">
              <w:rPr>
                <w:lang w:val="en-US"/>
              </w:rPr>
              <w:t>25</w:t>
            </w:r>
          </w:p>
        </w:tc>
        <w:tc>
          <w:tcPr>
            <w:tcW w:w="3619" w:type="dxa"/>
            <w:tcBorders>
              <w:top w:val="single" w:sz="6" w:space="0" w:color="E6E6E6"/>
              <w:left w:val="single" w:sz="6" w:space="0" w:color="E6E6E6"/>
              <w:bottom w:val="single" w:sz="6" w:space="0" w:color="E6E6E6"/>
              <w:right w:val="single" w:sz="6" w:space="0" w:color="E6E6E6"/>
            </w:tcBorders>
            <w:vAlign w:val="center"/>
          </w:tcPr>
          <w:p w14:paraId="53A20CBA" w14:textId="4E2EB66E" w:rsidR="00DD0D27" w:rsidRPr="00297215" w:rsidRDefault="00297215" w:rsidP="00DD0D27">
            <w:pPr>
              <w:spacing w:after="0" w:line="240" w:lineRule="auto"/>
            </w:pPr>
            <w:r w:rsidRPr="00297215">
              <w:t>Contact met ambassadeur, aanleveren content en controleren plaatsing.</w:t>
            </w:r>
          </w:p>
        </w:tc>
      </w:tr>
      <w:tr w:rsidR="004403F9" w:rsidRPr="00017872" w14:paraId="05E6DD4C" w14:textId="77777777" w:rsidTr="00297215">
        <w:trPr>
          <w:tblCellSpacing w:w="15" w:type="dxa"/>
        </w:trPr>
        <w:tc>
          <w:tcPr>
            <w:tcW w:w="2377" w:type="dxa"/>
            <w:tcBorders>
              <w:top w:val="single" w:sz="6" w:space="0" w:color="E6E6E6"/>
              <w:left w:val="single" w:sz="6" w:space="0" w:color="E6E6E6"/>
              <w:bottom w:val="single" w:sz="6" w:space="0" w:color="E6E6E6"/>
              <w:right w:val="single" w:sz="6" w:space="0" w:color="E6E6E6"/>
            </w:tcBorders>
            <w:vAlign w:val="center"/>
          </w:tcPr>
          <w:p w14:paraId="2F06A21F" w14:textId="7EAA2656" w:rsidR="004403F9" w:rsidRPr="00DD0D27" w:rsidRDefault="004403F9" w:rsidP="00DD0D27">
            <w:pPr>
              <w:spacing w:after="0" w:line="240" w:lineRule="auto"/>
              <w:rPr>
                <w:lang w:val="en-US"/>
              </w:rPr>
            </w:pPr>
            <w:r>
              <w:rPr>
                <w:lang w:val="en-US"/>
              </w:rPr>
              <w:t>Ambassadeurpakket</w:t>
            </w:r>
          </w:p>
        </w:tc>
        <w:tc>
          <w:tcPr>
            <w:tcW w:w="1050" w:type="dxa"/>
            <w:tcBorders>
              <w:top w:val="single" w:sz="6" w:space="0" w:color="E6E6E6"/>
              <w:left w:val="single" w:sz="6" w:space="0" w:color="E6E6E6"/>
              <w:bottom w:val="single" w:sz="6" w:space="0" w:color="E6E6E6"/>
              <w:right w:val="single" w:sz="6" w:space="0" w:color="E6E6E6"/>
            </w:tcBorders>
            <w:vAlign w:val="center"/>
          </w:tcPr>
          <w:p w14:paraId="2C864300" w14:textId="6E6C10A7" w:rsidR="004403F9" w:rsidRDefault="004403F9" w:rsidP="00297215">
            <w:pPr>
              <w:spacing w:after="0" w:line="240" w:lineRule="auto"/>
              <w:jc w:val="center"/>
              <w:rPr>
                <w:lang w:val="en-US"/>
              </w:rPr>
            </w:pPr>
            <w:r>
              <w:rPr>
                <w:lang w:val="en-US"/>
              </w:rPr>
              <w:t>3 p</w:t>
            </w:r>
          </w:p>
        </w:tc>
        <w:tc>
          <w:tcPr>
            <w:tcW w:w="1860" w:type="dxa"/>
            <w:tcBorders>
              <w:top w:val="single" w:sz="6" w:space="0" w:color="E6E6E6"/>
              <w:left w:val="single" w:sz="6" w:space="0" w:color="E6E6E6"/>
              <w:bottom w:val="single" w:sz="6" w:space="0" w:color="E6E6E6"/>
              <w:right w:val="single" w:sz="6" w:space="0" w:color="E6E6E6"/>
            </w:tcBorders>
            <w:vAlign w:val="center"/>
          </w:tcPr>
          <w:p w14:paraId="35C51245" w14:textId="4F928481" w:rsidR="004403F9" w:rsidRPr="00017872" w:rsidRDefault="004403F9" w:rsidP="00297215">
            <w:pPr>
              <w:spacing w:after="0" w:line="240" w:lineRule="auto"/>
              <w:jc w:val="center"/>
              <w:rPr>
                <w:lang w:val="en-US"/>
              </w:rPr>
            </w:pPr>
            <w:r w:rsidRPr="00017872">
              <w:rPr>
                <w:lang w:val="en-US"/>
              </w:rPr>
              <w:t>€</w:t>
            </w:r>
            <w:r>
              <w:rPr>
                <w:lang w:val="en-US"/>
              </w:rPr>
              <w:t>300</w:t>
            </w:r>
          </w:p>
        </w:tc>
        <w:tc>
          <w:tcPr>
            <w:tcW w:w="3619" w:type="dxa"/>
            <w:tcBorders>
              <w:top w:val="single" w:sz="6" w:space="0" w:color="E6E6E6"/>
              <w:left w:val="single" w:sz="6" w:space="0" w:color="E6E6E6"/>
              <w:bottom w:val="single" w:sz="6" w:space="0" w:color="E6E6E6"/>
              <w:right w:val="single" w:sz="6" w:space="0" w:color="E6E6E6"/>
            </w:tcBorders>
            <w:vAlign w:val="center"/>
          </w:tcPr>
          <w:p w14:paraId="645AAE8A" w14:textId="38E14AFE" w:rsidR="004403F9" w:rsidRPr="00297215" w:rsidRDefault="004403F9" w:rsidP="00DD0D27">
            <w:pPr>
              <w:spacing w:after="0" w:line="240" w:lineRule="auto"/>
            </w:pPr>
            <w:r>
              <w:t>Voor de opnames wordt een pakket besteld met kleding en sneakers per ambassadeur</w:t>
            </w:r>
          </w:p>
        </w:tc>
      </w:tr>
      <w:tr w:rsidR="00DD0D27" w:rsidRPr="00017872" w14:paraId="5ABFD7CB" w14:textId="0ACF2A18" w:rsidTr="00297215">
        <w:trPr>
          <w:tblCellSpacing w:w="15" w:type="dxa"/>
        </w:trPr>
        <w:tc>
          <w:tcPr>
            <w:tcW w:w="2377" w:type="dxa"/>
            <w:tcBorders>
              <w:top w:val="single" w:sz="6" w:space="0" w:color="E6E6E6"/>
              <w:left w:val="single" w:sz="6" w:space="0" w:color="E6E6E6"/>
              <w:bottom w:val="single" w:sz="6" w:space="0" w:color="E6E6E6"/>
              <w:right w:val="single" w:sz="6" w:space="0" w:color="E6E6E6"/>
            </w:tcBorders>
            <w:shd w:val="clear" w:color="auto" w:fill="F5F5F5"/>
            <w:vAlign w:val="center"/>
            <w:hideMark/>
          </w:tcPr>
          <w:p w14:paraId="570B8C69" w14:textId="77777777" w:rsidR="00DD0D27" w:rsidRPr="00017872" w:rsidRDefault="00DD0D27" w:rsidP="00DD0D27">
            <w:pPr>
              <w:spacing w:after="0" w:line="240" w:lineRule="auto"/>
              <w:rPr>
                <w:b/>
                <w:bCs/>
                <w:lang w:val="en-US"/>
              </w:rPr>
            </w:pPr>
            <w:r w:rsidRPr="00017872">
              <w:rPr>
                <w:b/>
                <w:bCs/>
                <w:lang w:val="en-US"/>
              </w:rPr>
              <w:t>Totale kosten per contentdag</w:t>
            </w:r>
          </w:p>
        </w:tc>
        <w:tc>
          <w:tcPr>
            <w:tcW w:w="1050" w:type="dxa"/>
            <w:tcBorders>
              <w:top w:val="single" w:sz="6" w:space="0" w:color="E6E6E6"/>
              <w:left w:val="single" w:sz="6" w:space="0" w:color="E6E6E6"/>
              <w:bottom w:val="single" w:sz="6" w:space="0" w:color="E6E6E6"/>
              <w:right w:val="single" w:sz="6" w:space="0" w:color="E6E6E6"/>
            </w:tcBorders>
            <w:vAlign w:val="center"/>
            <w:hideMark/>
          </w:tcPr>
          <w:p w14:paraId="7116761A" w14:textId="1B2A69CB" w:rsidR="00DD0D27" w:rsidRPr="00017872" w:rsidRDefault="00297215" w:rsidP="00297215">
            <w:pPr>
              <w:spacing w:after="0" w:line="240" w:lineRule="auto"/>
              <w:jc w:val="center"/>
              <w:rPr>
                <w:b/>
                <w:bCs/>
                <w:lang w:val="en-US"/>
              </w:rPr>
            </w:pPr>
            <w:r>
              <w:rPr>
                <w:b/>
                <w:bCs/>
                <w:lang w:val="en-US"/>
              </w:rPr>
              <w:t>13 uur</w:t>
            </w:r>
          </w:p>
        </w:tc>
        <w:tc>
          <w:tcPr>
            <w:tcW w:w="1860" w:type="dxa"/>
            <w:tcBorders>
              <w:top w:val="single" w:sz="6" w:space="0" w:color="E6E6E6"/>
              <w:left w:val="single" w:sz="6" w:space="0" w:color="E6E6E6"/>
              <w:bottom w:val="single" w:sz="6" w:space="0" w:color="E6E6E6"/>
              <w:right w:val="single" w:sz="6" w:space="0" w:color="E6E6E6"/>
            </w:tcBorders>
            <w:vAlign w:val="center"/>
            <w:hideMark/>
          </w:tcPr>
          <w:p w14:paraId="05BDBB1C" w14:textId="604C4C7D" w:rsidR="00DD0D27" w:rsidRPr="00017872" w:rsidRDefault="00DD0D27" w:rsidP="00297215">
            <w:pPr>
              <w:spacing w:after="0" w:line="240" w:lineRule="auto"/>
              <w:jc w:val="center"/>
              <w:rPr>
                <w:lang w:val="en-US"/>
              </w:rPr>
            </w:pPr>
            <w:r w:rsidRPr="00017872">
              <w:rPr>
                <w:b/>
                <w:bCs/>
                <w:lang w:val="en-US"/>
              </w:rPr>
              <w:t>± €</w:t>
            </w:r>
            <w:r w:rsidR="004403F9">
              <w:rPr>
                <w:b/>
                <w:bCs/>
                <w:lang w:val="en-US"/>
              </w:rPr>
              <w:t>625</w:t>
            </w:r>
          </w:p>
        </w:tc>
        <w:tc>
          <w:tcPr>
            <w:tcW w:w="3619" w:type="dxa"/>
            <w:tcBorders>
              <w:top w:val="single" w:sz="6" w:space="0" w:color="E6E6E6"/>
              <w:left w:val="single" w:sz="6" w:space="0" w:color="E6E6E6"/>
              <w:bottom w:val="single" w:sz="6" w:space="0" w:color="E6E6E6"/>
              <w:right w:val="single" w:sz="6" w:space="0" w:color="E6E6E6"/>
            </w:tcBorders>
          </w:tcPr>
          <w:p w14:paraId="488E8B1F" w14:textId="77777777" w:rsidR="00DD0D27" w:rsidRPr="00017872" w:rsidRDefault="00DD0D27" w:rsidP="00DD0D27">
            <w:pPr>
              <w:spacing w:after="0" w:line="240" w:lineRule="auto"/>
              <w:rPr>
                <w:b/>
                <w:bCs/>
                <w:lang w:val="en-US"/>
              </w:rPr>
            </w:pPr>
          </w:p>
        </w:tc>
      </w:tr>
    </w:tbl>
    <w:p w14:paraId="1CA1C0FA" w14:textId="33409235" w:rsidR="002B2190" w:rsidRDefault="00017872" w:rsidP="00017872">
      <w:pPr>
        <w:spacing w:after="0" w:line="240" w:lineRule="auto"/>
      </w:pPr>
      <w:r w:rsidRPr="00017872">
        <w:br/>
        <w:t>Kosten per post</w:t>
      </w:r>
      <w:r w:rsidR="002B2190">
        <w:t xml:space="preserve"> </w:t>
      </w:r>
      <w:r w:rsidR="002B2190">
        <w:sym w:font="Wingdings" w:char="F0E0"/>
      </w:r>
    </w:p>
    <w:p w14:paraId="45037E16" w14:textId="4D216654" w:rsidR="00297215" w:rsidRPr="00297215" w:rsidRDefault="00297215" w:rsidP="00297215">
      <w:pPr>
        <w:spacing w:after="0" w:line="240" w:lineRule="auto"/>
      </w:pPr>
      <w:r w:rsidRPr="00297215">
        <w:t xml:space="preserve">Bij een gemiddelde output van </w:t>
      </w:r>
      <w:r>
        <w:t>9</w:t>
      </w:r>
      <w:r w:rsidRPr="00297215">
        <w:t xml:space="preserve"> posts per contentdag (op basis van test </w:t>
      </w:r>
      <w:hyperlink w:anchor="_18.4_Social_media" w:history="1">
        <w:r w:rsidRPr="00297215">
          <w:rPr>
            <w:rStyle w:val="Hyperlink"/>
          </w:rPr>
          <w:t>Bijlage 18.4</w:t>
        </w:r>
      </w:hyperlink>
      <w:r w:rsidRPr="00297215">
        <w:t>):</w:t>
      </w:r>
    </w:p>
    <w:p w14:paraId="3208F62C" w14:textId="53D9781B" w:rsidR="00297215" w:rsidRPr="00297215" w:rsidRDefault="00297215">
      <w:pPr>
        <w:numPr>
          <w:ilvl w:val="0"/>
          <w:numId w:val="257"/>
        </w:numPr>
        <w:spacing w:after="0" w:line="240" w:lineRule="auto"/>
        <w:rPr>
          <w:lang w:val="en-US"/>
        </w:rPr>
      </w:pPr>
      <w:r w:rsidRPr="00297215">
        <w:rPr>
          <w:lang w:val="en-US"/>
        </w:rPr>
        <w:t>Totale kosten per contentdag: ± €</w:t>
      </w:r>
      <w:r w:rsidR="00D107E3">
        <w:rPr>
          <w:lang w:val="en-US"/>
        </w:rPr>
        <w:t>6</w:t>
      </w:r>
      <w:r w:rsidR="004403F9">
        <w:rPr>
          <w:lang w:val="en-US"/>
        </w:rPr>
        <w:t>25</w:t>
      </w:r>
    </w:p>
    <w:p w14:paraId="1CD8CA35" w14:textId="184C996C" w:rsidR="00297215" w:rsidRPr="00297215" w:rsidRDefault="00297215">
      <w:pPr>
        <w:numPr>
          <w:ilvl w:val="0"/>
          <w:numId w:val="257"/>
        </w:numPr>
        <w:spacing w:after="0" w:line="240" w:lineRule="auto"/>
        <w:rPr>
          <w:lang w:val="en-US"/>
        </w:rPr>
      </w:pPr>
      <w:r w:rsidRPr="00297215">
        <w:rPr>
          <w:lang w:val="en-US"/>
        </w:rPr>
        <w:t xml:space="preserve">Aantal posts: ± </w:t>
      </w:r>
      <w:r>
        <w:rPr>
          <w:lang w:val="en-US"/>
        </w:rPr>
        <w:t>9</w:t>
      </w:r>
    </w:p>
    <w:p w14:paraId="43D20D06" w14:textId="46EEF413" w:rsidR="00297215" w:rsidRPr="00297215" w:rsidRDefault="00297215" w:rsidP="00297215">
      <w:pPr>
        <w:spacing w:after="0" w:line="240" w:lineRule="auto"/>
        <w:rPr>
          <w:lang w:val="en-US"/>
        </w:rPr>
      </w:pPr>
      <w:r w:rsidRPr="00297215">
        <w:rPr>
          <w:lang w:val="en-US"/>
        </w:rPr>
        <w:t>Kosten per post: ± €</w:t>
      </w:r>
      <w:r w:rsidR="00D107E3">
        <w:rPr>
          <w:lang w:val="en-US"/>
        </w:rPr>
        <w:t>69,40</w:t>
      </w:r>
    </w:p>
    <w:p w14:paraId="1F820E46" w14:textId="77777777" w:rsidR="00297215" w:rsidRDefault="00297215" w:rsidP="00297215">
      <w:pPr>
        <w:spacing w:after="0" w:line="240" w:lineRule="auto"/>
        <w:rPr>
          <w:b/>
          <w:bCs/>
          <w:lang w:val="en-US"/>
        </w:rPr>
      </w:pPr>
    </w:p>
    <w:p w14:paraId="0053A385" w14:textId="7B2397C3" w:rsidR="00297215" w:rsidRPr="00297215" w:rsidRDefault="00297215" w:rsidP="00297215">
      <w:pPr>
        <w:spacing w:after="0" w:line="240" w:lineRule="auto"/>
      </w:pPr>
      <w:r w:rsidRPr="00297215">
        <w:t>Dit betekent dat Mizuno voor relatief lage kosten per post:</w:t>
      </w:r>
    </w:p>
    <w:p w14:paraId="23B4C65D" w14:textId="3CB337AE" w:rsidR="00297215" w:rsidRPr="00297215" w:rsidRDefault="00297215">
      <w:pPr>
        <w:numPr>
          <w:ilvl w:val="0"/>
          <w:numId w:val="258"/>
        </w:numPr>
        <w:spacing w:after="0" w:line="240" w:lineRule="auto"/>
        <w:rPr>
          <w:lang w:val="en-US"/>
        </w:rPr>
      </w:pPr>
      <w:r>
        <w:rPr>
          <w:lang w:val="en-US"/>
        </w:rPr>
        <w:t>C</w:t>
      </w:r>
      <w:r w:rsidRPr="00297215">
        <w:rPr>
          <w:lang w:val="en-US"/>
        </w:rPr>
        <w:t>onsistente zichtbaarheid realiseert</w:t>
      </w:r>
    </w:p>
    <w:p w14:paraId="692A953B" w14:textId="3E8A253A" w:rsidR="00297215" w:rsidRPr="00297215" w:rsidRDefault="00297215">
      <w:pPr>
        <w:numPr>
          <w:ilvl w:val="0"/>
          <w:numId w:val="258"/>
        </w:numPr>
        <w:spacing w:after="0" w:line="240" w:lineRule="auto"/>
        <w:rPr>
          <w:lang w:val="en-US"/>
        </w:rPr>
      </w:pPr>
      <w:r>
        <w:rPr>
          <w:lang w:val="en-US"/>
        </w:rPr>
        <w:t>C</w:t>
      </w:r>
      <w:r w:rsidRPr="00297215">
        <w:rPr>
          <w:lang w:val="en-US"/>
        </w:rPr>
        <w:t>ontent schaalbaar kan inzetten</w:t>
      </w:r>
    </w:p>
    <w:p w14:paraId="21ABF08C" w14:textId="701823DB" w:rsidR="00297215" w:rsidRDefault="00297215">
      <w:pPr>
        <w:numPr>
          <w:ilvl w:val="0"/>
          <w:numId w:val="258"/>
        </w:numPr>
        <w:spacing w:after="0" w:line="240" w:lineRule="auto"/>
      </w:pPr>
      <w:r>
        <w:t>M</w:t>
      </w:r>
      <w:r w:rsidRPr="00297215">
        <w:t>eerdere momenten uit één opname kan halen</w:t>
      </w:r>
    </w:p>
    <w:p w14:paraId="398B536B" w14:textId="77777777" w:rsidR="00297215" w:rsidRPr="00297215" w:rsidRDefault="00297215" w:rsidP="00297215">
      <w:pPr>
        <w:spacing w:after="0" w:line="240" w:lineRule="auto"/>
      </w:pPr>
    </w:p>
    <w:p w14:paraId="5C37E4DA" w14:textId="69E770F9" w:rsidR="00297215" w:rsidRPr="00297215" w:rsidRDefault="00297215" w:rsidP="00297215">
      <w:pPr>
        <w:spacing w:after="0" w:line="240" w:lineRule="auto"/>
      </w:pPr>
      <w:r w:rsidRPr="00297215">
        <w:t>Deze kosten liggen aanzienlijk lager dan externe productie, waarbij de kosten per post vaak hoger liggen door productiebureaus en losse draaidagen.</w:t>
      </w:r>
      <w:r w:rsidR="006F45D3" w:rsidRPr="006F45D3">
        <w:t xml:space="preserve"> </w:t>
      </w:r>
      <w:r w:rsidR="006F45D3" w:rsidRPr="00017872">
        <w:t>Een externe social</w:t>
      </w:r>
      <w:r w:rsidR="006F45D3" w:rsidRPr="00017872">
        <w:noBreakHyphen/>
        <w:t xml:space="preserve">video productiedag kost </w:t>
      </w:r>
      <w:r w:rsidR="006F45D3">
        <w:t xml:space="preserve">namelijk </w:t>
      </w:r>
      <w:r w:rsidR="006F45D3" w:rsidRPr="00017872">
        <w:t xml:space="preserve">gemiddeld </w:t>
      </w:r>
      <w:r w:rsidR="006F45D3" w:rsidRPr="00017872">
        <w:rPr>
          <w:b/>
          <w:bCs/>
        </w:rPr>
        <w:t>€2.500 – €5.000</w:t>
      </w:r>
      <w:r w:rsidR="006F45D3" w:rsidRPr="00017872">
        <w:t xml:space="preserve"> (Dutch Digital Agencies, 2023). De interne aanpak is daarmee aanzienlijk kostenefficiënter.</w:t>
      </w:r>
    </w:p>
    <w:p w14:paraId="50B8B4C1" w14:textId="4E4FCFDF" w:rsidR="00017872" w:rsidRPr="00297215" w:rsidRDefault="00017872" w:rsidP="00017872">
      <w:pPr>
        <w:spacing w:after="0" w:line="240" w:lineRule="auto"/>
      </w:pPr>
    </w:p>
    <w:p w14:paraId="0F4111AD" w14:textId="1A879257" w:rsidR="00017872" w:rsidRPr="00017872" w:rsidRDefault="00017872" w:rsidP="00017872">
      <w:pPr>
        <w:pStyle w:val="Kop4"/>
        <w:spacing w:before="0" w:after="0" w:line="240" w:lineRule="auto"/>
        <w:rPr>
          <w:rFonts w:ascii="Calibri" w:hAnsi="Calibri" w:cs="Calibri"/>
          <w:color w:val="auto"/>
        </w:rPr>
      </w:pPr>
      <w:r w:rsidRPr="00017872">
        <w:rPr>
          <w:rFonts w:ascii="Calibri" w:hAnsi="Calibri" w:cs="Calibri"/>
          <w:color w:val="auto"/>
        </w:rPr>
        <w:t>17.</w:t>
      </w:r>
      <w:r w:rsidR="004875CF">
        <w:rPr>
          <w:rFonts w:ascii="Calibri" w:hAnsi="Calibri" w:cs="Calibri"/>
          <w:color w:val="auto"/>
        </w:rPr>
        <w:t>5</w:t>
      </w:r>
      <w:r w:rsidRPr="00017872">
        <w:rPr>
          <w:rFonts w:ascii="Calibri" w:hAnsi="Calibri" w:cs="Calibri"/>
          <w:color w:val="auto"/>
        </w:rPr>
        <w:t>.</w:t>
      </w:r>
      <w:r>
        <w:rPr>
          <w:rFonts w:ascii="Calibri" w:hAnsi="Calibri" w:cs="Calibri"/>
          <w:color w:val="auto"/>
        </w:rPr>
        <w:t>3</w:t>
      </w:r>
      <w:r w:rsidRPr="00017872">
        <w:rPr>
          <w:rFonts w:ascii="Calibri" w:hAnsi="Calibri" w:cs="Calibri"/>
          <w:color w:val="auto"/>
        </w:rPr>
        <w:t xml:space="preserve"> </w:t>
      </w:r>
      <w:r>
        <w:rPr>
          <w:rFonts w:ascii="Calibri" w:hAnsi="Calibri" w:cs="Calibri"/>
          <w:color w:val="auto"/>
        </w:rPr>
        <w:t>Opbrengsten</w:t>
      </w:r>
    </w:p>
    <w:p w14:paraId="39E71AFC" w14:textId="626BE7D3" w:rsidR="006F45D3" w:rsidRPr="006F45D3" w:rsidRDefault="006F45D3" w:rsidP="006F45D3">
      <w:pPr>
        <w:spacing w:after="0" w:line="240" w:lineRule="auto"/>
      </w:pPr>
      <w:r w:rsidRPr="006F45D3">
        <w:t>De opbrengsten zijn gebaseerd op de resultaten uit de social media test (</w:t>
      </w:r>
      <w:hyperlink w:anchor="_18.4_Social_media" w:history="1">
        <w:r w:rsidRPr="006F45D3">
          <w:rPr>
            <w:rStyle w:val="Hyperlink"/>
          </w:rPr>
          <w:t>Bijlage 18.4</w:t>
        </w:r>
      </w:hyperlink>
      <w:r w:rsidRPr="006F45D3">
        <w:t>), waarin per ambassadeur de nieuwe format is vergeleken met bestaande content. Uit deze test blijkt dat de nieuwe contentformats gemiddeld ongeveer 10.100 views per post genereren. Hoewel het engagement nog lager ligt dan bij bestaande posts, laat dit zien dat de formats effectief zijn in het vergroten van bereik en zichtbaarheid.</w:t>
      </w:r>
    </w:p>
    <w:p w14:paraId="37DE37CB" w14:textId="2D50E122" w:rsidR="00017872" w:rsidRDefault="00017872" w:rsidP="00017872">
      <w:pPr>
        <w:spacing w:after="0" w:line="240" w:lineRule="auto"/>
      </w:pPr>
      <w:r w:rsidRPr="00017872">
        <w:lastRenderedPageBreak/>
        <w:t xml:space="preserve">Overzicht opbrengsten </w:t>
      </w:r>
      <w:r w:rsidR="002B2190" w:rsidRPr="002B2190">
        <w:sym w:font="Wingdings" w:char="F0E0"/>
      </w:r>
    </w:p>
    <w:p w14:paraId="62106F59" w14:textId="145F1FE0" w:rsidR="00D05841" w:rsidRPr="00D05841" w:rsidRDefault="00D05841" w:rsidP="00D05841">
      <w:pPr>
        <w:spacing w:after="0" w:line="240" w:lineRule="auto"/>
      </w:pPr>
      <w:r w:rsidRPr="00D05841">
        <w:t>Op basis van een gemiddelde CPM van €6 tot €10</w:t>
      </w:r>
      <w:r w:rsidR="00D107E3">
        <w:t xml:space="preserve"> (dus </w:t>
      </w:r>
      <w:r w:rsidR="00D107E3" w:rsidRPr="00D05841">
        <w:t>€</w:t>
      </w:r>
      <w:r w:rsidR="00D107E3">
        <w:t>8</w:t>
      </w:r>
      <w:r w:rsidR="00D107E3" w:rsidRPr="00D05841">
        <w:t xml:space="preserve"> </w:t>
      </w:r>
      <w:r w:rsidR="00D107E3">
        <w:t xml:space="preserve">gemiddeld) </w:t>
      </w:r>
      <w:r w:rsidRPr="00D05841">
        <w:t>binnen de sportcategorie (Admetrics, 2026):</w:t>
      </w:r>
    </w:p>
    <w:p w14:paraId="2B8C912F" w14:textId="397E53F0" w:rsidR="00D05841" w:rsidRPr="00D05841" w:rsidRDefault="00D05841">
      <w:pPr>
        <w:numPr>
          <w:ilvl w:val="0"/>
          <w:numId w:val="259"/>
        </w:numPr>
        <w:spacing w:after="0" w:line="240" w:lineRule="auto"/>
      </w:pPr>
      <w:r w:rsidRPr="00D05841">
        <w:t>Bij 10.100 bereik per post: €</w:t>
      </w:r>
      <w:r w:rsidR="00D107E3">
        <w:t>8</w:t>
      </w:r>
      <w:r w:rsidRPr="00D05841">
        <w:t>0 mediawaarde per post</w:t>
      </w:r>
      <w:r w:rsidRPr="00D05841">
        <w:br/>
      </w:r>
      <w:r w:rsidRPr="00D05841">
        <w:rPr>
          <w:i/>
          <w:iCs/>
        </w:rPr>
        <w:t>(</w:t>
      </w:r>
      <w:r w:rsidR="00F80C75" w:rsidRPr="00D05841">
        <w:rPr>
          <w:i/>
          <w:iCs/>
        </w:rPr>
        <w:t>10.100/</w:t>
      </w:r>
      <w:r w:rsidRPr="00D05841">
        <w:rPr>
          <w:i/>
          <w:iCs/>
        </w:rPr>
        <w:t xml:space="preserve"> 1.000 × €</w:t>
      </w:r>
      <w:r w:rsidR="00D107E3">
        <w:rPr>
          <w:i/>
          <w:iCs/>
        </w:rPr>
        <w:t>8</w:t>
      </w:r>
      <w:r w:rsidRPr="00D05841">
        <w:rPr>
          <w:i/>
          <w:iCs/>
        </w:rPr>
        <w:t xml:space="preserve"> = €</w:t>
      </w:r>
      <w:r w:rsidR="00D107E3">
        <w:rPr>
          <w:i/>
          <w:iCs/>
        </w:rPr>
        <w:t>8</w:t>
      </w:r>
      <w:r w:rsidRPr="00D05841">
        <w:rPr>
          <w:i/>
          <w:iCs/>
        </w:rPr>
        <w:t>0,</w:t>
      </w:r>
      <w:r w:rsidR="00D107E3">
        <w:rPr>
          <w:i/>
          <w:iCs/>
        </w:rPr>
        <w:t>8</w:t>
      </w:r>
      <w:r w:rsidRPr="00D05841">
        <w:rPr>
          <w:i/>
          <w:iCs/>
        </w:rPr>
        <w:t>)</w:t>
      </w:r>
    </w:p>
    <w:p w14:paraId="4AAA8879" w14:textId="1F22F4F2" w:rsidR="00D05841" w:rsidRPr="00D05841" w:rsidRDefault="00D05841">
      <w:pPr>
        <w:numPr>
          <w:ilvl w:val="0"/>
          <w:numId w:val="259"/>
        </w:numPr>
        <w:spacing w:after="0" w:line="240" w:lineRule="auto"/>
      </w:pPr>
      <w:r w:rsidRPr="00D05841">
        <w:t>Bij ongeveer 9 posts per contentdag: €</w:t>
      </w:r>
      <w:r w:rsidR="00D107E3">
        <w:t>727,2</w:t>
      </w:r>
      <w:r w:rsidRPr="00D05841">
        <w:t xml:space="preserve"> totale mediawaarde</w:t>
      </w:r>
    </w:p>
    <w:p w14:paraId="06FD38EB" w14:textId="77777777" w:rsidR="00D05841" w:rsidRPr="00D05841" w:rsidRDefault="00D05841" w:rsidP="00D05841">
      <w:pPr>
        <w:spacing w:after="0" w:line="240" w:lineRule="auto"/>
      </w:pPr>
    </w:p>
    <w:p w14:paraId="7FE7B9F2" w14:textId="77777777" w:rsidR="00D107E3" w:rsidRPr="00D107E3" w:rsidRDefault="00D107E3" w:rsidP="00D107E3">
      <w:pPr>
        <w:spacing w:after="0" w:line="240" w:lineRule="auto"/>
      </w:pPr>
      <w:r w:rsidRPr="00D107E3">
        <w:t>De berekende mediawaarde ligt boven de productiekosten per contentdag, wat betekent dat de investering zich direct terugverdient in gegenereerd bereik. Dit laat zien dat Mizuno met deze aanpak niet alleen efficiënter omgaat met bestaande sponsorcontracten, maar ook aantoonbaar meer waarde haalt uit iedere contentinzet.</w:t>
      </w:r>
    </w:p>
    <w:p w14:paraId="77D56A94" w14:textId="77777777" w:rsidR="00D107E3" w:rsidRPr="00D107E3" w:rsidRDefault="00D107E3" w:rsidP="00D107E3">
      <w:pPr>
        <w:spacing w:after="0" w:line="240" w:lineRule="auto"/>
      </w:pPr>
    </w:p>
    <w:p w14:paraId="51669EBC" w14:textId="77777777" w:rsidR="00D107E3" w:rsidRPr="00D107E3" w:rsidRDefault="00D107E3" w:rsidP="00D107E3">
      <w:pPr>
        <w:spacing w:after="0" w:line="240" w:lineRule="auto"/>
      </w:pPr>
      <w:r w:rsidRPr="00D107E3">
        <w:t>Hiermee is de aanpak financieel rendabel binnen een conservatief scenario, waarbij alleen directe mediawaarde wordt meegenomen. Aangezien aanvullende opbrengsten zoals merkopbouw en engagementgroei hierin nog niet volledig zijn meegenomen, is de kans groot dat de daadwerkelijke waarde in de praktijk hoger lig</w:t>
      </w:r>
    </w:p>
    <w:p w14:paraId="72E4917E" w14:textId="77777777" w:rsidR="006F45D3" w:rsidRDefault="006F45D3" w:rsidP="00017872">
      <w:pPr>
        <w:spacing w:after="0" w:line="240" w:lineRule="auto"/>
      </w:pPr>
    </w:p>
    <w:p w14:paraId="473821ED" w14:textId="3809226C" w:rsidR="006F45D3" w:rsidRPr="00017872" w:rsidRDefault="006F45D3" w:rsidP="00017872">
      <w:pPr>
        <w:spacing w:after="0" w:line="240" w:lineRule="auto"/>
      </w:pPr>
      <w:r w:rsidRPr="006F45D3">
        <w:t>Naast directe mediawaarde levert de oplossing ook strategische waarde op:</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03"/>
        <w:gridCol w:w="4242"/>
      </w:tblGrid>
      <w:tr w:rsidR="00017872" w:rsidRPr="00017872" w14:paraId="0727AF2F" w14:textId="77777777" w:rsidTr="002B2190">
        <w:trPr>
          <w:tblCellSpacing w:w="15" w:type="dxa"/>
        </w:trPr>
        <w:tc>
          <w:tcPr>
            <w:tcW w:w="0" w:type="auto"/>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630F4454" w14:textId="77777777" w:rsidR="00017872" w:rsidRPr="00017872" w:rsidRDefault="00017872" w:rsidP="00017872">
            <w:pPr>
              <w:spacing w:after="0" w:line="240" w:lineRule="auto"/>
              <w:rPr>
                <w:b/>
                <w:bCs/>
                <w:lang w:val="en-US"/>
              </w:rPr>
            </w:pPr>
            <w:r w:rsidRPr="00017872">
              <w:rPr>
                <w:b/>
                <w:bCs/>
                <w:lang w:val="en-US"/>
              </w:rPr>
              <w:t>Opbrengstcategorie</w:t>
            </w:r>
          </w:p>
        </w:tc>
        <w:tc>
          <w:tcPr>
            <w:tcW w:w="0" w:type="auto"/>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5BBD45B2" w14:textId="77777777" w:rsidR="00017872" w:rsidRPr="00017872" w:rsidRDefault="00017872" w:rsidP="00017872">
            <w:pPr>
              <w:spacing w:after="0" w:line="240" w:lineRule="auto"/>
              <w:rPr>
                <w:b/>
                <w:bCs/>
                <w:lang w:val="en-US"/>
              </w:rPr>
            </w:pPr>
            <w:r w:rsidRPr="00017872">
              <w:rPr>
                <w:b/>
                <w:bCs/>
                <w:lang w:val="en-US"/>
              </w:rPr>
              <w:t>Uitleg</w:t>
            </w:r>
          </w:p>
        </w:tc>
      </w:tr>
      <w:tr w:rsidR="00017872" w:rsidRPr="00017872" w14:paraId="65D5F931" w14:textId="77777777" w:rsidTr="00017872">
        <w:trPr>
          <w:tblCellSpacing w:w="15" w:type="dxa"/>
        </w:trPr>
        <w:tc>
          <w:tcPr>
            <w:tcW w:w="0" w:type="auto"/>
            <w:tcBorders>
              <w:top w:val="single" w:sz="6" w:space="0" w:color="E6E6E6"/>
              <w:left w:val="single" w:sz="6" w:space="0" w:color="E6E6E6"/>
              <w:bottom w:val="single" w:sz="6" w:space="0" w:color="E6E6E6"/>
              <w:right w:val="single" w:sz="6" w:space="0" w:color="E6E6E6"/>
            </w:tcBorders>
            <w:vAlign w:val="center"/>
            <w:hideMark/>
          </w:tcPr>
          <w:p w14:paraId="187858AC" w14:textId="77777777" w:rsidR="00017872" w:rsidRPr="00017872" w:rsidRDefault="00017872" w:rsidP="00017872">
            <w:pPr>
              <w:spacing w:after="0" w:line="240" w:lineRule="auto"/>
              <w:rPr>
                <w:lang w:val="en-US"/>
              </w:rPr>
            </w:pPr>
            <w:r w:rsidRPr="00017872">
              <w:rPr>
                <w:lang w:val="en-US"/>
              </w:rPr>
              <w:t>Verhoogde merkzichtbaarheid</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5BEE739B" w14:textId="77777777" w:rsidR="00017872" w:rsidRPr="00017872" w:rsidRDefault="00017872" w:rsidP="00017872">
            <w:pPr>
              <w:spacing w:after="0" w:line="240" w:lineRule="auto"/>
              <w:rPr>
                <w:lang w:val="en-US"/>
              </w:rPr>
            </w:pPr>
            <w:r w:rsidRPr="00017872">
              <w:rPr>
                <w:lang w:val="en-US"/>
              </w:rPr>
              <w:t>Consistente exposure via ambassadeurs</w:t>
            </w:r>
          </w:p>
        </w:tc>
      </w:tr>
      <w:tr w:rsidR="00017872" w:rsidRPr="00017872" w14:paraId="796BD4A6" w14:textId="77777777" w:rsidTr="00017872">
        <w:trPr>
          <w:tblCellSpacing w:w="15" w:type="dxa"/>
        </w:trPr>
        <w:tc>
          <w:tcPr>
            <w:tcW w:w="0" w:type="auto"/>
            <w:tcBorders>
              <w:top w:val="single" w:sz="6" w:space="0" w:color="E6E6E6"/>
              <w:left w:val="single" w:sz="6" w:space="0" w:color="E6E6E6"/>
              <w:bottom w:val="single" w:sz="6" w:space="0" w:color="E6E6E6"/>
              <w:right w:val="single" w:sz="6" w:space="0" w:color="E6E6E6"/>
            </w:tcBorders>
            <w:vAlign w:val="center"/>
            <w:hideMark/>
          </w:tcPr>
          <w:p w14:paraId="5CC5BE9E" w14:textId="77777777" w:rsidR="00017872" w:rsidRPr="00017872" w:rsidRDefault="00017872" w:rsidP="00017872">
            <w:pPr>
              <w:spacing w:after="0" w:line="240" w:lineRule="auto"/>
              <w:rPr>
                <w:lang w:val="en-US"/>
              </w:rPr>
            </w:pPr>
            <w:r w:rsidRPr="00017872">
              <w:rPr>
                <w:lang w:val="en-US"/>
              </w:rPr>
              <w:t>Hogere engagement</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292E89DE" w14:textId="77777777" w:rsidR="00017872" w:rsidRPr="00017872" w:rsidRDefault="00017872" w:rsidP="00017872">
            <w:pPr>
              <w:spacing w:after="0" w:line="240" w:lineRule="auto"/>
            </w:pPr>
            <w:r w:rsidRPr="00017872">
              <w:t>Videoformats met context presteren beter</w:t>
            </w:r>
          </w:p>
        </w:tc>
      </w:tr>
      <w:tr w:rsidR="00017872" w:rsidRPr="00017872" w14:paraId="4E034CE5" w14:textId="77777777" w:rsidTr="00017872">
        <w:trPr>
          <w:tblCellSpacing w:w="15" w:type="dxa"/>
        </w:trPr>
        <w:tc>
          <w:tcPr>
            <w:tcW w:w="0" w:type="auto"/>
            <w:tcBorders>
              <w:top w:val="single" w:sz="6" w:space="0" w:color="E6E6E6"/>
              <w:left w:val="single" w:sz="6" w:space="0" w:color="E6E6E6"/>
              <w:bottom w:val="single" w:sz="6" w:space="0" w:color="E6E6E6"/>
              <w:right w:val="single" w:sz="6" w:space="0" w:color="E6E6E6"/>
            </w:tcBorders>
            <w:vAlign w:val="center"/>
            <w:hideMark/>
          </w:tcPr>
          <w:p w14:paraId="38C9DDB0" w14:textId="77777777" w:rsidR="00017872" w:rsidRPr="00017872" w:rsidRDefault="00017872" w:rsidP="00017872">
            <w:pPr>
              <w:spacing w:after="0" w:line="240" w:lineRule="auto"/>
              <w:rPr>
                <w:lang w:val="en-US"/>
              </w:rPr>
            </w:pPr>
            <w:r w:rsidRPr="00017872">
              <w:rPr>
                <w:lang w:val="en-US"/>
              </w:rPr>
              <w:t>Sterkere merkassociatie</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334A8CAB" w14:textId="77777777" w:rsidR="00017872" w:rsidRPr="00017872" w:rsidRDefault="00017872" w:rsidP="00017872">
            <w:pPr>
              <w:spacing w:after="0" w:line="240" w:lineRule="auto"/>
              <w:rPr>
                <w:lang w:val="en-US"/>
              </w:rPr>
            </w:pPr>
            <w:r w:rsidRPr="00017872">
              <w:rPr>
                <w:lang w:val="en-US"/>
              </w:rPr>
              <w:t>Expliciete koppeling Mizuno ↔ sporter</w:t>
            </w:r>
          </w:p>
        </w:tc>
      </w:tr>
      <w:tr w:rsidR="00017872" w:rsidRPr="00017872" w14:paraId="4A1630DF" w14:textId="77777777" w:rsidTr="00017872">
        <w:trPr>
          <w:tblCellSpacing w:w="15" w:type="dxa"/>
        </w:trPr>
        <w:tc>
          <w:tcPr>
            <w:tcW w:w="0" w:type="auto"/>
            <w:tcBorders>
              <w:top w:val="single" w:sz="6" w:space="0" w:color="E6E6E6"/>
              <w:left w:val="single" w:sz="6" w:space="0" w:color="E6E6E6"/>
              <w:bottom w:val="single" w:sz="6" w:space="0" w:color="E6E6E6"/>
              <w:right w:val="single" w:sz="6" w:space="0" w:color="E6E6E6"/>
            </w:tcBorders>
            <w:vAlign w:val="center"/>
            <w:hideMark/>
          </w:tcPr>
          <w:p w14:paraId="6FA9BFAF" w14:textId="77777777" w:rsidR="00017872" w:rsidRPr="00017872" w:rsidRDefault="00017872" w:rsidP="00017872">
            <w:pPr>
              <w:spacing w:after="0" w:line="240" w:lineRule="auto"/>
              <w:rPr>
                <w:lang w:val="en-US"/>
              </w:rPr>
            </w:pPr>
            <w:r w:rsidRPr="00017872">
              <w:rPr>
                <w:lang w:val="en-US"/>
              </w:rPr>
              <w:t>Efficiënter sponsorbudget</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5E2B9C40" w14:textId="77777777" w:rsidR="00017872" w:rsidRPr="00017872" w:rsidRDefault="00017872" w:rsidP="00017872">
            <w:pPr>
              <w:spacing w:after="0" w:line="240" w:lineRule="auto"/>
            </w:pPr>
            <w:r w:rsidRPr="00017872">
              <w:t>Meer output uit bestaande contracten</w:t>
            </w:r>
          </w:p>
        </w:tc>
      </w:tr>
      <w:tr w:rsidR="00017872" w:rsidRPr="00017872" w14:paraId="03FD7A95" w14:textId="77777777" w:rsidTr="00017872">
        <w:trPr>
          <w:tblCellSpacing w:w="15" w:type="dxa"/>
        </w:trPr>
        <w:tc>
          <w:tcPr>
            <w:tcW w:w="0" w:type="auto"/>
            <w:tcBorders>
              <w:top w:val="single" w:sz="6" w:space="0" w:color="E6E6E6"/>
              <w:left w:val="single" w:sz="6" w:space="0" w:color="E6E6E6"/>
              <w:bottom w:val="single" w:sz="6" w:space="0" w:color="E6E6E6"/>
              <w:right w:val="single" w:sz="6" w:space="0" w:color="E6E6E6"/>
            </w:tcBorders>
            <w:vAlign w:val="center"/>
            <w:hideMark/>
          </w:tcPr>
          <w:p w14:paraId="505DAAE2" w14:textId="77777777" w:rsidR="00017872" w:rsidRPr="00017872" w:rsidRDefault="00017872" w:rsidP="00017872">
            <w:pPr>
              <w:spacing w:after="0" w:line="240" w:lineRule="auto"/>
              <w:rPr>
                <w:lang w:val="en-US"/>
              </w:rPr>
            </w:pPr>
            <w:r w:rsidRPr="00017872">
              <w:rPr>
                <w:lang w:val="en-US"/>
              </w:rPr>
              <w:t>Consistente merkuitstraling</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34719212" w14:textId="77777777" w:rsidR="00017872" w:rsidRPr="00017872" w:rsidRDefault="00017872" w:rsidP="00017872">
            <w:pPr>
              <w:spacing w:after="0" w:line="240" w:lineRule="auto"/>
              <w:rPr>
                <w:lang w:val="en-US"/>
              </w:rPr>
            </w:pPr>
            <w:r w:rsidRPr="00017872">
              <w:rPr>
                <w:lang w:val="en-US"/>
              </w:rPr>
              <w:t>Formats verhogen herkenbaarheid</w:t>
            </w:r>
          </w:p>
        </w:tc>
      </w:tr>
      <w:tr w:rsidR="00017872" w:rsidRPr="00017872" w14:paraId="3DF7B845" w14:textId="77777777" w:rsidTr="00017872">
        <w:trPr>
          <w:tblCellSpacing w:w="15" w:type="dxa"/>
        </w:trPr>
        <w:tc>
          <w:tcPr>
            <w:tcW w:w="0" w:type="auto"/>
            <w:tcBorders>
              <w:top w:val="single" w:sz="6" w:space="0" w:color="E6E6E6"/>
              <w:left w:val="single" w:sz="6" w:space="0" w:color="E6E6E6"/>
              <w:bottom w:val="single" w:sz="6" w:space="0" w:color="E6E6E6"/>
              <w:right w:val="single" w:sz="6" w:space="0" w:color="E6E6E6"/>
            </w:tcBorders>
            <w:vAlign w:val="center"/>
            <w:hideMark/>
          </w:tcPr>
          <w:p w14:paraId="2E5468E4" w14:textId="77777777" w:rsidR="00017872" w:rsidRPr="00017872" w:rsidRDefault="00017872" w:rsidP="00017872">
            <w:pPr>
              <w:spacing w:after="0" w:line="240" w:lineRule="auto"/>
              <w:rPr>
                <w:lang w:val="en-US"/>
              </w:rPr>
            </w:pPr>
            <w:r w:rsidRPr="00017872">
              <w:rPr>
                <w:lang w:val="en-US"/>
              </w:rPr>
              <w:t>Schaalbaarheid</w:t>
            </w:r>
          </w:p>
        </w:tc>
        <w:tc>
          <w:tcPr>
            <w:tcW w:w="0" w:type="auto"/>
            <w:tcBorders>
              <w:top w:val="single" w:sz="6" w:space="0" w:color="E6E6E6"/>
              <w:left w:val="single" w:sz="6" w:space="0" w:color="E6E6E6"/>
              <w:bottom w:val="single" w:sz="6" w:space="0" w:color="E6E6E6"/>
              <w:right w:val="single" w:sz="6" w:space="0" w:color="E6E6E6"/>
            </w:tcBorders>
            <w:vAlign w:val="center"/>
            <w:hideMark/>
          </w:tcPr>
          <w:p w14:paraId="7748C698" w14:textId="77777777" w:rsidR="00017872" w:rsidRPr="00017872" w:rsidRDefault="00017872" w:rsidP="00017872">
            <w:pPr>
              <w:spacing w:after="0" w:line="240" w:lineRule="auto"/>
            </w:pPr>
            <w:r w:rsidRPr="00017872">
              <w:t>Formats inzetbaar bij meerdere ambassadeurs</w:t>
            </w:r>
          </w:p>
        </w:tc>
      </w:tr>
    </w:tbl>
    <w:p w14:paraId="449F7936" w14:textId="77777777" w:rsidR="008529C2" w:rsidRDefault="008529C2" w:rsidP="00017872">
      <w:pPr>
        <w:spacing w:after="0" w:line="240" w:lineRule="auto"/>
      </w:pPr>
    </w:p>
    <w:p w14:paraId="518365B5" w14:textId="5B7F7B06" w:rsidR="00017872" w:rsidRPr="00017872" w:rsidRDefault="00017872" w:rsidP="00017872">
      <w:pPr>
        <w:spacing w:after="0" w:line="240" w:lineRule="auto"/>
      </w:pPr>
      <w:r w:rsidRPr="00017872">
        <w:t>Dit ligt in lijn met de productiekosten per contentdag, wat de investering verdedigbaar maakt binnen branding</w:t>
      </w:r>
      <w:r w:rsidRPr="00017872">
        <w:noBreakHyphen/>
        <w:t>doelstellingen.</w:t>
      </w:r>
    </w:p>
    <w:p w14:paraId="38E1C3D8" w14:textId="2B2E62D2" w:rsidR="00017872" w:rsidRPr="00136278" w:rsidRDefault="00017872" w:rsidP="00017872">
      <w:pPr>
        <w:spacing w:after="0" w:line="240" w:lineRule="auto"/>
      </w:pPr>
    </w:p>
    <w:p w14:paraId="48230F4F" w14:textId="322A01AE" w:rsidR="00017872" w:rsidRPr="00017872" w:rsidRDefault="002B2190" w:rsidP="002B2190">
      <w:pPr>
        <w:pStyle w:val="Kop4"/>
        <w:spacing w:before="0" w:after="0" w:line="240" w:lineRule="auto"/>
        <w:rPr>
          <w:rFonts w:ascii="Calibri" w:hAnsi="Calibri" w:cs="Calibri"/>
          <w:color w:val="auto"/>
        </w:rPr>
      </w:pPr>
      <w:r w:rsidRPr="00017872">
        <w:rPr>
          <w:rFonts w:ascii="Calibri" w:hAnsi="Calibri" w:cs="Calibri"/>
          <w:color w:val="auto"/>
        </w:rPr>
        <w:t>17.</w:t>
      </w:r>
      <w:r w:rsidR="004875CF">
        <w:rPr>
          <w:rFonts w:ascii="Calibri" w:hAnsi="Calibri" w:cs="Calibri"/>
          <w:color w:val="auto"/>
        </w:rPr>
        <w:t>5</w:t>
      </w:r>
      <w:r w:rsidRPr="00017872">
        <w:rPr>
          <w:rFonts w:ascii="Calibri" w:hAnsi="Calibri" w:cs="Calibri"/>
          <w:color w:val="auto"/>
        </w:rPr>
        <w:t>.</w:t>
      </w:r>
      <w:r w:rsidR="004875CF">
        <w:rPr>
          <w:rFonts w:ascii="Calibri" w:hAnsi="Calibri" w:cs="Calibri"/>
          <w:color w:val="auto"/>
        </w:rPr>
        <w:t>4</w:t>
      </w:r>
      <w:r w:rsidRPr="00017872">
        <w:rPr>
          <w:rFonts w:ascii="Calibri" w:hAnsi="Calibri" w:cs="Calibri"/>
          <w:color w:val="auto"/>
        </w:rPr>
        <w:t xml:space="preserve"> </w:t>
      </w:r>
      <w:r>
        <w:rPr>
          <w:rFonts w:ascii="Calibri" w:hAnsi="Calibri" w:cs="Calibri"/>
          <w:color w:val="auto"/>
        </w:rPr>
        <w:t>Financiële impact lange termijn</w:t>
      </w:r>
    </w:p>
    <w:p w14:paraId="4412DEE5" w14:textId="2396D5F3" w:rsidR="00D05841" w:rsidRPr="00D05841" w:rsidRDefault="00D05841" w:rsidP="00D05841">
      <w:pPr>
        <w:spacing w:after="0" w:line="240" w:lineRule="auto"/>
      </w:pPr>
      <w:r w:rsidRPr="00D05841">
        <w:t xml:space="preserve">Hoewel het engagement in de testfase nog achterblijft, laten de resultaten zien dat dit grotendeels verklaard kan worden door contextfactoren zoals off-season posting, het ontbreken van main feed distributie en het niet toepassen van </w:t>
      </w:r>
      <w:r w:rsidR="00F80C75" w:rsidRPr="00D05841">
        <w:t>tagging. De</w:t>
      </w:r>
      <w:r w:rsidRPr="00D05841">
        <w:t xml:space="preserve"> basis van de oplossing</w:t>
      </w:r>
      <w:r>
        <w:t xml:space="preserve">, </w:t>
      </w:r>
      <w:r w:rsidRPr="00D05841">
        <w:t>het genereren van bereik</w:t>
      </w:r>
      <w:r>
        <w:t>,</w:t>
      </w:r>
      <w:r w:rsidRPr="00D05841">
        <w:t xml:space="preserve"> is daarmee aanwezig. Door optimalisaties in timing, distributie en uitvoering kan het engagement verder worden verhoogd.</w:t>
      </w:r>
    </w:p>
    <w:p w14:paraId="18CDC621" w14:textId="77777777" w:rsidR="00D05841" w:rsidRDefault="00D05841" w:rsidP="00D05841">
      <w:pPr>
        <w:spacing w:after="0" w:line="240" w:lineRule="auto"/>
      </w:pPr>
    </w:p>
    <w:p w14:paraId="573B2E8D" w14:textId="14ED9A62" w:rsidR="00D05841" w:rsidRDefault="00D05841" w:rsidP="00D05841">
      <w:pPr>
        <w:spacing w:after="0" w:line="240" w:lineRule="auto"/>
      </w:pPr>
      <w:r w:rsidRPr="00D05841">
        <w:t>Op lange termijn draagt deze aanpak bij aan</w:t>
      </w:r>
      <w:r w:rsidR="001253D8">
        <w:t xml:space="preserve"> h</w:t>
      </w:r>
      <w:r w:rsidRPr="00D05841">
        <w:t>ogere merkoverweging</w:t>
      </w:r>
      <w:r w:rsidR="001253D8">
        <w:t>, s</w:t>
      </w:r>
      <w:r w:rsidRPr="00D05841">
        <w:t>terkere merkvoorkeur</w:t>
      </w:r>
      <w:r w:rsidR="001253D8">
        <w:t xml:space="preserve"> en b</w:t>
      </w:r>
      <w:r w:rsidRPr="00D05841">
        <w:t>etere ondersteuning van retailpartners</w:t>
      </w:r>
      <w:r w:rsidR="001253D8">
        <w:t xml:space="preserve">. </w:t>
      </w:r>
      <w:r w:rsidRPr="00D05841">
        <w:t>Onderzoek toont aan dat merken met een hogere mentale beschikbaarheid vaker worden overwogen en sneller worden gekozen op het moment van aankoop (Ehrenberg, 2010).</w:t>
      </w:r>
    </w:p>
    <w:p w14:paraId="5E23A002" w14:textId="77777777" w:rsidR="009945F6" w:rsidRDefault="009945F6" w:rsidP="00D05841">
      <w:pPr>
        <w:spacing w:after="0" w:line="240" w:lineRule="auto"/>
      </w:pPr>
    </w:p>
    <w:p w14:paraId="0A4846E6" w14:textId="128181A8" w:rsidR="009945F6" w:rsidRPr="009945F6" w:rsidRDefault="009945F6" w:rsidP="009945F6">
      <w:pPr>
        <w:pStyle w:val="Kop4"/>
        <w:spacing w:before="0" w:after="0" w:line="240" w:lineRule="auto"/>
        <w:rPr>
          <w:rFonts w:ascii="Calibri" w:hAnsi="Calibri" w:cs="Calibri"/>
          <w:color w:val="auto"/>
        </w:rPr>
      </w:pPr>
      <w:bookmarkStart w:id="343" w:name="_17.5.5_Best-base-worst_case"/>
      <w:bookmarkEnd w:id="343"/>
      <w:r w:rsidRPr="009945F6">
        <w:rPr>
          <w:rFonts w:ascii="Calibri" w:hAnsi="Calibri" w:cs="Calibri"/>
          <w:color w:val="auto"/>
        </w:rPr>
        <w:t xml:space="preserve">17.5.5 Best-base-worst case </w:t>
      </w:r>
    </w:p>
    <w:p w14:paraId="480C5D34" w14:textId="77777777" w:rsidR="009945F6" w:rsidRDefault="009945F6" w:rsidP="009945F6">
      <w:pPr>
        <w:spacing w:after="0" w:line="240" w:lineRule="auto"/>
      </w:pPr>
      <w:r w:rsidRPr="009945F6">
        <w:t>Om de financiële haalbaarheid van de oplossing verder te onderbouwen, is een scenario-analyse uitgevoerd waarbij rekening wordt gehouden met variaties in bereik en CPM. Hiermee wordt inzicht gegeven in zowel een conservatief (worst case), realistisch (base case) als optimaal (best case) scenario.</w:t>
      </w:r>
    </w:p>
    <w:p w14:paraId="7D2BFB60" w14:textId="77777777" w:rsidR="009945F6" w:rsidRPr="009945F6" w:rsidRDefault="009945F6" w:rsidP="009945F6">
      <w:pPr>
        <w:spacing w:after="0" w:line="240" w:lineRule="auto"/>
      </w:pPr>
    </w:p>
    <w:p w14:paraId="1D607A3F" w14:textId="77777777" w:rsidR="009945F6" w:rsidRDefault="009945F6" w:rsidP="009945F6">
      <w:pPr>
        <w:spacing w:after="0" w:line="240" w:lineRule="auto"/>
      </w:pPr>
      <w:r w:rsidRPr="009945F6">
        <w:lastRenderedPageBreak/>
        <w:t>De verschillen tussen deze scenario’s worden voornamelijk verklaard door externe factoren zoals timing (in-season vs. off-season), distributie (main feed versus beperkte verspreiding) en de mate waarin het playbook consistent wordt toegepast.</w:t>
      </w:r>
    </w:p>
    <w:p w14:paraId="714DD618" w14:textId="77777777" w:rsidR="009945F6" w:rsidRDefault="009945F6" w:rsidP="009945F6">
      <w:pPr>
        <w:spacing w:after="0" w:line="240" w:lineRule="auto"/>
      </w:pPr>
    </w:p>
    <w:p w14:paraId="29651FD0" w14:textId="57630356" w:rsidR="009945F6" w:rsidRPr="009945F6" w:rsidRDefault="009945F6" w:rsidP="009945F6">
      <w:pPr>
        <w:spacing w:after="0" w:line="240" w:lineRule="auto"/>
        <w:rPr>
          <w:lang w:val="en-US"/>
        </w:rPr>
      </w:pPr>
      <w:r w:rsidRPr="009945F6">
        <w:rPr>
          <w:lang w:val="en-US"/>
        </w:rPr>
        <w:t>Overzicht scenario’s</w:t>
      </w:r>
      <w:r>
        <w:rPr>
          <w:lang w:val="en-US"/>
        </w:rPr>
        <w:t xml:space="preserve"> </w:t>
      </w:r>
      <w:r w:rsidRPr="009945F6">
        <w:rPr>
          <w:lang w:val="en-US"/>
        </w:rPr>
        <w:sym w:font="Wingdings" w:char="F0E0"/>
      </w:r>
    </w:p>
    <w:tbl>
      <w:tblPr>
        <w:tblW w:w="9514" w:type="dxa"/>
        <w:tblCellSpacing w:w="15" w:type="dxa"/>
        <w:tblInd w:w="-8" w:type="dxa"/>
        <w:tblCellMar>
          <w:top w:w="15" w:type="dxa"/>
          <w:left w:w="15" w:type="dxa"/>
          <w:bottom w:w="15" w:type="dxa"/>
          <w:right w:w="15" w:type="dxa"/>
        </w:tblCellMar>
        <w:tblLook w:val="04A0" w:firstRow="1" w:lastRow="0" w:firstColumn="1" w:lastColumn="0" w:noHBand="0" w:noVBand="1"/>
      </w:tblPr>
      <w:tblGrid>
        <w:gridCol w:w="1432"/>
        <w:gridCol w:w="1530"/>
        <w:gridCol w:w="900"/>
        <w:gridCol w:w="1800"/>
        <w:gridCol w:w="1440"/>
        <w:gridCol w:w="1260"/>
        <w:gridCol w:w="1152"/>
      </w:tblGrid>
      <w:tr w:rsidR="009945F6" w:rsidRPr="00017872" w14:paraId="6015BE8D" w14:textId="74B85EDF" w:rsidTr="009945F6">
        <w:trPr>
          <w:tblCellSpacing w:w="15" w:type="dxa"/>
        </w:trPr>
        <w:tc>
          <w:tcPr>
            <w:tcW w:w="1387"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1A1ED169" w14:textId="2195E032" w:rsidR="009945F6" w:rsidRPr="00017872" w:rsidRDefault="009945F6" w:rsidP="009945F6">
            <w:pPr>
              <w:spacing w:after="0" w:line="240" w:lineRule="auto"/>
              <w:jc w:val="center"/>
              <w:rPr>
                <w:b/>
                <w:bCs/>
                <w:lang w:val="en-US"/>
              </w:rPr>
            </w:pPr>
            <w:r w:rsidRPr="009945F6">
              <w:rPr>
                <w:b/>
                <w:bCs/>
                <w:lang w:val="en-US"/>
              </w:rPr>
              <w:t>Scenario</w:t>
            </w:r>
          </w:p>
        </w:tc>
        <w:tc>
          <w:tcPr>
            <w:tcW w:w="1500"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2B546790" w14:textId="12BCCEFF" w:rsidR="009945F6" w:rsidRPr="00017872" w:rsidRDefault="009945F6" w:rsidP="009945F6">
            <w:pPr>
              <w:spacing w:after="0" w:line="240" w:lineRule="auto"/>
              <w:jc w:val="center"/>
              <w:rPr>
                <w:b/>
                <w:bCs/>
                <w:lang w:val="en-US"/>
              </w:rPr>
            </w:pPr>
            <w:r w:rsidRPr="009945F6">
              <w:rPr>
                <w:b/>
                <w:bCs/>
                <w:lang w:val="en-US"/>
              </w:rPr>
              <w:t>Bereik per post</w:t>
            </w:r>
          </w:p>
        </w:tc>
        <w:tc>
          <w:tcPr>
            <w:tcW w:w="870" w:type="dxa"/>
            <w:tcBorders>
              <w:top w:val="single" w:sz="6" w:space="0" w:color="E6E6E6"/>
              <w:left w:val="single" w:sz="6" w:space="0" w:color="E6E6E6"/>
              <w:bottom w:val="single" w:sz="6" w:space="0" w:color="E6E6E6"/>
              <w:right w:val="single" w:sz="6" w:space="0" w:color="E6E6E6"/>
            </w:tcBorders>
            <w:shd w:val="clear" w:color="auto" w:fill="11046E"/>
            <w:vAlign w:val="center"/>
          </w:tcPr>
          <w:p w14:paraId="7344F5E9" w14:textId="45B96427" w:rsidR="009945F6" w:rsidRDefault="009945F6" w:rsidP="009945F6">
            <w:pPr>
              <w:spacing w:after="0" w:line="240" w:lineRule="auto"/>
              <w:jc w:val="center"/>
              <w:rPr>
                <w:b/>
                <w:bCs/>
                <w:lang w:val="en-US"/>
              </w:rPr>
            </w:pPr>
            <w:r w:rsidRPr="009945F6">
              <w:rPr>
                <w:b/>
                <w:bCs/>
                <w:lang w:val="en-US"/>
              </w:rPr>
              <w:t>CPM</w:t>
            </w:r>
          </w:p>
        </w:tc>
        <w:tc>
          <w:tcPr>
            <w:tcW w:w="1770" w:type="dxa"/>
            <w:tcBorders>
              <w:top w:val="single" w:sz="6" w:space="0" w:color="E6E6E6"/>
              <w:left w:val="single" w:sz="6" w:space="0" w:color="E6E6E6"/>
              <w:bottom w:val="single" w:sz="6" w:space="0" w:color="E6E6E6"/>
              <w:right w:val="single" w:sz="6" w:space="0" w:color="E6E6E6"/>
            </w:tcBorders>
            <w:shd w:val="clear" w:color="auto" w:fill="11046E"/>
          </w:tcPr>
          <w:p w14:paraId="72B8643C" w14:textId="77777777" w:rsidR="009945F6" w:rsidRDefault="009945F6" w:rsidP="009945F6">
            <w:pPr>
              <w:spacing w:after="0" w:line="240" w:lineRule="auto"/>
              <w:jc w:val="center"/>
              <w:rPr>
                <w:b/>
                <w:bCs/>
                <w:lang w:val="en-US"/>
              </w:rPr>
            </w:pPr>
          </w:p>
          <w:p w14:paraId="0D7D3DAC" w14:textId="455F43CA" w:rsidR="009945F6" w:rsidRDefault="009945F6" w:rsidP="009945F6">
            <w:pPr>
              <w:spacing w:after="0" w:line="240" w:lineRule="auto"/>
              <w:jc w:val="center"/>
              <w:rPr>
                <w:b/>
                <w:bCs/>
                <w:lang w:val="en-US"/>
              </w:rPr>
            </w:pPr>
            <w:r w:rsidRPr="009945F6">
              <w:rPr>
                <w:b/>
                <w:bCs/>
                <w:lang w:val="en-US"/>
              </w:rPr>
              <w:t>Mediawaarde per post</w:t>
            </w:r>
          </w:p>
        </w:tc>
        <w:tc>
          <w:tcPr>
            <w:tcW w:w="1410" w:type="dxa"/>
            <w:tcBorders>
              <w:top w:val="single" w:sz="6" w:space="0" w:color="E6E6E6"/>
              <w:left w:val="single" w:sz="6" w:space="0" w:color="E6E6E6"/>
              <w:bottom w:val="single" w:sz="6" w:space="0" w:color="E6E6E6"/>
              <w:right w:val="single" w:sz="6" w:space="0" w:color="E6E6E6"/>
            </w:tcBorders>
            <w:shd w:val="clear" w:color="auto" w:fill="11046E"/>
          </w:tcPr>
          <w:p w14:paraId="5953CD23" w14:textId="1C4D0151" w:rsidR="009945F6" w:rsidRDefault="009945F6" w:rsidP="009945F6">
            <w:pPr>
              <w:spacing w:after="0" w:line="240" w:lineRule="auto"/>
              <w:jc w:val="center"/>
              <w:rPr>
                <w:b/>
                <w:bCs/>
                <w:lang w:val="en-US"/>
              </w:rPr>
            </w:pPr>
            <w:r w:rsidRPr="009945F6">
              <w:rPr>
                <w:b/>
                <w:bCs/>
                <w:lang w:val="en-US"/>
              </w:rPr>
              <w:t>Totale mediawaarde (9 posts)</w:t>
            </w:r>
          </w:p>
        </w:tc>
        <w:tc>
          <w:tcPr>
            <w:tcW w:w="1230" w:type="dxa"/>
            <w:tcBorders>
              <w:top w:val="single" w:sz="6" w:space="0" w:color="E6E6E6"/>
              <w:left w:val="single" w:sz="6" w:space="0" w:color="E6E6E6"/>
              <w:bottom w:val="single" w:sz="6" w:space="0" w:color="E6E6E6"/>
              <w:right w:val="single" w:sz="6" w:space="0" w:color="E6E6E6"/>
            </w:tcBorders>
            <w:shd w:val="clear" w:color="auto" w:fill="11046E"/>
            <w:vAlign w:val="center"/>
          </w:tcPr>
          <w:p w14:paraId="25DACA06" w14:textId="2F8578D3" w:rsidR="009945F6" w:rsidRDefault="009945F6" w:rsidP="009945F6">
            <w:pPr>
              <w:spacing w:after="0" w:line="240" w:lineRule="auto"/>
              <w:jc w:val="center"/>
              <w:rPr>
                <w:b/>
                <w:bCs/>
                <w:lang w:val="en-US"/>
              </w:rPr>
            </w:pPr>
            <w:r w:rsidRPr="009945F6">
              <w:rPr>
                <w:b/>
                <w:bCs/>
                <w:lang w:val="en-US"/>
              </w:rPr>
              <w:t>Totale kosten</w:t>
            </w:r>
          </w:p>
        </w:tc>
        <w:tc>
          <w:tcPr>
            <w:tcW w:w="1107" w:type="dxa"/>
            <w:tcBorders>
              <w:top w:val="single" w:sz="6" w:space="0" w:color="E6E6E6"/>
              <w:left w:val="single" w:sz="6" w:space="0" w:color="E6E6E6"/>
              <w:bottom w:val="single" w:sz="6" w:space="0" w:color="E6E6E6"/>
              <w:right w:val="single" w:sz="6" w:space="0" w:color="E6E6E6"/>
            </w:tcBorders>
            <w:shd w:val="clear" w:color="auto" w:fill="11046E"/>
          </w:tcPr>
          <w:p w14:paraId="6C48F155" w14:textId="77777777" w:rsidR="009945F6" w:rsidRDefault="009945F6" w:rsidP="009945F6">
            <w:pPr>
              <w:spacing w:after="0" w:line="240" w:lineRule="auto"/>
              <w:jc w:val="center"/>
              <w:rPr>
                <w:b/>
                <w:bCs/>
                <w:lang w:val="en-US"/>
              </w:rPr>
            </w:pPr>
          </w:p>
          <w:p w14:paraId="601C77A9" w14:textId="6182A6E1" w:rsidR="009945F6" w:rsidRDefault="009945F6" w:rsidP="009945F6">
            <w:pPr>
              <w:spacing w:after="0" w:line="240" w:lineRule="auto"/>
              <w:jc w:val="center"/>
              <w:rPr>
                <w:b/>
                <w:bCs/>
                <w:lang w:val="en-US"/>
              </w:rPr>
            </w:pPr>
            <w:r>
              <w:rPr>
                <w:b/>
                <w:bCs/>
                <w:lang w:val="en-US"/>
              </w:rPr>
              <w:t>ROI</w:t>
            </w:r>
          </w:p>
        </w:tc>
      </w:tr>
      <w:tr w:rsidR="009945F6" w:rsidRPr="00017872" w14:paraId="0492B962" w14:textId="3F2788E7" w:rsidTr="00F52473">
        <w:trPr>
          <w:tblCellSpacing w:w="15" w:type="dxa"/>
        </w:trPr>
        <w:tc>
          <w:tcPr>
            <w:tcW w:w="1387"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3D3C0CC0" w14:textId="49A7A3EE" w:rsidR="009945F6" w:rsidRPr="001253D8" w:rsidRDefault="009945F6" w:rsidP="009945F6">
            <w:pPr>
              <w:spacing w:after="0" w:line="240" w:lineRule="auto"/>
              <w:rPr>
                <w:b/>
                <w:bCs/>
                <w:lang w:val="en-US"/>
              </w:rPr>
            </w:pPr>
            <w:r w:rsidRPr="009945F6">
              <w:rPr>
                <w:b/>
                <w:bCs/>
                <w:lang w:val="en-US"/>
              </w:rPr>
              <w:t>Worst case</w:t>
            </w:r>
          </w:p>
        </w:tc>
        <w:tc>
          <w:tcPr>
            <w:tcW w:w="1500" w:type="dxa"/>
            <w:tcBorders>
              <w:top w:val="single" w:sz="6" w:space="0" w:color="E6E6E6"/>
              <w:left w:val="single" w:sz="6" w:space="0" w:color="E6E6E6"/>
              <w:bottom w:val="single" w:sz="6" w:space="0" w:color="E6E6E6"/>
              <w:right w:val="single" w:sz="6" w:space="0" w:color="E6E6E6"/>
            </w:tcBorders>
            <w:vAlign w:val="center"/>
            <w:hideMark/>
          </w:tcPr>
          <w:p w14:paraId="43C2004F" w14:textId="29EE37A6" w:rsidR="009945F6" w:rsidRPr="00017872" w:rsidRDefault="009945F6" w:rsidP="009945F6">
            <w:pPr>
              <w:spacing w:after="0" w:line="240" w:lineRule="auto"/>
              <w:rPr>
                <w:lang w:val="en-US"/>
              </w:rPr>
            </w:pPr>
            <w:r w:rsidRPr="009945F6">
              <w:rPr>
                <w:lang w:val="en-US"/>
              </w:rPr>
              <w:t>7.000</w:t>
            </w:r>
          </w:p>
        </w:tc>
        <w:tc>
          <w:tcPr>
            <w:tcW w:w="870" w:type="dxa"/>
            <w:tcBorders>
              <w:top w:val="single" w:sz="6" w:space="0" w:color="E6E6E6"/>
              <w:left w:val="single" w:sz="6" w:space="0" w:color="E6E6E6"/>
              <w:bottom w:val="single" w:sz="6" w:space="0" w:color="E6E6E6"/>
              <w:right w:val="single" w:sz="6" w:space="0" w:color="E6E6E6"/>
            </w:tcBorders>
            <w:vAlign w:val="center"/>
          </w:tcPr>
          <w:p w14:paraId="4AE6F1B8" w14:textId="32D9941A" w:rsidR="009945F6" w:rsidRPr="001253D8" w:rsidRDefault="009945F6" w:rsidP="009945F6">
            <w:pPr>
              <w:spacing w:after="0" w:line="240" w:lineRule="auto"/>
              <w:rPr>
                <w:lang w:val="en-US"/>
              </w:rPr>
            </w:pPr>
            <w:r w:rsidRPr="009945F6">
              <w:rPr>
                <w:lang w:val="en-US"/>
              </w:rPr>
              <w:t>€6</w:t>
            </w:r>
          </w:p>
        </w:tc>
        <w:tc>
          <w:tcPr>
            <w:tcW w:w="1770" w:type="dxa"/>
            <w:tcBorders>
              <w:top w:val="single" w:sz="6" w:space="0" w:color="E6E6E6"/>
              <w:left w:val="single" w:sz="6" w:space="0" w:color="E6E6E6"/>
              <w:bottom w:val="single" w:sz="6" w:space="0" w:color="E6E6E6"/>
              <w:right w:val="single" w:sz="6" w:space="0" w:color="E6E6E6"/>
            </w:tcBorders>
            <w:vAlign w:val="center"/>
          </w:tcPr>
          <w:p w14:paraId="4125EA85" w14:textId="60137725" w:rsidR="009945F6" w:rsidRPr="001253D8" w:rsidRDefault="009945F6" w:rsidP="009945F6">
            <w:pPr>
              <w:spacing w:after="0" w:line="240" w:lineRule="auto"/>
              <w:rPr>
                <w:lang w:val="en-US"/>
              </w:rPr>
            </w:pPr>
            <w:r w:rsidRPr="009945F6">
              <w:rPr>
                <w:lang w:val="en-US"/>
              </w:rPr>
              <w:t>€42</w:t>
            </w:r>
          </w:p>
        </w:tc>
        <w:tc>
          <w:tcPr>
            <w:tcW w:w="1410" w:type="dxa"/>
            <w:tcBorders>
              <w:top w:val="single" w:sz="6" w:space="0" w:color="E6E6E6"/>
              <w:left w:val="single" w:sz="6" w:space="0" w:color="E6E6E6"/>
              <w:bottom w:val="single" w:sz="6" w:space="0" w:color="E6E6E6"/>
              <w:right w:val="single" w:sz="6" w:space="0" w:color="E6E6E6"/>
            </w:tcBorders>
            <w:vAlign w:val="center"/>
          </w:tcPr>
          <w:p w14:paraId="15021F68" w14:textId="65CEAE24" w:rsidR="009945F6" w:rsidRPr="001253D8" w:rsidRDefault="009945F6" w:rsidP="009945F6">
            <w:pPr>
              <w:spacing w:after="0" w:line="240" w:lineRule="auto"/>
              <w:rPr>
                <w:lang w:val="en-US"/>
              </w:rPr>
            </w:pPr>
            <w:r w:rsidRPr="009945F6">
              <w:rPr>
                <w:lang w:val="en-US"/>
              </w:rPr>
              <w:t>€378</w:t>
            </w:r>
          </w:p>
        </w:tc>
        <w:tc>
          <w:tcPr>
            <w:tcW w:w="1230" w:type="dxa"/>
            <w:tcBorders>
              <w:top w:val="single" w:sz="6" w:space="0" w:color="E6E6E6"/>
              <w:left w:val="single" w:sz="6" w:space="0" w:color="E6E6E6"/>
              <w:bottom w:val="single" w:sz="6" w:space="0" w:color="E6E6E6"/>
              <w:right w:val="single" w:sz="6" w:space="0" w:color="E6E6E6"/>
            </w:tcBorders>
            <w:vAlign w:val="center"/>
          </w:tcPr>
          <w:p w14:paraId="6D82C1FD" w14:textId="7D449951" w:rsidR="009945F6" w:rsidRPr="001253D8" w:rsidRDefault="009945F6" w:rsidP="009945F6">
            <w:pPr>
              <w:spacing w:after="0" w:line="240" w:lineRule="auto"/>
              <w:rPr>
                <w:lang w:val="en-US"/>
              </w:rPr>
            </w:pPr>
            <w:r w:rsidRPr="009945F6">
              <w:rPr>
                <w:lang w:val="en-US"/>
              </w:rPr>
              <w:t>€625</w:t>
            </w:r>
          </w:p>
        </w:tc>
        <w:tc>
          <w:tcPr>
            <w:tcW w:w="1107" w:type="dxa"/>
            <w:tcBorders>
              <w:top w:val="single" w:sz="6" w:space="0" w:color="E6E6E6"/>
              <w:left w:val="single" w:sz="6" w:space="0" w:color="E6E6E6"/>
              <w:bottom w:val="single" w:sz="6" w:space="0" w:color="E6E6E6"/>
              <w:right w:val="single" w:sz="6" w:space="0" w:color="E6E6E6"/>
            </w:tcBorders>
            <w:vAlign w:val="center"/>
          </w:tcPr>
          <w:p w14:paraId="6ABBDF15" w14:textId="1F577021" w:rsidR="009945F6" w:rsidRPr="001253D8" w:rsidRDefault="009945F6" w:rsidP="009945F6">
            <w:pPr>
              <w:spacing w:after="0" w:line="240" w:lineRule="auto"/>
              <w:rPr>
                <w:lang w:val="en-US"/>
              </w:rPr>
            </w:pPr>
            <w:r w:rsidRPr="009945F6">
              <w:rPr>
                <w:b/>
                <w:bCs/>
                <w:lang w:val="en-US"/>
              </w:rPr>
              <w:t>-39,5%</w:t>
            </w:r>
          </w:p>
        </w:tc>
      </w:tr>
      <w:tr w:rsidR="009945F6" w:rsidRPr="00017872" w14:paraId="05E1763A" w14:textId="446A0850" w:rsidTr="00F52473">
        <w:trPr>
          <w:trHeight w:val="140"/>
          <w:tblCellSpacing w:w="15" w:type="dxa"/>
        </w:trPr>
        <w:tc>
          <w:tcPr>
            <w:tcW w:w="1387" w:type="dxa"/>
            <w:tcBorders>
              <w:top w:val="single" w:sz="6" w:space="0" w:color="E6E6E6"/>
              <w:left w:val="single" w:sz="6" w:space="0" w:color="E6E6E6"/>
              <w:bottom w:val="single" w:sz="6" w:space="0" w:color="E6E6E6"/>
              <w:right w:val="single" w:sz="6" w:space="0" w:color="E6E6E6"/>
            </w:tcBorders>
            <w:shd w:val="clear" w:color="auto" w:fill="11046E"/>
            <w:vAlign w:val="center"/>
            <w:hideMark/>
          </w:tcPr>
          <w:p w14:paraId="0BDEA08C" w14:textId="62D65B32" w:rsidR="009945F6" w:rsidRPr="001253D8" w:rsidRDefault="009945F6" w:rsidP="009945F6">
            <w:pPr>
              <w:spacing w:after="0" w:line="240" w:lineRule="auto"/>
              <w:rPr>
                <w:b/>
                <w:bCs/>
                <w:lang w:val="en-US"/>
              </w:rPr>
            </w:pPr>
            <w:r w:rsidRPr="009945F6">
              <w:rPr>
                <w:b/>
                <w:bCs/>
                <w:lang w:val="en-US"/>
              </w:rPr>
              <w:t>Base case</w:t>
            </w:r>
          </w:p>
        </w:tc>
        <w:tc>
          <w:tcPr>
            <w:tcW w:w="1500" w:type="dxa"/>
            <w:tcBorders>
              <w:top w:val="single" w:sz="6" w:space="0" w:color="E6E6E6"/>
              <w:left w:val="single" w:sz="6" w:space="0" w:color="E6E6E6"/>
              <w:bottom w:val="single" w:sz="6" w:space="0" w:color="E6E6E6"/>
              <w:right w:val="single" w:sz="6" w:space="0" w:color="E6E6E6"/>
            </w:tcBorders>
            <w:vAlign w:val="center"/>
            <w:hideMark/>
          </w:tcPr>
          <w:p w14:paraId="76C1DA52" w14:textId="0000132F" w:rsidR="009945F6" w:rsidRPr="001253D8" w:rsidRDefault="009945F6" w:rsidP="009945F6">
            <w:pPr>
              <w:spacing w:after="0" w:line="240" w:lineRule="auto"/>
              <w:rPr>
                <w:lang w:val="en-US"/>
              </w:rPr>
            </w:pPr>
            <w:r w:rsidRPr="009945F6">
              <w:rPr>
                <w:lang w:val="en-US"/>
              </w:rPr>
              <w:t>10.100</w:t>
            </w:r>
          </w:p>
        </w:tc>
        <w:tc>
          <w:tcPr>
            <w:tcW w:w="870" w:type="dxa"/>
            <w:tcBorders>
              <w:top w:val="single" w:sz="6" w:space="0" w:color="E6E6E6"/>
              <w:left w:val="single" w:sz="6" w:space="0" w:color="E6E6E6"/>
              <w:bottom w:val="single" w:sz="6" w:space="0" w:color="E6E6E6"/>
              <w:right w:val="single" w:sz="6" w:space="0" w:color="E6E6E6"/>
            </w:tcBorders>
            <w:vAlign w:val="center"/>
          </w:tcPr>
          <w:p w14:paraId="152D369F" w14:textId="1DEC9285" w:rsidR="009945F6" w:rsidRPr="001253D8" w:rsidRDefault="009945F6" w:rsidP="009945F6">
            <w:pPr>
              <w:spacing w:after="0" w:line="240" w:lineRule="auto"/>
              <w:rPr>
                <w:lang w:val="en-US"/>
              </w:rPr>
            </w:pPr>
            <w:r w:rsidRPr="009945F6">
              <w:rPr>
                <w:lang w:val="en-US"/>
              </w:rPr>
              <w:t>€8</w:t>
            </w:r>
          </w:p>
        </w:tc>
        <w:tc>
          <w:tcPr>
            <w:tcW w:w="1770" w:type="dxa"/>
            <w:tcBorders>
              <w:top w:val="single" w:sz="6" w:space="0" w:color="E6E6E6"/>
              <w:left w:val="single" w:sz="6" w:space="0" w:color="E6E6E6"/>
              <w:bottom w:val="single" w:sz="6" w:space="0" w:color="E6E6E6"/>
              <w:right w:val="single" w:sz="6" w:space="0" w:color="E6E6E6"/>
            </w:tcBorders>
            <w:vAlign w:val="center"/>
          </w:tcPr>
          <w:p w14:paraId="0C1B8A43" w14:textId="17BDC4BF" w:rsidR="009945F6" w:rsidRPr="001253D8" w:rsidRDefault="009945F6" w:rsidP="009945F6">
            <w:pPr>
              <w:spacing w:after="0" w:line="240" w:lineRule="auto"/>
              <w:rPr>
                <w:lang w:val="en-US"/>
              </w:rPr>
            </w:pPr>
            <w:r w:rsidRPr="009945F6">
              <w:rPr>
                <w:lang w:val="en-US"/>
              </w:rPr>
              <w:t>€80,8</w:t>
            </w:r>
          </w:p>
        </w:tc>
        <w:tc>
          <w:tcPr>
            <w:tcW w:w="1410" w:type="dxa"/>
            <w:tcBorders>
              <w:top w:val="single" w:sz="6" w:space="0" w:color="E6E6E6"/>
              <w:left w:val="single" w:sz="6" w:space="0" w:color="E6E6E6"/>
              <w:bottom w:val="single" w:sz="6" w:space="0" w:color="E6E6E6"/>
              <w:right w:val="single" w:sz="6" w:space="0" w:color="E6E6E6"/>
            </w:tcBorders>
            <w:vAlign w:val="center"/>
          </w:tcPr>
          <w:p w14:paraId="59757DFD" w14:textId="66319F23" w:rsidR="009945F6" w:rsidRPr="001253D8" w:rsidRDefault="009945F6" w:rsidP="009945F6">
            <w:pPr>
              <w:spacing w:after="0" w:line="240" w:lineRule="auto"/>
              <w:rPr>
                <w:lang w:val="en-US"/>
              </w:rPr>
            </w:pPr>
            <w:r w:rsidRPr="009945F6">
              <w:rPr>
                <w:lang w:val="en-US"/>
              </w:rPr>
              <w:t>€727,2</w:t>
            </w:r>
          </w:p>
        </w:tc>
        <w:tc>
          <w:tcPr>
            <w:tcW w:w="1230" w:type="dxa"/>
            <w:tcBorders>
              <w:top w:val="single" w:sz="6" w:space="0" w:color="E6E6E6"/>
              <w:left w:val="single" w:sz="6" w:space="0" w:color="E6E6E6"/>
              <w:bottom w:val="single" w:sz="6" w:space="0" w:color="E6E6E6"/>
              <w:right w:val="single" w:sz="6" w:space="0" w:color="E6E6E6"/>
            </w:tcBorders>
            <w:vAlign w:val="center"/>
          </w:tcPr>
          <w:p w14:paraId="0C9B4A7F" w14:textId="4BBAA898" w:rsidR="009945F6" w:rsidRPr="001253D8" w:rsidRDefault="009945F6" w:rsidP="009945F6">
            <w:pPr>
              <w:spacing w:after="0" w:line="240" w:lineRule="auto"/>
              <w:rPr>
                <w:lang w:val="en-US"/>
              </w:rPr>
            </w:pPr>
            <w:r w:rsidRPr="009945F6">
              <w:rPr>
                <w:lang w:val="en-US"/>
              </w:rPr>
              <w:t>€625</w:t>
            </w:r>
          </w:p>
        </w:tc>
        <w:tc>
          <w:tcPr>
            <w:tcW w:w="1107" w:type="dxa"/>
            <w:tcBorders>
              <w:top w:val="single" w:sz="6" w:space="0" w:color="E6E6E6"/>
              <w:left w:val="single" w:sz="6" w:space="0" w:color="E6E6E6"/>
              <w:bottom w:val="single" w:sz="6" w:space="0" w:color="E6E6E6"/>
              <w:right w:val="single" w:sz="6" w:space="0" w:color="E6E6E6"/>
            </w:tcBorders>
            <w:vAlign w:val="center"/>
          </w:tcPr>
          <w:p w14:paraId="32CDBD2E" w14:textId="7875724F" w:rsidR="009945F6" w:rsidRPr="001253D8" w:rsidRDefault="009945F6" w:rsidP="009945F6">
            <w:pPr>
              <w:spacing w:after="0" w:line="240" w:lineRule="auto"/>
              <w:rPr>
                <w:lang w:val="en-US"/>
              </w:rPr>
            </w:pPr>
            <w:r w:rsidRPr="009945F6">
              <w:rPr>
                <w:b/>
                <w:bCs/>
                <w:lang w:val="en-US"/>
              </w:rPr>
              <w:t>16,4%</w:t>
            </w:r>
          </w:p>
        </w:tc>
      </w:tr>
      <w:tr w:rsidR="009945F6" w:rsidRPr="00017872" w14:paraId="1565CBBB" w14:textId="19DF5891" w:rsidTr="00F52473">
        <w:trPr>
          <w:trHeight w:val="140"/>
          <w:tblCellSpacing w:w="15" w:type="dxa"/>
        </w:trPr>
        <w:tc>
          <w:tcPr>
            <w:tcW w:w="1387" w:type="dxa"/>
            <w:tcBorders>
              <w:top w:val="single" w:sz="6" w:space="0" w:color="E6E6E6"/>
              <w:left w:val="single" w:sz="6" w:space="0" w:color="E6E6E6"/>
              <w:bottom w:val="single" w:sz="6" w:space="0" w:color="E6E6E6"/>
              <w:right w:val="single" w:sz="6" w:space="0" w:color="E6E6E6"/>
            </w:tcBorders>
            <w:shd w:val="clear" w:color="auto" w:fill="11046E"/>
            <w:vAlign w:val="center"/>
          </w:tcPr>
          <w:p w14:paraId="35813B0E" w14:textId="3B3BF227" w:rsidR="009945F6" w:rsidRDefault="009945F6" w:rsidP="009945F6">
            <w:pPr>
              <w:spacing w:after="0" w:line="240" w:lineRule="auto"/>
              <w:rPr>
                <w:b/>
                <w:bCs/>
                <w:lang w:val="en-US"/>
              </w:rPr>
            </w:pPr>
            <w:r w:rsidRPr="009945F6">
              <w:rPr>
                <w:b/>
                <w:bCs/>
                <w:lang w:val="en-US"/>
              </w:rPr>
              <w:t>Best case</w:t>
            </w:r>
          </w:p>
        </w:tc>
        <w:tc>
          <w:tcPr>
            <w:tcW w:w="1500" w:type="dxa"/>
            <w:tcBorders>
              <w:top w:val="single" w:sz="6" w:space="0" w:color="E6E6E6"/>
              <w:left w:val="single" w:sz="6" w:space="0" w:color="E6E6E6"/>
              <w:bottom w:val="single" w:sz="6" w:space="0" w:color="E6E6E6"/>
              <w:right w:val="single" w:sz="6" w:space="0" w:color="E6E6E6"/>
            </w:tcBorders>
            <w:vAlign w:val="center"/>
          </w:tcPr>
          <w:p w14:paraId="39C35377" w14:textId="24499DF8" w:rsidR="009945F6" w:rsidRPr="001253D8" w:rsidRDefault="009945F6" w:rsidP="009945F6">
            <w:pPr>
              <w:spacing w:after="0" w:line="240" w:lineRule="auto"/>
              <w:rPr>
                <w:lang w:val="en-US"/>
              </w:rPr>
            </w:pPr>
            <w:r w:rsidRPr="009945F6">
              <w:rPr>
                <w:lang w:val="en-US"/>
              </w:rPr>
              <w:t>15.000</w:t>
            </w:r>
          </w:p>
        </w:tc>
        <w:tc>
          <w:tcPr>
            <w:tcW w:w="870" w:type="dxa"/>
            <w:tcBorders>
              <w:top w:val="single" w:sz="6" w:space="0" w:color="E6E6E6"/>
              <w:left w:val="single" w:sz="6" w:space="0" w:color="E6E6E6"/>
              <w:bottom w:val="single" w:sz="6" w:space="0" w:color="E6E6E6"/>
              <w:right w:val="single" w:sz="6" w:space="0" w:color="E6E6E6"/>
            </w:tcBorders>
            <w:vAlign w:val="center"/>
          </w:tcPr>
          <w:p w14:paraId="320CA0F1" w14:textId="373E079D" w:rsidR="009945F6" w:rsidRDefault="009945F6" w:rsidP="009945F6">
            <w:pPr>
              <w:spacing w:after="0" w:line="240" w:lineRule="auto"/>
              <w:rPr>
                <w:lang w:val="en-US"/>
              </w:rPr>
            </w:pPr>
            <w:r w:rsidRPr="009945F6">
              <w:rPr>
                <w:lang w:val="en-US"/>
              </w:rPr>
              <w:t>€10</w:t>
            </w:r>
          </w:p>
        </w:tc>
        <w:tc>
          <w:tcPr>
            <w:tcW w:w="1770" w:type="dxa"/>
            <w:tcBorders>
              <w:top w:val="single" w:sz="6" w:space="0" w:color="E6E6E6"/>
              <w:left w:val="single" w:sz="6" w:space="0" w:color="E6E6E6"/>
              <w:bottom w:val="single" w:sz="6" w:space="0" w:color="E6E6E6"/>
              <w:right w:val="single" w:sz="6" w:space="0" w:color="E6E6E6"/>
            </w:tcBorders>
            <w:vAlign w:val="center"/>
          </w:tcPr>
          <w:p w14:paraId="1ED028AB" w14:textId="61B6E7AD" w:rsidR="009945F6" w:rsidRDefault="009945F6" w:rsidP="009945F6">
            <w:pPr>
              <w:spacing w:after="0" w:line="240" w:lineRule="auto"/>
              <w:rPr>
                <w:lang w:val="en-US"/>
              </w:rPr>
            </w:pPr>
            <w:r w:rsidRPr="009945F6">
              <w:rPr>
                <w:lang w:val="en-US"/>
              </w:rPr>
              <w:t>€150</w:t>
            </w:r>
          </w:p>
        </w:tc>
        <w:tc>
          <w:tcPr>
            <w:tcW w:w="1410" w:type="dxa"/>
            <w:tcBorders>
              <w:top w:val="single" w:sz="6" w:space="0" w:color="E6E6E6"/>
              <w:left w:val="single" w:sz="6" w:space="0" w:color="E6E6E6"/>
              <w:bottom w:val="single" w:sz="6" w:space="0" w:color="E6E6E6"/>
              <w:right w:val="single" w:sz="6" w:space="0" w:color="E6E6E6"/>
            </w:tcBorders>
            <w:vAlign w:val="center"/>
          </w:tcPr>
          <w:p w14:paraId="46E027B6" w14:textId="40E2C94A" w:rsidR="009945F6" w:rsidRDefault="009945F6" w:rsidP="009945F6">
            <w:pPr>
              <w:spacing w:after="0" w:line="240" w:lineRule="auto"/>
              <w:rPr>
                <w:lang w:val="en-US"/>
              </w:rPr>
            </w:pPr>
            <w:r w:rsidRPr="009945F6">
              <w:rPr>
                <w:lang w:val="en-US"/>
              </w:rPr>
              <w:t>€1.350</w:t>
            </w:r>
          </w:p>
        </w:tc>
        <w:tc>
          <w:tcPr>
            <w:tcW w:w="1230" w:type="dxa"/>
            <w:tcBorders>
              <w:top w:val="single" w:sz="6" w:space="0" w:color="E6E6E6"/>
              <w:left w:val="single" w:sz="6" w:space="0" w:color="E6E6E6"/>
              <w:bottom w:val="single" w:sz="6" w:space="0" w:color="E6E6E6"/>
              <w:right w:val="single" w:sz="6" w:space="0" w:color="E6E6E6"/>
            </w:tcBorders>
            <w:vAlign w:val="center"/>
          </w:tcPr>
          <w:p w14:paraId="6BC30FCD" w14:textId="52E2A5E9" w:rsidR="009945F6" w:rsidRDefault="009945F6" w:rsidP="009945F6">
            <w:pPr>
              <w:spacing w:after="0" w:line="240" w:lineRule="auto"/>
              <w:rPr>
                <w:lang w:val="en-US"/>
              </w:rPr>
            </w:pPr>
            <w:r w:rsidRPr="009945F6">
              <w:rPr>
                <w:lang w:val="en-US"/>
              </w:rPr>
              <w:t>€625</w:t>
            </w:r>
          </w:p>
        </w:tc>
        <w:tc>
          <w:tcPr>
            <w:tcW w:w="1107" w:type="dxa"/>
            <w:tcBorders>
              <w:top w:val="single" w:sz="6" w:space="0" w:color="E6E6E6"/>
              <w:left w:val="single" w:sz="6" w:space="0" w:color="E6E6E6"/>
              <w:bottom w:val="single" w:sz="6" w:space="0" w:color="E6E6E6"/>
              <w:right w:val="single" w:sz="6" w:space="0" w:color="E6E6E6"/>
            </w:tcBorders>
            <w:vAlign w:val="center"/>
          </w:tcPr>
          <w:p w14:paraId="285577C3" w14:textId="4CAF361D" w:rsidR="009945F6" w:rsidRDefault="009945F6" w:rsidP="009945F6">
            <w:pPr>
              <w:spacing w:after="0" w:line="240" w:lineRule="auto"/>
              <w:rPr>
                <w:lang w:val="en-US"/>
              </w:rPr>
            </w:pPr>
            <w:r w:rsidRPr="009945F6">
              <w:rPr>
                <w:b/>
                <w:bCs/>
                <w:lang w:val="en-US"/>
              </w:rPr>
              <w:t>116%</w:t>
            </w:r>
          </w:p>
        </w:tc>
      </w:tr>
    </w:tbl>
    <w:p w14:paraId="065B7FBF" w14:textId="77777777" w:rsidR="009945F6" w:rsidRDefault="009945F6" w:rsidP="009945F6">
      <w:pPr>
        <w:spacing w:after="0" w:line="240" w:lineRule="auto"/>
      </w:pPr>
    </w:p>
    <w:p w14:paraId="5F7B3C27" w14:textId="02BA8D37" w:rsidR="009945F6" w:rsidRPr="009945F6" w:rsidRDefault="00F80C75" w:rsidP="009945F6">
      <w:pPr>
        <w:spacing w:after="0" w:line="240" w:lineRule="auto"/>
      </w:pPr>
      <w:r w:rsidRPr="009945F6">
        <w:t>Worstcasescenario</w:t>
      </w:r>
      <w:r w:rsidR="009945F6" w:rsidRPr="009945F6">
        <w:br/>
        <w:t>In een situatie waarin content buiten optimale momenten wordt geplaatst, bijvoorbeeld in de off-season of zonder effectieve distributie via de main feed, ontstaat een lager bereik en CPM. In dit scenario ligt de mediawaarde op €378 per contentdag, wat resulteert in een negatieve ROI van -39,5%. Dit scenario laat zien dat de oplossing gevoelig is voor onjuiste toepassing, maar vormt tegelijkertijd een realistische ondergrens van het risico.</w:t>
      </w:r>
    </w:p>
    <w:p w14:paraId="48C2F105" w14:textId="77777777" w:rsidR="009945F6" w:rsidRDefault="009945F6" w:rsidP="009945F6">
      <w:pPr>
        <w:spacing w:after="0" w:line="240" w:lineRule="auto"/>
      </w:pPr>
    </w:p>
    <w:p w14:paraId="15BF8AD3" w14:textId="404618DD" w:rsidR="009945F6" w:rsidRPr="009945F6" w:rsidRDefault="009945F6" w:rsidP="009945F6">
      <w:pPr>
        <w:spacing w:after="0" w:line="240" w:lineRule="auto"/>
      </w:pPr>
      <w:r w:rsidRPr="009945F6">
        <w:t>Base case scenario</w:t>
      </w:r>
      <w:r w:rsidRPr="009945F6">
        <w:br/>
        <w:t>In het realistische scenario, gebaseerd op de uitgevoerde social media test, wordt een gemiddelde van 10.100 views per post behaald met een CPM van €8. Dit resulteert in een totale mediawaarde van €727,2 per contentdag en een positieve ROI van 16,4%. Dit scenario toont aan dat de investering zich al terugverdient op basis van bereik alleen.</w:t>
      </w:r>
    </w:p>
    <w:p w14:paraId="4DF161E9" w14:textId="77777777" w:rsidR="009945F6" w:rsidRDefault="009945F6" w:rsidP="009945F6">
      <w:pPr>
        <w:spacing w:after="0" w:line="240" w:lineRule="auto"/>
      </w:pPr>
    </w:p>
    <w:p w14:paraId="703D6E48" w14:textId="79A51A5D" w:rsidR="009945F6" w:rsidRPr="009945F6" w:rsidRDefault="009945F6" w:rsidP="009945F6">
      <w:pPr>
        <w:spacing w:after="0" w:line="240" w:lineRule="auto"/>
      </w:pPr>
      <w:r w:rsidRPr="009945F6">
        <w:t>Best case scenario</w:t>
      </w:r>
      <w:r w:rsidRPr="009945F6">
        <w:br/>
        <w:t>Wanneer de oplossing optimaal wordt toegepast, met plaatsing in-season, effectieve distributie via de main feed en consistente branding, kan het bereik oplopen tot 15.000 views per post met een CPM van €10. Dit resulteert in een mediawaarde van €1.350 per contentdag en een sterke positieve ROI van 116%.</w:t>
      </w:r>
    </w:p>
    <w:p w14:paraId="7FBCB1BE" w14:textId="6939511E" w:rsidR="009945F6" w:rsidRPr="009945F6" w:rsidRDefault="009945F6" w:rsidP="009945F6">
      <w:pPr>
        <w:spacing w:after="0" w:line="240" w:lineRule="auto"/>
      </w:pPr>
    </w:p>
    <w:p w14:paraId="23DAA5BB" w14:textId="659AE40F" w:rsidR="009945F6" w:rsidRPr="009945F6" w:rsidRDefault="009945F6" w:rsidP="009945F6">
      <w:pPr>
        <w:spacing w:after="0" w:line="240" w:lineRule="auto"/>
      </w:pPr>
      <w:r w:rsidRPr="009945F6">
        <w:t>De scenario-analyse laat zien dat de effectiviteit van de oplossing sterk afhankelijk is van de manier waarop deze wordt toegepast. Tegelijkertijd toont de analyse aan dat de risico’s beheersbaar zijn en dat zelfs binnen een conservatief scenario de investering inzichtelijk blijft.</w:t>
      </w:r>
      <w:r>
        <w:t xml:space="preserve"> </w:t>
      </w:r>
      <w:r w:rsidRPr="009945F6">
        <w:t>Belangrijker is dat in het realistische en optimale scenario de investering zich niet alleen terugverdient, maar aanzienlijke waarde genereert. Aangezien in deze berekening uitsluitend directe mediawaarde is meegenomen, en aanvullende opbrengsten zoals engagementgroei, merkopbouw en retailimpact buiten beschouwing zijn gelaten, is het aannemelijk dat de daadwerkelijke ROI in de praktijk hoger zal uitvallen</w:t>
      </w:r>
    </w:p>
    <w:p w14:paraId="6C72B85B" w14:textId="77777777" w:rsidR="0051627E" w:rsidRPr="009945F6" w:rsidRDefault="0051627E" w:rsidP="00D05841">
      <w:pPr>
        <w:spacing w:after="0" w:line="240" w:lineRule="auto"/>
      </w:pPr>
    </w:p>
    <w:p w14:paraId="2CF985BC" w14:textId="7D41310A" w:rsidR="0051627E" w:rsidRDefault="0051627E" w:rsidP="0051627E">
      <w:pPr>
        <w:pStyle w:val="Kop4"/>
        <w:spacing w:before="0" w:after="0" w:line="240" w:lineRule="auto"/>
        <w:rPr>
          <w:rFonts w:ascii="Calibri" w:hAnsi="Calibri" w:cs="Calibri"/>
          <w:color w:val="auto"/>
        </w:rPr>
      </w:pPr>
      <w:r w:rsidRPr="00017872">
        <w:rPr>
          <w:rFonts w:ascii="Calibri" w:hAnsi="Calibri" w:cs="Calibri"/>
          <w:color w:val="auto"/>
        </w:rPr>
        <w:t>17.</w:t>
      </w:r>
      <w:r>
        <w:rPr>
          <w:rFonts w:ascii="Calibri" w:hAnsi="Calibri" w:cs="Calibri"/>
          <w:color w:val="auto"/>
        </w:rPr>
        <w:t>5</w:t>
      </w:r>
      <w:r w:rsidRPr="00017872">
        <w:rPr>
          <w:rFonts w:ascii="Calibri" w:hAnsi="Calibri" w:cs="Calibri"/>
          <w:color w:val="auto"/>
        </w:rPr>
        <w:t>.</w:t>
      </w:r>
      <w:r w:rsidR="009945F6">
        <w:rPr>
          <w:rFonts w:ascii="Calibri" w:hAnsi="Calibri" w:cs="Calibri"/>
          <w:color w:val="auto"/>
        </w:rPr>
        <w:t>6</w:t>
      </w:r>
      <w:r w:rsidRPr="00017872">
        <w:rPr>
          <w:rFonts w:ascii="Calibri" w:hAnsi="Calibri" w:cs="Calibri"/>
          <w:color w:val="auto"/>
        </w:rPr>
        <w:t xml:space="preserve"> </w:t>
      </w:r>
      <w:r w:rsidRPr="0051627E">
        <w:rPr>
          <w:rFonts w:ascii="Calibri" w:hAnsi="Calibri" w:cs="Calibri"/>
          <w:color w:val="auto"/>
        </w:rPr>
        <w:t>Implementatieaanpak</w:t>
      </w:r>
      <w:r>
        <w:rPr>
          <w:rFonts w:ascii="Calibri" w:hAnsi="Calibri" w:cs="Calibri"/>
          <w:color w:val="auto"/>
        </w:rPr>
        <w:t xml:space="preserve"> </w:t>
      </w:r>
    </w:p>
    <w:p w14:paraId="1C7FD60F" w14:textId="73146640" w:rsidR="0051627E" w:rsidRPr="0051627E" w:rsidRDefault="0051627E" w:rsidP="0051627E">
      <w:pPr>
        <w:spacing w:after="0" w:line="240" w:lineRule="auto"/>
      </w:pPr>
      <w:r w:rsidRPr="0051627E">
        <w:t>Voor een effectieve uitvoering van de oplossing is een duidelijke implementatiestructuur opgesteld, waarin verantwoordelijkheden, planning en evaluatiemomenten zijn vastgelegd.</w:t>
      </w:r>
      <w:r>
        <w:t xml:space="preserve"> Deze is ook meegenomen in het Content Playbook (</w:t>
      </w:r>
      <w:hyperlink w:anchor="_19.1_Content_Playbook" w:history="1">
        <w:r w:rsidRPr="0051627E">
          <w:rPr>
            <w:rStyle w:val="Hyperlink"/>
          </w:rPr>
          <w:t>Bijlage 19.1</w:t>
        </w:r>
      </w:hyperlink>
      <w:r>
        <w:t>)</w:t>
      </w:r>
    </w:p>
    <w:p w14:paraId="6F43AFB9" w14:textId="77777777" w:rsidR="0051627E" w:rsidRPr="0051627E" w:rsidRDefault="0051627E" w:rsidP="0051627E">
      <w:pPr>
        <w:spacing w:after="0" w:line="240" w:lineRule="auto"/>
      </w:pPr>
    </w:p>
    <w:p w14:paraId="12B947D8" w14:textId="77777777" w:rsidR="0051627E" w:rsidRPr="0051627E" w:rsidRDefault="0051627E" w:rsidP="0051627E">
      <w:pPr>
        <w:spacing w:after="0" w:line="240" w:lineRule="auto"/>
      </w:pPr>
      <w:r w:rsidRPr="0051627E">
        <w:t>Rollen en verantwoordelijkheden</w:t>
      </w:r>
    </w:p>
    <w:p w14:paraId="6905D1DA" w14:textId="77777777" w:rsidR="0051627E" w:rsidRPr="0051627E" w:rsidRDefault="0051627E" w:rsidP="0051627E">
      <w:pPr>
        <w:spacing w:after="0" w:line="240" w:lineRule="auto"/>
      </w:pPr>
      <w:r w:rsidRPr="0051627E">
        <w:t>Binnen Mizuno Benelux zijn twee marketingmedewerkers verantwoordelijk voor de uitvoering:</w:t>
      </w:r>
    </w:p>
    <w:p w14:paraId="1F5094BA" w14:textId="388BB71C" w:rsidR="0051627E" w:rsidRPr="0051627E" w:rsidRDefault="0051627E" w:rsidP="0051627E">
      <w:pPr>
        <w:pStyle w:val="Lijstalinea"/>
        <w:numPr>
          <w:ilvl w:val="0"/>
          <w:numId w:val="7"/>
        </w:numPr>
        <w:spacing w:after="0" w:line="240" w:lineRule="auto"/>
      </w:pPr>
      <w:r w:rsidRPr="0051627E">
        <w:t xml:space="preserve">Contentverantwoordelijke: planning, afstemming met ambassadeurs en organisatie van contentopnames  </w:t>
      </w:r>
    </w:p>
    <w:p w14:paraId="71667910" w14:textId="0FD51017" w:rsidR="0051627E" w:rsidRPr="0051627E" w:rsidRDefault="0051627E" w:rsidP="0051627E">
      <w:pPr>
        <w:pStyle w:val="Lijstalinea"/>
        <w:numPr>
          <w:ilvl w:val="0"/>
          <w:numId w:val="7"/>
        </w:numPr>
        <w:spacing w:after="0" w:line="240" w:lineRule="auto"/>
      </w:pPr>
      <w:r w:rsidRPr="0051627E">
        <w:lastRenderedPageBreak/>
        <w:t xml:space="preserve">Data- en optimalisatieverantwoordelijke: monitoring van KPI’s en doorvertaling naar verbeteracties  </w:t>
      </w:r>
    </w:p>
    <w:p w14:paraId="033F3E52" w14:textId="77777777" w:rsidR="0051627E" w:rsidRPr="0051627E" w:rsidRDefault="0051627E" w:rsidP="0051627E">
      <w:pPr>
        <w:spacing w:after="0" w:line="240" w:lineRule="auto"/>
      </w:pPr>
    </w:p>
    <w:p w14:paraId="2C468BA9" w14:textId="77777777" w:rsidR="0051627E" w:rsidRPr="0051627E" w:rsidRDefault="0051627E" w:rsidP="0051627E">
      <w:pPr>
        <w:spacing w:after="0" w:line="240" w:lineRule="auto"/>
      </w:pPr>
      <w:r w:rsidRPr="0051627E">
        <w:t>Planning en uitvoering</w:t>
      </w:r>
    </w:p>
    <w:p w14:paraId="1FFC7AF0" w14:textId="47524CB5" w:rsidR="0051627E" w:rsidRPr="0051627E" w:rsidRDefault="0051627E" w:rsidP="0051627E">
      <w:pPr>
        <w:spacing w:after="0" w:line="240" w:lineRule="auto"/>
      </w:pPr>
      <w:r w:rsidRPr="0051627E">
        <w:t>Per maand wordt één contentdag georganiseerd, waarin met meerdere ambassadeurs content wordt opgenomen. Tijdens deze dag worden meerdere formats geproduceerd, die worden ingepland via een contentkalender.</w:t>
      </w:r>
      <w:r>
        <w:t xml:space="preserve"> </w:t>
      </w:r>
      <w:r w:rsidRPr="0051627E">
        <w:t>Ambassadeurs ontvangen vooraf duidelijke instructies en formatrichtlijnen, zodat de content efficiënt kan worden geproduceerd en consistent blijft.</w:t>
      </w:r>
    </w:p>
    <w:p w14:paraId="34050AFA" w14:textId="77777777" w:rsidR="0051627E" w:rsidRPr="0051627E" w:rsidRDefault="0051627E" w:rsidP="0051627E">
      <w:pPr>
        <w:spacing w:after="0" w:line="240" w:lineRule="auto"/>
      </w:pPr>
    </w:p>
    <w:p w14:paraId="4082DEBB" w14:textId="77777777" w:rsidR="0051627E" w:rsidRPr="0051627E" w:rsidRDefault="0051627E" w:rsidP="0051627E">
      <w:pPr>
        <w:spacing w:after="0" w:line="240" w:lineRule="auto"/>
      </w:pPr>
      <w:r w:rsidRPr="0051627E">
        <w:t>KPI-monitoring</w:t>
      </w:r>
    </w:p>
    <w:p w14:paraId="77A77177" w14:textId="77777777" w:rsidR="0051627E" w:rsidRPr="0051627E" w:rsidRDefault="0051627E" w:rsidP="0051627E">
      <w:pPr>
        <w:spacing w:after="0" w:line="240" w:lineRule="auto"/>
      </w:pPr>
      <w:r w:rsidRPr="0051627E">
        <w:t>Prestaties worden per post, format en ambassadeur gemonitord op basis van:</w:t>
      </w:r>
    </w:p>
    <w:p w14:paraId="6DB8D1A5" w14:textId="77777777" w:rsidR="0051627E" w:rsidRPr="0051627E" w:rsidRDefault="0051627E" w:rsidP="0051627E">
      <w:pPr>
        <w:spacing w:after="0" w:line="240" w:lineRule="auto"/>
        <w:rPr>
          <w:lang w:val="en-US"/>
        </w:rPr>
      </w:pPr>
      <w:r w:rsidRPr="0051627E">
        <w:rPr>
          <w:lang w:val="en-US"/>
        </w:rPr>
        <w:t xml:space="preserve">•    Bereik (views)  </w:t>
      </w:r>
    </w:p>
    <w:p w14:paraId="664FAB0A" w14:textId="77777777" w:rsidR="0051627E" w:rsidRPr="0051627E" w:rsidRDefault="0051627E" w:rsidP="0051627E">
      <w:pPr>
        <w:spacing w:after="0" w:line="240" w:lineRule="auto"/>
        <w:rPr>
          <w:lang w:val="en-US"/>
        </w:rPr>
      </w:pPr>
      <w:r w:rsidRPr="0051627E">
        <w:rPr>
          <w:lang w:val="en-US"/>
        </w:rPr>
        <w:t xml:space="preserve">•    Engagement (likes, reacties)  </w:t>
      </w:r>
    </w:p>
    <w:p w14:paraId="4CB07C1C" w14:textId="69C67A2A" w:rsidR="0051627E" w:rsidRPr="0051627E" w:rsidRDefault="0051627E" w:rsidP="0051627E">
      <w:pPr>
        <w:spacing w:after="0" w:line="240" w:lineRule="auto"/>
        <w:rPr>
          <w:lang w:val="en-US"/>
        </w:rPr>
      </w:pPr>
      <w:r w:rsidRPr="0051627E">
        <w:rPr>
          <w:lang w:val="en-US"/>
        </w:rPr>
        <w:t xml:space="preserve">•    Engagement rate  </w:t>
      </w:r>
    </w:p>
    <w:p w14:paraId="29961BC2" w14:textId="77777777" w:rsidR="0051627E" w:rsidRPr="0051627E" w:rsidRDefault="0051627E" w:rsidP="0051627E">
      <w:pPr>
        <w:spacing w:after="0" w:line="240" w:lineRule="auto"/>
      </w:pPr>
      <w:r w:rsidRPr="0051627E">
        <w:t>Deze data wordt verzameld in een centraal KPI-dashboard, waardoor prestaties inzichtelijk en vergelijkbaar zijn.</w:t>
      </w:r>
    </w:p>
    <w:p w14:paraId="7EB3B64B" w14:textId="77777777" w:rsidR="0051627E" w:rsidRPr="0051627E" w:rsidRDefault="0051627E" w:rsidP="0051627E">
      <w:pPr>
        <w:spacing w:after="0" w:line="240" w:lineRule="auto"/>
      </w:pPr>
    </w:p>
    <w:p w14:paraId="4F654CC3" w14:textId="77777777" w:rsidR="0051627E" w:rsidRPr="0051627E" w:rsidRDefault="0051627E" w:rsidP="0051627E">
      <w:pPr>
        <w:spacing w:after="0" w:line="240" w:lineRule="auto"/>
      </w:pPr>
      <w:r w:rsidRPr="0051627E">
        <w:t>Evaluatiemomenten</w:t>
      </w:r>
    </w:p>
    <w:p w14:paraId="7C3EB5DE" w14:textId="77777777" w:rsidR="0051627E" w:rsidRPr="0051627E" w:rsidRDefault="0051627E" w:rsidP="0051627E">
      <w:pPr>
        <w:spacing w:after="0" w:line="240" w:lineRule="auto"/>
      </w:pPr>
      <w:r w:rsidRPr="0051627E">
        <w:t>Maandelijks vindt een evaluatie plaats waarin:</w:t>
      </w:r>
    </w:p>
    <w:p w14:paraId="0CD40E79" w14:textId="77777777" w:rsidR="0051627E" w:rsidRPr="0051627E" w:rsidRDefault="0051627E" w:rsidP="0051627E">
      <w:pPr>
        <w:spacing w:after="0" w:line="240" w:lineRule="auto"/>
      </w:pPr>
      <w:r w:rsidRPr="0051627E">
        <w:t xml:space="preserve">•    Resultaten worden geanalyseerd  </w:t>
      </w:r>
    </w:p>
    <w:p w14:paraId="3E3BDF25" w14:textId="77777777" w:rsidR="0051627E" w:rsidRPr="0051627E" w:rsidRDefault="0051627E" w:rsidP="0051627E">
      <w:pPr>
        <w:spacing w:after="0" w:line="240" w:lineRule="auto"/>
      </w:pPr>
      <w:r w:rsidRPr="0051627E">
        <w:t xml:space="preserve">•    Best presterende formats worden geïdentificeerd  </w:t>
      </w:r>
    </w:p>
    <w:p w14:paraId="1D6683F6" w14:textId="3B558ABB" w:rsidR="0051627E" w:rsidRPr="0051627E" w:rsidRDefault="0051627E" w:rsidP="0051627E">
      <w:pPr>
        <w:spacing w:after="0" w:line="240" w:lineRule="auto"/>
      </w:pPr>
      <w:r w:rsidRPr="0051627E">
        <w:t xml:space="preserve">•    Verbeterpunten worden vastgesteld  </w:t>
      </w:r>
    </w:p>
    <w:p w14:paraId="00E12B85" w14:textId="77777777" w:rsidR="0051627E" w:rsidRPr="0051627E" w:rsidRDefault="0051627E" w:rsidP="0051627E">
      <w:pPr>
        <w:spacing w:after="0" w:line="240" w:lineRule="auto"/>
      </w:pPr>
      <w:r w:rsidRPr="0051627E">
        <w:t>Deze inzichten worden direct toegepast in de volgende contentproductie.</w:t>
      </w:r>
    </w:p>
    <w:p w14:paraId="68D72D4A" w14:textId="77777777" w:rsidR="0051627E" w:rsidRPr="0051627E" w:rsidRDefault="0051627E" w:rsidP="0051627E">
      <w:pPr>
        <w:spacing w:after="0" w:line="240" w:lineRule="auto"/>
      </w:pPr>
    </w:p>
    <w:p w14:paraId="4EA9921C" w14:textId="77777777" w:rsidR="0051627E" w:rsidRPr="0051627E" w:rsidRDefault="0051627E" w:rsidP="0051627E">
      <w:pPr>
        <w:spacing w:after="0" w:line="240" w:lineRule="auto"/>
      </w:pPr>
      <w:r w:rsidRPr="0051627E">
        <w:t>Budget</w:t>
      </w:r>
    </w:p>
    <w:p w14:paraId="0CFC22EF" w14:textId="3D96BCB1" w:rsidR="0051627E" w:rsidRPr="0051627E" w:rsidRDefault="0051627E" w:rsidP="0051627E">
      <w:pPr>
        <w:spacing w:after="0" w:line="240" w:lineRule="auto"/>
      </w:pPr>
      <w:r w:rsidRPr="0051627E">
        <w:t>De implementatie is gebaseerd op een vast budget per contentdag van ongeveer €625, waarbij kosten voornamelijk bestaan uit interne uren en ambassadeurpakketten. Door meerdere posts per opname te realiseren, blijft de kostenefficiëntie hoog.</w:t>
      </w:r>
      <w:r w:rsidR="008E1B13">
        <w:t xml:space="preserve"> </w:t>
      </w:r>
      <w:r w:rsidRPr="0051627E">
        <w:t>Door deze gestructureerde aanpak wordt de oplossing niet alleen theoretisch onderbouwd, maar ook praktisch uitvoerbaar en schaalbaar binnen Mizuno Benelux.</w:t>
      </w:r>
    </w:p>
    <w:bookmarkEnd w:id="342"/>
    <w:p w14:paraId="776BAB68" w14:textId="79C2B89F" w:rsidR="00D05841" w:rsidRDefault="00D05841" w:rsidP="00D05841">
      <w:pPr>
        <w:spacing w:after="0" w:line="240" w:lineRule="auto"/>
      </w:pPr>
    </w:p>
    <w:p w14:paraId="6A941D8B" w14:textId="77777777" w:rsidR="009945F6" w:rsidRDefault="009945F6" w:rsidP="00D05841">
      <w:pPr>
        <w:spacing w:after="0" w:line="240" w:lineRule="auto"/>
        <w:rPr>
          <w:color w:val="FF0000"/>
        </w:rPr>
      </w:pPr>
    </w:p>
    <w:p w14:paraId="1A5698FA" w14:textId="117ED6B2" w:rsidR="008E1B13" w:rsidRPr="008E1B13" w:rsidRDefault="008E1B13" w:rsidP="008E1B13">
      <w:pPr>
        <w:spacing w:after="0" w:line="240" w:lineRule="auto"/>
      </w:pPr>
      <w:r w:rsidRPr="008E1B13">
        <w:t>De business case laat zien dat de inzet van geplande contentopnames met ambassadeurs een financieel en strategisch haalbare aanpak is voor Mizuno Benelux. Met een positieve ROI van ongeveer 16% op basis van directe mediawaarde wordt aangetoond dat de investering zich al op korte termijn terugverdient.</w:t>
      </w:r>
    </w:p>
    <w:p w14:paraId="0737746F" w14:textId="77777777" w:rsidR="008E1B13" w:rsidRPr="008E1B13" w:rsidRDefault="008E1B13" w:rsidP="008E1B13">
      <w:pPr>
        <w:spacing w:after="0" w:line="240" w:lineRule="auto"/>
      </w:pPr>
    </w:p>
    <w:p w14:paraId="757A6FFB" w14:textId="77777777" w:rsidR="008E1B13" w:rsidRPr="008E1B13" w:rsidRDefault="008E1B13" w:rsidP="008E1B13">
      <w:pPr>
        <w:spacing w:after="0" w:line="240" w:lineRule="auto"/>
      </w:pPr>
      <w:r w:rsidRPr="008E1B13">
        <w:t>Daarnaast toont de analyse aan dat de gegenereerde waarde niet alleen in bereik ligt, maar ook in de basis die wordt gelegd voor structurele engagementgroei en merkopbouw. Door in te zetten op consistente, social first formats wordt zichtbaarheid vergroot en ontstaat de benodigde herhaling en herkenning die leiden tot hogere betrokkenheid.</w:t>
      </w:r>
    </w:p>
    <w:p w14:paraId="7526F015" w14:textId="77777777" w:rsidR="008E1B13" w:rsidRPr="008E1B13" w:rsidRDefault="008E1B13" w:rsidP="008E1B13">
      <w:pPr>
        <w:spacing w:after="0" w:line="240" w:lineRule="auto"/>
      </w:pPr>
    </w:p>
    <w:p w14:paraId="326E4E8F" w14:textId="1DFE6FEB" w:rsidR="008E1B13" w:rsidRDefault="008E1B13" w:rsidP="008E1B13">
      <w:pPr>
        <w:spacing w:after="0" w:line="240" w:lineRule="auto"/>
      </w:pPr>
      <w:r w:rsidRPr="008E1B13">
        <w:t>De implementatieaanpak maakt duidelijk dat deze oplossing praktisch uitvoerbaar is binnen de huidige organisatie, met heldere rollen, meetbare KPI’s en een structurele evaluatiecyclus. Hierdoor kan de aanpak continu worden geoptimaliseerd en opgeschaald naar meerdere ambassadeurs en markten.</w:t>
      </w:r>
      <w:r w:rsidR="00251249">
        <w:t xml:space="preserve"> </w:t>
      </w:r>
      <w:r w:rsidRPr="008E1B13">
        <w:t>De combinatie van directe opbrengsten, strategische merkwaarde en schaalbaarheid maakt deze oplossing niet alleen rendabel, maar ook toekomstbestendig. Daarmee vormt het Content Playbook een solide basis voor het structureel versterken van de zichtbaarheid en engagement van Mizuno binnen de Benelux.</w:t>
      </w:r>
    </w:p>
    <w:p w14:paraId="7A97FC14" w14:textId="77777777" w:rsidR="00251249" w:rsidRPr="008E1B13" w:rsidRDefault="00251249" w:rsidP="008E1B13">
      <w:pPr>
        <w:spacing w:after="0" w:line="240" w:lineRule="auto"/>
      </w:pPr>
    </w:p>
    <w:p w14:paraId="61F11CAA" w14:textId="77777777" w:rsidR="00251249" w:rsidRDefault="00251249" w:rsidP="00251249">
      <w:pPr>
        <w:spacing w:after="0" w:line="240" w:lineRule="auto"/>
      </w:pPr>
      <w:hyperlink w:anchor="_Hoofdstuk_7_Prototype" w:history="1">
        <w:r w:rsidRPr="00251249">
          <w:rPr>
            <w:rStyle w:val="Hyperlink"/>
          </w:rPr>
          <w:t>Terug naar hoofdstuk 7.</w:t>
        </w:r>
      </w:hyperlink>
      <w:r>
        <w:t xml:space="preserve"> </w:t>
      </w:r>
    </w:p>
    <w:bookmarkStart w:id="344" w:name="_18._Tests_en"/>
    <w:bookmarkEnd w:id="344"/>
    <w:p w14:paraId="7072EF02" w14:textId="77777777" w:rsidR="00F011DD" w:rsidRPr="00A00376" w:rsidRDefault="00F011DD" w:rsidP="00F011DD">
      <w:pPr>
        <w:spacing w:after="0" w:line="240" w:lineRule="auto"/>
        <w:rPr>
          <w:i/>
          <w:iCs/>
        </w:rPr>
      </w:pPr>
      <w:r>
        <w:fldChar w:fldCharType="begin"/>
      </w:r>
      <w:r>
        <w:instrText>HYPERLINK  \l "_Landelijke_Leeropbrengsten_(LLO’s)"</w:instrText>
      </w:r>
      <w:r>
        <w:fldChar w:fldCharType="separate"/>
      </w:r>
      <w:r w:rsidRPr="005D1CC2">
        <w:rPr>
          <w:rStyle w:val="Hyperlink"/>
        </w:rPr>
        <w:t>Terug naar LLO’s.</w:t>
      </w:r>
      <w:r>
        <w:fldChar w:fldCharType="end"/>
      </w:r>
      <w:r>
        <w:t xml:space="preserve"> </w:t>
      </w:r>
    </w:p>
    <w:p w14:paraId="4E986762" w14:textId="31382060" w:rsidR="0074243B" w:rsidRPr="00766511" w:rsidRDefault="008E1B13" w:rsidP="00D351E5">
      <w:pPr>
        <w:pStyle w:val="Kop2"/>
        <w:ind w:left="360"/>
        <w:rPr>
          <w:rFonts w:ascii="Calibri" w:eastAsiaTheme="minorHAnsi" w:hAnsi="Calibri" w:cstheme="minorBidi"/>
          <w:i/>
          <w:iCs/>
          <w:color w:val="11046E"/>
          <w:sz w:val="28"/>
          <w:szCs w:val="28"/>
          <w:shd w:val="clear" w:color="auto" w:fill="FFFFFF"/>
          <w:lang w:val="en-US"/>
        </w:rPr>
      </w:pPr>
      <w:bookmarkStart w:id="345" w:name="_Toc232353000"/>
      <w:r w:rsidRPr="00766511">
        <w:rPr>
          <w:rFonts w:ascii="Calibri" w:eastAsiaTheme="minorHAnsi" w:hAnsi="Calibri" w:cstheme="minorBidi"/>
          <w:i/>
          <w:iCs/>
          <w:color w:val="11046E"/>
          <w:sz w:val="28"/>
          <w:szCs w:val="28"/>
          <w:shd w:val="clear" w:color="auto" w:fill="FFFFFF"/>
          <w:lang w:val="en-US"/>
        </w:rPr>
        <w:lastRenderedPageBreak/>
        <w:t>1</w:t>
      </w:r>
      <w:r w:rsidR="00D351E5" w:rsidRPr="00766511">
        <w:rPr>
          <w:rFonts w:ascii="Calibri" w:eastAsiaTheme="minorHAnsi" w:hAnsi="Calibri" w:cstheme="minorBidi"/>
          <w:i/>
          <w:iCs/>
          <w:color w:val="11046E"/>
          <w:sz w:val="28"/>
          <w:szCs w:val="28"/>
          <w:shd w:val="clear" w:color="auto" w:fill="FFFFFF"/>
          <w:lang w:val="en-US"/>
        </w:rPr>
        <w:t xml:space="preserve">8. </w:t>
      </w:r>
      <w:r w:rsidR="0074243B" w:rsidRPr="00766511">
        <w:rPr>
          <w:rFonts w:ascii="Calibri" w:eastAsiaTheme="minorHAnsi" w:hAnsi="Calibri" w:cstheme="minorBidi"/>
          <w:i/>
          <w:iCs/>
          <w:color w:val="11046E"/>
          <w:sz w:val="28"/>
          <w:szCs w:val="28"/>
          <w:shd w:val="clear" w:color="auto" w:fill="FFFFFF"/>
          <w:lang w:val="en-US"/>
        </w:rPr>
        <w:t>Tests en validatie</w:t>
      </w:r>
      <w:bookmarkEnd w:id="345"/>
      <w:r w:rsidR="0074243B" w:rsidRPr="00766511">
        <w:rPr>
          <w:rFonts w:ascii="Calibri" w:eastAsiaTheme="minorHAnsi" w:hAnsi="Calibri" w:cstheme="minorBidi"/>
          <w:i/>
          <w:iCs/>
          <w:color w:val="11046E"/>
          <w:sz w:val="28"/>
          <w:szCs w:val="28"/>
          <w:shd w:val="clear" w:color="auto" w:fill="FFFFFF"/>
          <w:lang w:val="en-US"/>
        </w:rPr>
        <w:t xml:space="preserve"> </w:t>
      </w:r>
    </w:p>
    <w:p w14:paraId="312B2402" w14:textId="52037483" w:rsidR="00D351E5" w:rsidRPr="00766511" w:rsidRDefault="00D351E5" w:rsidP="00D351E5">
      <w:pPr>
        <w:pStyle w:val="Kop3"/>
        <w:rPr>
          <w:rFonts w:ascii="Calibri" w:eastAsiaTheme="minorHAnsi" w:hAnsi="Calibri" w:cstheme="minorBidi"/>
          <w:b/>
          <w:bCs/>
          <w:color w:val="11046E"/>
          <w:sz w:val="22"/>
          <w:szCs w:val="22"/>
          <w:lang w:val="en-US"/>
        </w:rPr>
      </w:pPr>
      <w:bookmarkStart w:id="346" w:name="_18.1_Interne_test"/>
      <w:bookmarkStart w:id="347" w:name="_Toc232353001"/>
      <w:bookmarkEnd w:id="346"/>
      <w:r w:rsidRPr="00766511">
        <w:rPr>
          <w:rFonts w:ascii="Calibri" w:eastAsiaTheme="minorHAnsi" w:hAnsi="Calibri" w:cstheme="minorBidi"/>
          <w:b/>
          <w:bCs/>
          <w:color w:val="11046E"/>
          <w:sz w:val="22"/>
          <w:szCs w:val="22"/>
          <w:lang w:val="en-US"/>
        </w:rPr>
        <w:t xml:space="preserve">18.1 </w:t>
      </w:r>
      <w:r w:rsidR="00313AC6" w:rsidRPr="00766511">
        <w:rPr>
          <w:rFonts w:ascii="Calibri" w:eastAsiaTheme="minorHAnsi" w:hAnsi="Calibri" w:cstheme="minorBidi"/>
          <w:b/>
          <w:bCs/>
          <w:color w:val="11046E"/>
          <w:sz w:val="22"/>
          <w:szCs w:val="22"/>
          <w:lang w:val="en-US"/>
        </w:rPr>
        <w:t>I</w:t>
      </w:r>
      <w:r w:rsidRPr="00766511">
        <w:rPr>
          <w:rFonts w:ascii="Calibri" w:eastAsiaTheme="minorHAnsi" w:hAnsi="Calibri" w:cstheme="minorBidi"/>
          <w:b/>
          <w:bCs/>
          <w:color w:val="11046E"/>
          <w:sz w:val="22"/>
          <w:szCs w:val="22"/>
          <w:lang w:val="en-US"/>
        </w:rPr>
        <w:t>nterne test</w:t>
      </w:r>
      <w:bookmarkEnd w:id="347"/>
      <w:r w:rsidRPr="00766511">
        <w:rPr>
          <w:rFonts w:ascii="Calibri" w:eastAsiaTheme="minorHAnsi" w:hAnsi="Calibri" w:cstheme="minorBidi"/>
          <w:b/>
          <w:bCs/>
          <w:color w:val="11046E"/>
          <w:sz w:val="22"/>
          <w:szCs w:val="22"/>
          <w:lang w:val="en-US"/>
        </w:rPr>
        <w:t xml:space="preserve"> </w:t>
      </w:r>
    </w:p>
    <w:p w14:paraId="21287BCD" w14:textId="7FFBFDE3" w:rsidR="00313AC6" w:rsidRPr="00766511" w:rsidRDefault="00D351E5" w:rsidP="00E777C0">
      <w:pPr>
        <w:pStyle w:val="Kop4"/>
        <w:rPr>
          <w:rFonts w:ascii="Calibri" w:eastAsiaTheme="minorHAnsi" w:hAnsi="Calibri" w:cstheme="minorBidi"/>
          <w:color w:val="auto"/>
          <w:lang w:val="en-US"/>
        </w:rPr>
      </w:pPr>
      <w:bookmarkStart w:id="348" w:name="_18.1.1_Context_test"/>
      <w:bookmarkEnd w:id="348"/>
      <w:r w:rsidRPr="00766511">
        <w:rPr>
          <w:rFonts w:ascii="Calibri" w:eastAsiaTheme="minorHAnsi" w:hAnsi="Calibri" w:cstheme="minorBidi"/>
          <w:color w:val="auto"/>
          <w:lang w:val="en-US"/>
        </w:rPr>
        <w:t>18.1.</w:t>
      </w:r>
      <w:r w:rsidR="00313AC6" w:rsidRPr="00766511">
        <w:rPr>
          <w:rFonts w:ascii="Calibri" w:eastAsiaTheme="minorHAnsi" w:hAnsi="Calibri" w:cstheme="minorBidi"/>
          <w:color w:val="auto"/>
          <w:lang w:val="en-US"/>
        </w:rPr>
        <w:t>1 Context test</w:t>
      </w:r>
    </w:p>
    <w:p w14:paraId="2687EB52" w14:textId="77777777" w:rsidR="00313AC6" w:rsidRPr="00313AC6" w:rsidRDefault="00313AC6" w:rsidP="00313AC6">
      <w:pPr>
        <w:spacing w:after="0" w:line="240" w:lineRule="auto"/>
      </w:pPr>
      <w:r w:rsidRPr="00313AC6">
        <w:t>De eerste test richt zich op het creëren van draagvlak binnen Mizuno Benelux en het toetsen van de bruikbaarheid van het Content Playbook binnen de organisatie. Uit de interne analyse blijkt dat er momenteel weinig structuur is in ambassadeurcontent en dat formats ontbreken. Daarom is het essentieel dat de oplossing intern wordt begrepen en gedragen.</w:t>
      </w:r>
    </w:p>
    <w:p w14:paraId="0BB9EAFF" w14:textId="77777777" w:rsidR="00313AC6" w:rsidRDefault="00313AC6" w:rsidP="00313AC6">
      <w:pPr>
        <w:spacing w:after="0" w:line="240" w:lineRule="auto"/>
      </w:pPr>
    </w:p>
    <w:p w14:paraId="475B743E" w14:textId="4F911405" w:rsidR="00313AC6" w:rsidRPr="00313AC6" w:rsidRDefault="00313AC6" w:rsidP="00313AC6">
      <w:pPr>
        <w:spacing w:after="0" w:line="240" w:lineRule="auto"/>
      </w:pPr>
      <w:r w:rsidRPr="00313AC6">
        <w:t>Het prototype is besproken met interne stakeholders, waarbij specifiek is gekeken naar:</w:t>
      </w:r>
    </w:p>
    <w:p w14:paraId="1A8744FE" w14:textId="55408FD7" w:rsidR="00313AC6" w:rsidRPr="00313AC6" w:rsidRDefault="00313AC6">
      <w:pPr>
        <w:numPr>
          <w:ilvl w:val="0"/>
          <w:numId w:val="181"/>
        </w:numPr>
        <w:spacing w:after="0" w:line="240" w:lineRule="auto"/>
      </w:pPr>
      <w:r w:rsidRPr="00313AC6">
        <w:t>De duidelijkheid van het Playbook;</w:t>
      </w:r>
    </w:p>
    <w:p w14:paraId="526E8F47" w14:textId="751A4C6E" w:rsidR="00313AC6" w:rsidRPr="00313AC6" w:rsidRDefault="00313AC6">
      <w:pPr>
        <w:numPr>
          <w:ilvl w:val="0"/>
          <w:numId w:val="181"/>
        </w:numPr>
        <w:spacing w:after="0" w:line="240" w:lineRule="auto"/>
      </w:pPr>
      <w:r w:rsidRPr="00313AC6">
        <w:t>De logica van de gekozen formats;</w:t>
      </w:r>
    </w:p>
    <w:p w14:paraId="767B69CF" w14:textId="61387FF0" w:rsidR="00313AC6" w:rsidRPr="00313AC6" w:rsidRDefault="00313AC6">
      <w:pPr>
        <w:numPr>
          <w:ilvl w:val="0"/>
          <w:numId w:val="181"/>
        </w:numPr>
        <w:spacing w:after="0" w:line="240" w:lineRule="auto"/>
      </w:pPr>
      <w:r w:rsidRPr="00313AC6">
        <w:t>En de praktische toepasbaarheid binnen de marketingaanpak van Mizuno.</w:t>
      </w:r>
    </w:p>
    <w:p w14:paraId="18B63E52" w14:textId="77777777" w:rsidR="00313AC6" w:rsidRDefault="00313AC6" w:rsidP="00313AC6">
      <w:pPr>
        <w:spacing w:after="0" w:line="240" w:lineRule="auto"/>
      </w:pPr>
    </w:p>
    <w:p w14:paraId="7797344A" w14:textId="7678F0AE" w:rsidR="00313AC6" w:rsidRPr="00313AC6" w:rsidRDefault="00313AC6" w:rsidP="00313AC6">
      <w:pPr>
        <w:spacing w:after="0" w:line="240" w:lineRule="auto"/>
      </w:pPr>
      <w:r w:rsidRPr="00313AC6">
        <w:t>Deze test maakt inzichtelijk of de oplossing niet alleen theoretisch klopt, maar ook intern wordt gezien als een werkbare manier om ambassadeurcontent te structureren. Hiermee wordt de basis gelegd voor verdere externe testen.</w:t>
      </w:r>
    </w:p>
    <w:p w14:paraId="7749C21B" w14:textId="77777777" w:rsidR="00313AC6" w:rsidRDefault="00313AC6" w:rsidP="00D351E5">
      <w:pPr>
        <w:spacing w:after="0" w:line="240" w:lineRule="auto"/>
        <w:rPr>
          <w:b/>
          <w:bCs/>
        </w:rPr>
      </w:pPr>
    </w:p>
    <w:p w14:paraId="4CD1DC6C" w14:textId="77777777" w:rsidR="00313AC6" w:rsidRPr="00D351E5" w:rsidRDefault="00313AC6" w:rsidP="00313AC6">
      <w:pPr>
        <w:spacing w:after="0" w:line="240" w:lineRule="auto"/>
        <w:rPr>
          <w:b/>
          <w:bCs/>
        </w:rPr>
      </w:pPr>
      <w:r w:rsidRPr="00D351E5">
        <w:rPr>
          <w:b/>
          <w:bCs/>
        </w:rPr>
        <w:t>Doel van de test</w:t>
      </w:r>
    </w:p>
    <w:p w14:paraId="2A01F659" w14:textId="77777777" w:rsidR="00313AC6" w:rsidRPr="00D351E5" w:rsidRDefault="00313AC6" w:rsidP="00313AC6">
      <w:pPr>
        <w:spacing w:after="0" w:line="240" w:lineRule="auto"/>
      </w:pPr>
      <w:r w:rsidRPr="00D351E5">
        <w:t>Om te onderzoeken of het Content Playbook begrijpelijk, praktisch toepasbaar en werkbaar is binnen de marketingpraktijk van Mizuno Benelux, is het prototype intern getest met stakeholders. Uit de interne analyse blijkt namelijk dat er momenteel weinig structuur en sturing zit in ambassadeurcontent. Daarom is het belangrijk dat de oplossing ook intern wordt begrepen en gedragen voordat deze extern wordt toegepast.</w:t>
      </w:r>
    </w:p>
    <w:p w14:paraId="28548961" w14:textId="77777777" w:rsidR="00313AC6" w:rsidRDefault="00313AC6" w:rsidP="00313AC6">
      <w:pPr>
        <w:spacing w:after="0" w:line="240" w:lineRule="auto"/>
        <w:rPr>
          <w:b/>
          <w:bCs/>
        </w:rPr>
      </w:pPr>
    </w:p>
    <w:p w14:paraId="094FC8AE" w14:textId="175FAF39" w:rsidR="00D351E5" w:rsidRPr="00D351E5" w:rsidRDefault="00D351E5" w:rsidP="00D351E5">
      <w:pPr>
        <w:spacing w:after="0" w:line="240" w:lineRule="auto"/>
        <w:rPr>
          <w:b/>
          <w:bCs/>
        </w:rPr>
      </w:pPr>
    </w:p>
    <w:p w14:paraId="5F586F55" w14:textId="77777777" w:rsidR="00D351E5" w:rsidRDefault="00D351E5" w:rsidP="00775BDC"/>
    <w:p w14:paraId="5713A97D" w14:textId="77777777" w:rsidR="00D351E5" w:rsidRDefault="00D351E5" w:rsidP="00775BDC"/>
    <w:p w14:paraId="1FA89200" w14:textId="77777777" w:rsidR="00D351E5" w:rsidRDefault="00D351E5" w:rsidP="00775BDC"/>
    <w:p w14:paraId="11C2BCD8" w14:textId="77777777" w:rsidR="00D351E5" w:rsidRDefault="00D351E5" w:rsidP="00775BDC"/>
    <w:p w14:paraId="08C7F039" w14:textId="77777777" w:rsidR="00D351E5" w:rsidRDefault="00D351E5" w:rsidP="00775BDC"/>
    <w:p w14:paraId="218ADA46" w14:textId="77777777" w:rsidR="00313AC6" w:rsidRDefault="00313AC6" w:rsidP="00775BDC"/>
    <w:p w14:paraId="65AFCD8D" w14:textId="77777777" w:rsidR="00313AC6" w:rsidRDefault="00313AC6" w:rsidP="00775BDC"/>
    <w:p w14:paraId="186BC012" w14:textId="77777777" w:rsidR="00313AC6" w:rsidRDefault="00313AC6" w:rsidP="00775BDC"/>
    <w:p w14:paraId="335F6AE6" w14:textId="77777777" w:rsidR="00313AC6" w:rsidRDefault="00313AC6" w:rsidP="00775BDC"/>
    <w:p w14:paraId="5F7B8FFB" w14:textId="77777777" w:rsidR="00313AC6" w:rsidRDefault="00313AC6" w:rsidP="00775BDC"/>
    <w:p w14:paraId="4B1AC17A" w14:textId="77777777" w:rsidR="00251249" w:rsidRDefault="00251249" w:rsidP="00775BDC"/>
    <w:p w14:paraId="00C1D438" w14:textId="77777777" w:rsidR="00251249" w:rsidRDefault="00251249" w:rsidP="00775BDC"/>
    <w:p w14:paraId="701DFE9B" w14:textId="77777777" w:rsidR="00251249" w:rsidRDefault="00251249" w:rsidP="00775BDC"/>
    <w:p w14:paraId="04852419" w14:textId="6608420C" w:rsidR="00251249" w:rsidRDefault="00251249" w:rsidP="00251249">
      <w:pPr>
        <w:spacing w:after="0" w:line="240" w:lineRule="auto"/>
      </w:pPr>
      <w:hyperlink w:anchor="_Hoofdstuk_8_Testopzet" w:history="1">
        <w:r w:rsidRPr="00251249">
          <w:rPr>
            <w:rStyle w:val="Hyperlink"/>
          </w:rPr>
          <w:t>Terug naar hoofdstuk 8.</w:t>
        </w:r>
      </w:hyperlink>
    </w:p>
    <w:p w14:paraId="59E4F7B9" w14:textId="482960E1" w:rsidR="00251249" w:rsidRDefault="00251249" w:rsidP="00251249">
      <w:pPr>
        <w:spacing w:after="0" w:line="240" w:lineRule="auto"/>
      </w:pPr>
      <w:hyperlink w:anchor="_Hoofdstuk_9_Uitvoeren" w:history="1">
        <w:r w:rsidRPr="00251249">
          <w:rPr>
            <w:rStyle w:val="Hyperlink"/>
          </w:rPr>
          <w:t>Terug naar hoofdstuk 9.</w:t>
        </w:r>
      </w:hyperlink>
    </w:p>
    <w:bookmarkStart w:id="349" w:name="_18.1.2_Testkaart"/>
    <w:bookmarkEnd w:id="349"/>
    <w:p w14:paraId="78C45CEF" w14:textId="77777777" w:rsidR="00F011DD" w:rsidRPr="00A00376" w:rsidRDefault="00F011DD" w:rsidP="00F011DD">
      <w:pPr>
        <w:spacing w:after="0" w:line="240" w:lineRule="auto"/>
        <w:rPr>
          <w:i/>
          <w:iCs/>
        </w:rPr>
      </w:pPr>
      <w:r>
        <w:fldChar w:fldCharType="begin"/>
      </w:r>
      <w:r>
        <w:instrText>HYPERLINK  \l "_Landelijke_Leeropbrengsten_(LLO’s)"</w:instrText>
      </w:r>
      <w:r>
        <w:fldChar w:fldCharType="separate"/>
      </w:r>
      <w:r w:rsidRPr="005D1CC2">
        <w:rPr>
          <w:rStyle w:val="Hyperlink"/>
        </w:rPr>
        <w:t>Terug naar LLO’s.</w:t>
      </w:r>
      <w:r>
        <w:fldChar w:fldCharType="end"/>
      </w:r>
      <w:r>
        <w:t xml:space="preserve"> </w:t>
      </w:r>
    </w:p>
    <w:p w14:paraId="03D96369" w14:textId="044810B9" w:rsidR="00313AC6" w:rsidRPr="000935A6" w:rsidRDefault="008E5648" w:rsidP="00313AC6">
      <w:pPr>
        <w:pStyle w:val="Kop4"/>
        <w:rPr>
          <w:rFonts w:ascii="Calibri" w:eastAsiaTheme="minorHAnsi" w:hAnsi="Calibri" w:cstheme="minorBidi"/>
          <w:color w:val="auto"/>
        </w:rPr>
      </w:pPr>
      <w:r w:rsidRPr="008E5648">
        <w:rPr>
          <w:noProof/>
        </w:rPr>
        <w:lastRenderedPageBreak/>
        <w:drawing>
          <wp:anchor distT="0" distB="0" distL="114300" distR="114300" simplePos="0" relativeHeight="251850752" behindDoc="0" locked="0" layoutInCell="1" allowOverlap="1" wp14:anchorId="2A9C06BC" wp14:editId="44B6E06C">
            <wp:simplePos x="0" y="0"/>
            <wp:positionH relativeFrom="margin">
              <wp:align>right</wp:align>
            </wp:positionH>
            <wp:positionV relativeFrom="paragraph">
              <wp:posOffset>365055</wp:posOffset>
            </wp:positionV>
            <wp:extent cx="5734756" cy="8166194"/>
            <wp:effectExtent l="0" t="0" r="0" b="6350"/>
            <wp:wrapSquare wrapText="bothSides"/>
            <wp:docPr id="322385215" name="Picture 1" descr="A screenshot of a green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385215" name="Picture 1" descr="A screenshot of a green screen&#10;&#10;AI-generated content may be incorrect."/>
                    <pic:cNvPicPr/>
                  </pic:nvPicPr>
                  <pic:blipFill>
                    <a:blip r:embed="rId230">
                      <a:extLst>
                        <a:ext uri="{28A0092B-C50C-407E-A947-70E740481C1C}">
                          <a14:useLocalDpi xmlns:a14="http://schemas.microsoft.com/office/drawing/2010/main" val="0"/>
                        </a:ext>
                      </a:extLst>
                    </a:blip>
                    <a:stretch>
                      <a:fillRect/>
                    </a:stretch>
                  </pic:blipFill>
                  <pic:spPr>
                    <a:xfrm>
                      <a:off x="0" y="0"/>
                      <a:ext cx="5734756" cy="8166194"/>
                    </a:xfrm>
                    <a:prstGeom prst="rect">
                      <a:avLst/>
                    </a:prstGeom>
                  </pic:spPr>
                </pic:pic>
              </a:graphicData>
            </a:graphic>
          </wp:anchor>
        </w:drawing>
      </w:r>
      <w:r w:rsidR="00313AC6" w:rsidRPr="000935A6">
        <w:rPr>
          <w:rFonts w:ascii="Calibri" w:eastAsiaTheme="minorHAnsi" w:hAnsi="Calibri" w:cstheme="minorBidi"/>
          <w:color w:val="auto"/>
        </w:rPr>
        <w:t xml:space="preserve">18.1.2 Testkaart </w:t>
      </w:r>
    </w:p>
    <w:p w14:paraId="5EBC9628" w14:textId="46A80534" w:rsidR="00313AC6" w:rsidRDefault="00313AC6" w:rsidP="00775BDC"/>
    <w:p w14:paraId="43816A2C" w14:textId="0A059E1B" w:rsidR="00D351E5" w:rsidRDefault="00D351E5" w:rsidP="00E777C0">
      <w:pPr>
        <w:pStyle w:val="Kop4"/>
        <w:rPr>
          <w:rFonts w:ascii="Calibri" w:hAnsi="Calibri" w:cs="Calibri"/>
          <w:color w:val="000000" w:themeColor="text1"/>
        </w:rPr>
      </w:pPr>
      <w:bookmarkStart w:id="350" w:name="_18.1.3_Uitvoering"/>
      <w:bookmarkEnd w:id="350"/>
      <w:r w:rsidRPr="00E777C0">
        <w:rPr>
          <w:rFonts w:ascii="Calibri" w:hAnsi="Calibri" w:cs="Calibri"/>
          <w:color w:val="000000" w:themeColor="text1"/>
        </w:rPr>
        <w:lastRenderedPageBreak/>
        <w:t>18.1.</w:t>
      </w:r>
      <w:r w:rsidR="00313AC6">
        <w:rPr>
          <w:rFonts w:ascii="Calibri" w:hAnsi="Calibri" w:cs="Calibri"/>
          <w:color w:val="000000" w:themeColor="text1"/>
        </w:rPr>
        <w:t>3</w:t>
      </w:r>
      <w:r w:rsidRPr="00E777C0">
        <w:rPr>
          <w:rFonts w:ascii="Calibri" w:hAnsi="Calibri" w:cs="Calibri"/>
          <w:color w:val="000000" w:themeColor="text1"/>
        </w:rPr>
        <w:t xml:space="preserve"> Uitvoering</w:t>
      </w:r>
    </w:p>
    <w:p w14:paraId="79F47E84" w14:textId="77777777" w:rsidR="000935A6" w:rsidRPr="000935A6" w:rsidRDefault="000935A6" w:rsidP="000935A6">
      <w:pPr>
        <w:spacing w:after="0" w:line="240" w:lineRule="auto"/>
      </w:pPr>
      <w:r w:rsidRPr="000935A6">
        <w:t>De interne test is uitgevoerd in de vorm van twee afzonderlijke gesprekken met interne stakeholders binnen Mizuno Benelux. Hierbij is het Content Playbook besproken met een marketingcoördinator en een medewerker met ervaring in contentproductie en social media. De gesprekken zijn semigestructureerd opgezet, waarbij ruimte was voor open feedback en het gezamenlijk doorlopen van het prototype.</w:t>
      </w:r>
    </w:p>
    <w:p w14:paraId="2FADA990" w14:textId="77777777" w:rsidR="000935A6" w:rsidRPr="000935A6" w:rsidRDefault="000935A6" w:rsidP="000935A6">
      <w:pPr>
        <w:spacing w:after="0" w:line="240" w:lineRule="auto"/>
      </w:pPr>
    </w:p>
    <w:p w14:paraId="33A68D68" w14:textId="77777777" w:rsidR="000935A6" w:rsidRPr="000935A6" w:rsidRDefault="000935A6" w:rsidP="000935A6">
      <w:pPr>
        <w:spacing w:after="0" w:line="240" w:lineRule="auto"/>
      </w:pPr>
      <w:r w:rsidRPr="000935A6">
        <w:t>Tijdens de uitvoering is het Playbook stap voor stap toegelicht. Er is gestart met de achterliggende gedachte van de oplossing, waarna de vier social</w:t>
      </w:r>
      <w:r w:rsidRPr="000935A6">
        <w:noBreakHyphen/>
        <w:t>first contentformats en de bijbehorende werkwijze zijn besproken. Vervolgens zijn zowel de interne versie als de vereenvoudigde versie voor ambassadeurs getoond en besproken.</w:t>
      </w:r>
    </w:p>
    <w:p w14:paraId="4CEDC906" w14:textId="77777777" w:rsidR="000935A6" w:rsidRDefault="000935A6" w:rsidP="000935A6">
      <w:pPr>
        <w:spacing w:after="0" w:line="240" w:lineRule="auto"/>
      </w:pPr>
    </w:p>
    <w:p w14:paraId="3EF62B84" w14:textId="1761E44B" w:rsidR="000935A6" w:rsidRPr="000935A6" w:rsidRDefault="000935A6" w:rsidP="000935A6">
      <w:pPr>
        <w:spacing w:after="0" w:line="240" w:lineRule="auto"/>
      </w:pPr>
      <w:r w:rsidRPr="000935A6">
        <w:t>Per onderdeel is actief feedback opgehaald op:</w:t>
      </w:r>
      <w:r>
        <w:t xml:space="preserve"> d</w:t>
      </w:r>
      <w:r w:rsidRPr="000935A6">
        <w:t>e duidelijkheid en begrijpelijkheid van het Playbook</w:t>
      </w:r>
      <w:r>
        <w:t>, d</w:t>
      </w:r>
      <w:r w:rsidRPr="000935A6">
        <w:t>e logische opbouw en structuur van de formats</w:t>
      </w:r>
      <w:r>
        <w:t xml:space="preserve">, </w:t>
      </w:r>
      <w:r w:rsidRPr="000935A6">
        <w:t>De mate waarin de formats aansluiten bij de praktijk van contentproductie</w:t>
      </w:r>
      <w:r>
        <w:t xml:space="preserve"> e</w:t>
      </w:r>
      <w:r w:rsidRPr="000935A6">
        <w:t>n de toepasbaarheid binnen de huidige werkwijze van Mizuno.</w:t>
      </w:r>
      <w:r>
        <w:t xml:space="preserve"> </w:t>
      </w:r>
      <w:r w:rsidRPr="000935A6">
        <w:t>Daarnaast is gezamenlijk gekeken naar voorbeeldbeelden (moodboards) en concrete ideeën, waarbij ook is besproken in hoeverre deze realistisch en uitvoerbaar zijn binnen een social</w:t>
      </w:r>
      <w:r w:rsidRPr="000935A6">
        <w:noBreakHyphen/>
        <w:t>first setting.</w:t>
      </w:r>
    </w:p>
    <w:p w14:paraId="6F617F46" w14:textId="77777777" w:rsidR="00E777C0" w:rsidRDefault="00E777C0" w:rsidP="000935A6">
      <w:pPr>
        <w:spacing w:after="0" w:line="240" w:lineRule="auto"/>
      </w:pPr>
    </w:p>
    <w:p w14:paraId="65AF1927" w14:textId="77777777" w:rsidR="000935A6" w:rsidRPr="000935A6" w:rsidRDefault="000935A6" w:rsidP="000935A6">
      <w:pPr>
        <w:spacing w:after="0" w:line="240" w:lineRule="auto"/>
        <w:rPr>
          <w:b/>
          <w:bCs/>
        </w:rPr>
      </w:pPr>
      <w:r w:rsidRPr="000935A6">
        <w:rPr>
          <w:b/>
          <w:bCs/>
        </w:rPr>
        <w:t>Belangrijkste resultaten en inzichten</w:t>
      </w:r>
    </w:p>
    <w:p w14:paraId="7ABD6330" w14:textId="62EE7DA1" w:rsidR="000935A6" w:rsidRPr="000935A6" w:rsidRDefault="000935A6" w:rsidP="000935A6">
      <w:pPr>
        <w:spacing w:after="0" w:line="240" w:lineRule="auto"/>
      </w:pPr>
      <w:r w:rsidRPr="000935A6">
        <w:t>Uit de interne test komen een aantal duidelijke en terugkerende inzichten naar voren die direct aansluiten op de rode draad van het onderzoek.</w:t>
      </w:r>
      <w:r>
        <w:t xml:space="preserve"> </w:t>
      </w:r>
      <w:r w:rsidRPr="000935A6">
        <w:t>Allereerst blijkt dat de formatgedreven aanpak als logisch en waardevol wordt ervaren. De interne stakeholders herkennen het probleem van ad hoc content en geven aan dat vaste formats helpen om meer structuur, consistentie en sturing aan te brengen. Het Playbook wordt daarmee gezien als een bruikbaar middel om ambassadeurcontent beter te organiseren.</w:t>
      </w:r>
    </w:p>
    <w:p w14:paraId="6D12927A" w14:textId="77777777" w:rsidR="000935A6" w:rsidRPr="000935A6" w:rsidRDefault="000935A6" w:rsidP="000935A6">
      <w:pPr>
        <w:spacing w:after="0" w:line="240" w:lineRule="auto"/>
      </w:pPr>
    </w:p>
    <w:p w14:paraId="4E932232" w14:textId="77777777" w:rsidR="000935A6" w:rsidRPr="000935A6" w:rsidRDefault="000935A6" w:rsidP="000935A6">
      <w:pPr>
        <w:spacing w:after="0" w:line="240" w:lineRule="auto"/>
      </w:pPr>
      <w:r w:rsidRPr="000935A6">
        <w:t>Tegelijkertijd wordt duidelijk dat de praktische uitwerking van de formats verder aangescherpt moet worden. Met name de voorbeeldbeelden en moodboards werden in eerste instantie als te professioneel en te “perfect” ervaren. Dit kan leiden tot verkeerde verwachtingen bij ambassadeurs. Er wordt daarom benadrukt dat het belangrijk is om voorbeelden te laten zien die aansluiten bij realistische, social</w:t>
      </w:r>
      <w:r w:rsidRPr="000935A6">
        <w:noBreakHyphen/>
        <w:t>first content, zoals content die eenvoudig met een telefoon wordt opgenomen.</w:t>
      </w:r>
    </w:p>
    <w:p w14:paraId="5FD4E449" w14:textId="77777777" w:rsidR="000935A6" w:rsidRDefault="000935A6" w:rsidP="000935A6">
      <w:pPr>
        <w:spacing w:after="0" w:line="240" w:lineRule="auto"/>
      </w:pPr>
    </w:p>
    <w:p w14:paraId="7D93B872" w14:textId="7C8A470E" w:rsidR="000935A6" w:rsidRDefault="000935A6" w:rsidP="000935A6">
      <w:pPr>
        <w:spacing w:after="0" w:line="240" w:lineRule="auto"/>
      </w:pPr>
      <w:r w:rsidRPr="000935A6">
        <w:t>Daarnaast komt naar voren dat één Playbook niet geschikt is voor alle doelgroepen. Waar de interne versie goed werkt voor het vastleggen van visie en strategie, hebben ambassadeurs behoefte aan een kortere en duidelijkere versie waarin vooral wordt uitgelegd wat er concreet van hen wordt verwacht. Dit bevestigt het uitgangspunt uit het onderzoek dat profvoetballers geen content creators zijn en gebaat zijn bij eenvoudige en praktische kaders.</w:t>
      </w:r>
    </w:p>
    <w:p w14:paraId="05BF4CDA" w14:textId="77777777" w:rsidR="000935A6" w:rsidRPr="000935A6" w:rsidRDefault="000935A6" w:rsidP="000935A6">
      <w:pPr>
        <w:spacing w:after="0" w:line="240" w:lineRule="auto"/>
      </w:pPr>
    </w:p>
    <w:p w14:paraId="589C9F41" w14:textId="0AECD9CB" w:rsidR="000935A6" w:rsidRPr="000935A6" w:rsidRDefault="000935A6" w:rsidP="000935A6">
      <w:pPr>
        <w:spacing w:after="0" w:line="240" w:lineRule="auto"/>
      </w:pPr>
      <w:r w:rsidRPr="000935A6">
        <w:t>Verder blijkt dat eenvoud en uitvoerbaarheid belangrijker zijn dan creatieve of complexe ideeën. Formats die direct herkenbaar en makkelijk uit te voeren zijn, zoals eenvoudige challenges, worden als kansrijker gezien dan meer uitgewerkte concepten. Dit sluit aan bij het social</w:t>
      </w:r>
      <w:r w:rsidRPr="000935A6">
        <w:noBreakHyphen/>
        <w:t>first principe en bij de behoefte van sportconsumenten aan authentieke en laagdrempelige content.</w:t>
      </w:r>
      <w:r w:rsidR="00C865C6">
        <w:t xml:space="preserve"> </w:t>
      </w:r>
      <w:r w:rsidRPr="000935A6">
        <w:t>Tot slot wordt duidelijk dat praktische randvoorwaarden, zoals beschikbare tijd, locatie en middelen, een grote invloed hebben op de uiteindelijke content. De formats moeten hier rekening mee houden om daadwerkelijk uitvoerbaar te zijn binnen de praktijk van Mizuno en haar ambassadeurs.</w:t>
      </w:r>
    </w:p>
    <w:p w14:paraId="0B966F10" w14:textId="68067CE1" w:rsidR="000935A6" w:rsidRPr="00626F5E" w:rsidRDefault="000935A6" w:rsidP="000935A6">
      <w:pPr>
        <w:spacing w:after="0" w:line="240" w:lineRule="auto"/>
      </w:pPr>
    </w:p>
    <w:p w14:paraId="25D8F5E3" w14:textId="77777777" w:rsidR="000935A6" w:rsidRDefault="000935A6" w:rsidP="000935A6">
      <w:pPr>
        <w:spacing w:after="0" w:line="240" w:lineRule="auto"/>
      </w:pPr>
      <w:r w:rsidRPr="000935A6">
        <w:t>De interne test laat zien dat de gekozen oplossingsrichting inhoudelijk wordt ondersteund, maar dat de kracht van het prototype ligt in de vertaling naar eenvoudige, realistische en uitvoerbare formats. De nadruk verschuift daarmee van creatieve ideeën naar structurele, herhaalbare en praktisch toepasbare content, wat direct aansluit op de centrale inzichten uit het onderzoek.</w:t>
      </w:r>
    </w:p>
    <w:p w14:paraId="6EDE914F"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43EE8FF5" w14:textId="263C3A33" w:rsidR="00D351E5" w:rsidRPr="00E777C0" w:rsidRDefault="000935A6" w:rsidP="00E777C0">
      <w:pPr>
        <w:pStyle w:val="Kop4"/>
        <w:rPr>
          <w:rFonts w:ascii="Calibri" w:hAnsi="Calibri" w:cs="Calibri"/>
          <w:color w:val="000000" w:themeColor="text1"/>
        </w:rPr>
      </w:pPr>
      <w:r w:rsidRPr="000935A6">
        <w:rPr>
          <w:noProof/>
          <w:color w:val="11046E"/>
        </w:rPr>
        <w:lastRenderedPageBreak/>
        <w:drawing>
          <wp:anchor distT="0" distB="0" distL="114300" distR="114300" simplePos="0" relativeHeight="251851776" behindDoc="0" locked="0" layoutInCell="1" allowOverlap="1" wp14:anchorId="6F517662" wp14:editId="7BFE9D6B">
            <wp:simplePos x="0" y="0"/>
            <wp:positionH relativeFrom="margin">
              <wp:align>center</wp:align>
            </wp:positionH>
            <wp:positionV relativeFrom="paragraph">
              <wp:posOffset>370205</wp:posOffset>
            </wp:positionV>
            <wp:extent cx="5560695" cy="7893050"/>
            <wp:effectExtent l="0" t="0" r="1905" b="0"/>
            <wp:wrapSquare wrapText="bothSides"/>
            <wp:docPr id="1120431975" name="Picture 1" descr="A blue and white pag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431975" name="Picture 1" descr="A blue and white page with text&#10;&#10;AI-generated content may be incorrect."/>
                    <pic:cNvPicPr/>
                  </pic:nvPicPr>
                  <pic:blipFill>
                    <a:blip r:embed="rId231">
                      <a:extLst>
                        <a:ext uri="{28A0092B-C50C-407E-A947-70E740481C1C}">
                          <a14:useLocalDpi xmlns:a14="http://schemas.microsoft.com/office/drawing/2010/main" val="0"/>
                        </a:ext>
                      </a:extLst>
                    </a:blip>
                    <a:stretch>
                      <a:fillRect/>
                    </a:stretch>
                  </pic:blipFill>
                  <pic:spPr>
                    <a:xfrm>
                      <a:off x="0" y="0"/>
                      <a:ext cx="5560695" cy="7893050"/>
                    </a:xfrm>
                    <a:prstGeom prst="rect">
                      <a:avLst/>
                    </a:prstGeom>
                  </pic:spPr>
                </pic:pic>
              </a:graphicData>
            </a:graphic>
            <wp14:sizeRelH relativeFrom="margin">
              <wp14:pctWidth>0</wp14:pctWidth>
            </wp14:sizeRelH>
            <wp14:sizeRelV relativeFrom="margin">
              <wp14:pctHeight>0</wp14:pctHeight>
            </wp14:sizeRelV>
          </wp:anchor>
        </w:drawing>
      </w:r>
      <w:r w:rsidR="00D351E5" w:rsidRPr="00E777C0">
        <w:rPr>
          <w:rFonts w:ascii="Calibri" w:hAnsi="Calibri" w:cs="Calibri"/>
          <w:color w:val="000000" w:themeColor="text1"/>
        </w:rPr>
        <w:t>18.1.</w:t>
      </w:r>
      <w:r w:rsidR="00313AC6">
        <w:rPr>
          <w:rFonts w:ascii="Calibri" w:hAnsi="Calibri" w:cs="Calibri"/>
          <w:color w:val="000000" w:themeColor="text1"/>
        </w:rPr>
        <w:t>4</w:t>
      </w:r>
      <w:r w:rsidR="00D351E5" w:rsidRPr="00E777C0">
        <w:rPr>
          <w:rFonts w:ascii="Calibri" w:hAnsi="Calibri" w:cs="Calibri"/>
          <w:color w:val="000000" w:themeColor="text1"/>
        </w:rPr>
        <w:t xml:space="preserve"> Leerkaart</w:t>
      </w:r>
    </w:p>
    <w:p w14:paraId="695F99A2" w14:textId="04A0C1EC" w:rsidR="00D351E5" w:rsidRDefault="00D351E5" w:rsidP="00775BDC">
      <w:pPr>
        <w:rPr>
          <w:color w:val="11046E"/>
        </w:rPr>
      </w:pPr>
    </w:p>
    <w:p w14:paraId="3582D82D"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77AC0A57"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552C626C" w14:textId="1CD69C05" w:rsidR="008F409A" w:rsidRPr="008F409A" w:rsidRDefault="008F409A" w:rsidP="008F409A">
      <w:pPr>
        <w:pStyle w:val="Kop4"/>
        <w:rPr>
          <w:rFonts w:ascii="Calibri" w:hAnsi="Calibri" w:cs="Calibri"/>
          <w:color w:val="000000" w:themeColor="text1"/>
        </w:rPr>
      </w:pPr>
      <w:r w:rsidRPr="00E777C0">
        <w:rPr>
          <w:rFonts w:ascii="Calibri" w:hAnsi="Calibri" w:cs="Calibri"/>
          <w:color w:val="000000" w:themeColor="text1"/>
        </w:rPr>
        <w:lastRenderedPageBreak/>
        <w:t>18.1.</w:t>
      </w:r>
      <w:r w:rsidR="00313AC6">
        <w:rPr>
          <w:rFonts w:ascii="Calibri" w:hAnsi="Calibri" w:cs="Calibri"/>
          <w:color w:val="000000" w:themeColor="text1"/>
        </w:rPr>
        <w:t>5</w:t>
      </w:r>
      <w:r w:rsidRPr="00E777C0">
        <w:rPr>
          <w:rFonts w:ascii="Calibri" w:hAnsi="Calibri" w:cs="Calibri"/>
          <w:color w:val="000000" w:themeColor="text1"/>
        </w:rPr>
        <w:t xml:space="preserve"> </w:t>
      </w:r>
      <w:r>
        <w:rPr>
          <w:rFonts w:ascii="Calibri" w:hAnsi="Calibri" w:cs="Calibri"/>
          <w:color w:val="000000" w:themeColor="text1"/>
        </w:rPr>
        <w:t>Bewijslasten</w:t>
      </w:r>
    </w:p>
    <w:p w14:paraId="1B65A062" w14:textId="3E4914A5" w:rsidR="00D351E5" w:rsidRPr="00626F5E" w:rsidRDefault="000935A6" w:rsidP="000935A6">
      <w:pPr>
        <w:pStyle w:val="Kop5"/>
        <w:rPr>
          <w:rFonts w:ascii="Calibri" w:hAnsi="Calibri" w:cs="Calibri"/>
          <w:b/>
          <w:bCs/>
          <w:color w:val="auto"/>
        </w:rPr>
      </w:pPr>
      <w:bookmarkStart w:id="351" w:name="_18.1.5.1_Interne_Test"/>
      <w:bookmarkEnd w:id="351"/>
      <w:r w:rsidRPr="00626F5E">
        <w:rPr>
          <w:rFonts w:ascii="Calibri" w:hAnsi="Calibri" w:cs="Calibri"/>
          <w:b/>
          <w:bCs/>
          <w:color w:val="auto"/>
        </w:rPr>
        <w:t xml:space="preserve">18.1.5.1 Interne Test Nina </w:t>
      </w:r>
    </w:p>
    <w:p w14:paraId="4263C326" w14:textId="0C6439E8" w:rsidR="000935A6" w:rsidRDefault="000935A6" w:rsidP="000935A6">
      <w:pPr>
        <w:spacing w:after="0" w:line="240" w:lineRule="auto"/>
        <w:rPr>
          <w:rFonts w:cs="Calibri"/>
        </w:rPr>
      </w:pPr>
      <w:r w:rsidRPr="000935A6">
        <w:rPr>
          <w:rFonts w:cs="Calibri"/>
        </w:rPr>
        <w:t xml:space="preserve">18.1.5.1.1 Testverslag </w:t>
      </w:r>
    </w:p>
    <w:p w14:paraId="48BDAA4B" w14:textId="77777777" w:rsidR="000935A6" w:rsidRPr="00606A54" w:rsidRDefault="000935A6" w:rsidP="000935A6">
      <w:pPr>
        <w:spacing w:after="0" w:line="240" w:lineRule="auto"/>
        <w:rPr>
          <w:rFonts w:cs="Calibri"/>
        </w:rPr>
      </w:pPr>
    </w:p>
    <w:p w14:paraId="4A2B718C" w14:textId="77777777" w:rsidR="00606A54" w:rsidRPr="00606A54" w:rsidRDefault="00606A54" w:rsidP="00606A54">
      <w:pPr>
        <w:spacing w:after="0" w:line="240" w:lineRule="auto"/>
        <w:rPr>
          <w:rFonts w:cs="Calibri"/>
          <w:i/>
          <w:iCs/>
        </w:rPr>
      </w:pPr>
      <w:r w:rsidRPr="00606A54">
        <w:rPr>
          <w:rFonts w:cs="Calibri"/>
          <w:i/>
          <w:iCs/>
        </w:rPr>
        <w:t>Doel van de test</w:t>
      </w:r>
    </w:p>
    <w:p w14:paraId="7FAFDEEC" w14:textId="77777777" w:rsidR="00606A54" w:rsidRPr="00606A54" w:rsidRDefault="00606A54" w:rsidP="00606A54">
      <w:pPr>
        <w:spacing w:after="0" w:line="240" w:lineRule="auto"/>
        <w:rPr>
          <w:rFonts w:cs="Calibri"/>
        </w:rPr>
      </w:pPr>
      <w:r w:rsidRPr="00606A54">
        <w:rPr>
          <w:rFonts w:cs="Calibri"/>
        </w:rPr>
        <w:t>Deze test had als doel om het Content Playbook intern te toetsen op begrijpelijkheid, haalbaarheid en realisme, voordat het prototype verder getest wordt bij voetbalambassadeurs en sportconsumenten.</w:t>
      </w:r>
    </w:p>
    <w:p w14:paraId="0EA6E367" w14:textId="77777777" w:rsidR="00606A54" w:rsidRPr="00606A54" w:rsidRDefault="00606A54" w:rsidP="00606A54">
      <w:pPr>
        <w:spacing w:after="0" w:line="240" w:lineRule="auto"/>
        <w:rPr>
          <w:rFonts w:cs="Calibri"/>
        </w:rPr>
      </w:pPr>
    </w:p>
    <w:p w14:paraId="1908067D" w14:textId="77777777" w:rsidR="00606A54" w:rsidRPr="00606A54" w:rsidRDefault="00606A54" w:rsidP="00606A54">
      <w:pPr>
        <w:spacing w:after="0" w:line="240" w:lineRule="auto"/>
        <w:rPr>
          <w:rFonts w:cs="Calibri"/>
        </w:rPr>
      </w:pPr>
      <w:r w:rsidRPr="00606A54">
        <w:rPr>
          <w:rFonts w:cs="Calibri"/>
        </w:rPr>
        <w:t>De focus lag hierbij niet op effectmeting, maar op het ophalen van kwalitatieve feedback om het prototype verder aan te scherpen. Binnen het onderzoek staat centraal dat ambassadeurcontent niet alleen formatgedreven en social</w:t>
      </w:r>
      <w:r w:rsidRPr="00606A54">
        <w:rPr>
          <w:rFonts w:cs="Calibri"/>
        </w:rPr>
        <w:noBreakHyphen/>
        <w:t>first moet zijn, maar ook daadwerkelijk uitvoerbaar moet zijn binnen de praktijk van Mizuno en haar ambassadeurs.</w:t>
      </w:r>
    </w:p>
    <w:p w14:paraId="63ED9B89" w14:textId="30A918BF" w:rsidR="00606A54" w:rsidRPr="00A10C06" w:rsidRDefault="00606A54" w:rsidP="00606A54">
      <w:pPr>
        <w:spacing w:after="0" w:line="240" w:lineRule="auto"/>
        <w:rPr>
          <w:rFonts w:cs="Calibri"/>
          <w:i/>
          <w:iCs/>
        </w:rPr>
      </w:pPr>
    </w:p>
    <w:p w14:paraId="2D74C477" w14:textId="77777777" w:rsidR="00606A54" w:rsidRPr="00606A54" w:rsidRDefault="00606A54" w:rsidP="00606A54">
      <w:pPr>
        <w:spacing w:after="0" w:line="240" w:lineRule="auto"/>
        <w:rPr>
          <w:rFonts w:cs="Calibri"/>
          <w:i/>
          <w:iCs/>
        </w:rPr>
      </w:pPr>
      <w:r w:rsidRPr="00606A54">
        <w:rPr>
          <w:rFonts w:cs="Calibri"/>
          <w:i/>
          <w:iCs/>
        </w:rPr>
        <w:t>Opzet en uitvoering van de test</w:t>
      </w:r>
    </w:p>
    <w:p w14:paraId="241E0063" w14:textId="77777777" w:rsidR="00606A54" w:rsidRPr="00606A54" w:rsidRDefault="00606A54" w:rsidP="00606A54">
      <w:pPr>
        <w:spacing w:after="0" w:line="240" w:lineRule="auto"/>
        <w:rPr>
          <w:rFonts w:cs="Calibri"/>
        </w:rPr>
      </w:pPr>
      <w:r w:rsidRPr="00606A54">
        <w:rPr>
          <w:rFonts w:cs="Calibri"/>
        </w:rPr>
        <w:t>Tijdens deze gesprekken is het Content Playbook stap voor stap toegelicht en besproken. Hierbij zijn twee versies van het prototype gebruikt:</w:t>
      </w:r>
    </w:p>
    <w:p w14:paraId="2E019488" w14:textId="5062A673" w:rsidR="00606A54" w:rsidRPr="00606A54" w:rsidRDefault="00606A54">
      <w:pPr>
        <w:numPr>
          <w:ilvl w:val="0"/>
          <w:numId w:val="209"/>
        </w:numPr>
        <w:spacing w:after="0" w:line="240" w:lineRule="auto"/>
        <w:rPr>
          <w:rFonts w:cs="Calibri"/>
        </w:rPr>
      </w:pPr>
      <w:r w:rsidRPr="00606A54">
        <w:rPr>
          <w:rFonts w:cs="Calibri"/>
        </w:rPr>
        <w:t>Een interne versie met visie, onderbouwing en strategie;</w:t>
      </w:r>
    </w:p>
    <w:p w14:paraId="0DABF296" w14:textId="3A491E04" w:rsidR="00606A54" w:rsidRPr="00606A54" w:rsidRDefault="00606A54">
      <w:pPr>
        <w:numPr>
          <w:ilvl w:val="0"/>
          <w:numId w:val="209"/>
        </w:numPr>
        <w:spacing w:after="0" w:line="240" w:lineRule="auto"/>
        <w:rPr>
          <w:rFonts w:cs="Calibri"/>
        </w:rPr>
      </w:pPr>
      <w:r w:rsidRPr="00606A54">
        <w:rPr>
          <w:rFonts w:cs="Calibri"/>
        </w:rPr>
        <w:t>En een vereenvoudigde versie gericht op toepassing met voetbalambassadeurs.</w:t>
      </w:r>
    </w:p>
    <w:p w14:paraId="3E50B530" w14:textId="474708F9" w:rsidR="00606A54" w:rsidRPr="00606A54" w:rsidRDefault="00606A54" w:rsidP="00606A54">
      <w:pPr>
        <w:spacing w:after="0" w:line="240" w:lineRule="auto"/>
        <w:rPr>
          <w:rFonts w:cs="Calibri"/>
        </w:rPr>
      </w:pPr>
      <w:r w:rsidRPr="00606A54">
        <w:rPr>
          <w:rFonts w:cs="Calibri"/>
        </w:rPr>
        <w:t>De gesprekken waren semigestructureerd ingericht, waarbij ruimte was voor open feedback en gezamenlijke ideevorming. Per onderdeel is feedback opgehaald. Daarnaast zijn de formats gezamenlijk verder uitgewerkt naar concrete en uitvoerbare ideeën, waarbij direct werd gekeken naar haalbaarheid binnen één opnamedag en met beperkte middelen.</w:t>
      </w:r>
    </w:p>
    <w:p w14:paraId="3943B6C6" w14:textId="35D111EA" w:rsidR="00606A54" w:rsidRPr="00606A54" w:rsidRDefault="00606A54" w:rsidP="00606A54">
      <w:pPr>
        <w:spacing w:after="0" w:line="240" w:lineRule="auto"/>
        <w:rPr>
          <w:rFonts w:cs="Calibri"/>
          <w:i/>
          <w:iCs/>
        </w:rPr>
      </w:pPr>
    </w:p>
    <w:p w14:paraId="75C79694" w14:textId="77777777" w:rsidR="00606A54" w:rsidRPr="00606A54" w:rsidRDefault="00606A54" w:rsidP="00606A54">
      <w:pPr>
        <w:spacing w:after="0" w:line="240" w:lineRule="auto"/>
        <w:rPr>
          <w:rFonts w:cs="Calibri"/>
          <w:i/>
          <w:iCs/>
        </w:rPr>
      </w:pPr>
      <w:r w:rsidRPr="00606A54">
        <w:rPr>
          <w:rFonts w:cs="Calibri"/>
          <w:i/>
          <w:iCs/>
        </w:rPr>
        <w:t>Belangrijkste bevindingen en inzichten</w:t>
      </w:r>
    </w:p>
    <w:p w14:paraId="04E8A501" w14:textId="77777777" w:rsidR="00606A54" w:rsidRPr="00606A54" w:rsidRDefault="00606A54" w:rsidP="00606A54">
      <w:pPr>
        <w:spacing w:after="0" w:line="240" w:lineRule="auto"/>
        <w:rPr>
          <w:rFonts w:cs="Calibri"/>
          <w:i/>
          <w:iCs/>
        </w:rPr>
      </w:pPr>
      <w:r w:rsidRPr="00606A54">
        <w:rPr>
          <w:rFonts w:cs="Calibri"/>
          <w:i/>
          <w:iCs/>
        </w:rPr>
        <w:t>1. Formatgedreven aanpak wordt herkend als waardevol</w:t>
      </w:r>
    </w:p>
    <w:p w14:paraId="6C0EC6F1" w14:textId="77777777" w:rsidR="00606A54" w:rsidRPr="00606A54" w:rsidRDefault="00606A54" w:rsidP="00606A54">
      <w:pPr>
        <w:spacing w:after="0" w:line="240" w:lineRule="auto"/>
        <w:rPr>
          <w:rFonts w:cs="Calibri"/>
        </w:rPr>
      </w:pPr>
      <w:r w:rsidRPr="00606A54">
        <w:rPr>
          <w:rFonts w:cs="Calibri"/>
        </w:rPr>
        <w:t>De interne stakeholders herkennen het probleem van ad hoc ambassadeurcontent en geven aan dat vaste formats helpen om meer structuur, consistentie en sturing aan te brengen. Het Playbook wordt daarmee gezien als een bruikbaar hulpmiddel voor Mizuno Benelux.</w:t>
      </w:r>
    </w:p>
    <w:p w14:paraId="0DF2F281" w14:textId="6F8E0134" w:rsidR="00606A54" w:rsidRPr="00A10C06" w:rsidRDefault="00606A54" w:rsidP="00606A54">
      <w:pPr>
        <w:spacing w:after="0" w:line="240" w:lineRule="auto"/>
        <w:rPr>
          <w:rFonts w:cs="Calibri"/>
          <w:i/>
          <w:iCs/>
        </w:rPr>
      </w:pPr>
    </w:p>
    <w:p w14:paraId="3C4E0885" w14:textId="77777777" w:rsidR="00606A54" w:rsidRPr="00606A54" w:rsidRDefault="00606A54" w:rsidP="00606A54">
      <w:pPr>
        <w:spacing w:after="0" w:line="240" w:lineRule="auto"/>
        <w:rPr>
          <w:rFonts w:cs="Calibri"/>
          <w:i/>
          <w:iCs/>
        </w:rPr>
      </w:pPr>
      <w:r w:rsidRPr="00606A54">
        <w:rPr>
          <w:rFonts w:cs="Calibri"/>
          <w:i/>
          <w:iCs/>
        </w:rPr>
        <w:t>2. Realisme van content is cruciaal</w:t>
      </w:r>
    </w:p>
    <w:p w14:paraId="18A99F00" w14:textId="77777777" w:rsidR="00606A54" w:rsidRPr="00606A54" w:rsidRDefault="00606A54" w:rsidP="00606A54">
      <w:pPr>
        <w:spacing w:after="0" w:line="240" w:lineRule="auto"/>
        <w:rPr>
          <w:rFonts w:cs="Calibri"/>
        </w:rPr>
      </w:pPr>
      <w:r w:rsidRPr="00606A54">
        <w:rPr>
          <w:rFonts w:cs="Calibri"/>
        </w:rPr>
        <w:t>De gebruikte moodboards en voorbeeldbeelden werden als inspirerend ervaren, maar gaven in eerste instantie een te hoogwaardig en ‘studio</w:t>
      </w:r>
      <w:r w:rsidRPr="00606A54">
        <w:rPr>
          <w:rFonts w:cs="Calibri"/>
        </w:rPr>
        <w:noBreakHyphen/>
        <w:t>achtig’ beeld. Dit kan leiden tot verkeerde verwachtingen bij ambassadeurs.</w:t>
      </w:r>
    </w:p>
    <w:p w14:paraId="73DC8FDA" w14:textId="3092E8B1" w:rsidR="00606A54" w:rsidRPr="00606A54" w:rsidRDefault="00606A54" w:rsidP="00606A54">
      <w:pPr>
        <w:tabs>
          <w:tab w:val="num" w:pos="720"/>
        </w:tabs>
        <w:spacing w:after="0" w:line="240" w:lineRule="auto"/>
        <w:rPr>
          <w:rFonts w:cs="Calibri"/>
        </w:rPr>
      </w:pPr>
      <w:r w:rsidRPr="00606A54">
        <w:rPr>
          <w:rFonts w:cs="Calibri"/>
        </w:rPr>
        <w:br/>
        <w:t>Content moet aansluiten op de realiteit van opnemen met een smartphone, beperkte tijd en middelen en een natuurlijke setting (kleedkamer, training).</w:t>
      </w:r>
    </w:p>
    <w:p w14:paraId="6F879076" w14:textId="4291D465" w:rsidR="00606A54" w:rsidRPr="00606A54" w:rsidRDefault="00606A54" w:rsidP="00606A54">
      <w:pPr>
        <w:spacing w:after="0" w:line="240" w:lineRule="auto"/>
        <w:rPr>
          <w:rFonts w:cs="Calibri"/>
          <w:i/>
          <w:iCs/>
        </w:rPr>
      </w:pPr>
    </w:p>
    <w:p w14:paraId="3EBDE465" w14:textId="77777777" w:rsidR="00606A54" w:rsidRPr="00606A54" w:rsidRDefault="00606A54" w:rsidP="00606A54">
      <w:pPr>
        <w:spacing w:after="0" w:line="240" w:lineRule="auto"/>
        <w:rPr>
          <w:rFonts w:cs="Calibri"/>
          <w:i/>
          <w:iCs/>
        </w:rPr>
      </w:pPr>
      <w:r w:rsidRPr="00606A54">
        <w:rPr>
          <w:rFonts w:cs="Calibri"/>
          <w:i/>
          <w:iCs/>
        </w:rPr>
        <w:t>3. Scheiding tussen interne en externe Playbook noodzakelijk</w:t>
      </w:r>
    </w:p>
    <w:p w14:paraId="15EFD554" w14:textId="77777777" w:rsidR="00606A54" w:rsidRPr="00606A54" w:rsidRDefault="00606A54" w:rsidP="00606A54">
      <w:pPr>
        <w:spacing w:after="0" w:line="240" w:lineRule="auto"/>
        <w:rPr>
          <w:rFonts w:cs="Calibri"/>
        </w:rPr>
      </w:pPr>
      <w:r w:rsidRPr="00606A54">
        <w:rPr>
          <w:rFonts w:cs="Calibri"/>
        </w:rPr>
        <w:t>Een belangrijk inzicht is dat één document niet geschikt is voor alle doelgroepen.</w:t>
      </w:r>
    </w:p>
    <w:p w14:paraId="2CD7BACD" w14:textId="77777777" w:rsidR="00606A54" w:rsidRPr="00606A54" w:rsidRDefault="00606A54">
      <w:pPr>
        <w:numPr>
          <w:ilvl w:val="0"/>
          <w:numId w:val="210"/>
        </w:numPr>
        <w:spacing w:after="0" w:line="240" w:lineRule="auto"/>
        <w:rPr>
          <w:rFonts w:cs="Calibri"/>
        </w:rPr>
      </w:pPr>
      <w:r w:rsidRPr="00606A54">
        <w:rPr>
          <w:rFonts w:cs="Calibri"/>
        </w:rPr>
        <w:t>De interne versie is geschikt voor strategie en onderbouwing</w:t>
      </w:r>
    </w:p>
    <w:p w14:paraId="6B2628A8" w14:textId="77777777" w:rsidR="00606A54" w:rsidRPr="00606A54" w:rsidRDefault="00606A54">
      <w:pPr>
        <w:numPr>
          <w:ilvl w:val="0"/>
          <w:numId w:val="210"/>
        </w:numPr>
        <w:spacing w:after="0" w:line="240" w:lineRule="auto"/>
        <w:rPr>
          <w:rFonts w:cs="Calibri"/>
        </w:rPr>
      </w:pPr>
      <w:r w:rsidRPr="00606A54">
        <w:rPr>
          <w:rFonts w:cs="Calibri"/>
        </w:rPr>
        <w:t>De ambassadeursversie moet kort, praktisch en duidelijk zijn</w:t>
      </w:r>
    </w:p>
    <w:p w14:paraId="433A1D58" w14:textId="00E17168" w:rsidR="00606A54" w:rsidRPr="00606A54" w:rsidRDefault="00606A54" w:rsidP="00606A54">
      <w:pPr>
        <w:spacing w:after="0" w:line="240" w:lineRule="auto"/>
        <w:rPr>
          <w:rFonts w:cs="Calibri"/>
        </w:rPr>
      </w:pPr>
      <w:r w:rsidRPr="00606A54">
        <w:rPr>
          <w:rFonts w:cs="Calibri"/>
        </w:rPr>
        <w:t>Deze externe versie wordt niet uitgebreid gelezen, maar gebruikt als ondersteunend hulpmiddel tijdens opnames. Dit bevestigt het centrale onderzoekinzicht dat profvoetballers geen content creators zijn en behoefte hebben aan duidelijke en eenvoudige kaders.</w:t>
      </w:r>
    </w:p>
    <w:p w14:paraId="27849CED" w14:textId="14B36E0E" w:rsidR="00606A54" w:rsidRPr="00606A54" w:rsidRDefault="00606A54" w:rsidP="00606A54">
      <w:pPr>
        <w:spacing w:after="0" w:line="240" w:lineRule="auto"/>
        <w:rPr>
          <w:rFonts w:cs="Calibri"/>
          <w:i/>
          <w:iCs/>
        </w:rPr>
      </w:pPr>
    </w:p>
    <w:p w14:paraId="2584EF6A" w14:textId="77777777" w:rsidR="00606A54" w:rsidRPr="00606A54" w:rsidRDefault="00606A54" w:rsidP="00606A54">
      <w:pPr>
        <w:spacing w:after="0" w:line="240" w:lineRule="auto"/>
        <w:rPr>
          <w:rFonts w:cs="Calibri"/>
          <w:i/>
          <w:iCs/>
        </w:rPr>
      </w:pPr>
      <w:r w:rsidRPr="00606A54">
        <w:rPr>
          <w:rFonts w:cs="Calibri"/>
          <w:i/>
          <w:iCs/>
        </w:rPr>
        <w:t>4. Eenvoud en uitvoerbaarheid belangrijker dan creativiteit</w:t>
      </w:r>
    </w:p>
    <w:p w14:paraId="77E17BA3" w14:textId="77777777" w:rsidR="00606A54" w:rsidRPr="00606A54" w:rsidRDefault="00606A54" w:rsidP="00606A54">
      <w:pPr>
        <w:spacing w:after="0" w:line="240" w:lineRule="auto"/>
        <w:rPr>
          <w:rFonts w:cs="Calibri"/>
        </w:rPr>
      </w:pPr>
      <w:r w:rsidRPr="00606A54">
        <w:rPr>
          <w:rFonts w:cs="Calibri"/>
        </w:rPr>
        <w:t>Tijdens het uitwerken van formats bleek dat:</w:t>
      </w:r>
    </w:p>
    <w:p w14:paraId="20511D05" w14:textId="4BC83360" w:rsidR="00606A54" w:rsidRPr="00606A54" w:rsidRDefault="00606A54">
      <w:pPr>
        <w:numPr>
          <w:ilvl w:val="0"/>
          <w:numId w:val="211"/>
        </w:numPr>
        <w:spacing w:after="0" w:line="240" w:lineRule="auto"/>
        <w:rPr>
          <w:rFonts w:cs="Calibri"/>
        </w:rPr>
      </w:pPr>
      <w:r w:rsidRPr="00606A54">
        <w:rPr>
          <w:rFonts w:cs="Calibri"/>
        </w:rPr>
        <w:t>Eenvoudige, herkenbare ideeën beter werken dan complexe concepten;</w:t>
      </w:r>
    </w:p>
    <w:p w14:paraId="62D30595" w14:textId="5CCE727E" w:rsidR="00606A54" w:rsidRPr="00606A54" w:rsidRDefault="00606A54">
      <w:pPr>
        <w:numPr>
          <w:ilvl w:val="0"/>
          <w:numId w:val="211"/>
        </w:numPr>
        <w:spacing w:after="0" w:line="240" w:lineRule="auto"/>
        <w:rPr>
          <w:rFonts w:cs="Calibri"/>
        </w:rPr>
      </w:pPr>
      <w:r w:rsidRPr="00606A54">
        <w:rPr>
          <w:rFonts w:cs="Calibri"/>
        </w:rPr>
        <w:t>Formats zoals challenges (bijv. latje trap, penalty shoot</w:t>
      </w:r>
      <w:r w:rsidRPr="00606A54">
        <w:rPr>
          <w:rFonts w:cs="Calibri"/>
        </w:rPr>
        <w:noBreakHyphen/>
        <w:t>out) direct uitvoerbaar zijn;</w:t>
      </w:r>
    </w:p>
    <w:p w14:paraId="4996E8F0" w14:textId="02D3FC85" w:rsidR="00606A54" w:rsidRDefault="00606A54">
      <w:pPr>
        <w:numPr>
          <w:ilvl w:val="0"/>
          <w:numId w:val="211"/>
        </w:numPr>
        <w:spacing w:after="0" w:line="240" w:lineRule="auto"/>
        <w:rPr>
          <w:rFonts w:cs="Calibri"/>
          <w:i/>
          <w:iCs/>
        </w:rPr>
      </w:pPr>
      <w:r w:rsidRPr="00606A54">
        <w:rPr>
          <w:rFonts w:cs="Calibri"/>
        </w:rPr>
        <w:t>Ideeën flexibel moeten blijven en makkelijk aangepast kunnen worden.</w:t>
      </w:r>
      <w:r w:rsidRPr="00606A54">
        <w:rPr>
          <w:rFonts w:cs="Calibri"/>
          <w:i/>
          <w:iCs/>
        </w:rPr>
        <w:br/>
      </w:r>
    </w:p>
    <w:p w14:paraId="4ED04D34" w14:textId="0BBC7C9C" w:rsidR="00606A54" w:rsidRPr="00606A54" w:rsidRDefault="00606A54" w:rsidP="00606A54">
      <w:pPr>
        <w:spacing w:after="0" w:line="240" w:lineRule="auto"/>
        <w:rPr>
          <w:rFonts w:cs="Calibri"/>
        </w:rPr>
      </w:pPr>
      <w:r>
        <w:rPr>
          <w:rFonts w:cs="Calibri"/>
        </w:rPr>
        <w:lastRenderedPageBreak/>
        <w:t>Het gaat binnen het testen om:</w:t>
      </w:r>
    </w:p>
    <w:p w14:paraId="282E9A36" w14:textId="77777777" w:rsidR="00606A54" w:rsidRPr="00606A54" w:rsidRDefault="00606A54">
      <w:pPr>
        <w:numPr>
          <w:ilvl w:val="0"/>
          <w:numId w:val="212"/>
        </w:numPr>
        <w:spacing w:after="0" w:line="240" w:lineRule="auto"/>
        <w:rPr>
          <w:rFonts w:cs="Calibri"/>
          <w:lang w:val="en-US"/>
        </w:rPr>
      </w:pPr>
      <w:r w:rsidRPr="00606A54">
        <w:rPr>
          <w:rFonts w:cs="Calibri"/>
          <w:lang w:val="en-US"/>
        </w:rPr>
        <w:t>eenvoud</w:t>
      </w:r>
    </w:p>
    <w:p w14:paraId="1EDEC6B0" w14:textId="77777777" w:rsidR="00606A54" w:rsidRPr="00606A54" w:rsidRDefault="00606A54">
      <w:pPr>
        <w:numPr>
          <w:ilvl w:val="0"/>
          <w:numId w:val="212"/>
        </w:numPr>
        <w:spacing w:after="0" w:line="240" w:lineRule="auto"/>
        <w:rPr>
          <w:rFonts w:cs="Calibri"/>
          <w:lang w:val="en-US"/>
        </w:rPr>
      </w:pPr>
      <w:r w:rsidRPr="00606A54">
        <w:rPr>
          <w:rFonts w:cs="Calibri"/>
          <w:lang w:val="en-US"/>
        </w:rPr>
        <w:t>herhaalbaarheid</w:t>
      </w:r>
    </w:p>
    <w:p w14:paraId="637902D6" w14:textId="77777777" w:rsidR="00606A54" w:rsidRPr="00606A54" w:rsidRDefault="00606A54">
      <w:pPr>
        <w:numPr>
          <w:ilvl w:val="0"/>
          <w:numId w:val="212"/>
        </w:numPr>
        <w:spacing w:after="0" w:line="240" w:lineRule="auto"/>
        <w:rPr>
          <w:rFonts w:cs="Calibri"/>
          <w:lang w:val="en-US"/>
        </w:rPr>
      </w:pPr>
      <w:r w:rsidRPr="00606A54">
        <w:rPr>
          <w:rFonts w:cs="Calibri"/>
          <w:lang w:val="en-US"/>
        </w:rPr>
        <w:t>uitvoerbaarheid</w:t>
      </w:r>
    </w:p>
    <w:p w14:paraId="346EAEB9" w14:textId="29AE099C" w:rsidR="00606A54" w:rsidRPr="00606A54" w:rsidRDefault="00606A54" w:rsidP="00606A54">
      <w:pPr>
        <w:spacing w:after="0" w:line="240" w:lineRule="auto"/>
        <w:rPr>
          <w:rFonts w:cs="Calibri"/>
          <w:i/>
          <w:iCs/>
          <w:lang w:val="en-US"/>
        </w:rPr>
      </w:pPr>
    </w:p>
    <w:p w14:paraId="1531C707" w14:textId="77777777" w:rsidR="00606A54" w:rsidRPr="00606A54" w:rsidRDefault="00606A54" w:rsidP="00606A54">
      <w:pPr>
        <w:spacing w:after="0" w:line="240" w:lineRule="auto"/>
        <w:rPr>
          <w:rFonts w:cs="Calibri"/>
          <w:i/>
          <w:iCs/>
        </w:rPr>
      </w:pPr>
      <w:r w:rsidRPr="00606A54">
        <w:rPr>
          <w:rFonts w:cs="Calibri"/>
          <w:i/>
          <w:iCs/>
        </w:rPr>
        <w:t>5. Content moet aansluiten bij beeld en context</w:t>
      </w:r>
    </w:p>
    <w:p w14:paraId="71C3799F" w14:textId="77777777" w:rsidR="00606A54" w:rsidRPr="00606A54" w:rsidRDefault="00606A54" w:rsidP="00606A54">
      <w:pPr>
        <w:spacing w:after="0" w:line="240" w:lineRule="auto"/>
        <w:rPr>
          <w:rFonts w:cs="Calibri"/>
        </w:rPr>
      </w:pPr>
      <w:r w:rsidRPr="00606A54">
        <w:rPr>
          <w:rFonts w:cs="Calibri"/>
        </w:rPr>
        <w:t>Er werd benadrukt dat wat een speler zegt, logisch moet aansluiten bij wat er visueel gebeurt. Concepts zonder duidelijke koppeling tussen beeld en verhaal werken minder goed.</w:t>
      </w:r>
      <w:r w:rsidRPr="00606A54">
        <w:rPr>
          <w:rFonts w:cs="Calibri"/>
        </w:rPr>
        <w:br/>
      </w:r>
    </w:p>
    <w:p w14:paraId="55E0183F" w14:textId="428B36D6" w:rsidR="00606A54" w:rsidRPr="00606A54" w:rsidRDefault="00606A54" w:rsidP="00606A54">
      <w:pPr>
        <w:spacing w:after="0" w:line="240" w:lineRule="auto"/>
        <w:rPr>
          <w:rFonts w:cs="Calibri"/>
        </w:rPr>
      </w:pPr>
      <w:r w:rsidRPr="00606A54">
        <w:rPr>
          <w:rFonts w:cs="Calibri"/>
        </w:rPr>
        <w:t>Sterke content ontstaat wanneer:</w:t>
      </w:r>
    </w:p>
    <w:p w14:paraId="110F135D" w14:textId="56F5F172" w:rsidR="00606A54" w:rsidRPr="00606A54" w:rsidRDefault="00606A54">
      <w:pPr>
        <w:numPr>
          <w:ilvl w:val="0"/>
          <w:numId w:val="213"/>
        </w:numPr>
        <w:spacing w:after="0" w:line="240" w:lineRule="auto"/>
        <w:rPr>
          <w:rFonts w:cs="Calibri"/>
        </w:rPr>
      </w:pPr>
      <w:r w:rsidRPr="00606A54">
        <w:rPr>
          <w:rFonts w:cs="Calibri"/>
        </w:rPr>
        <w:t>Beeld en context elkaar versterken;</w:t>
      </w:r>
    </w:p>
    <w:p w14:paraId="0A668E89" w14:textId="132670DF" w:rsidR="00606A54" w:rsidRPr="00606A54" w:rsidRDefault="00606A54">
      <w:pPr>
        <w:numPr>
          <w:ilvl w:val="0"/>
          <w:numId w:val="213"/>
        </w:numPr>
        <w:spacing w:after="0" w:line="240" w:lineRule="auto"/>
        <w:rPr>
          <w:rFonts w:cs="Calibri"/>
        </w:rPr>
      </w:pPr>
      <w:r w:rsidRPr="00606A54">
        <w:rPr>
          <w:rFonts w:cs="Calibri"/>
        </w:rPr>
        <w:t>De kijker direct begrijpt wat er gebeurt.</w:t>
      </w:r>
    </w:p>
    <w:p w14:paraId="1B76D6A5" w14:textId="67BF1C50" w:rsidR="00606A54" w:rsidRPr="00A10C06" w:rsidRDefault="00606A54" w:rsidP="00606A54">
      <w:pPr>
        <w:spacing w:after="0" w:line="240" w:lineRule="auto"/>
        <w:rPr>
          <w:rFonts w:cs="Calibri"/>
          <w:i/>
          <w:iCs/>
        </w:rPr>
      </w:pPr>
    </w:p>
    <w:p w14:paraId="3915263F" w14:textId="77777777" w:rsidR="00606A54" w:rsidRPr="00606A54" w:rsidRDefault="00606A54" w:rsidP="00606A54">
      <w:pPr>
        <w:spacing w:after="0" w:line="240" w:lineRule="auto"/>
        <w:rPr>
          <w:rFonts w:cs="Calibri"/>
          <w:i/>
          <w:iCs/>
        </w:rPr>
      </w:pPr>
      <w:r w:rsidRPr="00606A54">
        <w:rPr>
          <w:rFonts w:cs="Calibri"/>
          <w:i/>
          <w:iCs/>
        </w:rPr>
        <w:t>6. Praktische randvoorwaarden bepalen de haalbaarheid</w:t>
      </w:r>
    </w:p>
    <w:p w14:paraId="7B692277" w14:textId="77777777" w:rsidR="00606A54" w:rsidRPr="00606A54" w:rsidRDefault="00606A54" w:rsidP="00606A54">
      <w:pPr>
        <w:spacing w:after="0" w:line="240" w:lineRule="auto"/>
        <w:rPr>
          <w:rFonts w:cs="Calibri"/>
        </w:rPr>
      </w:pPr>
      <w:r w:rsidRPr="00606A54">
        <w:rPr>
          <w:rFonts w:cs="Calibri"/>
        </w:rPr>
        <w:t>Tijdens de test werd duidelijk dat praktische factoren een grote rol spelen, zoals:</w:t>
      </w:r>
    </w:p>
    <w:p w14:paraId="0B5C186F" w14:textId="269AFFD4" w:rsidR="00606A54" w:rsidRPr="00606A54" w:rsidRDefault="00606A54">
      <w:pPr>
        <w:numPr>
          <w:ilvl w:val="0"/>
          <w:numId w:val="214"/>
        </w:numPr>
        <w:spacing w:after="0" w:line="240" w:lineRule="auto"/>
        <w:rPr>
          <w:rFonts w:cs="Calibri"/>
        </w:rPr>
      </w:pPr>
      <w:r w:rsidRPr="00606A54">
        <w:rPr>
          <w:rFonts w:cs="Calibri"/>
        </w:rPr>
        <w:t>Toegang tot locaties (kleedkamer, stadion);</w:t>
      </w:r>
    </w:p>
    <w:p w14:paraId="67220EB2" w14:textId="77777777" w:rsidR="00606A54" w:rsidRPr="00606A54" w:rsidRDefault="00606A54">
      <w:pPr>
        <w:numPr>
          <w:ilvl w:val="0"/>
          <w:numId w:val="214"/>
        </w:numPr>
        <w:spacing w:after="0" w:line="240" w:lineRule="auto"/>
        <w:rPr>
          <w:rFonts w:cs="Calibri"/>
          <w:lang w:val="en-US"/>
        </w:rPr>
      </w:pPr>
      <w:r w:rsidRPr="00606A54">
        <w:rPr>
          <w:rFonts w:cs="Calibri"/>
          <w:lang w:val="en-US"/>
        </w:rPr>
        <w:t>beschikbare middelen (camera, microfoons);</w:t>
      </w:r>
    </w:p>
    <w:p w14:paraId="7BEA23EF" w14:textId="22F0EE2A" w:rsidR="00606A54" w:rsidRDefault="00606A54">
      <w:pPr>
        <w:numPr>
          <w:ilvl w:val="0"/>
          <w:numId w:val="214"/>
        </w:numPr>
        <w:spacing w:after="0" w:line="240" w:lineRule="auto"/>
        <w:rPr>
          <w:rFonts w:cs="Calibri"/>
        </w:rPr>
      </w:pPr>
      <w:r w:rsidRPr="00606A54">
        <w:rPr>
          <w:rFonts w:cs="Calibri"/>
        </w:rPr>
        <w:t>Tijd en planning van spelers</w:t>
      </w:r>
    </w:p>
    <w:p w14:paraId="6C01B284" w14:textId="60718674" w:rsidR="00606A54" w:rsidRPr="00606A54" w:rsidRDefault="00606A54" w:rsidP="00606A54">
      <w:pPr>
        <w:spacing w:after="0" w:line="240" w:lineRule="auto"/>
        <w:rPr>
          <w:rFonts w:cs="Calibri"/>
        </w:rPr>
      </w:pPr>
      <w:r w:rsidRPr="00606A54">
        <w:rPr>
          <w:rFonts w:cs="Calibri"/>
        </w:rPr>
        <w:t>Formats moeten rekening houden met deze randvoorwaarden en flexibel inzetbaar zijn.</w:t>
      </w:r>
    </w:p>
    <w:p w14:paraId="182A6B0A" w14:textId="1FB46CD0" w:rsidR="00606A54" w:rsidRPr="00606A54" w:rsidRDefault="00606A54" w:rsidP="00606A54">
      <w:pPr>
        <w:spacing w:after="0" w:line="240" w:lineRule="auto"/>
        <w:rPr>
          <w:rFonts w:cs="Calibri"/>
          <w:i/>
          <w:iCs/>
        </w:rPr>
      </w:pPr>
    </w:p>
    <w:p w14:paraId="2E59267E" w14:textId="77777777" w:rsidR="00606A54" w:rsidRPr="00606A54" w:rsidRDefault="00606A54" w:rsidP="00606A54">
      <w:pPr>
        <w:spacing w:after="0" w:line="240" w:lineRule="auto"/>
        <w:rPr>
          <w:rFonts w:cs="Calibri"/>
          <w:i/>
          <w:iCs/>
        </w:rPr>
      </w:pPr>
      <w:r w:rsidRPr="00606A54">
        <w:rPr>
          <w:rFonts w:cs="Calibri"/>
          <w:i/>
          <w:iCs/>
        </w:rPr>
        <w:t>7. Noodzaak van concrete uitwerking (shotlist en planning)</w:t>
      </w:r>
    </w:p>
    <w:p w14:paraId="49BA2FEC" w14:textId="3CA58E85" w:rsidR="00606A54" w:rsidRPr="00606A54" w:rsidRDefault="00606A54" w:rsidP="00C865C6">
      <w:pPr>
        <w:spacing w:after="0" w:line="240" w:lineRule="auto"/>
        <w:rPr>
          <w:rFonts w:cs="Calibri"/>
        </w:rPr>
      </w:pPr>
      <w:r w:rsidRPr="00606A54">
        <w:rPr>
          <w:rFonts w:cs="Calibri"/>
        </w:rPr>
        <w:t>De gesprekken maken duidelijk dat een duidelijke shotlist en werkwijze essentieel zijn voor de opnamedag</w:t>
      </w:r>
      <w:r w:rsidR="00C865C6">
        <w:rPr>
          <w:rFonts w:cs="Calibri"/>
        </w:rPr>
        <w:t xml:space="preserve">: </w:t>
      </w:r>
      <w:r w:rsidRPr="00C865C6">
        <w:rPr>
          <w:rFonts w:cs="Calibri"/>
        </w:rPr>
        <w:t>overzicht houden tijdens opnames</w:t>
      </w:r>
      <w:r w:rsidR="00C865C6">
        <w:rPr>
          <w:rFonts w:cs="Calibri"/>
        </w:rPr>
        <w:t xml:space="preserve">, </w:t>
      </w:r>
      <w:r w:rsidRPr="00C865C6">
        <w:rPr>
          <w:rFonts w:cs="Calibri"/>
        </w:rPr>
        <w:t>alle benodigde content verzamelen</w:t>
      </w:r>
      <w:r w:rsidR="00C865C6">
        <w:rPr>
          <w:rFonts w:cs="Calibri"/>
        </w:rPr>
        <w:t xml:space="preserve"> en e</w:t>
      </w:r>
      <w:r w:rsidRPr="00606A54">
        <w:rPr>
          <w:rFonts w:cs="Calibri"/>
        </w:rPr>
        <w:t>fficiënt werken binnen beperkte tijd.</w:t>
      </w:r>
    </w:p>
    <w:p w14:paraId="06CD5F7B" w14:textId="00DC54F8" w:rsidR="00606A54" w:rsidRPr="00606A54" w:rsidRDefault="00606A54" w:rsidP="00606A54">
      <w:pPr>
        <w:spacing w:after="0" w:line="240" w:lineRule="auto"/>
        <w:rPr>
          <w:rFonts w:cs="Calibri"/>
        </w:rPr>
      </w:pPr>
    </w:p>
    <w:p w14:paraId="0FD4B6FF" w14:textId="77777777" w:rsidR="00606A54" w:rsidRPr="00606A54" w:rsidRDefault="00606A54" w:rsidP="00606A54">
      <w:pPr>
        <w:spacing w:after="0" w:line="240" w:lineRule="auto"/>
        <w:rPr>
          <w:rFonts w:cs="Calibri"/>
          <w:i/>
          <w:iCs/>
        </w:rPr>
      </w:pPr>
      <w:r w:rsidRPr="00606A54">
        <w:rPr>
          <w:rFonts w:cs="Calibri"/>
          <w:i/>
          <w:iCs/>
        </w:rPr>
        <w:t>8. Social</w:t>
      </w:r>
      <w:r w:rsidRPr="00606A54">
        <w:rPr>
          <w:rFonts w:cs="Calibri"/>
          <w:i/>
          <w:iCs/>
        </w:rPr>
        <w:noBreakHyphen/>
        <w:t>first en authenticiteit centraal</w:t>
      </w:r>
    </w:p>
    <w:p w14:paraId="6E7D08C9" w14:textId="77777777" w:rsidR="00606A54" w:rsidRPr="00606A54" w:rsidRDefault="00606A54" w:rsidP="00606A54">
      <w:pPr>
        <w:spacing w:after="0" w:line="240" w:lineRule="auto"/>
        <w:rPr>
          <w:rFonts w:cs="Calibri"/>
        </w:rPr>
      </w:pPr>
      <w:r w:rsidRPr="00606A54">
        <w:rPr>
          <w:rFonts w:cs="Calibri"/>
        </w:rPr>
        <w:t>De test bevestigt dat content:</w:t>
      </w:r>
    </w:p>
    <w:p w14:paraId="4DC6F10B" w14:textId="77777777" w:rsidR="00606A54" w:rsidRPr="00606A54" w:rsidRDefault="00606A54">
      <w:pPr>
        <w:numPr>
          <w:ilvl w:val="0"/>
          <w:numId w:val="216"/>
        </w:numPr>
        <w:spacing w:after="0" w:line="240" w:lineRule="auto"/>
        <w:rPr>
          <w:rFonts w:cs="Calibri"/>
          <w:lang w:val="en-US"/>
        </w:rPr>
      </w:pPr>
      <w:r w:rsidRPr="00606A54">
        <w:rPr>
          <w:rFonts w:cs="Calibri"/>
          <w:lang w:val="en-US"/>
        </w:rPr>
        <w:t>laagdrempelig moet zijn;</w:t>
      </w:r>
    </w:p>
    <w:p w14:paraId="641A0DBB" w14:textId="77777777" w:rsidR="00606A54" w:rsidRPr="00606A54" w:rsidRDefault="00606A54">
      <w:pPr>
        <w:numPr>
          <w:ilvl w:val="0"/>
          <w:numId w:val="216"/>
        </w:numPr>
        <w:spacing w:after="0" w:line="240" w:lineRule="auto"/>
        <w:rPr>
          <w:rFonts w:cs="Calibri"/>
          <w:lang w:val="en-US"/>
        </w:rPr>
      </w:pPr>
      <w:r w:rsidRPr="00606A54">
        <w:rPr>
          <w:rFonts w:cs="Calibri"/>
          <w:lang w:val="en-US"/>
        </w:rPr>
        <w:t>niet overgeproduceerd;</w:t>
      </w:r>
    </w:p>
    <w:p w14:paraId="568DBDDC" w14:textId="16AA18CE" w:rsidR="00606A54" w:rsidRPr="00606A54" w:rsidRDefault="00606A54">
      <w:pPr>
        <w:numPr>
          <w:ilvl w:val="0"/>
          <w:numId w:val="216"/>
        </w:numPr>
        <w:spacing w:after="0" w:line="240" w:lineRule="auto"/>
        <w:rPr>
          <w:rFonts w:cs="Calibri"/>
        </w:rPr>
      </w:pPr>
      <w:r w:rsidRPr="00606A54">
        <w:rPr>
          <w:rFonts w:cs="Calibri"/>
        </w:rPr>
        <w:t>En authentiek en persoonlijk moet aanvoelen.</w:t>
      </w:r>
    </w:p>
    <w:p w14:paraId="16B99597" w14:textId="77777777" w:rsidR="00606A54" w:rsidRPr="00606A54" w:rsidRDefault="00606A54" w:rsidP="00606A54">
      <w:pPr>
        <w:spacing w:after="0" w:line="240" w:lineRule="auto"/>
        <w:rPr>
          <w:rFonts w:cs="Calibri"/>
        </w:rPr>
      </w:pPr>
      <w:r w:rsidRPr="00606A54">
        <w:rPr>
          <w:rFonts w:cs="Calibri"/>
        </w:rPr>
        <w:t>Dit sluit direct aan op de voorkeuren van sportconsumenten uit het onderzoek.</w:t>
      </w:r>
    </w:p>
    <w:p w14:paraId="68AC6E36" w14:textId="6D0556B5" w:rsidR="00606A54" w:rsidRPr="00606A54" w:rsidRDefault="00606A54" w:rsidP="00606A54">
      <w:pPr>
        <w:spacing w:after="0" w:line="240" w:lineRule="auto"/>
        <w:rPr>
          <w:rFonts w:cs="Calibri"/>
          <w:i/>
          <w:iCs/>
        </w:rPr>
      </w:pPr>
    </w:p>
    <w:p w14:paraId="3A0CFBD6" w14:textId="77777777" w:rsidR="00606A54" w:rsidRPr="00606A54" w:rsidRDefault="00606A54" w:rsidP="00606A54">
      <w:pPr>
        <w:spacing w:after="0" w:line="240" w:lineRule="auto"/>
        <w:rPr>
          <w:rFonts w:cs="Calibri"/>
          <w:i/>
          <w:iCs/>
        </w:rPr>
      </w:pPr>
      <w:r w:rsidRPr="00606A54">
        <w:rPr>
          <w:rFonts w:cs="Calibri"/>
          <w:i/>
          <w:iCs/>
        </w:rPr>
        <w:t>Aanpassingen naar aanleiding van de test</w:t>
      </w:r>
    </w:p>
    <w:p w14:paraId="1F262200" w14:textId="2F4FB654" w:rsidR="00606A54" w:rsidRPr="00606A54" w:rsidRDefault="00606A54" w:rsidP="00606A54">
      <w:pPr>
        <w:spacing w:after="0" w:line="240" w:lineRule="auto"/>
        <w:rPr>
          <w:rFonts w:cs="Calibri"/>
        </w:rPr>
      </w:pPr>
      <w:r w:rsidRPr="00606A54">
        <w:rPr>
          <w:rFonts w:cs="Calibri"/>
        </w:rPr>
        <w:t xml:space="preserve">Op basis van de interne test </w:t>
      </w:r>
      <w:r>
        <w:rPr>
          <w:rFonts w:cs="Calibri"/>
        </w:rPr>
        <w:t xml:space="preserve">ontstonden </w:t>
      </w:r>
      <w:r w:rsidRPr="00606A54">
        <w:rPr>
          <w:rFonts w:cs="Calibri"/>
        </w:rPr>
        <w:t>de volgende aanpassingen:</w:t>
      </w:r>
    </w:p>
    <w:p w14:paraId="14F32B00" w14:textId="77777777" w:rsidR="00606A54" w:rsidRPr="00606A54" w:rsidRDefault="00606A54">
      <w:pPr>
        <w:numPr>
          <w:ilvl w:val="0"/>
          <w:numId w:val="217"/>
        </w:numPr>
        <w:spacing w:after="0" w:line="240" w:lineRule="auto"/>
        <w:rPr>
          <w:rFonts w:cs="Calibri"/>
        </w:rPr>
      </w:pPr>
      <w:r w:rsidRPr="00606A54">
        <w:rPr>
          <w:rFonts w:cs="Calibri"/>
        </w:rPr>
        <w:t>Moodboards aangepast naar realistische social</w:t>
      </w:r>
      <w:r w:rsidRPr="00606A54">
        <w:rPr>
          <w:rFonts w:cs="Calibri"/>
        </w:rPr>
        <w:noBreakHyphen/>
        <w:t>first voorbeelden</w:t>
      </w:r>
    </w:p>
    <w:p w14:paraId="4FC5600A" w14:textId="77777777" w:rsidR="00606A54" w:rsidRPr="00606A54" w:rsidRDefault="00606A54">
      <w:pPr>
        <w:numPr>
          <w:ilvl w:val="0"/>
          <w:numId w:val="217"/>
        </w:numPr>
        <w:spacing w:after="0" w:line="240" w:lineRule="auto"/>
        <w:rPr>
          <w:rFonts w:cs="Calibri"/>
        </w:rPr>
      </w:pPr>
      <w:r w:rsidRPr="00606A54">
        <w:rPr>
          <w:rFonts w:cs="Calibri"/>
        </w:rPr>
        <w:t>Playbook opgesplitst in een interne en externe versie</w:t>
      </w:r>
    </w:p>
    <w:p w14:paraId="62022C95" w14:textId="77777777" w:rsidR="00606A54" w:rsidRPr="00606A54" w:rsidRDefault="00606A54">
      <w:pPr>
        <w:numPr>
          <w:ilvl w:val="0"/>
          <w:numId w:val="217"/>
        </w:numPr>
        <w:spacing w:after="0" w:line="240" w:lineRule="auto"/>
        <w:rPr>
          <w:rFonts w:cs="Calibri"/>
        </w:rPr>
      </w:pPr>
      <w:r w:rsidRPr="00606A54">
        <w:rPr>
          <w:rFonts w:cs="Calibri"/>
        </w:rPr>
        <w:t>Formats vereenvoudigd naar direct uitvoerbare contentideeën</w:t>
      </w:r>
    </w:p>
    <w:p w14:paraId="08753EE0" w14:textId="77777777" w:rsidR="00606A54" w:rsidRPr="00606A54" w:rsidRDefault="00606A54">
      <w:pPr>
        <w:numPr>
          <w:ilvl w:val="0"/>
          <w:numId w:val="217"/>
        </w:numPr>
        <w:spacing w:after="0" w:line="240" w:lineRule="auto"/>
        <w:rPr>
          <w:rFonts w:cs="Calibri"/>
        </w:rPr>
      </w:pPr>
      <w:r w:rsidRPr="00606A54">
        <w:rPr>
          <w:rFonts w:cs="Calibri"/>
        </w:rPr>
        <w:t>Formats concreter gemaakt met opnamescenario’s en voorbeelden</w:t>
      </w:r>
    </w:p>
    <w:p w14:paraId="14F9DCB0" w14:textId="77777777" w:rsidR="00606A54" w:rsidRPr="00606A54" w:rsidRDefault="00606A54">
      <w:pPr>
        <w:numPr>
          <w:ilvl w:val="0"/>
          <w:numId w:val="217"/>
        </w:numPr>
        <w:spacing w:after="0" w:line="240" w:lineRule="auto"/>
        <w:rPr>
          <w:rFonts w:cs="Calibri"/>
        </w:rPr>
      </w:pPr>
      <w:r w:rsidRPr="00606A54">
        <w:rPr>
          <w:rFonts w:cs="Calibri"/>
        </w:rPr>
        <w:t>Toevoeging van een shotlist en duidelijke werkwijze</w:t>
      </w:r>
    </w:p>
    <w:p w14:paraId="50940016" w14:textId="77777777" w:rsidR="00606A54" w:rsidRPr="00606A54" w:rsidRDefault="00606A54">
      <w:pPr>
        <w:numPr>
          <w:ilvl w:val="0"/>
          <w:numId w:val="217"/>
        </w:numPr>
        <w:spacing w:after="0" w:line="240" w:lineRule="auto"/>
        <w:rPr>
          <w:rFonts w:cs="Calibri"/>
        </w:rPr>
      </w:pPr>
      <w:r w:rsidRPr="00606A54">
        <w:rPr>
          <w:rFonts w:cs="Calibri"/>
        </w:rPr>
        <w:t>Meer focus op authenticiteit en praktische haalbaarheid</w:t>
      </w:r>
    </w:p>
    <w:p w14:paraId="58D43604" w14:textId="00CDAA27" w:rsidR="00606A54" w:rsidRPr="00606A54" w:rsidRDefault="00606A54" w:rsidP="00606A54">
      <w:pPr>
        <w:spacing w:after="0" w:line="240" w:lineRule="auto"/>
        <w:rPr>
          <w:rFonts w:cs="Calibri"/>
          <w:i/>
          <w:iCs/>
        </w:rPr>
      </w:pPr>
    </w:p>
    <w:p w14:paraId="59072134" w14:textId="09F03263" w:rsidR="00C865C6" w:rsidRDefault="00606A54" w:rsidP="00C865C6">
      <w:pPr>
        <w:spacing w:after="0" w:line="240" w:lineRule="auto"/>
        <w:rPr>
          <w:rFonts w:cs="Calibri"/>
        </w:rPr>
      </w:pPr>
      <w:r w:rsidRPr="00606A54">
        <w:rPr>
          <w:rFonts w:cs="Calibri"/>
        </w:rPr>
        <w:t>Deze interne testfase heeft waardevolle inzichten opgeleverd die hebben bijgedragen aan het aanscherpen van het Content Playbook. De resultaten laten zien dat de gekozen oplossingsrichting wordt ondersteund, maar dat de effectiviteit van het prototype sterk afhankelijk is van de praktische vertaling naar eenvoudige, realistische en uitvoerbare formats.</w:t>
      </w:r>
      <w:r>
        <w:rPr>
          <w:rFonts w:cs="Calibri"/>
        </w:rPr>
        <w:t xml:space="preserve"> </w:t>
      </w:r>
      <w:r w:rsidRPr="00606A54">
        <w:rPr>
          <w:rFonts w:cs="Calibri"/>
        </w:rPr>
        <w:t>De nadruk verschuift daarmee van creatieve conceptontwikkeling naar een aanpak waarin structuur, herhaalbaarheid en ontzorging van ambassadeurs centraal staan. Hiermee vormt deze test een belangrijke stap in de iteratieve ontwikkeling van het prototype en de voorbereiding op de volgende testfase met ambassadeurs en sportconsumenten.</w:t>
      </w:r>
    </w:p>
    <w:p w14:paraId="7BD31DC3" w14:textId="77777777" w:rsidR="00C865C6" w:rsidRPr="00C865C6" w:rsidRDefault="00C865C6" w:rsidP="00C865C6">
      <w:pPr>
        <w:spacing w:after="0" w:line="240" w:lineRule="auto"/>
        <w:rPr>
          <w:rFonts w:cs="Calibri"/>
        </w:rPr>
      </w:pPr>
    </w:p>
    <w:p w14:paraId="0191B9F0"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4E96CAD5"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6D1B01AB" w14:textId="19E846AC" w:rsidR="000935A6" w:rsidRPr="000935A6" w:rsidRDefault="000935A6" w:rsidP="000935A6">
      <w:pPr>
        <w:spacing w:after="0" w:line="240" w:lineRule="auto"/>
        <w:rPr>
          <w:rFonts w:cs="Calibri"/>
        </w:rPr>
      </w:pPr>
      <w:r w:rsidRPr="000935A6">
        <w:rPr>
          <w:rFonts w:cs="Calibri"/>
        </w:rPr>
        <w:lastRenderedPageBreak/>
        <w:t>18.1.5.1.</w:t>
      </w:r>
      <w:r>
        <w:rPr>
          <w:rFonts w:cs="Calibri"/>
        </w:rPr>
        <w:t xml:space="preserve">3 Audio </w:t>
      </w:r>
    </w:p>
    <w:p w14:paraId="3D1360DF" w14:textId="3E7964DF" w:rsidR="000935A6" w:rsidRPr="001B0430" w:rsidRDefault="000935A6" w:rsidP="000935A6">
      <w:pPr>
        <w:spacing w:after="0" w:line="240" w:lineRule="auto"/>
        <w:rPr>
          <w:rFonts w:cs="Calibri"/>
        </w:rPr>
      </w:pPr>
      <w:r>
        <w:t>Opgenomen audio van de test Nina Meeuwes</w:t>
      </w:r>
      <w:r>
        <w:rPr>
          <w:rFonts w:cs="Calibri"/>
        </w:rPr>
        <w:t>.</w:t>
      </w:r>
    </w:p>
    <w:p w14:paraId="2B78303E" w14:textId="77777777" w:rsidR="000935A6" w:rsidRDefault="000935A6" w:rsidP="000935A6">
      <w:pPr>
        <w:spacing w:after="0" w:line="240" w:lineRule="auto"/>
      </w:pPr>
    </w:p>
    <w:p w14:paraId="64D34D6B" w14:textId="77777777" w:rsidR="000935A6" w:rsidRDefault="000935A6" w:rsidP="000935A6">
      <w:pPr>
        <w:spacing w:after="0" w:line="240" w:lineRule="auto"/>
      </w:pPr>
    </w:p>
    <w:p w14:paraId="194DE2AE" w14:textId="77777777" w:rsidR="000935A6" w:rsidRPr="001827F1" w:rsidRDefault="000935A6" w:rsidP="000935A6">
      <w:pPr>
        <w:spacing w:after="0" w:line="240" w:lineRule="auto"/>
        <w:rPr>
          <w:color w:val="EE0000"/>
        </w:rPr>
      </w:pPr>
    </w:p>
    <w:p w14:paraId="5BFDFAC3" w14:textId="77777777" w:rsidR="000935A6" w:rsidRPr="001827F1" w:rsidRDefault="000935A6" w:rsidP="000935A6">
      <w:pPr>
        <w:spacing w:after="0" w:line="240" w:lineRule="auto"/>
        <w:rPr>
          <w:color w:val="EE0000"/>
        </w:rPr>
      </w:pPr>
    </w:p>
    <w:p w14:paraId="3989E49B" w14:textId="77777777" w:rsidR="000935A6" w:rsidRDefault="000935A6" w:rsidP="000935A6">
      <w:pPr>
        <w:spacing w:after="0" w:line="240" w:lineRule="auto"/>
      </w:pPr>
    </w:p>
    <w:p w14:paraId="7A13D902" w14:textId="77777777" w:rsidR="000935A6" w:rsidRDefault="000935A6" w:rsidP="000935A6">
      <w:pPr>
        <w:spacing w:after="0" w:line="240" w:lineRule="auto"/>
      </w:pPr>
    </w:p>
    <w:p w14:paraId="66792599" w14:textId="77777777" w:rsidR="000935A6" w:rsidRDefault="000935A6" w:rsidP="000935A6">
      <w:pPr>
        <w:spacing w:after="0" w:line="240" w:lineRule="auto"/>
      </w:pPr>
    </w:p>
    <w:p w14:paraId="39D22F2F" w14:textId="77777777" w:rsidR="000935A6" w:rsidRDefault="000935A6" w:rsidP="000935A6">
      <w:pPr>
        <w:spacing w:after="0" w:line="240" w:lineRule="auto"/>
        <w:rPr>
          <w:b/>
          <w:bCs/>
          <w:color w:val="FF0000"/>
        </w:rPr>
      </w:pPr>
    </w:p>
    <w:p w14:paraId="2BF07F9E" w14:textId="77777777" w:rsidR="00261210" w:rsidRDefault="00261210" w:rsidP="000935A6">
      <w:pPr>
        <w:spacing w:after="0" w:line="240" w:lineRule="auto"/>
      </w:pPr>
    </w:p>
    <w:p w14:paraId="4F68FD15" w14:textId="77777777" w:rsidR="000935A6" w:rsidRDefault="000935A6" w:rsidP="000935A6">
      <w:pPr>
        <w:spacing w:after="0" w:line="240" w:lineRule="auto"/>
      </w:pPr>
    </w:p>
    <w:p w14:paraId="09C1F4C3" w14:textId="77777777" w:rsidR="000935A6" w:rsidRDefault="000935A6" w:rsidP="000935A6">
      <w:pPr>
        <w:spacing w:after="0" w:line="240" w:lineRule="auto"/>
      </w:pPr>
    </w:p>
    <w:p w14:paraId="70D7800E" w14:textId="77777777" w:rsidR="000935A6" w:rsidRDefault="000935A6" w:rsidP="000935A6">
      <w:pPr>
        <w:spacing w:after="0" w:line="240" w:lineRule="auto"/>
      </w:pPr>
    </w:p>
    <w:p w14:paraId="1658812A" w14:textId="77777777" w:rsidR="000935A6" w:rsidRDefault="000935A6" w:rsidP="000935A6">
      <w:pPr>
        <w:spacing w:after="0" w:line="240" w:lineRule="auto"/>
      </w:pPr>
      <w:r>
        <w:rPr>
          <w:noProof/>
        </w:rPr>
        <mc:AlternateContent>
          <mc:Choice Requires="wps">
            <w:drawing>
              <wp:anchor distT="0" distB="0" distL="114300" distR="114300" simplePos="0" relativeHeight="251853824" behindDoc="0" locked="0" layoutInCell="1" allowOverlap="1" wp14:anchorId="42337299" wp14:editId="1E7ACD8F">
                <wp:simplePos x="0" y="0"/>
                <wp:positionH relativeFrom="margin">
                  <wp:align>center</wp:align>
                </wp:positionH>
                <wp:positionV relativeFrom="paragraph">
                  <wp:posOffset>92469</wp:posOffset>
                </wp:positionV>
                <wp:extent cx="1628775" cy="1600200"/>
                <wp:effectExtent l="0" t="0" r="28575" b="19050"/>
                <wp:wrapNone/>
                <wp:docPr id="1418186073" name="Oval 6">
                  <a:hlinkClick xmlns:a="http://schemas.openxmlformats.org/drawingml/2006/main" r:id="rId232"/>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AC86FA" id="Oval 6" o:spid="_x0000_s1026" href="https://youtu.be/zy10fpVxe3U" style="position:absolute;margin-left:0;margin-top:7.3pt;width:128.25pt;height:126pt;z-index:2518538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5C5FE745" w14:textId="77777777" w:rsidR="000935A6" w:rsidRDefault="000935A6" w:rsidP="000935A6">
      <w:pPr>
        <w:spacing w:after="0" w:line="240" w:lineRule="auto"/>
      </w:pPr>
    </w:p>
    <w:p w14:paraId="6638390D" w14:textId="77777777" w:rsidR="000935A6" w:rsidRDefault="000935A6" w:rsidP="000935A6">
      <w:pPr>
        <w:spacing w:after="0" w:line="240" w:lineRule="auto"/>
      </w:pPr>
    </w:p>
    <w:p w14:paraId="15F192A6" w14:textId="77777777" w:rsidR="000935A6" w:rsidRDefault="000935A6" w:rsidP="000935A6">
      <w:pPr>
        <w:spacing w:after="0" w:line="240" w:lineRule="auto"/>
      </w:pPr>
      <w:r>
        <w:rPr>
          <w:noProof/>
        </w:rPr>
        <mc:AlternateContent>
          <mc:Choice Requires="wps">
            <w:drawing>
              <wp:anchor distT="0" distB="0" distL="114300" distR="114300" simplePos="0" relativeHeight="251854848" behindDoc="0" locked="0" layoutInCell="1" allowOverlap="1" wp14:anchorId="4B1503D2" wp14:editId="682CA12B">
                <wp:simplePos x="0" y="0"/>
                <wp:positionH relativeFrom="column">
                  <wp:posOffset>2564667</wp:posOffset>
                </wp:positionH>
                <wp:positionV relativeFrom="paragraph">
                  <wp:posOffset>29200</wp:posOffset>
                </wp:positionV>
                <wp:extent cx="855050" cy="752618"/>
                <wp:effectExtent l="0" t="25083" r="34608" b="34607"/>
                <wp:wrapNone/>
                <wp:docPr id="1459527527" name="Isosceles Triangle 7">
                  <a:hlinkClick xmlns:a="http://schemas.openxmlformats.org/drawingml/2006/main" r:id="rId232"/>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77370" id="Isosceles Triangle 7" o:spid="_x0000_s1026" type="#_x0000_t5" href="https://youtu.be/zy10fpVxe3U" style="position:absolute;margin-left:201.95pt;margin-top:2.3pt;width:67.35pt;height:59.25pt;rotation:90;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6F93A57F" w14:textId="77777777" w:rsidR="000935A6" w:rsidRDefault="000935A6" w:rsidP="000935A6">
      <w:pPr>
        <w:spacing w:after="0" w:line="240" w:lineRule="auto"/>
      </w:pPr>
    </w:p>
    <w:p w14:paraId="0E40E603" w14:textId="77777777" w:rsidR="000935A6" w:rsidRDefault="000935A6" w:rsidP="000935A6"/>
    <w:p w14:paraId="6AC4B1B7" w14:textId="77777777" w:rsidR="000935A6" w:rsidRDefault="000935A6" w:rsidP="000935A6"/>
    <w:p w14:paraId="16E2B544" w14:textId="77777777" w:rsidR="000935A6" w:rsidRDefault="000935A6" w:rsidP="000935A6"/>
    <w:p w14:paraId="1250A7E1" w14:textId="77777777" w:rsidR="000935A6" w:rsidRDefault="000935A6" w:rsidP="000935A6"/>
    <w:p w14:paraId="3B4522BA" w14:textId="77777777" w:rsidR="000935A6" w:rsidRDefault="000935A6" w:rsidP="000935A6"/>
    <w:p w14:paraId="6652180E" w14:textId="77777777" w:rsidR="000935A6" w:rsidRDefault="000935A6" w:rsidP="000935A6"/>
    <w:p w14:paraId="7671ACCC" w14:textId="77777777" w:rsidR="000935A6" w:rsidRDefault="000935A6" w:rsidP="000935A6"/>
    <w:p w14:paraId="01FEF48A" w14:textId="77777777" w:rsidR="000935A6" w:rsidRDefault="000935A6" w:rsidP="000935A6"/>
    <w:p w14:paraId="2CF8114D" w14:textId="77777777" w:rsidR="000935A6" w:rsidRDefault="000935A6" w:rsidP="000935A6"/>
    <w:p w14:paraId="43BC6F2C" w14:textId="77777777" w:rsidR="000935A6" w:rsidRDefault="000935A6" w:rsidP="000935A6"/>
    <w:p w14:paraId="2F01BE4E" w14:textId="77777777" w:rsidR="000935A6" w:rsidRDefault="000935A6" w:rsidP="000935A6"/>
    <w:p w14:paraId="70EE8F93" w14:textId="77777777" w:rsidR="000935A6" w:rsidRDefault="000935A6" w:rsidP="000935A6"/>
    <w:p w14:paraId="0B06E10F" w14:textId="77777777" w:rsidR="000935A6" w:rsidRDefault="000935A6" w:rsidP="000935A6"/>
    <w:p w14:paraId="03A0BAA8" w14:textId="77777777" w:rsidR="000935A6" w:rsidRDefault="000935A6" w:rsidP="000935A6"/>
    <w:p w14:paraId="60560F02" w14:textId="77777777" w:rsidR="000935A6" w:rsidRDefault="000935A6" w:rsidP="000935A6"/>
    <w:p w14:paraId="2F8BF3E6" w14:textId="77777777" w:rsidR="00261210" w:rsidRDefault="00261210" w:rsidP="000935A6"/>
    <w:p w14:paraId="6D29B72D" w14:textId="77777777" w:rsidR="00C865C6" w:rsidRDefault="00C865C6" w:rsidP="00C865C6"/>
    <w:p w14:paraId="74652491"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6738CC2E"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04441E35"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27445A2C" w14:textId="77777777" w:rsidR="00F011DD" w:rsidRDefault="00F011DD" w:rsidP="000935A6">
      <w:pPr>
        <w:spacing w:after="0" w:line="240" w:lineRule="auto"/>
        <w:rPr>
          <w:rFonts w:cs="Calibri"/>
        </w:rPr>
      </w:pPr>
    </w:p>
    <w:p w14:paraId="23C80928" w14:textId="202E3217" w:rsidR="000935A6" w:rsidRPr="000935A6" w:rsidRDefault="000935A6" w:rsidP="000935A6">
      <w:pPr>
        <w:spacing w:after="0" w:line="240" w:lineRule="auto"/>
        <w:rPr>
          <w:rFonts w:cs="Calibri"/>
        </w:rPr>
      </w:pPr>
      <w:r w:rsidRPr="000935A6">
        <w:rPr>
          <w:rFonts w:cs="Calibri"/>
        </w:rPr>
        <w:lastRenderedPageBreak/>
        <w:t>18.1.5.1.</w:t>
      </w:r>
      <w:r>
        <w:rPr>
          <w:rFonts w:cs="Calibri"/>
        </w:rPr>
        <w:t>3</w:t>
      </w:r>
      <w:r w:rsidRPr="000935A6">
        <w:rPr>
          <w:rFonts w:cs="Calibri"/>
        </w:rPr>
        <w:t xml:space="preserve"> Transcript</w:t>
      </w:r>
    </w:p>
    <w:p w14:paraId="5F59A1A6" w14:textId="323BA1B3" w:rsidR="000935A6" w:rsidRPr="00174046" w:rsidRDefault="00AF4BD6" w:rsidP="000935A6">
      <w:pPr>
        <w:spacing w:after="0" w:line="240" w:lineRule="auto"/>
        <w:rPr>
          <w:rFonts w:cs="Calibri"/>
          <w:b/>
          <w:bCs/>
        </w:rPr>
      </w:pPr>
      <w:r>
        <w:rPr>
          <w:rFonts w:cs="Calibri"/>
          <w:b/>
          <w:bCs/>
        </w:rPr>
        <w:t>Deel 1</w:t>
      </w:r>
    </w:p>
    <w:p w14:paraId="4C141607" w14:textId="77777777" w:rsidR="000935A6" w:rsidRPr="00174046" w:rsidRDefault="000935A6" w:rsidP="000935A6">
      <w:pPr>
        <w:spacing w:after="0" w:line="240" w:lineRule="auto"/>
        <w:rPr>
          <w:rFonts w:cs="Calibri"/>
          <w:i/>
          <w:iCs/>
        </w:rPr>
      </w:pPr>
      <w:r w:rsidRPr="00174046">
        <w:rPr>
          <w:rFonts w:cs="Calibri"/>
          <w:i/>
          <w:iCs/>
        </w:rPr>
        <w:t>Start van de meeting &amp; uitleg doel</w:t>
      </w:r>
    </w:p>
    <w:p w14:paraId="399DE3DC" w14:textId="77777777" w:rsidR="000935A6" w:rsidRPr="00174046" w:rsidRDefault="000935A6" w:rsidP="000935A6">
      <w:pPr>
        <w:spacing w:after="0" w:line="240" w:lineRule="auto"/>
        <w:rPr>
          <w:rFonts w:cs="Calibri"/>
        </w:rPr>
      </w:pPr>
      <w:r w:rsidRPr="00174046">
        <w:rPr>
          <w:rFonts w:cs="Calibri"/>
        </w:rPr>
        <w:t>Nina:</w:t>
      </w:r>
      <w:r w:rsidRPr="00174046">
        <w:rPr>
          <w:rFonts w:cs="Calibri"/>
        </w:rPr>
        <w:br/>
        <w:t>Het is altijd wel een vertraging.</w:t>
      </w:r>
    </w:p>
    <w:p w14:paraId="793B362D" w14:textId="77777777" w:rsidR="000935A6" w:rsidRPr="00174046" w:rsidRDefault="000935A6" w:rsidP="000935A6">
      <w:pPr>
        <w:spacing w:after="0" w:line="240" w:lineRule="auto"/>
        <w:rPr>
          <w:rFonts w:cs="Calibri"/>
        </w:rPr>
      </w:pPr>
      <w:r w:rsidRPr="00174046">
        <w:rPr>
          <w:rFonts w:cs="Calibri"/>
        </w:rPr>
        <w:t>Mette:</w:t>
      </w:r>
      <w:r w:rsidRPr="00174046">
        <w:rPr>
          <w:rFonts w:cs="Calibri"/>
        </w:rPr>
        <w:br/>
        <w:t>Ja oké. Ja. Ja. Dan. Oké.</w:t>
      </w:r>
      <w:r w:rsidRPr="00174046">
        <w:rPr>
          <w:rFonts w:cs="Calibri"/>
        </w:rPr>
        <w:br/>
        <w:t>Ja, dit is dus een beetje een interne test eigenlijk. Ik ga dit even omhoog halen. Ja, het is een beetje een interne test en bij die expert met wie ik dat interview heb gedaan heb ik het al voorgelegd. Dus daar heb ik al wat feedback van opgehaald en nu heb ik dus twee versies gecreëerd. Dus ik dacht, ik loop heel snel — nou niet heel snel — ik loop snel met jou door deze en dan door de ander.</w:t>
      </w:r>
      <w:r w:rsidRPr="00174046">
        <w:rPr>
          <w:rFonts w:cs="Calibri"/>
        </w:rPr>
        <w:br/>
        <w:t>En dan dacht ik, dan kan jij alvast vertellen wat je ziet, wat je goed vindt, wat je minder goed vindt en dan stuur ik hem daarna gewoon nog naar je op, zodat je hem wat rustiger kan lezen.</w:t>
      </w:r>
    </w:p>
    <w:p w14:paraId="6F9A5295" w14:textId="77777777" w:rsidR="000935A6" w:rsidRPr="00174046" w:rsidRDefault="000935A6" w:rsidP="000935A6">
      <w:pPr>
        <w:spacing w:after="0" w:line="240" w:lineRule="auto"/>
        <w:rPr>
          <w:rFonts w:cs="Calibri"/>
        </w:rPr>
      </w:pPr>
      <w:r w:rsidRPr="00174046">
        <w:rPr>
          <w:rFonts w:cs="Calibri"/>
        </w:rPr>
        <w:t>Nina:</w:t>
      </w:r>
      <w:r w:rsidRPr="00174046">
        <w:rPr>
          <w:rFonts w:cs="Calibri"/>
        </w:rPr>
        <w:br/>
        <w:t>Ja, maar is het dan versie A of versie B? Van: welke vind ik beter of logischer, of wat zijn de…?</w:t>
      </w:r>
    </w:p>
    <w:p w14:paraId="0E5F1040" w14:textId="77777777" w:rsidR="000935A6" w:rsidRPr="00174046" w:rsidRDefault="000935A6" w:rsidP="000935A6">
      <w:pPr>
        <w:spacing w:after="0" w:line="240" w:lineRule="auto"/>
        <w:rPr>
          <w:rFonts w:cs="Calibri"/>
        </w:rPr>
      </w:pPr>
      <w:r w:rsidRPr="00174046">
        <w:rPr>
          <w:rFonts w:cs="Calibri"/>
        </w:rPr>
        <w:t>Mette:</w:t>
      </w:r>
      <w:r w:rsidRPr="00174046">
        <w:rPr>
          <w:rFonts w:cs="Calibri"/>
        </w:rPr>
        <w:br/>
        <w:t>Ja, het is meer wat hij zei heb ik toegepast, dus ik ben benieuwd of jij hetzelfde zegt of juist wat anders.</w:t>
      </w:r>
    </w:p>
    <w:p w14:paraId="6FFF0CF0" w14:textId="77777777" w:rsidR="000935A6" w:rsidRPr="00174046" w:rsidRDefault="000935A6" w:rsidP="000935A6">
      <w:pPr>
        <w:spacing w:after="0" w:line="240" w:lineRule="auto"/>
        <w:rPr>
          <w:rFonts w:cs="Calibri"/>
        </w:rPr>
      </w:pPr>
      <w:r w:rsidRPr="00174046">
        <w:rPr>
          <w:rFonts w:cs="Calibri"/>
        </w:rPr>
        <w:t>Nina:</w:t>
      </w:r>
      <w:r w:rsidRPr="00174046">
        <w:rPr>
          <w:rFonts w:cs="Calibri"/>
        </w:rPr>
        <w:br/>
        <w:t>Ja oké, ja.</w:t>
      </w:r>
    </w:p>
    <w:p w14:paraId="26A03B0A" w14:textId="77777777" w:rsidR="000935A6" w:rsidRPr="00174046" w:rsidRDefault="000935A6" w:rsidP="000935A6">
      <w:pPr>
        <w:spacing w:after="0" w:line="240" w:lineRule="auto"/>
        <w:rPr>
          <w:rFonts w:cs="Calibri"/>
        </w:rPr>
      </w:pPr>
    </w:p>
    <w:p w14:paraId="6C05BF2E" w14:textId="77777777" w:rsidR="000935A6" w:rsidRPr="00174046" w:rsidRDefault="000935A6" w:rsidP="000935A6">
      <w:pPr>
        <w:spacing w:after="0" w:line="240" w:lineRule="auto"/>
        <w:rPr>
          <w:rFonts w:cs="Calibri"/>
          <w:i/>
          <w:iCs/>
        </w:rPr>
      </w:pPr>
      <w:r w:rsidRPr="00174046">
        <w:rPr>
          <w:rFonts w:cs="Calibri"/>
          <w:i/>
          <w:iCs/>
        </w:rPr>
        <w:t>Eerste versie – uitleg en doelgroep</w:t>
      </w:r>
    </w:p>
    <w:p w14:paraId="33842BAB" w14:textId="77777777" w:rsidR="000935A6" w:rsidRPr="00174046" w:rsidRDefault="000935A6" w:rsidP="000935A6">
      <w:pPr>
        <w:spacing w:after="0" w:line="240" w:lineRule="auto"/>
        <w:rPr>
          <w:rFonts w:cs="Calibri"/>
        </w:rPr>
      </w:pPr>
      <w:r w:rsidRPr="00174046">
        <w:rPr>
          <w:rFonts w:cs="Calibri"/>
        </w:rPr>
        <w:t>Mette:</w:t>
      </w:r>
      <w:r w:rsidRPr="00174046">
        <w:rPr>
          <w:rFonts w:cs="Calibri"/>
        </w:rPr>
        <w:br/>
        <w:t>Ik kan het natuurlijk ook nog samenvoegen, maar ik dacht ik zet alvast gewoon op papier wat hij heeft gezegd. Dus je kan nu gewoon je eerste gedachtes erover kwijt.</w:t>
      </w:r>
    </w:p>
    <w:p w14:paraId="708BFE95" w14:textId="77777777" w:rsidR="000935A6" w:rsidRPr="00174046" w:rsidRDefault="000935A6" w:rsidP="000935A6">
      <w:pPr>
        <w:spacing w:after="0" w:line="240" w:lineRule="auto"/>
        <w:rPr>
          <w:rFonts w:cs="Calibri"/>
        </w:rPr>
      </w:pPr>
      <w:r w:rsidRPr="00174046">
        <w:rPr>
          <w:rFonts w:cs="Calibri"/>
        </w:rPr>
        <w:t>Nina:</w:t>
      </w:r>
      <w:r w:rsidRPr="00174046">
        <w:rPr>
          <w:rFonts w:cs="Calibri"/>
        </w:rPr>
        <w:br/>
        <w:t>Ja.</w:t>
      </w:r>
    </w:p>
    <w:p w14:paraId="45B29490" w14:textId="77777777" w:rsidR="000935A6" w:rsidRPr="00174046" w:rsidRDefault="000935A6" w:rsidP="000935A6">
      <w:pPr>
        <w:spacing w:after="0" w:line="240" w:lineRule="auto"/>
        <w:rPr>
          <w:rFonts w:cs="Calibri"/>
        </w:rPr>
      </w:pPr>
      <w:r w:rsidRPr="00174046">
        <w:rPr>
          <w:rFonts w:cs="Calibri"/>
        </w:rPr>
        <w:t>Mette:</w:t>
      </w:r>
      <w:r w:rsidRPr="00174046">
        <w:rPr>
          <w:rFonts w:cs="Calibri"/>
        </w:rPr>
        <w:br/>
        <w:t>Ja dit is gewoon het voorblad en dan hebben we de introductie. Het is eigenlijk een kort uitlegje van: wat probeer ik met dit boek te bereiken? Wat is de rol van de ambassadeur ongeveer en hoe wordt het in het boek toegepast.</w:t>
      </w:r>
      <w:r w:rsidRPr="00174046">
        <w:rPr>
          <w:rFonts w:cs="Calibri"/>
        </w:rPr>
        <w:br/>
        <w:t>Dat het consistentie en zichtbaarheid wil creëren, beter wil aansluiten bij de sportconsument en hun voorkeuren, en dat het de ambassadeurs ontzorgt. Dit is daar gewoon een tekstje over.</w:t>
      </w:r>
    </w:p>
    <w:p w14:paraId="6EFA2AA8" w14:textId="77777777" w:rsidR="000935A6" w:rsidRPr="00174046" w:rsidRDefault="000935A6" w:rsidP="000935A6">
      <w:pPr>
        <w:spacing w:after="0" w:line="240" w:lineRule="auto"/>
        <w:rPr>
          <w:rFonts w:cs="Calibri"/>
        </w:rPr>
      </w:pPr>
      <w:r w:rsidRPr="00174046">
        <w:rPr>
          <w:rFonts w:cs="Calibri"/>
        </w:rPr>
        <w:t>Nina:</w:t>
      </w:r>
      <w:r w:rsidRPr="00174046">
        <w:rPr>
          <w:rFonts w:cs="Calibri"/>
        </w:rPr>
        <w:br/>
        <w:t>Maar dit document is wel voor intern toch?</w:t>
      </w:r>
    </w:p>
    <w:p w14:paraId="0E4360C7" w14:textId="77777777" w:rsidR="000935A6" w:rsidRPr="00174046" w:rsidRDefault="000935A6" w:rsidP="000935A6">
      <w:pPr>
        <w:spacing w:after="0" w:line="240" w:lineRule="auto"/>
        <w:rPr>
          <w:rFonts w:cs="Calibri"/>
        </w:rPr>
      </w:pPr>
      <w:r w:rsidRPr="00174046">
        <w:rPr>
          <w:rFonts w:cs="Calibri"/>
        </w:rPr>
        <w:t>Mette:</w:t>
      </w:r>
      <w:r w:rsidRPr="00174046">
        <w:rPr>
          <w:rFonts w:cs="Calibri"/>
        </w:rPr>
        <w:br/>
        <w:t>Ja, daar ben ik nog niet helemaal over uit. Want het lijkt me wel fijn om dit enigszins met hun te kunnen delen op een manier, of tijdens het testen door te nemen. Dus dat ik eerst met hun ga zitten en dit even laat zien van: joh, dit is de gedachte erachter.</w:t>
      </w:r>
      <w:r w:rsidRPr="00174046">
        <w:rPr>
          <w:rFonts w:cs="Calibri"/>
        </w:rPr>
        <w:br/>
        <w:t>Het is niet letterlijk om aan hun te geven, maar ik wil het wel gebruiken tijdens de ontwikkeling van het prototype.</w:t>
      </w:r>
    </w:p>
    <w:p w14:paraId="49E45B94" w14:textId="77777777" w:rsidR="000935A6" w:rsidRPr="00174046" w:rsidRDefault="000935A6" w:rsidP="000935A6">
      <w:pPr>
        <w:spacing w:after="0" w:line="240" w:lineRule="auto"/>
        <w:rPr>
          <w:rFonts w:cs="Calibri"/>
        </w:rPr>
      </w:pPr>
      <w:r w:rsidRPr="00174046">
        <w:rPr>
          <w:rFonts w:cs="Calibri"/>
        </w:rPr>
        <w:t>Nina:</w:t>
      </w:r>
      <w:r w:rsidRPr="00174046">
        <w:rPr>
          <w:rFonts w:cs="Calibri"/>
        </w:rPr>
        <w:br/>
        <w:t>Ja, snap ik. Het is meer even: wie is de lezer? Wie gaat het ontvangen?</w:t>
      </w:r>
    </w:p>
    <w:p w14:paraId="13F984E0" w14:textId="089F32CC" w:rsidR="000935A6" w:rsidRDefault="000935A6" w:rsidP="000935A6">
      <w:pPr>
        <w:spacing w:after="0" w:line="240" w:lineRule="auto"/>
        <w:rPr>
          <w:rFonts w:cs="Calibri"/>
        </w:rPr>
      </w:pPr>
      <w:r w:rsidRPr="00174046">
        <w:rPr>
          <w:rFonts w:cs="Calibri"/>
        </w:rPr>
        <w:t>Mette:</w:t>
      </w:r>
      <w:r w:rsidRPr="00174046">
        <w:rPr>
          <w:rFonts w:cs="Calibri"/>
        </w:rPr>
        <w:br/>
        <w:t>Ja, grotendeels intern. Maar ik wil het ook gebruiken met de doelgroep, om te testen of ze deze regels snappen en of ze het eens zijn met vaste formats. En ook met ambassadeurs om te kijken of ze het eens zijn met de ontwerpprincipes die erin staan.</w:t>
      </w:r>
    </w:p>
    <w:p w14:paraId="666B3D58" w14:textId="77777777" w:rsidR="000935A6" w:rsidRPr="00174046" w:rsidRDefault="000935A6" w:rsidP="000935A6">
      <w:pPr>
        <w:spacing w:after="0" w:line="240" w:lineRule="auto"/>
        <w:rPr>
          <w:rFonts w:cs="Calibri"/>
        </w:rPr>
      </w:pPr>
    </w:p>
    <w:p w14:paraId="3B1D4D1C" w14:textId="77777777" w:rsidR="000935A6" w:rsidRPr="00174046" w:rsidRDefault="000935A6" w:rsidP="000935A6">
      <w:pPr>
        <w:spacing w:after="0" w:line="240" w:lineRule="auto"/>
        <w:rPr>
          <w:rFonts w:cs="Calibri"/>
          <w:i/>
          <w:iCs/>
        </w:rPr>
      </w:pPr>
      <w:r w:rsidRPr="00174046">
        <w:rPr>
          <w:rFonts w:cs="Calibri"/>
          <w:i/>
          <w:iCs/>
        </w:rPr>
        <w:t>Social first formats – uitleg</w:t>
      </w:r>
    </w:p>
    <w:p w14:paraId="6E23F37A" w14:textId="77777777" w:rsidR="000935A6" w:rsidRPr="00174046" w:rsidRDefault="000935A6" w:rsidP="000935A6">
      <w:pPr>
        <w:spacing w:after="0" w:line="240" w:lineRule="auto"/>
        <w:rPr>
          <w:rFonts w:cs="Calibri"/>
        </w:rPr>
      </w:pPr>
      <w:r w:rsidRPr="00174046">
        <w:rPr>
          <w:rFonts w:cs="Calibri"/>
        </w:rPr>
        <w:t>Mette:</w:t>
      </w:r>
      <w:r w:rsidRPr="00174046">
        <w:rPr>
          <w:rFonts w:cs="Calibri"/>
        </w:rPr>
        <w:br/>
        <w:t xml:space="preserve">Dit is eigenlijk kort samengevat: social first formats. Dat zijn er dus vier. Er komt meer persoonlijkheid in, product in use — dus geen commerciële beelden, maar wel producten die gebruikt worden in </w:t>
      </w:r>
      <w:r w:rsidRPr="00174046">
        <w:rPr>
          <w:rFonts w:cs="Calibri"/>
        </w:rPr>
        <w:lastRenderedPageBreak/>
        <w:t>content.</w:t>
      </w:r>
      <w:r w:rsidRPr="00174046">
        <w:rPr>
          <w:rFonts w:cs="Calibri"/>
        </w:rPr>
        <w:br/>
        <w:t>Het zijn vaste formats, want als we het getest hebben met drie voetballers, kunnen we het met meer toepassen. Het ontzorgt de ambassadeurs en er staan afspraken in over dat content ook écht op social moet komen, welke kanalen, en het aantal posts per maand dat in het contract staat.</w:t>
      </w:r>
    </w:p>
    <w:p w14:paraId="74407405" w14:textId="77777777" w:rsidR="000935A6" w:rsidRPr="00174046" w:rsidRDefault="000935A6" w:rsidP="000935A6">
      <w:pPr>
        <w:spacing w:after="0" w:line="240" w:lineRule="auto"/>
        <w:rPr>
          <w:rFonts w:cs="Calibri"/>
        </w:rPr>
      </w:pPr>
      <w:r w:rsidRPr="00174046">
        <w:rPr>
          <w:rFonts w:cs="Calibri"/>
        </w:rPr>
        <w:t>Dan heb ik nu meteen de vier social first formats. Bij elke benoem ik: het doel, wat de kijker ziet, de rol van de ambassadeur, de rol van Mezinno, hoe het product erin voorkomt, op welk platform het geplaatst wordt. En voor ons intern ook: waarom werkt dit, waarom willen we dit?</w:t>
      </w:r>
    </w:p>
    <w:p w14:paraId="67AFE8D0" w14:textId="77777777" w:rsidR="000935A6" w:rsidRPr="00174046" w:rsidRDefault="000935A6" w:rsidP="000935A6">
      <w:pPr>
        <w:spacing w:after="0" w:line="240" w:lineRule="auto"/>
        <w:rPr>
          <w:rFonts w:cs="Calibri"/>
        </w:rPr>
      </w:pPr>
      <w:r w:rsidRPr="00174046">
        <w:rPr>
          <w:rFonts w:cs="Calibri"/>
        </w:rPr>
        <w:t>Dit is een beetje een moodboard, met daaronder hoe ik de inhoud van de video ongeveer voor me zie. Dat heb ik voor alle vier uitgewerkt.</w:t>
      </w:r>
    </w:p>
    <w:p w14:paraId="62835D49" w14:textId="77777777" w:rsidR="000935A6" w:rsidRPr="00174046" w:rsidRDefault="000935A6" w:rsidP="000935A6">
      <w:pPr>
        <w:spacing w:after="0" w:line="240" w:lineRule="auto"/>
        <w:rPr>
          <w:rFonts w:cs="Calibri"/>
        </w:rPr>
      </w:pPr>
    </w:p>
    <w:p w14:paraId="649E9EAC" w14:textId="77777777" w:rsidR="000935A6" w:rsidRPr="00174046" w:rsidRDefault="000935A6" w:rsidP="000935A6">
      <w:pPr>
        <w:spacing w:after="0" w:line="240" w:lineRule="auto"/>
        <w:rPr>
          <w:rFonts w:cs="Calibri"/>
          <w:i/>
          <w:iCs/>
        </w:rPr>
      </w:pPr>
      <w:r w:rsidRPr="00174046">
        <w:rPr>
          <w:rFonts w:cs="Calibri"/>
          <w:i/>
          <w:iCs/>
        </w:rPr>
        <w:t>Beelden, formats en feedback</w:t>
      </w:r>
    </w:p>
    <w:p w14:paraId="343A0E91" w14:textId="77777777" w:rsidR="000935A6" w:rsidRPr="00174046" w:rsidRDefault="000935A6" w:rsidP="000935A6">
      <w:pPr>
        <w:spacing w:after="0" w:line="240" w:lineRule="auto"/>
        <w:rPr>
          <w:rFonts w:cs="Calibri"/>
        </w:rPr>
      </w:pPr>
      <w:r w:rsidRPr="00174046">
        <w:rPr>
          <w:rFonts w:cs="Calibri"/>
        </w:rPr>
        <w:t>Mette:</w:t>
      </w:r>
      <w:r w:rsidRPr="00174046">
        <w:rPr>
          <w:rFonts w:cs="Calibri"/>
        </w:rPr>
        <w:br/>
        <w:t>Bijvoorbeeld hier zie je meer persoonlijke content, zoals vragen, “this or that”, echt het perspectief van de speler.</w:t>
      </w:r>
      <w:r w:rsidRPr="00174046">
        <w:rPr>
          <w:rFonts w:cs="Calibri"/>
        </w:rPr>
        <w:br/>
        <w:t>Dit zijn meer behind-the-scenes beelden: camera crew op het voetbalveld, ijsbaden, training en challenges.</w:t>
      </w:r>
    </w:p>
    <w:p w14:paraId="324DA199" w14:textId="77777777" w:rsidR="000935A6" w:rsidRPr="00174046" w:rsidRDefault="000935A6" w:rsidP="000935A6">
      <w:pPr>
        <w:spacing w:after="0" w:line="240" w:lineRule="auto"/>
        <w:rPr>
          <w:rFonts w:cs="Calibri"/>
        </w:rPr>
      </w:pPr>
      <w:r w:rsidRPr="00174046">
        <w:rPr>
          <w:rFonts w:cs="Calibri"/>
        </w:rPr>
        <w:t>En dit is voorbereiding en reflectie. Dit vind ik zelf heel sterk: zo’n opname in een soort setting waarin ze hun tenue aan hebben en vertellen hoe ze zich voelen voor de wedstrijd.</w:t>
      </w:r>
    </w:p>
    <w:p w14:paraId="673D4B03" w14:textId="77777777" w:rsidR="000935A6" w:rsidRPr="00174046" w:rsidRDefault="000935A6" w:rsidP="000935A6">
      <w:pPr>
        <w:spacing w:after="0" w:line="240" w:lineRule="auto"/>
        <w:rPr>
          <w:rFonts w:cs="Calibri"/>
        </w:rPr>
      </w:pPr>
      <w:r w:rsidRPr="00174046">
        <w:rPr>
          <w:rFonts w:cs="Calibri"/>
        </w:rPr>
        <w:t>Nina:</w:t>
      </w:r>
      <w:r w:rsidRPr="00174046">
        <w:rPr>
          <w:rFonts w:cs="Calibri"/>
        </w:rPr>
        <w:br/>
        <w:t>Ja, is wel duidelijk.</w:t>
      </w:r>
    </w:p>
    <w:p w14:paraId="3573A987" w14:textId="77777777" w:rsidR="000935A6" w:rsidRPr="00174046" w:rsidRDefault="000935A6" w:rsidP="000935A6">
      <w:pPr>
        <w:spacing w:after="0" w:line="240" w:lineRule="auto"/>
        <w:rPr>
          <w:rFonts w:cs="Calibri"/>
        </w:rPr>
      </w:pPr>
      <w:r w:rsidRPr="00174046">
        <w:rPr>
          <w:rFonts w:cs="Calibri"/>
        </w:rPr>
        <w:t>Mette:</w:t>
      </w:r>
      <w:r w:rsidRPr="00174046">
        <w:rPr>
          <w:rFonts w:cs="Calibri"/>
        </w:rPr>
        <w:br/>
        <w:t>Dit zijn ook beelden die ze in hun wedstrijdtenue kunnen opnemen. Dat is eigenlijk het eerste concept.</w:t>
      </w:r>
    </w:p>
    <w:p w14:paraId="313B680D" w14:textId="77777777" w:rsidR="000935A6" w:rsidRPr="00174046" w:rsidRDefault="000935A6" w:rsidP="000935A6">
      <w:pPr>
        <w:spacing w:after="0" w:line="240" w:lineRule="auto"/>
        <w:rPr>
          <w:rFonts w:cs="Calibri"/>
        </w:rPr>
      </w:pPr>
    </w:p>
    <w:p w14:paraId="4F13838D" w14:textId="77777777" w:rsidR="000935A6" w:rsidRPr="00174046" w:rsidRDefault="000935A6" w:rsidP="000935A6">
      <w:pPr>
        <w:spacing w:after="0" w:line="240" w:lineRule="auto"/>
        <w:rPr>
          <w:rFonts w:cs="Calibri"/>
          <w:i/>
          <w:iCs/>
        </w:rPr>
      </w:pPr>
      <w:r w:rsidRPr="00174046">
        <w:rPr>
          <w:rFonts w:cs="Calibri"/>
          <w:i/>
          <w:iCs/>
        </w:rPr>
        <w:t>Realisme van de voorbeelden</w:t>
      </w:r>
    </w:p>
    <w:p w14:paraId="3AAAA758" w14:textId="77777777" w:rsidR="000935A6" w:rsidRPr="00174046" w:rsidRDefault="000935A6" w:rsidP="000935A6">
      <w:pPr>
        <w:spacing w:after="0" w:line="240" w:lineRule="auto"/>
        <w:rPr>
          <w:rFonts w:cs="Calibri"/>
        </w:rPr>
      </w:pPr>
      <w:r w:rsidRPr="00174046">
        <w:rPr>
          <w:rFonts w:cs="Calibri"/>
        </w:rPr>
        <w:t>Nina:</w:t>
      </w:r>
      <w:r w:rsidRPr="00174046">
        <w:rPr>
          <w:rFonts w:cs="Calibri"/>
        </w:rPr>
        <w:br/>
        <w:t>Mag ik daar meteen iets over vragen? Die beelden in de studio: dat is natuurlijk niet wat we op het veld gaan doen, toch?</w:t>
      </w:r>
    </w:p>
    <w:p w14:paraId="3FE29CC2" w14:textId="77777777" w:rsidR="000935A6" w:rsidRPr="00174046" w:rsidRDefault="000935A6" w:rsidP="000935A6">
      <w:pPr>
        <w:spacing w:after="0" w:line="240" w:lineRule="auto"/>
        <w:rPr>
          <w:rFonts w:cs="Calibri"/>
        </w:rPr>
      </w:pPr>
      <w:r w:rsidRPr="00174046">
        <w:rPr>
          <w:rFonts w:cs="Calibri"/>
        </w:rPr>
        <w:t>Mette:</w:t>
      </w:r>
      <w:r w:rsidRPr="00174046">
        <w:rPr>
          <w:rFonts w:cs="Calibri"/>
        </w:rPr>
        <w:br/>
        <w:t>Nee, nee. Dit is meer een ideaalbeeld. Het is niet letterlijk wat we gaan doen tijdens de shoot, maar meer hoe we het willen creëren. Met Mika wil ik dat straks concreter maken: welke beelden gaan we echt schieten, hoeveel foto’s, hoe editten we het.</w:t>
      </w:r>
    </w:p>
    <w:p w14:paraId="73A48462" w14:textId="77777777" w:rsidR="000935A6" w:rsidRPr="00174046" w:rsidRDefault="000935A6" w:rsidP="000935A6">
      <w:pPr>
        <w:spacing w:after="0" w:line="240" w:lineRule="auto"/>
        <w:rPr>
          <w:rFonts w:cs="Calibri"/>
        </w:rPr>
      </w:pPr>
      <w:r w:rsidRPr="00174046">
        <w:rPr>
          <w:rFonts w:cs="Calibri"/>
        </w:rPr>
        <w:t>Bij voorbereiding en reflectie dacht ik: we kunnen het ook simpel doen. Ze nemen hun tenue mee en we filmen ze op het veld met een microfoon. Dat creëert al eenzelfde feeling.</w:t>
      </w:r>
    </w:p>
    <w:p w14:paraId="09778F81" w14:textId="77777777" w:rsidR="000935A6" w:rsidRPr="00174046" w:rsidRDefault="000935A6" w:rsidP="000935A6">
      <w:pPr>
        <w:spacing w:after="0" w:line="240" w:lineRule="auto"/>
        <w:rPr>
          <w:rFonts w:cs="Calibri"/>
        </w:rPr>
      </w:pPr>
      <w:r w:rsidRPr="00174046">
        <w:rPr>
          <w:rFonts w:cs="Calibri"/>
        </w:rPr>
        <w:t>Nina:</w:t>
      </w:r>
      <w:r w:rsidRPr="00174046">
        <w:rPr>
          <w:rFonts w:cs="Calibri"/>
        </w:rPr>
        <w:br/>
        <w:t>Oké, ik heb de video nog niet gezien, dus ik moet dat even rustig bekijken.</w:t>
      </w:r>
      <w:r w:rsidRPr="00174046">
        <w:rPr>
          <w:rFonts w:cs="Calibri"/>
        </w:rPr>
        <w:br/>
        <w:t>Wat ik nog wilde zeggen: misschien is het handig om de formats te nummeren. Want nu is niet meteen duidelijk dat we naar de vier formats gaan.</w:t>
      </w:r>
    </w:p>
    <w:p w14:paraId="4AC8EA8E" w14:textId="77777777" w:rsidR="000935A6" w:rsidRPr="00174046" w:rsidRDefault="000935A6" w:rsidP="000935A6">
      <w:pPr>
        <w:spacing w:after="0" w:line="240" w:lineRule="auto"/>
        <w:rPr>
          <w:rFonts w:cs="Calibri"/>
        </w:rPr>
      </w:pPr>
      <w:r w:rsidRPr="00174046">
        <w:rPr>
          <w:rFonts w:cs="Calibri"/>
        </w:rPr>
        <w:t>Mette:</w:t>
      </w:r>
      <w:r w:rsidRPr="00174046">
        <w:rPr>
          <w:rFonts w:cs="Calibri"/>
        </w:rPr>
        <w:br/>
        <w:t>Ja, dat snap ik. Dat kan ik zeker aanpassen.</w:t>
      </w:r>
    </w:p>
    <w:p w14:paraId="18DB2740" w14:textId="77777777" w:rsidR="000935A6" w:rsidRPr="00174046" w:rsidRDefault="000935A6" w:rsidP="000935A6">
      <w:pPr>
        <w:spacing w:after="0" w:line="240" w:lineRule="auto"/>
        <w:rPr>
          <w:rFonts w:cs="Calibri"/>
        </w:rPr>
      </w:pPr>
    </w:p>
    <w:p w14:paraId="2A7D77AD" w14:textId="77777777" w:rsidR="000935A6" w:rsidRPr="00174046" w:rsidRDefault="000935A6" w:rsidP="000935A6">
      <w:pPr>
        <w:spacing w:after="0" w:line="240" w:lineRule="auto"/>
        <w:rPr>
          <w:rFonts w:cs="Calibri"/>
          <w:i/>
          <w:iCs/>
        </w:rPr>
      </w:pPr>
      <w:r w:rsidRPr="00174046">
        <w:rPr>
          <w:rFonts w:cs="Calibri"/>
          <w:i/>
          <w:iCs/>
        </w:rPr>
        <w:t>Tweede versie – gericht op voetballers</w:t>
      </w:r>
    </w:p>
    <w:p w14:paraId="2A64EEE2" w14:textId="77777777" w:rsidR="000935A6" w:rsidRPr="00174046" w:rsidRDefault="000935A6" w:rsidP="000935A6">
      <w:pPr>
        <w:spacing w:after="0" w:line="240" w:lineRule="auto"/>
        <w:rPr>
          <w:rFonts w:cs="Calibri"/>
        </w:rPr>
      </w:pPr>
      <w:r w:rsidRPr="00174046">
        <w:rPr>
          <w:rFonts w:cs="Calibri"/>
        </w:rPr>
        <w:t>Mette:</w:t>
      </w:r>
      <w:r w:rsidRPr="00174046">
        <w:rPr>
          <w:rFonts w:cs="Calibri"/>
        </w:rPr>
        <w:br/>
        <w:t>Omdat ik het ook met de voetballers wil gebruiken, zei die expert: als ik dit zou krijgen als voetballer zou ik denken: wat moet ik met al deze informatie? Misschien moet je ook een simpele versie maken voor hen.</w:t>
      </w:r>
    </w:p>
    <w:p w14:paraId="7D2D0F11" w14:textId="77777777" w:rsidR="000935A6" w:rsidRPr="00174046" w:rsidRDefault="000935A6" w:rsidP="000935A6">
      <w:pPr>
        <w:spacing w:after="0" w:line="240" w:lineRule="auto"/>
        <w:rPr>
          <w:rFonts w:cs="Calibri"/>
        </w:rPr>
      </w:pPr>
      <w:r w:rsidRPr="00174046">
        <w:rPr>
          <w:rFonts w:cs="Calibri"/>
        </w:rPr>
        <w:t>Dus toen dacht ik: twee versies. Eén als handleiding, inhoudelijk, en één als toepassing: hoe doen we dit met voetballers?</w:t>
      </w:r>
    </w:p>
    <w:p w14:paraId="44A7FD81" w14:textId="1D17B2F1" w:rsidR="000935A6" w:rsidRPr="00174046" w:rsidRDefault="000935A6" w:rsidP="000935A6">
      <w:pPr>
        <w:spacing w:after="0" w:line="240" w:lineRule="auto"/>
        <w:rPr>
          <w:rFonts w:cs="Calibri"/>
        </w:rPr>
      </w:pPr>
      <w:r w:rsidRPr="00174046">
        <w:rPr>
          <w:rFonts w:cs="Calibri"/>
        </w:rPr>
        <w:t>Nina:</w:t>
      </w:r>
      <w:r w:rsidRPr="00174046">
        <w:rPr>
          <w:rFonts w:cs="Calibri"/>
        </w:rPr>
        <w:br/>
        <w:t xml:space="preserve">Dus de handleiding is meer wat wij doen, en wat we net zagen is vooral wat wij met </w:t>
      </w:r>
      <w:r w:rsidR="00F80C75" w:rsidRPr="00174046">
        <w:rPr>
          <w:rFonts w:cs="Calibri"/>
        </w:rPr>
        <w:t>hen</w:t>
      </w:r>
      <w:r w:rsidRPr="00174046">
        <w:rPr>
          <w:rFonts w:cs="Calibri"/>
        </w:rPr>
        <w:t xml:space="preserve"> gaan doen?</w:t>
      </w:r>
    </w:p>
    <w:p w14:paraId="7BB5214A" w14:textId="77777777" w:rsidR="000935A6" w:rsidRPr="00174046" w:rsidRDefault="000935A6" w:rsidP="000935A6">
      <w:pPr>
        <w:spacing w:after="0" w:line="240" w:lineRule="auto"/>
        <w:rPr>
          <w:rFonts w:cs="Calibri"/>
        </w:rPr>
      </w:pPr>
      <w:r w:rsidRPr="00174046">
        <w:rPr>
          <w:rFonts w:cs="Calibri"/>
        </w:rPr>
        <w:lastRenderedPageBreak/>
        <w:t>Mette:</w:t>
      </w:r>
      <w:r w:rsidRPr="00174046">
        <w:rPr>
          <w:rFonts w:cs="Calibri"/>
        </w:rPr>
        <w:br/>
        <w:t>Ja, precies. In deze versie heb ik er ook video’s in gezet. Iets wat we direct aan voetballers kunnen laten zien. Met uitleg van: waarom doen we dit, wat verwachten we van jullie, wat doen wij.</w:t>
      </w:r>
    </w:p>
    <w:p w14:paraId="6ECB1582" w14:textId="77777777" w:rsidR="000935A6" w:rsidRPr="00174046" w:rsidRDefault="000935A6" w:rsidP="000935A6">
      <w:pPr>
        <w:spacing w:after="0" w:line="240" w:lineRule="auto"/>
        <w:rPr>
          <w:rFonts w:cs="Calibri"/>
        </w:rPr>
      </w:pPr>
      <w:r w:rsidRPr="00174046">
        <w:rPr>
          <w:rFonts w:cs="Calibri"/>
        </w:rPr>
        <w:t>Ik leg uit dat sportconsumenten andere content willen zien, ik leg die vier formats uit, hoe opnames gepland worden, wat ze moeten doen (actief meedoen, maar niks bedenken), en wat wij doen qua edit en bewerking.</w:t>
      </w:r>
      <w:r w:rsidRPr="00174046">
        <w:rPr>
          <w:rFonts w:cs="Calibri"/>
        </w:rPr>
        <w:br/>
        <w:t>Ook de afspraken over taggen en aantal posts heb ik hierin meegenomen.</w:t>
      </w:r>
    </w:p>
    <w:p w14:paraId="0004FF5C" w14:textId="77777777" w:rsidR="000935A6" w:rsidRPr="00174046" w:rsidRDefault="000935A6" w:rsidP="000935A6">
      <w:pPr>
        <w:spacing w:after="0" w:line="240" w:lineRule="auto"/>
        <w:rPr>
          <w:rFonts w:cs="Calibri"/>
        </w:rPr>
      </w:pPr>
    </w:p>
    <w:p w14:paraId="5AC52BE3" w14:textId="77777777" w:rsidR="000935A6" w:rsidRPr="00174046" w:rsidRDefault="000935A6" w:rsidP="000935A6">
      <w:pPr>
        <w:spacing w:after="0" w:line="240" w:lineRule="auto"/>
        <w:rPr>
          <w:rFonts w:cs="Calibri"/>
          <w:i/>
          <w:iCs/>
        </w:rPr>
      </w:pPr>
      <w:r w:rsidRPr="00174046">
        <w:rPr>
          <w:rFonts w:cs="Calibri"/>
          <w:i/>
          <w:iCs/>
        </w:rPr>
        <w:t>Verwachtingen en social content</w:t>
      </w:r>
    </w:p>
    <w:p w14:paraId="59317789" w14:textId="77777777" w:rsidR="000935A6" w:rsidRPr="00174046" w:rsidRDefault="000935A6" w:rsidP="000935A6">
      <w:pPr>
        <w:spacing w:after="0" w:line="240" w:lineRule="auto"/>
        <w:rPr>
          <w:rFonts w:cs="Calibri"/>
        </w:rPr>
      </w:pPr>
      <w:r w:rsidRPr="00174046">
        <w:rPr>
          <w:rFonts w:cs="Calibri"/>
        </w:rPr>
        <w:t>Nina:</w:t>
      </w:r>
      <w:r w:rsidRPr="00174046">
        <w:rPr>
          <w:rFonts w:cs="Calibri"/>
        </w:rPr>
        <w:br/>
        <w:t>Die eerste video is wel meer studio en lastiger dan je denkt. Misschien wordt dat lastig om na te bootsen. Maar dat moet je even met Mika bekijken.</w:t>
      </w:r>
    </w:p>
    <w:p w14:paraId="59C3A2D4" w14:textId="77777777" w:rsidR="000935A6" w:rsidRPr="00174046" w:rsidRDefault="000935A6" w:rsidP="000935A6">
      <w:pPr>
        <w:spacing w:after="0" w:line="240" w:lineRule="auto"/>
        <w:rPr>
          <w:rFonts w:cs="Calibri"/>
        </w:rPr>
      </w:pPr>
      <w:r w:rsidRPr="00174046">
        <w:rPr>
          <w:rFonts w:cs="Calibri"/>
        </w:rPr>
        <w:t>En ik denk ook: als je hele gelikte video’s laat zien en wij komen straks met een telefoon, dan schept dat verkeerde verwachtingen. Misschien moet je meer voorbeelden toevoegen die echt social</w:t>
      </w:r>
      <w:r w:rsidRPr="00174046">
        <w:rPr>
          <w:rFonts w:cs="Calibri"/>
        </w:rPr>
        <w:noBreakHyphen/>
        <w:t>telefoon</w:t>
      </w:r>
      <w:r w:rsidRPr="00174046">
        <w:rPr>
          <w:rFonts w:cs="Calibri"/>
        </w:rPr>
        <w:noBreakHyphen/>
        <w:t>achtig zijn.</w:t>
      </w:r>
    </w:p>
    <w:p w14:paraId="414A739C" w14:textId="77777777" w:rsidR="000935A6" w:rsidRPr="00174046" w:rsidRDefault="000935A6" w:rsidP="000935A6">
      <w:pPr>
        <w:spacing w:after="0" w:line="240" w:lineRule="auto"/>
        <w:rPr>
          <w:rFonts w:cs="Calibri"/>
        </w:rPr>
      </w:pPr>
      <w:r w:rsidRPr="00174046">
        <w:rPr>
          <w:rFonts w:cs="Calibri"/>
        </w:rPr>
        <w:t>Mette:</w:t>
      </w:r>
      <w:r w:rsidRPr="00174046">
        <w:rPr>
          <w:rFonts w:cs="Calibri"/>
        </w:rPr>
        <w:br/>
        <w:t>Ja, dat is inderdaad een goede.</w:t>
      </w:r>
    </w:p>
    <w:p w14:paraId="60420448" w14:textId="77777777" w:rsidR="000935A6" w:rsidRPr="00174046" w:rsidRDefault="000935A6" w:rsidP="000935A6">
      <w:pPr>
        <w:spacing w:after="0" w:line="240" w:lineRule="auto"/>
        <w:rPr>
          <w:rFonts w:cs="Calibri"/>
        </w:rPr>
      </w:pPr>
      <w:r w:rsidRPr="00174046">
        <w:rPr>
          <w:rFonts w:cs="Calibri"/>
        </w:rPr>
        <w:t>Nina:</w:t>
      </w:r>
      <w:r w:rsidRPr="00174046">
        <w:rPr>
          <w:rFonts w:cs="Calibri"/>
        </w:rPr>
        <w:br/>
        <w:t>Het blijft social first content. Influencers schieten dit ook gewoon met hun telefoon, dus dat moet kunnen. Maar de verwachtingen moeten wel kloppen.</w:t>
      </w:r>
    </w:p>
    <w:p w14:paraId="5FAB2B7A" w14:textId="77777777" w:rsidR="000935A6" w:rsidRPr="00174046" w:rsidRDefault="000935A6" w:rsidP="000935A6">
      <w:pPr>
        <w:spacing w:after="0" w:line="240" w:lineRule="auto"/>
        <w:rPr>
          <w:rFonts w:cs="Calibri"/>
        </w:rPr>
      </w:pPr>
    </w:p>
    <w:p w14:paraId="44AFC1AF" w14:textId="77777777" w:rsidR="000935A6" w:rsidRPr="00174046" w:rsidRDefault="000935A6" w:rsidP="000935A6">
      <w:pPr>
        <w:spacing w:after="0" w:line="240" w:lineRule="auto"/>
        <w:rPr>
          <w:rFonts w:cs="Calibri"/>
          <w:i/>
          <w:iCs/>
        </w:rPr>
      </w:pPr>
      <w:r w:rsidRPr="00174046">
        <w:rPr>
          <w:rFonts w:cs="Calibri"/>
          <w:i/>
          <w:iCs/>
        </w:rPr>
        <w:t>Testen met doelgroep &amp; afronding</w:t>
      </w:r>
    </w:p>
    <w:p w14:paraId="25A632AA" w14:textId="77777777" w:rsidR="000935A6" w:rsidRPr="00174046" w:rsidRDefault="000935A6" w:rsidP="000935A6">
      <w:pPr>
        <w:spacing w:after="0" w:line="240" w:lineRule="auto"/>
        <w:rPr>
          <w:rFonts w:cs="Calibri"/>
        </w:rPr>
      </w:pPr>
      <w:r w:rsidRPr="00174046">
        <w:rPr>
          <w:rFonts w:cs="Calibri"/>
        </w:rPr>
        <w:t>Mette:</w:t>
      </w:r>
      <w:r w:rsidRPr="00174046">
        <w:rPr>
          <w:rFonts w:cs="Calibri"/>
        </w:rPr>
        <w:br/>
        <w:t>Ik wil het eerst testen met een realistischer moodboard. Dan leg ik dat naast bestaande voetbalcontent en ga ik met mensen in gesprek over wat ze voelen, wat ze mooier vinden en waar ze langer naar blijven kijken.</w:t>
      </w:r>
      <w:r w:rsidRPr="00174046">
        <w:rPr>
          <w:rFonts w:cs="Calibri"/>
        </w:rPr>
        <w:br/>
        <w:t>En als de content echt gemaakt is, kan ik beter A/B-testen.</w:t>
      </w:r>
    </w:p>
    <w:p w14:paraId="73F2604C" w14:textId="77777777" w:rsidR="000935A6" w:rsidRPr="00174046" w:rsidRDefault="000935A6" w:rsidP="000935A6">
      <w:pPr>
        <w:spacing w:after="0" w:line="240" w:lineRule="auto"/>
        <w:rPr>
          <w:rFonts w:cs="Calibri"/>
        </w:rPr>
      </w:pPr>
      <w:r w:rsidRPr="00174046">
        <w:rPr>
          <w:rFonts w:cs="Calibri"/>
        </w:rPr>
        <w:t>Nina:</w:t>
      </w:r>
      <w:r w:rsidRPr="00174046">
        <w:rPr>
          <w:rFonts w:cs="Calibri"/>
        </w:rPr>
        <w:br/>
        <w:t>Ja, dat maakt het makkelijker. Het is wel een ingewikkeld proces, maar ik snap je gedachtegang.</w:t>
      </w:r>
    </w:p>
    <w:p w14:paraId="34653AD2" w14:textId="77777777" w:rsidR="000935A6" w:rsidRPr="00174046" w:rsidRDefault="000935A6" w:rsidP="000935A6">
      <w:pPr>
        <w:spacing w:after="0" w:line="240" w:lineRule="auto"/>
        <w:rPr>
          <w:rFonts w:cs="Calibri"/>
        </w:rPr>
      </w:pPr>
    </w:p>
    <w:p w14:paraId="2A8E63D4" w14:textId="77777777" w:rsidR="000935A6" w:rsidRPr="00174046" w:rsidRDefault="000935A6" w:rsidP="000935A6">
      <w:pPr>
        <w:spacing w:after="0" w:line="240" w:lineRule="auto"/>
        <w:rPr>
          <w:rFonts w:cs="Calibri"/>
          <w:i/>
          <w:iCs/>
        </w:rPr>
      </w:pPr>
      <w:r w:rsidRPr="00174046">
        <w:rPr>
          <w:rFonts w:cs="Calibri"/>
          <w:i/>
          <w:iCs/>
        </w:rPr>
        <w:t>Afsluiting</w:t>
      </w:r>
    </w:p>
    <w:p w14:paraId="3398982E" w14:textId="77777777" w:rsidR="000935A6" w:rsidRPr="00174046" w:rsidRDefault="000935A6" w:rsidP="000935A6">
      <w:pPr>
        <w:spacing w:after="0" w:line="240" w:lineRule="auto"/>
        <w:rPr>
          <w:rFonts w:cs="Calibri"/>
        </w:rPr>
      </w:pPr>
      <w:r w:rsidRPr="00174046">
        <w:rPr>
          <w:rFonts w:cs="Calibri"/>
        </w:rPr>
        <w:t>Mette:</w:t>
      </w:r>
      <w:r w:rsidRPr="00174046">
        <w:rPr>
          <w:rFonts w:cs="Calibri"/>
        </w:rPr>
        <w:br/>
        <w:t>Ik stuur dit nog even naar je, dan kan je rustig kijken en comments toevoegen.</w:t>
      </w:r>
    </w:p>
    <w:p w14:paraId="0012E03A" w14:textId="77777777" w:rsidR="000935A6" w:rsidRPr="00174046" w:rsidRDefault="000935A6" w:rsidP="000935A6">
      <w:pPr>
        <w:spacing w:after="0" w:line="240" w:lineRule="auto"/>
        <w:rPr>
          <w:rFonts w:cs="Calibri"/>
        </w:rPr>
      </w:pPr>
      <w:r w:rsidRPr="00174046">
        <w:rPr>
          <w:rFonts w:cs="Calibri"/>
        </w:rPr>
        <w:t>Nina:</w:t>
      </w:r>
      <w:r w:rsidRPr="00174046">
        <w:rPr>
          <w:rFonts w:cs="Calibri"/>
        </w:rPr>
        <w:br/>
        <w:t>Ja is goed.</w:t>
      </w:r>
    </w:p>
    <w:p w14:paraId="6F30B76E" w14:textId="77777777" w:rsidR="000935A6" w:rsidRPr="00174046" w:rsidRDefault="000935A6" w:rsidP="000935A6">
      <w:pPr>
        <w:spacing w:after="0" w:line="240" w:lineRule="auto"/>
        <w:rPr>
          <w:rFonts w:cs="Calibri"/>
        </w:rPr>
      </w:pPr>
      <w:r w:rsidRPr="00174046">
        <w:rPr>
          <w:rFonts w:cs="Calibri"/>
        </w:rPr>
        <w:t>Mette:</w:t>
      </w:r>
      <w:r w:rsidRPr="00174046">
        <w:rPr>
          <w:rFonts w:cs="Calibri"/>
        </w:rPr>
        <w:br/>
        <w:t>Volgende week heb ik een meeting met Mika, dan maken we het concreter. Ik ga de voetballers nog een appje sturen.</w:t>
      </w:r>
    </w:p>
    <w:p w14:paraId="3AF9F72A" w14:textId="77777777" w:rsidR="000935A6" w:rsidRPr="00174046" w:rsidRDefault="000935A6" w:rsidP="000935A6">
      <w:pPr>
        <w:spacing w:after="0" w:line="240" w:lineRule="auto"/>
        <w:rPr>
          <w:rFonts w:cs="Calibri"/>
        </w:rPr>
      </w:pPr>
      <w:r w:rsidRPr="00174046">
        <w:rPr>
          <w:rFonts w:cs="Calibri"/>
        </w:rPr>
        <w:t>Nina:</w:t>
      </w:r>
      <w:r w:rsidRPr="00174046">
        <w:rPr>
          <w:rFonts w:cs="Calibri"/>
        </w:rPr>
        <w:br/>
        <w:t>Top. Laat me weten als ik de manager ook moet updaten.</w:t>
      </w:r>
    </w:p>
    <w:p w14:paraId="228BE5A5" w14:textId="77777777" w:rsidR="000935A6" w:rsidRPr="00174046" w:rsidRDefault="000935A6" w:rsidP="000935A6">
      <w:pPr>
        <w:rPr>
          <w:rFonts w:cs="Calibri"/>
        </w:rPr>
      </w:pPr>
    </w:p>
    <w:p w14:paraId="6E168620" w14:textId="1CC4C9F9" w:rsidR="00AF4BD6" w:rsidRPr="00174046" w:rsidRDefault="00AF4BD6" w:rsidP="00AF4BD6">
      <w:pPr>
        <w:spacing w:after="0" w:line="240" w:lineRule="auto"/>
        <w:rPr>
          <w:rFonts w:cs="Calibri"/>
          <w:b/>
          <w:bCs/>
        </w:rPr>
      </w:pPr>
      <w:r>
        <w:rPr>
          <w:rFonts w:cs="Calibri"/>
          <w:b/>
          <w:bCs/>
        </w:rPr>
        <w:t>Deel 2</w:t>
      </w:r>
    </w:p>
    <w:p w14:paraId="11CA196D" w14:textId="77777777" w:rsidR="00AF4BD6" w:rsidRPr="00AF4BD6" w:rsidRDefault="00AF4BD6" w:rsidP="00AF4BD6">
      <w:pPr>
        <w:spacing w:after="0" w:line="240" w:lineRule="auto"/>
        <w:rPr>
          <w:rFonts w:cs="Calibri"/>
        </w:rPr>
      </w:pPr>
      <w:r w:rsidRPr="00AF4BD6">
        <w:rPr>
          <w:rFonts w:cs="Calibri"/>
        </w:rPr>
        <w:t>Feedback op beeldgebruik: meer realistisch en social</w:t>
      </w:r>
      <w:r w:rsidRPr="00AF4BD6">
        <w:rPr>
          <w:rFonts w:cs="Calibri"/>
        </w:rPr>
        <w:noBreakHyphen/>
        <w:t>first</w:t>
      </w:r>
    </w:p>
    <w:p w14:paraId="113E1370" w14:textId="77777777" w:rsidR="00AF4BD6" w:rsidRPr="00AF4BD6" w:rsidRDefault="00AF4BD6" w:rsidP="00AF4BD6">
      <w:pPr>
        <w:spacing w:after="0" w:line="240" w:lineRule="auto"/>
        <w:rPr>
          <w:rFonts w:cs="Calibri"/>
        </w:rPr>
      </w:pPr>
      <w:r w:rsidRPr="00AF4BD6">
        <w:rPr>
          <w:rFonts w:cs="Calibri"/>
        </w:rPr>
        <w:t>Ja, oké. Hij doet de feedback. Want jij had natuurlijk gezegd… Je moet eigenlijk wat meer realistische beelden… En wat meer social first beelden. Ja, minder perfecte studio shots. Ja. Dus ik had meer…</w:t>
      </w:r>
    </w:p>
    <w:p w14:paraId="157C62F1" w14:textId="77777777" w:rsidR="00AF4BD6" w:rsidRPr="00AF4BD6" w:rsidRDefault="00AF4BD6" w:rsidP="00AF4BD6">
      <w:pPr>
        <w:spacing w:after="0" w:line="240" w:lineRule="auto"/>
        <w:rPr>
          <w:rFonts w:cs="Calibri"/>
        </w:rPr>
      </w:pPr>
      <w:r w:rsidRPr="00AF4BD6">
        <w:rPr>
          <w:rFonts w:cs="Calibri"/>
        </w:rPr>
        <w:t>Kijk, dit is van Excelsior zelf in de kleedkamer. Dit is Mika die er nog even bij komt. En dit soort beelden zijn niet… Dit is meer zo’n soort voorbeeld. Dus daarom… Ik laat je eerst even de wijzigingen zien. Dus ja, dit zijn ook allemaal… Loki beeldjes. Ja, dus dit ook. Dus, nou ja, die beelden zijn aangepast. Dus de verwachtingen vanuit ambassadeurs kunnen niet meer zoveel zijn.</w:t>
      </w:r>
    </w:p>
    <w:p w14:paraId="5FEC7451" w14:textId="77777777" w:rsidR="00AF4BD6" w:rsidRPr="00AF4BD6" w:rsidRDefault="00AF4BD6" w:rsidP="00AF4BD6">
      <w:pPr>
        <w:spacing w:after="0" w:line="240" w:lineRule="auto"/>
        <w:rPr>
          <w:rFonts w:cs="Calibri"/>
        </w:rPr>
      </w:pPr>
    </w:p>
    <w:p w14:paraId="0D372D2F" w14:textId="77777777" w:rsidR="00AF4BD6" w:rsidRPr="00AF4BD6" w:rsidRDefault="00AF4BD6" w:rsidP="00AF4BD6">
      <w:pPr>
        <w:spacing w:after="0" w:line="240" w:lineRule="auto"/>
        <w:rPr>
          <w:rFonts w:cs="Calibri"/>
        </w:rPr>
      </w:pPr>
      <w:r w:rsidRPr="00AF4BD6">
        <w:rPr>
          <w:rFonts w:cs="Calibri"/>
        </w:rPr>
        <w:t>Interne versie van het Playbook blijft gelijk</w:t>
      </w:r>
    </w:p>
    <w:p w14:paraId="18CD0AD1" w14:textId="77777777" w:rsidR="00AF4BD6" w:rsidRPr="00AF4BD6" w:rsidRDefault="00AF4BD6" w:rsidP="00AF4BD6">
      <w:pPr>
        <w:spacing w:after="0" w:line="240" w:lineRule="auto"/>
        <w:rPr>
          <w:rFonts w:cs="Calibri"/>
        </w:rPr>
      </w:pPr>
      <w:r w:rsidRPr="00AF4BD6">
        <w:rPr>
          <w:rFonts w:cs="Calibri"/>
        </w:rPr>
        <w:lastRenderedPageBreak/>
        <w:t>Nou, dan mijn… Interne playbook… Met een soort beredenering erachter… Die staat… En die blijft eigenlijk hetzelfde vanaf nu. Want het is gewoon meer de gedachte erachter… Die belangrijk is om daarin vast te leggen.</w:t>
      </w:r>
    </w:p>
    <w:p w14:paraId="0D24A3E2" w14:textId="77777777" w:rsidR="00AF4BD6" w:rsidRPr="00AF4BD6" w:rsidRDefault="00AF4BD6" w:rsidP="00AF4BD6">
      <w:pPr>
        <w:spacing w:after="0" w:line="240" w:lineRule="auto"/>
        <w:rPr>
          <w:rFonts w:cs="Calibri"/>
        </w:rPr>
      </w:pPr>
    </w:p>
    <w:p w14:paraId="611E96E2" w14:textId="477A2966" w:rsidR="00AF4BD6" w:rsidRPr="00AF4BD6" w:rsidRDefault="00AF4BD6" w:rsidP="00AF4BD6">
      <w:pPr>
        <w:spacing w:after="0" w:line="240" w:lineRule="auto"/>
        <w:rPr>
          <w:rFonts w:cs="Calibri"/>
        </w:rPr>
      </w:pPr>
      <w:r w:rsidRPr="00AF4BD6">
        <w:rPr>
          <w:rFonts w:cs="Calibri"/>
        </w:rPr>
        <w:t>En dan heb ik voor de ambassadeurs… Gisteren met M</w:t>
      </w:r>
      <w:r>
        <w:rPr>
          <w:rFonts w:cs="Calibri"/>
        </w:rPr>
        <w:t>yc</w:t>
      </w:r>
      <w:r w:rsidRPr="00AF4BD6">
        <w:rPr>
          <w:rFonts w:cs="Calibri"/>
        </w:rPr>
        <w:t>ka gebeld… Om voornamelijk ook te bespreken van… Wat voor content… Denk jij dat te filmen is? Binnen de tijd en met jouw telefoon en alles. En misschien dat jij er nog in voor kan komen…</w:t>
      </w:r>
    </w:p>
    <w:p w14:paraId="6D8F3F14" w14:textId="77777777" w:rsidR="00AF4BD6" w:rsidRPr="00AF4BD6" w:rsidRDefault="00AF4BD6" w:rsidP="00AF4BD6">
      <w:pPr>
        <w:spacing w:after="0" w:line="240" w:lineRule="auto"/>
        <w:rPr>
          <w:rFonts w:cs="Calibri"/>
        </w:rPr>
      </w:pPr>
    </w:p>
    <w:p w14:paraId="2B73E072" w14:textId="77777777" w:rsidR="00AF4BD6" w:rsidRPr="00AF4BD6" w:rsidRDefault="00AF4BD6" w:rsidP="00AF4BD6">
      <w:pPr>
        <w:spacing w:after="0" w:line="240" w:lineRule="auto"/>
        <w:rPr>
          <w:rFonts w:cs="Calibri"/>
        </w:rPr>
      </w:pPr>
      <w:r w:rsidRPr="00AF4BD6">
        <w:rPr>
          <w:rFonts w:cs="Calibri"/>
        </w:rPr>
        <w:t>Voor wie is het Playbook bedoeld?</w:t>
      </w:r>
    </w:p>
    <w:p w14:paraId="17764AC3" w14:textId="77777777" w:rsidR="00AF4BD6" w:rsidRPr="00AF4BD6" w:rsidRDefault="00AF4BD6" w:rsidP="00AF4BD6">
      <w:pPr>
        <w:spacing w:after="0" w:line="240" w:lineRule="auto"/>
        <w:rPr>
          <w:rFonts w:cs="Calibri"/>
        </w:rPr>
      </w:pPr>
      <w:r w:rsidRPr="00AF4BD6">
        <w:rPr>
          <w:rFonts w:cs="Calibri"/>
        </w:rPr>
        <w:t>Dus ja, voor wie is dit dan?</w:t>
      </w:r>
    </w:p>
    <w:p w14:paraId="301ECA0C" w14:textId="77777777" w:rsidR="00AF4BD6" w:rsidRPr="00AF4BD6" w:rsidRDefault="00AF4BD6" w:rsidP="00AF4BD6">
      <w:pPr>
        <w:spacing w:after="0" w:line="240" w:lineRule="auto"/>
        <w:rPr>
          <w:rFonts w:cs="Calibri"/>
        </w:rPr>
      </w:pPr>
      <w:r w:rsidRPr="00AF4BD6">
        <w:rPr>
          <w:rFonts w:cs="Calibri"/>
        </w:rPr>
        <w:t>Het is dus voor die ambassadeurs. Ze hoeven dit niet zelf te gaan lezen of zo, maar ik wil dit voordat we gaan beginnen. Ja, open ik dit gewoon loki op mijn laptop en neem ik gewoon door van oké, wat gaan we doen? Waarom doen we dit? Wat is jullie rol hierin?</w:t>
      </w:r>
    </w:p>
    <w:p w14:paraId="2839F279" w14:textId="77777777" w:rsidR="00AF4BD6" w:rsidRPr="00AF4BD6" w:rsidRDefault="00AF4BD6" w:rsidP="00AF4BD6">
      <w:pPr>
        <w:spacing w:after="0" w:line="240" w:lineRule="auto"/>
        <w:rPr>
          <w:rFonts w:cs="Calibri"/>
        </w:rPr>
      </w:pPr>
    </w:p>
    <w:p w14:paraId="5217C3B4" w14:textId="77777777" w:rsidR="00AF4BD6" w:rsidRPr="00AF4BD6" w:rsidRDefault="00AF4BD6" w:rsidP="00AF4BD6">
      <w:pPr>
        <w:spacing w:after="0" w:line="240" w:lineRule="auto"/>
        <w:rPr>
          <w:rFonts w:cs="Calibri"/>
        </w:rPr>
      </w:pPr>
      <w:r w:rsidRPr="00AF4BD6">
        <w:rPr>
          <w:rFonts w:cs="Calibri"/>
        </w:rPr>
        <w:t>Uitleg van formats aan ambassadeurs</w:t>
      </w:r>
    </w:p>
    <w:p w14:paraId="74BBAF9F" w14:textId="77777777" w:rsidR="00AF4BD6" w:rsidRPr="00AF4BD6" w:rsidRDefault="00AF4BD6" w:rsidP="00AF4BD6">
      <w:pPr>
        <w:spacing w:after="0" w:line="240" w:lineRule="auto"/>
        <w:rPr>
          <w:rFonts w:cs="Calibri"/>
        </w:rPr>
      </w:pPr>
      <w:r w:rsidRPr="00AF4BD6">
        <w:rPr>
          <w:rFonts w:cs="Calibri"/>
        </w:rPr>
        <w:t>Ja, en dan laat ik ze de format zien. Dus daar, nou, dat moodboard is dan dus nu aangepast. Dit is eigenlijk een beetje hetzelfde. Voor hun gewoon fijn om te zien van…</w:t>
      </w:r>
    </w:p>
    <w:p w14:paraId="5F4D61CB" w14:textId="77777777" w:rsidR="00AF4BD6" w:rsidRPr="00AF4BD6" w:rsidRDefault="00AF4BD6" w:rsidP="00AF4BD6">
      <w:pPr>
        <w:spacing w:after="0" w:line="240" w:lineRule="auto"/>
        <w:rPr>
          <w:rFonts w:cs="Calibri"/>
        </w:rPr>
      </w:pPr>
      <w:r w:rsidRPr="00AF4BD6">
        <w:rPr>
          <w:rFonts w:cs="Calibri"/>
        </w:rPr>
        <w:t>Oké, wat is het doel van deze video? En wat doet Mizuno hierin en ik zelf?</w:t>
      </w:r>
    </w:p>
    <w:p w14:paraId="36AD8C7A" w14:textId="77777777" w:rsidR="00AF4BD6" w:rsidRPr="00AF4BD6" w:rsidRDefault="00AF4BD6" w:rsidP="00AF4BD6">
      <w:pPr>
        <w:spacing w:after="0" w:line="240" w:lineRule="auto"/>
        <w:rPr>
          <w:rFonts w:cs="Calibri"/>
        </w:rPr>
      </w:pPr>
    </w:p>
    <w:p w14:paraId="3AF2F518" w14:textId="77777777" w:rsidR="00AF4BD6" w:rsidRPr="00AF4BD6" w:rsidRDefault="00AF4BD6" w:rsidP="00AF4BD6">
      <w:pPr>
        <w:spacing w:after="0" w:line="240" w:lineRule="auto"/>
        <w:rPr>
          <w:rFonts w:cs="Calibri"/>
        </w:rPr>
      </w:pPr>
      <w:r w:rsidRPr="00AF4BD6">
        <w:rPr>
          <w:rFonts w:cs="Calibri"/>
        </w:rPr>
        <w:t>Overgang naar concrete uitvoering van formats</w:t>
      </w:r>
    </w:p>
    <w:p w14:paraId="15B16C38" w14:textId="77777777" w:rsidR="00AF4BD6" w:rsidRPr="00AF4BD6" w:rsidRDefault="00AF4BD6" w:rsidP="00AF4BD6">
      <w:pPr>
        <w:spacing w:after="0" w:line="240" w:lineRule="auto"/>
        <w:rPr>
          <w:rFonts w:cs="Calibri"/>
        </w:rPr>
      </w:pPr>
      <w:r w:rsidRPr="00AF4BD6">
        <w:rPr>
          <w:rFonts w:cs="Calibri"/>
        </w:rPr>
        <w:t>En dan hebben we hier dus ook echt meteen… Na dan die eerste komt ook de uitvoering van dan… Die voorbereiding en alles. Dus… Wat jullie gaan doen op dat moment. Wat wij gaan doen.</w:t>
      </w:r>
    </w:p>
    <w:p w14:paraId="5291534B" w14:textId="77777777" w:rsidR="00AF4BD6" w:rsidRPr="00AF4BD6" w:rsidRDefault="00AF4BD6" w:rsidP="00AF4BD6">
      <w:pPr>
        <w:spacing w:after="0" w:line="240" w:lineRule="auto"/>
        <w:rPr>
          <w:rFonts w:cs="Calibri"/>
        </w:rPr>
      </w:pPr>
      <w:r w:rsidRPr="00AF4BD6">
        <w:rPr>
          <w:rFonts w:cs="Calibri"/>
        </w:rPr>
        <w:t>Dus hoe gaat het eruit zien eigenlijk?</w:t>
      </w:r>
    </w:p>
    <w:p w14:paraId="2C3551DE" w14:textId="77777777" w:rsidR="00AF4BD6" w:rsidRPr="00AF4BD6" w:rsidRDefault="00AF4BD6" w:rsidP="00AF4BD6">
      <w:pPr>
        <w:spacing w:after="0" w:line="240" w:lineRule="auto"/>
        <w:rPr>
          <w:rFonts w:cs="Calibri"/>
        </w:rPr>
      </w:pPr>
    </w:p>
    <w:p w14:paraId="14928186" w14:textId="77777777" w:rsidR="00AF4BD6" w:rsidRPr="00AF4BD6" w:rsidRDefault="00AF4BD6" w:rsidP="00AF4BD6">
      <w:pPr>
        <w:spacing w:after="0" w:line="240" w:lineRule="auto"/>
        <w:rPr>
          <w:rFonts w:cs="Calibri"/>
        </w:rPr>
      </w:pPr>
      <w:r w:rsidRPr="00AF4BD6">
        <w:rPr>
          <w:rFonts w:cs="Calibri"/>
        </w:rPr>
        <w:t>Idee 1: schoenen net op tijd ontvangen (voorbereiding &amp; reflectie)</w:t>
      </w:r>
    </w:p>
    <w:p w14:paraId="537FBD48" w14:textId="77777777" w:rsidR="00AF4BD6" w:rsidRPr="00AF4BD6" w:rsidRDefault="00AF4BD6" w:rsidP="00AF4BD6">
      <w:pPr>
        <w:spacing w:after="0" w:line="240" w:lineRule="auto"/>
        <w:rPr>
          <w:rFonts w:cs="Calibri"/>
        </w:rPr>
      </w:pPr>
      <w:r w:rsidRPr="00AF4BD6">
        <w:rPr>
          <w:rFonts w:cs="Calibri"/>
        </w:rPr>
        <w:t>Ja, dus het eerste idee waar Mika en ik mee zijn gekomen… Is dat ze de schoenen eigenlijk net ontvangen… Voor… Wedstrijd training of iets. En dan gaat het eigenlijk over… Een soort bezorging van een nieuwe schoen… Die net op tijd is. Dat is eigenlijk een beetje wat we willen creëren. Een soort low-key.</w:t>
      </w:r>
    </w:p>
    <w:p w14:paraId="668D578F" w14:textId="77777777" w:rsidR="00AF4BD6" w:rsidRPr="00AF4BD6" w:rsidRDefault="00AF4BD6" w:rsidP="00AF4BD6">
      <w:pPr>
        <w:spacing w:after="0" w:line="240" w:lineRule="auto"/>
        <w:rPr>
          <w:rFonts w:cs="Calibri"/>
        </w:rPr>
      </w:pPr>
      <w:r w:rsidRPr="00AF4BD6">
        <w:rPr>
          <w:rFonts w:cs="Calibri"/>
        </w:rPr>
        <w:t>We willen eigenlijk bij de ene… Dat die schoenen net op tijd zijn. En dat ze in de kleedkamer praten. Ze waren echt net op tijd binnen. Maar ik kan ze gelukkig gebruiken.</w:t>
      </w:r>
    </w:p>
    <w:p w14:paraId="5764F213" w14:textId="77777777" w:rsidR="00AF4BD6" w:rsidRPr="00AF4BD6" w:rsidRDefault="00AF4BD6" w:rsidP="00AF4BD6">
      <w:pPr>
        <w:spacing w:after="0" w:line="240" w:lineRule="auto"/>
        <w:rPr>
          <w:rFonts w:cs="Calibri"/>
        </w:rPr>
      </w:pPr>
      <w:r w:rsidRPr="00AF4BD6">
        <w:rPr>
          <w:rFonts w:cs="Calibri"/>
        </w:rPr>
        <w:t>En dat je ze hun aan ziet doen. En dan na de training nog een soort beeld. Dat je ziet dat ze met een doekje over hun schoenen heen gaan. Dat soort schoonmaken. Het is een beetje lollig ingestoken. Dat ze dus net op tijd binnen zijn. Ze moeten dus wel acteren voor dit.</w:t>
      </w:r>
    </w:p>
    <w:p w14:paraId="56A796AC" w14:textId="77777777" w:rsidR="00AF4BD6" w:rsidRPr="00AF4BD6" w:rsidRDefault="00AF4BD6" w:rsidP="00AF4BD6">
      <w:pPr>
        <w:spacing w:after="0" w:line="240" w:lineRule="auto"/>
        <w:rPr>
          <w:rFonts w:cs="Calibri"/>
        </w:rPr>
      </w:pPr>
    </w:p>
    <w:p w14:paraId="764C212B" w14:textId="77777777" w:rsidR="00AF4BD6" w:rsidRPr="00AF4BD6" w:rsidRDefault="00AF4BD6" w:rsidP="00AF4BD6">
      <w:pPr>
        <w:spacing w:after="0" w:line="240" w:lineRule="auto"/>
        <w:rPr>
          <w:rFonts w:cs="Calibri"/>
        </w:rPr>
      </w:pPr>
      <w:r w:rsidRPr="00AF4BD6">
        <w:rPr>
          <w:rFonts w:cs="Calibri"/>
        </w:rPr>
        <w:t>Alternatief wanneer acteren niet werkt</w:t>
      </w:r>
    </w:p>
    <w:p w14:paraId="61A162E8" w14:textId="77777777" w:rsidR="00AF4BD6" w:rsidRPr="00AF4BD6" w:rsidRDefault="00AF4BD6" w:rsidP="00AF4BD6">
      <w:pPr>
        <w:spacing w:after="0" w:line="240" w:lineRule="auto"/>
        <w:rPr>
          <w:rFonts w:cs="Calibri"/>
        </w:rPr>
      </w:pPr>
      <w:r w:rsidRPr="00AF4BD6">
        <w:rPr>
          <w:rFonts w:cs="Calibri"/>
        </w:rPr>
        <w:t>Ja, wel een beetje, maar kijk hoe het gaat. En als dat niet zo… Dit is ook heel makkelijk vervangbaar, dus je kan hier ook een soort stille video van maken van flashyshots dat ze hem aandoen. En dat ze in Mizuno training, zeg maar Mizuno kleding, er naartoe lopen.</w:t>
      </w:r>
    </w:p>
    <w:p w14:paraId="075C5AE4" w14:textId="77777777" w:rsidR="00AF4BD6" w:rsidRPr="00AF4BD6" w:rsidRDefault="00AF4BD6" w:rsidP="00AF4BD6">
      <w:pPr>
        <w:spacing w:after="0" w:line="240" w:lineRule="auto"/>
        <w:rPr>
          <w:rFonts w:cs="Calibri"/>
        </w:rPr>
      </w:pPr>
    </w:p>
    <w:p w14:paraId="7D1792EC" w14:textId="77777777" w:rsidR="00AF4BD6" w:rsidRPr="00AF4BD6" w:rsidRDefault="00AF4BD6" w:rsidP="00AF4BD6">
      <w:pPr>
        <w:spacing w:after="0" w:line="240" w:lineRule="auto"/>
        <w:rPr>
          <w:rFonts w:cs="Calibri"/>
        </w:rPr>
      </w:pPr>
      <w:r w:rsidRPr="00AF4BD6">
        <w:rPr>
          <w:rFonts w:cs="Calibri"/>
        </w:rPr>
        <w:t>Benodigde items en kleding</w:t>
      </w:r>
    </w:p>
    <w:p w14:paraId="0C6C6D7C" w14:textId="77777777" w:rsidR="00AF4BD6" w:rsidRPr="00AF4BD6" w:rsidRDefault="00AF4BD6" w:rsidP="00AF4BD6">
      <w:pPr>
        <w:spacing w:after="0" w:line="240" w:lineRule="auto"/>
        <w:rPr>
          <w:rFonts w:cs="Calibri"/>
        </w:rPr>
      </w:pPr>
      <w:r w:rsidRPr="00AF4BD6">
        <w:rPr>
          <w:rFonts w:cs="Calibri"/>
        </w:rPr>
        <w:t>Prachtige vraag, want je wilt volgende week ergens dit schieten. Hebben we items hiervoor dat ze dat kunnen gebruiken?</w:t>
      </w:r>
    </w:p>
    <w:p w14:paraId="36B0EA5D" w14:textId="77777777" w:rsidR="00AF4BD6" w:rsidRPr="00AF4BD6" w:rsidRDefault="00AF4BD6" w:rsidP="00AF4BD6">
      <w:pPr>
        <w:spacing w:after="0" w:line="240" w:lineRule="auto"/>
        <w:rPr>
          <w:rFonts w:cs="Calibri"/>
        </w:rPr>
      </w:pPr>
      <w:r w:rsidRPr="00AF4BD6">
        <w:rPr>
          <w:rFonts w:cs="Calibri"/>
        </w:rPr>
        <w:t>Dat ga ik vandaag nog bestellen. Daar wilde ik dus nog akkoord met je krijgen. Want we willen wel dat ze een wedstrijd shirt meenemen om bepaalde soort content te maken. Maar alle challenges en alles willen we gewoon in Mizuno broekjes, shirtjes. Dat vind ik heel erg spetterend te zijn.</w:t>
      </w:r>
    </w:p>
    <w:p w14:paraId="3C1BD417" w14:textId="77777777" w:rsidR="00AF4BD6" w:rsidRPr="00AF4BD6" w:rsidRDefault="00AF4BD6" w:rsidP="00AF4BD6">
      <w:pPr>
        <w:spacing w:after="0" w:line="240" w:lineRule="auto"/>
        <w:rPr>
          <w:rFonts w:cs="Calibri"/>
        </w:rPr>
      </w:pPr>
    </w:p>
    <w:p w14:paraId="12A45C30" w14:textId="77777777" w:rsidR="00AF4BD6" w:rsidRPr="00AF4BD6" w:rsidRDefault="00AF4BD6" w:rsidP="00AF4BD6">
      <w:pPr>
        <w:spacing w:after="0" w:line="240" w:lineRule="auto"/>
        <w:rPr>
          <w:rFonts w:cs="Calibri"/>
        </w:rPr>
      </w:pPr>
      <w:r w:rsidRPr="00AF4BD6">
        <w:rPr>
          <w:rFonts w:cs="Calibri"/>
        </w:rPr>
        <w:t>Variatie per speler (persoonlijke insteek)</w:t>
      </w:r>
    </w:p>
    <w:p w14:paraId="46714B25" w14:textId="77777777" w:rsidR="00AF4BD6" w:rsidRPr="00AF4BD6" w:rsidRDefault="00AF4BD6" w:rsidP="00AF4BD6">
      <w:pPr>
        <w:spacing w:after="0" w:line="240" w:lineRule="auto"/>
        <w:rPr>
          <w:rFonts w:cs="Calibri"/>
        </w:rPr>
      </w:pPr>
      <w:r w:rsidRPr="00AF4BD6">
        <w:rPr>
          <w:rFonts w:cs="Calibri"/>
        </w:rPr>
        <w:t>Bij de een zullen we waarschijnlijk een soort doen dat het net op tijd binnenkomt. En bij de ander willen we meer een vraag stellen met… Heb jij iets van een bijgeloof met je schoenen? Dat ze daarom misschien die schoen schoonmaken of wat dan ook. Dus wat is er belangrijk voor hun? Dus dat verschilt een beetje per speler.</w:t>
      </w:r>
    </w:p>
    <w:p w14:paraId="6884808E" w14:textId="77777777" w:rsidR="00AF4BD6" w:rsidRPr="00AF4BD6" w:rsidRDefault="00AF4BD6" w:rsidP="00AF4BD6">
      <w:pPr>
        <w:spacing w:after="0" w:line="240" w:lineRule="auto"/>
        <w:rPr>
          <w:rFonts w:cs="Calibri"/>
        </w:rPr>
      </w:pPr>
      <w:r w:rsidRPr="00AF4BD6">
        <w:rPr>
          <w:rFonts w:cs="Calibri"/>
        </w:rPr>
        <w:lastRenderedPageBreak/>
        <w:t>Ja, dus eigenlijk meer een soort…</w:t>
      </w:r>
    </w:p>
    <w:p w14:paraId="3E44BC53" w14:textId="77777777" w:rsidR="00AF4BD6" w:rsidRPr="00AF4BD6" w:rsidRDefault="00AF4BD6" w:rsidP="00AF4BD6">
      <w:pPr>
        <w:spacing w:after="0" w:line="240" w:lineRule="auto"/>
        <w:rPr>
          <w:rFonts w:cs="Calibri"/>
        </w:rPr>
      </w:pPr>
      <w:r w:rsidRPr="00AF4BD6">
        <w:rPr>
          <w:rFonts w:cs="Calibri"/>
        </w:rPr>
        <w:t>Dat het menselijk is, dat moet hier in veranderen voorkomen.</w:t>
      </w:r>
    </w:p>
    <w:p w14:paraId="6DF995D7" w14:textId="77777777" w:rsidR="00AF4BD6" w:rsidRPr="00AF4BD6" w:rsidRDefault="00AF4BD6" w:rsidP="00AF4BD6">
      <w:pPr>
        <w:spacing w:after="0" w:line="240" w:lineRule="auto"/>
        <w:rPr>
          <w:rFonts w:cs="Calibri"/>
        </w:rPr>
      </w:pPr>
    </w:p>
    <w:p w14:paraId="1AF64335" w14:textId="77777777" w:rsidR="00AF4BD6" w:rsidRPr="00AF4BD6" w:rsidRDefault="00AF4BD6" w:rsidP="00AF4BD6">
      <w:pPr>
        <w:spacing w:after="0" w:line="240" w:lineRule="auto"/>
        <w:rPr>
          <w:rFonts w:cs="Calibri"/>
        </w:rPr>
      </w:pPr>
      <w:r w:rsidRPr="00AF4BD6">
        <w:rPr>
          <w:rFonts w:cs="Calibri"/>
        </w:rPr>
        <w:t>Uitwerking van Training &amp; challenges</w:t>
      </w:r>
    </w:p>
    <w:p w14:paraId="7AFCF927" w14:textId="61ABCC7E" w:rsidR="00AF4BD6" w:rsidRPr="00AF4BD6" w:rsidRDefault="00AF4BD6" w:rsidP="00AF4BD6">
      <w:pPr>
        <w:spacing w:after="0" w:line="240" w:lineRule="auto"/>
        <w:rPr>
          <w:rFonts w:cs="Calibri"/>
        </w:rPr>
      </w:pPr>
      <w:r w:rsidRPr="00AF4BD6">
        <w:rPr>
          <w:rFonts w:cs="Calibri"/>
        </w:rPr>
        <w:t xml:space="preserve">Dan hebben we bij die challenges, nou dit is weer hetzelfde idee. En dan bij de challenge is dat er, ja het wordt eigenlijk een serie van twee challenges. En dat zijn gewoon </w:t>
      </w:r>
      <w:r w:rsidR="00F80C75" w:rsidRPr="00AF4BD6">
        <w:rPr>
          <w:rFonts w:cs="Calibri"/>
        </w:rPr>
        <w:t>minivideo’s</w:t>
      </w:r>
      <w:r w:rsidRPr="00AF4BD6">
        <w:rPr>
          <w:rFonts w:cs="Calibri"/>
        </w:rPr>
        <w:t>, ook weer van 20 tot 30 seconden.</w:t>
      </w:r>
      <w:r>
        <w:rPr>
          <w:rFonts w:cs="Calibri"/>
        </w:rPr>
        <w:t xml:space="preserve"> </w:t>
      </w:r>
      <w:r w:rsidRPr="00AF4BD6">
        <w:rPr>
          <w:rFonts w:cs="Calibri"/>
        </w:rPr>
        <w:t>Ja, ik heb er uiteindelijk wel maar voor twee gekozen. Want dat vind ik meer dan genoeg eigenlijk. We willen latje trap omdat dat gewoon het meest herkenbare is voor voetballers. En we willen korte penalty shoot-up. Omdat het leuk is dat Van Gassel de keeper is.</w:t>
      </w:r>
    </w:p>
    <w:p w14:paraId="55EF467A" w14:textId="77777777" w:rsidR="00AF4BD6" w:rsidRPr="00AF4BD6" w:rsidRDefault="00AF4BD6" w:rsidP="00AF4BD6">
      <w:pPr>
        <w:spacing w:after="0" w:line="240" w:lineRule="auto"/>
        <w:rPr>
          <w:rFonts w:cs="Calibri"/>
        </w:rPr>
      </w:pPr>
      <w:r w:rsidRPr="00AF4BD6">
        <w:rPr>
          <w:rFonts w:cs="Calibri"/>
        </w:rPr>
        <w:t>Ze krijgen twee tot drie pogingen en dan willen we gewoon tussendoor heel erg hun reacties ook filmen, van dat ze lachen of dat er iets fout gaat ofzo.</w:t>
      </w:r>
    </w:p>
    <w:p w14:paraId="576F9328" w14:textId="77777777" w:rsidR="00AF4BD6" w:rsidRPr="00AF4BD6" w:rsidRDefault="00AF4BD6" w:rsidP="00AF4BD6">
      <w:pPr>
        <w:spacing w:after="0" w:line="240" w:lineRule="auto"/>
        <w:rPr>
          <w:rFonts w:cs="Calibri"/>
        </w:rPr>
      </w:pPr>
    </w:p>
    <w:p w14:paraId="6E6D4164" w14:textId="77777777" w:rsidR="00AF4BD6" w:rsidRPr="00AF4BD6" w:rsidRDefault="00AF4BD6" w:rsidP="00AF4BD6">
      <w:pPr>
        <w:spacing w:after="0" w:line="240" w:lineRule="auto"/>
        <w:rPr>
          <w:rFonts w:cs="Calibri"/>
        </w:rPr>
      </w:pPr>
      <w:r w:rsidRPr="00AF4BD6">
        <w:rPr>
          <w:rFonts w:cs="Calibri"/>
        </w:rPr>
        <w:t>Stijl van de challenge-content</w:t>
      </w:r>
    </w:p>
    <w:p w14:paraId="70728DB0" w14:textId="77777777" w:rsidR="00AF4BD6" w:rsidRPr="00AF4BD6" w:rsidRDefault="00AF4BD6" w:rsidP="00AF4BD6">
      <w:pPr>
        <w:spacing w:after="0" w:line="240" w:lineRule="auto"/>
        <w:rPr>
          <w:rFonts w:cs="Calibri"/>
        </w:rPr>
      </w:pPr>
      <w:r w:rsidRPr="00AF4BD6">
        <w:rPr>
          <w:rFonts w:cs="Calibri"/>
        </w:rPr>
        <w:t>Dus dit is echt meer die tiki-taki-toezani video’s wat we hiermee willen gaan creëren. Gewoon heel luchtig, maar wel… En dan dat je die schoenen dus ook, dat we soms wat meer daarop inzoomen, maar niet dat het letterlijk zo… Ja, een soort beauty shot.</w:t>
      </w:r>
    </w:p>
    <w:p w14:paraId="75B29C95" w14:textId="77777777" w:rsidR="00AF4BD6" w:rsidRPr="00AF4BD6" w:rsidRDefault="00AF4BD6" w:rsidP="00AF4BD6">
      <w:pPr>
        <w:spacing w:after="0" w:line="240" w:lineRule="auto"/>
        <w:rPr>
          <w:rFonts w:cs="Calibri"/>
        </w:rPr>
      </w:pPr>
    </w:p>
    <w:p w14:paraId="602E05E0" w14:textId="77777777" w:rsidR="00AF4BD6" w:rsidRPr="00AF4BD6" w:rsidRDefault="00AF4BD6" w:rsidP="00AF4BD6">
      <w:pPr>
        <w:spacing w:after="0" w:line="240" w:lineRule="auto"/>
        <w:rPr>
          <w:rFonts w:cs="Calibri"/>
        </w:rPr>
      </w:pPr>
      <w:r w:rsidRPr="00AF4BD6">
        <w:rPr>
          <w:rFonts w:cs="Calibri"/>
        </w:rPr>
        <w:t>Onzekerheid over filmlocaties bij Excelsior</w:t>
      </w:r>
    </w:p>
    <w:p w14:paraId="60A4450E" w14:textId="69955E09" w:rsidR="00AF4BD6" w:rsidRPr="00AF4BD6" w:rsidRDefault="00AF4BD6" w:rsidP="00AF4BD6">
      <w:pPr>
        <w:spacing w:after="0" w:line="240" w:lineRule="auto"/>
        <w:rPr>
          <w:rFonts w:cs="Calibri"/>
        </w:rPr>
      </w:pPr>
      <w:r w:rsidRPr="00AF4BD6">
        <w:rPr>
          <w:rFonts w:cs="Calibri"/>
        </w:rPr>
        <w:t xml:space="preserve">Dat kan of echt in het stadion, maar dat kan ook makkelijk op het trainingsveld. Dat ligt er dus een beetje aan, want dat is wel het enige moeilijke </w:t>
      </w:r>
      <w:r w:rsidR="00F80C75" w:rsidRPr="00AF4BD6">
        <w:rPr>
          <w:rFonts w:cs="Calibri"/>
        </w:rPr>
        <w:t>hieraan</w:t>
      </w:r>
      <w:r w:rsidRPr="00AF4BD6">
        <w:rPr>
          <w:rFonts w:cs="Calibri"/>
        </w:rPr>
        <w:t>. We weten nog niet zo goed wat vanuit Excelsior oké is.</w:t>
      </w:r>
    </w:p>
    <w:p w14:paraId="18FA0C65" w14:textId="77777777" w:rsidR="00AF4BD6" w:rsidRPr="00AF4BD6" w:rsidRDefault="00AF4BD6" w:rsidP="00AF4BD6">
      <w:pPr>
        <w:spacing w:after="0" w:line="240" w:lineRule="auto"/>
        <w:rPr>
          <w:rFonts w:cs="Calibri"/>
        </w:rPr>
      </w:pPr>
    </w:p>
    <w:p w14:paraId="4BBA3E28" w14:textId="77777777" w:rsidR="00AF4BD6" w:rsidRPr="00AF4BD6" w:rsidRDefault="00AF4BD6" w:rsidP="00AF4BD6">
      <w:pPr>
        <w:spacing w:after="0" w:line="240" w:lineRule="auto"/>
        <w:rPr>
          <w:rFonts w:cs="Calibri"/>
        </w:rPr>
      </w:pPr>
      <w:r w:rsidRPr="00AF4BD6">
        <w:rPr>
          <w:rFonts w:cs="Calibri"/>
        </w:rPr>
        <w:t>Afstemming over waar gefilmd mag worden</w:t>
      </w:r>
    </w:p>
    <w:p w14:paraId="42EF589A" w14:textId="77777777" w:rsidR="00AF4BD6" w:rsidRPr="00AF4BD6" w:rsidRDefault="00AF4BD6" w:rsidP="00AF4BD6">
      <w:pPr>
        <w:spacing w:after="0" w:line="240" w:lineRule="auto"/>
        <w:rPr>
          <w:rFonts w:cs="Calibri"/>
        </w:rPr>
      </w:pPr>
      <w:r w:rsidRPr="00AF4BD6">
        <w:rPr>
          <w:rFonts w:cs="Calibri"/>
        </w:rPr>
        <w:t>Dat wil je eigenlijk het liefst met die gasten van tevoren even checken. Of kunnen we even op het veld wat schieten of zo.</w:t>
      </w:r>
    </w:p>
    <w:p w14:paraId="7326DE24" w14:textId="77777777" w:rsidR="00AF4BD6" w:rsidRPr="00AF4BD6" w:rsidRDefault="00AF4BD6" w:rsidP="00AF4BD6">
      <w:pPr>
        <w:spacing w:after="0" w:line="240" w:lineRule="auto"/>
        <w:rPr>
          <w:rFonts w:cs="Calibri"/>
        </w:rPr>
      </w:pPr>
      <w:r w:rsidRPr="00AF4BD6">
        <w:rPr>
          <w:rFonts w:cs="Calibri"/>
        </w:rPr>
        <w:t>Wij hebben geen clubcontact. Dus als je dat gaat doen, dan moet je gewoon betalen. Dus als je via de club zomaar gaat vragen.</w:t>
      </w:r>
    </w:p>
    <w:p w14:paraId="3524EEE2" w14:textId="77777777" w:rsidR="00AF4BD6" w:rsidRPr="00AF4BD6" w:rsidRDefault="00AF4BD6" w:rsidP="00AF4BD6">
      <w:pPr>
        <w:spacing w:after="0" w:line="240" w:lineRule="auto"/>
        <w:rPr>
          <w:rFonts w:cs="Calibri"/>
        </w:rPr>
      </w:pPr>
    </w:p>
    <w:p w14:paraId="64ED2BD7" w14:textId="77777777" w:rsidR="00AF4BD6" w:rsidRPr="00AF4BD6" w:rsidRDefault="00AF4BD6" w:rsidP="00AF4BD6">
      <w:pPr>
        <w:spacing w:after="0" w:line="240" w:lineRule="auto"/>
        <w:rPr>
          <w:rFonts w:cs="Calibri"/>
        </w:rPr>
      </w:pPr>
      <w:r w:rsidRPr="00AF4BD6">
        <w:rPr>
          <w:rFonts w:cs="Calibri"/>
        </w:rPr>
        <w:t>Kleedkamer- en behind</w:t>
      </w:r>
      <w:r w:rsidRPr="00AF4BD6">
        <w:rPr>
          <w:rFonts w:cs="Calibri"/>
        </w:rPr>
        <w:noBreakHyphen/>
        <w:t>the</w:t>
      </w:r>
      <w:r w:rsidRPr="00AF4BD6">
        <w:rPr>
          <w:rFonts w:cs="Calibri"/>
        </w:rPr>
        <w:noBreakHyphen/>
        <w:t>scenes onzekerheden</w:t>
      </w:r>
    </w:p>
    <w:p w14:paraId="79B7CBD7" w14:textId="77777777" w:rsidR="00AF4BD6" w:rsidRPr="00AF4BD6" w:rsidRDefault="00AF4BD6" w:rsidP="00AF4BD6">
      <w:pPr>
        <w:spacing w:after="0" w:line="240" w:lineRule="auto"/>
        <w:rPr>
          <w:rFonts w:cs="Calibri"/>
        </w:rPr>
      </w:pPr>
      <w:r w:rsidRPr="00AF4BD6">
        <w:rPr>
          <w:rFonts w:cs="Calibri"/>
        </w:rPr>
        <w:t>En dan het liefste willen we ook wat shots in de kleedkamer en zo. En dat is wel het lastige van… Gaat dat? Dan moet je eigenlijk aan hun even vragen of dat kan.</w:t>
      </w:r>
    </w:p>
    <w:p w14:paraId="338CA0A9" w14:textId="77777777" w:rsidR="00AF4BD6" w:rsidRPr="00AF4BD6" w:rsidRDefault="00AF4BD6" w:rsidP="00AF4BD6">
      <w:pPr>
        <w:spacing w:after="0" w:line="240" w:lineRule="auto"/>
        <w:rPr>
          <w:rFonts w:cs="Calibri"/>
        </w:rPr>
      </w:pPr>
    </w:p>
    <w:p w14:paraId="34FC3EB3" w14:textId="77777777" w:rsidR="00AF4BD6" w:rsidRPr="00AF4BD6" w:rsidRDefault="00AF4BD6" w:rsidP="00AF4BD6">
      <w:pPr>
        <w:spacing w:after="0" w:line="240" w:lineRule="auto"/>
        <w:rPr>
          <w:rFonts w:cs="Calibri"/>
        </w:rPr>
      </w:pPr>
      <w:r w:rsidRPr="00AF4BD6">
        <w:rPr>
          <w:rFonts w:cs="Calibri"/>
        </w:rPr>
        <w:t>Extra bericht om duidelijkheid te krijgen</w:t>
      </w:r>
    </w:p>
    <w:p w14:paraId="4BFE218F" w14:textId="77777777" w:rsidR="00AF4BD6" w:rsidRPr="00AF4BD6" w:rsidRDefault="00AF4BD6" w:rsidP="00AF4BD6">
      <w:pPr>
        <w:spacing w:after="0" w:line="240" w:lineRule="auto"/>
        <w:rPr>
          <w:rFonts w:cs="Calibri"/>
        </w:rPr>
      </w:pPr>
      <w:r w:rsidRPr="00AF4BD6">
        <w:rPr>
          <w:rFonts w:cs="Calibri"/>
        </w:rPr>
        <w:t>Ik stuur wel gewoon nog even een vraagje.</w:t>
      </w:r>
    </w:p>
    <w:p w14:paraId="7410D66F" w14:textId="342FA738" w:rsidR="00AF4BD6" w:rsidRPr="00AF4BD6" w:rsidRDefault="00AF4BD6" w:rsidP="00AF4BD6">
      <w:pPr>
        <w:spacing w:after="0" w:line="240" w:lineRule="auto"/>
        <w:rPr>
          <w:rFonts w:cs="Calibri"/>
        </w:rPr>
      </w:pPr>
      <w:r w:rsidRPr="00AF4BD6">
        <w:rPr>
          <w:rFonts w:cs="Calibri"/>
        </w:rPr>
        <w:t>Kunnen jullie checken of we in de kleedkamer/trainingveld/stadion opnames ook wat shots mogen maken?</w:t>
      </w:r>
      <w:r>
        <w:rPr>
          <w:rFonts w:cs="Calibri"/>
        </w:rPr>
        <w:t xml:space="preserve"> </w:t>
      </w:r>
      <w:r w:rsidRPr="00AF4BD6">
        <w:rPr>
          <w:rFonts w:cs="Calibri"/>
        </w:rPr>
        <w:t>Ja, oké, nou dat is in ieder geval ook gestuurd.</w:t>
      </w:r>
    </w:p>
    <w:p w14:paraId="10F69185" w14:textId="232ED302" w:rsidR="00AF4BD6" w:rsidRPr="00AF4BD6" w:rsidRDefault="00AF4BD6" w:rsidP="00AF4BD6">
      <w:pPr>
        <w:spacing w:after="0" w:line="240" w:lineRule="auto"/>
        <w:rPr>
          <w:rFonts w:cs="Calibri"/>
        </w:rPr>
      </w:pPr>
    </w:p>
    <w:p w14:paraId="5E3968CA" w14:textId="77777777" w:rsidR="00AF4BD6" w:rsidRPr="00AF4BD6" w:rsidRDefault="00AF4BD6" w:rsidP="00AF4BD6">
      <w:pPr>
        <w:spacing w:after="0" w:line="240" w:lineRule="auto"/>
        <w:rPr>
          <w:rFonts w:cs="Calibri"/>
        </w:rPr>
      </w:pPr>
      <w:r w:rsidRPr="00AF4BD6">
        <w:rPr>
          <w:rFonts w:cs="Calibri"/>
        </w:rPr>
        <w:t>Ja, dus dat is allemaal een beetje, maar ja, het is een goede test daarom om te kijken van wat moet er allemaal van tevoren geregeld worden.</w:t>
      </w:r>
    </w:p>
    <w:p w14:paraId="5B76068A" w14:textId="77777777" w:rsidR="00AF4BD6" w:rsidRPr="00AF4BD6" w:rsidRDefault="00AF4BD6" w:rsidP="00AF4BD6">
      <w:pPr>
        <w:spacing w:after="0" w:line="240" w:lineRule="auto"/>
        <w:rPr>
          <w:rFonts w:cs="Calibri"/>
        </w:rPr>
      </w:pPr>
    </w:p>
    <w:p w14:paraId="59E5D152" w14:textId="77777777" w:rsidR="00AF4BD6" w:rsidRPr="00AF4BD6" w:rsidRDefault="00AF4BD6" w:rsidP="00AF4BD6">
      <w:pPr>
        <w:spacing w:after="0" w:line="240" w:lineRule="auto"/>
        <w:rPr>
          <w:rFonts w:cs="Calibri"/>
        </w:rPr>
      </w:pPr>
      <w:r w:rsidRPr="00AF4BD6">
        <w:rPr>
          <w:rFonts w:cs="Calibri"/>
        </w:rPr>
        <w:t>Shotlist en behoefte aan afvinken</w:t>
      </w:r>
    </w:p>
    <w:p w14:paraId="609C13EC" w14:textId="77777777" w:rsidR="00AF4BD6" w:rsidRPr="00AF4BD6" w:rsidRDefault="00AF4BD6" w:rsidP="00AF4BD6">
      <w:pPr>
        <w:spacing w:after="0" w:line="240" w:lineRule="auto"/>
        <w:rPr>
          <w:rFonts w:cs="Calibri"/>
        </w:rPr>
      </w:pPr>
      <w:r w:rsidRPr="00AF4BD6">
        <w:rPr>
          <w:rFonts w:cs="Calibri"/>
        </w:rPr>
        <w:t>Verder heb ik wel al een soort shotlist van de hoofdlijnen, maar niet letterlijk van…</w:t>
      </w:r>
    </w:p>
    <w:p w14:paraId="5EB53C78" w14:textId="77777777" w:rsidR="00AF4BD6" w:rsidRPr="00AF4BD6" w:rsidRDefault="00AF4BD6" w:rsidP="00AF4BD6">
      <w:pPr>
        <w:spacing w:after="0" w:line="240" w:lineRule="auto"/>
        <w:rPr>
          <w:rFonts w:cs="Calibri"/>
        </w:rPr>
      </w:pPr>
      <w:r w:rsidRPr="00AF4BD6">
        <w:rPr>
          <w:rFonts w:cs="Calibri"/>
        </w:rPr>
        <w:t>Meer voor jezelf om af te vinken, hebben we dit shot, hebben we dit shot.</w:t>
      </w:r>
    </w:p>
    <w:p w14:paraId="69DDAB79" w14:textId="77777777" w:rsidR="00AF4BD6" w:rsidRPr="00AF4BD6" w:rsidRDefault="00AF4BD6" w:rsidP="00AF4BD6">
      <w:pPr>
        <w:spacing w:after="0" w:line="240" w:lineRule="auto"/>
        <w:rPr>
          <w:rFonts w:cs="Calibri"/>
        </w:rPr>
      </w:pPr>
    </w:p>
    <w:p w14:paraId="78081FAA" w14:textId="77777777" w:rsidR="00AF4BD6" w:rsidRPr="00AF4BD6" w:rsidRDefault="00AF4BD6" w:rsidP="00AF4BD6">
      <w:pPr>
        <w:spacing w:after="0" w:line="240" w:lineRule="auto"/>
        <w:rPr>
          <w:rFonts w:cs="Calibri"/>
        </w:rPr>
      </w:pPr>
      <w:r w:rsidRPr="00AF4BD6">
        <w:rPr>
          <w:rFonts w:cs="Calibri"/>
        </w:rPr>
        <w:t>Plan B scenario’s</w:t>
      </w:r>
    </w:p>
    <w:p w14:paraId="6AB3AD5F" w14:textId="77777777" w:rsidR="00AF4BD6" w:rsidRPr="00AF4BD6" w:rsidRDefault="00AF4BD6" w:rsidP="00AF4BD6">
      <w:pPr>
        <w:spacing w:after="0" w:line="240" w:lineRule="auto"/>
        <w:rPr>
          <w:rFonts w:cs="Calibri"/>
        </w:rPr>
      </w:pPr>
      <w:r w:rsidRPr="00AF4BD6">
        <w:rPr>
          <w:rFonts w:cs="Calibri"/>
        </w:rPr>
        <w:t>Als je niet in het stadion kan filmen. Moet je misschien toch een soort hooghoud challenge doen of zo. Dat kun je gewoon op straat doen ergens.</w:t>
      </w:r>
    </w:p>
    <w:p w14:paraId="0A0F1604" w14:textId="77777777" w:rsidR="00AF4BD6" w:rsidRPr="00AF4BD6" w:rsidRDefault="00AF4BD6" w:rsidP="00AF4BD6">
      <w:pPr>
        <w:spacing w:after="0" w:line="240" w:lineRule="auto"/>
        <w:rPr>
          <w:rFonts w:cs="Calibri"/>
        </w:rPr>
      </w:pPr>
      <w:r w:rsidRPr="00AF4BD6">
        <w:rPr>
          <w:rFonts w:cs="Calibri"/>
        </w:rPr>
        <w:t>In het ergste geval filmen we drie dingen in plaats van vier. In een plan B scenario.</w:t>
      </w:r>
    </w:p>
    <w:p w14:paraId="7FCC5EA2" w14:textId="77777777" w:rsidR="00AF4BD6" w:rsidRPr="00AF4BD6" w:rsidRDefault="00AF4BD6" w:rsidP="00AF4BD6">
      <w:pPr>
        <w:spacing w:after="0" w:line="240" w:lineRule="auto"/>
        <w:rPr>
          <w:rFonts w:cs="Calibri"/>
        </w:rPr>
      </w:pPr>
    </w:p>
    <w:p w14:paraId="5E575C1E" w14:textId="77777777" w:rsidR="00AF4BD6" w:rsidRPr="00AF4BD6" w:rsidRDefault="00AF4BD6" w:rsidP="00AF4BD6">
      <w:pPr>
        <w:spacing w:after="0" w:line="240" w:lineRule="auto"/>
        <w:rPr>
          <w:rFonts w:cs="Calibri"/>
        </w:rPr>
      </w:pPr>
      <w:r w:rsidRPr="00AF4BD6">
        <w:rPr>
          <w:rFonts w:cs="Calibri"/>
        </w:rPr>
        <w:t>Vertrouwen in uitvoerbaarheid</w:t>
      </w:r>
    </w:p>
    <w:p w14:paraId="5875E10F" w14:textId="77777777" w:rsidR="00AF4BD6" w:rsidRPr="00AF4BD6" w:rsidRDefault="00AF4BD6" w:rsidP="00AF4BD6">
      <w:pPr>
        <w:spacing w:after="0" w:line="240" w:lineRule="auto"/>
        <w:rPr>
          <w:rFonts w:cs="Calibri"/>
        </w:rPr>
      </w:pPr>
      <w:r w:rsidRPr="00AF4BD6">
        <w:rPr>
          <w:rFonts w:cs="Calibri"/>
        </w:rPr>
        <w:t>Ik ben gewoon vooral heel blij dat we nu concrete ideeën hebben. Dat het denk ik wel uitvoerbaar is. Zolang we gewoon op bepaalde plekken mogen komen.</w:t>
      </w:r>
    </w:p>
    <w:p w14:paraId="3D47E773" w14:textId="77777777" w:rsidR="00AF4BD6" w:rsidRPr="00AF4BD6" w:rsidRDefault="00AF4BD6" w:rsidP="00AF4BD6">
      <w:pPr>
        <w:spacing w:after="0" w:line="240" w:lineRule="auto"/>
        <w:rPr>
          <w:rFonts w:cs="Calibri"/>
        </w:rPr>
      </w:pPr>
    </w:p>
    <w:p w14:paraId="74A327EF" w14:textId="77777777" w:rsidR="00AF4BD6" w:rsidRPr="00AF4BD6" w:rsidRDefault="00AF4BD6" w:rsidP="00AF4BD6">
      <w:pPr>
        <w:spacing w:after="0" w:line="240" w:lineRule="auto"/>
        <w:rPr>
          <w:rFonts w:cs="Calibri"/>
        </w:rPr>
      </w:pPr>
      <w:r w:rsidRPr="00AF4BD6">
        <w:rPr>
          <w:rFonts w:cs="Calibri"/>
        </w:rPr>
        <w:t>Ik vind wel gebruikte voetbalschoenen, dat is gewoon het beste voor op de video. En dan wel zo’n teamwear ga ik voor alle drie.</w:t>
      </w:r>
    </w:p>
    <w:p w14:paraId="323FF97B" w14:textId="77777777" w:rsidR="00AF4BD6" w:rsidRPr="00AF4BD6" w:rsidRDefault="00AF4BD6" w:rsidP="00AF4BD6">
      <w:pPr>
        <w:spacing w:after="0" w:line="240" w:lineRule="auto"/>
        <w:rPr>
          <w:rFonts w:cs="Calibri"/>
        </w:rPr>
      </w:pPr>
      <w:r w:rsidRPr="00AF4BD6">
        <w:rPr>
          <w:rFonts w:cs="Calibri"/>
        </w:rPr>
        <w:t>Een groot Mizuno Rumbert shirt is toch ook mooi?</w:t>
      </w:r>
    </w:p>
    <w:p w14:paraId="5B52AEAF" w14:textId="77777777" w:rsidR="00AF4BD6" w:rsidRPr="00AF4BD6" w:rsidRDefault="00AF4BD6" w:rsidP="00AF4BD6">
      <w:pPr>
        <w:spacing w:after="0" w:line="240" w:lineRule="auto"/>
        <w:rPr>
          <w:rFonts w:cs="Calibri"/>
        </w:rPr>
      </w:pPr>
    </w:p>
    <w:p w14:paraId="5A3B62BB" w14:textId="77777777" w:rsidR="00AF4BD6" w:rsidRPr="00AF4BD6" w:rsidRDefault="00AF4BD6" w:rsidP="00AF4BD6">
      <w:pPr>
        <w:spacing w:after="0" w:line="240" w:lineRule="auto"/>
        <w:rPr>
          <w:rFonts w:cs="Calibri"/>
        </w:rPr>
      </w:pPr>
      <w:r w:rsidRPr="00AF4BD6">
        <w:rPr>
          <w:rFonts w:cs="Calibri"/>
        </w:rPr>
        <w:t>Zozo is misschien een sneaker. Gewoon leuk om te bestellen. Dat zou ik sowieso doen. Dan heb je iets om mee te geven. En alles wat je bestelt kunnen ze ook gewoon houden.</w:t>
      </w:r>
    </w:p>
    <w:p w14:paraId="5C7B6009" w14:textId="0996D75D" w:rsidR="00AF4BD6" w:rsidRPr="00AF4BD6" w:rsidRDefault="00AF4BD6" w:rsidP="00AF4BD6">
      <w:pPr>
        <w:spacing w:after="0" w:line="240" w:lineRule="auto"/>
        <w:rPr>
          <w:rFonts w:cs="Calibri"/>
        </w:rPr>
      </w:pPr>
    </w:p>
    <w:p w14:paraId="04201297" w14:textId="1CFD4603" w:rsidR="00AF4BD6" w:rsidRPr="00AF4BD6" w:rsidRDefault="00AF4BD6" w:rsidP="00AF4BD6">
      <w:pPr>
        <w:spacing w:after="0" w:line="240" w:lineRule="auto"/>
        <w:rPr>
          <w:rFonts w:cs="Calibri"/>
        </w:rPr>
      </w:pPr>
      <w:r w:rsidRPr="00AF4BD6">
        <w:rPr>
          <w:rFonts w:cs="Calibri"/>
        </w:rPr>
        <w:t>Ik ga denk ik gewoon met M</w:t>
      </w:r>
      <w:r>
        <w:rPr>
          <w:rFonts w:cs="Calibri"/>
        </w:rPr>
        <w:t>yc</w:t>
      </w:r>
      <w:r w:rsidRPr="00AF4BD6">
        <w:rPr>
          <w:rFonts w:cs="Calibri"/>
        </w:rPr>
        <w:t>ka dit helemaal doorlopen. Dit waren onze ideeën. Dit is het uitgewerkt. En dan ga ik met hem echt samen een shotlist maken.</w:t>
      </w:r>
    </w:p>
    <w:p w14:paraId="5D75CBBF" w14:textId="77777777" w:rsidR="00AF4BD6" w:rsidRPr="00AF4BD6" w:rsidRDefault="00AF4BD6" w:rsidP="00AF4BD6">
      <w:pPr>
        <w:spacing w:after="0" w:line="240" w:lineRule="auto"/>
        <w:rPr>
          <w:rFonts w:cs="Calibri"/>
        </w:rPr>
      </w:pPr>
    </w:p>
    <w:p w14:paraId="0B1654A1" w14:textId="77777777" w:rsidR="00AF4BD6" w:rsidRPr="00AF4BD6" w:rsidRDefault="00AF4BD6" w:rsidP="00AF4BD6">
      <w:pPr>
        <w:spacing w:after="0" w:line="240" w:lineRule="auto"/>
        <w:rPr>
          <w:rFonts w:cs="Calibri"/>
        </w:rPr>
      </w:pPr>
      <w:r w:rsidRPr="00AF4BD6">
        <w:rPr>
          <w:rFonts w:cs="Calibri"/>
        </w:rPr>
        <w:t>Editing en bestandsbeheer</w:t>
      </w:r>
    </w:p>
    <w:p w14:paraId="72B949BA" w14:textId="77777777" w:rsidR="00AF4BD6" w:rsidRPr="00AF4BD6" w:rsidRDefault="00AF4BD6" w:rsidP="00AF4BD6">
      <w:pPr>
        <w:spacing w:after="0" w:line="240" w:lineRule="auto"/>
        <w:rPr>
          <w:rFonts w:cs="Calibri"/>
        </w:rPr>
      </w:pPr>
      <w:r w:rsidRPr="00AF4BD6">
        <w:rPr>
          <w:rFonts w:cs="Calibri"/>
        </w:rPr>
        <w:t>Het liefste natuurlijk wel voor die doelgroep test is het gewoon fijn om bijvoorbeeld twee video’s of inderdaad allemaal te hebben.</w:t>
      </w:r>
    </w:p>
    <w:p w14:paraId="494E48F9" w14:textId="77777777" w:rsidR="00AF4BD6" w:rsidRPr="00AF4BD6" w:rsidRDefault="00AF4BD6" w:rsidP="00AF4BD6">
      <w:pPr>
        <w:spacing w:after="0" w:line="240" w:lineRule="auto"/>
        <w:rPr>
          <w:rFonts w:cs="Calibri"/>
        </w:rPr>
      </w:pPr>
      <w:r w:rsidRPr="00AF4BD6">
        <w:rPr>
          <w:rFonts w:cs="Calibri"/>
        </w:rPr>
        <w:t>Desnoods gewoon een stekkertje in de telefoon en alles op je laptop zetten, zodat je de rauwe beelden hebt.</w:t>
      </w:r>
    </w:p>
    <w:p w14:paraId="5B526195" w14:textId="77777777" w:rsidR="00AF4BD6" w:rsidRPr="00AF4BD6" w:rsidRDefault="00AF4BD6" w:rsidP="00AF4BD6">
      <w:pPr>
        <w:spacing w:after="0" w:line="240" w:lineRule="auto"/>
        <w:rPr>
          <w:rFonts w:cs="Calibri"/>
        </w:rPr>
      </w:pPr>
    </w:p>
    <w:p w14:paraId="74882073" w14:textId="3B73A979" w:rsidR="00AF4BD6" w:rsidRPr="00AF4BD6" w:rsidRDefault="00AF4BD6" w:rsidP="00AF4BD6">
      <w:pPr>
        <w:spacing w:after="0" w:line="240" w:lineRule="auto"/>
        <w:rPr>
          <w:rFonts w:cs="Calibri"/>
        </w:rPr>
      </w:pPr>
    </w:p>
    <w:p w14:paraId="2551C906" w14:textId="77777777" w:rsidR="00AF4BD6" w:rsidRPr="00607889" w:rsidRDefault="00AF4BD6" w:rsidP="00AF4BD6">
      <w:pPr>
        <w:rPr>
          <w:rFonts w:cs="Calibri"/>
        </w:rPr>
      </w:pPr>
    </w:p>
    <w:p w14:paraId="71A4A525" w14:textId="1F134C53" w:rsidR="00D351E5" w:rsidRPr="000935A6" w:rsidRDefault="00D351E5" w:rsidP="00775BDC">
      <w:pPr>
        <w:rPr>
          <w:color w:val="11046E"/>
        </w:rPr>
      </w:pPr>
    </w:p>
    <w:p w14:paraId="1521B1B0" w14:textId="77777777" w:rsidR="00D351E5" w:rsidRPr="000935A6" w:rsidRDefault="00D351E5" w:rsidP="00775BDC">
      <w:pPr>
        <w:rPr>
          <w:color w:val="11046E"/>
        </w:rPr>
      </w:pPr>
    </w:p>
    <w:p w14:paraId="4CFF2022" w14:textId="77777777" w:rsidR="00D351E5" w:rsidRPr="000935A6" w:rsidRDefault="00D351E5" w:rsidP="00775BDC">
      <w:pPr>
        <w:rPr>
          <w:color w:val="11046E"/>
        </w:rPr>
      </w:pPr>
    </w:p>
    <w:p w14:paraId="4B667D19" w14:textId="77777777" w:rsidR="00D351E5" w:rsidRDefault="00D351E5" w:rsidP="00775BDC">
      <w:pPr>
        <w:rPr>
          <w:color w:val="11046E"/>
        </w:rPr>
      </w:pPr>
    </w:p>
    <w:p w14:paraId="34D991D9" w14:textId="77777777" w:rsidR="00AF4BD6" w:rsidRDefault="00AF4BD6" w:rsidP="00775BDC">
      <w:pPr>
        <w:rPr>
          <w:color w:val="11046E"/>
        </w:rPr>
      </w:pPr>
    </w:p>
    <w:p w14:paraId="024AD01F" w14:textId="77777777" w:rsidR="00AF4BD6" w:rsidRDefault="00AF4BD6" w:rsidP="00775BDC">
      <w:pPr>
        <w:rPr>
          <w:color w:val="11046E"/>
        </w:rPr>
      </w:pPr>
    </w:p>
    <w:p w14:paraId="3A385ED4" w14:textId="77777777" w:rsidR="00AF4BD6" w:rsidRDefault="00AF4BD6" w:rsidP="00775BDC">
      <w:pPr>
        <w:rPr>
          <w:color w:val="11046E"/>
        </w:rPr>
      </w:pPr>
    </w:p>
    <w:p w14:paraId="0F33BE96" w14:textId="77777777" w:rsidR="00AF4BD6" w:rsidRDefault="00AF4BD6" w:rsidP="00775BDC">
      <w:pPr>
        <w:rPr>
          <w:color w:val="11046E"/>
        </w:rPr>
      </w:pPr>
    </w:p>
    <w:p w14:paraId="12FB14E0" w14:textId="77777777" w:rsidR="00AF4BD6" w:rsidRDefault="00AF4BD6" w:rsidP="00775BDC">
      <w:pPr>
        <w:rPr>
          <w:color w:val="11046E"/>
        </w:rPr>
      </w:pPr>
    </w:p>
    <w:p w14:paraId="0A23230F" w14:textId="77777777" w:rsidR="00AF4BD6" w:rsidRDefault="00AF4BD6" w:rsidP="00775BDC">
      <w:pPr>
        <w:rPr>
          <w:color w:val="11046E"/>
        </w:rPr>
      </w:pPr>
    </w:p>
    <w:p w14:paraId="2DC09AB3" w14:textId="77777777" w:rsidR="00AF4BD6" w:rsidRDefault="00AF4BD6" w:rsidP="00775BDC">
      <w:pPr>
        <w:rPr>
          <w:color w:val="11046E"/>
        </w:rPr>
      </w:pPr>
    </w:p>
    <w:p w14:paraId="5C4A7304" w14:textId="77777777" w:rsidR="00AF4BD6" w:rsidRDefault="00AF4BD6" w:rsidP="00775BDC">
      <w:pPr>
        <w:rPr>
          <w:color w:val="11046E"/>
        </w:rPr>
      </w:pPr>
    </w:p>
    <w:p w14:paraId="29D5307F" w14:textId="77777777" w:rsidR="00AF4BD6" w:rsidRDefault="00AF4BD6" w:rsidP="00775BDC">
      <w:pPr>
        <w:rPr>
          <w:color w:val="11046E"/>
        </w:rPr>
      </w:pPr>
    </w:p>
    <w:p w14:paraId="3A3CC0D1" w14:textId="77777777" w:rsidR="00AF4BD6" w:rsidRPr="000935A6" w:rsidRDefault="00AF4BD6" w:rsidP="00775BDC">
      <w:pPr>
        <w:rPr>
          <w:color w:val="11046E"/>
        </w:rPr>
      </w:pPr>
    </w:p>
    <w:p w14:paraId="09DE7183" w14:textId="77777777" w:rsidR="00D351E5" w:rsidRDefault="00D351E5" w:rsidP="00775BDC">
      <w:pPr>
        <w:rPr>
          <w:color w:val="11046E"/>
        </w:rPr>
      </w:pPr>
    </w:p>
    <w:p w14:paraId="08FDE425" w14:textId="77777777" w:rsidR="00C865C6" w:rsidRDefault="00C865C6" w:rsidP="00C865C6"/>
    <w:p w14:paraId="3B0E260B" w14:textId="77777777" w:rsidR="00C865C6" w:rsidRDefault="00C865C6" w:rsidP="00C865C6"/>
    <w:p w14:paraId="3FD103C9" w14:textId="77777777" w:rsidR="00C865C6" w:rsidRDefault="00C865C6" w:rsidP="00C865C6"/>
    <w:p w14:paraId="0F261458"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42E73096"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0CA81875" w14:textId="7BDA1C7F" w:rsidR="000935A6" w:rsidRPr="00C870BE" w:rsidRDefault="000935A6" w:rsidP="00C870BE">
      <w:pPr>
        <w:pStyle w:val="Kop5"/>
        <w:rPr>
          <w:rFonts w:ascii="Calibri" w:hAnsi="Calibri" w:cs="Calibri"/>
          <w:b/>
          <w:bCs/>
          <w:color w:val="auto"/>
        </w:rPr>
      </w:pPr>
      <w:bookmarkStart w:id="352" w:name="_18.1.5.2_Interne_Test"/>
      <w:bookmarkEnd w:id="352"/>
      <w:r w:rsidRPr="00626F5E">
        <w:rPr>
          <w:rFonts w:ascii="Calibri" w:hAnsi="Calibri" w:cs="Calibri"/>
          <w:b/>
          <w:bCs/>
          <w:color w:val="auto"/>
        </w:rPr>
        <w:lastRenderedPageBreak/>
        <w:t>18.1.5.2 Interne Test Mycka</w:t>
      </w:r>
    </w:p>
    <w:p w14:paraId="27BEE5AC" w14:textId="04AEB2A3" w:rsidR="000935A6" w:rsidRPr="000935A6" w:rsidRDefault="000935A6" w:rsidP="000935A6">
      <w:pPr>
        <w:spacing w:after="0" w:line="240" w:lineRule="auto"/>
        <w:rPr>
          <w:rFonts w:cs="Calibri"/>
        </w:rPr>
      </w:pPr>
      <w:r w:rsidRPr="000935A6">
        <w:rPr>
          <w:rFonts w:cs="Calibri"/>
        </w:rPr>
        <w:t>18.1.5.</w:t>
      </w:r>
      <w:r>
        <w:rPr>
          <w:rFonts w:cs="Calibri"/>
        </w:rPr>
        <w:t>2</w:t>
      </w:r>
      <w:r w:rsidRPr="000935A6">
        <w:rPr>
          <w:rFonts w:cs="Calibri"/>
        </w:rPr>
        <w:t>.</w:t>
      </w:r>
      <w:r>
        <w:rPr>
          <w:rFonts w:cs="Calibri"/>
        </w:rPr>
        <w:t>1</w:t>
      </w:r>
      <w:r w:rsidRPr="000935A6">
        <w:rPr>
          <w:rFonts w:cs="Calibri"/>
        </w:rPr>
        <w:t xml:space="preserve"> </w:t>
      </w:r>
      <w:r>
        <w:rPr>
          <w:rFonts w:cs="Calibri"/>
        </w:rPr>
        <w:t>Testverslag</w:t>
      </w:r>
      <w:r w:rsidR="00AF4BD6">
        <w:rPr>
          <w:rFonts w:cs="Calibri"/>
        </w:rPr>
        <w:t xml:space="preserve">  </w:t>
      </w:r>
    </w:p>
    <w:p w14:paraId="68BCF087" w14:textId="77777777" w:rsidR="000935A6" w:rsidRPr="00AD5DF3" w:rsidRDefault="000935A6" w:rsidP="000935A6">
      <w:pPr>
        <w:spacing w:after="0" w:line="240" w:lineRule="auto"/>
        <w:rPr>
          <w:rFonts w:cs="Calibri"/>
          <w:i/>
          <w:iCs/>
        </w:rPr>
      </w:pPr>
      <w:r w:rsidRPr="00AD5DF3">
        <w:rPr>
          <w:rFonts w:cs="Calibri"/>
          <w:i/>
          <w:iCs/>
        </w:rPr>
        <w:t>Doel van de test</w:t>
      </w:r>
    </w:p>
    <w:p w14:paraId="33644D0D" w14:textId="77777777" w:rsidR="000935A6" w:rsidRPr="00AD5DF3" w:rsidRDefault="000935A6" w:rsidP="000935A6">
      <w:pPr>
        <w:spacing w:after="0" w:line="240" w:lineRule="auto"/>
        <w:rPr>
          <w:rFonts w:cs="Calibri"/>
        </w:rPr>
      </w:pPr>
      <w:r w:rsidRPr="00AD5DF3">
        <w:rPr>
          <w:rFonts w:cs="Calibri"/>
        </w:rPr>
        <w:t>Het doel van deze test was om het Content Playbook te toetsen op praktische uitvoerbaarheid, realisme en toepasbaarheid binnen contentproductie, door het concept te bespreken met een expert uit de praktijk. Binnen dit onderzoek staat centraal dat ambassadeurcontent gestructureerd, formatgedreven en social</w:t>
      </w:r>
      <w:r w:rsidRPr="00AD5DF3">
        <w:rPr>
          <w:rFonts w:cs="Calibri"/>
        </w:rPr>
        <w:noBreakHyphen/>
        <w:t>first moet zijn, maar ook uitvoerbaar moet blijven binnen de beperkingen van tijd, middelen en de rol van de ambassadeur. Deze test richt zich specifiek op het spanningsveld tussen concept en uitvoering.</w:t>
      </w:r>
    </w:p>
    <w:p w14:paraId="29ECB5AE" w14:textId="77777777" w:rsidR="000935A6" w:rsidRPr="00AD5DF3" w:rsidRDefault="000935A6" w:rsidP="000935A6">
      <w:pPr>
        <w:spacing w:after="0" w:line="240" w:lineRule="auto"/>
        <w:rPr>
          <w:rFonts w:cs="Calibri"/>
        </w:rPr>
      </w:pPr>
    </w:p>
    <w:p w14:paraId="79029266" w14:textId="77777777" w:rsidR="000935A6" w:rsidRPr="00AD5DF3" w:rsidRDefault="000935A6" w:rsidP="000935A6">
      <w:pPr>
        <w:spacing w:after="0" w:line="240" w:lineRule="auto"/>
        <w:rPr>
          <w:rFonts w:cs="Calibri"/>
          <w:i/>
          <w:iCs/>
        </w:rPr>
      </w:pPr>
      <w:r w:rsidRPr="00AD5DF3">
        <w:rPr>
          <w:rFonts w:cs="Calibri"/>
          <w:i/>
          <w:iCs/>
        </w:rPr>
        <w:t>Opzet van de test</w:t>
      </w:r>
    </w:p>
    <w:p w14:paraId="72B74A1D" w14:textId="77777777" w:rsidR="000935A6" w:rsidRPr="00AD5DF3" w:rsidRDefault="000935A6" w:rsidP="000935A6">
      <w:pPr>
        <w:spacing w:after="0" w:line="240" w:lineRule="auto"/>
        <w:rPr>
          <w:rFonts w:cs="Calibri"/>
        </w:rPr>
      </w:pPr>
      <w:r w:rsidRPr="00AD5DF3">
        <w:rPr>
          <w:rFonts w:cs="Calibri"/>
        </w:rPr>
        <w:t>De test is uitgevoerd in de vorm van een overleg met Mycka, die ervaring heeft met contentproductie en social media binnen de sportcontext. Tijdens dit gesprek zijn zowel het interne als externe Playbook besproken.</w:t>
      </w:r>
    </w:p>
    <w:p w14:paraId="7CA32C7F" w14:textId="77777777" w:rsidR="000935A6" w:rsidRPr="00AD5DF3" w:rsidRDefault="000935A6" w:rsidP="000935A6">
      <w:pPr>
        <w:spacing w:after="0" w:line="240" w:lineRule="auto"/>
        <w:rPr>
          <w:rFonts w:cs="Calibri"/>
          <w:lang w:val="en-US"/>
        </w:rPr>
      </w:pPr>
      <w:r w:rsidRPr="00AD5DF3">
        <w:rPr>
          <w:rFonts w:cs="Calibri"/>
          <w:lang w:val="en-US"/>
        </w:rPr>
        <w:t>De opzet bestond uit:</w:t>
      </w:r>
    </w:p>
    <w:p w14:paraId="1AEF0EFB" w14:textId="77777777" w:rsidR="000935A6" w:rsidRPr="00AD5DF3" w:rsidRDefault="000935A6">
      <w:pPr>
        <w:numPr>
          <w:ilvl w:val="0"/>
          <w:numId w:val="184"/>
        </w:numPr>
        <w:spacing w:after="0" w:line="240" w:lineRule="auto"/>
        <w:rPr>
          <w:rFonts w:cs="Calibri"/>
        </w:rPr>
      </w:pPr>
      <w:r w:rsidRPr="00AD5DF3">
        <w:rPr>
          <w:rFonts w:cs="Calibri"/>
        </w:rPr>
        <w:t>Toelichting van het probleem en de oplossing;</w:t>
      </w:r>
    </w:p>
    <w:p w14:paraId="601E7CFD" w14:textId="77777777" w:rsidR="000935A6" w:rsidRPr="00AD5DF3" w:rsidRDefault="000935A6">
      <w:pPr>
        <w:numPr>
          <w:ilvl w:val="0"/>
          <w:numId w:val="184"/>
        </w:numPr>
        <w:spacing w:after="0" w:line="240" w:lineRule="auto"/>
        <w:rPr>
          <w:rFonts w:cs="Calibri"/>
          <w:lang w:val="en-US"/>
        </w:rPr>
      </w:pPr>
      <w:r w:rsidRPr="00AD5DF3">
        <w:rPr>
          <w:rFonts w:cs="Calibri"/>
          <w:lang w:val="en-US"/>
        </w:rPr>
        <w:t>walkthrough van het interne Playbook (formats &amp; strategie);</w:t>
      </w:r>
    </w:p>
    <w:p w14:paraId="0CADCC88" w14:textId="77777777" w:rsidR="000935A6" w:rsidRPr="00AD5DF3" w:rsidRDefault="000935A6">
      <w:pPr>
        <w:numPr>
          <w:ilvl w:val="0"/>
          <w:numId w:val="184"/>
        </w:numPr>
        <w:spacing w:after="0" w:line="240" w:lineRule="auto"/>
        <w:rPr>
          <w:rFonts w:cs="Calibri"/>
        </w:rPr>
      </w:pPr>
      <w:r w:rsidRPr="00AD5DF3">
        <w:rPr>
          <w:rFonts w:cs="Calibri"/>
        </w:rPr>
        <w:t>Bespreking van de externe versie (gericht op ambassadeurs);</w:t>
      </w:r>
    </w:p>
    <w:p w14:paraId="028C2FFD" w14:textId="77777777" w:rsidR="000935A6" w:rsidRPr="00AD5DF3" w:rsidRDefault="000935A6">
      <w:pPr>
        <w:numPr>
          <w:ilvl w:val="0"/>
          <w:numId w:val="184"/>
        </w:numPr>
        <w:spacing w:after="0" w:line="240" w:lineRule="auto"/>
        <w:rPr>
          <w:rFonts w:cs="Calibri"/>
          <w:lang w:val="en-US"/>
        </w:rPr>
      </w:pPr>
      <w:r w:rsidRPr="00AD5DF3">
        <w:rPr>
          <w:rFonts w:cs="Calibri"/>
          <w:lang w:val="en-US"/>
        </w:rPr>
        <w:t>gezamenlijke ideevorming per format;</w:t>
      </w:r>
    </w:p>
    <w:p w14:paraId="5719A153" w14:textId="77777777" w:rsidR="000935A6" w:rsidRPr="00AD5DF3" w:rsidRDefault="000935A6">
      <w:pPr>
        <w:numPr>
          <w:ilvl w:val="0"/>
          <w:numId w:val="184"/>
        </w:numPr>
        <w:spacing w:after="0" w:line="240" w:lineRule="auto"/>
        <w:rPr>
          <w:rFonts w:cs="Calibri"/>
        </w:rPr>
      </w:pPr>
      <w:r w:rsidRPr="00AD5DF3">
        <w:rPr>
          <w:rFonts w:cs="Calibri"/>
        </w:rPr>
        <w:t>Concrete vertaling naar uitvoerbare content op de opnamedag.</w:t>
      </w:r>
    </w:p>
    <w:p w14:paraId="0D4ED1A3" w14:textId="77777777" w:rsidR="000935A6" w:rsidRPr="00AD5DF3" w:rsidRDefault="000935A6" w:rsidP="000935A6">
      <w:pPr>
        <w:spacing w:after="0" w:line="240" w:lineRule="auto"/>
        <w:rPr>
          <w:rFonts w:cs="Calibri"/>
        </w:rPr>
      </w:pPr>
      <w:r w:rsidRPr="00AD5DF3">
        <w:rPr>
          <w:rFonts w:cs="Calibri"/>
        </w:rPr>
        <w:t>De feedback is real</w:t>
      </w:r>
      <w:r w:rsidRPr="00AD5DF3">
        <w:rPr>
          <w:rFonts w:cs="Calibri"/>
        </w:rPr>
        <w:noBreakHyphen/>
        <w:t>time opgehaald en direct gekoppeld aan de formats en ideeën binnen het Playbook.</w:t>
      </w:r>
    </w:p>
    <w:p w14:paraId="23CD1496" w14:textId="77777777" w:rsidR="000935A6" w:rsidRPr="00AD5DF3" w:rsidRDefault="000935A6" w:rsidP="000935A6">
      <w:pPr>
        <w:spacing w:after="0" w:line="240" w:lineRule="auto"/>
        <w:rPr>
          <w:rFonts w:cs="Calibri"/>
        </w:rPr>
      </w:pPr>
    </w:p>
    <w:p w14:paraId="0D9B8514" w14:textId="77777777" w:rsidR="000935A6" w:rsidRPr="00AD5DF3" w:rsidRDefault="000935A6" w:rsidP="000935A6">
      <w:pPr>
        <w:spacing w:after="0" w:line="240" w:lineRule="auto"/>
        <w:rPr>
          <w:rFonts w:cs="Calibri"/>
        </w:rPr>
      </w:pPr>
      <w:r w:rsidRPr="00AD5DF3">
        <w:rPr>
          <w:rFonts w:cs="Calibri"/>
        </w:rPr>
        <w:t>Belangrijkste bevindingen en learnings</w:t>
      </w:r>
    </w:p>
    <w:p w14:paraId="224D07CA" w14:textId="77777777" w:rsidR="000935A6" w:rsidRPr="00AD5DF3" w:rsidRDefault="000935A6" w:rsidP="000935A6">
      <w:pPr>
        <w:spacing w:after="0" w:line="240" w:lineRule="auto"/>
        <w:rPr>
          <w:rFonts w:cs="Calibri"/>
        </w:rPr>
      </w:pPr>
      <w:r w:rsidRPr="00AD5DF3">
        <w:rPr>
          <w:rFonts w:cs="Calibri"/>
        </w:rPr>
        <w:t>1. Formaten moeten uitvoerbaar én realistisch zijn</w:t>
      </w:r>
    </w:p>
    <w:p w14:paraId="00309AB7" w14:textId="77777777" w:rsidR="000935A6" w:rsidRPr="00AD5DF3" w:rsidRDefault="000935A6" w:rsidP="000935A6">
      <w:pPr>
        <w:spacing w:after="0" w:line="240" w:lineRule="auto"/>
        <w:rPr>
          <w:rFonts w:cs="Calibri"/>
        </w:rPr>
      </w:pPr>
      <w:r w:rsidRPr="00AD5DF3">
        <w:rPr>
          <w:rFonts w:cs="Calibri"/>
        </w:rPr>
        <w:t>Een belangrijke learning is dat concepten snel te “groot” of te geproduceerd kunnen worden. De expert gaf aan dat veel voorbeeldcontent uit de industrie vaak:</w:t>
      </w:r>
    </w:p>
    <w:p w14:paraId="63AC1926" w14:textId="77777777" w:rsidR="000935A6" w:rsidRPr="00AD5DF3" w:rsidRDefault="000935A6">
      <w:pPr>
        <w:numPr>
          <w:ilvl w:val="0"/>
          <w:numId w:val="185"/>
        </w:numPr>
        <w:spacing w:after="0" w:line="240" w:lineRule="auto"/>
        <w:rPr>
          <w:rFonts w:cs="Calibri"/>
          <w:lang w:val="en-US"/>
        </w:rPr>
      </w:pPr>
      <w:r w:rsidRPr="00AD5DF3">
        <w:rPr>
          <w:rFonts w:cs="Calibri"/>
          <w:lang w:val="en-US"/>
        </w:rPr>
        <w:t>geënsceneerd is;</w:t>
      </w:r>
    </w:p>
    <w:p w14:paraId="5C4DA943" w14:textId="5BD11DD0" w:rsidR="000935A6" w:rsidRPr="00AD5DF3" w:rsidRDefault="00F80C75">
      <w:pPr>
        <w:numPr>
          <w:ilvl w:val="0"/>
          <w:numId w:val="185"/>
        </w:numPr>
        <w:spacing w:after="0" w:line="240" w:lineRule="auto"/>
        <w:rPr>
          <w:rFonts w:cs="Calibri"/>
        </w:rPr>
      </w:pPr>
      <w:r w:rsidRPr="00AD5DF3">
        <w:rPr>
          <w:rFonts w:cs="Calibri"/>
        </w:rPr>
        <w:t>Met</w:t>
      </w:r>
      <w:r w:rsidR="000935A6" w:rsidRPr="00AD5DF3">
        <w:rPr>
          <w:rFonts w:cs="Calibri"/>
        </w:rPr>
        <w:t xml:space="preserve"> meerdere mensen wordt geproduceerd;</w:t>
      </w:r>
    </w:p>
    <w:p w14:paraId="2A634B21" w14:textId="22875387" w:rsidR="000935A6" w:rsidRPr="00AD5DF3" w:rsidRDefault="00F80C75">
      <w:pPr>
        <w:numPr>
          <w:ilvl w:val="0"/>
          <w:numId w:val="185"/>
        </w:numPr>
        <w:spacing w:after="0" w:line="240" w:lineRule="auto"/>
        <w:rPr>
          <w:rFonts w:cs="Calibri"/>
        </w:rPr>
      </w:pPr>
      <w:r w:rsidRPr="00AD5DF3">
        <w:rPr>
          <w:rFonts w:cs="Calibri"/>
        </w:rPr>
        <w:t>Lastig</w:t>
      </w:r>
      <w:r w:rsidR="000935A6" w:rsidRPr="00AD5DF3">
        <w:rPr>
          <w:rFonts w:cs="Calibri"/>
        </w:rPr>
        <w:t xml:space="preserve"> na te maken is met een kleine setup.</w:t>
      </w:r>
    </w:p>
    <w:p w14:paraId="3E45F805" w14:textId="77777777" w:rsidR="000935A6" w:rsidRPr="00AD5DF3" w:rsidRDefault="000935A6" w:rsidP="000935A6">
      <w:pPr>
        <w:spacing w:after="0" w:line="240" w:lineRule="auto"/>
        <w:rPr>
          <w:rFonts w:cs="Calibri"/>
        </w:rPr>
      </w:pPr>
    </w:p>
    <w:p w14:paraId="1D48B927" w14:textId="77777777" w:rsidR="000935A6" w:rsidRPr="00AD5DF3" w:rsidRDefault="000935A6" w:rsidP="000935A6">
      <w:pPr>
        <w:spacing w:after="0" w:line="240" w:lineRule="auto"/>
        <w:rPr>
          <w:rFonts w:cs="Calibri"/>
        </w:rPr>
      </w:pPr>
      <w:r w:rsidRPr="00AD5DF3">
        <w:rPr>
          <w:rFonts w:cs="Calibri"/>
        </w:rPr>
        <w:t>Learning:</w:t>
      </w:r>
      <w:r w:rsidRPr="00AD5DF3">
        <w:rPr>
          <w:rFonts w:cs="Calibri"/>
        </w:rPr>
        <w:br/>
        <w:t>Content moet niet alleen inspirerend zijn, maar vooral:</w:t>
      </w:r>
    </w:p>
    <w:p w14:paraId="09F3BEC6" w14:textId="77777777" w:rsidR="000935A6" w:rsidRPr="00AD5DF3" w:rsidRDefault="000935A6">
      <w:pPr>
        <w:numPr>
          <w:ilvl w:val="0"/>
          <w:numId w:val="186"/>
        </w:numPr>
        <w:spacing w:after="0" w:line="240" w:lineRule="auto"/>
        <w:rPr>
          <w:rFonts w:cs="Calibri"/>
          <w:lang w:val="en-US"/>
        </w:rPr>
      </w:pPr>
      <w:r w:rsidRPr="00AD5DF3">
        <w:rPr>
          <w:rFonts w:cs="Calibri"/>
          <w:lang w:val="en-US"/>
        </w:rPr>
        <w:t>uitvoerbaar met telefoon;</w:t>
      </w:r>
    </w:p>
    <w:p w14:paraId="66EA6ED8" w14:textId="77777777" w:rsidR="000935A6" w:rsidRPr="00AD5DF3" w:rsidRDefault="000935A6">
      <w:pPr>
        <w:numPr>
          <w:ilvl w:val="0"/>
          <w:numId w:val="186"/>
        </w:numPr>
        <w:spacing w:after="0" w:line="240" w:lineRule="auto"/>
        <w:rPr>
          <w:rFonts w:cs="Calibri"/>
          <w:lang w:val="en-US"/>
        </w:rPr>
      </w:pPr>
      <w:r w:rsidRPr="00AD5DF3">
        <w:rPr>
          <w:rFonts w:cs="Calibri"/>
          <w:lang w:val="en-US"/>
        </w:rPr>
        <w:t>passend binnen één opnamedag;</w:t>
      </w:r>
    </w:p>
    <w:p w14:paraId="4AAB4828" w14:textId="4D84AEE0" w:rsidR="000935A6" w:rsidRPr="00AD5DF3" w:rsidRDefault="00F80C75">
      <w:pPr>
        <w:numPr>
          <w:ilvl w:val="0"/>
          <w:numId w:val="186"/>
        </w:numPr>
        <w:spacing w:after="0" w:line="240" w:lineRule="auto"/>
        <w:rPr>
          <w:rFonts w:cs="Calibri"/>
        </w:rPr>
      </w:pPr>
      <w:r w:rsidRPr="00AD5DF3">
        <w:rPr>
          <w:rFonts w:cs="Calibri"/>
        </w:rPr>
        <w:t>En</w:t>
      </w:r>
      <w:r w:rsidR="000935A6" w:rsidRPr="00AD5DF3">
        <w:rPr>
          <w:rFonts w:cs="Calibri"/>
        </w:rPr>
        <w:t xml:space="preserve"> haalbaar zonder groot productieteam.</w:t>
      </w:r>
    </w:p>
    <w:p w14:paraId="27FC11C1" w14:textId="77777777" w:rsidR="000935A6" w:rsidRPr="00AD5DF3" w:rsidRDefault="000935A6" w:rsidP="000935A6">
      <w:pPr>
        <w:spacing w:after="0" w:line="240" w:lineRule="auto"/>
        <w:rPr>
          <w:rFonts w:cs="Calibri"/>
        </w:rPr>
      </w:pPr>
      <w:r w:rsidRPr="00AD5DF3">
        <w:rPr>
          <w:rFonts w:cs="Calibri"/>
        </w:rPr>
        <w:t>Dit bevestigt de keuze binnen het onderzoek voor social</w:t>
      </w:r>
      <w:r w:rsidRPr="00AD5DF3">
        <w:rPr>
          <w:rFonts w:cs="Calibri"/>
        </w:rPr>
        <w:noBreakHyphen/>
        <w:t>first en low</w:t>
      </w:r>
      <w:r w:rsidRPr="00AD5DF3">
        <w:rPr>
          <w:rFonts w:cs="Calibri"/>
        </w:rPr>
        <w:noBreakHyphen/>
        <w:t>production content.</w:t>
      </w:r>
    </w:p>
    <w:p w14:paraId="0C41F02F" w14:textId="77777777" w:rsidR="000935A6" w:rsidRPr="00AD5DF3" w:rsidRDefault="000935A6" w:rsidP="000935A6">
      <w:pPr>
        <w:spacing w:after="0" w:line="240" w:lineRule="auto"/>
        <w:rPr>
          <w:rFonts w:cs="Calibri"/>
        </w:rPr>
      </w:pPr>
    </w:p>
    <w:p w14:paraId="58A7F119" w14:textId="77777777" w:rsidR="000935A6" w:rsidRPr="00AD5DF3" w:rsidRDefault="000935A6" w:rsidP="000935A6">
      <w:pPr>
        <w:spacing w:after="0" w:line="240" w:lineRule="auto"/>
        <w:rPr>
          <w:rFonts w:cs="Calibri"/>
        </w:rPr>
      </w:pPr>
      <w:r w:rsidRPr="00AD5DF3">
        <w:rPr>
          <w:rFonts w:cs="Calibri"/>
        </w:rPr>
        <w:t>2. Eenvoudige, herkenbare formats werken beter dan complexe ideeën</w:t>
      </w:r>
    </w:p>
    <w:p w14:paraId="3DD9247F" w14:textId="77777777" w:rsidR="000935A6" w:rsidRPr="00AD5DF3" w:rsidRDefault="000935A6" w:rsidP="000935A6">
      <w:pPr>
        <w:spacing w:after="0" w:line="240" w:lineRule="auto"/>
        <w:rPr>
          <w:rFonts w:cs="Calibri"/>
        </w:rPr>
      </w:pPr>
      <w:r w:rsidRPr="00AD5DF3">
        <w:rPr>
          <w:rFonts w:cs="Calibri"/>
        </w:rPr>
        <w:t>Bij het bespreken van formats, zoals tricks en creatieve concepten, gaf de expert aan dat:</w:t>
      </w:r>
    </w:p>
    <w:p w14:paraId="4E5A02DD" w14:textId="77777777" w:rsidR="000935A6" w:rsidRPr="00AD5DF3" w:rsidRDefault="000935A6">
      <w:pPr>
        <w:numPr>
          <w:ilvl w:val="0"/>
          <w:numId w:val="187"/>
        </w:numPr>
        <w:spacing w:after="0" w:line="240" w:lineRule="auto"/>
        <w:rPr>
          <w:rFonts w:cs="Calibri"/>
          <w:lang w:val="en-US"/>
        </w:rPr>
      </w:pPr>
      <w:r w:rsidRPr="00AD5DF3">
        <w:rPr>
          <w:rFonts w:cs="Calibri"/>
          <w:lang w:val="en-US"/>
        </w:rPr>
        <w:t>simpele challenges (bijv. latje trap, penalty shoot</w:t>
      </w:r>
      <w:r w:rsidRPr="00AD5DF3">
        <w:rPr>
          <w:rFonts w:cs="Calibri"/>
          <w:lang w:val="en-US"/>
        </w:rPr>
        <w:noBreakHyphen/>
        <w:t>out) beter werken;</w:t>
      </w:r>
    </w:p>
    <w:p w14:paraId="6E2CB33F" w14:textId="01263BCA" w:rsidR="000935A6" w:rsidRPr="00AD5DF3" w:rsidRDefault="00F80C75">
      <w:pPr>
        <w:numPr>
          <w:ilvl w:val="0"/>
          <w:numId w:val="187"/>
        </w:numPr>
        <w:spacing w:after="0" w:line="240" w:lineRule="auto"/>
        <w:rPr>
          <w:rFonts w:cs="Calibri"/>
        </w:rPr>
      </w:pPr>
      <w:r w:rsidRPr="00AD5DF3">
        <w:rPr>
          <w:rFonts w:cs="Calibri"/>
        </w:rPr>
        <w:t>Herkenbaarheid</w:t>
      </w:r>
      <w:r w:rsidR="000935A6" w:rsidRPr="00AD5DF3">
        <w:rPr>
          <w:rFonts w:cs="Calibri"/>
        </w:rPr>
        <w:t xml:space="preserve"> belangrijker is dan originaliteit.</w:t>
      </w:r>
    </w:p>
    <w:p w14:paraId="43E5655B" w14:textId="77777777" w:rsidR="000935A6" w:rsidRPr="00AD5DF3" w:rsidRDefault="000935A6" w:rsidP="000935A6">
      <w:pPr>
        <w:spacing w:after="0" w:line="240" w:lineRule="auto"/>
        <w:rPr>
          <w:rFonts w:cs="Calibri"/>
          <w:lang w:val="en-US"/>
        </w:rPr>
      </w:pPr>
      <w:r w:rsidRPr="00AD5DF3">
        <w:rPr>
          <w:rFonts w:cs="Calibri"/>
          <w:lang w:val="en-US"/>
        </w:rPr>
        <w:t>Learning:</w:t>
      </w:r>
      <w:r w:rsidRPr="00AD5DF3">
        <w:rPr>
          <w:rFonts w:cs="Calibri"/>
          <w:lang w:val="en-US"/>
        </w:rPr>
        <w:br/>
        <w:t>Formats moeten:</w:t>
      </w:r>
    </w:p>
    <w:p w14:paraId="526E3C6F" w14:textId="77777777" w:rsidR="000935A6" w:rsidRPr="00AD5DF3" w:rsidRDefault="000935A6">
      <w:pPr>
        <w:numPr>
          <w:ilvl w:val="0"/>
          <w:numId w:val="188"/>
        </w:numPr>
        <w:spacing w:after="0" w:line="240" w:lineRule="auto"/>
        <w:rPr>
          <w:rFonts w:cs="Calibri"/>
          <w:lang w:val="en-US"/>
        </w:rPr>
      </w:pPr>
      <w:r w:rsidRPr="00AD5DF3">
        <w:rPr>
          <w:rFonts w:cs="Calibri"/>
          <w:lang w:val="en-US"/>
        </w:rPr>
        <w:t>direct begrijpelijk zijn;</w:t>
      </w:r>
    </w:p>
    <w:p w14:paraId="6A114923" w14:textId="7DA391D2" w:rsidR="000935A6" w:rsidRPr="00AD5DF3" w:rsidRDefault="00F80C75">
      <w:pPr>
        <w:numPr>
          <w:ilvl w:val="0"/>
          <w:numId w:val="188"/>
        </w:numPr>
        <w:spacing w:after="0" w:line="240" w:lineRule="auto"/>
        <w:rPr>
          <w:rFonts w:cs="Calibri"/>
        </w:rPr>
      </w:pPr>
      <w:r w:rsidRPr="00AD5DF3">
        <w:rPr>
          <w:rFonts w:cs="Calibri"/>
        </w:rPr>
        <w:t>Herkenbaar</w:t>
      </w:r>
      <w:r w:rsidR="000935A6" w:rsidRPr="00AD5DF3">
        <w:rPr>
          <w:rFonts w:cs="Calibri"/>
        </w:rPr>
        <w:t xml:space="preserve"> zijn voor de doelgroep;</w:t>
      </w:r>
    </w:p>
    <w:p w14:paraId="342FA340" w14:textId="28119156" w:rsidR="000935A6" w:rsidRPr="00AD5DF3" w:rsidRDefault="00F80C75">
      <w:pPr>
        <w:numPr>
          <w:ilvl w:val="0"/>
          <w:numId w:val="188"/>
        </w:numPr>
        <w:spacing w:after="0" w:line="240" w:lineRule="auto"/>
        <w:rPr>
          <w:rFonts w:cs="Calibri"/>
        </w:rPr>
      </w:pPr>
      <w:r w:rsidRPr="00AD5DF3">
        <w:rPr>
          <w:rFonts w:cs="Calibri"/>
        </w:rPr>
        <w:t>En</w:t>
      </w:r>
      <w:r w:rsidR="000935A6" w:rsidRPr="00AD5DF3">
        <w:rPr>
          <w:rFonts w:cs="Calibri"/>
        </w:rPr>
        <w:t xml:space="preserve"> weinig uitleg nodig hebben.</w:t>
      </w:r>
    </w:p>
    <w:p w14:paraId="2296986E" w14:textId="77777777" w:rsidR="000935A6" w:rsidRPr="00AD5DF3" w:rsidRDefault="000935A6" w:rsidP="000935A6">
      <w:pPr>
        <w:spacing w:after="0" w:line="240" w:lineRule="auto"/>
        <w:rPr>
          <w:rFonts w:cs="Calibri"/>
        </w:rPr>
      </w:pPr>
      <w:r w:rsidRPr="00AD5DF3">
        <w:rPr>
          <w:rFonts w:cs="Calibri"/>
        </w:rPr>
        <w:t>Dit sluit direct aan bij de rode draad van het onderzoek: formats boven losse, creatieve ideeën.</w:t>
      </w:r>
    </w:p>
    <w:p w14:paraId="0662870F" w14:textId="77777777" w:rsidR="000935A6" w:rsidRPr="00AD5DF3" w:rsidRDefault="000935A6" w:rsidP="000935A6">
      <w:pPr>
        <w:spacing w:after="0" w:line="240" w:lineRule="auto"/>
        <w:rPr>
          <w:rFonts w:cs="Calibri"/>
        </w:rPr>
      </w:pPr>
    </w:p>
    <w:p w14:paraId="0CE40ECA" w14:textId="77777777" w:rsidR="000935A6" w:rsidRPr="00AD5DF3" w:rsidRDefault="000935A6" w:rsidP="000935A6">
      <w:pPr>
        <w:spacing w:after="0" w:line="240" w:lineRule="auto"/>
        <w:rPr>
          <w:rFonts w:cs="Calibri"/>
        </w:rPr>
      </w:pPr>
      <w:r w:rsidRPr="00AD5DF3">
        <w:rPr>
          <w:rFonts w:cs="Calibri"/>
        </w:rPr>
        <w:t>3. Content moet logisch aansluiten op wat je ziet</w:t>
      </w:r>
    </w:p>
    <w:p w14:paraId="241801AC" w14:textId="77777777" w:rsidR="000935A6" w:rsidRPr="00AD5DF3" w:rsidRDefault="000935A6" w:rsidP="000935A6">
      <w:pPr>
        <w:spacing w:after="0" w:line="240" w:lineRule="auto"/>
        <w:rPr>
          <w:rFonts w:cs="Calibri"/>
        </w:rPr>
      </w:pPr>
      <w:r w:rsidRPr="00AD5DF3">
        <w:rPr>
          <w:rFonts w:cs="Calibri"/>
        </w:rPr>
        <w:t>De expert benadrukte dat beeld en verhaal altijd met elkaar moeten kloppen:</w:t>
      </w:r>
    </w:p>
    <w:p w14:paraId="4804F65B" w14:textId="505594D0" w:rsidR="000935A6" w:rsidRPr="00AD5DF3" w:rsidRDefault="00051E0F">
      <w:pPr>
        <w:numPr>
          <w:ilvl w:val="0"/>
          <w:numId w:val="189"/>
        </w:numPr>
        <w:spacing w:after="0" w:line="240" w:lineRule="auto"/>
        <w:rPr>
          <w:rFonts w:cs="Calibri"/>
        </w:rPr>
      </w:pPr>
      <w:r w:rsidRPr="00AD5DF3">
        <w:rPr>
          <w:rFonts w:cs="Calibri"/>
        </w:rPr>
        <w:lastRenderedPageBreak/>
        <w:t>Wat</w:t>
      </w:r>
      <w:r w:rsidR="000935A6" w:rsidRPr="00AD5DF3">
        <w:rPr>
          <w:rFonts w:cs="Calibri"/>
        </w:rPr>
        <w:t xml:space="preserve"> een speler zegt moet passen bij wat er gebeurt in beeld;</w:t>
      </w:r>
    </w:p>
    <w:p w14:paraId="016BD6DB" w14:textId="34079B28" w:rsidR="000935A6" w:rsidRPr="00AD5DF3" w:rsidRDefault="00051E0F">
      <w:pPr>
        <w:numPr>
          <w:ilvl w:val="0"/>
          <w:numId w:val="189"/>
        </w:numPr>
        <w:spacing w:after="0" w:line="240" w:lineRule="auto"/>
        <w:rPr>
          <w:rFonts w:cs="Calibri"/>
        </w:rPr>
      </w:pPr>
      <w:r w:rsidRPr="00AD5DF3">
        <w:rPr>
          <w:rFonts w:cs="Calibri"/>
        </w:rPr>
        <w:t>Voice</w:t>
      </w:r>
      <w:r w:rsidR="000935A6" w:rsidRPr="00AD5DF3">
        <w:rPr>
          <w:rFonts w:cs="Calibri"/>
        </w:rPr>
        <w:noBreakHyphen/>
        <w:t>overs zonder duidelijke koppeling werken minder goed.</w:t>
      </w:r>
    </w:p>
    <w:p w14:paraId="211E4236" w14:textId="77777777" w:rsidR="000935A6" w:rsidRPr="00AD5DF3" w:rsidRDefault="000935A6" w:rsidP="000935A6">
      <w:pPr>
        <w:spacing w:after="0" w:line="240" w:lineRule="auto"/>
        <w:rPr>
          <w:rFonts w:cs="Calibri"/>
        </w:rPr>
      </w:pPr>
      <w:r w:rsidRPr="00AD5DF3">
        <w:rPr>
          <w:rFonts w:cs="Calibri"/>
        </w:rPr>
        <w:t>Learning:</w:t>
      </w:r>
      <w:r w:rsidRPr="00AD5DF3">
        <w:rPr>
          <w:rFonts w:cs="Calibri"/>
        </w:rPr>
        <w:br/>
        <w:t>Sterke content ontstaat wanneer:</w:t>
      </w:r>
    </w:p>
    <w:p w14:paraId="20DEE35E" w14:textId="77777777" w:rsidR="000935A6" w:rsidRPr="00AD5DF3" w:rsidRDefault="000935A6">
      <w:pPr>
        <w:numPr>
          <w:ilvl w:val="0"/>
          <w:numId w:val="190"/>
        </w:numPr>
        <w:spacing w:after="0" w:line="240" w:lineRule="auto"/>
        <w:rPr>
          <w:rFonts w:cs="Calibri"/>
        </w:rPr>
      </w:pPr>
      <w:r w:rsidRPr="00AD5DF3">
        <w:rPr>
          <w:rFonts w:cs="Calibri"/>
        </w:rPr>
        <w:t>beeld en context elkaar versterken;</w:t>
      </w:r>
    </w:p>
    <w:p w14:paraId="21C552A6" w14:textId="77777777" w:rsidR="000935A6" w:rsidRPr="00AD5DF3" w:rsidRDefault="000935A6">
      <w:pPr>
        <w:numPr>
          <w:ilvl w:val="0"/>
          <w:numId w:val="190"/>
        </w:numPr>
        <w:spacing w:after="0" w:line="240" w:lineRule="auto"/>
        <w:rPr>
          <w:rFonts w:cs="Calibri"/>
        </w:rPr>
      </w:pPr>
      <w:r w:rsidRPr="00AD5DF3">
        <w:rPr>
          <w:rFonts w:cs="Calibri"/>
        </w:rPr>
        <w:t>de kijker direct begrijpt wat er gebeurt.</w:t>
      </w:r>
    </w:p>
    <w:p w14:paraId="2A005CB2" w14:textId="77777777" w:rsidR="000935A6" w:rsidRPr="00AD5DF3" w:rsidRDefault="000935A6" w:rsidP="000935A6">
      <w:pPr>
        <w:spacing w:after="0" w:line="240" w:lineRule="auto"/>
        <w:rPr>
          <w:rFonts w:cs="Calibri"/>
        </w:rPr>
      </w:pPr>
      <w:r w:rsidRPr="00AD5DF3">
        <w:rPr>
          <w:rFonts w:cs="Calibri"/>
        </w:rPr>
        <w:t>Dit sluit aan bij de behoefte van de doelgroep aan context en duidelijkheid.</w:t>
      </w:r>
    </w:p>
    <w:p w14:paraId="6AF0E533" w14:textId="77777777" w:rsidR="000935A6" w:rsidRPr="00AD5DF3" w:rsidRDefault="000935A6" w:rsidP="000935A6">
      <w:pPr>
        <w:spacing w:after="0" w:line="240" w:lineRule="auto"/>
        <w:rPr>
          <w:rFonts w:cs="Calibri"/>
        </w:rPr>
      </w:pPr>
    </w:p>
    <w:p w14:paraId="3695D77E" w14:textId="77777777" w:rsidR="000935A6" w:rsidRPr="00AD5DF3" w:rsidRDefault="000935A6" w:rsidP="000935A6">
      <w:pPr>
        <w:spacing w:after="0" w:line="240" w:lineRule="auto"/>
        <w:rPr>
          <w:rFonts w:cs="Calibri"/>
        </w:rPr>
      </w:pPr>
      <w:r w:rsidRPr="00AD5DF3">
        <w:rPr>
          <w:rFonts w:cs="Calibri"/>
        </w:rPr>
        <w:t>4. Authenticiteit en ‘echtheid’ zijn belangrijker dan kwaliteit</w:t>
      </w:r>
    </w:p>
    <w:p w14:paraId="2D78C5AE" w14:textId="77777777" w:rsidR="000935A6" w:rsidRPr="00AD5DF3" w:rsidRDefault="000935A6" w:rsidP="000935A6">
      <w:pPr>
        <w:spacing w:after="0" w:line="240" w:lineRule="auto"/>
        <w:rPr>
          <w:rFonts w:cs="Calibri"/>
        </w:rPr>
      </w:pPr>
      <w:r w:rsidRPr="00AD5DF3">
        <w:rPr>
          <w:rFonts w:cs="Calibri"/>
        </w:rPr>
        <w:t>Hoewel hoogwaardige video’s aantrekkelijk zijn, werd duidelijk dat:</w:t>
      </w:r>
    </w:p>
    <w:p w14:paraId="0D4473F0" w14:textId="77777777" w:rsidR="000935A6" w:rsidRPr="00AD5DF3" w:rsidRDefault="000935A6">
      <w:pPr>
        <w:numPr>
          <w:ilvl w:val="0"/>
          <w:numId w:val="191"/>
        </w:numPr>
        <w:spacing w:after="0" w:line="240" w:lineRule="auto"/>
        <w:rPr>
          <w:rFonts w:cs="Calibri"/>
        </w:rPr>
      </w:pPr>
      <w:r w:rsidRPr="00AD5DF3">
        <w:rPr>
          <w:rFonts w:cs="Calibri"/>
        </w:rPr>
        <w:t>authenticiteit belangrijker is dan visuele perfectie;</w:t>
      </w:r>
    </w:p>
    <w:p w14:paraId="16207BDB" w14:textId="77777777" w:rsidR="000935A6" w:rsidRPr="00AD5DF3" w:rsidRDefault="000935A6">
      <w:pPr>
        <w:numPr>
          <w:ilvl w:val="0"/>
          <w:numId w:val="191"/>
        </w:numPr>
        <w:spacing w:after="0" w:line="240" w:lineRule="auto"/>
        <w:rPr>
          <w:rFonts w:cs="Calibri"/>
        </w:rPr>
      </w:pPr>
      <w:r w:rsidRPr="00AD5DF3">
        <w:rPr>
          <w:rFonts w:cs="Calibri"/>
        </w:rPr>
        <w:t>te professionele content minder geloofwaardig kan voelen.</w:t>
      </w:r>
    </w:p>
    <w:p w14:paraId="773C46D7" w14:textId="77777777" w:rsidR="000935A6" w:rsidRPr="00AD5DF3" w:rsidRDefault="000935A6" w:rsidP="000935A6">
      <w:pPr>
        <w:spacing w:after="0" w:line="240" w:lineRule="auto"/>
        <w:rPr>
          <w:rFonts w:cs="Calibri"/>
          <w:lang w:val="en-US"/>
        </w:rPr>
      </w:pPr>
      <w:r w:rsidRPr="00AD5DF3">
        <w:rPr>
          <w:rFonts w:cs="Calibri"/>
          <w:lang w:val="en-US"/>
        </w:rPr>
        <w:t>Learning:</w:t>
      </w:r>
      <w:r w:rsidRPr="00AD5DF3">
        <w:rPr>
          <w:rFonts w:cs="Calibri"/>
          <w:lang w:val="en-US"/>
        </w:rPr>
        <w:br/>
        <w:t>Content moet:</w:t>
      </w:r>
    </w:p>
    <w:p w14:paraId="5E768E7B" w14:textId="77777777" w:rsidR="000935A6" w:rsidRPr="00AD5DF3" w:rsidRDefault="000935A6">
      <w:pPr>
        <w:numPr>
          <w:ilvl w:val="0"/>
          <w:numId w:val="192"/>
        </w:numPr>
        <w:spacing w:after="0" w:line="240" w:lineRule="auto"/>
        <w:rPr>
          <w:rFonts w:cs="Calibri"/>
          <w:lang w:val="en-US"/>
        </w:rPr>
      </w:pPr>
      <w:r w:rsidRPr="00AD5DF3">
        <w:rPr>
          <w:rFonts w:cs="Calibri"/>
          <w:lang w:val="en-US"/>
        </w:rPr>
        <w:t>spontaan en realistisch aanvoelen;</w:t>
      </w:r>
    </w:p>
    <w:p w14:paraId="0544DF93" w14:textId="77777777" w:rsidR="000935A6" w:rsidRPr="00AD5DF3" w:rsidRDefault="000935A6">
      <w:pPr>
        <w:numPr>
          <w:ilvl w:val="0"/>
          <w:numId w:val="192"/>
        </w:numPr>
        <w:spacing w:after="0" w:line="240" w:lineRule="auto"/>
        <w:rPr>
          <w:rFonts w:cs="Calibri"/>
        </w:rPr>
      </w:pPr>
      <w:r w:rsidRPr="00AD5DF3">
        <w:rPr>
          <w:rFonts w:cs="Calibri"/>
        </w:rPr>
        <w:t>passen bij de omgeving van de speler (kleedkamer, veld);</w:t>
      </w:r>
    </w:p>
    <w:p w14:paraId="3E41CA8B" w14:textId="77777777" w:rsidR="000935A6" w:rsidRPr="00AD5DF3" w:rsidRDefault="000935A6">
      <w:pPr>
        <w:numPr>
          <w:ilvl w:val="0"/>
          <w:numId w:val="192"/>
        </w:numPr>
        <w:spacing w:after="0" w:line="240" w:lineRule="auto"/>
        <w:rPr>
          <w:rFonts w:cs="Calibri"/>
          <w:lang w:val="en-US"/>
        </w:rPr>
      </w:pPr>
      <w:r w:rsidRPr="00AD5DF3">
        <w:rPr>
          <w:rFonts w:cs="Calibri"/>
          <w:lang w:val="en-US"/>
        </w:rPr>
        <w:t>en niet overgeproduceerd zijn.</w:t>
      </w:r>
    </w:p>
    <w:p w14:paraId="7D03FC8D" w14:textId="77777777" w:rsidR="000935A6" w:rsidRPr="00AD5DF3" w:rsidRDefault="000935A6" w:rsidP="000935A6">
      <w:pPr>
        <w:spacing w:after="0" w:line="240" w:lineRule="auto"/>
        <w:rPr>
          <w:rFonts w:cs="Calibri"/>
        </w:rPr>
      </w:pPr>
      <w:r w:rsidRPr="00AD5DF3">
        <w:rPr>
          <w:rFonts w:cs="Calibri"/>
        </w:rPr>
        <w:t>Dit bevestigt het uitgangspunt van het onderzoek: social</w:t>
      </w:r>
      <w:r w:rsidRPr="00AD5DF3">
        <w:rPr>
          <w:rFonts w:cs="Calibri"/>
        </w:rPr>
        <w:noBreakHyphen/>
        <w:t>first content &gt; commercial</w:t>
      </w:r>
      <w:r w:rsidRPr="00AD5DF3">
        <w:rPr>
          <w:rFonts w:cs="Calibri"/>
        </w:rPr>
        <w:noBreakHyphen/>
        <w:t>achtige content.</w:t>
      </w:r>
    </w:p>
    <w:p w14:paraId="1CFCA70F" w14:textId="77777777" w:rsidR="000935A6" w:rsidRPr="00AD5DF3" w:rsidRDefault="000935A6" w:rsidP="000935A6">
      <w:pPr>
        <w:spacing w:after="0" w:line="240" w:lineRule="auto"/>
        <w:rPr>
          <w:rFonts w:cs="Calibri"/>
        </w:rPr>
      </w:pPr>
    </w:p>
    <w:p w14:paraId="23A1AB6A" w14:textId="77777777" w:rsidR="000935A6" w:rsidRPr="00AD5DF3" w:rsidRDefault="000935A6" w:rsidP="000935A6">
      <w:pPr>
        <w:spacing w:after="0" w:line="240" w:lineRule="auto"/>
        <w:rPr>
          <w:rFonts w:cs="Calibri"/>
        </w:rPr>
      </w:pPr>
      <w:r w:rsidRPr="00AD5DF3">
        <w:rPr>
          <w:rFonts w:cs="Calibri"/>
        </w:rPr>
        <w:t>5. Praktische randvoorwaarden beïnvloeden de inhoud</w:t>
      </w:r>
    </w:p>
    <w:p w14:paraId="0C39C77F" w14:textId="77777777" w:rsidR="000935A6" w:rsidRPr="00AD5DF3" w:rsidRDefault="000935A6" w:rsidP="000935A6">
      <w:pPr>
        <w:spacing w:after="0" w:line="240" w:lineRule="auto"/>
        <w:rPr>
          <w:rFonts w:cs="Calibri"/>
        </w:rPr>
      </w:pPr>
      <w:r w:rsidRPr="00AD5DF3">
        <w:rPr>
          <w:rFonts w:cs="Calibri"/>
        </w:rPr>
        <w:t>Tijdens het gesprek werd duidelijk dat:</w:t>
      </w:r>
    </w:p>
    <w:p w14:paraId="1FA6F947" w14:textId="77777777" w:rsidR="000935A6" w:rsidRPr="00AD5DF3" w:rsidRDefault="000935A6">
      <w:pPr>
        <w:numPr>
          <w:ilvl w:val="0"/>
          <w:numId w:val="193"/>
        </w:numPr>
        <w:spacing w:after="0" w:line="240" w:lineRule="auto"/>
        <w:rPr>
          <w:rFonts w:cs="Calibri"/>
        </w:rPr>
      </w:pPr>
      <w:r w:rsidRPr="00AD5DF3">
        <w:rPr>
          <w:rFonts w:cs="Calibri"/>
        </w:rPr>
        <w:t>toegang tot locaties (kleedkamer, stadion) niet vanzelfsprekend is;</w:t>
      </w:r>
    </w:p>
    <w:p w14:paraId="63B5DDBA" w14:textId="77777777" w:rsidR="000935A6" w:rsidRPr="00AD5DF3" w:rsidRDefault="000935A6">
      <w:pPr>
        <w:numPr>
          <w:ilvl w:val="0"/>
          <w:numId w:val="193"/>
        </w:numPr>
        <w:spacing w:after="0" w:line="240" w:lineRule="auto"/>
        <w:rPr>
          <w:rFonts w:cs="Calibri"/>
        </w:rPr>
      </w:pPr>
      <w:r w:rsidRPr="00AD5DF3">
        <w:rPr>
          <w:rFonts w:cs="Calibri"/>
        </w:rPr>
        <w:t>beschikbare middelen (camera, microfoons) invloed hebben op de uitvoering;</w:t>
      </w:r>
    </w:p>
    <w:p w14:paraId="5308069B" w14:textId="77777777" w:rsidR="000935A6" w:rsidRPr="00AD5DF3" w:rsidRDefault="000935A6">
      <w:pPr>
        <w:numPr>
          <w:ilvl w:val="0"/>
          <w:numId w:val="193"/>
        </w:numPr>
        <w:spacing w:after="0" w:line="240" w:lineRule="auto"/>
        <w:rPr>
          <w:rFonts w:cs="Calibri"/>
        </w:rPr>
      </w:pPr>
      <w:r w:rsidRPr="00AD5DF3">
        <w:rPr>
          <w:rFonts w:cs="Calibri"/>
        </w:rPr>
        <w:t>tijd en planning van spelers bepalend zijn.</w:t>
      </w:r>
    </w:p>
    <w:p w14:paraId="75F24092" w14:textId="77777777" w:rsidR="000935A6" w:rsidRPr="00AD5DF3" w:rsidRDefault="000935A6" w:rsidP="000935A6">
      <w:pPr>
        <w:spacing w:after="0" w:line="240" w:lineRule="auto"/>
        <w:rPr>
          <w:rFonts w:cs="Calibri"/>
        </w:rPr>
      </w:pPr>
      <w:r w:rsidRPr="00AD5DF3">
        <w:rPr>
          <w:rFonts w:cs="Calibri"/>
        </w:rPr>
        <w:t>Learning:</w:t>
      </w:r>
      <w:r w:rsidRPr="00AD5DF3">
        <w:rPr>
          <w:rFonts w:cs="Calibri"/>
        </w:rPr>
        <w:br/>
        <w:t>Formats moeten rekening houden met:</w:t>
      </w:r>
    </w:p>
    <w:p w14:paraId="69A42031" w14:textId="77777777" w:rsidR="000935A6" w:rsidRPr="00AD5DF3" w:rsidRDefault="000935A6">
      <w:pPr>
        <w:numPr>
          <w:ilvl w:val="0"/>
          <w:numId w:val="194"/>
        </w:numPr>
        <w:spacing w:after="0" w:line="240" w:lineRule="auto"/>
        <w:rPr>
          <w:rFonts w:cs="Calibri"/>
          <w:lang w:val="en-US"/>
        </w:rPr>
      </w:pPr>
      <w:r w:rsidRPr="00AD5DF3">
        <w:rPr>
          <w:rFonts w:cs="Calibri"/>
          <w:lang w:val="en-US"/>
        </w:rPr>
        <w:t>logistiek;</w:t>
      </w:r>
    </w:p>
    <w:p w14:paraId="5873DB14" w14:textId="77777777" w:rsidR="000935A6" w:rsidRPr="00AD5DF3" w:rsidRDefault="000935A6">
      <w:pPr>
        <w:numPr>
          <w:ilvl w:val="0"/>
          <w:numId w:val="194"/>
        </w:numPr>
        <w:spacing w:after="0" w:line="240" w:lineRule="auto"/>
        <w:rPr>
          <w:rFonts w:cs="Calibri"/>
          <w:lang w:val="en-US"/>
        </w:rPr>
      </w:pPr>
      <w:r w:rsidRPr="00AD5DF3">
        <w:rPr>
          <w:rFonts w:cs="Calibri"/>
          <w:lang w:val="en-US"/>
        </w:rPr>
        <w:t>materiaal;</w:t>
      </w:r>
    </w:p>
    <w:p w14:paraId="6FA881F4" w14:textId="77777777" w:rsidR="000935A6" w:rsidRPr="00AD5DF3" w:rsidRDefault="000935A6">
      <w:pPr>
        <w:numPr>
          <w:ilvl w:val="0"/>
          <w:numId w:val="194"/>
        </w:numPr>
        <w:spacing w:after="0" w:line="240" w:lineRule="auto"/>
        <w:rPr>
          <w:rFonts w:cs="Calibri"/>
          <w:lang w:val="en-US"/>
        </w:rPr>
      </w:pPr>
      <w:r w:rsidRPr="00AD5DF3">
        <w:rPr>
          <w:rFonts w:cs="Calibri"/>
          <w:lang w:val="en-US"/>
        </w:rPr>
        <w:t>en samenwerking met clubs.</w:t>
      </w:r>
    </w:p>
    <w:p w14:paraId="2E8E58DD" w14:textId="77777777" w:rsidR="000935A6" w:rsidRPr="00AD5DF3" w:rsidRDefault="000935A6" w:rsidP="000935A6">
      <w:pPr>
        <w:spacing w:after="0" w:line="240" w:lineRule="auto"/>
        <w:rPr>
          <w:rFonts w:cs="Calibri"/>
        </w:rPr>
      </w:pPr>
      <w:r w:rsidRPr="00AD5DF3">
        <w:rPr>
          <w:rFonts w:cs="Calibri"/>
        </w:rPr>
        <w:t>Dit benadrukt dat de oplossing niet alleen creatief, maar ook operationeel haalbaar moet zijn.</w:t>
      </w:r>
    </w:p>
    <w:p w14:paraId="25F3ED6E" w14:textId="77777777" w:rsidR="000935A6" w:rsidRPr="00AD5DF3" w:rsidRDefault="000935A6" w:rsidP="000935A6">
      <w:pPr>
        <w:spacing w:after="0" w:line="240" w:lineRule="auto"/>
        <w:rPr>
          <w:rFonts w:cs="Calibri"/>
        </w:rPr>
      </w:pPr>
    </w:p>
    <w:p w14:paraId="19E851F5" w14:textId="77777777" w:rsidR="000935A6" w:rsidRPr="00AD5DF3" w:rsidRDefault="000935A6" w:rsidP="000935A6">
      <w:pPr>
        <w:spacing w:after="0" w:line="240" w:lineRule="auto"/>
        <w:rPr>
          <w:rFonts w:cs="Calibri"/>
        </w:rPr>
      </w:pPr>
      <w:r w:rsidRPr="00AD5DF3">
        <w:rPr>
          <w:rFonts w:cs="Calibri"/>
        </w:rPr>
        <w:t>6. Variatie binnen formats verhoogt output</w:t>
      </w:r>
    </w:p>
    <w:p w14:paraId="009CD1F0" w14:textId="77777777" w:rsidR="000935A6" w:rsidRPr="00AD5DF3" w:rsidRDefault="000935A6" w:rsidP="000935A6">
      <w:pPr>
        <w:spacing w:after="0" w:line="240" w:lineRule="auto"/>
        <w:rPr>
          <w:rFonts w:cs="Calibri"/>
        </w:rPr>
      </w:pPr>
      <w:r w:rsidRPr="00AD5DF3">
        <w:rPr>
          <w:rFonts w:cs="Calibri"/>
        </w:rPr>
        <w:t>De expert gaf aan dat één idee op meerdere manieren gebruikt kan worden:</w:t>
      </w:r>
    </w:p>
    <w:p w14:paraId="1B2EA4EE" w14:textId="77777777" w:rsidR="000935A6" w:rsidRPr="00AD5DF3" w:rsidRDefault="000935A6">
      <w:pPr>
        <w:numPr>
          <w:ilvl w:val="0"/>
          <w:numId w:val="195"/>
        </w:numPr>
        <w:spacing w:after="0" w:line="240" w:lineRule="auto"/>
        <w:rPr>
          <w:rFonts w:cs="Calibri"/>
        </w:rPr>
      </w:pPr>
      <w:r w:rsidRPr="00AD5DF3">
        <w:rPr>
          <w:rFonts w:cs="Calibri"/>
        </w:rPr>
        <w:t>dezelfde video op verschillende locaties filmen;</w:t>
      </w:r>
    </w:p>
    <w:p w14:paraId="6779EF8A" w14:textId="77777777" w:rsidR="000935A6" w:rsidRPr="00AD5DF3" w:rsidRDefault="000935A6">
      <w:pPr>
        <w:numPr>
          <w:ilvl w:val="0"/>
          <w:numId w:val="195"/>
        </w:numPr>
        <w:spacing w:after="0" w:line="240" w:lineRule="auto"/>
        <w:rPr>
          <w:rFonts w:cs="Calibri"/>
        </w:rPr>
      </w:pPr>
      <w:r w:rsidRPr="00AD5DF3">
        <w:rPr>
          <w:rFonts w:cs="Calibri"/>
        </w:rPr>
        <w:t>verschillende vragen stellen per speler;</w:t>
      </w:r>
    </w:p>
    <w:p w14:paraId="4BE76580" w14:textId="77777777" w:rsidR="000935A6" w:rsidRPr="00AD5DF3" w:rsidRDefault="000935A6">
      <w:pPr>
        <w:numPr>
          <w:ilvl w:val="0"/>
          <w:numId w:val="195"/>
        </w:numPr>
        <w:spacing w:after="0" w:line="240" w:lineRule="auto"/>
        <w:rPr>
          <w:rFonts w:cs="Calibri"/>
        </w:rPr>
      </w:pPr>
      <w:r w:rsidRPr="00AD5DF3">
        <w:rPr>
          <w:rFonts w:cs="Calibri"/>
        </w:rPr>
        <w:t>content opsplitsen in meerdere posts.</w:t>
      </w:r>
    </w:p>
    <w:p w14:paraId="072DB1ED" w14:textId="77777777" w:rsidR="000935A6" w:rsidRPr="00AD5DF3" w:rsidRDefault="000935A6" w:rsidP="000935A6">
      <w:pPr>
        <w:spacing w:after="0" w:line="240" w:lineRule="auto"/>
        <w:rPr>
          <w:rFonts w:cs="Calibri"/>
          <w:lang w:val="en-US"/>
        </w:rPr>
      </w:pPr>
      <w:r w:rsidRPr="00AD5DF3">
        <w:rPr>
          <w:rFonts w:cs="Calibri"/>
          <w:lang w:val="en-US"/>
        </w:rPr>
        <w:t>Learning:</w:t>
      </w:r>
      <w:r w:rsidRPr="00AD5DF3">
        <w:rPr>
          <w:rFonts w:cs="Calibri"/>
          <w:lang w:val="en-US"/>
        </w:rPr>
        <w:br/>
        <w:t>Eén format kan:</w:t>
      </w:r>
    </w:p>
    <w:p w14:paraId="7F0F7D14" w14:textId="77777777" w:rsidR="000935A6" w:rsidRPr="00AD5DF3" w:rsidRDefault="000935A6">
      <w:pPr>
        <w:numPr>
          <w:ilvl w:val="0"/>
          <w:numId w:val="196"/>
        </w:numPr>
        <w:spacing w:after="0" w:line="240" w:lineRule="auto"/>
        <w:rPr>
          <w:rFonts w:cs="Calibri"/>
          <w:lang w:val="en-US"/>
        </w:rPr>
      </w:pPr>
      <w:r w:rsidRPr="00AD5DF3">
        <w:rPr>
          <w:rFonts w:cs="Calibri"/>
          <w:lang w:val="en-US"/>
        </w:rPr>
        <w:t>meerdere contentstukken opleveren;</w:t>
      </w:r>
    </w:p>
    <w:p w14:paraId="103E5A03" w14:textId="77777777" w:rsidR="000935A6" w:rsidRPr="00AD5DF3" w:rsidRDefault="000935A6">
      <w:pPr>
        <w:numPr>
          <w:ilvl w:val="0"/>
          <w:numId w:val="196"/>
        </w:numPr>
        <w:spacing w:after="0" w:line="240" w:lineRule="auto"/>
        <w:rPr>
          <w:rFonts w:cs="Calibri"/>
          <w:lang w:val="en-US"/>
        </w:rPr>
      </w:pPr>
      <w:r w:rsidRPr="00AD5DF3">
        <w:rPr>
          <w:rFonts w:cs="Calibri"/>
          <w:lang w:val="en-US"/>
        </w:rPr>
        <w:t>en daarmee schaalbaarheid vergroten.</w:t>
      </w:r>
    </w:p>
    <w:p w14:paraId="430FCE60" w14:textId="77777777" w:rsidR="000935A6" w:rsidRPr="00AD5DF3" w:rsidRDefault="000935A6" w:rsidP="000935A6">
      <w:pPr>
        <w:spacing w:after="0" w:line="240" w:lineRule="auto"/>
        <w:rPr>
          <w:rFonts w:cs="Calibri"/>
        </w:rPr>
      </w:pPr>
      <w:r w:rsidRPr="00AD5DF3">
        <w:rPr>
          <w:rFonts w:cs="Calibri"/>
        </w:rPr>
        <w:t>Dit sluit aan bij het doel van het Playbook: herhaalbare en schaalbare formats.</w:t>
      </w:r>
    </w:p>
    <w:p w14:paraId="506D15EF" w14:textId="77777777" w:rsidR="000935A6" w:rsidRPr="00AD5DF3" w:rsidRDefault="000935A6" w:rsidP="000935A6">
      <w:pPr>
        <w:spacing w:after="0" w:line="240" w:lineRule="auto"/>
        <w:rPr>
          <w:rFonts w:cs="Calibri"/>
        </w:rPr>
      </w:pPr>
    </w:p>
    <w:p w14:paraId="03EF6298" w14:textId="77777777" w:rsidR="000935A6" w:rsidRPr="00AD5DF3" w:rsidRDefault="000935A6" w:rsidP="000935A6">
      <w:pPr>
        <w:spacing w:after="0" w:line="240" w:lineRule="auto"/>
        <w:rPr>
          <w:rFonts w:cs="Calibri"/>
        </w:rPr>
      </w:pPr>
      <w:r w:rsidRPr="00AD5DF3">
        <w:rPr>
          <w:rFonts w:cs="Calibri"/>
        </w:rPr>
        <w:t>De resultaten van deze test bevestigen de kerninzichten uit het onderzoek:</w:t>
      </w:r>
    </w:p>
    <w:p w14:paraId="11A622DC" w14:textId="77777777" w:rsidR="000935A6" w:rsidRPr="00AD5DF3" w:rsidRDefault="000935A6">
      <w:pPr>
        <w:numPr>
          <w:ilvl w:val="0"/>
          <w:numId w:val="197"/>
        </w:numPr>
        <w:spacing w:after="0" w:line="240" w:lineRule="auto"/>
        <w:rPr>
          <w:rFonts w:cs="Calibri"/>
        </w:rPr>
      </w:pPr>
      <w:r w:rsidRPr="00AD5DF3">
        <w:rPr>
          <w:rFonts w:cs="Calibri"/>
        </w:rPr>
        <w:t>Ambassadeurcontent moet gestructureerd en formatgedreven zijn</w:t>
      </w:r>
    </w:p>
    <w:p w14:paraId="2D9409E5" w14:textId="77777777" w:rsidR="000935A6" w:rsidRPr="00AD5DF3" w:rsidRDefault="000935A6">
      <w:pPr>
        <w:numPr>
          <w:ilvl w:val="0"/>
          <w:numId w:val="197"/>
        </w:numPr>
        <w:spacing w:after="0" w:line="240" w:lineRule="auto"/>
        <w:rPr>
          <w:rFonts w:cs="Calibri"/>
        </w:rPr>
      </w:pPr>
      <w:r w:rsidRPr="00AD5DF3">
        <w:rPr>
          <w:rFonts w:cs="Calibri"/>
        </w:rPr>
        <w:t>Content moet low</w:t>
      </w:r>
      <w:r w:rsidRPr="00AD5DF3">
        <w:rPr>
          <w:rFonts w:cs="Calibri"/>
        </w:rPr>
        <w:noBreakHyphen/>
        <w:t>effort voor spelers zijn</w:t>
      </w:r>
    </w:p>
    <w:p w14:paraId="234C63F8" w14:textId="77777777" w:rsidR="000935A6" w:rsidRPr="00AD5DF3" w:rsidRDefault="000935A6">
      <w:pPr>
        <w:numPr>
          <w:ilvl w:val="0"/>
          <w:numId w:val="197"/>
        </w:numPr>
        <w:spacing w:after="0" w:line="240" w:lineRule="auto"/>
        <w:rPr>
          <w:rFonts w:cs="Calibri"/>
        </w:rPr>
      </w:pPr>
      <w:r w:rsidRPr="00AD5DF3">
        <w:rPr>
          <w:rFonts w:cs="Calibri"/>
        </w:rPr>
        <w:t>Authenticiteit en context zijn belangrijker dan productiekwaliteit</w:t>
      </w:r>
    </w:p>
    <w:p w14:paraId="44A3E966" w14:textId="77777777" w:rsidR="000935A6" w:rsidRPr="00AD5DF3" w:rsidRDefault="000935A6">
      <w:pPr>
        <w:numPr>
          <w:ilvl w:val="0"/>
          <w:numId w:val="197"/>
        </w:numPr>
        <w:spacing w:after="0" w:line="240" w:lineRule="auto"/>
        <w:rPr>
          <w:rFonts w:cs="Calibri"/>
        </w:rPr>
      </w:pPr>
      <w:r w:rsidRPr="00AD5DF3">
        <w:rPr>
          <w:rFonts w:cs="Calibri"/>
        </w:rPr>
        <w:t>Social</w:t>
      </w:r>
      <w:r w:rsidRPr="00AD5DF3">
        <w:rPr>
          <w:rFonts w:cs="Calibri"/>
        </w:rPr>
        <w:noBreakHyphen/>
        <w:t>first denken vraagt om eenvoudige, snelle en herkenbare formats</w:t>
      </w:r>
    </w:p>
    <w:p w14:paraId="5F3DD2C2" w14:textId="77777777" w:rsidR="000935A6" w:rsidRPr="00AD5DF3" w:rsidRDefault="000935A6" w:rsidP="000935A6">
      <w:pPr>
        <w:spacing w:after="0" w:line="240" w:lineRule="auto"/>
        <w:rPr>
          <w:rFonts w:cs="Calibri"/>
        </w:rPr>
      </w:pPr>
      <w:r w:rsidRPr="00AD5DF3">
        <w:rPr>
          <w:rFonts w:cs="Calibri"/>
        </w:rPr>
        <w:t>Daarnaast laat deze test zien dat het verschil tussen succesvolle en niet</w:t>
      </w:r>
      <w:r w:rsidRPr="00AD5DF3">
        <w:rPr>
          <w:rFonts w:cs="Calibri"/>
        </w:rPr>
        <w:noBreakHyphen/>
        <w:t>succesvolle content vaak zit in uitvoerbaarheid en eenvoud, en niet in creativiteit.</w:t>
      </w:r>
    </w:p>
    <w:p w14:paraId="61CB3B1C" w14:textId="77777777" w:rsidR="000935A6" w:rsidRPr="00AD5DF3" w:rsidRDefault="000935A6" w:rsidP="000935A6">
      <w:pPr>
        <w:spacing w:after="0" w:line="240" w:lineRule="auto"/>
        <w:rPr>
          <w:rFonts w:cs="Calibri"/>
        </w:rPr>
      </w:pPr>
    </w:p>
    <w:p w14:paraId="4CA78AD2" w14:textId="77777777" w:rsidR="000935A6" w:rsidRPr="00AD5DF3" w:rsidRDefault="000935A6" w:rsidP="000935A6">
      <w:pPr>
        <w:spacing w:after="0" w:line="240" w:lineRule="auto"/>
        <w:rPr>
          <w:rFonts w:cs="Calibri"/>
        </w:rPr>
      </w:pPr>
      <w:r w:rsidRPr="00AD5DF3">
        <w:rPr>
          <w:rFonts w:cs="Calibri"/>
        </w:rPr>
        <w:t>Op basis van deze inzichten zijn de volgende aanpassingen doorgevoerd in het prototype:</w:t>
      </w:r>
    </w:p>
    <w:p w14:paraId="52857879" w14:textId="77777777" w:rsidR="000935A6" w:rsidRPr="00AD5DF3" w:rsidRDefault="000935A6">
      <w:pPr>
        <w:numPr>
          <w:ilvl w:val="0"/>
          <w:numId w:val="198"/>
        </w:numPr>
        <w:spacing w:after="0" w:line="240" w:lineRule="auto"/>
        <w:rPr>
          <w:rFonts w:cs="Calibri"/>
        </w:rPr>
      </w:pPr>
      <w:r w:rsidRPr="00AD5DF3">
        <w:rPr>
          <w:rFonts w:cs="Calibri"/>
        </w:rPr>
        <w:lastRenderedPageBreak/>
        <w:t>Complexe en minder haalbare ideeën zijn vervangen door eenvoudige formats (bijv. challenges)</w:t>
      </w:r>
    </w:p>
    <w:p w14:paraId="656BA028" w14:textId="77777777" w:rsidR="000935A6" w:rsidRPr="00AD5DF3" w:rsidRDefault="000935A6">
      <w:pPr>
        <w:numPr>
          <w:ilvl w:val="0"/>
          <w:numId w:val="198"/>
        </w:numPr>
        <w:spacing w:after="0" w:line="240" w:lineRule="auto"/>
        <w:rPr>
          <w:rFonts w:cs="Calibri"/>
        </w:rPr>
      </w:pPr>
      <w:r w:rsidRPr="00AD5DF3">
        <w:rPr>
          <w:rFonts w:cs="Calibri"/>
        </w:rPr>
        <w:t>Formats zijn verder geconcretiseerd naar direct uitvoerbare opname</w:t>
      </w:r>
      <w:r w:rsidRPr="00AD5DF3">
        <w:rPr>
          <w:rFonts w:cs="Calibri"/>
        </w:rPr>
        <w:noBreakHyphen/>
        <w:t>ideeën</w:t>
      </w:r>
    </w:p>
    <w:p w14:paraId="6CEC1571" w14:textId="77777777" w:rsidR="000935A6" w:rsidRPr="00AD5DF3" w:rsidRDefault="000935A6">
      <w:pPr>
        <w:numPr>
          <w:ilvl w:val="0"/>
          <w:numId w:val="198"/>
        </w:numPr>
        <w:spacing w:after="0" w:line="240" w:lineRule="auto"/>
        <w:rPr>
          <w:rFonts w:cs="Calibri"/>
        </w:rPr>
      </w:pPr>
      <w:r w:rsidRPr="00AD5DF3">
        <w:rPr>
          <w:rFonts w:cs="Calibri"/>
        </w:rPr>
        <w:t>De externe versie van het Playbook is aangescherpt op duidelijkheid en eenvoud</w:t>
      </w:r>
    </w:p>
    <w:p w14:paraId="37FF7402" w14:textId="77777777" w:rsidR="000935A6" w:rsidRPr="00AD5DF3" w:rsidRDefault="000935A6">
      <w:pPr>
        <w:numPr>
          <w:ilvl w:val="0"/>
          <w:numId w:val="198"/>
        </w:numPr>
        <w:spacing w:after="0" w:line="240" w:lineRule="auto"/>
        <w:rPr>
          <w:rFonts w:cs="Calibri"/>
        </w:rPr>
      </w:pPr>
      <w:r w:rsidRPr="00AD5DF3">
        <w:rPr>
          <w:rFonts w:cs="Calibri"/>
        </w:rPr>
        <w:t>De focus is versterkt op realistische, social</w:t>
      </w:r>
      <w:r w:rsidRPr="00AD5DF3">
        <w:rPr>
          <w:rFonts w:cs="Calibri"/>
        </w:rPr>
        <w:noBreakHyphen/>
        <w:t>first content</w:t>
      </w:r>
    </w:p>
    <w:p w14:paraId="5E123030" w14:textId="77777777" w:rsidR="000935A6" w:rsidRPr="00AD5DF3" w:rsidRDefault="000935A6">
      <w:pPr>
        <w:numPr>
          <w:ilvl w:val="0"/>
          <w:numId w:val="198"/>
        </w:numPr>
        <w:spacing w:after="0" w:line="240" w:lineRule="auto"/>
        <w:rPr>
          <w:rFonts w:cs="Calibri"/>
        </w:rPr>
      </w:pPr>
      <w:r w:rsidRPr="00AD5DF3">
        <w:rPr>
          <w:rFonts w:cs="Calibri"/>
        </w:rPr>
        <w:t>Een duidelijke shotlist en opnamestructuur zijn toegevoegd</w:t>
      </w:r>
    </w:p>
    <w:p w14:paraId="7ACF9BDE" w14:textId="77777777" w:rsidR="000935A6" w:rsidRPr="00AD5DF3" w:rsidRDefault="000935A6" w:rsidP="000935A6">
      <w:pPr>
        <w:spacing w:after="0" w:line="240" w:lineRule="auto"/>
        <w:rPr>
          <w:rFonts w:cs="Calibri"/>
        </w:rPr>
      </w:pPr>
    </w:p>
    <w:p w14:paraId="099B8C36" w14:textId="77777777" w:rsidR="000935A6" w:rsidRPr="00AD5DF3" w:rsidRDefault="000935A6" w:rsidP="000935A6">
      <w:pPr>
        <w:spacing w:after="0" w:line="240" w:lineRule="auto"/>
        <w:rPr>
          <w:rFonts w:cs="Calibri"/>
        </w:rPr>
      </w:pPr>
      <w:r w:rsidRPr="00AD5DF3">
        <w:rPr>
          <w:rFonts w:cs="Calibri"/>
        </w:rPr>
        <w:t>Conclusie</w:t>
      </w:r>
    </w:p>
    <w:p w14:paraId="2F5EB122" w14:textId="77777777" w:rsidR="000935A6" w:rsidRPr="00AD5DF3" w:rsidRDefault="000935A6" w:rsidP="000935A6">
      <w:pPr>
        <w:spacing w:after="0" w:line="240" w:lineRule="auto"/>
        <w:rPr>
          <w:rFonts w:cs="Calibri"/>
        </w:rPr>
      </w:pPr>
      <w:r w:rsidRPr="00AD5DF3">
        <w:rPr>
          <w:rFonts w:cs="Calibri"/>
        </w:rPr>
        <w:t>Deze test heeft waardevolle inzichten opgeleverd over de praktische toepasbaarheid van het Content Playbook. De feedback bevestigt dat de gekozen richting aansluit bij de praktijk, maar maakt ook duidelijk dat eenvoud, realisme en uitvoerbaarheid cruciaal zijn voor succes.</w:t>
      </w:r>
    </w:p>
    <w:p w14:paraId="5EBE440F" w14:textId="77777777" w:rsidR="000935A6" w:rsidRPr="00AD5DF3" w:rsidRDefault="000935A6" w:rsidP="000935A6">
      <w:pPr>
        <w:spacing w:after="0" w:line="240" w:lineRule="auto"/>
        <w:rPr>
          <w:rFonts w:cs="Calibri"/>
        </w:rPr>
      </w:pPr>
      <w:r w:rsidRPr="00AD5DF3">
        <w:rPr>
          <w:rFonts w:cs="Calibri"/>
        </w:rPr>
        <w:t>Hiermee vormt deze test een belangrijke stap in de doorontwikkeling van het prototype en de voorbereiding van de contentopnames met ambassadeurs.</w:t>
      </w:r>
    </w:p>
    <w:p w14:paraId="4445E411" w14:textId="77777777" w:rsidR="000935A6" w:rsidRPr="00AD5DF3" w:rsidRDefault="000935A6" w:rsidP="000935A6">
      <w:pPr>
        <w:spacing w:after="0" w:line="240" w:lineRule="auto"/>
        <w:rPr>
          <w:rFonts w:cs="Calibri"/>
        </w:rPr>
      </w:pPr>
    </w:p>
    <w:p w14:paraId="617DAE8E" w14:textId="77777777" w:rsidR="000935A6" w:rsidRDefault="000935A6" w:rsidP="000935A6">
      <w:pPr>
        <w:spacing w:after="0" w:line="240" w:lineRule="auto"/>
        <w:rPr>
          <w:rFonts w:cs="Calibri"/>
        </w:rPr>
      </w:pPr>
    </w:p>
    <w:p w14:paraId="29C3F6C7" w14:textId="77777777" w:rsidR="000935A6" w:rsidRDefault="000935A6" w:rsidP="000935A6">
      <w:pPr>
        <w:spacing w:after="0" w:line="240" w:lineRule="auto"/>
        <w:rPr>
          <w:rFonts w:cs="Calibri"/>
        </w:rPr>
      </w:pPr>
    </w:p>
    <w:p w14:paraId="4BB22448" w14:textId="77777777" w:rsidR="000935A6" w:rsidRDefault="000935A6" w:rsidP="000935A6">
      <w:pPr>
        <w:spacing w:after="0" w:line="240" w:lineRule="auto"/>
        <w:rPr>
          <w:rFonts w:cs="Calibri"/>
        </w:rPr>
      </w:pPr>
    </w:p>
    <w:p w14:paraId="42CCB610" w14:textId="77777777" w:rsidR="000935A6" w:rsidRDefault="000935A6" w:rsidP="000935A6">
      <w:pPr>
        <w:spacing w:after="0" w:line="240" w:lineRule="auto"/>
        <w:rPr>
          <w:rFonts w:cs="Calibri"/>
        </w:rPr>
      </w:pPr>
    </w:p>
    <w:p w14:paraId="0FA19E2F" w14:textId="77777777" w:rsidR="000935A6" w:rsidRDefault="000935A6" w:rsidP="000935A6">
      <w:pPr>
        <w:spacing w:after="0" w:line="240" w:lineRule="auto"/>
        <w:rPr>
          <w:rFonts w:cs="Calibri"/>
        </w:rPr>
      </w:pPr>
    </w:p>
    <w:p w14:paraId="58B9AAA5" w14:textId="77777777" w:rsidR="000935A6" w:rsidRDefault="000935A6" w:rsidP="000935A6">
      <w:pPr>
        <w:spacing w:after="0" w:line="240" w:lineRule="auto"/>
        <w:rPr>
          <w:rFonts w:cs="Calibri"/>
        </w:rPr>
      </w:pPr>
    </w:p>
    <w:p w14:paraId="1E84047A" w14:textId="77777777" w:rsidR="000935A6" w:rsidRDefault="000935A6" w:rsidP="000935A6">
      <w:pPr>
        <w:spacing w:after="0" w:line="240" w:lineRule="auto"/>
        <w:rPr>
          <w:rFonts w:cs="Calibri"/>
        </w:rPr>
      </w:pPr>
    </w:p>
    <w:p w14:paraId="78FBC340" w14:textId="77777777" w:rsidR="000935A6" w:rsidRDefault="000935A6" w:rsidP="000935A6">
      <w:pPr>
        <w:spacing w:after="0" w:line="240" w:lineRule="auto"/>
        <w:rPr>
          <w:rFonts w:cs="Calibri"/>
        </w:rPr>
      </w:pPr>
    </w:p>
    <w:p w14:paraId="250A1934" w14:textId="77777777" w:rsidR="000935A6" w:rsidRDefault="000935A6" w:rsidP="000935A6">
      <w:pPr>
        <w:spacing w:after="0" w:line="240" w:lineRule="auto"/>
        <w:rPr>
          <w:rFonts w:cs="Calibri"/>
        </w:rPr>
      </w:pPr>
    </w:p>
    <w:p w14:paraId="31159B9C" w14:textId="77777777" w:rsidR="000935A6" w:rsidRDefault="000935A6" w:rsidP="000935A6">
      <w:pPr>
        <w:spacing w:after="0" w:line="240" w:lineRule="auto"/>
        <w:rPr>
          <w:rFonts w:cs="Calibri"/>
        </w:rPr>
      </w:pPr>
    </w:p>
    <w:p w14:paraId="77209CBB" w14:textId="77777777" w:rsidR="000935A6" w:rsidRDefault="000935A6" w:rsidP="000935A6">
      <w:pPr>
        <w:spacing w:after="0" w:line="240" w:lineRule="auto"/>
        <w:rPr>
          <w:rFonts w:cs="Calibri"/>
        </w:rPr>
      </w:pPr>
    </w:p>
    <w:p w14:paraId="0B81EA0F" w14:textId="77777777" w:rsidR="000935A6" w:rsidRDefault="000935A6" w:rsidP="000935A6">
      <w:pPr>
        <w:spacing w:after="0" w:line="240" w:lineRule="auto"/>
        <w:rPr>
          <w:rFonts w:cs="Calibri"/>
        </w:rPr>
      </w:pPr>
    </w:p>
    <w:p w14:paraId="2E952D8F" w14:textId="77777777" w:rsidR="000935A6" w:rsidRDefault="000935A6" w:rsidP="000935A6">
      <w:pPr>
        <w:spacing w:after="0" w:line="240" w:lineRule="auto"/>
        <w:rPr>
          <w:rFonts w:cs="Calibri"/>
        </w:rPr>
      </w:pPr>
    </w:p>
    <w:p w14:paraId="52323D34" w14:textId="77777777" w:rsidR="000935A6" w:rsidRDefault="000935A6" w:rsidP="000935A6">
      <w:pPr>
        <w:spacing w:after="0" w:line="240" w:lineRule="auto"/>
        <w:rPr>
          <w:rFonts w:cs="Calibri"/>
        </w:rPr>
      </w:pPr>
    </w:p>
    <w:p w14:paraId="2960C3BB" w14:textId="77777777" w:rsidR="000935A6" w:rsidRDefault="000935A6" w:rsidP="000935A6">
      <w:pPr>
        <w:spacing w:after="0" w:line="240" w:lineRule="auto"/>
        <w:rPr>
          <w:rFonts w:cs="Calibri"/>
        </w:rPr>
      </w:pPr>
    </w:p>
    <w:p w14:paraId="7269EE7B" w14:textId="77777777" w:rsidR="000935A6" w:rsidRDefault="000935A6" w:rsidP="000935A6">
      <w:pPr>
        <w:spacing w:after="0" w:line="240" w:lineRule="auto"/>
        <w:rPr>
          <w:rFonts w:cs="Calibri"/>
        </w:rPr>
      </w:pPr>
    </w:p>
    <w:p w14:paraId="39ECCE53" w14:textId="77777777" w:rsidR="000935A6" w:rsidRDefault="000935A6" w:rsidP="000935A6">
      <w:pPr>
        <w:spacing w:after="0" w:line="240" w:lineRule="auto"/>
        <w:rPr>
          <w:rFonts w:cs="Calibri"/>
        </w:rPr>
      </w:pPr>
    </w:p>
    <w:p w14:paraId="35C33EDE" w14:textId="77777777" w:rsidR="000935A6" w:rsidRDefault="000935A6" w:rsidP="000935A6">
      <w:pPr>
        <w:spacing w:after="0" w:line="240" w:lineRule="auto"/>
        <w:rPr>
          <w:rFonts w:cs="Calibri"/>
        </w:rPr>
      </w:pPr>
    </w:p>
    <w:p w14:paraId="700D0517" w14:textId="77777777" w:rsidR="000935A6" w:rsidRDefault="000935A6" w:rsidP="000935A6">
      <w:pPr>
        <w:spacing w:after="0" w:line="240" w:lineRule="auto"/>
        <w:rPr>
          <w:rFonts w:cs="Calibri"/>
        </w:rPr>
      </w:pPr>
    </w:p>
    <w:p w14:paraId="2F0663E8" w14:textId="77777777" w:rsidR="000935A6" w:rsidRDefault="000935A6" w:rsidP="000935A6">
      <w:pPr>
        <w:spacing w:after="0" w:line="240" w:lineRule="auto"/>
        <w:rPr>
          <w:rFonts w:cs="Calibri"/>
        </w:rPr>
      </w:pPr>
    </w:p>
    <w:p w14:paraId="0C03C26A" w14:textId="77777777" w:rsidR="000935A6" w:rsidRDefault="000935A6" w:rsidP="000935A6">
      <w:pPr>
        <w:spacing w:after="0" w:line="240" w:lineRule="auto"/>
        <w:rPr>
          <w:rFonts w:cs="Calibri"/>
        </w:rPr>
      </w:pPr>
    </w:p>
    <w:p w14:paraId="2416FCC9" w14:textId="77777777" w:rsidR="000935A6" w:rsidRDefault="000935A6" w:rsidP="000935A6">
      <w:pPr>
        <w:spacing w:after="0" w:line="240" w:lineRule="auto"/>
        <w:rPr>
          <w:rFonts w:cs="Calibri"/>
        </w:rPr>
      </w:pPr>
    </w:p>
    <w:p w14:paraId="27569B49" w14:textId="77777777" w:rsidR="000935A6" w:rsidRDefault="000935A6" w:rsidP="000935A6">
      <w:pPr>
        <w:spacing w:after="0" w:line="240" w:lineRule="auto"/>
        <w:rPr>
          <w:rFonts w:cs="Calibri"/>
        </w:rPr>
      </w:pPr>
    </w:p>
    <w:p w14:paraId="6EBA432D" w14:textId="77777777" w:rsidR="000935A6" w:rsidRDefault="000935A6" w:rsidP="000935A6">
      <w:pPr>
        <w:spacing w:after="0" w:line="240" w:lineRule="auto"/>
        <w:rPr>
          <w:rFonts w:cs="Calibri"/>
        </w:rPr>
      </w:pPr>
    </w:p>
    <w:p w14:paraId="4CE1DA74" w14:textId="77777777" w:rsidR="000935A6" w:rsidRDefault="000935A6" w:rsidP="000935A6">
      <w:pPr>
        <w:spacing w:after="0" w:line="240" w:lineRule="auto"/>
        <w:rPr>
          <w:rFonts w:cs="Calibri"/>
        </w:rPr>
      </w:pPr>
    </w:p>
    <w:p w14:paraId="34B176C9" w14:textId="77777777" w:rsidR="000935A6" w:rsidRDefault="000935A6" w:rsidP="000935A6">
      <w:pPr>
        <w:spacing w:after="0" w:line="240" w:lineRule="auto"/>
        <w:rPr>
          <w:rFonts w:cs="Calibri"/>
        </w:rPr>
      </w:pPr>
    </w:p>
    <w:p w14:paraId="46F3D444" w14:textId="77777777" w:rsidR="000935A6" w:rsidRDefault="000935A6" w:rsidP="000935A6">
      <w:pPr>
        <w:spacing w:after="0" w:line="240" w:lineRule="auto"/>
        <w:rPr>
          <w:rFonts w:cs="Calibri"/>
        </w:rPr>
      </w:pPr>
    </w:p>
    <w:p w14:paraId="45E89A07" w14:textId="77777777" w:rsidR="000935A6" w:rsidRDefault="000935A6" w:rsidP="000935A6">
      <w:pPr>
        <w:spacing w:after="0" w:line="240" w:lineRule="auto"/>
        <w:rPr>
          <w:rFonts w:cs="Calibri"/>
        </w:rPr>
      </w:pPr>
    </w:p>
    <w:p w14:paraId="007CD1D9" w14:textId="77777777" w:rsidR="000935A6" w:rsidRDefault="000935A6" w:rsidP="000935A6">
      <w:pPr>
        <w:spacing w:after="0" w:line="240" w:lineRule="auto"/>
        <w:rPr>
          <w:rFonts w:cs="Calibri"/>
        </w:rPr>
      </w:pPr>
    </w:p>
    <w:p w14:paraId="2A6D7EFE" w14:textId="77777777" w:rsidR="000935A6" w:rsidRDefault="000935A6" w:rsidP="000935A6">
      <w:pPr>
        <w:spacing w:after="0" w:line="240" w:lineRule="auto"/>
        <w:rPr>
          <w:rFonts w:cs="Calibri"/>
        </w:rPr>
      </w:pPr>
    </w:p>
    <w:p w14:paraId="34FC46C2" w14:textId="77777777" w:rsidR="000935A6" w:rsidRDefault="000935A6" w:rsidP="000935A6">
      <w:pPr>
        <w:spacing w:after="0" w:line="240" w:lineRule="auto"/>
        <w:rPr>
          <w:rFonts w:cs="Calibri"/>
        </w:rPr>
      </w:pPr>
    </w:p>
    <w:p w14:paraId="42AD0EAC" w14:textId="77777777" w:rsidR="000935A6" w:rsidRDefault="000935A6" w:rsidP="000935A6">
      <w:pPr>
        <w:spacing w:after="0" w:line="240" w:lineRule="auto"/>
        <w:rPr>
          <w:rFonts w:cs="Calibri"/>
        </w:rPr>
      </w:pPr>
    </w:p>
    <w:p w14:paraId="42486923" w14:textId="77777777" w:rsidR="000935A6" w:rsidRDefault="000935A6" w:rsidP="000935A6">
      <w:pPr>
        <w:spacing w:after="0" w:line="240" w:lineRule="auto"/>
        <w:rPr>
          <w:rFonts w:cs="Calibri"/>
        </w:rPr>
      </w:pPr>
    </w:p>
    <w:p w14:paraId="508B1421" w14:textId="77777777" w:rsidR="00C865C6" w:rsidRDefault="00C865C6" w:rsidP="00C865C6"/>
    <w:p w14:paraId="0290153A"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6C8B0060"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08936EBF" w14:textId="41205A49" w:rsidR="00F011DD" w:rsidRPr="00F011DD" w:rsidRDefault="00F011DD" w:rsidP="000935A6">
      <w:pPr>
        <w:spacing w:after="0" w:line="240" w:lineRule="auto"/>
        <w:rPr>
          <w:i/>
          <w:iCs/>
        </w:rPr>
      </w:pPr>
      <w:hyperlink w:anchor="_Landelijke_Leeropbrengsten_(LLO’s)" w:history="1">
        <w:r w:rsidRPr="005D1CC2">
          <w:rPr>
            <w:rStyle w:val="Hyperlink"/>
          </w:rPr>
          <w:t>Terug naar LLO’s.</w:t>
        </w:r>
      </w:hyperlink>
      <w:r>
        <w:t xml:space="preserve"> </w:t>
      </w:r>
    </w:p>
    <w:p w14:paraId="2D9E6AD5" w14:textId="44479106" w:rsidR="000935A6" w:rsidRPr="000935A6" w:rsidRDefault="000935A6" w:rsidP="000935A6">
      <w:pPr>
        <w:spacing w:after="0" w:line="240" w:lineRule="auto"/>
        <w:rPr>
          <w:rFonts w:cs="Calibri"/>
        </w:rPr>
      </w:pPr>
      <w:r w:rsidRPr="000935A6">
        <w:rPr>
          <w:rFonts w:cs="Calibri"/>
        </w:rPr>
        <w:lastRenderedPageBreak/>
        <w:t>18.1.5.</w:t>
      </w:r>
      <w:r>
        <w:rPr>
          <w:rFonts w:cs="Calibri"/>
        </w:rPr>
        <w:t>2</w:t>
      </w:r>
      <w:r w:rsidRPr="000935A6">
        <w:rPr>
          <w:rFonts w:cs="Calibri"/>
        </w:rPr>
        <w:t>.</w:t>
      </w:r>
      <w:r>
        <w:rPr>
          <w:rFonts w:cs="Calibri"/>
        </w:rPr>
        <w:t>2</w:t>
      </w:r>
      <w:r w:rsidRPr="000935A6">
        <w:rPr>
          <w:rFonts w:cs="Calibri"/>
        </w:rPr>
        <w:t xml:space="preserve"> </w:t>
      </w:r>
      <w:r>
        <w:rPr>
          <w:rFonts w:cs="Calibri"/>
        </w:rPr>
        <w:t>Audio</w:t>
      </w:r>
    </w:p>
    <w:p w14:paraId="0C6279A6" w14:textId="790F2CA7" w:rsidR="000935A6" w:rsidRPr="001B0430" w:rsidRDefault="000935A6" w:rsidP="000935A6">
      <w:pPr>
        <w:spacing w:after="0" w:line="240" w:lineRule="auto"/>
        <w:rPr>
          <w:rFonts w:cs="Calibri"/>
        </w:rPr>
      </w:pPr>
      <w:r>
        <w:t xml:space="preserve">Opgenomen audio van de test </w:t>
      </w:r>
      <w:r w:rsidR="00483589">
        <w:t>Mycka.</w:t>
      </w:r>
    </w:p>
    <w:p w14:paraId="38E197C4" w14:textId="77777777" w:rsidR="000935A6" w:rsidRDefault="000935A6" w:rsidP="000935A6">
      <w:pPr>
        <w:spacing w:after="0" w:line="240" w:lineRule="auto"/>
      </w:pPr>
    </w:p>
    <w:p w14:paraId="41881877" w14:textId="77777777" w:rsidR="000935A6" w:rsidRDefault="000935A6" w:rsidP="000935A6">
      <w:pPr>
        <w:spacing w:after="0" w:line="240" w:lineRule="auto"/>
      </w:pPr>
    </w:p>
    <w:p w14:paraId="1D1F540A" w14:textId="77777777" w:rsidR="000935A6" w:rsidRDefault="000935A6" w:rsidP="000935A6">
      <w:pPr>
        <w:spacing w:after="0" w:line="240" w:lineRule="auto"/>
      </w:pPr>
    </w:p>
    <w:p w14:paraId="55E7D00F" w14:textId="77777777" w:rsidR="000935A6" w:rsidRPr="001827F1" w:rsidRDefault="000935A6" w:rsidP="000935A6">
      <w:pPr>
        <w:spacing w:after="0" w:line="240" w:lineRule="auto"/>
        <w:rPr>
          <w:color w:val="EE0000"/>
        </w:rPr>
      </w:pPr>
    </w:p>
    <w:p w14:paraId="3925B3C7" w14:textId="77777777" w:rsidR="000935A6" w:rsidRPr="001827F1" w:rsidRDefault="000935A6" w:rsidP="000935A6">
      <w:pPr>
        <w:spacing w:after="0" w:line="240" w:lineRule="auto"/>
        <w:rPr>
          <w:color w:val="EE0000"/>
        </w:rPr>
      </w:pPr>
    </w:p>
    <w:p w14:paraId="766EBB72" w14:textId="77777777" w:rsidR="000935A6" w:rsidRDefault="000935A6" w:rsidP="000935A6">
      <w:pPr>
        <w:spacing w:after="0" w:line="240" w:lineRule="auto"/>
      </w:pPr>
    </w:p>
    <w:p w14:paraId="111A02AC" w14:textId="77777777" w:rsidR="000935A6" w:rsidRDefault="000935A6" w:rsidP="000935A6">
      <w:pPr>
        <w:spacing w:after="0" w:line="240" w:lineRule="auto"/>
      </w:pPr>
    </w:p>
    <w:p w14:paraId="2DE53682" w14:textId="77777777" w:rsidR="000935A6" w:rsidRDefault="000935A6" w:rsidP="000935A6">
      <w:pPr>
        <w:spacing w:after="0" w:line="240" w:lineRule="auto"/>
      </w:pPr>
    </w:p>
    <w:p w14:paraId="1824164D" w14:textId="77777777" w:rsidR="000935A6" w:rsidRDefault="000935A6" w:rsidP="000935A6">
      <w:pPr>
        <w:spacing w:after="0" w:line="240" w:lineRule="auto"/>
        <w:rPr>
          <w:b/>
          <w:bCs/>
          <w:color w:val="FF0000"/>
        </w:rPr>
      </w:pPr>
    </w:p>
    <w:p w14:paraId="2DD636E1" w14:textId="77777777" w:rsidR="00261210" w:rsidRDefault="00261210" w:rsidP="000935A6">
      <w:pPr>
        <w:spacing w:after="0" w:line="240" w:lineRule="auto"/>
      </w:pPr>
    </w:p>
    <w:p w14:paraId="3B784F15" w14:textId="77777777" w:rsidR="000935A6" w:rsidRDefault="000935A6" w:rsidP="000935A6">
      <w:pPr>
        <w:spacing w:after="0" w:line="240" w:lineRule="auto"/>
      </w:pPr>
    </w:p>
    <w:p w14:paraId="117E9A92" w14:textId="77777777" w:rsidR="000935A6" w:rsidRDefault="000935A6" w:rsidP="000935A6">
      <w:pPr>
        <w:spacing w:after="0" w:line="240" w:lineRule="auto"/>
      </w:pPr>
    </w:p>
    <w:p w14:paraId="40FC8085" w14:textId="77777777" w:rsidR="000935A6" w:rsidRDefault="000935A6" w:rsidP="000935A6">
      <w:pPr>
        <w:spacing w:after="0" w:line="240" w:lineRule="auto"/>
      </w:pPr>
    </w:p>
    <w:p w14:paraId="31DB51F9" w14:textId="77777777" w:rsidR="000935A6" w:rsidRDefault="000935A6" w:rsidP="000935A6">
      <w:pPr>
        <w:spacing w:after="0" w:line="240" w:lineRule="auto"/>
      </w:pPr>
      <w:r>
        <w:rPr>
          <w:noProof/>
        </w:rPr>
        <mc:AlternateContent>
          <mc:Choice Requires="wps">
            <w:drawing>
              <wp:anchor distT="0" distB="0" distL="114300" distR="114300" simplePos="0" relativeHeight="251659262" behindDoc="0" locked="0" layoutInCell="1" allowOverlap="1" wp14:anchorId="3245C2B1" wp14:editId="3843466D">
                <wp:simplePos x="0" y="0"/>
                <wp:positionH relativeFrom="margin">
                  <wp:align>center</wp:align>
                </wp:positionH>
                <wp:positionV relativeFrom="paragraph">
                  <wp:posOffset>92469</wp:posOffset>
                </wp:positionV>
                <wp:extent cx="1628775" cy="1600200"/>
                <wp:effectExtent l="0" t="0" r="28575" b="19050"/>
                <wp:wrapNone/>
                <wp:docPr id="749159871" name="Oval 6">
                  <a:hlinkClick xmlns:a="http://schemas.openxmlformats.org/drawingml/2006/main" r:id="rId233"/>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0DAB39D" id="Oval 6" o:spid="_x0000_s1026" href="https://youtu.be/P8aWRJiqCwM" style="position:absolute;margin-left:0;margin-top:7.3pt;width:128.25pt;height:126pt;z-index:25165926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45E48743" w14:textId="77777777" w:rsidR="000935A6" w:rsidRDefault="000935A6" w:rsidP="000935A6">
      <w:pPr>
        <w:spacing w:after="0" w:line="240" w:lineRule="auto"/>
      </w:pPr>
    </w:p>
    <w:p w14:paraId="6B25EBF4" w14:textId="77777777" w:rsidR="000935A6" w:rsidRDefault="000935A6" w:rsidP="000935A6">
      <w:pPr>
        <w:spacing w:after="0" w:line="240" w:lineRule="auto"/>
      </w:pPr>
    </w:p>
    <w:p w14:paraId="28D9EEF2" w14:textId="77777777" w:rsidR="000935A6" w:rsidRDefault="000935A6" w:rsidP="000935A6">
      <w:pPr>
        <w:spacing w:after="0" w:line="240" w:lineRule="auto"/>
      </w:pPr>
      <w:r>
        <w:rPr>
          <w:noProof/>
        </w:rPr>
        <mc:AlternateContent>
          <mc:Choice Requires="wps">
            <w:drawing>
              <wp:anchor distT="0" distB="0" distL="114300" distR="114300" simplePos="0" relativeHeight="251857920" behindDoc="0" locked="0" layoutInCell="1" allowOverlap="1" wp14:anchorId="08AD9C99" wp14:editId="07F1A4EF">
                <wp:simplePos x="0" y="0"/>
                <wp:positionH relativeFrom="column">
                  <wp:posOffset>2564667</wp:posOffset>
                </wp:positionH>
                <wp:positionV relativeFrom="paragraph">
                  <wp:posOffset>29200</wp:posOffset>
                </wp:positionV>
                <wp:extent cx="855050" cy="752618"/>
                <wp:effectExtent l="0" t="25083" r="34608" b="34607"/>
                <wp:wrapNone/>
                <wp:docPr id="729249168" name="Isosceles Triangle 7">
                  <a:hlinkClick xmlns:a="http://schemas.openxmlformats.org/drawingml/2006/main" r:id="rId233"/>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06A82" id="Isosceles Triangle 7" o:spid="_x0000_s1026" type="#_x0000_t5" href="https://youtu.be/P8aWRJiqCwM" style="position:absolute;margin-left:201.95pt;margin-top:2.3pt;width:67.35pt;height:59.25pt;rotation:90;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4BB084C4" w14:textId="77777777" w:rsidR="000935A6" w:rsidRDefault="000935A6" w:rsidP="000935A6">
      <w:pPr>
        <w:spacing w:after="0" w:line="240" w:lineRule="auto"/>
      </w:pPr>
    </w:p>
    <w:p w14:paraId="4DE23EA6" w14:textId="77777777" w:rsidR="000935A6" w:rsidRDefault="000935A6" w:rsidP="000935A6"/>
    <w:p w14:paraId="7B8A5246" w14:textId="77777777" w:rsidR="000935A6" w:rsidRDefault="000935A6" w:rsidP="000935A6"/>
    <w:p w14:paraId="04833DD2" w14:textId="77777777" w:rsidR="000935A6" w:rsidRDefault="000935A6" w:rsidP="000935A6"/>
    <w:p w14:paraId="39E75477" w14:textId="77777777" w:rsidR="000935A6" w:rsidRDefault="000935A6" w:rsidP="000935A6"/>
    <w:p w14:paraId="7AA03564" w14:textId="77777777" w:rsidR="000935A6" w:rsidRDefault="000935A6" w:rsidP="000935A6"/>
    <w:p w14:paraId="6F2D2733" w14:textId="77777777" w:rsidR="000935A6" w:rsidRDefault="000935A6" w:rsidP="000935A6"/>
    <w:p w14:paraId="08B9ADAF" w14:textId="77777777" w:rsidR="000935A6" w:rsidRDefault="000935A6" w:rsidP="000935A6"/>
    <w:p w14:paraId="42586195" w14:textId="77777777" w:rsidR="000935A6" w:rsidRDefault="000935A6" w:rsidP="000935A6"/>
    <w:p w14:paraId="65CAFC36" w14:textId="77777777" w:rsidR="000935A6" w:rsidRDefault="000935A6" w:rsidP="000935A6"/>
    <w:p w14:paraId="5DF0D4E0" w14:textId="77777777" w:rsidR="000935A6" w:rsidRDefault="000935A6" w:rsidP="000935A6"/>
    <w:p w14:paraId="1C7C3F7A" w14:textId="77777777" w:rsidR="000935A6" w:rsidRDefault="000935A6" w:rsidP="000935A6"/>
    <w:p w14:paraId="2C315692" w14:textId="77777777" w:rsidR="000935A6" w:rsidRDefault="000935A6" w:rsidP="000935A6"/>
    <w:p w14:paraId="647805E1" w14:textId="77777777" w:rsidR="000935A6" w:rsidRDefault="000935A6" w:rsidP="000935A6"/>
    <w:p w14:paraId="1F1E86D1" w14:textId="77777777" w:rsidR="000935A6" w:rsidRDefault="000935A6" w:rsidP="000935A6"/>
    <w:p w14:paraId="77BFA56D" w14:textId="77777777" w:rsidR="000935A6" w:rsidRDefault="000935A6" w:rsidP="000935A6"/>
    <w:p w14:paraId="4FC20809" w14:textId="61A177A1" w:rsidR="00261210" w:rsidRDefault="00261210" w:rsidP="000935A6"/>
    <w:p w14:paraId="2B9A4675" w14:textId="77777777" w:rsidR="00C865C6" w:rsidRDefault="00C865C6" w:rsidP="00C865C6"/>
    <w:p w14:paraId="588DD057"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537E91A4"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1A0F0BA6" w14:textId="77777777" w:rsidR="00261210" w:rsidRDefault="00261210" w:rsidP="000935A6">
      <w:pPr>
        <w:spacing w:after="0" w:line="240" w:lineRule="auto"/>
        <w:rPr>
          <w:rFonts w:cs="Calibri"/>
        </w:rPr>
      </w:pPr>
    </w:p>
    <w:p w14:paraId="6A2E48B4" w14:textId="0A7733E8" w:rsidR="000935A6" w:rsidRPr="000935A6" w:rsidRDefault="000935A6" w:rsidP="000935A6">
      <w:pPr>
        <w:spacing w:after="0" w:line="240" w:lineRule="auto"/>
        <w:rPr>
          <w:rFonts w:cs="Calibri"/>
        </w:rPr>
      </w:pPr>
      <w:r w:rsidRPr="000935A6">
        <w:rPr>
          <w:rFonts w:cs="Calibri"/>
        </w:rPr>
        <w:lastRenderedPageBreak/>
        <w:t>18.1.5.</w:t>
      </w:r>
      <w:r>
        <w:rPr>
          <w:rFonts w:cs="Calibri"/>
        </w:rPr>
        <w:t>2</w:t>
      </w:r>
      <w:r w:rsidRPr="000935A6">
        <w:rPr>
          <w:rFonts w:cs="Calibri"/>
        </w:rPr>
        <w:t>.</w:t>
      </w:r>
      <w:r>
        <w:rPr>
          <w:rFonts w:cs="Calibri"/>
        </w:rPr>
        <w:t>3</w:t>
      </w:r>
      <w:r w:rsidRPr="000935A6">
        <w:rPr>
          <w:rFonts w:cs="Calibri"/>
        </w:rPr>
        <w:t xml:space="preserve"> Transcript</w:t>
      </w:r>
    </w:p>
    <w:p w14:paraId="52F340C9" w14:textId="77777777" w:rsidR="00211500" w:rsidRPr="00AD5DF3" w:rsidRDefault="00211500" w:rsidP="00211500">
      <w:pPr>
        <w:spacing w:after="0" w:line="240" w:lineRule="auto"/>
        <w:rPr>
          <w:rFonts w:cs="Calibri"/>
          <w:b/>
          <w:bCs/>
        </w:rPr>
      </w:pPr>
      <w:r w:rsidRPr="00AD5DF3">
        <w:rPr>
          <w:rFonts w:cs="Calibri"/>
          <w:b/>
          <w:bCs/>
        </w:rPr>
        <w:t>Transcript</w:t>
      </w:r>
    </w:p>
    <w:p w14:paraId="59093D47" w14:textId="77777777" w:rsidR="00211500" w:rsidRPr="00AD5DF3" w:rsidRDefault="00211500" w:rsidP="00211500">
      <w:pPr>
        <w:spacing w:after="0" w:line="240" w:lineRule="auto"/>
        <w:rPr>
          <w:rFonts w:cs="Calibri"/>
        </w:rPr>
      </w:pPr>
      <w:r w:rsidRPr="00AD5DF3">
        <w:rPr>
          <w:rFonts w:cs="Calibri"/>
        </w:rPr>
        <w:t>Intro &amp; doel van de meeting</w:t>
      </w:r>
    </w:p>
    <w:p w14:paraId="5280B9F6"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Ja oké nou, je weet natuurlijk. Wat wij willen gaan doen, want ik heb verzonnen.</w:t>
      </w:r>
      <w:r w:rsidRPr="00AD5DF3">
        <w:rPr>
          <w:rFonts w:cs="Calibri"/>
        </w:rPr>
        <w:br/>
        <w:t>Ja en daarbij is het de bedoeling natuurlijk dat we die ambassadeurs ontlasten van het hele idee genereren en het uitvoeren van content opnames. Behalve het feit dat ze er gewoon aanwezig moeten zijn.</w:t>
      </w:r>
    </w:p>
    <w:p w14:paraId="2F6B0529" w14:textId="77777777" w:rsidR="00211500" w:rsidRPr="00AD5DF3" w:rsidRDefault="00211500" w:rsidP="00211500">
      <w:pPr>
        <w:spacing w:after="0" w:line="240" w:lineRule="auto"/>
        <w:rPr>
          <w:rFonts w:cs="Calibri"/>
        </w:rPr>
      </w:pPr>
      <w:r w:rsidRPr="00AD5DF3">
        <w:rPr>
          <w:rFonts w:cs="Calibri"/>
        </w:rPr>
        <w:t>Dus ik heb vanuit sportconsumenten wel te horen gekregen van wat ze interessant vinden. En nu dat er dus een mismatch is met wat die voetbal ambassadeurs plaatsen.</w:t>
      </w:r>
      <w:r w:rsidRPr="00AD5DF3">
        <w:rPr>
          <w:rFonts w:cs="Calibri"/>
        </w:rPr>
        <w:br/>
        <w:t>En dat ze dus die statische voetbal foto's en alles niet altijd even interessant en leuk vinden.</w:t>
      </w:r>
    </w:p>
    <w:p w14:paraId="37B1B3DC" w14:textId="77777777" w:rsidR="00211500" w:rsidRPr="00AD5DF3" w:rsidRDefault="00211500" w:rsidP="00211500">
      <w:pPr>
        <w:spacing w:after="0" w:line="240" w:lineRule="auto"/>
        <w:rPr>
          <w:rFonts w:cs="Calibri"/>
        </w:rPr>
      </w:pPr>
      <w:r w:rsidRPr="00AD5DF3">
        <w:rPr>
          <w:rFonts w:cs="Calibri"/>
        </w:rPr>
        <w:t>Dus daarom ja soort connectie gemaakt met dan kom je zeuren dus beter andere soort content met die voetballers gaan opnemen, zodat gewoon het engagement hoger wordt en waardoor dus ook die zichtbaarheid vergroot.</w:t>
      </w:r>
    </w:p>
    <w:p w14:paraId="374DE114" w14:textId="77777777" w:rsidR="00211500" w:rsidRPr="00AD5DF3" w:rsidRDefault="00211500" w:rsidP="00211500">
      <w:pPr>
        <w:spacing w:after="0" w:line="240" w:lineRule="auto"/>
        <w:rPr>
          <w:rFonts w:cs="Calibri"/>
        </w:rPr>
      </w:pPr>
      <w:r w:rsidRPr="00AD5DF3">
        <w:rPr>
          <w:rFonts w:cs="Calibri"/>
        </w:rPr>
        <w:t>Dat is eigenlijk een beetje samengevat al mijn onderzoek van de afgelopen twee maanden, maar ik heb daarvoor een ja, een soort playbook gemaakt.</w:t>
      </w:r>
    </w:p>
    <w:p w14:paraId="41C09428" w14:textId="77777777" w:rsidR="00211500" w:rsidRPr="00AD5DF3" w:rsidRDefault="00211500" w:rsidP="00211500">
      <w:pPr>
        <w:spacing w:after="0" w:line="240" w:lineRule="auto"/>
        <w:rPr>
          <w:rFonts w:cs="Calibri"/>
        </w:rPr>
      </w:pPr>
    </w:p>
    <w:p w14:paraId="14009ED9" w14:textId="77777777" w:rsidR="00211500" w:rsidRPr="00AD5DF3" w:rsidRDefault="00211500" w:rsidP="00211500">
      <w:pPr>
        <w:spacing w:after="0" w:line="240" w:lineRule="auto"/>
        <w:rPr>
          <w:rFonts w:cs="Calibri"/>
        </w:rPr>
      </w:pPr>
      <w:r w:rsidRPr="00AD5DF3">
        <w:rPr>
          <w:rFonts w:cs="Calibri"/>
        </w:rPr>
        <w:t>Eerste reactie</w:t>
      </w:r>
    </w:p>
    <w:p w14:paraId="76DA95EA" w14:textId="77777777" w:rsidR="00211500" w:rsidRPr="00AD5DF3" w:rsidRDefault="00211500" w:rsidP="00211500">
      <w:pPr>
        <w:spacing w:after="0" w:line="240" w:lineRule="auto"/>
        <w:rPr>
          <w:rFonts w:cs="Calibri"/>
        </w:rPr>
      </w:pPr>
      <w:r w:rsidRPr="00AD5DF3">
        <w:rPr>
          <w:rFonts w:cs="Calibri"/>
        </w:rPr>
        <w:t>Mycka:</w:t>
      </w:r>
      <w:r w:rsidRPr="00AD5DF3">
        <w:rPr>
          <w:rFonts w:cs="Calibri"/>
        </w:rPr>
        <w:br/>
        <w:t>OK.</w:t>
      </w:r>
    </w:p>
    <w:p w14:paraId="3AB61CDB" w14:textId="77777777" w:rsidR="00211500" w:rsidRPr="00AD5DF3" w:rsidRDefault="00211500" w:rsidP="00211500">
      <w:pPr>
        <w:spacing w:after="0" w:line="240" w:lineRule="auto"/>
        <w:rPr>
          <w:rFonts w:cs="Calibri"/>
        </w:rPr>
      </w:pPr>
    </w:p>
    <w:p w14:paraId="777DD84B" w14:textId="77777777" w:rsidR="00211500" w:rsidRPr="00AD5DF3" w:rsidRDefault="00211500" w:rsidP="00211500">
      <w:pPr>
        <w:spacing w:after="0" w:line="240" w:lineRule="auto"/>
        <w:rPr>
          <w:rFonts w:cs="Calibri"/>
        </w:rPr>
      </w:pPr>
      <w:r w:rsidRPr="00AD5DF3">
        <w:rPr>
          <w:rFonts w:cs="Calibri"/>
        </w:rPr>
        <w:t>Uitleg interne en externe playbook</w:t>
      </w:r>
    </w:p>
    <w:p w14:paraId="31DFB42D"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Intern en een Playbook wat we met die gasten kunnen gaan gebruiken.</w:t>
      </w:r>
    </w:p>
    <w:p w14:paraId="6E0FF0CC" w14:textId="77777777" w:rsidR="00211500" w:rsidRPr="00AD5DF3" w:rsidRDefault="00211500" w:rsidP="00211500">
      <w:pPr>
        <w:spacing w:after="0" w:line="240" w:lineRule="auto"/>
        <w:rPr>
          <w:rFonts w:cs="Calibri"/>
        </w:rPr>
      </w:pPr>
      <w:r w:rsidRPr="00AD5DF3">
        <w:rPr>
          <w:rFonts w:cs="Calibri"/>
        </w:rPr>
        <w:t>En mijn interne Playbook is helemaal af, want wij weten vanuit Mizuno wat wij zeg maar willen creëren en waarom we het zo willen aanpakken.</w:t>
      </w:r>
    </w:p>
    <w:p w14:paraId="7495A2C4" w14:textId="77777777" w:rsidR="00211500" w:rsidRPr="00AD5DF3" w:rsidRDefault="00211500" w:rsidP="00211500">
      <w:pPr>
        <w:spacing w:after="0" w:line="240" w:lineRule="auto"/>
        <w:rPr>
          <w:rFonts w:cs="Calibri"/>
        </w:rPr>
      </w:pPr>
      <w:r w:rsidRPr="00AD5DF3">
        <w:rPr>
          <w:rFonts w:cs="Calibri"/>
        </w:rPr>
        <w:t>Maar ja, voor die voetbal ambassadeurs vind ik het best wel moeilijk om helemaal te bepalen van dit is mogelijk, dit gaat leuk worden, mooi worden als content, dus daarom dit belletje met jou omdat ik hoop dat je gewoon een beetje je input kan gaan geven.</w:t>
      </w:r>
    </w:p>
    <w:p w14:paraId="2B921F55" w14:textId="77777777" w:rsidR="00211500" w:rsidRPr="00AD5DF3" w:rsidRDefault="00211500" w:rsidP="00211500">
      <w:pPr>
        <w:spacing w:after="0" w:line="240" w:lineRule="auto"/>
        <w:rPr>
          <w:rFonts w:cs="Calibri"/>
        </w:rPr>
      </w:pPr>
    </w:p>
    <w:p w14:paraId="1FC8C989" w14:textId="77777777" w:rsidR="00211500" w:rsidRPr="00AD5DF3" w:rsidRDefault="00211500" w:rsidP="00211500">
      <w:pPr>
        <w:spacing w:after="0" w:line="240" w:lineRule="auto"/>
        <w:rPr>
          <w:rFonts w:cs="Calibri"/>
        </w:rPr>
      </w:pPr>
      <w:r w:rsidRPr="00AD5DF3">
        <w:rPr>
          <w:rFonts w:cs="Calibri"/>
        </w:rPr>
        <w:t>Samenwerking en aanpak</w:t>
      </w:r>
    </w:p>
    <w:p w14:paraId="74E85572"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Het is natuurlijk dat wij samen die dag eigenlijk in eigen handen nemen, dus het is fijn om te weten hoe jij bepaalde dingen ziet.</w:t>
      </w:r>
    </w:p>
    <w:p w14:paraId="1022FDF6" w14:textId="32590A8C" w:rsidR="00211500" w:rsidRPr="00AD5DF3" w:rsidRDefault="00211500" w:rsidP="00211500">
      <w:pPr>
        <w:spacing w:after="0" w:line="240" w:lineRule="auto"/>
        <w:rPr>
          <w:rFonts w:cs="Calibri"/>
        </w:rPr>
      </w:pPr>
      <w:r w:rsidRPr="00AD5DF3">
        <w:rPr>
          <w:rFonts w:cs="Calibri"/>
        </w:rPr>
        <w:t xml:space="preserve">Dus ik dacht, ik begin gewoon met het interne boekje en dan laat ik zien </w:t>
      </w:r>
      <w:r w:rsidR="00483589" w:rsidRPr="00AD5DF3">
        <w:rPr>
          <w:rFonts w:cs="Calibri"/>
        </w:rPr>
        <w:t>hoever</w:t>
      </w:r>
      <w:r w:rsidRPr="00AD5DF3">
        <w:rPr>
          <w:rFonts w:cs="Calibri"/>
        </w:rPr>
        <w:t xml:space="preserve"> ik ben met het externe boekje.</w:t>
      </w:r>
    </w:p>
    <w:p w14:paraId="29759079" w14:textId="77777777" w:rsidR="00211500" w:rsidRPr="00AD5DF3" w:rsidRDefault="00211500" w:rsidP="00211500">
      <w:pPr>
        <w:spacing w:after="0" w:line="240" w:lineRule="auto"/>
        <w:rPr>
          <w:rFonts w:cs="Calibri"/>
        </w:rPr>
      </w:pPr>
    </w:p>
    <w:p w14:paraId="1E343E16" w14:textId="77777777" w:rsidR="00211500" w:rsidRPr="00AD5DF3" w:rsidRDefault="00211500" w:rsidP="00211500">
      <w:pPr>
        <w:spacing w:after="0" w:line="240" w:lineRule="auto"/>
        <w:rPr>
          <w:rFonts w:cs="Calibri"/>
        </w:rPr>
      </w:pPr>
      <w:r w:rsidRPr="00AD5DF3">
        <w:rPr>
          <w:rFonts w:cs="Calibri"/>
        </w:rPr>
        <w:t>Introductie interne Playbook</w:t>
      </w:r>
    </w:p>
    <w:p w14:paraId="553E9A72"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Dit is het boek intern.</w:t>
      </w:r>
    </w:p>
    <w:p w14:paraId="5DB7FA0E" w14:textId="77777777" w:rsidR="00211500" w:rsidRPr="00AD5DF3" w:rsidRDefault="00211500" w:rsidP="00211500">
      <w:pPr>
        <w:spacing w:after="0" w:line="240" w:lineRule="auto"/>
        <w:rPr>
          <w:rFonts w:cs="Calibri"/>
        </w:rPr>
      </w:pPr>
      <w:r w:rsidRPr="00AD5DF3">
        <w:rPr>
          <w:rFonts w:cs="Calibri"/>
        </w:rPr>
        <w:t>Het is dus een Playbook en hierin staat eigenlijk vanuit Mizuno: waarom is dit Playbook ontwikkeld?</w:t>
      </w:r>
    </w:p>
    <w:p w14:paraId="7600C17A" w14:textId="77777777" w:rsidR="00211500" w:rsidRPr="00AD5DF3" w:rsidRDefault="00211500" w:rsidP="00211500">
      <w:pPr>
        <w:spacing w:after="0" w:line="240" w:lineRule="auto"/>
        <w:rPr>
          <w:rFonts w:cs="Calibri"/>
        </w:rPr>
      </w:pPr>
      <w:r w:rsidRPr="00AD5DF3">
        <w:rPr>
          <w:rFonts w:cs="Calibri"/>
        </w:rPr>
        <w:t>Omdat er gewoon geen social content gemaakt wordt door die voetbal ambassadeurs en dus eigenlijk ook niet door Mizuno.</w:t>
      </w:r>
    </w:p>
    <w:p w14:paraId="160B4FB9" w14:textId="77777777" w:rsidR="00211500" w:rsidRPr="00AD5DF3" w:rsidRDefault="00211500" w:rsidP="00211500">
      <w:pPr>
        <w:spacing w:after="0" w:line="240" w:lineRule="auto"/>
        <w:rPr>
          <w:rFonts w:cs="Calibri"/>
        </w:rPr>
      </w:pPr>
      <w:r w:rsidRPr="00AD5DF3">
        <w:rPr>
          <w:rFonts w:cs="Calibri"/>
        </w:rPr>
        <w:t>Het doel ervan is natuurlijk zichtbaarheid en engagement en ervoor zorgen dat die ambassadeur wordt ontlast.</w:t>
      </w:r>
    </w:p>
    <w:p w14:paraId="4AFE1CFC" w14:textId="77777777" w:rsidR="00211500" w:rsidRPr="00AD5DF3" w:rsidRDefault="00211500" w:rsidP="00211500">
      <w:pPr>
        <w:spacing w:after="0" w:line="240" w:lineRule="auto"/>
        <w:rPr>
          <w:rFonts w:cs="Calibri"/>
        </w:rPr>
      </w:pPr>
      <w:r w:rsidRPr="00AD5DF3">
        <w:rPr>
          <w:rFonts w:cs="Calibri"/>
        </w:rPr>
        <w:t>En dit boekje is ook bedoeld dat nadat wij deze test hebben uitgevoerd met die gasten dat het super makkelijk wordt om dit vaker te doen. Dus daarom ook herhaalbaar.</w:t>
      </w:r>
    </w:p>
    <w:p w14:paraId="11AAD2E8" w14:textId="77777777" w:rsidR="00211500" w:rsidRPr="00AD5DF3" w:rsidRDefault="00211500" w:rsidP="00211500">
      <w:pPr>
        <w:spacing w:after="0" w:line="240" w:lineRule="auto"/>
        <w:rPr>
          <w:rFonts w:cs="Calibri"/>
        </w:rPr>
      </w:pPr>
    </w:p>
    <w:p w14:paraId="6169BC36" w14:textId="77777777" w:rsidR="00211500" w:rsidRPr="00AD5DF3" w:rsidRDefault="00211500" w:rsidP="00211500">
      <w:pPr>
        <w:spacing w:after="0" w:line="240" w:lineRule="auto"/>
        <w:rPr>
          <w:rFonts w:cs="Calibri"/>
        </w:rPr>
      </w:pPr>
      <w:r w:rsidRPr="00AD5DF3">
        <w:rPr>
          <w:rFonts w:cs="Calibri"/>
        </w:rPr>
        <w:t>Social-first uitgangspunten</w:t>
      </w:r>
    </w:p>
    <w:p w14:paraId="30664AB8"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Het is de bedoeling dat we social first content gaan creëren.</w:t>
      </w:r>
    </w:p>
    <w:p w14:paraId="5F4D4C49" w14:textId="77777777" w:rsidR="00211500" w:rsidRPr="00AD5DF3" w:rsidRDefault="00211500" w:rsidP="00211500">
      <w:pPr>
        <w:spacing w:after="0" w:line="240" w:lineRule="auto"/>
        <w:rPr>
          <w:rFonts w:cs="Calibri"/>
        </w:rPr>
      </w:pPr>
      <w:r w:rsidRPr="00AD5DF3">
        <w:rPr>
          <w:rFonts w:cs="Calibri"/>
        </w:rPr>
        <w:lastRenderedPageBreak/>
        <w:t>Dus simpele content die je heel makkelijk kan opnemen met een telefoon, maar wat wel professioneel eruit ziet.</w:t>
      </w:r>
    </w:p>
    <w:p w14:paraId="33746563" w14:textId="77777777" w:rsidR="00211500" w:rsidRPr="00AD5DF3" w:rsidRDefault="00211500" w:rsidP="00211500">
      <w:pPr>
        <w:spacing w:after="0" w:line="240" w:lineRule="auto"/>
        <w:rPr>
          <w:rFonts w:cs="Calibri"/>
        </w:rPr>
      </w:pPr>
      <w:r w:rsidRPr="00AD5DF3">
        <w:rPr>
          <w:rFonts w:cs="Calibri"/>
        </w:rPr>
        <w:t>Het moet persoonlijk zijn, anders heeft het geen nut dat we die voetballers in beeld brengen.</w:t>
      </w:r>
    </w:p>
    <w:p w14:paraId="13624AC7" w14:textId="77777777" w:rsidR="00211500" w:rsidRPr="00AD5DF3" w:rsidRDefault="00211500" w:rsidP="00211500">
      <w:pPr>
        <w:spacing w:after="0" w:line="240" w:lineRule="auto"/>
        <w:rPr>
          <w:rFonts w:cs="Calibri"/>
        </w:rPr>
      </w:pPr>
      <w:r w:rsidRPr="00AD5DF3">
        <w:rPr>
          <w:rFonts w:cs="Calibri"/>
        </w:rPr>
        <w:t>En het belangrijkste is dat Mizuno op een niet commerciële manier in beeld komt.</w:t>
      </w:r>
    </w:p>
    <w:p w14:paraId="3CDB7688" w14:textId="77777777" w:rsidR="00211500" w:rsidRPr="00AD5DF3" w:rsidRDefault="00211500" w:rsidP="00211500">
      <w:pPr>
        <w:spacing w:after="0" w:line="240" w:lineRule="auto"/>
        <w:rPr>
          <w:rFonts w:cs="Calibri"/>
        </w:rPr>
      </w:pPr>
      <w:r w:rsidRPr="00AD5DF3">
        <w:rPr>
          <w:rFonts w:cs="Calibri"/>
        </w:rPr>
        <w:t>We willen vaste formats zodat we het kunnen herhalen.</w:t>
      </w:r>
    </w:p>
    <w:p w14:paraId="4A5F08C3" w14:textId="77777777" w:rsidR="00211500" w:rsidRPr="00AD5DF3" w:rsidRDefault="00211500" w:rsidP="00211500">
      <w:pPr>
        <w:spacing w:after="0" w:line="240" w:lineRule="auto"/>
        <w:rPr>
          <w:rFonts w:cs="Calibri"/>
        </w:rPr>
      </w:pPr>
    </w:p>
    <w:p w14:paraId="3ADFF403" w14:textId="77777777" w:rsidR="00211500" w:rsidRPr="00AD5DF3" w:rsidRDefault="00211500" w:rsidP="00211500">
      <w:pPr>
        <w:spacing w:after="0" w:line="240" w:lineRule="auto"/>
        <w:rPr>
          <w:rFonts w:cs="Calibri"/>
        </w:rPr>
      </w:pPr>
      <w:r w:rsidRPr="00AD5DF3">
        <w:rPr>
          <w:rFonts w:cs="Calibri"/>
        </w:rPr>
        <w:t>Gebrek aan huidige content (probleem)</w:t>
      </w:r>
    </w:p>
    <w:p w14:paraId="3CA0E265"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We hebben nu afspraken met ambassadeurs, maar dat gebeurt gewoon niet echt.</w:t>
      </w:r>
    </w:p>
    <w:p w14:paraId="6BC53B9B" w14:textId="6627EC37" w:rsidR="00211500" w:rsidRPr="00AD5DF3" w:rsidRDefault="00211500" w:rsidP="00211500">
      <w:pPr>
        <w:spacing w:after="0" w:line="240" w:lineRule="auto"/>
        <w:rPr>
          <w:rFonts w:cs="Calibri"/>
        </w:rPr>
      </w:pPr>
      <w:r w:rsidRPr="00AD5DF3">
        <w:rPr>
          <w:rFonts w:cs="Calibri"/>
        </w:rPr>
        <w:br/>
        <w:t xml:space="preserve">Maar wordt daar niks van gezegd </w:t>
      </w:r>
      <w:r w:rsidR="00483589" w:rsidRPr="00AD5DF3">
        <w:rPr>
          <w:rFonts w:cs="Calibri"/>
        </w:rPr>
        <w:t>dan? Nee</w:t>
      </w:r>
      <w:r w:rsidRPr="00AD5DF3">
        <w:rPr>
          <w:rFonts w:cs="Calibri"/>
        </w:rPr>
        <w:t>, wij zeggen daar niet veel van.</w:t>
      </w:r>
      <w:r>
        <w:rPr>
          <w:rFonts w:cs="Calibri"/>
        </w:rPr>
        <w:t xml:space="preserve"> </w:t>
      </w:r>
      <w:r w:rsidRPr="00AD5DF3">
        <w:rPr>
          <w:rFonts w:cs="Calibri"/>
        </w:rPr>
        <w:t>Waarom niet?</w:t>
      </w:r>
      <w:r w:rsidRPr="00AD5DF3">
        <w:rPr>
          <w:rFonts w:cs="Calibri"/>
        </w:rPr>
        <w:br/>
        <w:t>Omdat het marketingteam daar niet de capaciteit voor heeft.</w:t>
      </w:r>
    </w:p>
    <w:p w14:paraId="088C90F0" w14:textId="77777777" w:rsidR="00211500" w:rsidRPr="00AD5DF3" w:rsidRDefault="00211500" w:rsidP="00211500">
      <w:pPr>
        <w:spacing w:after="0" w:line="240" w:lineRule="auto"/>
        <w:rPr>
          <w:rFonts w:cs="Calibri"/>
        </w:rPr>
      </w:pPr>
    </w:p>
    <w:p w14:paraId="13A102C2" w14:textId="77777777" w:rsidR="00211500" w:rsidRPr="00AD5DF3" w:rsidRDefault="00211500" w:rsidP="00211500">
      <w:pPr>
        <w:spacing w:after="0" w:line="240" w:lineRule="auto"/>
        <w:rPr>
          <w:rFonts w:cs="Calibri"/>
        </w:rPr>
      </w:pPr>
      <w:r w:rsidRPr="00AD5DF3">
        <w:rPr>
          <w:rFonts w:cs="Calibri"/>
        </w:rPr>
        <w:t>Inhoud formats (Playbook)</w:t>
      </w:r>
    </w:p>
    <w:p w14:paraId="22F38F77"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Uit mijn enquête kwam dat er vier soorten content zijn die interessant zijn:</w:t>
      </w:r>
    </w:p>
    <w:p w14:paraId="74D38A8A" w14:textId="77777777" w:rsidR="00211500" w:rsidRPr="00AD5DF3" w:rsidRDefault="00211500">
      <w:pPr>
        <w:numPr>
          <w:ilvl w:val="0"/>
          <w:numId w:val="199"/>
        </w:numPr>
        <w:spacing w:after="0" w:line="240" w:lineRule="auto"/>
        <w:rPr>
          <w:rFonts w:cs="Calibri"/>
        </w:rPr>
      </w:pPr>
      <w:r w:rsidRPr="00AD5DF3">
        <w:rPr>
          <w:rFonts w:cs="Calibri"/>
        </w:rPr>
        <w:t>voorbereiding en reflectie</w:t>
      </w:r>
    </w:p>
    <w:p w14:paraId="7276C6D1" w14:textId="584C5482" w:rsidR="00211500" w:rsidRPr="00AD5DF3" w:rsidRDefault="00483589">
      <w:pPr>
        <w:numPr>
          <w:ilvl w:val="0"/>
          <w:numId w:val="199"/>
        </w:numPr>
        <w:spacing w:after="0" w:line="240" w:lineRule="auto"/>
        <w:rPr>
          <w:rFonts w:cs="Calibri"/>
        </w:rPr>
      </w:pPr>
      <w:r w:rsidRPr="00AD5DF3">
        <w:rPr>
          <w:rFonts w:cs="Calibri"/>
        </w:rPr>
        <w:t>expertise/</w:t>
      </w:r>
      <w:r w:rsidR="00211500" w:rsidRPr="00AD5DF3">
        <w:rPr>
          <w:rFonts w:cs="Calibri"/>
        </w:rPr>
        <w:t xml:space="preserve"> training</w:t>
      </w:r>
    </w:p>
    <w:p w14:paraId="51B63556" w14:textId="77777777" w:rsidR="00211500" w:rsidRPr="00AD5DF3" w:rsidRDefault="00211500">
      <w:pPr>
        <w:numPr>
          <w:ilvl w:val="0"/>
          <w:numId w:val="199"/>
        </w:numPr>
        <w:spacing w:after="0" w:line="240" w:lineRule="auto"/>
        <w:rPr>
          <w:rFonts w:cs="Calibri"/>
        </w:rPr>
      </w:pPr>
      <w:r w:rsidRPr="00AD5DF3">
        <w:rPr>
          <w:rFonts w:cs="Calibri"/>
        </w:rPr>
        <w:t>behind the scenes</w:t>
      </w:r>
    </w:p>
    <w:p w14:paraId="5629165B" w14:textId="77777777" w:rsidR="00211500" w:rsidRPr="00AD5DF3" w:rsidRDefault="00211500">
      <w:pPr>
        <w:numPr>
          <w:ilvl w:val="0"/>
          <w:numId w:val="199"/>
        </w:numPr>
        <w:spacing w:after="0" w:line="240" w:lineRule="auto"/>
        <w:rPr>
          <w:rFonts w:cs="Calibri"/>
        </w:rPr>
      </w:pPr>
      <w:r w:rsidRPr="00AD5DF3">
        <w:rPr>
          <w:rFonts w:cs="Calibri"/>
        </w:rPr>
        <w:t>engagement</w:t>
      </w:r>
    </w:p>
    <w:p w14:paraId="014B9367" w14:textId="77777777" w:rsidR="00211500" w:rsidRPr="00AD5DF3" w:rsidRDefault="00211500" w:rsidP="00211500">
      <w:pPr>
        <w:spacing w:after="0" w:line="240" w:lineRule="auto"/>
        <w:rPr>
          <w:rFonts w:cs="Calibri"/>
        </w:rPr>
      </w:pPr>
    </w:p>
    <w:p w14:paraId="4B6290F0" w14:textId="77777777" w:rsidR="00211500" w:rsidRPr="00AD5DF3" w:rsidRDefault="00211500" w:rsidP="00211500">
      <w:pPr>
        <w:spacing w:after="0" w:line="240" w:lineRule="auto"/>
        <w:rPr>
          <w:rFonts w:cs="Calibri"/>
        </w:rPr>
      </w:pPr>
      <w:r w:rsidRPr="00AD5DF3">
        <w:rPr>
          <w:rFonts w:cs="Calibri"/>
        </w:rPr>
        <w:t>Uitleg format 1 – voorbereiding &amp; reflectie</w:t>
      </w:r>
    </w:p>
    <w:p w14:paraId="1F5F1BB6"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Sportconsumenten willen meer persoonlijke content.</w:t>
      </w:r>
    </w:p>
    <w:p w14:paraId="1EB6CFDD" w14:textId="77777777" w:rsidR="00211500" w:rsidRPr="00AD5DF3" w:rsidRDefault="00211500" w:rsidP="00211500">
      <w:pPr>
        <w:spacing w:after="0" w:line="240" w:lineRule="auto"/>
        <w:rPr>
          <w:rFonts w:cs="Calibri"/>
        </w:rPr>
      </w:pPr>
      <w:r w:rsidRPr="00AD5DF3">
        <w:rPr>
          <w:rFonts w:cs="Calibri"/>
        </w:rPr>
        <w:t>Dus korte video’s van 20–30 seconden waarin een speler iets vertelt.</w:t>
      </w:r>
    </w:p>
    <w:p w14:paraId="66511458" w14:textId="77777777" w:rsidR="00211500" w:rsidRPr="00AD5DF3" w:rsidRDefault="00211500" w:rsidP="00211500">
      <w:pPr>
        <w:spacing w:after="0" w:line="240" w:lineRule="auto"/>
        <w:rPr>
          <w:rFonts w:cs="Calibri"/>
        </w:rPr>
      </w:pPr>
      <w:r w:rsidRPr="00AD5DF3">
        <w:rPr>
          <w:rFonts w:cs="Calibri"/>
        </w:rPr>
        <w:t>Wij doen de opname, montage en captions.</w:t>
      </w:r>
    </w:p>
    <w:p w14:paraId="4F86639C" w14:textId="77777777" w:rsidR="00211500" w:rsidRPr="00AD5DF3" w:rsidRDefault="00211500" w:rsidP="00211500">
      <w:pPr>
        <w:spacing w:after="0" w:line="240" w:lineRule="auto"/>
        <w:rPr>
          <w:rFonts w:cs="Calibri"/>
        </w:rPr>
      </w:pPr>
      <w:r w:rsidRPr="00AD5DF3">
        <w:rPr>
          <w:rFonts w:cs="Calibri"/>
        </w:rPr>
        <w:t>Schoenen moeten zichtbaar zijn, maar niet overdreven commercieel.</w:t>
      </w:r>
    </w:p>
    <w:p w14:paraId="71A84A3C" w14:textId="77777777" w:rsidR="00211500" w:rsidRPr="00AD5DF3" w:rsidRDefault="00211500" w:rsidP="00211500">
      <w:pPr>
        <w:spacing w:after="0" w:line="240" w:lineRule="auto"/>
        <w:rPr>
          <w:rFonts w:cs="Calibri"/>
        </w:rPr>
      </w:pPr>
    </w:p>
    <w:p w14:paraId="6034D595" w14:textId="77777777" w:rsidR="00211500" w:rsidRPr="00AD5DF3" w:rsidRDefault="00211500" w:rsidP="00211500">
      <w:pPr>
        <w:spacing w:after="0" w:line="240" w:lineRule="auto"/>
        <w:rPr>
          <w:rFonts w:cs="Calibri"/>
        </w:rPr>
      </w:pPr>
      <w:r w:rsidRPr="00AD5DF3">
        <w:rPr>
          <w:rFonts w:cs="Calibri"/>
        </w:rPr>
        <w:t>Uitleg format 2 – expertise</w:t>
      </w:r>
    </w:p>
    <w:p w14:paraId="65F2A3A5"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Bijvoorbeeld uitleg over training of routines.</w:t>
      </w:r>
      <w:r w:rsidRPr="00AD5DF3">
        <w:rPr>
          <w:rFonts w:cs="Calibri"/>
        </w:rPr>
        <w:br/>
        <w:t>Educatieve content verhoogt geloofwaardigheid.</w:t>
      </w:r>
    </w:p>
    <w:p w14:paraId="287CEE13" w14:textId="77777777" w:rsidR="00211500" w:rsidRPr="00AD5DF3" w:rsidRDefault="00211500" w:rsidP="00211500">
      <w:pPr>
        <w:spacing w:after="0" w:line="240" w:lineRule="auto"/>
        <w:rPr>
          <w:rFonts w:cs="Calibri"/>
        </w:rPr>
      </w:pPr>
    </w:p>
    <w:p w14:paraId="5BC60F6A" w14:textId="77777777" w:rsidR="00211500" w:rsidRPr="00AD5DF3" w:rsidRDefault="00211500" w:rsidP="00211500">
      <w:pPr>
        <w:spacing w:after="0" w:line="240" w:lineRule="auto"/>
        <w:rPr>
          <w:rFonts w:cs="Calibri"/>
        </w:rPr>
      </w:pPr>
      <w:r w:rsidRPr="00AD5DF3">
        <w:rPr>
          <w:rFonts w:cs="Calibri"/>
        </w:rPr>
        <w:t>Uitleg format 3 – behind the scenes</w:t>
      </w:r>
    </w:p>
    <w:p w14:paraId="584A3E68"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Mensen vinden het leuk om dingen te zien die normaal niet zichtbaar zijn.</w:t>
      </w:r>
    </w:p>
    <w:p w14:paraId="33490103" w14:textId="77777777" w:rsidR="00211500" w:rsidRPr="00AD5DF3" w:rsidRDefault="00211500" w:rsidP="00211500">
      <w:pPr>
        <w:spacing w:after="0" w:line="240" w:lineRule="auto"/>
        <w:rPr>
          <w:rFonts w:cs="Calibri"/>
        </w:rPr>
      </w:pPr>
      <w:r w:rsidRPr="00AD5DF3">
        <w:rPr>
          <w:rFonts w:cs="Calibri"/>
        </w:rPr>
        <w:t>Uitleg format 4 – engagement</w:t>
      </w:r>
    </w:p>
    <w:p w14:paraId="12B892C7"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Low</w:t>
      </w:r>
      <w:r w:rsidRPr="00AD5DF3">
        <w:rPr>
          <w:rFonts w:cs="Calibri"/>
        </w:rPr>
        <w:noBreakHyphen/>
        <w:t>key content zoals vragen of challenges.</w:t>
      </w:r>
    </w:p>
    <w:p w14:paraId="4DE3A918" w14:textId="77777777" w:rsidR="00211500" w:rsidRPr="00AD5DF3" w:rsidRDefault="00211500" w:rsidP="00211500">
      <w:pPr>
        <w:spacing w:after="0" w:line="240" w:lineRule="auto"/>
        <w:rPr>
          <w:rFonts w:cs="Calibri"/>
        </w:rPr>
      </w:pPr>
    </w:p>
    <w:p w14:paraId="31DADE87" w14:textId="77777777" w:rsidR="00211500" w:rsidRPr="00AD5DF3" w:rsidRDefault="00211500" w:rsidP="00211500">
      <w:pPr>
        <w:spacing w:after="0" w:line="240" w:lineRule="auto"/>
        <w:rPr>
          <w:rFonts w:cs="Calibri"/>
        </w:rPr>
      </w:pPr>
      <w:r w:rsidRPr="00AD5DF3">
        <w:rPr>
          <w:rFonts w:cs="Calibri"/>
        </w:rPr>
        <w:t>Feedback Mycka – externe Playbook</w:t>
      </w:r>
    </w:p>
    <w:p w14:paraId="3497AE98" w14:textId="77777777" w:rsidR="00211500" w:rsidRPr="00AD5DF3" w:rsidRDefault="00211500" w:rsidP="00211500">
      <w:pPr>
        <w:spacing w:after="0" w:line="240" w:lineRule="auto"/>
        <w:rPr>
          <w:rFonts w:cs="Calibri"/>
        </w:rPr>
      </w:pPr>
      <w:r w:rsidRPr="00AD5DF3">
        <w:rPr>
          <w:rFonts w:cs="Calibri"/>
        </w:rPr>
        <w:t>Mycka:</w:t>
      </w:r>
      <w:r w:rsidRPr="00AD5DF3">
        <w:rPr>
          <w:rFonts w:cs="Calibri"/>
        </w:rPr>
        <w:br/>
        <w:t>Ik wil eerst de andere versie zien.</w:t>
      </w:r>
    </w:p>
    <w:p w14:paraId="3A11D6FC" w14:textId="77777777" w:rsidR="00211500" w:rsidRPr="00AD5DF3" w:rsidRDefault="00211500" w:rsidP="00211500">
      <w:pPr>
        <w:spacing w:after="0" w:line="240" w:lineRule="auto"/>
        <w:rPr>
          <w:rFonts w:cs="Calibri"/>
        </w:rPr>
      </w:pPr>
    </w:p>
    <w:p w14:paraId="59714C40" w14:textId="77777777" w:rsidR="00211500" w:rsidRPr="00AD5DF3" w:rsidRDefault="00211500" w:rsidP="00211500">
      <w:pPr>
        <w:spacing w:after="0" w:line="240" w:lineRule="auto"/>
        <w:rPr>
          <w:rFonts w:cs="Calibri"/>
        </w:rPr>
      </w:pPr>
      <w:r w:rsidRPr="00AD5DF3">
        <w:rPr>
          <w:rFonts w:cs="Calibri"/>
        </w:rPr>
        <w:t>Aanpassing Playbook ambassadeurs</w:t>
      </w:r>
    </w:p>
    <w:p w14:paraId="6A8710C2"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Voor ambassadeurs:</w:t>
      </w:r>
    </w:p>
    <w:p w14:paraId="5A9AD6B0" w14:textId="77777777" w:rsidR="00211500" w:rsidRPr="00AD5DF3" w:rsidRDefault="00211500">
      <w:pPr>
        <w:numPr>
          <w:ilvl w:val="0"/>
          <w:numId w:val="200"/>
        </w:numPr>
        <w:spacing w:after="0" w:line="240" w:lineRule="auto"/>
        <w:rPr>
          <w:rFonts w:cs="Calibri"/>
        </w:rPr>
      </w:pPr>
      <w:r w:rsidRPr="00AD5DF3">
        <w:rPr>
          <w:rFonts w:cs="Calibri"/>
        </w:rPr>
        <w:t>minder tekst</w:t>
      </w:r>
    </w:p>
    <w:p w14:paraId="012B1394" w14:textId="77777777" w:rsidR="00211500" w:rsidRPr="00AD5DF3" w:rsidRDefault="00211500">
      <w:pPr>
        <w:numPr>
          <w:ilvl w:val="0"/>
          <w:numId w:val="200"/>
        </w:numPr>
        <w:spacing w:after="0" w:line="240" w:lineRule="auto"/>
        <w:rPr>
          <w:rFonts w:cs="Calibri"/>
        </w:rPr>
      </w:pPr>
      <w:r w:rsidRPr="00AD5DF3">
        <w:rPr>
          <w:rFonts w:cs="Calibri"/>
        </w:rPr>
        <w:t>duidelijke vragen</w:t>
      </w:r>
    </w:p>
    <w:p w14:paraId="6C9ACEFC" w14:textId="77777777" w:rsidR="00211500" w:rsidRPr="00AD5DF3" w:rsidRDefault="00211500">
      <w:pPr>
        <w:numPr>
          <w:ilvl w:val="0"/>
          <w:numId w:val="200"/>
        </w:numPr>
        <w:spacing w:after="0" w:line="240" w:lineRule="auto"/>
        <w:rPr>
          <w:rFonts w:cs="Calibri"/>
        </w:rPr>
      </w:pPr>
      <w:r w:rsidRPr="00AD5DF3">
        <w:rPr>
          <w:rFonts w:cs="Calibri"/>
        </w:rPr>
        <w:t>praktische uitleg</w:t>
      </w:r>
    </w:p>
    <w:p w14:paraId="0A037890" w14:textId="77777777" w:rsidR="00211500" w:rsidRPr="00AD5DF3" w:rsidRDefault="00211500" w:rsidP="00211500">
      <w:pPr>
        <w:spacing w:after="0" w:line="240" w:lineRule="auto"/>
        <w:rPr>
          <w:rFonts w:cs="Calibri"/>
        </w:rPr>
      </w:pPr>
      <w:r w:rsidRPr="00AD5DF3">
        <w:rPr>
          <w:rFonts w:cs="Calibri"/>
        </w:rPr>
        <w:t>Bijvoorbeeld:</w:t>
      </w:r>
    </w:p>
    <w:p w14:paraId="4234D141" w14:textId="77777777" w:rsidR="00211500" w:rsidRPr="00AD5DF3" w:rsidRDefault="00211500">
      <w:pPr>
        <w:numPr>
          <w:ilvl w:val="0"/>
          <w:numId w:val="201"/>
        </w:numPr>
        <w:spacing w:after="0" w:line="240" w:lineRule="auto"/>
        <w:rPr>
          <w:rFonts w:cs="Calibri"/>
        </w:rPr>
      </w:pPr>
      <w:r w:rsidRPr="00AD5DF3">
        <w:rPr>
          <w:rFonts w:cs="Calibri"/>
        </w:rPr>
        <w:t>waarom doen we dit?</w:t>
      </w:r>
    </w:p>
    <w:p w14:paraId="7F4C7324" w14:textId="77777777" w:rsidR="00211500" w:rsidRPr="00AD5DF3" w:rsidRDefault="00211500">
      <w:pPr>
        <w:numPr>
          <w:ilvl w:val="0"/>
          <w:numId w:val="201"/>
        </w:numPr>
        <w:spacing w:after="0" w:line="240" w:lineRule="auto"/>
        <w:rPr>
          <w:rFonts w:cs="Calibri"/>
        </w:rPr>
      </w:pPr>
      <w:r w:rsidRPr="00AD5DF3">
        <w:rPr>
          <w:rFonts w:cs="Calibri"/>
        </w:rPr>
        <w:lastRenderedPageBreak/>
        <w:t>wat moeten jullie doen?</w:t>
      </w:r>
    </w:p>
    <w:p w14:paraId="32EA25B0" w14:textId="77777777" w:rsidR="00211500" w:rsidRPr="00AD5DF3" w:rsidRDefault="00211500">
      <w:pPr>
        <w:numPr>
          <w:ilvl w:val="0"/>
          <w:numId w:val="201"/>
        </w:numPr>
        <w:spacing w:after="0" w:line="240" w:lineRule="auto"/>
        <w:rPr>
          <w:rFonts w:cs="Calibri"/>
        </w:rPr>
      </w:pPr>
      <w:r w:rsidRPr="00AD5DF3">
        <w:rPr>
          <w:rFonts w:cs="Calibri"/>
        </w:rPr>
        <w:t>wat doen wij?</w:t>
      </w:r>
    </w:p>
    <w:p w14:paraId="5BB4A348" w14:textId="77777777" w:rsidR="00211500" w:rsidRPr="00AD5DF3" w:rsidRDefault="00211500" w:rsidP="00211500">
      <w:pPr>
        <w:spacing w:after="0" w:line="240" w:lineRule="auto"/>
        <w:rPr>
          <w:rFonts w:cs="Calibri"/>
        </w:rPr>
      </w:pPr>
    </w:p>
    <w:p w14:paraId="3BE8F2E6" w14:textId="77777777" w:rsidR="00211500" w:rsidRPr="00AD5DF3" w:rsidRDefault="00211500" w:rsidP="00211500">
      <w:pPr>
        <w:spacing w:after="0" w:line="240" w:lineRule="auto"/>
        <w:rPr>
          <w:rFonts w:cs="Calibri"/>
        </w:rPr>
      </w:pPr>
      <w:r w:rsidRPr="00AD5DF3">
        <w:rPr>
          <w:rFonts w:cs="Calibri"/>
        </w:rPr>
        <w:t>Voorbeeld content “schoenen op tijd”</w:t>
      </w:r>
    </w:p>
    <w:p w14:paraId="1255B537" w14:textId="135F7992" w:rsidR="00211500" w:rsidRPr="00AD5DF3" w:rsidRDefault="00211500" w:rsidP="00211500">
      <w:pPr>
        <w:spacing w:after="0" w:line="240" w:lineRule="auto"/>
        <w:rPr>
          <w:rFonts w:cs="Calibri"/>
        </w:rPr>
      </w:pPr>
      <w:r w:rsidRPr="00AD5DF3">
        <w:rPr>
          <w:rFonts w:cs="Calibri"/>
        </w:rPr>
        <w:t>Mette:</w:t>
      </w:r>
      <w:r w:rsidRPr="00AD5DF3">
        <w:rPr>
          <w:rFonts w:cs="Calibri"/>
        </w:rPr>
        <w:br/>
        <w:t>Idee: schoenen komen net op tijd binnen voor training/wedstrijd.</w:t>
      </w:r>
    </w:p>
    <w:p w14:paraId="43581097" w14:textId="50C7A191" w:rsidR="00211500" w:rsidRPr="00AD5DF3" w:rsidRDefault="00211500" w:rsidP="00211500">
      <w:pPr>
        <w:spacing w:after="0" w:line="240" w:lineRule="auto"/>
        <w:rPr>
          <w:rFonts w:cs="Calibri"/>
        </w:rPr>
      </w:pPr>
      <w:r w:rsidRPr="00AD5DF3">
        <w:rPr>
          <w:rFonts w:cs="Calibri"/>
        </w:rPr>
        <w:t>Mycka:</w:t>
      </w:r>
      <w:r w:rsidRPr="00AD5DF3">
        <w:rPr>
          <w:rFonts w:cs="Calibri"/>
        </w:rPr>
        <w:br/>
        <w:t>Dan kun je doen dat er een pakketje wordt bezorgd.</w:t>
      </w:r>
    </w:p>
    <w:p w14:paraId="10DBCC2A" w14:textId="158E151D" w:rsidR="00211500" w:rsidRPr="00AD5DF3" w:rsidRDefault="00211500" w:rsidP="00211500">
      <w:pPr>
        <w:spacing w:after="0" w:line="240" w:lineRule="auto"/>
        <w:rPr>
          <w:rFonts w:cs="Calibri"/>
        </w:rPr>
      </w:pPr>
      <w:r w:rsidRPr="00AD5DF3">
        <w:rPr>
          <w:rFonts w:cs="Calibri"/>
        </w:rPr>
        <w:t>Mette:</w:t>
      </w:r>
      <w:r w:rsidRPr="00AD5DF3">
        <w:rPr>
          <w:rFonts w:cs="Calibri"/>
        </w:rPr>
        <w:br/>
        <w:t>Ja en stressmoment → daarna schoenen ontvangen → kleedkamer → veld.</w:t>
      </w:r>
    </w:p>
    <w:p w14:paraId="7A45A0B4" w14:textId="06CCC06C" w:rsidR="00211500" w:rsidRPr="00AD5DF3" w:rsidRDefault="00211500" w:rsidP="00211500">
      <w:pPr>
        <w:spacing w:after="0" w:line="240" w:lineRule="auto"/>
        <w:rPr>
          <w:rFonts w:cs="Calibri"/>
        </w:rPr>
      </w:pPr>
      <w:r w:rsidRPr="00AD5DF3">
        <w:rPr>
          <w:rFonts w:cs="Calibri"/>
        </w:rPr>
        <w:t>Mycka:</w:t>
      </w:r>
      <w:r w:rsidRPr="00AD5DF3">
        <w:rPr>
          <w:rFonts w:cs="Calibri"/>
        </w:rPr>
        <w:br/>
        <w:t>Of schoenen schoonmaken na training.</w:t>
      </w:r>
    </w:p>
    <w:p w14:paraId="5C332594"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Ja als soort bijgeloof.</w:t>
      </w:r>
    </w:p>
    <w:p w14:paraId="31359946" w14:textId="77777777" w:rsidR="00211500" w:rsidRPr="00AD5DF3" w:rsidRDefault="00211500" w:rsidP="00211500">
      <w:pPr>
        <w:spacing w:after="0" w:line="240" w:lineRule="auto"/>
        <w:rPr>
          <w:rFonts w:cs="Calibri"/>
        </w:rPr>
      </w:pPr>
    </w:p>
    <w:p w14:paraId="7045EB97" w14:textId="77777777" w:rsidR="00211500" w:rsidRPr="00AD5DF3" w:rsidRDefault="00211500" w:rsidP="00211500">
      <w:pPr>
        <w:spacing w:after="0" w:line="240" w:lineRule="auto"/>
        <w:rPr>
          <w:rFonts w:cs="Calibri"/>
        </w:rPr>
      </w:pPr>
      <w:r w:rsidRPr="00AD5DF3">
        <w:rPr>
          <w:rFonts w:cs="Calibri"/>
        </w:rPr>
        <w:t>Training &amp; challenge ideeën</w:t>
      </w:r>
    </w:p>
    <w:p w14:paraId="5C2B471B" w14:textId="0372C50B" w:rsidR="00211500" w:rsidRPr="00AD5DF3" w:rsidRDefault="00211500" w:rsidP="00211500">
      <w:pPr>
        <w:spacing w:after="0" w:line="240" w:lineRule="auto"/>
        <w:rPr>
          <w:rFonts w:cs="Calibri"/>
        </w:rPr>
      </w:pPr>
      <w:r w:rsidRPr="00AD5DF3">
        <w:rPr>
          <w:rFonts w:cs="Calibri"/>
        </w:rPr>
        <w:t>Mette:</w:t>
      </w:r>
      <w:r w:rsidRPr="00AD5DF3">
        <w:rPr>
          <w:rFonts w:cs="Calibri"/>
        </w:rPr>
        <w:br/>
        <w:t>Tweede format: training &amp; challenges.</w:t>
      </w:r>
    </w:p>
    <w:p w14:paraId="0353CEFF" w14:textId="77777777" w:rsidR="00211500" w:rsidRPr="00AD5DF3" w:rsidRDefault="00211500" w:rsidP="00211500">
      <w:pPr>
        <w:spacing w:after="0" w:line="240" w:lineRule="auto"/>
        <w:rPr>
          <w:rFonts w:cs="Calibri"/>
        </w:rPr>
      </w:pPr>
      <w:r w:rsidRPr="00AD5DF3">
        <w:rPr>
          <w:rFonts w:cs="Calibri"/>
        </w:rPr>
        <w:t>Mycka:</w:t>
      </w:r>
      <w:r w:rsidRPr="00AD5DF3">
        <w:rPr>
          <w:rFonts w:cs="Calibri"/>
        </w:rPr>
        <w:br/>
        <w:t>Misschien beter:</w:t>
      </w:r>
    </w:p>
    <w:p w14:paraId="4138CD9A" w14:textId="77777777" w:rsidR="00211500" w:rsidRPr="00AD5DF3" w:rsidRDefault="00211500">
      <w:pPr>
        <w:numPr>
          <w:ilvl w:val="0"/>
          <w:numId w:val="202"/>
        </w:numPr>
        <w:spacing w:after="0" w:line="240" w:lineRule="auto"/>
        <w:rPr>
          <w:rFonts w:cs="Calibri"/>
        </w:rPr>
      </w:pPr>
      <w:r w:rsidRPr="00AD5DF3">
        <w:rPr>
          <w:rFonts w:cs="Calibri"/>
        </w:rPr>
        <w:t>latje trap</w:t>
      </w:r>
    </w:p>
    <w:p w14:paraId="615E57F7" w14:textId="70DC0EDA" w:rsidR="00211500" w:rsidRPr="00AD5DF3" w:rsidRDefault="00211500">
      <w:pPr>
        <w:numPr>
          <w:ilvl w:val="0"/>
          <w:numId w:val="202"/>
        </w:numPr>
        <w:spacing w:after="0" w:line="240" w:lineRule="auto"/>
        <w:rPr>
          <w:rFonts w:cs="Calibri"/>
        </w:rPr>
      </w:pPr>
      <w:r w:rsidRPr="00AD5DF3">
        <w:rPr>
          <w:rFonts w:cs="Calibri"/>
        </w:rPr>
        <w:t>penalty shoot</w:t>
      </w:r>
      <w:r w:rsidRPr="00AD5DF3">
        <w:rPr>
          <w:rFonts w:cs="Calibri"/>
        </w:rPr>
        <w:noBreakHyphen/>
        <w:t>out</w:t>
      </w:r>
    </w:p>
    <w:p w14:paraId="669D3C39" w14:textId="4AE0D053" w:rsidR="00211500" w:rsidRDefault="00211500" w:rsidP="00211500">
      <w:pPr>
        <w:spacing w:after="0" w:line="240" w:lineRule="auto"/>
        <w:rPr>
          <w:rFonts w:cs="Calibri"/>
        </w:rPr>
      </w:pPr>
      <w:r w:rsidRPr="00AD5DF3">
        <w:rPr>
          <w:rFonts w:cs="Calibri"/>
        </w:rPr>
        <w:t>Mette:</w:t>
      </w:r>
      <w:r w:rsidRPr="00AD5DF3">
        <w:rPr>
          <w:rFonts w:cs="Calibri"/>
        </w:rPr>
        <w:br/>
        <w:t xml:space="preserve">Ja dat klopt, dat is </w:t>
      </w:r>
      <w:r w:rsidR="00483589" w:rsidRPr="00AD5DF3">
        <w:rPr>
          <w:rFonts w:cs="Calibri"/>
        </w:rPr>
        <w:t>logischer. Content</w:t>
      </w:r>
      <w:r w:rsidRPr="00AD5DF3">
        <w:rPr>
          <w:rFonts w:cs="Calibri"/>
        </w:rPr>
        <w:t xml:space="preserve"> moet passen bij beeld</w:t>
      </w:r>
    </w:p>
    <w:p w14:paraId="391C5569" w14:textId="77777777" w:rsidR="00211500" w:rsidRPr="00AD5DF3" w:rsidRDefault="00211500" w:rsidP="00211500">
      <w:pPr>
        <w:spacing w:after="0" w:line="240" w:lineRule="auto"/>
        <w:rPr>
          <w:rFonts w:cs="Calibri"/>
        </w:rPr>
      </w:pPr>
      <w:r w:rsidRPr="00AD5DF3">
        <w:rPr>
          <w:rFonts w:cs="Calibri"/>
        </w:rPr>
        <w:t>Mycka:</w:t>
      </w:r>
      <w:r w:rsidRPr="00AD5DF3">
        <w:rPr>
          <w:rFonts w:cs="Calibri"/>
        </w:rPr>
        <w:br/>
        <w:t>Wat je zegt moet passen bij wat je ziet.</w:t>
      </w:r>
    </w:p>
    <w:p w14:paraId="60958900"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Dus multitask: praten terwijl ze trainen.</w:t>
      </w:r>
    </w:p>
    <w:p w14:paraId="63B5B218" w14:textId="77777777" w:rsidR="00211500" w:rsidRPr="00AD5DF3" w:rsidRDefault="00211500" w:rsidP="00211500">
      <w:pPr>
        <w:spacing w:after="0" w:line="240" w:lineRule="auto"/>
        <w:rPr>
          <w:rFonts w:cs="Calibri"/>
        </w:rPr>
      </w:pPr>
    </w:p>
    <w:p w14:paraId="4C7E2E8A" w14:textId="77777777" w:rsidR="00211500" w:rsidRPr="00AD5DF3" w:rsidRDefault="00211500" w:rsidP="00211500">
      <w:pPr>
        <w:spacing w:after="0" w:line="240" w:lineRule="auto"/>
        <w:rPr>
          <w:rFonts w:cs="Calibri"/>
        </w:rPr>
      </w:pPr>
      <w:r w:rsidRPr="00AD5DF3">
        <w:rPr>
          <w:rFonts w:cs="Calibri"/>
        </w:rPr>
        <w:t>Behind the scenes ideeën</w:t>
      </w:r>
    </w:p>
    <w:p w14:paraId="7BA2D1E8" w14:textId="4532B7A9" w:rsidR="00211500" w:rsidRPr="00AD5DF3" w:rsidRDefault="00211500" w:rsidP="00211500">
      <w:pPr>
        <w:spacing w:after="0" w:line="240" w:lineRule="auto"/>
        <w:rPr>
          <w:rFonts w:cs="Calibri"/>
        </w:rPr>
      </w:pPr>
      <w:r w:rsidRPr="00AD5DF3">
        <w:rPr>
          <w:rFonts w:cs="Calibri"/>
        </w:rPr>
        <w:t>Mette:</w:t>
      </w:r>
      <w:r w:rsidRPr="00AD5DF3">
        <w:rPr>
          <w:rFonts w:cs="Calibri"/>
        </w:rPr>
        <w:br/>
        <w:t>Ik weet nog niet goed wat hier moet komen.</w:t>
      </w:r>
    </w:p>
    <w:p w14:paraId="305BB30F" w14:textId="77777777" w:rsidR="00211500" w:rsidRPr="00AD5DF3" w:rsidRDefault="00211500" w:rsidP="00211500">
      <w:pPr>
        <w:spacing w:after="0" w:line="240" w:lineRule="auto"/>
        <w:rPr>
          <w:rFonts w:cs="Calibri"/>
        </w:rPr>
      </w:pPr>
      <w:r w:rsidRPr="00AD5DF3">
        <w:rPr>
          <w:rFonts w:cs="Calibri"/>
        </w:rPr>
        <w:t>Mycka:</w:t>
      </w:r>
      <w:r w:rsidRPr="00AD5DF3">
        <w:rPr>
          <w:rFonts w:cs="Calibri"/>
        </w:rPr>
        <w:br/>
        <w:t>Misschien:</w:t>
      </w:r>
    </w:p>
    <w:p w14:paraId="48F11101" w14:textId="77777777" w:rsidR="00211500" w:rsidRPr="00AD5DF3" w:rsidRDefault="00211500">
      <w:pPr>
        <w:numPr>
          <w:ilvl w:val="0"/>
          <w:numId w:val="203"/>
        </w:numPr>
        <w:spacing w:after="0" w:line="240" w:lineRule="auto"/>
        <w:rPr>
          <w:rFonts w:cs="Calibri"/>
        </w:rPr>
      </w:pPr>
      <w:r w:rsidRPr="00AD5DF3">
        <w:rPr>
          <w:rFonts w:cs="Calibri"/>
        </w:rPr>
        <w:t>player cam</w:t>
      </w:r>
    </w:p>
    <w:p w14:paraId="632622EF" w14:textId="77777777" w:rsidR="00211500" w:rsidRPr="00AD5DF3" w:rsidRDefault="00211500">
      <w:pPr>
        <w:numPr>
          <w:ilvl w:val="0"/>
          <w:numId w:val="203"/>
        </w:numPr>
        <w:spacing w:after="0" w:line="240" w:lineRule="auto"/>
        <w:rPr>
          <w:rFonts w:cs="Calibri"/>
        </w:rPr>
      </w:pPr>
      <w:r w:rsidRPr="00AD5DF3">
        <w:rPr>
          <w:rFonts w:cs="Calibri"/>
        </w:rPr>
        <w:t>speler volgen naar veld</w:t>
      </w:r>
    </w:p>
    <w:p w14:paraId="49172748" w14:textId="77777777" w:rsidR="00211500" w:rsidRPr="00AD5DF3" w:rsidRDefault="00211500" w:rsidP="00211500">
      <w:pPr>
        <w:spacing w:after="0" w:line="240" w:lineRule="auto"/>
        <w:rPr>
          <w:rFonts w:cs="Calibri"/>
        </w:rPr>
      </w:pPr>
    </w:p>
    <w:p w14:paraId="0741D1D7" w14:textId="45BC9F8B" w:rsidR="00211500" w:rsidRPr="00AD5DF3" w:rsidRDefault="00211500" w:rsidP="00211500">
      <w:pPr>
        <w:spacing w:after="0" w:line="240" w:lineRule="auto"/>
        <w:rPr>
          <w:rFonts w:cs="Calibri"/>
        </w:rPr>
      </w:pPr>
      <w:r w:rsidRPr="00AD5DF3">
        <w:rPr>
          <w:rFonts w:cs="Calibri"/>
        </w:rPr>
        <w:t>Mette:</w:t>
      </w:r>
      <w:r w:rsidRPr="00AD5DF3">
        <w:rPr>
          <w:rFonts w:cs="Calibri"/>
        </w:rPr>
        <w:br/>
        <w:t>Maar dat hangt af van wat mag bij de club.</w:t>
      </w:r>
    </w:p>
    <w:p w14:paraId="5F842FF6" w14:textId="70416678" w:rsidR="00211500" w:rsidRPr="00AD5DF3" w:rsidRDefault="00211500" w:rsidP="00211500">
      <w:pPr>
        <w:spacing w:after="0" w:line="240" w:lineRule="auto"/>
        <w:rPr>
          <w:rFonts w:cs="Calibri"/>
        </w:rPr>
      </w:pPr>
      <w:r w:rsidRPr="00AD5DF3">
        <w:rPr>
          <w:rFonts w:cs="Calibri"/>
        </w:rPr>
        <w:t>Mycka:</w:t>
      </w:r>
      <w:r w:rsidRPr="00AD5DF3">
        <w:rPr>
          <w:rFonts w:cs="Calibri"/>
        </w:rPr>
        <w:br/>
        <w:t>Ja, moet vooraf geregeld worden.</w:t>
      </w:r>
    </w:p>
    <w:p w14:paraId="112B0D54" w14:textId="77777777" w:rsidR="00211500" w:rsidRDefault="00211500" w:rsidP="00211500">
      <w:pPr>
        <w:spacing w:after="0" w:line="240" w:lineRule="auto"/>
        <w:rPr>
          <w:rFonts w:cs="Calibri"/>
        </w:rPr>
      </w:pPr>
    </w:p>
    <w:p w14:paraId="6D30DD2A" w14:textId="1804F4AB" w:rsidR="00211500" w:rsidRPr="00AD5DF3" w:rsidRDefault="00211500" w:rsidP="00211500">
      <w:pPr>
        <w:spacing w:after="0" w:line="240" w:lineRule="auto"/>
        <w:rPr>
          <w:rFonts w:cs="Calibri"/>
        </w:rPr>
      </w:pPr>
      <w:r w:rsidRPr="00AD5DF3">
        <w:rPr>
          <w:rFonts w:cs="Calibri"/>
        </w:rPr>
        <w:t>Realisme vs productie</w:t>
      </w:r>
    </w:p>
    <w:p w14:paraId="7C009045" w14:textId="3BAB14C0" w:rsidR="00211500" w:rsidRPr="00AD5DF3" w:rsidRDefault="00211500" w:rsidP="00211500">
      <w:pPr>
        <w:spacing w:after="0" w:line="240" w:lineRule="auto"/>
        <w:rPr>
          <w:rFonts w:cs="Calibri"/>
        </w:rPr>
      </w:pPr>
      <w:r w:rsidRPr="00AD5DF3">
        <w:rPr>
          <w:rFonts w:cs="Calibri"/>
        </w:rPr>
        <w:t>Mycka:</w:t>
      </w:r>
      <w:r w:rsidRPr="00AD5DF3">
        <w:rPr>
          <w:rFonts w:cs="Calibri"/>
        </w:rPr>
        <w:br/>
        <w:t>Goede content kost normaal veel mensen en middelen.</w:t>
      </w:r>
    </w:p>
    <w:p w14:paraId="1DAA9182" w14:textId="2D47DD4C" w:rsidR="00211500" w:rsidRPr="00AD5DF3" w:rsidRDefault="00211500" w:rsidP="00211500">
      <w:pPr>
        <w:spacing w:after="0" w:line="240" w:lineRule="auto"/>
        <w:rPr>
          <w:rFonts w:cs="Calibri"/>
        </w:rPr>
      </w:pPr>
      <w:r w:rsidRPr="00AD5DF3">
        <w:rPr>
          <w:rFonts w:cs="Calibri"/>
        </w:rPr>
        <w:t>Mette:</w:t>
      </w:r>
      <w:r w:rsidRPr="00AD5DF3">
        <w:rPr>
          <w:rFonts w:cs="Calibri"/>
        </w:rPr>
        <w:br/>
        <w:t>Maar ons doel is juist simpele social</w:t>
      </w:r>
      <w:r w:rsidRPr="00AD5DF3">
        <w:rPr>
          <w:rFonts w:cs="Calibri"/>
        </w:rPr>
        <w:noBreakHyphen/>
        <w:t>first content.</w:t>
      </w:r>
    </w:p>
    <w:p w14:paraId="339CD9D5" w14:textId="77777777" w:rsidR="00211500" w:rsidRPr="00AD5DF3" w:rsidRDefault="00211500" w:rsidP="00211500">
      <w:pPr>
        <w:spacing w:after="0" w:line="240" w:lineRule="auto"/>
        <w:rPr>
          <w:rFonts w:cs="Calibri"/>
        </w:rPr>
      </w:pPr>
      <w:r w:rsidRPr="00AD5DF3">
        <w:rPr>
          <w:rFonts w:cs="Calibri"/>
        </w:rPr>
        <w:t>Praktische voorbeelden</w:t>
      </w:r>
    </w:p>
    <w:p w14:paraId="235D7D4C" w14:textId="77777777" w:rsidR="00211500" w:rsidRPr="00AD5DF3" w:rsidRDefault="00211500" w:rsidP="00211500">
      <w:pPr>
        <w:spacing w:after="0" w:line="240" w:lineRule="auto"/>
        <w:rPr>
          <w:rFonts w:cs="Calibri"/>
        </w:rPr>
      </w:pPr>
      <w:r w:rsidRPr="00AD5DF3">
        <w:rPr>
          <w:rFonts w:cs="Calibri"/>
        </w:rPr>
        <w:t>Mycka:</w:t>
      </w:r>
      <w:r w:rsidRPr="00AD5DF3">
        <w:rPr>
          <w:rFonts w:cs="Calibri"/>
        </w:rPr>
        <w:br/>
        <w:t>Je kunt ook simpel filmen:</w:t>
      </w:r>
    </w:p>
    <w:p w14:paraId="549C99EF" w14:textId="77777777" w:rsidR="00211500" w:rsidRPr="00AD5DF3" w:rsidRDefault="00211500">
      <w:pPr>
        <w:numPr>
          <w:ilvl w:val="0"/>
          <w:numId w:val="204"/>
        </w:numPr>
        <w:spacing w:after="0" w:line="240" w:lineRule="auto"/>
        <w:rPr>
          <w:rFonts w:cs="Calibri"/>
        </w:rPr>
      </w:pPr>
      <w:r w:rsidRPr="00AD5DF3">
        <w:rPr>
          <w:rFonts w:cs="Calibri"/>
        </w:rPr>
        <w:t>aankomen</w:t>
      </w:r>
    </w:p>
    <w:p w14:paraId="16CA510D" w14:textId="77777777" w:rsidR="00211500" w:rsidRPr="00AD5DF3" w:rsidRDefault="00211500">
      <w:pPr>
        <w:numPr>
          <w:ilvl w:val="0"/>
          <w:numId w:val="204"/>
        </w:numPr>
        <w:spacing w:after="0" w:line="240" w:lineRule="auto"/>
        <w:rPr>
          <w:rFonts w:cs="Calibri"/>
        </w:rPr>
      </w:pPr>
      <w:r w:rsidRPr="00AD5DF3">
        <w:rPr>
          <w:rFonts w:cs="Calibri"/>
        </w:rPr>
        <w:t>schoenen aantrekken</w:t>
      </w:r>
    </w:p>
    <w:p w14:paraId="4D4701FC" w14:textId="5398DCD7" w:rsidR="00211500" w:rsidRPr="00AD5DF3" w:rsidRDefault="00211500">
      <w:pPr>
        <w:numPr>
          <w:ilvl w:val="0"/>
          <w:numId w:val="204"/>
        </w:numPr>
        <w:spacing w:after="0" w:line="240" w:lineRule="auto"/>
        <w:rPr>
          <w:rFonts w:cs="Calibri"/>
        </w:rPr>
      </w:pPr>
      <w:r w:rsidRPr="00AD5DF3">
        <w:rPr>
          <w:rFonts w:cs="Calibri"/>
        </w:rPr>
        <w:lastRenderedPageBreak/>
        <w:t>naar veld lopen</w:t>
      </w:r>
    </w:p>
    <w:p w14:paraId="3823F8F7"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Ja dat is goed.</w:t>
      </w:r>
    </w:p>
    <w:p w14:paraId="5712DC18" w14:textId="77777777" w:rsidR="00211500" w:rsidRPr="00AD5DF3" w:rsidRDefault="00211500" w:rsidP="00211500">
      <w:pPr>
        <w:spacing w:after="0" w:line="240" w:lineRule="auto"/>
        <w:rPr>
          <w:rFonts w:cs="Calibri"/>
        </w:rPr>
      </w:pPr>
    </w:p>
    <w:p w14:paraId="09925FAF" w14:textId="77777777" w:rsidR="00211500" w:rsidRPr="00AD5DF3" w:rsidRDefault="00211500" w:rsidP="00211500">
      <w:pPr>
        <w:spacing w:after="0" w:line="240" w:lineRule="auto"/>
        <w:rPr>
          <w:rFonts w:cs="Calibri"/>
        </w:rPr>
      </w:pPr>
      <w:r w:rsidRPr="00AD5DF3">
        <w:rPr>
          <w:rFonts w:cs="Calibri"/>
        </w:rPr>
        <w:t>Engagement content (laatste format)</w:t>
      </w:r>
    </w:p>
    <w:p w14:paraId="4F6D83AE"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Voorbeeld:</w:t>
      </w:r>
    </w:p>
    <w:p w14:paraId="37619283" w14:textId="77777777" w:rsidR="00211500" w:rsidRPr="00AD5DF3" w:rsidRDefault="00211500">
      <w:pPr>
        <w:numPr>
          <w:ilvl w:val="0"/>
          <w:numId w:val="205"/>
        </w:numPr>
        <w:spacing w:after="0" w:line="240" w:lineRule="auto"/>
        <w:rPr>
          <w:rFonts w:cs="Calibri"/>
        </w:rPr>
      </w:pPr>
      <w:r w:rsidRPr="00AD5DF3">
        <w:rPr>
          <w:rFonts w:cs="Calibri"/>
        </w:rPr>
        <w:t>nieuwe schoenen laten zien</w:t>
      </w:r>
    </w:p>
    <w:p w14:paraId="39ABA8FB" w14:textId="6CEED86B" w:rsidR="00211500" w:rsidRPr="00AD5DF3" w:rsidRDefault="00211500">
      <w:pPr>
        <w:numPr>
          <w:ilvl w:val="0"/>
          <w:numId w:val="205"/>
        </w:numPr>
        <w:spacing w:after="0" w:line="240" w:lineRule="auto"/>
        <w:rPr>
          <w:rFonts w:cs="Calibri"/>
        </w:rPr>
      </w:pPr>
      <w:r w:rsidRPr="00AD5DF3">
        <w:rPr>
          <w:rFonts w:cs="Calibri"/>
        </w:rPr>
        <w:t>mening geven</w:t>
      </w:r>
    </w:p>
    <w:p w14:paraId="5274B687" w14:textId="21F178AF" w:rsidR="00211500" w:rsidRPr="00AD5DF3" w:rsidRDefault="00211500" w:rsidP="00211500">
      <w:pPr>
        <w:spacing w:after="0" w:line="240" w:lineRule="auto"/>
        <w:rPr>
          <w:rFonts w:cs="Calibri"/>
        </w:rPr>
      </w:pPr>
      <w:r w:rsidRPr="00AD5DF3">
        <w:rPr>
          <w:rFonts w:cs="Calibri"/>
        </w:rPr>
        <w:t>Mycka:</w:t>
      </w:r>
      <w:r w:rsidRPr="00AD5DF3">
        <w:rPr>
          <w:rFonts w:cs="Calibri"/>
        </w:rPr>
        <w:br/>
        <w:t>Ja dit is perfect en makkelijk uitvoerbaar.</w:t>
      </w:r>
    </w:p>
    <w:p w14:paraId="628B31FB"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We kunnen dit op meerdere manieren opnemen per speler.</w:t>
      </w:r>
    </w:p>
    <w:p w14:paraId="11095B54" w14:textId="77777777" w:rsidR="00211500" w:rsidRPr="00AD5DF3" w:rsidRDefault="00211500" w:rsidP="00211500">
      <w:pPr>
        <w:spacing w:after="0" w:line="240" w:lineRule="auto"/>
        <w:rPr>
          <w:rFonts w:cs="Calibri"/>
        </w:rPr>
      </w:pPr>
    </w:p>
    <w:p w14:paraId="2F0163A2" w14:textId="77777777" w:rsidR="00211500" w:rsidRPr="00AD5DF3" w:rsidRDefault="00211500" w:rsidP="00211500">
      <w:pPr>
        <w:spacing w:after="0" w:line="240" w:lineRule="auto"/>
        <w:rPr>
          <w:rFonts w:cs="Calibri"/>
        </w:rPr>
      </w:pPr>
      <w:r w:rsidRPr="00AD5DF3">
        <w:rPr>
          <w:rFonts w:cs="Calibri"/>
        </w:rPr>
        <w:t>Ideeen uitbreiding engagement</w:t>
      </w:r>
    </w:p>
    <w:p w14:paraId="63580794" w14:textId="77777777" w:rsidR="00211500" w:rsidRPr="00AD5DF3" w:rsidRDefault="00211500" w:rsidP="00211500">
      <w:pPr>
        <w:spacing w:after="0" w:line="240" w:lineRule="auto"/>
        <w:rPr>
          <w:rFonts w:cs="Calibri"/>
        </w:rPr>
      </w:pPr>
      <w:r w:rsidRPr="00AD5DF3">
        <w:rPr>
          <w:rFonts w:cs="Calibri"/>
        </w:rPr>
        <w:t>Mycka:</w:t>
      </w:r>
      <w:r w:rsidRPr="00AD5DF3">
        <w:rPr>
          <w:rFonts w:cs="Calibri"/>
        </w:rPr>
        <w:br/>
        <w:t>Zelfde idee, maar op verschillende plekken filmen:</w:t>
      </w:r>
    </w:p>
    <w:p w14:paraId="4327AEC7" w14:textId="77777777" w:rsidR="00211500" w:rsidRPr="00AD5DF3" w:rsidRDefault="00211500">
      <w:pPr>
        <w:numPr>
          <w:ilvl w:val="0"/>
          <w:numId w:val="206"/>
        </w:numPr>
        <w:spacing w:after="0" w:line="240" w:lineRule="auto"/>
        <w:rPr>
          <w:rFonts w:cs="Calibri"/>
        </w:rPr>
      </w:pPr>
      <w:r w:rsidRPr="00AD5DF3">
        <w:rPr>
          <w:rFonts w:cs="Calibri"/>
        </w:rPr>
        <w:t>veld</w:t>
      </w:r>
    </w:p>
    <w:p w14:paraId="6468E55A" w14:textId="77777777" w:rsidR="00211500" w:rsidRPr="00AD5DF3" w:rsidRDefault="00211500">
      <w:pPr>
        <w:numPr>
          <w:ilvl w:val="0"/>
          <w:numId w:val="206"/>
        </w:numPr>
        <w:spacing w:after="0" w:line="240" w:lineRule="auto"/>
        <w:rPr>
          <w:rFonts w:cs="Calibri"/>
        </w:rPr>
      </w:pPr>
      <w:r w:rsidRPr="00AD5DF3">
        <w:rPr>
          <w:rFonts w:cs="Calibri"/>
        </w:rPr>
        <w:t>kleedkamer</w:t>
      </w:r>
    </w:p>
    <w:p w14:paraId="0252FCDF" w14:textId="22F21382" w:rsidR="00211500" w:rsidRPr="00AD5DF3" w:rsidRDefault="00211500">
      <w:pPr>
        <w:numPr>
          <w:ilvl w:val="0"/>
          <w:numId w:val="206"/>
        </w:numPr>
        <w:spacing w:after="0" w:line="240" w:lineRule="auto"/>
        <w:rPr>
          <w:rFonts w:cs="Calibri"/>
        </w:rPr>
      </w:pPr>
      <w:r w:rsidRPr="00AD5DF3">
        <w:rPr>
          <w:rFonts w:cs="Calibri"/>
        </w:rPr>
        <w:t>bank</w:t>
      </w:r>
    </w:p>
    <w:p w14:paraId="44BBAEFC"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Ja en verschillende vragen per speler.</w:t>
      </w:r>
    </w:p>
    <w:p w14:paraId="6F34C752" w14:textId="77777777" w:rsidR="00211500" w:rsidRPr="00AD5DF3" w:rsidRDefault="00211500" w:rsidP="00211500">
      <w:pPr>
        <w:spacing w:after="0" w:line="240" w:lineRule="auto"/>
        <w:rPr>
          <w:rFonts w:cs="Calibri"/>
        </w:rPr>
      </w:pPr>
    </w:p>
    <w:p w14:paraId="56CF9A76" w14:textId="77777777" w:rsidR="00211500" w:rsidRPr="00AD5DF3" w:rsidRDefault="00211500" w:rsidP="00211500">
      <w:pPr>
        <w:spacing w:after="0" w:line="240" w:lineRule="auto"/>
        <w:rPr>
          <w:rFonts w:cs="Calibri"/>
        </w:rPr>
      </w:pPr>
      <w:r w:rsidRPr="00AD5DF3">
        <w:rPr>
          <w:rFonts w:cs="Calibri"/>
        </w:rPr>
        <w:t>Extra content ideeën – challenges</w:t>
      </w:r>
    </w:p>
    <w:p w14:paraId="51664052" w14:textId="3BE3206B" w:rsidR="00211500" w:rsidRPr="00AD5DF3" w:rsidRDefault="00211500" w:rsidP="00211500">
      <w:pPr>
        <w:spacing w:after="0" w:line="240" w:lineRule="auto"/>
        <w:rPr>
          <w:rFonts w:cs="Calibri"/>
        </w:rPr>
      </w:pPr>
      <w:r w:rsidRPr="00AD5DF3">
        <w:rPr>
          <w:rFonts w:cs="Calibri"/>
        </w:rPr>
        <w:t>Mycka:</w:t>
      </w:r>
      <w:r w:rsidRPr="00AD5DF3">
        <w:rPr>
          <w:rFonts w:cs="Calibri"/>
        </w:rPr>
        <w:br/>
        <w:t>Latje trap en penalty shoot</w:t>
      </w:r>
      <w:r w:rsidRPr="00AD5DF3">
        <w:rPr>
          <w:rFonts w:cs="Calibri"/>
        </w:rPr>
        <w:noBreakHyphen/>
        <w:t>out werken beter dan tricks.</w:t>
      </w:r>
    </w:p>
    <w:p w14:paraId="5ABE7383"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Ja dat gaan we doen.</w:t>
      </w:r>
    </w:p>
    <w:p w14:paraId="57624DBE" w14:textId="77777777" w:rsidR="00211500" w:rsidRPr="00AD5DF3" w:rsidRDefault="00211500" w:rsidP="00211500">
      <w:pPr>
        <w:spacing w:after="0" w:line="240" w:lineRule="auto"/>
        <w:rPr>
          <w:rFonts w:cs="Calibri"/>
        </w:rPr>
      </w:pPr>
    </w:p>
    <w:p w14:paraId="714D541A" w14:textId="77777777" w:rsidR="00211500" w:rsidRPr="00AD5DF3" w:rsidRDefault="00211500" w:rsidP="00211500">
      <w:pPr>
        <w:spacing w:after="0" w:line="240" w:lineRule="auto"/>
        <w:rPr>
          <w:rFonts w:cs="Calibri"/>
        </w:rPr>
      </w:pPr>
      <w:r w:rsidRPr="00AD5DF3">
        <w:rPr>
          <w:rFonts w:cs="Calibri"/>
        </w:rPr>
        <w:t>Planning en volgende stappen</w:t>
      </w:r>
    </w:p>
    <w:p w14:paraId="3EA060BB"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Ik ga:</w:t>
      </w:r>
    </w:p>
    <w:p w14:paraId="29ABC65E" w14:textId="77777777" w:rsidR="00211500" w:rsidRPr="00AD5DF3" w:rsidRDefault="00211500">
      <w:pPr>
        <w:numPr>
          <w:ilvl w:val="0"/>
          <w:numId w:val="207"/>
        </w:numPr>
        <w:spacing w:after="0" w:line="240" w:lineRule="auto"/>
        <w:rPr>
          <w:rFonts w:cs="Calibri"/>
        </w:rPr>
      </w:pPr>
      <w:r w:rsidRPr="00AD5DF3">
        <w:rPr>
          <w:rFonts w:cs="Calibri"/>
        </w:rPr>
        <w:t>ideeën uitwerken</w:t>
      </w:r>
    </w:p>
    <w:p w14:paraId="3DE5D539" w14:textId="77777777" w:rsidR="00211500" w:rsidRPr="00AD5DF3" w:rsidRDefault="00211500">
      <w:pPr>
        <w:numPr>
          <w:ilvl w:val="0"/>
          <w:numId w:val="207"/>
        </w:numPr>
        <w:spacing w:after="0" w:line="240" w:lineRule="auto"/>
        <w:rPr>
          <w:rFonts w:cs="Calibri"/>
        </w:rPr>
      </w:pPr>
      <w:r w:rsidRPr="00AD5DF3">
        <w:rPr>
          <w:rFonts w:cs="Calibri"/>
        </w:rPr>
        <w:t>shotlist maken</w:t>
      </w:r>
    </w:p>
    <w:p w14:paraId="3531B3B7" w14:textId="77777777" w:rsidR="00211500" w:rsidRPr="00AD5DF3" w:rsidRDefault="00211500" w:rsidP="00211500">
      <w:pPr>
        <w:spacing w:after="0" w:line="240" w:lineRule="auto"/>
        <w:rPr>
          <w:rFonts w:cs="Calibri"/>
        </w:rPr>
      </w:pPr>
    </w:p>
    <w:p w14:paraId="4EC83C4F" w14:textId="77777777" w:rsidR="00211500" w:rsidRPr="00AD5DF3" w:rsidRDefault="00211500" w:rsidP="00211500">
      <w:pPr>
        <w:spacing w:after="0" w:line="240" w:lineRule="auto"/>
        <w:rPr>
          <w:rFonts w:cs="Calibri"/>
        </w:rPr>
      </w:pPr>
      <w:r w:rsidRPr="00AD5DF3">
        <w:rPr>
          <w:rFonts w:cs="Calibri"/>
        </w:rPr>
        <w:t>Mycka:</w:t>
      </w:r>
      <w:r w:rsidRPr="00AD5DF3">
        <w:rPr>
          <w:rFonts w:cs="Calibri"/>
        </w:rPr>
        <w:br/>
        <w:t>Let op:</w:t>
      </w:r>
    </w:p>
    <w:p w14:paraId="72BE91D1" w14:textId="77777777" w:rsidR="00211500" w:rsidRPr="00AD5DF3" w:rsidRDefault="00211500">
      <w:pPr>
        <w:numPr>
          <w:ilvl w:val="0"/>
          <w:numId w:val="208"/>
        </w:numPr>
        <w:spacing w:after="0" w:line="240" w:lineRule="auto"/>
        <w:rPr>
          <w:rFonts w:cs="Calibri"/>
        </w:rPr>
      </w:pPr>
      <w:r w:rsidRPr="00AD5DF3">
        <w:rPr>
          <w:rFonts w:cs="Calibri"/>
        </w:rPr>
        <w:t>microfoons</w:t>
      </w:r>
    </w:p>
    <w:p w14:paraId="13ECE714" w14:textId="77777777" w:rsidR="00211500" w:rsidRPr="00AD5DF3" w:rsidRDefault="00211500">
      <w:pPr>
        <w:numPr>
          <w:ilvl w:val="0"/>
          <w:numId w:val="208"/>
        </w:numPr>
        <w:spacing w:after="0" w:line="240" w:lineRule="auto"/>
        <w:rPr>
          <w:rFonts w:cs="Calibri"/>
        </w:rPr>
      </w:pPr>
      <w:r w:rsidRPr="00AD5DF3">
        <w:rPr>
          <w:rFonts w:cs="Calibri"/>
        </w:rPr>
        <w:t>apparatuur</w:t>
      </w:r>
    </w:p>
    <w:p w14:paraId="0269B054" w14:textId="77777777" w:rsidR="00211500" w:rsidRPr="00AD5DF3" w:rsidRDefault="00211500" w:rsidP="00211500">
      <w:pPr>
        <w:spacing w:after="0" w:line="240" w:lineRule="auto"/>
        <w:rPr>
          <w:rFonts w:cs="Calibri"/>
        </w:rPr>
      </w:pPr>
    </w:p>
    <w:p w14:paraId="2B9E33A0" w14:textId="77777777" w:rsidR="00211500" w:rsidRPr="00AD5DF3" w:rsidRDefault="00211500" w:rsidP="00211500">
      <w:pPr>
        <w:spacing w:after="0" w:line="240" w:lineRule="auto"/>
        <w:rPr>
          <w:rFonts w:cs="Calibri"/>
        </w:rPr>
      </w:pPr>
      <w:r w:rsidRPr="00AD5DF3">
        <w:rPr>
          <w:rFonts w:cs="Calibri"/>
        </w:rPr>
        <w:t>Samenwerking film en edit</w:t>
      </w:r>
    </w:p>
    <w:p w14:paraId="0301899B" w14:textId="5077DDF6" w:rsidR="00211500" w:rsidRPr="00AD5DF3" w:rsidRDefault="00211500" w:rsidP="00211500">
      <w:pPr>
        <w:spacing w:after="0" w:line="240" w:lineRule="auto"/>
        <w:rPr>
          <w:rFonts w:cs="Calibri"/>
        </w:rPr>
      </w:pPr>
      <w:r w:rsidRPr="00AD5DF3">
        <w:rPr>
          <w:rFonts w:cs="Calibri"/>
        </w:rPr>
        <w:t>Mycka:</w:t>
      </w:r>
      <w:r w:rsidRPr="00AD5DF3">
        <w:rPr>
          <w:rFonts w:cs="Calibri"/>
        </w:rPr>
        <w:br/>
        <w:t>Ik film het liefst zelf als ik een idee heb.</w:t>
      </w:r>
    </w:p>
    <w:p w14:paraId="6D08A4B2" w14:textId="77777777" w:rsidR="00211500" w:rsidRPr="00AD5DF3" w:rsidRDefault="00211500" w:rsidP="00211500">
      <w:pPr>
        <w:spacing w:after="0" w:line="240" w:lineRule="auto"/>
        <w:rPr>
          <w:rFonts w:cs="Calibri"/>
        </w:rPr>
      </w:pPr>
      <w:r w:rsidRPr="00AD5DF3">
        <w:rPr>
          <w:rFonts w:cs="Calibri"/>
        </w:rPr>
        <w:t>Mette:</w:t>
      </w:r>
      <w:r w:rsidRPr="00AD5DF3">
        <w:rPr>
          <w:rFonts w:cs="Calibri"/>
        </w:rPr>
        <w:br/>
        <w:t>Prima, ik help en edit daarna.</w:t>
      </w:r>
    </w:p>
    <w:p w14:paraId="7FA33301" w14:textId="77777777" w:rsidR="00211500" w:rsidRPr="00AD5DF3" w:rsidRDefault="00211500" w:rsidP="00211500">
      <w:pPr>
        <w:spacing w:after="0" w:line="240" w:lineRule="auto"/>
        <w:rPr>
          <w:rFonts w:cs="Calibri"/>
        </w:rPr>
      </w:pPr>
    </w:p>
    <w:p w14:paraId="32E8A553" w14:textId="77777777" w:rsidR="00211500" w:rsidRPr="00AD5DF3" w:rsidRDefault="00211500" w:rsidP="00211500">
      <w:pPr>
        <w:spacing w:after="0" w:line="240" w:lineRule="auto"/>
        <w:rPr>
          <w:rFonts w:cs="Calibri"/>
        </w:rPr>
      </w:pPr>
      <w:r w:rsidRPr="00AD5DF3">
        <w:rPr>
          <w:rFonts w:cs="Calibri"/>
        </w:rPr>
        <w:t>Afronding</w:t>
      </w:r>
    </w:p>
    <w:p w14:paraId="39A619F8" w14:textId="71767679" w:rsidR="00C865C6" w:rsidRDefault="00211500" w:rsidP="00C865C6">
      <w:pPr>
        <w:spacing w:after="0" w:line="240" w:lineRule="auto"/>
        <w:rPr>
          <w:rFonts w:cs="Calibri"/>
        </w:rPr>
      </w:pPr>
      <w:r w:rsidRPr="00AD5DF3">
        <w:rPr>
          <w:rFonts w:cs="Calibri"/>
        </w:rPr>
        <w:t>Mette:</w:t>
      </w:r>
      <w:r w:rsidRPr="00AD5DF3">
        <w:rPr>
          <w:rFonts w:cs="Calibri"/>
        </w:rPr>
        <w:br/>
        <w:t>Dit heeft veel goede input gegeven. Ik ga het uitwerken en dan nog even bellen voor de shotlist.</w:t>
      </w:r>
    </w:p>
    <w:p w14:paraId="51BCF263" w14:textId="77777777" w:rsidR="00261210" w:rsidRPr="00C865C6" w:rsidRDefault="00261210" w:rsidP="00C865C6">
      <w:pPr>
        <w:spacing w:after="0" w:line="240" w:lineRule="auto"/>
        <w:rPr>
          <w:rFonts w:cs="Calibri"/>
        </w:rPr>
      </w:pPr>
    </w:p>
    <w:p w14:paraId="343F0D52"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71EECE8A"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2BFC589C" w14:textId="4BE5EC10" w:rsidR="00D351E5" w:rsidRDefault="00D351E5" w:rsidP="00D351E5">
      <w:pPr>
        <w:pStyle w:val="Kop3"/>
        <w:rPr>
          <w:rFonts w:ascii="Calibri" w:eastAsiaTheme="minorHAnsi" w:hAnsi="Calibri" w:cstheme="minorBidi"/>
          <w:b/>
          <w:bCs/>
          <w:color w:val="11046E"/>
          <w:sz w:val="22"/>
          <w:szCs w:val="22"/>
        </w:rPr>
      </w:pPr>
      <w:bookmarkStart w:id="353" w:name="_18.2_Ambassadeurs_test"/>
      <w:bookmarkStart w:id="354" w:name="_Toc232353002"/>
      <w:bookmarkEnd w:id="353"/>
      <w:r w:rsidRPr="00D351E5">
        <w:rPr>
          <w:rFonts w:ascii="Calibri" w:eastAsiaTheme="minorHAnsi" w:hAnsi="Calibri" w:cstheme="minorBidi"/>
          <w:b/>
          <w:bCs/>
          <w:color w:val="11046E"/>
          <w:sz w:val="22"/>
          <w:szCs w:val="22"/>
        </w:rPr>
        <w:lastRenderedPageBreak/>
        <w:t>18.2 Ambassadeurs test</w:t>
      </w:r>
      <w:bookmarkEnd w:id="354"/>
    </w:p>
    <w:p w14:paraId="5456E669" w14:textId="1401F3BA" w:rsidR="00D351E5" w:rsidRPr="00313AC6" w:rsidRDefault="00D351E5" w:rsidP="00313AC6">
      <w:pPr>
        <w:pStyle w:val="Kop4"/>
        <w:rPr>
          <w:rFonts w:ascii="Calibri" w:hAnsi="Calibri" w:cs="Calibri"/>
          <w:color w:val="000000" w:themeColor="text1"/>
        </w:rPr>
      </w:pPr>
      <w:bookmarkStart w:id="355" w:name="_18.2.1_Context_test"/>
      <w:bookmarkEnd w:id="355"/>
      <w:r w:rsidRPr="00313AC6">
        <w:rPr>
          <w:rFonts w:ascii="Calibri" w:hAnsi="Calibri" w:cs="Calibri"/>
          <w:color w:val="000000" w:themeColor="text1"/>
        </w:rPr>
        <w:t xml:space="preserve">18.2.1 </w:t>
      </w:r>
      <w:r w:rsidR="00313AC6" w:rsidRPr="00313AC6">
        <w:rPr>
          <w:rFonts w:ascii="Calibri" w:hAnsi="Calibri" w:cs="Calibri"/>
          <w:color w:val="000000" w:themeColor="text1"/>
        </w:rPr>
        <w:t>Context test</w:t>
      </w:r>
      <w:r w:rsidRPr="00313AC6">
        <w:rPr>
          <w:rFonts w:ascii="Calibri" w:hAnsi="Calibri" w:cs="Calibri"/>
          <w:color w:val="000000" w:themeColor="text1"/>
        </w:rPr>
        <w:t xml:space="preserve"> </w:t>
      </w:r>
    </w:p>
    <w:p w14:paraId="7436BFD3" w14:textId="77777777" w:rsidR="00313AC6" w:rsidRPr="00313AC6" w:rsidRDefault="00313AC6" w:rsidP="00313AC6">
      <w:pPr>
        <w:spacing w:after="0" w:line="240" w:lineRule="auto"/>
      </w:pPr>
      <w:r w:rsidRPr="00313AC6">
        <w:t>De tweede test richt zich op de praktijk: kunnen voetbalambassadeurs daadwerkelijk werken met de ontwikkelde formats? Dit is een cruciale stap, omdat uit het onderzoek blijkt dat profvoetballers zichzelf niet zien als content creators en dus ontzorgd moeten worden.</w:t>
      </w:r>
    </w:p>
    <w:p w14:paraId="31C1B345" w14:textId="77777777" w:rsidR="00313AC6" w:rsidRDefault="00313AC6" w:rsidP="00313AC6">
      <w:pPr>
        <w:spacing w:after="0" w:line="240" w:lineRule="auto"/>
      </w:pPr>
    </w:p>
    <w:p w14:paraId="7369F8EF" w14:textId="78500AF8" w:rsidR="00313AC6" w:rsidRPr="00313AC6" w:rsidRDefault="00313AC6" w:rsidP="00313AC6">
      <w:pPr>
        <w:spacing w:after="0" w:line="240" w:lineRule="auto"/>
      </w:pPr>
      <w:r w:rsidRPr="00313AC6">
        <w:t>Tijdens deze test wordt het Playbook eerst kort toegelicht en vervolgens direct toegepast in een contentopname. Hierdoor wordt inzicht verkregen in:</w:t>
      </w:r>
    </w:p>
    <w:p w14:paraId="437FEF9F" w14:textId="77777777" w:rsidR="00313AC6" w:rsidRPr="00313AC6" w:rsidRDefault="00313AC6">
      <w:pPr>
        <w:numPr>
          <w:ilvl w:val="0"/>
          <w:numId w:val="182"/>
        </w:numPr>
        <w:spacing w:after="0" w:line="240" w:lineRule="auto"/>
      </w:pPr>
      <w:r w:rsidRPr="00313AC6">
        <w:t>hoe snel en goed spelers de formats begrijpen;</w:t>
      </w:r>
    </w:p>
    <w:p w14:paraId="1E1877E9" w14:textId="77777777" w:rsidR="00313AC6" w:rsidRPr="00313AC6" w:rsidRDefault="00313AC6">
      <w:pPr>
        <w:numPr>
          <w:ilvl w:val="0"/>
          <w:numId w:val="182"/>
        </w:numPr>
        <w:spacing w:after="0" w:line="240" w:lineRule="auto"/>
      </w:pPr>
      <w:r w:rsidRPr="00313AC6">
        <w:t>of zij de content natuurlijk kunnen uitvoeren;</w:t>
      </w:r>
    </w:p>
    <w:p w14:paraId="2BBCF49F" w14:textId="77777777" w:rsidR="00313AC6" w:rsidRPr="00313AC6" w:rsidRDefault="00313AC6">
      <w:pPr>
        <w:numPr>
          <w:ilvl w:val="0"/>
          <w:numId w:val="182"/>
        </w:numPr>
        <w:spacing w:after="0" w:line="240" w:lineRule="auto"/>
      </w:pPr>
      <w:r w:rsidRPr="00313AC6">
        <w:t>en of de aanpak past binnen hun dagelijkse training.</w:t>
      </w:r>
    </w:p>
    <w:p w14:paraId="03AAC8F0" w14:textId="77777777" w:rsidR="00313AC6" w:rsidRDefault="00313AC6" w:rsidP="00313AC6">
      <w:pPr>
        <w:spacing w:after="0" w:line="240" w:lineRule="auto"/>
      </w:pPr>
    </w:p>
    <w:p w14:paraId="0B013C79" w14:textId="6F073C8C" w:rsidR="00313AC6" w:rsidRPr="00313AC6" w:rsidRDefault="00313AC6" w:rsidP="00313AC6">
      <w:pPr>
        <w:spacing w:after="0" w:line="240" w:lineRule="auto"/>
      </w:pPr>
      <w:r w:rsidRPr="00313AC6">
        <w:t>Deze test sluit direct aan op de kern van de oplossing: formats moeten niet alleen inhoudelijk sterk zijn, maar vooral uitvoerbaar zijn voor de gebruiker.</w:t>
      </w:r>
    </w:p>
    <w:p w14:paraId="75141958" w14:textId="77777777" w:rsidR="00313AC6" w:rsidRDefault="00313AC6" w:rsidP="00D169E3">
      <w:pPr>
        <w:spacing w:after="0" w:line="240" w:lineRule="auto"/>
        <w:rPr>
          <w:b/>
          <w:bCs/>
        </w:rPr>
      </w:pPr>
    </w:p>
    <w:p w14:paraId="3611383E" w14:textId="4CC678C6" w:rsidR="00D169E3" w:rsidRPr="00D169E3" w:rsidRDefault="00D169E3" w:rsidP="00D169E3">
      <w:pPr>
        <w:spacing w:after="0" w:line="240" w:lineRule="auto"/>
        <w:rPr>
          <w:b/>
          <w:bCs/>
        </w:rPr>
      </w:pPr>
      <w:r w:rsidRPr="00D169E3">
        <w:rPr>
          <w:b/>
          <w:bCs/>
        </w:rPr>
        <w:t>Doel van de test</w:t>
      </w:r>
    </w:p>
    <w:p w14:paraId="4DA7831B" w14:textId="77777777" w:rsidR="00D169E3" w:rsidRPr="00D169E3" w:rsidRDefault="00D169E3" w:rsidP="00D169E3">
      <w:pPr>
        <w:spacing w:after="0" w:line="240" w:lineRule="auto"/>
      </w:pPr>
      <w:r w:rsidRPr="00D169E3">
        <w:t>Om te onderzoeken of de formats uitvoerbaar zijn voor voetbalambassadeurs en aansluiten bij hun werkwijze, wordt het prototype getest met drie spelers van Excelsior. Uit het onderzoek blijkt dat profvoetballers geen content creators zijn en ontzorging cruciaal is.</w:t>
      </w:r>
    </w:p>
    <w:p w14:paraId="5DE5CE53" w14:textId="77777777" w:rsidR="00D169E3" w:rsidRDefault="00D169E3" w:rsidP="00D169E3">
      <w:pPr>
        <w:spacing w:after="0" w:line="240" w:lineRule="auto"/>
        <w:rPr>
          <w:b/>
          <w:bCs/>
        </w:rPr>
      </w:pPr>
    </w:p>
    <w:p w14:paraId="0FADA1A2" w14:textId="77777777" w:rsidR="00D169E3" w:rsidRDefault="00D169E3" w:rsidP="00D351E5"/>
    <w:p w14:paraId="581DDCE0" w14:textId="77777777" w:rsidR="00D169E3" w:rsidRDefault="00D169E3" w:rsidP="00D351E5"/>
    <w:p w14:paraId="4188BE6C" w14:textId="77777777" w:rsidR="00D169E3" w:rsidRDefault="00D169E3" w:rsidP="00D351E5"/>
    <w:p w14:paraId="70050D05" w14:textId="77777777" w:rsidR="00D169E3" w:rsidRDefault="00D169E3" w:rsidP="00D351E5"/>
    <w:p w14:paraId="56BB7900" w14:textId="77777777" w:rsidR="00D169E3" w:rsidRDefault="00D169E3" w:rsidP="00D351E5"/>
    <w:p w14:paraId="1FF3BB83" w14:textId="77777777" w:rsidR="00D169E3" w:rsidRDefault="00D169E3" w:rsidP="00D351E5"/>
    <w:p w14:paraId="5168745C" w14:textId="77777777" w:rsidR="00D169E3" w:rsidRDefault="00D169E3" w:rsidP="00D351E5"/>
    <w:p w14:paraId="08190EBB" w14:textId="77777777" w:rsidR="00D351E5" w:rsidRDefault="00D351E5" w:rsidP="00D351E5">
      <w:pPr>
        <w:rPr>
          <w:rFonts w:eastAsiaTheme="majorEastAsia" w:cs="Calibri"/>
          <w:i/>
          <w:iCs/>
          <w:color w:val="000000" w:themeColor="text1"/>
        </w:rPr>
      </w:pPr>
    </w:p>
    <w:p w14:paraId="24E32C71" w14:textId="77777777" w:rsidR="00C865C6" w:rsidRDefault="00C865C6" w:rsidP="00D351E5">
      <w:pPr>
        <w:rPr>
          <w:rFonts w:eastAsiaTheme="majorEastAsia" w:cs="Calibri"/>
          <w:i/>
          <w:iCs/>
          <w:color w:val="000000" w:themeColor="text1"/>
        </w:rPr>
      </w:pPr>
    </w:p>
    <w:p w14:paraId="61B859F0" w14:textId="77777777" w:rsidR="00C865C6" w:rsidRDefault="00C865C6" w:rsidP="00D351E5">
      <w:pPr>
        <w:rPr>
          <w:rFonts w:eastAsiaTheme="majorEastAsia" w:cs="Calibri"/>
          <w:i/>
          <w:iCs/>
          <w:color w:val="000000" w:themeColor="text1"/>
        </w:rPr>
      </w:pPr>
    </w:p>
    <w:p w14:paraId="7A085540" w14:textId="77777777" w:rsidR="00C865C6" w:rsidRDefault="00C865C6" w:rsidP="00D351E5">
      <w:pPr>
        <w:rPr>
          <w:rFonts w:eastAsiaTheme="majorEastAsia" w:cs="Calibri"/>
          <w:i/>
          <w:iCs/>
          <w:color w:val="000000" w:themeColor="text1"/>
        </w:rPr>
      </w:pPr>
    </w:p>
    <w:p w14:paraId="2B3777DC" w14:textId="77777777" w:rsidR="00C865C6" w:rsidRDefault="00C865C6" w:rsidP="00D351E5">
      <w:pPr>
        <w:rPr>
          <w:rFonts w:eastAsiaTheme="majorEastAsia" w:cs="Calibri"/>
          <w:i/>
          <w:iCs/>
          <w:color w:val="000000" w:themeColor="text1"/>
        </w:rPr>
      </w:pPr>
    </w:p>
    <w:p w14:paraId="70791AD0" w14:textId="77777777" w:rsidR="00C865C6" w:rsidRDefault="00C865C6" w:rsidP="00D351E5">
      <w:pPr>
        <w:rPr>
          <w:rFonts w:eastAsiaTheme="majorEastAsia" w:cs="Calibri"/>
          <w:i/>
          <w:iCs/>
          <w:color w:val="000000" w:themeColor="text1"/>
        </w:rPr>
      </w:pPr>
    </w:p>
    <w:p w14:paraId="2507A394" w14:textId="77777777" w:rsidR="00C865C6" w:rsidRDefault="00C865C6" w:rsidP="00D351E5">
      <w:pPr>
        <w:rPr>
          <w:rFonts w:eastAsiaTheme="majorEastAsia" w:cs="Calibri"/>
          <w:i/>
          <w:iCs/>
          <w:color w:val="000000" w:themeColor="text1"/>
        </w:rPr>
      </w:pPr>
    </w:p>
    <w:p w14:paraId="42F354B1" w14:textId="77777777" w:rsidR="00C865C6" w:rsidRDefault="00C865C6" w:rsidP="00C865C6"/>
    <w:p w14:paraId="5105AB6C" w14:textId="77777777" w:rsidR="00C865C6" w:rsidRDefault="00C865C6" w:rsidP="00C865C6"/>
    <w:p w14:paraId="0C04EE7C"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343DB8E7"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1134795D"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28E6A9C1" w14:textId="77777777" w:rsidR="00C865C6" w:rsidRDefault="00C865C6" w:rsidP="00D351E5">
      <w:pPr>
        <w:rPr>
          <w:rFonts w:eastAsiaTheme="majorEastAsia" w:cs="Calibri"/>
          <w:i/>
          <w:iCs/>
          <w:color w:val="000000" w:themeColor="text1"/>
        </w:rPr>
      </w:pPr>
    </w:p>
    <w:p w14:paraId="2B3FBF4D" w14:textId="253137C0" w:rsidR="00D351E5" w:rsidRDefault="00C865C6" w:rsidP="00313AC6">
      <w:pPr>
        <w:pStyle w:val="Kop4"/>
        <w:rPr>
          <w:rFonts w:ascii="Calibri" w:hAnsi="Calibri" w:cs="Calibri"/>
          <w:color w:val="000000" w:themeColor="text1"/>
        </w:rPr>
      </w:pPr>
      <w:bookmarkStart w:id="356" w:name="_18.2.2_Testkaart"/>
      <w:bookmarkEnd w:id="356"/>
      <w:r>
        <w:rPr>
          <w:rFonts w:ascii="Calibri" w:hAnsi="Calibri" w:cs="Calibri"/>
          <w:color w:val="000000" w:themeColor="text1"/>
        </w:rPr>
        <w:lastRenderedPageBreak/>
        <w:t>1</w:t>
      </w:r>
      <w:r w:rsidR="00313AC6" w:rsidRPr="00313AC6">
        <w:rPr>
          <w:rFonts w:ascii="Calibri" w:hAnsi="Calibri" w:cs="Calibri"/>
          <w:color w:val="000000" w:themeColor="text1"/>
        </w:rPr>
        <w:t>8.2.2 Testkaart</w:t>
      </w:r>
    </w:p>
    <w:p w14:paraId="3940057B" w14:textId="44EA63D3" w:rsidR="00313AC6" w:rsidRDefault="006235D8" w:rsidP="00313AC6">
      <w:r w:rsidRPr="006235D8">
        <w:rPr>
          <w:noProof/>
        </w:rPr>
        <w:drawing>
          <wp:inline distT="0" distB="0" distL="0" distR="0" wp14:anchorId="6F045DF5" wp14:editId="1B93E5B3">
            <wp:extent cx="5854890" cy="8421891"/>
            <wp:effectExtent l="0" t="0" r="0" b="0"/>
            <wp:docPr id="549274143" name="Picture 1" descr="A screenshot of a green and whit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274143" name="Picture 1" descr="A screenshot of a green and white screen&#10;&#10;AI-generated content may be incorrect."/>
                    <pic:cNvPicPr/>
                  </pic:nvPicPr>
                  <pic:blipFill rotWithShape="1">
                    <a:blip r:embed="rId234"/>
                    <a:srcRect r="1682"/>
                    <a:stretch>
                      <a:fillRect/>
                    </a:stretch>
                  </pic:blipFill>
                  <pic:spPr bwMode="auto">
                    <a:xfrm>
                      <a:off x="0" y="0"/>
                      <a:ext cx="5857076" cy="8425035"/>
                    </a:xfrm>
                    <a:prstGeom prst="rect">
                      <a:avLst/>
                    </a:prstGeom>
                    <a:ln>
                      <a:noFill/>
                    </a:ln>
                    <a:extLst>
                      <a:ext uri="{53640926-AAD7-44D8-BBD7-CCE9431645EC}">
                        <a14:shadowObscured xmlns:a14="http://schemas.microsoft.com/office/drawing/2010/main"/>
                      </a:ext>
                    </a:extLst>
                  </pic:spPr>
                </pic:pic>
              </a:graphicData>
            </a:graphic>
          </wp:inline>
        </w:drawing>
      </w:r>
    </w:p>
    <w:p w14:paraId="6BCFB17E" w14:textId="5C4C5F93" w:rsidR="00313AC6" w:rsidRDefault="00313AC6" w:rsidP="00313AC6">
      <w:pPr>
        <w:pStyle w:val="Kop4"/>
        <w:rPr>
          <w:rFonts w:ascii="Calibri" w:hAnsi="Calibri" w:cs="Calibri"/>
          <w:color w:val="000000" w:themeColor="text1"/>
        </w:rPr>
      </w:pPr>
      <w:bookmarkStart w:id="357" w:name="_18.2.3_Uitvoering"/>
      <w:bookmarkEnd w:id="357"/>
      <w:r w:rsidRPr="00E777C0">
        <w:rPr>
          <w:rFonts w:ascii="Calibri" w:hAnsi="Calibri" w:cs="Calibri"/>
          <w:color w:val="000000" w:themeColor="text1"/>
        </w:rPr>
        <w:lastRenderedPageBreak/>
        <w:t>18.</w:t>
      </w:r>
      <w:r>
        <w:rPr>
          <w:rFonts w:ascii="Calibri" w:hAnsi="Calibri" w:cs="Calibri"/>
          <w:color w:val="000000" w:themeColor="text1"/>
        </w:rPr>
        <w:t>2</w:t>
      </w:r>
      <w:r w:rsidRPr="00E777C0">
        <w:rPr>
          <w:rFonts w:ascii="Calibri" w:hAnsi="Calibri" w:cs="Calibri"/>
          <w:color w:val="000000" w:themeColor="text1"/>
        </w:rPr>
        <w:t>.</w:t>
      </w:r>
      <w:r>
        <w:rPr>
          <w:rFonts w:ascii="Calibri" w:hAnsi="Calibri" w:cs="Calibri"/>
          <w:color w:val="000000" w:themeColor="text1"/>
        </w:rPr>
        <w:t>3</w:t>
      </w:r>
      <w:r w:rsidRPr="00E777C0">
        <w:rPr>
          <w:rFonts w:ascii="Calibri" w:hAnsi="Calibri" w:cs="Calibri"/>
          <w:color w:val="000000" w:themeColor="text1"/>
        </w:rPr>
        <w:t xml:space="preserve"> Uitvoering</w:t>
      </w:r>
    </w:p>
    <w:p w14:paraId="3E303850" w14:textId="77777777" w:rsidR="006235D8" w:rsidRDefault="006235D8" w:rsidP="006235D8">
      <w:pPr>
        <w:spacing w:after="0" w:line="240" w:lineRule="auto"/>
      </w:pPr>
      <w:r w:rsidRPr="006235D8">
        <w:t>De ambassadeurtest is uitgevoerd op locatie bij Excelsior, waar drie voetbalambassadeurs hebben deelgenomen aan een geplande contentopnamedag. Voorafgaand aan de opnames is het Content Playbook mondeling toegelicht, waarbij specifiek is ingegaan op de betekenis van social</w:t>
      </w:r>
      <w:r w:rsidRPr="006235D8">
        <w:noBreakHyphen/>
        <w:t>first content, het doel van de aanpak en de rolverdeling tussen Mizuno en de ambassadeurs.</w:t>
      </w:r>
    </w:p>
    <w:p w14:paraId="2D58FD75" w14:textId="77777777" w:rsidR="006235D8" w:rsidRPr="006235D8" w:rsidRDefault="006235D8" w:rsidP="006235D8">
      <w:pPr>
        <w:spacing w:after="0" w:line="240" w:lineRule="auto"/>
      </w:pPr>
    </w:p>
    <w:p w14:paraId="5AED2AEE" w14:textId="77777777" w:rsidR="006235D8" w:rsidRDefault="006235D8" w:rsidP="006235D8">
      <w:pPr>
        <w:spacing w:after="0" w:line="240" w:lineRule="auto"/>
      </w:pPr>
      <w:r w:rsidRPr="006235D8">
        <w:t>Tijdens deze introductie is uitgelegd dat social</w:t>
      </w:r>
      <w:r w:rsidRPr="006235D8">
        <w:noBreakHyphen/>
        <w:t>first content gericht is op het creëren van eenvoudige, korte en laagdrempelige content met behulp van een smartphone, waarbij authenticiteit en spontaniteit centraal staan en commerciële uitingen beperkt blijven. Daarnaast is toegelicht waarom deze aanpak wordt toegepast, namelijk om beter aan te sluiten bij de voorkeuren van sportconsumenten en om ambassadeurs te ontlasten in het contentcreatieproces.</w:t>
      </w:r>
    </w:p>
    <w:p w14:paraId="039A3738" w14:textId="77777777" w:rsidR="006235D8" w:rsidRPr="006235D8" w:rsidRDefault="006235D8" w:rsidP="006235D8">
      <w:pPr>
        <w:spacing w:after="0" w:line="240" w:lineRule="auto"/>
      </w:pPr>
    </w:p>
    <w:p w14:paraId="5794CC71" w14:textId="0F854FA7" w:rsidR="006235D8" w:rsidRDefault="006235D8" w:rsidP="006235D8">
      <w:pPr>
        <w:spacing w:after="0" w:line="240" w:lineRule="auto"/>
      </w:pPr>
      <w:r w:rsidRPr="006235D8">
        <w:t>Vervolgens zijn de verschillende contentformats uit het Playbook besproken en toegelicht met behulp van voorbeeldvideo’s. Hierbij is concreet uitgelegd wat er tijdens de opnames zou gebeuren en wat er van de ambassadeurs werd verwacht. De nadruk lag op laagdrempeligheid, samenwerking en het creëren van natuurlijke en informele content</w:t>
      </w:r>
      <w:r w:rsidR="00A10C06">
        <w:t>.</w:t>
      </w:r>
    </w:p>
    <w:p w14:paraId="4CC73EC0" w14:textId="77777777" w:rsidR="006235D8" w:rsidRPr="006235D8" w:rsidRDefault="006235D8" w:rsidP="006235D8">
      <w:pPr>
        <w:spacing w:after="0" w:line="240" w:lineRule="auto"/>
      </w:pPr>
    </w:p>
    <w:p w14:paraId="0273FF0B" w14:textId="1AD0DF7A" w:rsidR="006235D8" w:rsidRPr="00A10C06" w:rsidRDefault="006235D8" w:rsidP="006235D8">
      <w:pPr>
        <w:spacing w:after="0" w:line="240" w:lineRule="auto"/>
      </w:pPr>
      <w:r w:rsidRPr="006235D8">
        <w:t xml:space="preserve">Na deze toelichting is de test overgegaan in de praktische uitvoering, waarbij de formats direct zijn toegepast tijdens een contentopname van </w:t>
      </w:r>
      <w:r w:rsidR="00A10C06" w:rsidRPr="006235D8">
        <w:t>ongeveer</w:t>
      </w:r>
      <w:r w:rsidRPr="006235D8">
        <w:t xml:space="preserve"> </w:t>
      </w:r>
      <w:r w:rsidR="00A10C06">
        <w:t>3</w:t>
      </w:r>
      <w:r w:rsidRPr="006235D8">
        <w:t xml:space="preserve"> uur. Tijdens deze sessie zijn drie social</w:t>
      </w:r>
      <w:r w:rsidRPr="006235D8">
        <w:noBreakHyphen/>
        <w:t xml:space="preserve">first </w:t>
      </w:r>
      <w:r w:rsidRPr="00A10C06">
        <w:t>contentformats daadwerkelijk opgenomen:</w:t>
      </w:r>
    </w:p>
    <w:p w14:paraId="370C035E" w14:textId="5E4DF255" w:rsidR="006235D8" w:rsidRPr="00A10C06" w:rsidRDefault="00A10C06">
      <w:pPr>
        <w:numPr>
          <w:ilvl w:val="0"/>
          <w:numId w:val="218"/>
        </w:numPr>
        <w:spacing w:after="0" w:line="240" w:lineRule="auto"/>
      </w:pPr>
      <w:r w:rsidRPr="00A10C06">
        <w:t>Een</w:t>
      </w:r>
      <w:r w:rsidR="006235D8" w:rsidRPr="00A10C06">
        <w:t xml:space="preserve"> engagement format, waarbij ambassadeurs reageren op een nieuw product (schoen) en hun mening geven;</w:t>
      </w:r>
    </w:p>
    <w:p w14:paraId="62E9F3BB" w14:textId="67F33DB7" w:rsidR="006235D8" w:rsidRPr="00A10C06" w:rsidRDefault="00A10C06">
      <w:pPr>
        <w:numPr>
          <w:ilvl w:val="0"/>
          <w:numId w:val="218"/>
        </w:numPr>
        <w:spacing w:after="0" w:line="240" w:lineRule="auto"/>
      </w:pPr>
      <w:r w:rsidRPr="00A10C06">
        <w:t>Een</w:t>
      </w:r>
      <w:r w:rsidR="006235D8" w:rsidRPr="00A10C06">
        <w:t xml:space="preserve"> training &amp; challenges format, waarin de ambassadeurs samen eenvoudige en herkenbare challenges uitvoeren (latje trap en penalty shoot</w:t>
      </w:r>
      <w:r w:rsidR="006235D8" w:rsidRPr="00A10C06">
        <w:noBreakHyphen/>
        <w:t>out);</w:t>
      </w:r>
    </w:p>
    <w:p w14:paraId="443841D2" w14:textId="2C893BC4" w:rsidR="006235D8" w:rsidRPr="00A10C06" w:rsidRDefault="00A10C06">
      <w:pPr>
        <w:numPr>
          <w:ilvl w:val="0"/>
          <w:numId w:val="218"/>
        </w:numPr>
        <w:spacing w:after="0" w:line="240" w:lineRule="auto"/>
      </w:pPr>
      <w:r w:rsidRPr="00A10C06">
        <w:t>En</w:t>
      </w:r>
      <w:r w:rsidR="006235D8" w:rsidRPr="00A10C06">
        <w:t xml:space="preserve"> een behind the scenes format, waarbij beelden zijn opgenomen van informele momenten, zoals het aantrekken van schoenen, voorbereiden op training en beweging richting het veld.</w:t>
      </w:r>
    </w:p>
    <w:p w14:paraId="4C340AF4" w14:textId="77777777" w:rsidR="006235D8" w:rsidRDefault="006235D8" w:rsidP="006235D8">
      <w:pPr>
        <w:spacing w:after="0" w:line="240" w:lineRule="auto"/>
      </w:pPr>
    </w:p>
    <w:p w14:paraId="3D41FCEA" w14:textId="12BF33D4" w:rsidR="006235D8" w:rsidRPr="006235D8" w:rsidRDefault="006235D8" w:rsidP="006235D8">
      <w:pPr>
        <w:spacing w:after="0" w:line="240" w:lineRule="auto"/>
      </w:pPr>
      <w:r w:rsidRPr="006235D8">
        <w:t>Tijdens de opnames werd bewust gewerkt zonder vaste scripts, zodat de ambassadeurs op een natuurlijke manier konden reageren en handelen. De rol van Mizuno bestond uit het begeleiden van de opnames, het stellen van vragen en het vastleggen van de beelden. De ambassadeurs hoefden enkel deel te nemen en zichzelf te zijn, wat aansluit bij het uitgangspunt van ontzorging binnen het onderzoek.</w:t>
      </w:r>
    </w:p>
    <w:p w14:paraId="0B5F7614" w14:textId="77777777" w:rsidR="006235D8" w:rsidRDefault="006235D8" w:rsidP="006235D8">
      <w:pPr>
        <w:spacing w:after="0" w:line="240" w:lineRule="auto"/>
      </w:pPr>
    </w:p>
    <w:p w14:paraId="27907EDE" w14:textId="039522AA" w:rsidR="006235D8" w:rsidRPr="006235D8" w:rsidRDefault="006235D8" w:rsidP="006235D8">
      <w:pPr>
        <w:spacing w:after="0" w:line="240" w:lineRule="auto"/>
      </w:pPr>
      <w:r w:rsidRPr="006235D8">
        <w:t>Gedurende de uitvoering is zowel gelet op het gedrag van de ambassadeurs als op hun mondelinge feedback. Hierbij is geobserveerd in hoeverre zij de formats begrepen, hoe natuurlijk zij de content konden uitvoeren en hoeveel begeleiding nodig was. Daarnaast zijn spontane reacties en opmerkingen van de ambassadeurs meegenomen als kwalitatieve input voor de evaluatie van de formats.</w:t>
      </w:r>
    </w:p>
    <w:p w14:paraId="37744E06" w14:textId="77777777" w:rsidR="006235D8" w:rsidRDefault="006235D8" w:rsidP="006235D8">
      <w:pPr>
        <w:spacing w:after="0" w:line="240" w:lineRule="auto"/>
      </w:pPr>
    </w:p>
    <w:p w14:paraId="6D5FC6AA" w14:textId="68419815" w:rsidR="006235D8" w:rsidRPr="006235D8" w:rsidRDefault="006235D8" w:rsidP="006235D8">
      <w:pPr>
        <w:spacing w:after="0" w:line="240" w:lineRule="auto"/>
      </w:pPr>
      <w:r w:rsidRPr="006235D8">
        <w:t>De opgenomen video’s vormen een belangrijk onderdeel van het testresultaat en dienen als visueel bewijs van de uitvoerbaarheid van de formats in de praktijk. Deze content is vervolgens gebruikt voor verdere testen binnen het onderzoek, waaronder de doelgroepanalyse en de vergelijking met de nulmeting.</w:t>
      </w:r>
    </w:p>
    <w:p w14:paraId="715A00AB" w14:textId="77777777" w:rsidR="006235D8" w:rsidRDefault="006235D8" w:rsidP="006235D8">
      <w:pPr>
        <w:spacing w:after="0" w:line="240" w:lineRule="auto"/>
        <w:rPr>
          <w:b/>
          <w:bCs/>
        </w:rPr>
      </w:pPr>
    </w:p>
    <w:p w14:paraId="7A999B88" w14:textId="64036581" w:rsidR="006235D8" w:rsidRPr="00A10C06" w:rsidRDefault="006235D8" w:rsidP="006235D8">
      <w:pPr>
        <w:spacing w:after="0" w:line="240" w:lineRule="auto"/>
        <w:rPr>
          <w:i/>
          <w:iCs/>
        </w:rPr>
      </w:pPr>
      <w:r w:rsidRPr="00A10C06">
        <w:rPr>
          <w:i/>
          <w:iCs/>
        </w:rPr>
        <w:t>Belangrijkste resultaten en inzichten</w:t>
      </w:r>
    </w:p>
    <w:p w14:paraId="71F0A956" w14:textId="77777777" w:rsidR="006235D8" w:rsidRDefault="006235D8" w:rsidP="006235D8">
      <w:pPr>
        <w:spacing w:after="0" w:line="240" w:lineRule="auto"/>
      </w:pPr>
      <w:r w:rsidRPr="006235D8">
        <w:t xml:space="preserve">Tijdens de test werd direct zichtbaar dat het begrip </w:t>
      </w:r>
      <w:r w:rsidRPr="006235D8">
        <w:rPr>
          <w:i/>
          <w:iCs/>
        </w:rPr>
        <w:t>social</w:t>
      </w:r>
      <w:r w:rsidRPr="006235D8">
        <w:rPr>
          <w:i/>
          <w:iCs/>
        </w:rPr>
        <w:noBreakHyphen/>
        <w:t>first content</w:t>
      </w:r>
      <w:r w:rsidRPr="006235D8">
        <w:t xml:space="preserve"> in eerste instantie niet bekend was bij de ambassadeurs. Na uitleg werd het concept echter snel begrepen, met name doordat het werd vertaald naar concrete handelingen, zoals het opnemen van korte en eenvoudige video’s met een telefoon. Dit laat zien dat duidelijke en praktische uitleg essentieel is om de formats begrijpelijk te maken.</w:t>
      </w:r>
    </w:p>
    <w:p w14:paraId="6F6A5DF9" w14:textId="77777777" w:rsidR="006235D8" w:rsidRPr="006235D8" w:rsidRDefault="006235D8" w:rsidP="006235D8">
      <w:pPr>
        <w:spacing w:after="0" w:line="240" w:lineRule="auto"/>
      </w:pPr>
    </w:p>
    <w:p w14:paraId="389D4F0A" w14:textId="77777777" w:rsidR="006235D8" w:rsidRDefault="006235D8" w:rsidP="006235D8">
      <w:pPr>
        <w:spacing w:after="0" w:line="240" w:lineRule="auto"/>
      </w:pPr>
      <w:r w:rsidRPr="006235D8">
        <w:lastRenderedPageBreak/>
        <w:t>Daarnaast bleek dat de gekozen aanpak van ontzorging sterk aansluit bij de behoeften van de ambassadeurs. Het feit dat Mizuno de volledige productie, begeleiding en montage verzorgt en dat de ambassadeurs enkel aanwezig hoeven te zijn en de content later plaatsen, werd als positief ervaren. Dit verlaagt de drempel om deel te nemen aan contentcreatie.</w:t>
      </w:r>
    </w:p>
    <w:p w14:paraId="23DF153F" w14:textId="77777777" w:rsidR="006235D8" w:rsidRPr="006235D8" w:rsidRDefault="006235D8" w:rsidP="006235D8">
      <w:pPr>
        <w:spacing w:after="0" w:line="240" w:lineRule="auto"/>
      </w:pPr>
    </w:p>
    <w:p w14:paraId="05EE03C9" w14:textId="77777777" w:rsidR="006235D8" w:rsidRPr="006235D8" w:rsidRDefault="006235D8" w:rsidP="006235D8">
      <w:pPr>
        <w:spacing w:after="0" w:line="240" w:lineRule="auto"/>
      </w:pPr>
      <w:r w:rsidRPr="006235D8">
        <w:t>Verder kwam naar voren dat ambassadeurs zelf meer aansluiting voelen bij informele en persoonlijke content, zoals beelden uit de kleedkamer en interactie met teamgenoten. Dit bevestigt dat content niet alleen gericht moet zijn op prestaties, maar juist op persoonlijkheid, sfeer en herkenbaarheid.</w:t>
      </w:r>
    </w:p>
    <w:p w14:paraId="1713DEA2" w14:textId="04CC1387" w:rsidR="006235D8" w:rsidRDefault="006235D8" w:rsidP="006235D8">
      <w:pPr>
        <w:spacing w:after="0" w:line="240" w:lineRule="auto"/>
      </w:pPr>
      <w:r w:rsidRPr="006235D8">
        <w:t>Tegelijkertijd ontstond enige twijfel bij formats die meer ‘bedacht’ aanvoelen, zoals bepaalde challenges. Hoewel deze wellicht minder natuurlijk aanvoelen voor de ambassadeurs zelf, werd ook erkend dat dit type content aantrekkelijk kan zijn voor de doelgroep. Dit benadrukt het verschil tussen wat ambassadeurs intuïtief prettig vinden en wat effectief is voor engagement, en benadrukt de noodzaak van sturing vanuit Mizuno.</w:t>
      </w:r>
    </w:p>
    <w:p w14:paraId="45345ACA" w14:textId="77777777" w:rsidR="006235D8" w:rsidRPr="006235D8" w:rsidRDefault="006235D8" w:rsidP="006235D8">
      <w:pPr>
        <w:spacing w:after="0" w:line="240" w:lineRule="auto"/>
      </w:pPr>
    </w:p>
    <w:p w14:paraId="7050B18F" w14:textId="77777777" w:rsidR="006235D8" w:rsidRDefault="006235D8" w:rsidP="006235D8">
      <w:pPr>
        <w:spacing w:after="0" w:line="240" w:lineRule="auto"/>
      </w:pPr>
      <w:r w:rsidRPr="006235D8">
        <w:t>Daarnaast werd duidelijk dat eenvoud en een low</w:t>
      </w:r>
      <w:r w:rsidRPr="006235D8">
        <w:noBreakHyphen/>
        <w:t>key aanpak cruciaal zijn voor het succes van de formats. Zodra werd benadrukt dat de content niet perfect of prestatiegericht hoeft te zijn, maar draait om spontaniteit en sfeer, nam het comfortniveau van de ambassadeurs toe en verliep de uitvoering natuurlijker.</w:t>
      </w:r>
    </w:p>
    <w:p w14:paraId="73B8CBFA" w14:textId="77777777" w:rsidR="006235D8" w:rsidRPr="006235D8" w:rsidRDefault="006235D8" w:rsidP="006235D8">
      <w:pPr>
        <w:spacing w:after="0" w:line="240" w:lineRule="auto"/>
      </w:pPr>
    </w:p>
    <w:p w14:paraId="62B8AA71" w14:textId="77777777" w:rsidR="006235D8" w:rsidRDefault="006235D8" w:rsidP="006235D8">
      <w:pPr>
        <w:spacing w:after="0" w:line="240" w:lineRule="auto"/>
      </w:pPr>
      <w:r w:rsidRPr="006235D8">
        <w:t>Tot slot blijkt uit de test dat duidelijke context en uitleg bijdragen aan de motivatie van ambassadeurs om mee te werken. Door uit te leggen waarom de content wordt gemaakt en hoe dit aansluit op bestaande verplichtingen, zoals contractuele afspraken, ontstaat meer begrip en bereidheid om actief deel te nemen.</w:t>
      </w:r>
    </w:p>
    <w:p w14:paraId="78F72F1A" w14:textId="77777777" w:rsidR="007D5839" w:rsidRDefault="007D5839" w:rsidP="006235D8">
      <w:pPr>
        <w:spacing w:after="0" w:line="240" w:lineRule="auto"/>
      </w:pPr>
    </w:p>
    <w:p w14:paraId="616F95AE" w14:textId="415EE60D" w:rsidR="006235D8" w:rsidRPr="006235D8" w:rsidRDefault="007D5839" w:rsidP="006235D8">
      <w:pPr>
        <w:spacing w:after="0" w:line="240" w:lineRule="auto"/>
      </w:pPr>
      <w:r>
        <w:t>De</w:t>
      </w:r>
      <w:r w:rsidR="006235D8" w:rsidRPr="006235D8">
        <w:t xml:space="preserve"> test </w:t>
      </w:r>
      <w:r>
        <w:t xml:space="preserve">laat dus </w:t>
      </w:r>
      <w:r w:rsidR="006235D8" w:rsidRPr="006235D8">
        <w:t>zien dat de formats in de praktijk uitvoerbaar zijn, mits deze eenvoudig, duidelijk en afgestemd zijn op de natuurlijke omgeving van de ambassadeurs. De resultaten benadrukken dat structuur, ontzorging en authenticiteit bepalend zijn voor het succes van de oplossing.</w:t>
      </w:r>
    </w:p>
    <w:p w14:paraId="19D919A0" w14:textId="77777777" w:rsidR="00313AC6" w:rsidRDefault="00313AC6" w:rsidP="00313AC6"/>
    <w:p w14:paraId="38B8C380" w14:textId="77777777" w:rsidR="00313AC6" w:rsidRDefault="00313AC6" w:rsidP="00313AC6"/>
    <w:p w14:paraId="0F90977B" w14:textId="77777777" w:rsidR="006235D8" w:rsidRDefault="006235D8" w:rsidP="00313AC6"/>
    <w:p w14:paraId="37138CB0" w14:textId="77777777" w:rsidR="006235D8" w:rsidRDefault="006235D8" w:rsidP="00313AC6"/>
    <w:p w14:paraId="6795F301" w14:textId="77777777" w:rsidR="006235D8" w:rsidRDefault="006235D8" w:rsidP="00313AC6"/>
    <w:p w14:paraId="3443984E" w14:textId="77777777" w:rsidR="006235D8" w:rsidRDefault="006235D8" w:rsidP="00313AC6"/>
    <w:p w14:paraId="6BD0378A" w14:textId="77777777" w:rsidR="006235D8" w:rsidRDefault="006235D8" w:rsidP="00313AC6"/>
    <w:p w14:paraId="5D1AE72E" w14:textId="77777777" w:rsidR="006235D8" w:rsidRDefault="006235D8" w:rsidP="00313AC6"/>
    <w:p w14:paraId="2FE72F7D" w14:textId="77777777" w:rsidR="006235D8" w:rsidRDefault="006235D8" w:rsidP="00313AC6"/>
    <w:p w14:paraId="6DE55BEC" w14:textId="77777777" w:rsidR="00C865C6" w:rsidRDefault="00C865C6" w:rsidP="00313AC6"/>
    <w:p w14:paraId="27591876" w14:textId="77777777" w:rsidR="00C865C6" w:rsidRDefault="00C865C6" w:rsidP="00313AC6"/>
    <w:p w14:paraId="6C347F2A" w14:textId="77777777" w:rsidR="00C865C6" w:rsidRDefault="00C865C6" w:rsidP="00C865C6"/>
    <w:p w14:paraId="34FF53DD"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42410473"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2520AC45"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2330DE11" w14:textId="77777777" w:rsidR="00313AC6" w:rsidRPr="00E777C0" w:rsidRDefault="00313AC6" w:rsidP="00313AC6"/>
    <w:p w14:paraId="24C4007A" w14:textId="63A83D7F" w:rsidR="00313AC6" w:rsidRPr="00E777C0" w:rsidRDefault="00313AC6" w:rsidP="00313AC6">
      <w:pPr>
        <w:pStyle w:val="Kop4"/>
        <w:rPr>
          <w:rFonts w:ascii="Calibri" w:hAnsi="Calibri" w:cs="Calibri"/>
          <w:color w:val="000000" w:themeColor="text1"/>
        </w:rPr>
      </w:pPr>
      <w:bookmarkStart w:id="358" w:name="_18.2.4_Leerkaart"/>
      <w:bookmarkEnd w:id="358"/>
      <w:r w:rsidRPr="00E777C0">
        <w:rPr>
          <w:rFonts w:ascii="Calibri" w:hAnsi="Calibri" w:cs="Calibri"/>
          <w:color w:val="000000" w:themeColor="text1"/>
        </w:rPr>
        <w:lastRenderedPageBreak/>
        <w:t>18.</w:t>
      </w:r>
      <w:r>
        <w:rPr>
          <w:rFonts w:ascii="Calibri" w:hAnsi="Calibri" w:cs="Calibri"/>
          <w:color w:val="000000" w:themeColor="text1"/>
        </w:rPr>
        <w:t>2</w:t>
      </w:r>
      <w:r w:rsidRPr="00E777C0">
        <w:rPr>
          <w:rFonts w:ascii="Calibri" w:hAnsi="Calibri" w:cs="Calibri"/>
          <w:color w:val="000000" w:themeColor="text1"/>
        </w:rPr>
        <w:t>.</w:t>
      </w:r>
      <w:r>
        <w:rPr>
          <w:rFonts w:ascii="Calibri" w:hAnsi="Calibri" w:cs="Calibri"/>
          <w:color w:val="000000" w:themeColor="text1"/>
        </w:rPr>
        <w:t>4</w:t>
      </w:r>
      <w:r w:rsidRPr="00E777C0">
        <w:rPr>
          <w:rFonts w:ascii="Calibri" w:hAnsi="Calibri" w:cs="Calibri"/>
          <w:color w:val="000000" w:themeColor="text1"/>
        </w:rPr>
        <w:t xml:space="preserve"> Leerkaart</w:t>
      </w:r>
    </w:p>
    <w:p w14:paraId="0E531B0B" w14:textId="5773716A" w:rsidR="00313AC6" w:rsidRDefault="006235D8" w:rsidP="00313AC6">
      <w:pPr>
        <w:rPr>
          <w:color w:val="11046E"/>
        </w:rPr>
      </w:pPr>
      <w:r w:rsidRPr="006235D8">
        <w:rPr>
          <w:noProof/>
          <w:color w:val="11046E"/>
        </w:rPr>
        <w:drawing>
          <wp:inline distT="0" distB="0" distL="0" distR="0" wp14:anchorId="02D2E5F9" wp14:editId="5EA792DA">
            <wp:extent cx="5566800" cy="7893050"/>
            <wp:effectExtent l="0" t="0" r="0" b="0"/>
            <wp:docPr id="168811594" name="Picture 1" descr="A blue and white pag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11594" name="Picture 1" descr="A blue and white page with white text&#10;&#10;AI-generated content may be incorrect."/>
                    <pic:cNvPicPr/>
                  </pic:nvPicPr>
                  <pic:blipFill>
                    <a:blip r:embed="rId235"/>
                    <a:stretch>
                      <a:fillRect/>
                    </a:stretch>
                  </pic:blipFill>
                  <pic:spPr>
                    <a:xfrm>
                      <a:off x="0" y="0"/>
                      <a:ext cx="5578148" cy="7909140"/>
                    </a:xfrm>
                    <a:prstGeom prst="rect">
                      <a:avLst/>
                    </a:prstGeom>
                  </pic:spPr>
                </pic:pic>
              </a:graphicData>
            </a:graphic>
          </wp:inline>
        </w:drawing>
      </w:r>
    </w:p>
    <w:p w14:paraId="3C56326C" w14:textId="77777777" w:rsidR="00C865C6" w:rsidRDefault="00C865C6" w:rsidP="00C865C6"/>
    <w:p w14:paraId="51D92A9B"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13446031"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6AF62B23" w14:textId="2D61300A" w:rsidR="00313AC6" w:rsidRDefault="00313AC6" w:rsidP="00313AC6">
      <w:pPr>
        <w:pStyle w:val="Kop4"/>
        <w:rPr>
          <w:rFonts w:ascii="Calibri" w:hAnsi="Calibri" w:cs="Calibri"/>
          <w:color w:val="000000" w:themeColor="text1"/>
        </w:rPr>
      </w:pPr>
      <w:bookmarkStart w:id="359" w:name="_18.2.5_Bewijslasten"/>
      <w:bookmarkEnd w:id="359"/>
      <w:r w:rsidRPr="00E777C0">
        <w:rPr>
          <w:rFonts w:ascii="Calibri" w:hAnsi="Calibri" w:cs="Calibri"/>
          <w:color w:val="000000" w:themeColor="text1"/>
        </w:rPr>
        <w:lastRenderedPageBreak/>
        <w:t>18.</w:t>
      </w:r>
      <w:r>
        <w:rPr>
          <w:rFonts w:ascii="Calibri" w:hAnsi="Calibri" w:cs="Calibri"/>
          <w:color w:val="000000" w:themeColor="text1"/>
        </w:rPr>
        <w:t>2</w:t>
      </w:r>
      <w:r w:rsidRPr="00E777C0">
        <w:rPr>
          <w:rFonts w:ascii="Calibri" w:hAnsi="Calibri" w:cs="Calibri"/>
          <w:color w:val="000000" w:themeColor="text1"/>
        </w:rPr>
        <w:t>.</w:t>
      </w:r>
      <w:r>
        <w:rPr>
          <w:rFonts w:ascii="Calibri" w:hAnsi="Calibri" w:cs="Calibri"/>
          <w:color w:val="000000" w:themeColor="text1"/>
        </w:rPr>
        <w:t>5</w:t>
      </w:r>
      <w:r w:rsidRPr="00E777C0">
        <w:rPr>
          <w:rFonts w:ascii="Calibri" w:hAnsi="Calibri" w:cs="Calibri"/>
          <w:color w:val="000000" w:themeColor="text1"/>
        </w:rPr>
        <w:t xml:space="preserve"> </w:t>
      </w:r>
      <w:r>
        <w:rPr>
          <w:rFonts w:ascii="Calibri" w:hAnsi="Calibri" w:cs="Calibri"/>
          <w:color w:val="000000" w:themeColor="text1"/>
        </w:rPr>
        <w:t>Bewijslasten</w:t>
      </w:r>
    </w:p>
    <w:p w14:paraId="551A4CAE" w14:textId="2A0FA4A0" w:rsidR="006235D8" w:rsidRPr="000935A6" w:rsidRDefault="006235D8" w:rsidP="006235D8">
      <w:pPr>
        <w:spacing w:after="0" w:line="240" w:lineRule="auto"/>
        <w:rPr>
          <w:rFonts w:cs="Calibri"/>
        </w:rPr>
      </w:pPr>
      <w:r w:rsidRPr="000935A6">
        <w:rPr>
          <w:rFonts w:cs="Calibri"/>
        </w:rPr>
        <w:t>18.</w:t>
      </w:r>
      <w:r>
        <w:rPr>
          <w:rFonts w:cs="Calibri"/>
        </w:rPr>
        <w:t>2</w:t>
      </w:r>
      <w:r w:rsidRPr="000935A6">
        <w:rPr>
          <w:rFonts w:cs="Calibri"/>
        </w:rPr>
        <w:t>.5.</w:t>
      </w:r>
      <w:r>
        <w:rPr>
          <w:rFonts w:cs="Calibri"/>
        </w:rPr>
        <w:t>2</w:t>
      </w:r>
      <w:r w:rsidRPr="000935A6">
        <w:rPr>
          <w:rFonts w:cs="Calibri"/>
        </w:rPr>
        <w:t>.</w:t>
      </w:r>
      <w:r>
        <w:rPr>
          <w:rFonts w:cs="Calibri"/>
        </w:rPr>
        <w:t>1</w:t>
      </w:r>
      <w:r w:rsidRPr="000935A6">
        <w:rPr>
          <w:rFonts w:cs="Calibri"/>
        </w:rPr>
        <w:t xml:space="preserve"> </w:t>
      </w:r>
      <w:r>
        <w:rPr>
          <w:rFonts w:cs="Calibri"/>
        </w:rPr>
        <w:t>Verslag</w:t>
      </w:r>
    </w:p>
    <w:p w14:paraId="75A67555" w14:textId="77777777" w:rsidR="00A10C06" w:rsidRDefault="00A10C06" w:rsidP="00A10C06">
      <w:pPr>
        <w:spacing w:after="0" w:line="240" w:lineRule="auto"/>
        <w:rPr>
          <w:b/>
          <w:bCs/>
        </w:rPr>
      </w:pPr>
    </w:p>
    <w:p w14:paraId="33368D4B" w14:textId="49C3BFEB" w:rsidR="00A10C06" w:rsidRPr="00A10C06" w:rsidRDefault="00A10C06" w:rsidP="00A10C06">
      <w:pPr>
        <w:spacing w:after="0" w:line="240" w:lineRule="auto"/>
        <w:rPr>
          <w:b/>
          <w:bCs/>
        </w:rPr>
      </w:pPr>
      <w:r w:rsidRPr="00A10C06">
        <w:rPr>
          <w:b/>
          <w:bCs/>
        </w:rPr>
        <w:t>Doel van de test</w:t>
      </w:r>
    </w:p>
    <w:p w14:paraId="4ED7400D" w14:textId="77777777" w:rsidR="00A10C06" w:rsidRPr="00A10C06" w:rsidRDefault="00A10C06" w:rsidP="00A10C06">
      <w:pPr>
        <w:spacing w:after="0" w:line="240" w:lineRule="auto"/>
        <w:rPr>
          <w:lang w:val="en-US"/>
        </w:rPr>
      </w:pPr>
      <w:r w:rsidRPr="00A10C06">
        <w:t>Het doel van deze test was om te onderzoeken hoe de ontwikkelde social</w:t>
      </w:r>
      <w:r w:rsidRPr="00A10C06">
        <w:noBreakHyphen/>
        <w:t xml:space="preserve">first contentformats in de praktijk worden begrepen en uitgevoerd door voetbalambassadeurs. </w:t>
      </w:r>
      <w:r w:rsidRPr="00A10C06">
        <w:rPr>
          <w:lang w:val="en-US"/>
        </w:rPr>
        <w:t>Daarbij lag de focus op:</w:t>
      </w:r>
    </w:p>
    <w:p w14:paraId="32C10957" w14:textId="558E28E5" w:rsidR="00A10C06" w:rsidRPr="00A10C06" w:rsidRDefault="00A10C06">
      <w:pPr>
        <w:numPr>
          <w:ilvl w:val="0"/>
          <w:numId w:val="219"/>
        </w:numPr>
        <w:spacing w:after="0" w:line="240" w:lineRule="auto"/>
      </w:pPr>
      <w:r w:rsidRPr="00A10C06">
        <w:t>De begrijpelijkheid van de formats</w:t>
      </w:r>
    </w:p>
    <w:p w14:paraId="3290278C" w14:textId="2C73F178" w:rsidR="00A10C06" w:rsidRPr="00A10C06" w:rsidRDefault="00A10C06">
      <w:pPr>
        <w:numPr>
          <w:ilvl w:val="0"/>
          <w:numId w:val="219"/>
        </w:numPr>
        <w:spacing w:after="0" w:line="240" w:lineRule="auto"/>
      </w:pPr>
      <w:r w:rsidRPr="00A10C06">
        <w:t>De mate van natuurlijke uitvoering</w:t>
      </w:r>
    </w:p>
    <w:p w14:paraId="5F49F0A3" w14:textId="34E6625E" w:rsidR="00A10C06" w:rsidRPr="00A10C06" w:rsidRDefault="00A10C06">
      <w:pPr>
        <w:numPr>
          <w:ilvl w:val="0"/>
          <w:numId w:val="219"/>
        </w:numPr>
        <w:spacing w:after="0" w:line="240" w:lineRule="auto"/>
      </w:pPr>
      <w:r w:rsidRPr="00A10C06">
        <w:t>En de eerste reacties en houding van de ambassadeurs</w:t>
      </w:r>
    </w:p>
    <w:p w14:paraId="32A181B2" w14:textId="77777777" w:rsidR="00A10C06" w:rsidRPr="00A10C06" w:rsidRDefault="00A10C06" w:rsidP="00A10C06">
      <w:pPr>
        <w:spacing w:after="0" w:line="240" w:lineRule="auto"/>
      </w:pPr>
      <w:r w:rsidRPr="00A10C06">
        <w:t>Daarnaast werd gekeken of de gekozen aanpak, waarbij Mizuno de productie verzorgt en de ambassadeur wordt ontzorgd, aansluit bij de verwachtingen van de spelers.</w:t>
      </w:r>
    </w:p>
    <w:p w14:paraId="78F95364" w14:textId="6A55064C" w:rsidR="00A10C06" w:rsidRPr="0069522C" w:rsidRDefault="00A10C06" w:rsidP="00A10C06">
      <w:pPr>
        <w:spacing w:after="0" w:line="240" w:lineRule="auto"/>
      </w:pPr>
    </w:p>
    <w:p w14:paraId="10011958" w14:textId="77777777" w:rsidR="00A10C06" w:rsidRPr="00A10C06" w:rsidRDefault="00A10C06" w:rsidP="00A10C06">
      <w:pPr>
        <w:spacing w:after="0" w:line="240" w:lineRule="auto"/>
        <w:rPr>
          <w:b/>
          <w:bCs/>
        </w:rPr>
      </w:pPr>
      <w:r w:rsidRPr="00A10C06">
        <w:rPr>
          <w:b/>
          <w:bCs/>
        </w:rPr>
        <w:t>Verloop van de test</w:t>
      </w:r>
    </w:p>
    <w:p w14:paraId="1967EEC0" w14:textId="43E52F32" w:rsidR="00A10C06" w:rsidRPr="00A10C06" w:rsidRDefault="00A10C06" w:rsidP="00A10C06">
      <w:pPr>
        <w:spacing w:after="0" w:line="240" w:lineRule="auto"/>
      </w:pPr>
      <w:r w:rsidRPr="00A10C06">
        <w:t>De test startte met een korte, mondelinge toelichting aan de ambassadeurs voorafgaand aan de opnames. Tijdens deze introductie werd uitgelegd wat social</w:t>
      </w:r>
      <w:r w:rsidRPr="00A10C06">
        <w:noBreakHyphen/>
        <w:t>first content inhoudt</w:t>
      </w:r>
      <w:r>
        <w:t xml:space="preserve">, </w:t>
      </w:r>
      <w:r w:rsidRPr="00A10C06">
        <w:t>waarom Mizuno deze aanpak inzet en wat er van de ambassadeurs wordt verwacht</w:t>
      </w:r>
    </w:p>
    <w:p w14:paraId="48D384D2" w14:textId="77777777" w:rsidR="00A10C06" w:rsidRDefault="00A10C06" w:rsidP="00A10C06">
      <w:pPr>
        <w:spacing w:after="0" w:line="240" w:lineRule="auto"/>
      </w:pPr>
    </w:p>
    <w:p w14:paraId="20BA7560" w14:textId="4251D68F" w:rsidR="00A10C06" w:rsidRPr="00A10C06" w:rsidRDefault="00A10C06" w:rsidP="00A10C06">
      <w:pPr>
        <w:tabs>
          <w:tab w:val="num" w:pos="720"/>
        </w:tabs>
        <w:spacing w:after="0" w:line="240" w:lineRule="auto"/>
      </w:pPr>
      <w:r w:rsidRPr="00A10C06">
        <w:t xml:space="preserve">Opvallend hierbij is dat de ambassadeurs het begrip </w:t>
      </w:r>
      <w:r w:rsidRPr="00A10C06">
        <w:rPr>
          <w:i/>
          <w:iCs/>
        </w:rPr>
        <w:t>social</w:t>
      </w:r>
      <w:r w:rsidRPr="00A10C06">
        <w:rPr>
          <w:i/>
          <w:iCs/>
        </w:rPr>
        <w:noBreakHyphen/>
        <w:t>first content</w:t>
      </w:r>
      <w:r w:rsidRPr="00A10C06">
        <w:t xml:space="preserve"> in eerste instantie niet kenden. Daarom werd het concept vertaald naar concrete voorbeelden, zoals:</w:t>
      </w:r>
      <w:r>
        <w:t xml:space="preserve"> </w:t>
      </w:r>
      <w:r w:rsidRPr="00A10C06">
        <w:t>filmen met een smartphone, korte, snelle video’s en content die niet te commercieel of bewerkt aanvoelt</w:t>
      </w:r>
    </w:p>
    <w:p w14:paraId="5EDBA8CF" w14:textId="77777777" w:rsidR="00A10C06" w:rsidRDefault="00A10C06" w:rsidP="00A10C06">
      <w:pPr>
        <w:spacing w:after="0" w:line="240" w:lineRule="auto"/>
      </w:pPr>
    </w:p>
    <w:p w14:paraId="2C35B33A" w14:textId="759B38B7" w:rsidR="00A10C06" w:rsidRDefault="00A10C06" w:rsidP="00A10C06">
      <w:pPr>
        <w:spacing w:after="0" w:line="240" w:lineRule="auto"/>
      </w:pPr>
      <w:r w:rsidRPr="00A10C06">
        <w:t>Na deze uitleg werd het doel van de content toegelicht, waarbij werd benadrukt dat wedstrijdfoto’s alleen niet voldoende zijn en dat sportconsumenten juist meer persoonlijke en informele content willen zien.</w:t>
      </w:r>
    </w:p>
    <w:p w14:paraId="1F446FCC" w14:textId="77777777" w:rsidR="00A10C06" w:rsidRPr="00A10C06" w:rsidRDefault="00A10C06" w:rsidP="00A10C06">
      <w:pPr>
        <w:spacing w:after="0" w:line="240" w:lineRule="auto"/>
      </w:pPr>
    </w:p>
    <w:p w14:paraId="1497D1C7" w14:textId="3BEF9C99" w:rsidR="00A10C06" w:rsidRPr="00A10C06" w:rsidRDefault="00A10C06" w:rsidP="00A10C06">
      <w:pPr>
        <w:spacing w:after="0" w:line="240" w:lineRule="auto"/>
      </w:pPr>
      <w:r w:rsidRPr="00A10C06">
        <w:t>Vervolgens zijn de verschillende contentformats stap voor stap uitgelegd</w:t>
      </w:r>
      <w:r>
        <w:t>. T</w:t>
      </w:r>
      <w:r w:rsidRPr="00A10C06">
        <w:t>ijdens deze uitleg werden voorbeeldvideo’s gebruikt om het voor de spelers concreet en visueel te maken.</w:t>
      </w:r>
      <w:r>
        <w:t xml:space="preserve"> </w:t>
      </w:r>
      <w:r w:rsidRPr="00A10C06">
        <w:t>De ambassadeurs kregen daarbij duidelijke instructies</w:t>
      </w:r>
      <w:r>
        <w:t xml:space="preserve">. </w:t>
      </w:r>
      <w:r w:rsidRPr="00A10C06">
        <w:t>Na de uitleg werd direct overgegaan tot de praktische uitvoering, waarbij de formats zijn opgenomen tijdens een contentdag.</w:t>
      </w:r>
    </w:p>
    <w:p w14:paraId="1F577133" w14:textId="62D816F0" w:rsidR="00A10C06" w:rsidRPr="00A10C06" w:rsidRDefault="00A10C06" w:rsidP="00A10C06">
      <w:pPr>
        <w:spacing w:after="0" w:line="240" w:lineRule="auto"/>
      </w:pPr>
    </w:p>
    <w:p w14:paraId="789E63F3" w14:textId="77777777" w:rsidR="00A10C06" w:rsidRPr="00A10C06" w:rsidRDefault="00A10C06" w:rsidP="00A10C06">
      <w:pPr>
        <w:spacing w:after="0" w:line="240" w:lineRule="auto"/>
        <w:rPr>
          <w:b/>
          <w:bCs/>
        </w:rPr>
      </w:pPr>
      <w:r w:rsidRPr="00A10C06">
        <w:rPr>
          <w:b/>
          <w:bCs/>
        </w:rPr>
        <w:t>Belangrijkste observaties tijdens de test</w:t>
      </w:r>
    </w:p>
    <w:p w14:paraId="6F6D6AD8" w14:textId="77777777" w:rsidR="00A10C06" w:rsidRPr="00A10C06" w:rsidRDefault="00A10C06" w:rsidP="00A10C06">
      <w:pPr>
        <w:spacing w:after="0" w:line="240" w:lineRule="auto"/>
      </w:pPr>
      <w:r w:rsidRPr="00A10C06">
        <w:t>Tijdens de uitleg en uitvoering kwamen meerdere belangrijke observaties naar voren:</w:t>
      </w:r>
    </w:p>
    <w:p w14:paraId="53A8CD30" w14:textId="77777777" w:rsidR="00A10C06" w:rsidRPr="00A10C06" w:rsidRDefault="00A10C06">
      <w:pPr>
        <w:numPr>
          <w:ilvl w:val="0"/>
          <w:numId w:val="220"/>
        </w:numPr>
        <w:spacing w:after="0" w:line="240" w:lineRule="auto"/>
      </w:pPr>
      <w:r w:rsidRPr="00A10C06">
        <w:t>Ambassadeurs reageerden in eerste instantie wat afwachtend, vooral bij formats zoals challenges</w:t>
      </w:r>
    </w:p>
    <w:p w14:paraId="0DD499DC" w14:textId="77777777" w:rsidR="00A10C06" w:rsidRPr="00A10C06" w:rsidRDefault="00A10C06">
      <w:pPr>
        <w:numPr>
          <w:ilvl w:val="0"/>
          <w:numId w:val="220"/>
        </w:numPr>
        <w:spacing w:after="0" w:line="240" w:lineRule="auto"/>
      </w:pPr>
      <w:r w:rsidRPr="00A10C06">
        <w:t xml:space="preserve">Er ontstond meer enthousiasme zodra werd benadrukt dat het </w:t>
      </w:r>
      <w:r w:rsidRPr="00A10C06">
        <w:rPr>
          <w:b/>
          <w:bCs/>
        </w:rPr>
        <w:t>niet prestatiegericht is</w:t>
      </w:r>
      <w:r w:rsidRPr="00A10C06">
        <w:t>, maar draait om sfeer en interactie</w:t>
      </w:r>
    </w:p>
    <w:p w14:paraId="301F4438" w14:textId="77777777" w:rsidR="00A10C06" w:rsidRPr="00A10C06" w:rsidRDefault="00A10C06">
      <w:pPr>
        <w:numPr>
          <w:ilvl w:val="0"/>
          <w:numId w:val="220"/>
        </w:numPr>
        <w:spacing w:after="0" w:line="240" w:lineRule="auto"/>
      </w:pPr>
      <w:r w:rsidRPr="00A10C06">
        <w:t xml:space="preserve">Ambassadeurs gaven aan dat zij zelf meer aansluiting voelen bij </w:t>
      </w:r>
      <w:r w:rsidRPr="00A10C06">
        <w:rPr>
          <w:b/>
          <w:bCs/>
        </w:rPr>
        <w:t>informele content</w:t>
      </w:r>
      <w:r w:rsidRPr="00A10C06">
        <w:t>, zoals kleedkamerbeelden of momenten met teamgenoten</w:t>
      </w:r>
    </w:p>
    <w:p w14:paraId="3A88F422" w14:textId="77777777" w:rsidR="00A10C06" w:rsidRPr="00A10C06" w:rsidRDefault="00A10C06">
      <w:pPr>
        <w:numPr>
          <w:ilvl w:val="0"/>
          <w:numId w:val="220"/>
        </w:numPr>
        <w:spacing w:after="0" w:line="240" w:lineRule="auto"/>
      </w:pPr>
      <w:r w:rsidRPr="00A10C06">
        <w:t>Er werd direct meegedacht door de spelers over wat “wel of niet leuk” is voor content</w:t>
      </w:r>
    </w:p>
    <w:p w14:paraId="330A8362" w14:textId="77777777" w:rsidR="00A10C06" w:rsidRPr="00A10C06" w:rsidRDefault="00A10C06">
      <w:pPr>
        <w:numPr>
          <w:ilvl w:val="0"/>
          <w:numId w:val="220"/>
        </w:numPr>
        <w:spacing w:after="0" w:line="240" w:lineRule="auto"/>
      </w:pPr>
      <w:r w:rsidRPr="00A10C06">
        <w:t>Er ontstond een duidelijk verschil tussen wat ambassadeurs zelf leuk vinden en wat zij denken dat goed werkt voor de doelgroep</w:t>
      </w:r>
    </w:p>
    <w:p w14:paraId="51BBDDB5" w14:textId="77777777" w:rsidR="00A10C06" w:rsidRDefault="00A10C06" w:rsidP="00A10C06">
      <w:pPr>
        <w:spacing w:after="0" w:line="240" w:lineRule="auto"/>
      </w:pPr>
    </w:p>
    <w:p w14:paraId="05537A16" w14:textId="19E8A201" w:rsidR="00A10C06" w:rsidRPr="00A10C06" w:rsidRDefault="00A10C06" w:rsidP="00A10C06">
      <w:pPr>
        <w:spacing w:after="0" w:line="240" w:lineRule="auto"/>
      </w:pPr>
      <w:r w:rsidRPr="00A10C06">
        <w:t>Daarnaast werd duidelijk dat transparantie over de rolverdeling belangrijk is. Toen werd uitgelegd dat</w:t>
      </w:r>
      <w:r>
        <w:t xml:space="preserve"> </w:t>
      </w:r>
      <w:r w:rsidRPr="00A10C06">
        <w:t>Mizuno alles produceert en de spelers alleen hoeven te posten</w:t>
      </w:r>
      <w:r>
        <w:t xml:space="preserve"> </w:t>
      </w:r>
      <w:r w:rsidRPr="00A10C06">
        <w:t>werd de drempel om mee te doen zichtbaar lager.</w:t>
      </w:r>
    </w:p>
    <w:p w14:paraId="6E7F62D9" w14:textId="0C9BC59A" w:rsidR="00A10C06" w:rsidRPr="0069522C" w:rsidRDefault="00A10C06" w:rsidP="00A10C06">
      <w:pPr>
        <w:spacing w:after="0" w:line="240" w:lineRule="auto"/>
      </w:pPr>
    </w:p>
    <w:p w14:paraId="28001C44" w14:textId="77777777" w:rsidR="00A10C06" w:rsidRPr="00A10C06" w:rsidRDefault="00A10C06" w:rsidP="00A10C06">
      <w:pPr>
        <w:spacing w:after="0" w:line="240" w:lineRule="auto"/>
        <w:rPr>
          <w:b/>
          <w:bCs/>
        </w:rPr>
      </w:pPr>
      <w:r w:rsidRPr="00A10C06">
        <w:rPr>
          <w:b/>
          <w:bCs/>
        </w:rPr>
        <w:t>Belangrijkste learnings</w:t>
      </w:r>
    </w:p>
    <w:p w14:paraId="274912E1" w14:textId="77777777" w:rsidR="00A10C06" w:rsidRPr="00A10C06" w:rsidRDefault="00A10C06" w:rsidP="00A10C06">
      <w:pPr>
        <w:spacing w:after="0" w:line="240" w:lineRule="auto"/>
      </w:pPr>
      <w:r w:rsidRPr="00A10C06">
        <w:t>1. Social</w:t>
      </w:r>
      <w:r w:rsidRPr="00A10C06">
        <w:noBreakHyphen/>
        <w:t>first moet altijd concreet worden uitgelegd</w:t>
      </w:r>
    </w:p>
    <w:p w14:paraId="396601BA" w14:textId="277383C5" w:rsidR="00A10C06" w:rsidRPr="00A10C06" w:rsidRDefault="00A10C06" w:rsidP="00A10C06">
      <w:pPr>
        <w:spacing w:after="0" w:line="240" w:lineRule="auto"/>
      </w:pPr>
      <w:r w:rsidRPr="00A10C06">
        <w:t>De term “social</w:t>
      </w:r>
      <w:r w:rsidRPr="00A10C06">
        <w:noBreakHyphen/>
        <w:t>first content” is niet vanzelfsprekend voor ambassadeurs.</w:t>
      </w:r>
    </w:p>
    <w:p w14:paraId="195D1B0F" w14:textId="28B8F208" w:rsidR="00A10C06" w:rsidRPr="00A10C06" w:rsidRDefault="00A10C06">
      <w:pPr>
        <w:numPr>
          <w:ilvl w:val="0"/>
          <w:numId w:val="221"/>
        </w:numPr>
        <w:spacing w:after="0" w:line="240" w:lineRule="auto"/>
        <w:rPr>
          <w:lang w:val="en-US"/>
        </w:rPr>
      </w:pPr>
      <w:r w:rsidRPr="00A10C06">
        <w:rPr>
          <w:lang w:val="en-US"/>
        </w:rPr>
        <w:t>“</w:t>
      </w:r>
      <w:r w:rsidR="00483589" w:rsidRPr="00A10C06">
        <w:rPr>
          <w:lang w:val="en-US"/>
        </w:rPr>
        <w:t>Filmen</w:t>
      </w:r>
      <w:r w:rsidRPr="00A10C06">
        <w:rPr>
          <w:lang w:val="en-US"/>
        </w:rPr>
        <w:t xml:space="preserve"> met je telefoon”</w:t>
      </w:r>
    </w:p>
    <w:p w14:paraId="23E3C3CD" w14:textId="1661D545" w:rsidR="00A10C06" w:rsidRPr="00A10C06" w:rsidRDefault="00A10C06">
      <w:pPr>
        <w:numPr>
          <w:ilvl w:val="0"/>
          <w:numId w:val="221"/>
        </w:numPr>
        <w:spacing w:after="0" w:line="240" w:lineRule="auto"/>
        <w:rPr>
          <w:lang w:val="en-US"/>
        </w:rPr>
      </w:pPr>
      <w:r w:rsidRPr="00A10C06">
        <w:rPr>
          <w:lang w:val="en-US"/>
        </w:rPr>
        <w:t>“</w:t>
      </w:r>
      <w:r w:rsidR="00483589" w:rsidRPr="00A10C06">
        <w:rPr>
          <w:lang w:val="en-US"/>
        </w:rPr>
        <w:t>Korte</w:t>
      </w:r>
      <w:r w:rsidRPr="00A10C06">
        <w:rPr>
          <w:lang w:val="en-US"/>
        </w:rPr>
        <w:t>, simpele video’s”</w:t>
      </w:r>
    </w:p>
    <w:p w14:paraId="3F872039" w14:textId="77777777" w:rsidR="00A10C06" w:rsidRPr="00A10C06" w:rsidRDefault="00A10C06" w:rsidP="00A10C06">
      <w:pPr>
        <w:spacing w:after="0" w:line="240" w:lineRule="auto"/>
      </w:pPr>
      <w:r w:rsidRPr="00A10C06">
        <w:lastRenderedPageBreak/>
        <w:t>2. Ontzorging is essentieel voor deelname</w:t>
      </w:r>
    </w:p>
    <w:p w14:paraId="443FE5DB" w14:textId="5E902164" w:rsidR="00A10C06" w:rsidRPr="00A10C06" w:rsidRDefault="00A10C06" w:rsidP="00A10C06">
      <w:pPr>
        <w:spacing w:after="0" w:line="240" w:lineRule="auto"/>
      </w:pPr>
      <w:r w:rsidRPr="00A10C06">
        <w:t>De ambassadeurs reageerden duidelijk positiever toen bleek dat</w:t>
      </w:r>
      <w:r w:rsidRPr="001C308D">
        <w:t xml:space="preserve"> </w:t>
      </w:r>
      <w:r w:rsidRPr="00A10C06">
        <w:t>zij geen content hoeven te bedenken</w:t>
      </w:r>
      <w:r w:rsidRPr="001C308D">
        <w:t xml:space="preserve"> en </w:t>
      </w:r>
      <w:r w:rsidRPr="00A10C06">
        <w:t>niets hoeven te editen</w:t>
      </w:r>
      <w:r w:rsidRPr="001C308D">
        <w:t>.</w:t>
      </w:r>
    </w:p>
    <w:p w14:paraId="61C0CAA9" w14:textId="3B6147E0" w:rsidR="00A10C06" w:rsidRPr="00A10C06" w:rsidRDefault="00A10C06" w:rsidP="00A10C06">
      <w:pPr>
        <w:spacing w:after="0" w:line="240" w:lineRule="auto"/>
      </w:pPr>
    </w:p>
    <w:p w14:paraId="3C2BA93C" w14:textId="77777777" w:rsidR="00A10C06" w:rsidRPr="00A10C06" w:rsidRDefault="00A10C06" w:rsidP="00A10C06">
      <w:pPr>
        <w:spacing w:after="0" w:line="240" w:lineRule="auto"/>
      </w:pPr>
      <w:r w:rsidRPr="00A10C06">
        <w:t>3. Voorkeur voor informele en persoonlijke content</w:t>
      </w:r>
    </w:p>
    <w:p w14:paraId="68094FB9" w14:textId="3686DFCF" w:rsidR="00A10C06" w:rsidRPr="00A10C06" w:rsidRDefault="00A10C06" w:rsidP="00A10C06">
      <w:pPr>
        <w:tabs>
          <w:tab w:val="num" w:pos="720"/>
        </w:tabs>
        <w:spacing w:after="0" w:line="240" w:lineRule="auto"/>
      </w:pPr>
      <w:r w:rsidRPr="00A10C06">
        <w:t>Ambassadeurs geven zelf aan meer feeling te hebben met</w:t>
      </w:r>
      <w:r w:rsidRPr="001C308D">
        <w:t xml:space="preserve"> </w:t>
      </w:r>
      <w:r w:rsidRPr="00A10C06">
        <w:t>kleedkamerbeelden</w:t>
      </w:r>
      <w:r w:rsidRPr="001C308D">
        <w:t xml:space="preserve">, </w:t>
      </w:r>
      <w:r w:rsidRPr="00A10C06">
        <w:t>humor en interactie</w:t>
      </w:r>
      <w:r w:rsidRPr="001C308D">
        <w:t xml:space="preserve"> en </w:t>
      </w:r>
      <w:r w:rsidRPr="00A10C06">
        <w:t>spontane momenten</w:t>
      </w:r>
      <w:r w:rsidRPr="001C308D">
        <w:t>.</w:t>
      </w:r>
    </w:p>
    <w:p w14:paraId="7FC13AB3" w14:textId="1E0F2CDA" w:rsidR="00A10C06" w:rsidRPr="00A10C06" w:rsidRDefault="00A10C06" w:rsidP="00A10C06">
      <w:pPr>
        <w:spacing w:after="0" w:line="240" w:lineRule="auto"/>
      </w:pPr>
    </w:p>
    <w:p w14:paraId="32F5D5A5" w14:textId="77777777" w:rsidR="00A10C06" w:rsidRPr="00A10C06" w:rsidRDefault="00A10C06" w:rsidP="00A10C06">
      <w:pPr>
        <w:spacing w:after="0" w:line="240" w:lineRule="auto"/>
      </w:pPr>
      <w:r w:rsidRPr="00A10C06">
        <w:t>4. Twijfel bij ‘bedachte’ formats zoals challenges</w:t>
      </w:r>
    </w:p>
    <w:p w14:paraId="418DE7AD" w14:textId="51EC6530" w:rsidR="00A10C06" w:rsidRPr="00A10C06" w:rsidRDefault="00A10C06" w:rsidP="00A10C06">
      <w:pPr>
        <w:spacing w:after="0" w:line="240" w:lineRule="auto"/>
      </w:pPr>
      <w:r w:rsidRPr="00A10C06">
        <w:t>De challenges werden als leuk gezien, maar ook als iets minder natuurlijk.</w:t>
      </w:r>
      <w:r w:rsidRPr="001C308D">
        <w:t xml:space="preserve"> D</w:t>
      </w:r>
      <w:r w:rsidRPr="00A10C06">
        <w:t>it type content goed werkt voor kijkers</w:t>
      </w:r>
      <w:r w:rsidRPr="001C308D">
        <w:t xml:space="preserve"> en e</w:t>
      </w:r>
      <w:r w:rsidRPr="00A10C06">
        <w:t>r zit een verschil tussen</w:t>
      </w:r>
      <w:r w:rsidRPr="001C308D">
        <w:t xml:space="preserve"> </w:t>
      </w:r>
      <w:r w:rsidRPr="00A10C06">
        <w:t>wat ambassadeurs leuk vinden</w:t>
      </w:r>
      <w:r w:rsidRPr="001C308D">
        <w:t xml:space="preserve"> </w:t>
      </w:r>
      <w:r w:rsidRPr="00A10C06">
        <w:t>en wat effectief is voor engagement</w:t>
      </w:r>
      <w:r w:rsidRPr="001C308D">
        <w:t>.</w:t>
      </w:r>
    </w:p>
    <w:p w14:paraId="7BFDC098" w14:textId="74F2BF45" w:rsidR="00A10C06" w:rsidRPr="0069522C" w:rsidRDefault="00A10C06" w:rsidP="00A10C06">
      <w:pPr>
        <w:spacing w:after="0" w:line="240" w:lineRule="auto"/>
      </w:pPr>
    </w:p>
    <w:p w14:paraId="50D284DF" w14:textId="77777777" w:rsidR="00A10C06" w:rsidRPr="00A10C06" w:rsidRDefault="00A10C06" w:rsidP="00A10C06">
      <w:pPr>
        <w:spacing w:after="0" w:line="240" w:lineRule="auto"/>
      </w:pPr>
      <w:r w:rsidRPr="00A10C06">
        <w:t>5. Eenvoud verlaagt de drempel en verhoogt kwaliteit</w:t>
      </w:r>
    </w:p>
    <w:p w14:paraId="792ABF72" w14:textId="43360EB0" w:rsidR="00A10C06" w:rsidRPr="00A10C06" w:rsidRDefault="00A10C06" w:rsidP="001C308D">
      <w:pPr>
        <w:spacing w:after="0" w:line="240" w:lineRule="auto"/>
      </w:pPr>
      <w:r w:rsidRPr="00A10C06">
        <w:t>Zodra werd benadrukt dat</w:t>
      </w:r>
      <w:r w:rsidR="001C308D" w:rsidRPr="001C308D">
        <w:t xml:space="preserve"> </w:t>
      </w:r>
      <w:r w:rsidRPr="00A10C06">
        <w:t>het niet perfect hoeft</w:t>
      </w:r>
      <w:r w:rsidR="001C308D" w:rsidRPr="001C308D">
        <w:t xml:space="preserve"> </w:t>
      </w:r>
      <w:r w:rsidRPr="00A10C06">
        <w:t>en het low</w:t>
      </w:r>
      <w:r w:rsidRPr="00A10C06">
        <w:noBreakHyphen/>
        <w:t>key is</w:t>
      </w:r>
      <w:r w:rsidR="001C308D" w:rsidRPr="001C308D">
        <w:t xml:space="preserve"> </w:t>
      </w:r>
      <w:r w:rsidRPr="00A10C06">
        <w:t>werd de uitvoering</w:t>
      </w:r>
      <w:r w:rsidR="001C308D" w:rsidRPr="001C308D">
        <w:t xml:space="preserve"> </w:t>
      </w:r>
      <w:r w:rsidRPr="00A10C06">
        <w:t>natuurlijker</w:t>
      </w:r>
      <w:r w:rsidR="001C308D" w:rsidRPr="001C308D">
        <w:t xml:space="preserve"> </w:t>
      </w:r>
      <w:r w:rsidRPr="00A10C06">
        <w:t>en minder geforceerd</w:t>
      </w:r>
      <w:r w:rsidR="001C308D" w:rsidRPr="001C308D">
        <w:t>.</w:t>
      </w:r>
    </w:p>
    <w:p w14:paraId="77FF6608" w14:textId="0BDE5673" w:rsidR="00A10C06" w:rsidRPr="0069522C" w:rsidRDefault="00A10C06" w:rsidP="00A10C06">
      <w:pPr>
        <w:spacing w:after="0" w:line="240" w:lineRule="auto"/>
      </w:pPr>
    </w:p>
    <w:p w14:paraId="1BFA3738" w14:textId="77777777" w:rsidR="00A10C06" w:rsidRPr="00A10C06" w:rsidRDefault="00A10C06" w:rsidP="00A10C06">
      <w:pPr>
        <w:spacing w:after="0" w:line="240" w:lineRule="auto"/>
      </w:pPr>
      <w:r w:rsidRPr="00A10C06">
        <w:t>6. Context en uitleg vergroten motivatie</w:t>
      </w:r>
    </w:p>
    <w:p w14:paraId="11B2FE0E" w14:textId="694186AC" w:rsidR="00A10C06" w:rsidRPr="00A10C06" w:rsidRDefault="00A10C06" w:rsidP="00A10C06">
      <w:pPr>
        <w:spacing w:after="0" w:line="240" w:lineRule="auto"/>
      </w:pPr>
      <w:r w:rsidRPr="00A10C06">
        <w:t>Door uit te leggen</w:t>
      </w:r>
      <w:r w:rsidR="001C308D" w:rsidRPr="001C308D">
        <w:t xml:space="preserve"> </w:t>
      </w:r>
      <w:r w:rsidRPr="00A10C06">
        <w:t>waarom deze content wordt gemaakt</w:t>
      </w:r>
      <w:r w:rsidR="001C308D" w:rsidRPr="001C308D">
        <w:t xml:space="preserve"> </w:t>
      </w:r>
      <w:r w:rsidRPr="00A10C06">
        <w:t>en wat het oplevert voor Mizuno</w:t>
      </w:r>
      <w:r w:rsidR="001C308D" w:rsidRPr="001C308D">
        <w:t xml:space="preserve"> </w:t>
      </w:r>
      <w:r w:rsidRPr="00A10C06">
        <w:t>begrepen ambassadeurs beter hun rol.</w:t>
      </w:r>
    </w:p>
    <w:p w14:paraId="31695280" w14:textId="11D85EE3" w:rsidR="00A10C06" w:rsidRPr="0069522C" w:rsidRDefault="00A10C06" w:rsidP="00A10C06">
      <w:pPr>
        <w:spacing w:after="0" w:line="240" w:lineRule="auto"/>
      </w:pPr>
    </w:p>
    <w:p w14:paraId="308EBF02" w14:textId="77777777" w:rsidR="00A10C06" w:rsidRPr="00A10C06" w:rsidRDefault="00A10C06" w:rsidP="00A10C06">
      <w:pPr>
        <w:spacing w:after="0" w:line="240" w:lineRule="auto"/>
      </w:pPr>
      <w:r w:rsidRPr="00A10C06">
        <w:t>7. Afhankelijkheid van ambassadeurskanalen wordt zichtbaar</w:t>
      </w:r>
    </w:p>
    <w:p w14:paraId="2BD8DB66" w14:textId="5ECE6044" w:rsidR="00A10C06" w:rsidRPr="00A10C06" w:rsidRDefault="00A10C06" w:rsidP="001C308D">
      <w:pPr>
        <w:spacing w:after="0" w:line="240" w:lineRule="auto"/>
      </w:pPr>
      <w:r w:rsidRPr="00A10C06">
        <w:t>Tijdens de test werd duidelijk dat Mizuno zelf geen sterk kanaal heeft.</w:t>
      </w:r>
      <w:r w:rsidR="001C308D" w:rsidRPr="001C308D">
        <w:t xml:space="preserve"> </w:t>
      </w:r>
      <w:r w:rsidRPr="00A10C06">
        <w:t>Daardoor</w:t>
      </w:r>
      <w:r w:rsidR="001C308D" w:rsidRPr="001C308D">
        <w:t xml:space="preserve"> </w:t>
      </w:r>
      <w:r w:rsidRPr="00A10C06">
        <w:t>zijn ambassadeurs de belangrijkste distributie</w:t>
      </w:r>
      <w:r w:rsidR="001C308D" w:rsidRPr="001C308D">
        <w:t xml:space="preserve"> </w:t>
      </w:r>
      <w:r w:rsidRPr="00A10C06">
        <w:t>en moet content voor hen makkelijk en aantrekkelijk zijn om te posten</w:t>
      </w:r>
    </w:p>
    <w:p w14:paraId="39658FBA" w14:textId="2E500A50" w:rsidR="00A10C06" w:rsidRPr="0069522C" w:rsidRDefault="00A10C06" w:rsidP="00A10C06">
      <w:pPr>
        <w:spacing w:after="0" w:line="240" w:lineRule="auto"/>
      </w:pPr>
    </w:p>
    <w:p w14:paraId="0847AAD7" w14:textId="77777777" w:rsidR="00A10C06" w:rsidRPr="00A10C06" w:rsidRDefault="00A10C06" w:rsidP="00A10C06">
      <w:pPr>
        <w:spacing w:after="0" w:line="240" w:lineRule="auto"/>
        <w:rPr>
          <w:b/>
          <w:bCs/>
        </w:rPr>
      </w:pPr>
      <w:r w:rsidRPr="00A10C06">
        <w:rPr>
          <w:b/>
          <w:bCs/>
        </w:rPr>
        <w:t>Conclusie van de test</w:t>
      </w:r>
    </w:p>
    <w:p w14:paraId="4071AC88" w14:textId="77777777" w:rsidR="00A10C06" w:rsidRPr="00A10C06" w:rsidRDefault="00A10C06" w:rsidP="00A10C06">
      <w:pPr>
        <w:spacing w:after="0" w:line="240" w:lineRule="auto"/>
      </w:pPr>
      <w:r w:rsidRPr="00A10C06">
        <w:t>De test laat zien dat de ontwikkelde contentformats in de praktijk uitvoerbaar zijn, mits deze duidelijk worden uitgelegd en aansluiten bij de natuurlijke werkomgeving van de ambassadeurs.</w:t>
      </w:r>
    </w:p>
    <w:p w14:paraId="124E312E" w14:textId="3E576592" w:rsidR="00A10C06" w:rsidRDefault="00A10C06" w:rsidP="001C308D">
      <w:pPr>
        <w:spacing w:after="0" w:line="240" w:lineRule="auto"/>
      </w:pPr>
      <w:r w:rsidRPr="00A10C06">
        <w:t>De belangrijkste succesfactoren zijn</w:t>
      </w:r>
      <w:r w:rsidR="001C308D" w:rsidRPr="001C308D">
        <w:t xml:space="preserve"> </w:t>
      </w:r>
      <w:r w:rsidRPr="00A10C06">
        <w:t>eenvoud</w:t>
      </w:r>
      <w:r w:rsidR="001C308D" w:rsidRPr="001C308D">
        <w:t xml:space="preserve">, </w:t>
      </w:r>
      <w:r w:rsidRPr="00A10C06">
        <w:t>ontzorging</w:t>
      </w:r>
      <w:r w:rsidR="001C308D" w:rsidRPr="001C308D">
        <w:t xml:space="preserve"> </w:t>
      </w:r>
      <w:r w:rsidRPr="00A10C06">
        <w:t>en authenticiteit</w:t>
      </w:r>
      <w:r w:rsidR="001C308D" w:rsidRPr="001C308D">
        <w:t xml:space="preserve">. </w:t>
      </w:r>
    </w:p>
    <w:p w14:paraId="7380126C" w14:textId="77777777" w:rsidR="001C308D" w:rsidRPr="00A10C06" w:rsidRDefault="001C308D" w:rsidP="001C308D">
      <w:pPr>
        <w:spacing w:after="0" w:line="240" w:lineRule="auto"/>
      </w:pPr>
    </w:p>
    <w:p w14:paraId="5CC16B41" w14:textId="3775E871" w:rsidR="00A10C06" w:rsidRPr="00A10C06" w:rsidRDefault="00A10C06" w:rsidP="00A10C06">
      <w:pPr>
        <w:spacing w:after="0" w:line="240" w:lineRule="auto"/>
      </w:pPr>
    </w:p>
    <w:p w14:paraId="00E1C51F" w14:textId="77777777" w:rsidR="00313AC6" w:rsidRDefault="00313AC6" w:rsidP="00313AC6">
      <w:pPr>
        <w:rPr>
          <w:color w:val="11046E"/>
        </w:rPr>
      </w:pPr>
    </w:p>
    <w:p w14:paraId="5BC4D179" w14:textId="77777777" w:rsidR="006235D8" w:rsidRDefault="006235D8" w:rsidP="00313AC6">
      <w:pPr>
        <w:rPr>
          <w:color w:val="11046E"/>
        </w:rPr>
      </w:pPr>
    </w:p>
    <w:p w14:paraId="5A7AE0A8" w14:textId="77777777" w:rsidR="006235D8" w:rsidRDefault="006235D8" w:rsidP="00313AC6">
      <w:pPr>
        <w:rPr>
          <w:color w:val="11046E"/>
        </w:rPr>
      </w:pPr>
    </w:p>
    <w:p w14:paraId="030C1907" w14:textId="77777777" w:rsidR="006235D8" w:rsidRDefault="006235D8" w:rsidP="00313AC6">
      <w:pPr>
        <w:rPr>
          <w:color w:val="11046E"/>
        </w:rPr>
      </w:pPr>
    </w:p>
    <w:p w14:paraId="71FFC3D1" w14:textId="77777777" w:rsidR="006235D8" w:rsidRDefault="006235D8" w:rsidP="00313AC6">
      <w:pPr>
        <w:rPr>
          <w:color w:val="11046E"/>
        </w:rPr>
      </w:pPr>
    </w:p>
    <w:p w14:paraId="60049BF7" w14:textId="77777777" w:rsidR="006235D8" w:rsidRDefault="006235D8" w:rsidP="00313AC6">
      <w:pPr>
        <w:rPr>
          <w:color w:val="11046E"/>
        </w:rPr>
      </w:pPr>
    </w:p>
    <w:p w14:paraId="56A9BA34" w14:textId="77777777" w:rsidR="006235D8" w:rsidRDefault="006235D8" w:rsidP="00313AC6">
      <w:pPr>
        <w:rPr>
          <w:color w:val="11046E"/>
        </w:rPr>
      </w:pPr>
    </w:p>
    <w:p w14:paraId="23BD5CC7" w14:textId="77777777" w:rsidR="006235D8" w:rsidRDefault="006235D8" w:rsidP="00313AC6">
      <w:pPr>
        <w:rPr>
          <w:color w:val="11046E"/>
        </w:rPr>
      </w:pPr>
    </w:p>
    <w:p w14:paraId="4C0A8C2F" w14:textId="77777777" w:rsidR="006235D8" w:rsidRDefault="006235D8" w:rsidP="00313AC6">
      <w:pPr>
        <w:rPr>
          <w:color w:val="11046E"/>
        </w:rPr>
      </w:pPr>
    </w:p>
    <w:p w14:paraId="412AF026" w14:textId="77777777" w:rsidR="00C865C6" w:rsidRDefault="00C865C6" w:rsidP="00C865C6"/>
    <w:p w14:paraId="274BAC0F"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1D149584"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1A95330D"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79430148" w14:textId="77777777" w:rsidR="00F011DD" w:rsidRDefault="00F011DD" w:rsidP="006235D8">
      <w:pPr>
        <w:spacing w:after="0" w:line="240" w:lineRule="auto"/>
        <w:rPr>
          <w:rFonts w:cs="Calibri"/>
        </w:rPr>
      </w:pPr>
    </w:p>
    <w:p w14:paraId="1354459E" w14:textId="717D917B" w:rsidR="006235D8" w:rsidRPr="000935A6" w:rsidRDefault="006235D8" w:rsidP="006235D8">
      <w:pPr>
        <w:spacing w:after="0" w:line="240" w:lineRule="auto"/>
        <w:rPr>
          <w:rFonts w:cs="Calibri"/>
        </w:rPr>
      </w:pPr>
      <w:r w:rsidRPr="000935A6">
        <w:rPr>
          <w:rFonts w:cs="Calibri"/>
        </w:rPr>
        <w:lastRenderedPageBreak/>
        <w:t>18.</w:t>
      </w:r>
      <w:r>
        <w:rPr>
          <w:rFonts w:cs="Calibri"/>
        </w:rPr>
        <w:t>2</w:t>
      </w:r>
      <w:r w:rsidRPr="000935A6">
        <w:rPr>
          <w:rFonts w:cs="Calibri"/>
        </w:rPr>
        <w:t>.5.</w:t>
      </w:r>
      <w:r>
        <w:rPr>
          <w:rFonts w:cs="Calibri"/>
        </w:rPr>
        <w:t>2</w:t>
      </w:r>
      <w:r w:rsidRPr="000935A6">
        <w:rPr>
          <w:rFonts w:cs="Calibri"/>
        </w:rPr>
        <w:t>.</w:t>
      </w:r>
      <w:r>
        <w:rPr>
          <w:rFonts w:cs="Calibri"/>
        </w:rPr>
        <w:t>2</w:t>
      </w:r>
      <w:r w:rsidRPr="000935A6">
        <w:rPr>
          <w:rFonts w:cs="Calibri"/>
        </w:rPr>
        <w:t xml:space="preserve"> </w:t>
      </w:r>
      <w:r>
        <w:rPr>
          <w:rFonts w:cs="Calibri"/>
        </w:rPr>
        <w:t>Audio</w:t>
      </w:r>
    </w:p>
    <w:p w14:paraId="22FF6B0F" w14:textId="2833FC9E" w:rsidR="006235D8" w:rsidRPr="001B0430" w:rsidRDefault="006235D8" w:rsidP="006235D8">
      <w:pPr>
        <w:spacing w:after="0" w:line="240" w:lineRule="auto"/>
        <w:rPr>
          <w:rFonts w:cs="Calibri"/>
        </w:rPr>
      </w:pPr>
      <w:r>
        <w:t>Opgenomen audio van de test ambassadeurs</w:t>
      </w:r>
      <w:r>
        <w:rPr>
          <w:rFonts w:cs="Calibri"/>
        </w:rPr>
        <w:t>.</w:t>
      </w:r>
    </w:p>
    <w:p w14:paraId="3BBADBD1" w14:textId="77777777" w:rsidR="006235D8" w:rsidRDefault="006235D8" w:rsidP="006235D8">
      <w:pPr>
        <w:spacing w:after="0" w:line="240" w:lineRule="auto"/>
      </w:pPr>
    </w:p>
    <w:p w14:paraId="0A8FB1B4" w14:textId="77777777" w:rsidR="006235D8" w:rsidRDefault="006235D8" w:rsidP="006235D8">
      <w:pPr>
        <w:spacing w:after="0" w:line="240" w:lineRule="auto"/>
      </w:pPr>
    </w:p>
    <w:p w14:paraId="45A0F286" w14:textId="77777777" w:rsidR="006235D8" w:rsidRDefault="006235D8" w:rsidP="006235D8">
      <w:pPr>
        <w:spacing w:after="0" w:line="240" w:lineRule="auto"/>
      </w:pPr>
    </w:p>
    <w:p w14:paraId="4A84D7FE" w14:textId="77777777" w:rsidR="006235D8" w:rsidRPr="001827F1" w:rsidRDefault="006235D8" w:rsidP="006235D8">
      <w:pPr>
        <w:spacing w:after="0" w:line="240" w:lineRule="auto"/>
        <w:rPr>
          <w:color w:val="EE0000"/>
        </w:rPr>
      </w:pPr>
    </w:p>
    <w:p w14:paraId="655F18E4" w14:textId="77777777" w:rsidR="006235D8" w:rsidRPr="001827F1" w:rsidRDefault="006235D8" w:rsidP="006235D8">
      <w:pPr>
        <w:spacing w:after="0" w:line="240" w:lineRule="auto"/>
        <w:rPr>
          <w:color w:val="EE0000"/>
        </w:rPr>
      </w:pPr>
    </w:p>
    <w:p w14:paraId="0C4AD912" w14:textId="77777777" w:rsidR="006235D8" w:rsidRDefault="006235D8" w:rsidP="006235D8">
      <w:pPr>
        <w:spacing w:after="0" w:line="240" w:lineRule="auto"/>
      </w:pPr>
    </w:p>
    <w:p w14:paraId="2E762CC8" w14:textId="77777777" w:rsidR="006235D8" w:rsidRDefault="006235D8" w:rsidP="006235D8">
      <w:pPr>
        <w:spacing w:after="0" w:line="240" w:lineRule="auto"/>
      </w:pPr>
    </w:p>
    <w:p w14:paraId="06A0B2B3" w14:textId="77777777" w:rsidR="006235D8" w:rsidRDefault="006235D8" w:rsidP="006235D8">
      <w:pPr>
        <w:spacing w:after="0" w:line="240" w:lineRule="auto"/>
      </w:pPr>
    </w:p>
    <w:p w14:paraId="5DF43FC9" w14:textId="77777777" w:rsidR="006235D8" w:rsidRDefault="006235D8" w:rsidP="006235D8">
      <w:pPr>
        <w:spacing w:after="0" w:line="240" w:lineRule="auto"/>
      </w:pPr>
    </w:p>
    <w:p w14:paraId="77B940DA" w14:textId="77777777" w:rsidR="006235D8" w:rsidRDefault="006235D8" w:rsidP="006235D8">
      <w:pPr>
        <w:spacing w:after="0" w:line="240" w:lineRule="auto"/>
        <w:rPr>
          <w:b/>
          <w:bCs/>
          <w:color w:val="FF0000"/>
        </w:rPr>
      </w:pPr>
    </w:p>
    <w:p w14:paraId="0B02A3C3" w14:textId="77777777" w:rsidR="00261210" w:rsidRDefault="00261210" w:rsidP="006235D8">
      <w:pPr>
        <w:spacing w:after="0" w:line="240" w:lineRule="auto"/>
      </w:pPr>
    </w:p>
    <w:p w14:paraId="18F9DF90" w14:textId="77777777" w:rsidR="006235D8" w:rsidRDefault="006235D8" w:rsidP="006235D8">
      <w:pPr>
        <w:spacing w:after="0" w:line="240" w:lineRule="auto"/>
      </w:pPr>
    </w:p>
    <w:p w14:paraId="45024E3C" w14:textId="77777777" w:rsidR="006235D8" w:rsidRDefault="006235D8" w:rsidP="006235D8">
      <w:pPr>
        <w:spacing w:after="0" w:line="240" w:lineRule="auto"/>
      </w:pPr>
    </w:p>
    <w:p w14:paraId="0480331C" w14:textId="77777777" w:rsidR="006235D8" w:rsidRDefault="006235D8" w:rsidP="006235D8">
      <w:pPr>
        <w:spacing w:after="0" w:line="240" w:lineRule="auto"/>
      </w:pPr>
    </w:p>
    <w:p w14:paraId="45356E72" w14:textId="77777777" w:rsidR="006235D8" w:rsidRDefault="006235D8" w:rsidP="006235D8">
      <w:pPr>
        <w:spacing w:after="0" w:line="240" w:lineRule="auto"/>
      </w:pPr>
      <w:r>
        <w:rPr>
          <w:noProof/>
        </w:rPr>
        <mc:AlternateContent>
          <mc:Choice Requires="wps">
            <w:drawing>
              <wp:anchor distT="0" distB="0" distL="114300" distR="114300" simplePos="0" relativeHeight="251859968" behindDoc="0" locked="0" layoutInCell="1" allowOverlap="1" wp14:anchorId="76518740" wp14:editId="58ABA844">
                <wp:simplePos x="0" y="0"/>
                <wp:positionH relativeFrom="margin">
                  <wp:align>center</wp:align>
                </wp:positionH>
                <wp:positionV relativeFrom="paragraph">
                  <wp:posOffset>92469</wp:posOffset>
                </wp:positionV>
                <wp:extent cx="1628775" cy="1600200"/>
                <wp:effectExtent l="0" t="0" r="28575" b="19050"/>
                <wp:wrapNone/>
                <wp:docPr id="1244290880" name="Oval 6">
                  <a:hlinkClick xmlns:a="http://schemas.openxmlformats.org/drawingml/2006/main" r:id="rId236"/>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6A871B" id="Oval 6" o:spid="_x0000_s1026" href="https://youtu.be/05HrwwTv1LE" style="position:absolute;margin-left:0;margin-top:7.3pt;width:128.25pt;height:126pt;z-index:25185996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2DDAEAE0" w14:textId="77777777" w:rsidR="006235D8" w:rsidRDefault="006235D8" w:rsidP="006235D8">
      <w:pPr>
        <w:spacing w:after="0" w:line="240" w:lineRule="auto"/>
      </w:pPr>
    </w:p>
    <w:p w14:paraId="42715696" w14:textId="77777777" w:rsidR="006235D8" w:rsidRDefault="006235D8" w:rsidP="006235D8">
      <w:pPr>
        <w:spacing w:after="0" w:line="240" w:lineRule="auto"/>
      </w:pPr>
    </w:p>
    <w:p w14:paraId="11138FB6" w14:textId="77777777" w:rsidR="006235D8" w:rsidRDefault="006235D8" w:rsidP="006235D8">
      <w:pPr>
        <w:spacing w:after="0" w:line="240" w:lineRule="auto"/>
      </w:pPr>
      <w:r>
        <w:rPr>
          <w:noProof/>
        </w:rPr>
        <mc:AlternateContent>
          <mc:Choice Requires="wps">
            <w:drawing>
              <wp:anchor distT="0" distB="0" distL="114300" distR="114300" simplePos="0" relativeHeight="251860992" behindDoc="0" locked="0" layoutInCell="1" allowOverlap="1" wp14:anchorId="1A3A8709" wp14:editId="4C630C8C">
                <wp:simplePos x="0" y="0"/>
                <wp:positionH relativeFrom="column">
                  <wp:posOffset>2564667</wp:posOffset>
                </wp:positionH>
                <wp:positionV relativeFrom="paragraph">
                  <wp:posOffset>29200</wp:posOffset>
                </wp:positionV>
                <wp:extent cx="855050" cy="752618"/>
                <wp:effectExtent l="0" t="25083" r="34608" b="34607"/>
                <wp:wrapNone/>
                <wp:docPr id="480394229" name="Isosceles Triangle 7">
                  <a:hlinkClick xmlns:a="http://schemas.openxmlformats.org/drawingml/2006/main" r:id="rId236"/>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76634" id="Isosceles Triangle 7" o:spid="_x0000_s1026" type="#_x0000_t5" href="https://youtu.be/05HrwwTv1LE" style="position:absolute;margin-left:201.95pt;margin-top:2.3pt;width:67.35pt;height:59.25pt;rotation:90;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367CFD14" w14:textId="77777777" w:rsidR="006235D8" w:rsidRDefault="006235D8" w:rsidP="006235D8">
      <w:pPr>
        <w:spacing w:after="0" w:line="240" w:lineRule="auto"/>
      </w:pPr>
    </w:p>
    <w:p w14:paraId="7405B870" w14:textId="77777777" w:rsidR="006235D8" w:rsidRDefault="006235D8" w:rsidP="006235D8"/>
    <w:p w14:paraId="1A81882B" w14:textId="77777777" w:rsidR="006235D8" w:rsidRDefault="006235D8" w:rsidP="006235D8"/>
    <w:p w14:paraId="285D034C" w14:textId="77777777" w:rsidR="006235D8" w:rsidRDefault="006235D8" w:rsidP="00313AC6">
      <w:pPr>
        <w:rPr>
          <w:color w:val="11046E"/>
        </w:rPr>
      </w:pPr>
    </w:p>
    <w:p w14:paraId="17A76CCA" w14:textId="77777777" w:rsidR="00D351E5" w:rsidRDefault="00D351E5" w:rsidP="00D351E5"/>
    <w:p w14:paraId="1D61DB3B" w14:textId="77777777" w:rsidR="00D351E5" w:rsidRDefault="00D351E5" w:rsidP="00D351E5"/>
    <w:p w14:paraId="5E3BA0B0" w14:textId="77777777" w:rsidR="00D351E5" w:rsidRDefault="00D351E5" w:rsidP="00D351E5"/>
    <w:p w14:paraId="30409164" w14:textId="77777777" w:rsidR="00D351E5" w:rsidRDefault="00D351E5" w:rsidP="00D351E5"/>
    <w:p w14:paraId="535F5288" w14:textId="77777777" w:rsidR="00D351E5" w:rsidRDefault="00D351E5" w:rsidP="00D351E5"/>
    <w:p w14:paraId="6B6B2F9B" w14:textId="77777777" w:rsidR="00D351E5" w:rsidRDefault="00D351E5" w:rsidP="00D351E5"/>
    <w:p w14:paraId="5CB8A646" w14:textId="77777777" w:rsidR="00D351E5" w:rsidRDefault="00D351E5" w:rsidP="00D351E5"/>
    <w:p w14:paraId="64B62635" w14:textId="77777777" w:rsidR="00D351E5" w:rsidRDefault="00D351E5" w:rsidP="00D351E5"/>
    <w:p w14:paraId="733BAC90" w14:textId="77777777" w:rsidR="00D351E5" w:rsidRDefault="00D351E5" w:rsidP="00D351E5"/>
    <w:p w14:paraId="732E18E7" w14:textId="77777777" w:rsidR="00D351E5" w:rsidRDefault="00D351E5" w:rsidP="00D351E5"/>
    <w:p w14:paraId="6B44DA62" w14:textId="77777777" w:rsidR="00D351E5" w:rsidRDefault="00D351E5" w:rsidP="00D351E5"/>
    <w:p w14:paraId="42CE1DD3" w14:textId="77777777" w:rsidR="00D351E5" w:rsidRDefault="00D351E5" w:rsidP="00D351E5"/>
    <w:p w14:paraId="55103F0F" w14:textId="77777777" w:rsidR="00D351E5" w:rsidRDefault="00D351E5" w:rsidP="00D351E5"/>
    <w:p w14:paraId="39B8A92B" w14:textId="77777777" w:rsidR="00C865C6" w:rsidRDefault="00C865C6" w:rsidP="00C865C6"/>
    <w:p w14:paraId="7C3EA3A5"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0A18E6A8"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34D8FF9C" w14:textId="1FE386A2" w:rsidR="006235D8" w:rsidRPr="000935A6" w:rsidRDefault="006235D8" w:rsidP="006235D8">
      <w:pPr>
        <w:spacing w:after="0" w:line="240" w:lineRule="auto"/>
        <w:rPr>
          <w:rFonts w:cs="Calibri"/>
        </w:rPr>
      </w:pPr>
      <w:r w:rsidRPr="000935A6">
        <w:rPr>
          <w:rFonts w:cs="Calibri"/>
        </w:rPr>
        <w:lastRenderedPageBreak/>
        <w:t>18.</w:t>
      </w:r>
      <w:r>
        <w:rPr>
          <w:rFonts w:cs="Calibri"/>
        </w:rPr>
        <w:t>2</w:t>
      </w:r>
      <w:r w:rsidRPr="000935A6">
        <w:rPr>
          <w:rFonts w:cs="Calibri"/>
        </w:rPr>
        <w:t>.5.</w:t>
      </w:r>
      <w:r>
        <w:rPr>
          <w:rFonts w:cs="Calibri"/>
        </w:rPr>
        <w:t>2</w:t>
      </w:r>
      <w:r w:rsidRPr="000935A6">
        <w:rPr>
          <w:rFonts w:cs="Calibri"/>
        </w:rPr>
        <w:t>.</w:t>
      </w:r>
      <w:r>
        <w:rPr>
          <w:rFonts w:cs="Calibri"/>
        </w:rPr>
        <w:t>3</w:t>
      </w:r>
      <w:r w:rsidRPr="000935A6">
        <w:rPr>
          <w:rFonts w:cs="Calibri"/>
        </w:rPr>
        <w:t xml:space="preserve"> </w:t>
      </w:r>
      <w:r>
        <w:rPr>
          <w:rFonts w:cs="Calibri"/>
        </w:rPr>
        <w:t>Transcript</w:t>
      </w:r>
    </w:p>
    <w:p w14:paraId="5DD415C5" w14:textId="77777777" w:rsidR="001C308D" w:rsidRDefault="001C308D" w:rsidP="001C308D">
      <w:pPr>
        <w:spacing w:after="0" w:line="240" w:lineRule="auto"/>
        <w:rPr>
          <w:rFonts w:cs="Calibri"/>
        </w:rPr>
      </w:pPr>
    </w:p>
    <w:p w14:paraId="25912A91" w14:textId="648BAF61" w:rsidR="001C308D" w:rsidRPr="001C308D" w:rsidRDefault="001C308D" w:rsidP="001C308D">
      <w:pPr>
        <w:spacing w:after="0" w:line="240" w:lineRule="auto"/>
        <w:rPr>
          <w:rFonts w:cs="Calibri"/>
        </w:rPr>
      </w:pPr>
      <w:r w:rsidRPr="001C308D">
        <w:rPr>
          <w:rFonts w:cs="Calibri"/>
        </w:rPr>
        <w:t>Intro &amp; uitleg van de opzet</w:t>
      </w:r>
    </w:p>
    <w:p w14:paraId="4D1AC1E9" w14:textId="77777777" w:rsidR="001C308D" w:rsidRPr="001C308D" w:rsidRDefault="001C308D" w:rsidP="001C308D">
      <w:pPr>
        <w:spacing w:after="0" w:line="240" w:lineRule="auto"/>
        <w:rPr>
          <w:rFonts w:cs="Calibri"/>
        </w:rPr>
      </w:pPr>
      <w:r w:rsidRPr="001C308D">
        <w:rPr>
          <w:rFonts w:cs="Calibri"/>
        </w:rPr>
        <w:t>Mette:</w:t>
      </w:r>
      <w:r w:rsidRPr="001C308D">
        <w:rPr>
          <w:rFonts w:cs="Calibri"/>
        </w:rPr>
        <w:br/>
        <w:t>Het is een video, omdat er video's in staan, maar dat zullen jullie zo meteen allemaal zien.</w:t>
      </w:r>
      <w:r w:rsidRPr="001C308D">
        <w:rPr>
          <w:rFonts w:cs="Calibri"/>
        </w:rPr>
        <w:br/>
        <w:t>Eigenlijk is het bedoeld om met elkaar hele leuke content te maken.</w:t>
      </w:r>
    </w:p>
    <w:p w14:paraId="168DDB31" w14:textId="77777777" w:rsidR="001C308D" w:rsidRPr="001C308D" w:rsidRDefault="001C308D" w:rsidP="001C308D">
      <w:pPr>
        <w:spacing w:after="0" w:line="240" w:lineRule="auto"/>
        <w:rPr>
          <w:rFonts w:cs="Calibri"/>
        </w:rPr>
      </w:pPr>
      <w:r w:rsidRPr="001C308D">
        <w:rPr>
          <w:rFonts w:cs="Calibri"/>
        </w:rPr>
        <w:t>En het belangrijkste is om te vertellen dat het social first is.</w:t>
      </w:r>
    </w:p>
    <w:p w14:paraId="5B1EAE95" w14:textId="77777777" w:rsidR="001C308D" w:rsidRPr="001C308D" w:rsidRDefault="001C308D" w:rsidP="001C308D">
      <w:pPr>
        <w:spacing w:after="0" w:line="240" w:lineRule="auto"/>
        <w:rPr>
          <w:rFonts w:cs="Calibri"/>
        </w:rPr>
      </w:pPr>
      <w:r w:rsidRPr="001C308D">
        <w:rPr>
          <w:rFonts w:cs="Calibri"/>
        </w:rPr>
        <w:t>Hebben jullie enig idee wat social first content is?</w:t>
      </w:r>
    </w:p>
    <w:p w14:paraId="431C646B" w14:textId="77777777" w:rsidR="001C308D" w:rsidRPr="001C308D" w:rsidRDefault="001C308D" w:rsidP="001C308D">
      <w:pPr>
        <w:spacing w:after="0" w:line="240" w:lineRule="auto"/>
        <w:rPr>
          <w:rFonts w:cs="Calibri"/>
        </w:rPr>
      </w:pPr>
      <w:r w:rsidRPr="001C308D">
        <w:rPr>
          <w:rFonts w:cs="Calibri"/>
        </w:rPr>
        <w:t>Ambassadeurs:</w:t>
      </w:r>
      <w:r w:rsidRPr="001C308D">
        <w:rPr>
          <w:rFonts w:cs="Calibri"/>
        </w:rPr>
        <w:br/>
        <w:t>Nee.</w:t>
      </w:r>
    </w:p>
    <w:p w14:paraId="334531FE" w14:textId="77777777" w:rsidR="001C308D" w:rsidRPr="001C308D" w:rsidRDefault="001C308D" w:rsidP="001C308D">
      <w:pPr>
        <w:spacing w:after="0" w:line="240" w:lineRule="auto"/>
        <w:rPr>
          <w:rFonts w:cs="Calibri"/>
        </w:rPr>
      </w:pPr>
      <w:r w:rsidRPr="001C308D">
        <w:rPr>
          <w:rFonts w:cs="Calibri"/>
        </w:rPr>
        <w:t>Mette:</w:t>
      </w:r>
      <w:r w:rsidRPr="001C308D">
        <w:rPr>
          <w:rFonts w:cs="Calibri"/>
        </w:rPr>
        <w:br/>
        <w:t>Nee, oké. Het is eigenlijk zo makkelijk mogelijk content opnemen. Dus dat is met een telefoon. Het zijn korte, flashy beelden. Niet te veel bewerkt, niet te veel commercieel. Dus eigenlijk gewoon letterlijk opnemen waar je mee bezig bent.</w:t>
      </w:r>
    </w:p>
    <w:p w14:paraId="009B9DF1" w14:textId="77777777" w:rsidR="001C308D" w:rsidRPr="001C308D" w:rsidRDefault="001C308D" w:rsidP="001C308D">
      <w:pPr>
        <w:spacing w:after="0" w:line="240" w:lineRule="auto"/>
        <w:rPr>
          <w:rFonts w:cs="Calibri"/>
        </w:rPr>
      </w:pPr>
    </w:p>
    <w:p w14:paraId="6D06D0A8" w14:textId="77777777" w:rsidR="001C308D" w:rsidRPr="001C308D" w:rsidRDefault="001C308D" w:rsidP="001C308D">
      <w:pPr>
        <w:spacing w:after="0" w:line="240" w:lineRule="auto"/>
        <w:rPr>
          <w:rFonts w:cs="Calibri"/>
        </w:rPr>
      </w:pPr>
      <w:r w:rsidRPr="001C308D">
        <w:rPr>
          <w:rFonts w:cs="Calibri"/>
        </w:rPr>
        <w:t>Uitleg waarom deze content wordt gemaakt</w:t>
      </w:r>
    </w:p>
    <w:p w14:paraId="397FC062" w14:textId="77777777" w:rsidR="001C308D" w:rsidRPr="001C308D" w:rsidRDefault="001C308D" w:rsidP="001C308D">
      <w:pPr>
        <w:spacing w:after="0" w:line="240" w:lineRule="auto"/>
        <w:rPr>
          <w:rFonts w:cs="Calibri"/>
        </w:rPr>
      </w:pPr>
      <w:r w:rsidRPr="001C308D">
        <w:rPr>
          <w:rFonts w:cs="Calibri"/>
        </w:rPr>
        <w:t>Mette:</w:t>
      </w:r>
      <w:r w:rsidRPr="001C308D">
        <w:rPr>
          <w:rFonts w:cs="Calibri"/>
        </w:rPr>
        <w:br/>
        <w:t>Nou waarom doen we dit? Omdat ik binnen mijn onderzoek heb gezien dat de wedstrijdfoto's die vaak geplaatst worden door voetballers niet het enige is wat fans willen zien.</w:t>
      </w:r>
    </w:p>
    <w:p w14:paraId="75043EA6" w14:textId="77777777" w:rsidR="001C308D" w:rsidRPr="001C308D" w:rsidRDefault="001C308D" w:rsidP="001C308D">
      <w:pPr>
        <w:spacing w:after="0" w:line="240" w:lineRule="auto"/>
        <w:rPr>
          <w:rFonts w:cs="Calibri"/>
        </w:rPr>
      </w:pPr>
      <w:r w:rsidRPr="001C308D">
        <w:rPr>
          <w:rFonts w:cs="Calibri"/>
        </w:rPr>
        <w:t>En toen ben ik gaan denken van hoe kunnen we ervoor zorgen dat het merk waar jullie door gesponsord worden, ervoor kunnen zorgen dat er ook wat andere soort content op jullie kanalen komt te staan.</w:t>
      </w:r>
    </w:p>
    <w:p w14:paraId="3EE45859" w14:textId="77777777" w:rsidR="001C308D" w:rsidRPr="001C308D" w:rsidRDefault="001C308D" w:rsidP="001C308D">
      <w:pPr>
        <w:spacing w:after="0" w:line="240" w:lineRule="auto"/>
        <w:rPr>
          <w:rFonts w:cs="Calibri"/>
        </w:rPr>
      </w:pPr>
      <w:r w:rsidRPr="001C308D">
        <w:rPr>
          <w:rFonts w:cs="Calibri"/>
        </w:rPr>
        <w:t>Dus zo is het eigenlijk ontstaan.</w:t>
      </w:r>
    </w:p>
    <w:p w14:paraId="591E137D" w14:textId="77777777" w:rsidR="001C308D" w:rsidRPr="001C308D" w:rsidRDefault="001C308D" w:rsidP="001C308D">
      <w:pPr>
        <w:spacing w:after="0" w:line="240" w:lineRule="auto"/>
        <w:rPr>
          <w:rFonts w:cs="Calibri"/>
        </w:rPr>
      </w:pPr>
    </w:p>
    <w:p w14:paraId="71DE9559" w14:textId="77777777" w:rsidR="001C308D" w:rsidRPr="001C308D" w:rsidRDefault="001C308D" w:rsidP="001C308D">
      <w:pPr>
        <w:spacing w:after="0" w:line="240" w:lineRule="auto"/>
        <w:rPr>
          <w:rFonts w:cs="Calibri"/>
        </w:rPr>
      </w:pPr>
      <w:r w:rsidRPr="001C308D">
        <w:rPr>
          <w:rFonts w:cs="Calibri"/>
        </w:rPr>
        <w:t>Uitleg contenttypes</w:t>
      </w:r>
    </w:p>
    <w:p w14:paraId="0314699A" w14:textId="77777777" w:rsidR="001C308D" w:rsidRPr="001C308D" w:rsidRDefault="001C308D" w:rsidP="001C308D">
      <w:pPr>
        <w:spacing w:after="0" w:line="240" w:lineRule="auto"/>
        <w:rPr>
          <w:rFonts w:cs="Calibri"/>
        </w:rPr>
      </w:pPr>
      <w:r w:rsidRPr="001C308D">
        <w:rPr>
          <w:rFonts w:cs="Calibri"/>
        </w:rPr>
        <w:t>Mette:</w:t>
      </w:r>
      <w:r w:rsidRPr="001C308D">
        <w:rPr>
          <w:rFonts w:cs="Calibri"/>
        </w:rPr>
        <w:br/>
        <w:t>Het soort content wat we gaan maken, uit mijn onderzoek is gekomen dat er vier soorten content eigenlijk nu booming zijn onder sportconsumenten.</w:t>
      </w:r>
    </w:p>
    <w:p w14:paraId="4123EC92" w14:textId="77777777" w:rsidR="001C308D" w:rsidRPr="001C308D" w:rsidRDefault="001C308D" w:rsidP="001C308D">
      <w:pPr>
        <w:spacing w:after="0" w:line="240" w:lineRule="auto"/>
        <w:rPr>
          <w:rFonts w:cs="Calibri"/>
        </w:rPr>
      </w:pPr>
      <w:r w:rsidRPr="001C308D">
        <w:rPr>
          <w:rFonts w:cs="Calibri"/>
        </w:rPr>
        <w:t>En dat is voornamelijk:</w:t>
      </w:r>
    </w:p>
    <w:p w14:paraId="1A377CA7" w14:textId="164765E5" w:rsidR="001C308D" w:rsidRPr="001C308D" w:rsidRDefault="00F22497">
      <w:pPr>
        <w:numPr>
          <w:ilvl w:val="0"/>
          <w:numId w:val="222"/>
        </w:numPr>
        <w:spacing w:after="0" w:line="240" w:lineRule="auto"/>
        <w:rPr>
          <w:rFonts w:cs="Calibri"/>
        </w:rPr>
      </w:pPr>
      <w:r w:rsidRPr="001C308D">
        <w:rPr>
          <w:rFonts w:cs="Calibri"/>
        </w:rPr>
        <w:t>Voorbereidingen</w:t>
      </w:r>
    </w:p>
    <w:p w14:paraId="5DB5D474" w14:textId="05A8A4D4" w:rsidR="001C308D" w:rsidRPr="001C308D" w:rsidRDefault="00F22497">
      <w:pPr>
        <w:numPr>
          <w:ilvl w:val="0"/>
          <w:numId w:val="222"/>
        </w:numPr>
        <w:spacing w:after="0" w:line="240" w:lineRule="auto"/>
        <w:rPr>
          <w:rFonts w:cs="Calibri"/>
        </w:rPr>
      </w:pPr>
      <w:r w:rsidRPr="001C308D">
        <w:rPr>
          <w:rFonts w:cs="Calibri"/>
        </w:rPr>
        <w:t>Trainingen</w:t>
      </w:r>
    </w:p>
    <w:p w14:paraId="23A4526A" w14:textId="64CD35D6" w:rsidR="001C308D" w:rsidRPr="001C308D" w:rsidRDefault="00F22497">
      <w:pPr>
        <w:numPr>
          <w:ilvl w:val="0"/>
          <w:numId w:val="222"/>
        </w:numPr>
        <w:spacing w:after="0" w:line="240" w:lineRule="auto"/>
        <w:rPr>
          <w:rFonts w:cs="Calibri"/>
        </w:rPr>
      </w:pPr>
      <w:r w:rsidRPr="001C308D">
        <w:rPr>
          <w:rFonts w:cs="Calibri"/>
        </w:rPr>
        <w:t>Challenge</w:t>
      </w:r>
    </w:p>
    <w:p w14:paraId="71FA720A" w14:textId="77777777" w:rsidR="001C308D" w:rsidRPr="001C308D" w:rsidRDefault="001C308D">
      <w:pPr>
        <w:numPr>
          <w:ilvl w:val="0"/>
          <w:numId w:val="222"/>
        </w:numPr>
        <w:spacing w:after="0" w:line="240" w:lineRule="auto"/>
        <w:rPr>
          <w:rFonts w:cs="Calibri"/>
        </w:rPr>
      </w:pPr>
      <w:r w:rsidRPr="001C308D">
        <w:rPr>
          <w:rFonts w:cs="Calibri"/>
        </w:rPr>
        <w:t>behind the scenes</w:t>
      </w:r>
    </w:p>
    <w:p w14:paraId="2FF5D90D" w14:textId="59B7F235" w:rsidR="001C308D" w:rsidRPr="001C308D" w:rsidRDefault="00F22497">
      <w:pPr>
        <w:numPr>
          <w:ilvl w:val="0"/>
          <w:numId w:val="222"/>
        </w:numPr>
        <w:spacing w:after="0" w:line="240" w:lineRule="auto"/>
        <w:rPr>
          <w:rFonts w:cs="Calibri"/>
        </w:rPr>
      </w:pPr>
      <w:r w:rsidRPr="001C308D">
        <w:rPr>
          <w:rFonts w:cs="Calibri"/>
        </w:rPr>
        <w:t>En</w:t>
      </w:r>
      <w:r w:rsidR="001C308D" w:rsidRPr="001C308D">
        <w:rPr>
          <w:rFonts w:cs="Calibri"/>
        </w:rPr>
        <w:t xml:space="preserve"> Q&amp;A’s</w:t>
      </w:r>
    </w:p>
    <w:p w14:paraId="0594A576" w14:textId="77777777" w:rsidR="001C308D" w:rsidRPr="001C308D" w:rsidRDefault="001C308D" w:rsidP="001C308D">
      <w:pPr>
        <w:spacing w:after="0" w:line="240" w:lineRule="auto"/>
        <w:rPr>
          <w:rFonts w:cs="Calibri"/>
        </w:rPr>
      </w:pPr>
      <w:r w:rsidRPr="001C308D">
        <w:rPr>
          <w:rFonts w:cs="Calibri"/>
        </w:rPr>
        <w:t>Dus meer het persoonlijke achter de content. Dus dat gaan we eigenlijk doen.</w:t>
      </w:r>
    </w:p>
    <w:p w14:paraId="329C5C43" w14:textId="77777777" w:rsidR="001C308D" w:rsidRPr="001C308D" w:rsidRDefault="001C308D" w:rsidP="001C308D">
      <w:pPr>
        <w:spacing w:after="0" w:line="240" w:lineRule="auto"/>
        <w:rPr>
          <w:rFonts w:cs="Calibri"/>
        </w:rPr>
      </w:pPr>
    </w:p>
    <w:p w14:paraId="338C3940" w14:textId="77777777" w:rsidR="001C308D" w:rsidRPr="001C308D" w:rsidRDefault="001C308D" w:rsidP="001C308D">
      <w:pPr>
        <w:spacing w:after="0" w:line="240" w:lineRule="auto"/>
        <w:rPr>
          <w:rFonts w:cs="Calibri"/>
        </w:rPr>
      </w:pPr>
      <w:r w:rsidRPr="001C308D">
        <w:rPr>
          <w:rFonts w:cs="Calibri"/>
        </w:rPr>
        <w:t>Rol van Mizuno &amp; ambassadeurs</w:t>
      </w:r>
    </w:p>
    <w:p w14:paraId="257D2DF5" w14:textId="77777777" w:rsidR="001C308D" w:rsidRPr="001C308D" w:rsidRDefault="001C308D" w:rsidP="001C308D">
      <w:pPr>
        <w:spacing w:after="0" w:line="240" w:lineRule="auto"/>
        <w:rPr>
          <w:rFonts w:cs="Calibri"/>
        </w:rPr>
      </w:pPr>
      <w:r w:rsidRPr="001C308D">
        <w:rPr>
          <w:rFonts w:cs="Calibri"/>
        </w:rPr>
        <w:t>Mette:</w:t>
      </w:r>
      <w:r w:rsidRPr="001C308D">
        <w:rPr>
          <w:rFonts w:cs="Calibri"/>
        </w:rPr>
        <w:br/>
        <w:t>Het wordt door ons volledig begeleid. En wij gaan nu beelden opnemen die wij ook gaan bewerken en editen.</w:t>
      </w:r>
    </w:p>
    <w:p w14:paraId="4E58E473" w14:textId="77777777" w:rsidR="001C308D" w:rsidRPr="001C308D" w:rsidRDefault="001C308D" w:rsidP="001C308D">
      <w:pPr>
        <w:spacing w:after="0" w:line="240" w:lineRule="auto"/>
        <w:rPr>
          <w:rFonts w:cs="Calibri"/>
        </w:rPr>
      </w:pPr>
      <w:r w:rsidRPr="001C308D">
        <w:rPr>
          <w:rFonts w:cs="Calibri"/>
        </w:rPr>
        <w:t>Dus wat jullie uiteindelijk gaan doen is gewoon het plaatsen van wat jullie van ons krijgen.</w:t>
      </w:r>
    </w:p>
    <w:p w14:paraId="4340DE74" w14:textId="77777777" w:rsidR="001C308D" w:rsidRPr="001C308D" w:rsidRDefault="001C308D" w:rsidP="001C308D">
      <w:pPr>
        <w:spacing w:after="0" w:line="240" w:lineRule="auto"/>
        <w:rPr>
          <w:rFonts w:cs="Calibri"/>
        </w:rPr>
      </w:pPr>
      <w:r w:rsidRPr="001C308D">
        <w:rPr>
          <w:rFonts w:cs="Calibri"/>
        </w:rPr>
        <w:t>Omdat wij er ook van uitgaan dat dat voor jullie ontlast.</w:t>
      </w:r>
    </w:p>
    <w:p w14:paraId="66C48D79" w14:textId="0BEEB933" w:rsidR="001C308D" w:rsidRPr="001C308D" w:rsidRDefault="001C308D" w:rsidP="007D5839">
      <w:pPr>
        <w:spacing w:after="0" w:line="240" w:lineRule="auto"/>
        <w:rPr>
          <w:rFonts w:cs="Calibri"/>
        </w:rPr>
      </w:pPr>
      <w:r w:rsidRPr="001C308D">
        <w:rPr>
          <w:rFonts w:cs="Calibri"/>
        </w:rPr>
        <w:t>Dus eigenlijk is het voor jullie</w:t>
      </w:r>
      <w:r w:rsidR="007D5839">
        <w:rPr>
          <w:rFonts w:cs="Calibri"/>
        </w:rPr>
        <w:t xml:space="preserve"> </w:t>
      </w:r>
      <w:r w:rsidRPr="001C308D">
        <w:rPr>
          <w:rFonts w:cs="Calibri"/>
        </w:rPr>
        <w:t>aanwezig zijn bij de opnames</w:t>
      </w:r>
      <w:r w:rsidR="007D5839">
        <w:rPr>
          <w:rFonts w:cs="Calibri"/>
        </w:rPr>
        <w:t xml:space="preserve"> en </w:t>
      </w:r>
      <w:r w:rsidRPr="001C308D">
        <w:rPr>
          <w:rFonts w:cs="Calibri"/>
        </w:rPr>
        <w:t>daarna alleen posten op Instagram</w:t>
      </w:r>
      <w:r w:rsidR="007D5839">
        <w:rPr>
          <w:rFonts w:cs="Calibri"/>
        </w:rPr>
        <w:t xml:space="preserve">. </w:t>
      </w:r>
    </w:p>
    <w:p w14:paraId="1D7440B6" w14:textId="77777777" w:rsidR="001C308D" w:rsidRPr="001C308D" w:rsidRDefault="001C308D" w:rsidP="001C308D">
      <w:pPr>
        <w:spacing w:after="0" w:line="240" w:lineRule="auto"/>
        <w:rPr>
          <w:rFonts w:cs="Calibri"/>
        </w:rPr>
      </w:pPr>
    </w:p>
    <w:p w14:paraId="0FE35339" w14:textId="77777777" w:rsidR="001C308D" w:rsidRPr="001C308D" w:rsidRDefault="001C308D" w:rsidP="001C308D">
      <w:pPr>
        <w:spacing w:after="0" w:line="240" w:lineRule="auto"/>
        <w:rPr>
          <w:rFonts w:cs="Calibri"/>
        </w:rPr>
      </w:pPr>
      <w:r w:rsidRPr="001C308D">
        <w:rPr>
          <w:rFonts w:cs="Calibri"/>
        </w:rPr>
        <w:t>Verwachtingen naar ambassadeurs</w:t>
      </w:r>
    </w:p>
    <w:p w14:paraId="1EFC61AA" w14:textId="77777777" w:rsidR="001C308D" w:rsidRPr="001C308D" w:rsidRDefault="001C308D" w:rsidP="001C308D">
      <w:pPr>
        <w:spacing w:after="0" w:line="240" w:lineRule="auto"/>
        <w:rPr>
          <w:rFonts w:cs="Calibri"/>
        </w:rPr>
      </w:pPr>
      <w:r w:rsidRPr="001C308D">
        <w:rPr>
          <w:rFonts w:cs="Calibri"/>
        </w:rPr>
        <w:t>Mette:</w:t>
      </w:r>
      <w:r w:rsidRPr="001C308D">
        <w:rPr>
          <w:rFonts w:cs="Calibri"/>
        </w:rPr>
        <w:br/>
        <w:t>Onze verwachting is heel simpel:</w:t>
      </w:r>
      <w:r w:rsidRPr="001C308D">
        <w:rPr>
          <w:rFonts w:cs="Calibri"/>
        </w:rPr>
        <w:br/>
        <w:t>Gewoon lekker jezelf zijn en meedoen. Dat is het belangrijkste.</w:t>
      </w:r>
    </w:p>
    <w:p w14:paraId="533B73D3" w14:textId="77777777" w:rsidR="001C308D" w:rsidRPr="001C308D" w:rsidRDefault="001C308D" w:rsidP="001C308D">
      <w:pPr>
        <w:spacing w:after="0" w:line="240" w:lineRule="auto"/>
        <w:rPr>
          <w:rFonts w:cs="Calibri"/>
        </w:rPr>
      </w:pPr>
      <w:r w:rsidRPr="001C308D">
        <w:rPr>
          <w:rFonts w:cs="Calibri"/>
        </w:rPr>
        <w:t>En we weten niet of jullie het contract super goed kennen. Maar daarin staat dat jullie een aantal keer per maand content van Mizuno moeten delen.</w:t>
      </w:r>
    </w:p>
    <w:p w14:paraId="2AD740EB" w14:textId="77777777" w:rsidR="001C308D" w:rsidRPr="001C308D" w:rsidRDefault="001C308D" w:rsidP="001C308D">
      <w:pPr>
        <w:spacing w:after="0" w:line="240" w:lineRule="auto"/>
        <w:rPr>
          <w:rFonts w:cs="Calibri"/>
        </w:rPr>
      </w:pPr>
      <w:r w:rsidRPr="001C308D">
        <w:rPr>
          <w:rFonts w:cs="Calibri"/>
        </w:rPr>
        <w:t>Op deze manier proberen we het makkelijk te maken en niet te commercieel, maar wel zichtbaar dat jullie onze schoenen dragen.</w:t>
      </w:r>
    </w:p>
    <w:p w14:paraId="1EE233FE" w14:textId="77777777" w:rsidR="001C308D" w:rsidRPr="001C308D" w:rsidRDefault="001C308D" w:rsidP="001C308D">
      <w:pPr>
        <w:spacing w:after="0" w:line="240" w:lineRule="auto"/>
        <w:rPr>
          <w:rFonts w:cs="Calibri"/>
        </w:rPr>
      </w:pPr>
    </w:p>
    <w:p w14:paraId="66F148B9" w14:textId="77777777" w:rsidR="001C308D" w:rsidRPr="001C308D" w:rsidRDefault="001C308D" w:rsidP="001C308D">
      <w:pPr>
        <w:spacing w:after="0" w:line="240" w:lineRule="auto"/>
        <w:rPr>
          <w:rFonts w:cs="Calibri"/>
        </w:rPr>
      </w:pPr>
      <w:r w:rsidRPr="001C308D">
        <w:rPr>
          <w:rFonts w:cs="Calibri"/>
        </w:rPr>
        <w:t>Format 1 – Engagement</w:t>
      </w:r>
    </w:p>
    <w:p w14:paraId="517FDCEA" w14:textId="77777777" w:rsidR="001C308D" w:rsidRPr="001C308D" w:rsidRDefault="001C308D" w:rsidP="001C308D">
      <w:pPr>
        <w:spacing w:after="0" w:line="240" w:lineRule="auto"/>
        <w:rPr>
          <w:rFonts w:cs="Calibri"/>
        </w:rPr>
      </w:pPr>
      <w:r w:rsidRPr="001C308D">
        <w:rPr>
          <w:rFonts w:cs="Calibri"/>
        </w:rPr>
        <w:t>Mette:</w:t>
      </w:r>
      <w:r w:rsidRPr="001C308D">
        <w:rPr>
          <w:rFonts w:cs="Calibri"/>
        </w:rPr>
        <w:br/>
        <w:t>Ik ga nu met jullie het soort content wat we gaan doen vandaag.</w:t>
      </w:r>
    </w:p>
    <w:p w14:paraId="314AD294" w14:textId="77777777" w:rsidR="001C308D" w:rsidRPr="001C308D" w:rsidRDefault="001C308D" w:rsidP="001C308D">
      <w:pPr>
        <w:spacing w:after="0" w:line="240" w:lineRule="auto"/>
        <w:rPr>
          <w:rFonts w:cs="Calibri"/>
        </w:rPr>
      </w:pPr>
      <w:r w:rsidRPr="001C308D">
        <w:rPr>
          <w:rFonts w:cs="Calibri"/>
        </w:rPr>
        <w:t>De eerste: engagement.</w:t>
      </w:r>
    </w:p>
    <w:p w14:paraId="1E7D3BE1" w14:textId="77777777" w:rsidR="001C308D" w:rsidRPr="001C308D" w:rsidRDefault="001C308D" w:rsidP="001C308D">
      <w:pPr>
        <w:spacing w:after="0" w:line="240" w:lineRule="auto"/>
        <w:rPr>
          <w:rFonts w:cs="Calibri"/>
        </w:rPr>
      </w:pPr>
      <w:r w:rsidRPr="001C308D">
        <w:rPr>
          <w:rFonts w:cs="Calibri"/>
        </w:rPr>
        <w:t>Sportconsumenten vinden het leuk als er vragen worden beantwoord of korte interacties zijn.</w:t>
      </w:r>
    </w:p>
    <w:p w14:paraId="456EDE7C" w14:textId="77777777" w:rsidR="001C308D" w:rsidRPr="001C308D" w:rsidRDefault="001C308D" w:rsidP="001C308D">
      <w:pPr>
        <w:spacing w:after="0" w:line="240" w:lineRule="auto"/>
        <w:rPr>
          <w:rFonts w:cs="Calibri"/>
        </w:rPr>
      </w:pPr>
      <w:r w:rsidRPr="001C308D">
        <w:rPr>
          <w:rFonts w:cs="Calibri"/>
        </w:rPr>
        <w:t>We gaan de nieuwe schoen laten zien voor volgend seizoen en jullie reactie opnemen.</w:t>
      </w:r>
    </w:p>
    <w:p w14:paraId="495A1A48" w14:textId="77777777" w:rsidR="001C308D" w:rsidRPr="001C308D" w:rsidRDefault="001C308D" w:rsidP="001C308D">
      <w:pPr>
        <w:spacing w:after="0" w:line="240" w:lineRule="auto"/>
        <w:rPr>
          <w:rFonts w:cs="Calibri"/>
        </w:rPr>
      </w:pPr>
      <w:r w:rsidRPr="001C308D">
        <w:rPr>
          <w:rFonts w:cs="Calibri"/>
        </w:rPr>
        <w:t>Jullie komen omstebeurt in beeld.</w:t>
      </w:r>
    </w:p>
    <w:p w14:paraId="20AF10D4" w14:textId="77777777" w:rsidR="001C308D" w:rsidRPr="001C308D" w:rsidRDefault="001C308D" w:rsidP="001C308D">
      <w:pPr>
        <w:spacing w:after="0" w:line="240" w:lineRule="auto"/>
        <w:rPr>
          <w:rFonts w:cs="Calibri"/>
        </w:rPr>
      </w:pPr>
      <w:r w:rsidRPr="001C308D">
        <w:rPr>
          <w:rFonts w:cs="Calibri"/>
        </w:rPr>
        <w:t>Voorbeeldvideo wordt getoond (inhoud samengevat):</w:t>
      </w:r>
    </w:p>
    <w:p w14:paraId="7725523B" w14:textId="5777CD21" w:rsidR="001C308D" w:rsidRPr="001C308D" w:rsidRDefault="00F22497">
      <w:pPr>
        <w:numPr>
          <w:ilvl w:val="0"/>
          <w:numId w:val="223"/>
        </w:numPr>
        <w:spacing w:after="0" w:line="240" w:lineRule="auto"/>
        <w:rPr>
          <w:rFonts w:cs="Calibri"/>
        </w:rPr>
      </w:pPr>
      <w:r w:rsidRPr="001C308D">
        <w:rPr>
          <w:rFonts w:cs="Calibri"/>
        </w:rPr>
        <w:t>Reactie</w:t>
      </w:r>
      <w:r w:rsidR="001C308D" w:rsidRPr="001C308D">
        <w:rPr>
          <w:rFonts w:cs="Calibri"/>
        </w:rPr>
        <w:t xml:space="preserve"> op schoen</w:t>
      </w:r>
    </w:p>
    <w:p w14:paraId="6DD08AA1" w14:textId="2653DFFB" w:rsidR="001C308D" w:rsidRPr="001C308D" w:rsidRDefault="00F22497">
      <w:pPr>
        <w:numPr>
          <w:ilvl w:val="0"/>
          <w:numId w:val="223"/>
        </w:numPr>
        <w:spacing w:after="0" w:line="240" w:lineRule="auto"/>
        <w:rPr>
          <w:rFonts w:cs="Calibri"/>
        </w:rPr>
      </w:pPr>
      <w:r w:rsidRPr="001C308D">
        <w:rPr>
          <w:rFonts w:cs="Calibri"/>
        </w:rPr>
        <w:t>Benoemen</w:t>
      </w:r>
      <w:r w:rsidR="001C308D" w:rsidRPr="001C308D">
        <w:rPr>
          <w:rFonts w:cs="Calibri"/>
        </w:rPr>
        <w:t xml:space="preserve"> van kleur, gevoel, comfort</w:t>
      </w:r>
    </w:p>
    <w:p w14:paraId="74634396" w14:textId="77777777" w:rsidR="001C308D" w:rsidRPr="001C308D" w:rsidRDefault="001C308D" w:rsidP="001C308D">
      <w:pPr>
        <w:spacing w:after="0" w:line="240" w:lineRule="auto"/>
        <w:rPr>
          <w:rFonts w:cs="Calibri"/>
        </w:rPr>
      </w:pPr>
    </w:p>
    <w:p w14:paraId="1F24D07F" w14:textId="77777777" w:rsidR="001C308D" w:rsidRPr="001C308D" w:rsidRDefault="001C308D" w:rsidP="001C308D">
      <w:pPr>
        <w:spacing w:after="0" w:line="240" w:lineRule="auto"/>
        <w:rPr>
          <w:rFonts w:cs="Calibri"/>
        </w:rPr>
      </w:pPr>
      <w:r w:rsidRPr="001C308D">
        <w:rPr>
          <w:rFonts w:cs="Calibri"/>
        </w:rPr>
        <w:t>Format 2 – Training &amp; Challenges</w:t>
      </w:r>
    </w:p>
    <w:p w14:paraId="625F6D7A" w14:textId="77777777" w:rsidR="001C308D" w:rsidRPr="001C308D" w:rsidRDefault="001C308D" w:rsidP="001C308D">
      <w:pPr>
        <w:spacing w:after="0" w:line="240" w:lineRule="auto"/>
        <w:rPr>
          <w:rFonts w:cs="Calibri"/>
        </w:rPr>
      </w:pPr>
      <w:r w:rsidRPr="001C308D">
        <w:rPr>
          <w:rFonts w:cs="Calibri"/>
        </w:rPr>
        <w:t>Mette:</w:t>
      </w:r>
      <w:r w:rsidRPr="001C308D">
        <w:rPr>
          <w:rFonts w:cs="Calibri"/>
        </w:rPr>
        <w:br/>
        <w:t>De tweede is interactie met elkaar via challenges.</w:t>
      </w:r>
    </w:p>
    <w:p w14:paraId="01F7DD41" w14:textId="77777777" w:rsidR="001C308D" w:rsidRPr="001C308D" w:rsidRDefault="001C308D" w:rsidP="001C308D">
      <w:pPr>
        <w:spacing w:after="0" w:line="240" w:lineRule="auto"/>
        <w:rPr>
          <w:rFonts w:cs="Calibri"/>
        </w:rPr>
      </w:pPr>
      <w:r w:rsidRPr="001C308D">
        <w:rPr>
          <w:rFonts w:cs="Calibri"/>
        </w:rPr>
        <w:t>We gaan twee challenges doen:</w:t>
      </w:r>
    </w:p>
    <w:p w14:paraId="1CEFCABA" w14:textId="77777777" w:rsidR="001C308D" w:rsidRPr="001C308D" w:rsidRDefault="001C308D">
      <w:pPr>
        <w:numPr>
          <w:ilvl w:val="0"/>
          <w:numId w:val="224"/>
        </w:numPr>
        <w:spacing w:after="0" w:line="240" w:lineRule="auto"/>
        <w:rPr>
          <w:rFonts w:cs="Calibri"/>
        </w:rPr>
      </w:pPr>
      <w:r w:rsidRPr="001C308D">
        <w:rPr>
          <w:rFonts w:cs="Calibri"/>
        </w:rPr>
        <w:t>penalties</w:t>
      </w:r>
    </w:p>
    <w:p w14:paraId="3640F952" w14:textId="5E36AD9A" w:rsidR="001C308D" w:rsidRPr="001C308D" w:rsidRDefault="00F22497">
      <w:pPr>
        <w:numPr>
          <w:ilvl w:val="0"/>
          <w:numId w:val="224"/>
        </w:numPr>
        <w:spacing w:after="0" w:line="240" w:lineRule="auto"/>
        <w:rPr>
          <w:rFonts w:cs="Calibri"/>
        </w:rPr>
      </w:pPr>
      <w:r w:rsidRPr="001C308D">
        <w:rPr>
          <w:rFonts w:cs="Calibri"/>
        </w:rPr>
        <w:t>Latje</w:t>
      </w:r>
      <w:r w:rsidR="001C308D" w:rsidRPr="001C308D">
        <w:rPr>
          <w:rFonts w:cs="Calibri"/>
        </w:rPr>
        <w:t xml:space="preserve"> trap</w:t>
      </w:r>
    </w:p>
    <w:p w14:paraId="75A98EA9" w14:textId="77777777" w:rsidR="001C308D" w:rsidRPr="001C308D" w:rsidRDefault="001C308D" w:rsidP="001C308D">
      <w:pPr>
        <w:spacing w:after="0" w:line="240" w:lineRule="auto"/>
        <w:rPr>
          <w:rFonts w:cs="Calibri"/>
        </w:rPr>
      </w:pPr>
      <w:r w:rsidRPr="001C308D">
        <w:rPr>
          <w:rFonts w:cs="Calibri"/>
        </w:rPr>
        <w:t>Je mag gewoon jezelf zijn, low key, beetje lollig.</w:t>
      </w:r>
    </w:p>
    <w:p w14:paraId="04D2DB5D" w14:textId="77777777" w:rsidR="001C308D" w:rsidRPr="001C308D" w:rsidRDefault="001C308D" w:rsidP="001C308D">
      <w:pPr>
        <w:spacing w:after="0" w:line="240" w:lineRule="auto"/>
        <w:rPr>
          <w:rFonts w:cs="Calibri"/>
        </w:rPr>
      </w:pPr>
      <w:r w:rsidRPr="001C308D">
        <w:rPr>
          <w:rFonts w:cs="Calibri"/>
        </w:rPr>
        <w:t>Zoals die oude Touzani video’s.</w:t>
      </w:r>
    </w:p>
    <w:p w14:paraId="28363CE7" w14:textId="77777777" w:rsidR="001C308D" w:rsidRPr="001C308D" w:rsidRDefault="001C308D" w:rsidP="001C308D">
      <w:pPr>
        <w:spacing w:after="0" w:line="240" w:lineRule="auto"/>
        <w:rPr>
          <w:rFonts w:cs="Calibri"/>
        </w:rPr>
      </w:pPr>
      <w:r w:rsidRPr="001C308D">
        <w:rPr>
          <w:rFonts w:cs="Calibri"/>
        </w:rPr>
        <w:t>Dus:</w:t>
      </w:r>
    </w:p>
    <w:p w14:paraId="43CB33A6" w14:textId="77777777" w:rsidR="001C308D" w:rsidRPr="001C308D" w:rsidRDefault="001C308D">
      <w:pPr>
        <w:numPr>
          <w:ilvl w:val="0"/>
          <w:numId w:val="225"/>
        </w:numPr>
        <w:spacing w:after="0" w:line="240" w:lineRule="auto"/>
        <w:rPr>
          <w:rFonts w:cs="Calibri"/>
        </w:rPr>
      </w:pPr>
      <w:r w:rsidRPr="001C308D">
        <w:rPr>
          <w:rFonts w:cs="Calibri"/>
        </w:rPr>
        <w:t>3 ballen per persoon</w:t>
      </w:r>
    </w:p>
    <w:p w14:paraId="658936F4" w14:textId="36A817B5" w:rsidR="001C308D" w:rsidRPr="001C308D" w:rsidRDefault="00F22497">
      <w:pPr>
        <w:numPr>
          <w:ilvl w:val="0"/>
          <w:numId w:val="225"/>
        </w:numPr>
        <w:spacing w:after="0" w:line="240" w:lineRule="auto"/>
        <w:rPr>
          <w:rFonts w:cs="Calibri"/>
        </w:rPr>
      </w:pPr>
      <w:r w:rsidRPr="001C308D">
        <w:rPr>
          <w:rFonts w:cs="Calibri"/>
        </w:rPr>
        <w:t>Proberen</w:t>
      </w:r>
      <w:r w:rsidR="001C308D" w:rsidRPr="001C308D">
        <w:rPr>
          <w:rFonts w:cs="Calibri"/>
        </w:rPr>
        <w:t xml:space="preserve"> lat te raken</w:t>
      </w:r>
    </w:p>
    <w:p w14:paraId="5C0E0BB3" w14:textId="14A8107A" w:rsidR="001C308D" w:rsidRPr="001C308D" w:rsidRDefault="00F22497">
      <w:pPr>
        <w:numPr>
          <w:ilvl w:val="0"/>
          <w:numId w:val="225"/>
        </w:numPr>
        <w:spacing w:after="0" w:line="240" w:lineRule="auto"/>
        <w:rPr>
          <w:rFonts w:cs="Calibri"/>
        </w:rPr>
      </w:pPr>
      <w:r w:rsidRPr="001C308D">
        <w:rPr>
          <w:rFonts w:cs="Calibri"/>
        </w:rPr>
        <w:t>Beetje</w:t>
      </w:r>
      <w:r w:rsidR="001C308D" w:rsidRPr="001C308D">
        <w:rPr>
          <w:rFonts w:cs="Calibri"/>
        </w:rPr>
        <w:t xml:space="preserve"> lachen, reactie, sfeer</w:t>
      </w:r>
    </w:p>
    <w:p w14:paraId="21E3C2CC" w14:textId="77777777" w:rsidR="001C308D" w:rsidRPr="001C308D" w:rsidRDefault="001C308D" w:rsidP="001C308D">
      <w:pPr>
        <w:spacing w:after="0" w:line="240" w:lineRule="auto"/>
        <w:rPr>
          <w:rFonts w:cs="Calibri"/>
        </w:rPr>
      </w:pPr>
      <w:r w:rsidRPr="001C308D">
        <w:rPr>
          <w:rFonts w:cs="Calibri"/>
        </w:rPr>
        <w:t>En:</w:t>
      </w:r>
    </w:p>
    <w:p w14:paraId="39B4CDBF" w14:textId="4E55B609" w:rsidR="001C308D" w:rsidRPr="001C308D" w:rsidRDefault="00F22497">
      <w:pPr>
        <w:numPr>
          <w:ilvl w:val="0"/>
          <w:numId w:val="226"/>
        </w:numPr>
        <w:spacing w:after="0" w:line="240" w:lineRule="auto"/>
        <w:rPr>
          <w:rFonts w:cs="Calibri"/>
        </w:rPr>
      </w:pPr>
      <w:r w:rsidRPr="001C308D">
        <w:rPr>
          <w:rFonts w:cs="Calibri"/>
        </w:rPr>
        <w:t>Penalty</w:t>
      </w:r>
      <w:r w:rsidR="001C308D" w:rsidRPr="001C308D">
        <w:rPr>
          <w:rFonts w:cs="Calibri"/>
        </w:rPr>
        <w:t xml:space="preserve"> shoot</w:t>
      </w:r>
    </w:p>
    <w:p w14:paraId="6845F6B8" w14:textId="1C6CFCBF" w:rsidR="001C308D" w:rsidRPr="001C308D" w:rsidRDefault="00F22497">
      <w:pPr>
        <w:numPr>
          <w:ilvl w:val="0"/>
          <w:numId w:val="226"/>
        </w:numPr>
        <w:spacing w:after="0" w:line="240" w:lineRule="auto"/>
        <w:rPr>
          <w:rFonts w:cs="Calibri"/>
        </w:rPr>
      </w:pPr>
      <w:r w:rsidRPr="001C308D">
        <w:rPr>
          <w:rFonts w:cs="Calibri"/>
        </w:rPr>
        <w:t>Zeggen</w:t>
      </w:r>
      <w:r w:rsidR="001C308D" w:rsidRPr="001C308D">
        <w:rPr>
          <w:rFonts w:cs="Calibri"/>
        </w:rPr>
        <w:t xml:space="preserve"> waar je schiet</w:t>
      </w:r>
    </w:p>
    <w:p w14:paraId="5F16E4FB" w14:textId="663CDE7E" w:rsidR="001C308D" w:rsidRPr="001C308D" w:rsidRDefault="00F22497">
      <w:pPr>
        <w:numPr>
          <w:ilvl w:val="0"/>
          <w:numId w:val="226"/>
        </w:numPr>
        <w:spacing w:after="0" w:line="240" w:lineRule="auto"/>
        <w:rPr>
          <w:rFonts w:cs="Calibri"/>
        </w:rPr>
      </w:pPr>
      <w:r w:rsidRPr="001C308D">
        <w:rPr>
          <w:rFonts w:cs="Calibri"/>
        </w:rPr>
        <w:t>Keeper</w:t>
      </w:r>
      <w:r w:rsidR="001C308D" w:rsidRPr="001C308D">
        <w:rPr>
          <w:rFonts w:cs="Calibri"/>
        </w:rPr>
        <w:t xml:space="preserve"> op doel</w:t>
      </w:r>
    </w:p>
    <w:p w14:paraId="0C5B5FDB" w14:textId="77777777" w:rsidR="001C308D" w:rsidRPr="001C308D" w:rsidRDefault="001C308D">
      <w:pPr>
        <w:numPr>
          <w:ilvl w:val="0"/>
          <w:numId w:val="226"/>
        </w:numPr>
        <w:spacing w:after="0" w:line="240" w:lineRule="auto"/>
        <w:rPr>
          <w:rFonts w:cs="Calibri"/>
        </w:rPr>
      </w:pPr>
      <w:r w:rsidRPr="001C308D">
        <w:rPr>
          <w:rFonts w:cs="Calibri"/>
        </w:rPr>
        <w:t>3 goals = winnen</w:t>
      </w:r>
    </w:p>
    <w:p w14:paraId="287912E7" w14:textId="77777777" w:rsidR="001C308D" w:rsidRPr="001C308D" w:rsidRDefault="001C308D" w:rsidP="001C308D">
      <w:pPr>
        <w:spacing w:after="0" w:line="240" w:lineRule="auto"/>
        <w:rPr>
          <w:rFonts w:cs="Calibri"/>
        </w:rPr>
      </w:pPr>
    </w:p>
    <w:p w14:paraId="47D6E030" w14:textId="77777777" w:rsidR="001C308D" w:rsidRPr="001C308D" w:rsidRDefault="001C308D" w:rsidP="001C308D">
      <w:pPr>
        <w:spacing w:after="0" w:line="240" w:lineRule="auto"/>
        <w:rPr>
          <w:rFonts w:cs="Calibri"/>
        </w:rPr>
      </w:pPr>
      <w:r w:rsidRPr="001C308D">
        <w:rPr>
          <w:rFonts w:cs="Calibri"/>
        </w:rPr>
        <w:t>Reflectie ambassadeurs op challenges</w:t>
      </w:r>
    </w:p>
    <w:p w14:paraId="19637B17" w14:textId="77777777" w:rsidR="001C308D" w:rsidRPr="001C308D" w:rsidRDefault="001C308D" w:rsidP="001C308D">
      <w:pPr>
        <w:spacing w:after="0" w:line="240" w:lineRule="auto"/>
        <w:rPr>
          <w:rFonts w:cs="Calibri"/>
        </w:rPr>
      </w:pPr>
      <w:r w:rsidRPr="001C308D">
        <w:rPr>
          <w:rFonts w:cs="Calibri"/>
        </w:rPr>
        <w:t>Ambassadeur 1:</w:t>
      </w:r>
      <w:r w:rsidRPr="001C308D">
        <w:rPr>
          <w:rFonts w:cs="Calibri"/>
        </w:rPr>
        <w:br/>
        <w:t>Voor mij ziet het er leuk uit.</w:t>
      </w:r>
      <w:r w:rsidRPr="001C308D">
        <w:rPr>
          <w:rFonts w:cs="Calibri"/>
        </w:rPr>
        <w:br/>
        <w:t>Ik denk dat het persoonlijk wel leuker is om iets in de kleedkamer te doen of iets lolligs samen.</w:t>
      </w:r>
    </w:p>
    <w:p w14:paraId="1875D92E" w14:textId="77777777" w:rsidR="001C308D" w:rsidRPr="001C308D" w:rsidRDefault="001C308D" w:rsidP="001C308D">
      <w:pPr>
        <w:spacing w:after="0" w:line="240" w:lineRule="auto"/>
        <w:rPr>
          <w:rFonts w:cs="Calibri"/>
        </w:rPr>
      </w:pPr>
      <w:r w:rsidRPr="001C308D">
        <w:rPr>
          <w:rFonts w:cs="Calibri"/>
        </w:rPr>
        <w:t>Ambassadeur 2:</w:t>
      </w:r>
      <w:r w:rsidRPr="001C308D">
        <w:rPr>
          <w:rFonts w:cs="Calibri"/>
        </w:rPr>
        <w:br/>
        <w:t>Ja ik sluit me daarbij aan.</w:t>
      </w:r>
      <w:r w:rsidRPr="001C308D">
        <w:rPr>
          <w:rFonts w:cs="Calibri"/>
        </w:rPr>
        <w:br/>
        <w:t>Maar ik denk dat mensen van buitenaf dit juist leuk vinden om te zien.</w:t>
      </w:r>
    </w:p>
    <w:p w14:paraId="7C19798C" w14:textId="77777777" w:rsidR="001C308D" w:rsidRPr="001C308D" w:rsidRDefault="001C308D" w:rsidP="001C308D">
      <w:pPr>
        <w:spacing w:after="0" w:line="240" w:lineRule="auto"/>
        <w:rPr>
          <w:rFonts w:cs="Calibri"/>
        </w:rPr>
      </w:pPr>
    </w:p>
    <w:p w14:paraId="7858E6C4" w14:textId="77777777" w:rsidR="001C308D" w:rsidRPr="001C308D" w:rsidRDefault="001C308D" w:rsidP="001C308D">
      <w:pPr>
        <w:spacing w:after="0" w:line="240" w:lineRule="auto"/>
        <w:rPr>
          <w:rFonts w:cs="Calibri"/>
        </w:rPr>
      </w:pPr>
      <w:r w:rsidRPr="001C308D">
        <w:rPr>
          <w:rFonts w:cs="Calibri"/>
        </w:rPr>
        <w:t>Reactie op twijfel</w:t>
      </w:r>
    </w:p>
    <w:p w14:paraId="0599F799" w14:textId="77777777" w:rsidR="001C308D" w:rsidRPr="001C308D" w:rsidRDefault="001C308D" w:rsidP="001C308D">
      <w:pPr>
        <w:spacing w:after="0" w:line="240" w:lineRule="auto"/>
        <w:rPr>
          <w:rFonts w:cs="Calibri"/>
        </w:rPr>
      </w:pPr>
      <w:r w:rsidRPr="001C308D">
        <w:rPr>
          <w:rFonts w:cs="Calibri"/>
        </w:rPr>
        <w:t>Mette:</w:t>
      </w:r>
      <w:r w:rsidRPr="001C308D">
        <w:rPr>
          <w:rFonts w:cs="Calibri"/>
        </w:rPr>
        <w:br/>
        <w:t>Het maakt echt niet uit wie wint.</w:t>
      </w:r>
      <w:r w:rsidRPr="001C308D">
        <w:rPr>
          <w:rFonts w:cs="Calibri"/>
        </w:rPr>
        <w:br/>
        <w:t>Het gaat om:</w:t>
      </w:r>
    </w:p>
    <w:p w14:paraId="7EBC6EF0" w14:textId="5FB553C7" w:rsidR="001C308D" w:rsidRPr="001C308D" w:rsidRDefault="00F22497">
      <w:pPr>
        <w:numPr>
          <w:ilvl w:val="0"/>
          <w:numId w:val="227"/>
        </w:numPr>
        <w:spacing w:after="0" w:line="240" w:lineRule="auto"/>
        <w:rPr>
          <w:rFonts w:cs="Calibri"/>
        </w:rPr>
      </w:pPr>
      <w:r w:rsidRPr="001C308D">
        <w:rPr>
          <w:rFonts w:cs="Calibri"/>
        </w:rPr>
        <w:t>Sfeer</w:t>
      </w:r>
    </w:p>
    <w:p w14:paraId="1DF8DC89" w14:textId="0390908A" w:rsidR="001C308D" w:rsidRPr="001C308D" w:rsidRDefault="00F22497">
      <w:pPr>
        <w:numPr>
          <w:ilvl w:val="0"/>
          <w:numId w:val="227"/>
        </w:numPr>
        <w:spacing w:after="0" w:line="240" w:lineRule="auto"/>
        <w:rPr>
          <w:rFonts w:cs="Calibri"/>
        </w:rPr>
      </w:pPr>
      <w:r w:rsidRPr="001C308D">
        <w:rPr>
          <w:rFonts w:cs="Calibri"/>
        </w:rPr>
        <w:t>Interactie</w:t>
      </w:r>
    </w:p>
    <w:p w14:paraId="6F31243F" w14:textId="3F86139C" w:rsidR="001C308D" w:rsidRPr="001C308D" w:rsidRDefault="00F22497">
      <w:pPr>
        <w:numPr>
          <w:ilvl w:val="0"/>
          <w:numId w:val="227"/>
        </w:numPr>
        <w:spacing w:after="0" w:line="240" w:lineRule="auto"/>
        <w:rPr>
          <w:rFonts w:cs="Calibri"/>
        </w:rPr>
      </w:pPr>
      <w:r w:rsidRPr="001C308D">
        <w:rPr>
          <w:rFonts w:cs="Calibri"/>
        </w:rPr>
        <w:t>Beelden</w:t>
      </w:r>
    </w:p>
    <w:p w14:paraId="4B4872BB" w14:textId="77777777" w:rsidR="001C308D" w:rsidRPr="001C308D" w:rsidRDefault="001C308D" w:rsidP="001C308D">
      <w:pPr>
        <w:spacing w:after="0" w:line="240" w:lineRule="auto"/>
        <w:rPr>
          <w:rFonts w:cs="Calibri"/>
        </w:rPr>
      </w:pPr>
      <w:r w:rsidRPr="001C308D">
        <w:rPr>
          <w:rFonts w:cs="Calibri"/>
        </w:rPr>
        <w:t>Niet om prestatie, maar om fun en beelden van jullie met Mizuno.</w:t>
      </w:r>
    </w:p>
    <w:p w14:paraId="356654DD" w14:textId="77777777" w:rsidR="001C308D" w:rsidRPr="001C308D" w:rsidRDefault="001C308D" w:rsidP="001C308D">
      <w:pPr>
        <w:spacing w:after="0" w:line="240" w:lineRule="auto"/>
        <w:rPr>
          <w:rFonts w:cs="Calibri"/>
        </w:rPr>
      </w:pPr>
    </w:p>
    <w:p w14:paraId="31D26F76" w14:textId="77777777" w:rsidR="001C308D" w:rsidRPr="001C308D" w:rsidRDefault="001C308D" w:rsidP="001C308D">
      <w:pPr>
        <w:spacing w:after="0" w:line="240" w:lineRule="auto"/>
        <w:rPr>
          <w:rFonts w:cs="Calibri"/>
        </w:rPr>
      </w:pPr>
      <w:r w:rsidRPr="001C308D">
        <w:rPr>
          <w:rFonts w:cs="Calibri"/>
        </w:rPr>
        <w:t>Format 3 – Behind the scenes / voorbereiding</w:t>
      </w:r>
    </w:p>
    <w:p w14:paraId="710ADF26" w14:textId="77777777" w:rsidR="001C308D" w:rsidRPr="001C308D" w:rsidRDefault="001C308D" w:rsidP="001C308D">
      <w:pPr>
        <w:spacing w:after="0" w:line="240" w:lineRule="auto"/>
        <w:rPr>
          <w:rFonts w:cs="Calibri"/>
        </w:rPr>
      </w:pPr>
      <w:r w:rsidRPr="001C308D">
        <w:rPr>
          <w:rFonts w:cs="Calibri"/>
        </w:rPr>
        <w:t>Mette:</w:t>
      </w:r>
      <w:r w:rsidRPr="001C308D">
        <w:rPr>
          <w:rFonts w:cs="Calibri"/>
        </w:rPr>
        <w:br/>
        <w:t>Consumenten vinden het leuk om beelden te zien van voorbereiding.</w:t>
      </w:r>
    </w:p>
    <w:p w14:paraId="4A284D44" w14:textId="3309EF12" w:rsidR="001C308D" w:rsidRPr="001C308D" w:rsidRDefault="001C308D" w:rsidP="007D5839">
      <w:pPr>
        <w:spacing w:after="0" w:line="240" w:lineRule="auto"/>
        <w:rPr>
          <w:rFonts w:cs="Calibri"/>
        </w:rPr>
      </w:pPr>
      <w:r w:rsidRPr="001C308D">
        <w:rPr>
          <w:rFonts w:cs="Calibri"/>
        </w:rPr>
        <w:t>Dus wat we willen doen</w:t>
      </w:r>
      <w:r w:rsidR="007D5839">
        <w:rPr>
          <w:rFonts w:cs="Calibri"/>
        </w:rPr>
        <w:t xml:space="preserve"> </w:t>
      </w:r>
      <w:r w:rsidRPr="001C308D">
        <w:rPr>
          <w:rFonts w:cs="Calibri"/>
        </w:rPr>
        <w:t>schoenen uit kluisje halen</w:t>
      </w:r>
      <w:r w:rsidR="007D5839">
        <w:rPr>
          <w:rFonts w:cs="Calibri"/>
        </w:rPr>
        <w:t xml:space="preserve">, </w:t>
      </w:r>
      <w:r w:rsidRPr="001C308D">
        <w:rPr>
          <w:rFonts w:cs="Calibri"/>
        </w:rPr>
        <w:t>aantrekken</w:t>
      </w:r>
      <w:r w:rsidR="007D5839">
        <w:rPr>
          <w:rFonts w:cs="Calibri"/>
        </w:rPr>
        <w:t xml:space="preserve">, </w:t>
      </w:r>
      <w:r w:rsidRPr="001C308D">
        <w:rPr>
          <w:rFonts w:cs="Calibri"/>
        </w:rPr>
        <w:t>eventueel shirt aan</w:t>
      </w:r>
      <w:r w:rsidR="007D5839">
        <w:rPr>
          <w:rFonts w:cs="Calibri"/>
        </w:rPr>
        <w:t xml:space="preserve">, </w:t>
      </w:r>
      <w:r w:rsidRPr="001C308D">
        <w:rPr>
          <w:rFonts w:cs="Calibri"/>
        </w:rPr>
        <w:t>richting veld lopen</w:t>
      </w:r>
      <w:r w:rsidR="007D5839">
        <w:rPr>
          <w:rFonts w:cs="Calibri"/>
        </w:rPr>
        <w:t>.</w:t>
      </w:r>
    </w:p>
    <w:p w14:paraId="07291408" w14:textId="04235FBC" w:rsidR="001C308D" w:rsidRPr="001C308D" w:rsidRDefault="001C308D" w:rsidP="001C308D">
      <w:pPr>
        <w:spacing w:after="0" w:line="240" w:lineRule="auto"/>
        <w:rPr>
          <w:rFonts w:cs="Calibri"/>
        </w:rPr>
      </w:pPr>
      <w:r w:rsidRPr="001C308D">
        <w:rPr>
          <w:rFonts w:cs="Calibri"/>
        </w:rPr>
        <w:lastRenderedPageBreak/>
        <w:t xml:space="preserve">Het is geen echte </w:t>
      </w:r>
      <w:r w:rsidR="007D5839" w:rsidRPr="001C308D">
        <w:rPr>
          <w:rFonts w:cs="Calibri"/>
        </w:rPr>
        <w:t>wedstrijdvoorbereiding</w:t>
      </w:r>
      <w:r w:rsidRPr="001C308D">
        <w:rPr>
          <w:rFonts w:cs="Calibri"/>
        </w:rPr>
        <w:t>, maar een simulatie.</w:t>
      </w:r>
    </w:p>
    <w:p w14:paraId="4DF220B7" w14:textId="77777777" w:rsidR="001C308D" w:rsidRPr="001C308D" w:rsidRDefault="001C308D" w:rsidP="001C308D">
      <w:pPr>
        <w:spacing w:after="0" w:line="240" w:lineRule="auto"/>
        <w:rPr>
          <w:rFonts w:cs="Calibri"/>
        </w:rPr>
      </w:pPr>
      <w:r w:rsidRPr="001C308D">
        <w:rPr>
          <w:rFonts w:cs="Calibri"/>
        </w:rPr>
        <w:t>Het moet niet te opgezet zijn, we kijken gewoon wat werkt.</w:t>
      </w:r>
    </w:p>
    <w:p w14:paraId="5CDDF3F4" w14:textId="77777777" w:rsidR="001C308D" w:rsidRPr="001C308D" w:rsidRDefault="001C308D" w:rsidP="001C308D">
      <w:pPr>
        <w:spacing w:after="0" w:line="240" w:lineRule="auto"/>
        <w:rPr>
          <w:rFonts w:cs="Calibri"/>
        </w:rPr>
      </w:pPr>
    </w:p>
    <w:p w14:paraId="49E4D1EC" w14:textId="77777777" w:rsidR="001C308D" w:rsidRPr="001C308D" w:rsidRDefault="001C308D" w:rsidP="001C308D">
      <w:pPr>
        <w:spacing w:after="0" w:line="240" w:lineRule="auto"/>
        <w:rPr>
          <w:rFonts w:cs="Calibri"/>
        </w:rPr>
      </w:pPr>
      <w:r w:rsidRPr="001C308D">
        <w:rPr>
          <w:rFonts w:cs="Calibri"/>
        </w:rPr>
        <w:t>Context waarom simpel</w:t>
      </w:r>
    </w:p>
    <w:p w14:paraId="6A56355B" w14:textId="77777777" w:rsidR="001C308D" w:rsidRPr="001C308D" w:rsidRDefault="001C308D" w:rsidP="001C308D">
      <w:pPr>
        <w:spacing w:after="0" w:line="240" w:lineRule="auto"/>
        <w:rPr>
          <w:rFonts w:cs="Calibri"/>
        </w:rPr>
      </w:pPr>
      <w:r w:rsidRPr="001C308D">
        <w:rPr>
          <w:rFonts w:cs="Calibri"/>
        </w:rPr>
        <w:t>Mette:</w:t>
      </w:r>
      <w:r w:rsidRPr="001C308D">
        <w:rPr>
          <w:rFonts w:cs="Calibri"/>
        </w:rPr>
        <w:br/>
        <w:t>Wij weten dat jullie geen content creators zijn.</w:t>
      </w:r>
      <w:r w:rsidRPr="001C308D">
        <w:rPr>
          <w:rFonts w:cs="Calibri"/>
        </w:rPr>
        <w:br/>
        <w:t>Jullie zitten niet te wachten op:</w:t>
      </w:r>
    </w:p>
    <w:p w14:paraId="0849D01C" w14:textId="7B8B4368" w:rsidR="001C308D" w:rsidRPr="001C308D" w:rsidRDefault="007D5839">
      <w:pPr>
        <w:numPr>
          <w:ilvl w:val="0"/>
          <w:numId w:val="228"/>
        </w:numPr>
        <w:spacing w:after="0" w:line="240" w:lineRule="auto"/>
        <w:rPr>
          <w:rFonts w:cs="Calibri"/>
        </w:rPr>
      </w:pPr>
      <w:r>
        <w:rPr>
          <w:rFonts w:cs="Calibri"/>
        </w:rPr>
        <w:t>V</w:t>
      </w:r>
      <w:r w:rsidR="001C308D" w:rsidRPr="001C308D">
        <w:rPr>
          <w:rFonts w:cs="Calibri"/>
        </w:rPr>
        <w:t>loggen</w:t>
      </w:r>
    </w:p>
    <w:p w14:paraId="12C172CE" w14:textId="77F11C19" w:rsidR="001C308D" w:rsidRPr="001C308D" w:rsidRDefault="007D5839">
      <w:pPr>
        <w:numPr>
          <w:ilvl w:val="0"/>
          <w:numId w:val="228"/>
        </w:numPr>
        <w:spacing w:after="0" w:line="240" w:lineRule="auto"/>
        <w:rPr>
          <w:rFonts w:cs="Calibri"/>
        </w:rPr>
      </w:pPr>
      <w:r w:rsidRPr="001C308D">
        <w:rPr>
          <w:rFonts w:cs="Calibri"/>
        </w:rPr>
        <w:t>Uitgebreide</w:t>
      </w:r>
      <w:r w:rsidR="001C308D" w:rsidRPr="001C308D">
        <w:rPr>
          <w:rFonts w:cs="Calibri"/>
        </w:rPr>
        <w:t xml:space="preserve"> video’s</w:t>
      </w:r>
    </w:p>
    <w:p w14:paraId="225DF7E5" w14:textId="77777777" w:rsidR="001C308D" w:rsidRPr="001C308D" w:rsidRDefault="001C308D" w:rsidP="001C308D">
      <w:pPr>
        <w:spacing w:after="0" w:line="240" w:lineRule="auto"/>
        <w:rPr>
          <w:rFonts w:cs="Calibri"/>
        </w:rPr>
      </w:pPr>
      <w:r w:rsidRPr="001C308D">
        <w:rPr>
          <w:rFonts w:cs="Calibri"/>
        </w:rPr>
        <w:t>Daarom proberen we het zo simpel mogelijk te maken.</w:t>
      </w:r>
    </w:p>
    <w:p w14:paraId="09FBC25E" w14:textId="77777777" w:rsidR="001C308D" w:rsidRPr="001C308D" w:rsidRDefault="001C308D" w:rsidP="001C308D">
      <w:pPr>
        <w:spacing w:after="0" w:line="240" w:lineRule="auto"/>
        <w:rPr>
          <w:rFonts w:cs="Calibri"/>
        </w:rPr>
      </w:pPr>
    </w:p>
    <w:p w14:paraId="1A5C5024" w14:textId="77777777" w:rsidR="001C308D" w:rsidRPr="001C308D" w:rsidRDefault="001C308D" w:rsidP="001C308D">
      <w:pPr>
        <w:spacing w:after="0" w:line="240" w:lineRule="auto"/>
        <w:rPr>
          <w:rFonts w:cs="Calibri"/>
        </w:rPr>
      </w:pPr>
      <w:r w:rsidRPr="001C308D">
        <w:rPr>
          <w:rFonts w:cs="Calibri"/>
        </w:rPr>
        <w:t>Vragen van ambassadeurs over posten</w:t>
      </w:r>
    </w:p>
    <w:p w14:paraId="627B2D33" w14:textId="77777777" w:rsidR="001C308D" w:rsidRPr="001C308D" w:rsidRDefault="001C308D" w:rsidP="001C308D">
      <w:pPr>
        <w:spacing w:after="0" w:line="240" w:lineRule="auto"/>
        <w:rPr>
          <w:rFonts w:cs="Calibri"/>
        </w:rPr>
      </w:pPr>
      <w:r w:rsidRPr="001C308D">
        <w:rPr>
          <w:rFonts w:cs="Calibri"/>
        </w:rPr>
        <w:t>Ambassadeur:</w:t>
      </w:r>
      <w:r w:rsidRPr="001C308D">
        <w:rPr>
          <w:rFonts w:cs="Calibri"/>
        </w:rPr>
        <w:br/>
        <w:t>Gaan wij dit posten op onze kanalen?</w:t>
      </w:r>
    </w:p>
    <w:p w14:paraId="2A81D93E" w14:textId="77777777" w:rsidR="001C308D" w:rsidRPr="001C308D" w:rsidRDefault="001C308D" w:rsidP="001C308D">
      <w:pPr>
        <w:spacing w:after="0" w:line="240" w:lineRule="auto"/>
        <w:rPr>
          <w:rFonts w:cs="Calibri"/>
        </w:rPr>
      </w:pPr>
      <w:r w:rsidRPr="001C308D">
        <w:rPr>
          <w:rFonts w:cs="Calibri"/>
        </w:rPr>
        <w:t>Mette / Mycka:</w:t>
      </w:r>
      <w:r w:rsidRPr="001C308D">
        <w:rPr>
          <w:rFonts w:cs="Calibri"/>
        </w:rPr>
        <w:br/>
        <w:t>Ja.</w:t>
      </w:r>
    </w:p>
    <w:p w14:paraId="5277DF96" w14:textId="77777777" w:rsidR="001C308D" w:rsidRPr="001C308D" w:rsidRDefault="001C308D" w:rsidP="001C308D">
      <w:pPr>
        <w:spacing w:after="0" w:line="240" w:lineRule="auto"/>
        <w:rPr>
          <w:rFonts w:cs="Calibri"/>
        </w:rPr>
      </w:pPr>
      <w:r w:rsidRPr="001C308D">
        <w:rPr>
          <w:rFonts w:cs="Calibri"/>
        </w:rPr>
        <w:t>We hebben zelf geen grote social kanalen, dus alles loopt via jullie.</w:t>
      </w:r>
    </w:p>
    <w:p w14:paraId="5BC962F2" w14:textId="77777777" w:rsidR="001C308D" w:rsidRPr="001C308D" w:rsidRDefault="001C308D" w:rsidP="001C308D">
      <w:pPr>
        <w:spacing w:after="0" w:line="240" w:lineRule="auto"/>
        <w:rPr>
          <w:rFonts w:cs="Calibri"/>
        </w:rPr>
      </w:pPr>
      <w:r w:rsidRPr="001C308D">
        <w:rPr>
          <w:rFonts w:cs="Calibri"/>
        </w:rPr>
        <w:t>We willen het voor jullie makkelijk maken zodat jullie het kunnen plaatsen.</w:t>
      </w:r>
    </w:p>
    <w:p w14:paraId="57E5B581" w14:textId="77777777" w:rsidR="001C308D" w:rsidRPr="001C308D" w:rsidRDefault="001C308D" w:rsidP="001C308D">
      <w:pPr>
        <w:spacing w:after="0" w:line="240" w:lineRule="auto"/>
        <w:rPr>
          <w:rFonts w:cs="Calibri"/>
        </w:rPr>
      </w:pPr>
    </w:p>
    <w:p w14:paraId="2270FCAB" w14:textId="77777777" w:rsidR="001C308D" w:rsidRPr="001C308D" w:rsidRDefault="001C308D" w:rsidP="001C308D">
      <w:pPr>
        <w:spacing w:after="0" w:line="240" w:lineRule="auto"/>
        <w:rPr>
          <w:rFonts w:cs="Calibri"/>
        </w:rPr>
      </w:pPr>
      <w:r w:rsidRPr="001C308D">
        <w:rPr>
          <w:rFonts w:cs="Calibri"/>
        </w:rPr>
        <w:t>Uitleg Mizuno socialmedia situatie</w:t>
      </w:r>
    </w:p>
    <w:p w14:paraId="6399E7B0" w14:textId="77777777" w:rsidR="001C308D" w:rsidRPr="001C308D" w:rsidRDefault="001C308D" w:rsidP="001C308D">
      <w:pPr>
        <w:spacing w:after="0" w:line="240" w:lineRule="auto"/>
        <w:rPr>
          <w:rFonts w:cs="Calibri"/>
        </w:rPr>
      </w:pPr>
      <w:r w:rsidRPr="001C308D">
        <w:rPr>
          <w:rFonts w:cs="Calibri"/>
        </w:rPr>
        <w:t>Mycka:</w:t>
      </w:r>
      <w:r w:rsidRPr="001C308D">
        <w:rPr>
          <w:rFonts w:cs="Calibri"/>
        </w:rPr>
        <w:br/>
        <w:t>Er is geen actief Mizuno Benelux kanaal.</w:t>
      </w:r>
    </w:p>
    <w:p w14:paraId="225A344A" w14:textId="77777777" w:rsidR="001C308D" w:rsidRPr="001C308D" w:rsidRDefault="001C308D" w:rsidP="001C308D">
      <w:pPr>
        <w:spacing w:after="0" w:line="240" w:lineRule="auto"/>
        <w:rPr>
          <w:rFonts w:cs="Calibri"/>
        </w:rPr>
      </w:pPr>
      <w:r w:rsidRPr="001C308D">
        <w:rPr>
          <w:rFonts w:cs="Calibri"/>
        </w:rPr>
        <w:t>Daarom zijn jullie belangrijk voor zichtbaarheid.</w:t>
      </w:r>
    </w:p>
    <w:p w14:paraId="7994BD31" w14:textId="77777777" w:rsidR="001C308D" w:rsidRDefault="001C308D" w:rsidP="001C308D">
      <w:pPr>
        <w:spacing w:after="0" w:line="240" w:lineRule="auto"/>
        <w:rPr>
          <w:rFonts w:cs="Calibri"/>
        </w:rPr>
      </w:pPr>
    </w:p>
    <w:p w14:paraId="42718921" w14:textId="4670A17A" w:rsidR="00F22497" w:rsidRDefault="00F22497" w:rsidP="001C308D">
      <w:pPr>
        <w:spacing w:after="0" w:line="240" w:lineRule="auto"/>
        <w:rPr>
          <w:rFonts w:cs="Calibri"/>
        </w:rPr>
      </w:pPr>
      <w:r>
        <w:rPr>
          <w:rFonts w:cs="Calibri"/>
        </w:rPr>
        <w:t>Mette</w:t>
      </w:r>
    </w:p>
    <w:p w14:paraId="163C91F8" w14:textId="4115B2FB" w:rsidR="00F22497" w:rsidRDefault="00F22497" w:rsidP="001C308D">
      <w:pPr>
        <w:spacing w:after="0" w:line="240" w:lineRule="auto"/>
        <w:rPr>
          <w:rFonts w:cs="Calibri"/>
        </w:rPr>
      </w:pPr>
      <w:r>
        <w:rPr>
          <w:rFonts w:cs="Calibri"/>
        </w:rPr>
        <w:t xml:space="preserve">Zijn er nog onduidelijkheden vanuit jullie? </w:t>
      </w:r>
    </w:p>
    <w:p w14:paraId="2A66064C" w14:textId="0DB4981F" w:rsidR="00F22497" w:rsidRDefault="00F22497" w:rsidP="001C308D">
      <w:pPr>
        <w:spacing w:after="0" w:line="240" w:lineRule="auto"/>
        <w:rPr>
          <w:rFonts w:cs="Calibri"/>
        </w:rPr>
      </w:pPr>
      <w:r>
        <w:rPr>
          <w:rFonts w:cs="Calibri"/>
        </w:rPr>
        <w:t>Ambassadeurs</w:t>
      </w:r>
    </w:p>
    <w:p w14:paraId="0150226F" w14:textId="1F600111" w:rsidR="00F22497" w:rsidRPr="001C308D" w:rsidRDefault="00F22497" w:rsidP="001C308D">
      <w:pPr>
        <w:spacing w:after="0" w:line="240" w:lineRule="auto"/>
        <w:rPr>
          <w:rFonts w:cs="Calibri"/>
        </w:rPr>
      </w:pPr>
      <w:r>
        <w:rPr>
          <w:rFonts w:cs="Calibri"/>
        </w:rPr>
        <w:t xml:space="preserve">Nee alles is voor nu wel duidelijk. Ik ben benieuwd. </w:t>
      </w:r>
    </w:p>
    <w:p w14:paraId="66041A69" w14:textId="77777777" w:rsidR="00F22497" w:rsidRDefault="00F22497" w:rsidP="001C308D">
      <w:pPr>
        <w:spacing w:after="0" w:line="240" w:lineRule="auto"/>
        <w:rPr>
          <w:rFonts w:cs="Calibri"/>
        </w:rPr>
      </w:pPr>
    </w:p>
    <w:p w14:paraId="5A2AF77C" w14:textId="78801DCC" w:rsidR="001C308D" w:rsidRPr="001C308D" w:rsidRDefault="001C308D" w:rsidP="001C308D">
      <w:pPr>
        <w:spacing w:after="0" w:line="240" w:lineRule="auto"/>
        <w:rPr>
          <w:rFonts w:cs="Calibri"/>
        </w:rPr>
      </w:pPr>
      <w:r w:rsidRPr="001C308D">
        <w:rPr>
          <w:rFonts w:cs="Calibri"/>
        </w:rPr>
        <w:t>Afsluiting &amp; start opnames</w:t>
      </w:r>
    </w:p>
    <w:p w14:paraId="3D654576" w14:textId="77777777" w:rsidR="001C308D" w:rsidRPr="001C308D" w:rsidRDefault="001C308D" w:rsidP="001C308D">
      <w:pPr>
        <w:spacing w:after="0" w:line="240" w:lineRule="auto"/>
        <w:rPr>
          <w:rFonts w:cs="Calibri"/>
        </w:rPr>
      </w:pPr>
      <w:r w:rsidRPr="001C308D">
        <w:rPr>
          <w:rFonts w:cs="Calibri"/>
        </w:rPr>
        <w:t>Mette:</w:t>
      </w:r>
      <w:r w:rsidRPr="001C308D">
        <w:rPr>
          <w:rFonts w:cs="Calibri"/>
        </w:rPr>
        <w:br/>
        <w:t>Nou, laten we gewoon beginnen.</w:t>
      </w:r>
    </w:p>
    <w:p w14:paraId="71268B8B" w14:textId="77777777" w:rsidR="001C308D" w:rsidRPr="003A2F84" w:rsidRDefault="001C308D" w:rsidP="001C308D">
      <w:pPr>
        <w:spacing w:after="0" w:line="240" w:lineRule="auto"/>
        <w:rPr>
          <w:rFonts w:cs="Calibri"/>
        </w:rPr>
      </w:pPr>
    </w:p>
    <w:p w14:paraId="6BF51950" w14:textId="77777777" w:rsidR="006235D8" w:rsidRPr="001C308D" w:rsidRDefault="006235D8" w:rsidP="00D351E5"/>
    <w:p w14:paraId="774C2C04" w14:textId="77777777" w:rsidR="00D351E5" w:rsidRDefault="00D351E5" w:rsidP="00D351E5"/>
    <w:p w14:paraId="6B35661A" w14:textId="77777777" w:rsidR="006235D8" w:rsidRDefault="006235D8" w:rsidP="00D351E5"/>
    <w:p w14:paraId="24D2A104" w14:textId="77777777" w:rsidR="006235D8" w:rsidRDefault="006235D8" w:rsidP="00D351E5"/>
    <w:p w14:paraId="76C0451F" w14:textId="77777777" w:rsidR="006235D8" w:rsidRDefault="006235D8" w:rsidP="00D351E5"/>
    <w:p w14:paraId="3AC17B68" w14:textId="77777777" w:rsidR="006235D8" w:rsidRDefault="006235D8" w:rsidP="00D351E5"/>
    <w:p w14:paraId="6CF05CD1" w14:textId="77777777" w:rsidR="006235D8" w:rsidRDefault="006235D8" w:rsidP="00D351E5"/>
    <w:p w14:paraId="2E81A681" w14:textId="77777777" w:rsidR="00D351E5" w:rsidRDefault="00D351E5" w:rsidP="00D351E5"/>
    <w:p w14:paraId="78557C4A" w14:textId="77777777" w:rsidR="00C865C6" w:rsidRDefault="00C865C6" w:rsidP="00C865C6"/>
    <w:p w14:paraId="028E2B1B"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231866FA"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137229EC"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2F8EC6EC" w14:textId="77777777" w:rsidR="00F011DD" w:rsidRDefault="00F011DD" w:rsidP="006235D8">
      <w:pPr>
        <w:spacing w:after="0" w:line="240" w:lineRule="auto"/>
        <w:rPr>
          <w:rFonts w:cs="Calibri"/>
        </w:rPr>
      </w:pPr>
    </w:p>
    <w:p w14:paraId="2FC4AFE0" w14:textId="68D431FE" w:rsidR="006235D8" w:rsidRPr="000935A6" w:rsidRDefault="006235D8" w:rsidP="006235D8">
      <w:pPr>
        <w:spacing w:after="0" w:line="240" w:lineRule="auto"/>
        <w:rPr>
          <w:rFonts w:cs="Calibri"/>
        </w:rPr>
      </w:pPr>
      <w:r w:rsidRPr="000935A6">
        <w:rPr>
          <w:rFonts w:cs="Calibri"/>
        </w:rPr>
        <w:lastRenderedPageBreak/>
        <w:t>18.</w:t>
      </w:r>
      <w:r>
        <w:rPr>
          <w:rFonts w:cs="Calibri"/>
        </w:rPr>
        <w:t>2</w:t>
      </w:r>
      <w:r w:rsidRPr="000935A6">
        <w:rPr>
          <w:rFonts w:cs="Calibri"/>
        </w:rPr>
        <w:t>.5.</w:t>
      </w:r>
      <w:r>
        <w:rPr>
          <w:rFonts w:cs="Calibri"/>
        </w:rPr>
        <w:t>2</w:t>
      </w:r>
      <w:r w:rsidRPr="000935A6">
        <w:rPr>
          <w:rFonts w:cs="Calibri"/>
        </w:rPr>
        <w:t>.</w:t>
      </w:r>
      <w:r>
        <w:rPr>
          <w:rFonts w:cs="Calibri"/>
        </w:rPr>
        <w:t>4 Beelden</w:t>
      </w:r>
    </w:p>
    <w:p w14:paraId="47C370A1" w14:textId="5F6EFF7B" w:rsidR="006235D8" w:rsidRPr="005A746E" w:rsidRDefault="00766E36" w:rsidP="00D351E5">
      <w:r w:rsidRPr="005A746E">
        <w:t>Voor de volledige video, druk op de afbeelding hieronder.</w:t>
      </w:r>
    </w:p>
    <w:p w14:paraId="663BD4FC" w14:textId="5DE6FE79" w:rsidR="00D351E5" w:rsidRDefault="00D351E5" w:rsidP="00D351E5"/>
    <w:p w14:paraId="1F1E840D" w14:textId="1570F1B1" w:rsidR="00D351E5" w:rsidRDefault="00766E36" w:rsidP="00D351E5">
      <w:r w:rsidRPr="00766E36">
        <w:rPr>
          <w:noProof/>
        </w:rPr>
        <w:drawing>
          <wp:anchor distT="0" distB="0" distL="114300" distR="114300" simplePos="0" relativeHeight="251896832" behindDoc="0" locked="0" layoutInCell="1" allowOverlap="1" wp14:anchorId="2EE5A36D" wp14:editId="689D0579">
            <wp:simplePos x="0" y="0"/>
            <wp:positionH relativeFrom="margin">
              <wp:align>center</wp:align>
            </wp:positionH>
            <wp:positionV relativeFrom="paragraph">
              <wp:posOffset>6106</wp:posOffset>
            </wp:positionV>
            <wp:extent cx="1651000" cy="2804160"/>
            <wp:effectExtent l="0" t="0" r="6350" b="0"/>
            <wp:wrapSquare wrapText="bothSides"/>
            <wp:docPr id="651373601" name="Picture 1" descr="A child kicking a football ball&#10;&#10;AI-generated content may be incorrect.">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73601" name="Picture 1" descr="A child kicking a football ball&#10;&#10;AI-generated content may be incorrect.">
                      <a:hlinkClick r:id="rId237"/>
                    </pic:cNvPr>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651000" cy="2804160"/>
                    </a:xfrm>
                    <a:prstGeom prst="rect">
                      <a:avLst/>
                    </a:prstGeom>
                  </pic:spPr>
                </pic:pic>
              </a:graphicData>
            </a:graphic>
            <wp14:sizeRelH relativeFrom="margin">
              <wp14:pctWidth>0</wp14:pctWidth>
            </wp14:sizeRelH>
            <wp14:sizeRelV relativeFrom="margin">
              <wp14:pctHeight>0</wp14:pctHeight>
            </wp14:sizeRelV>
          </wp:anchor>
        </w:drawing>
      </w:r>
    </w:p>
    <w:p w14:paraId="0DFBADA2" w14:textId="2DFED6BF" w:rsidR="00D351E5" w:rsidRDefault="00D351E5" w:rsidP="00D351E5"/>
    <w:p w14:paraId="331C81E5" w14:textId="3EEB2AAA" w:rsidR="006235D8" w:rsidRDefault="006235D8" w:rsidP="00D351E5"/>
    <w:p w14:paraId="65370356" w14:textId="33574767" w:rsidR="006235D8" w:rsidRDefault="006235D8" w:rsidP="00D351E5"/>
    <w:p w14:paraId="1D048012" w14:textId="77777777" w:rsidR="006235D8" w:rsidRDefault="006235D8" w:rsidP="00D351E5"/>
    <w:p w14:paraId="585B44E0" w14:textId="77777777" w:rsidR="006235D8" w:rsidRDefault="006235D8" w:rsidP="00D351E5"/>
    <w:p w14:paraId="5F146B98" w14:textId="77777777" w:rsidR="006235D8" w:rsidRDefault="006235D8" w:rsidP="00D351E5"/>
    <w:p w14:paraId="53126CE9" w14:textId="77777777" w:rsidR="006235D8" w:rsidRDefault="006235D8" w:rsidP="00D351E5"/>
    <w:p w14:paraId="79402CAA" w14:textId="77777777" w:rsidR="006235D8" w:rsidRDefault="006235D8" w:rsidP="00D351E5"/>
    <w:p w14:paraId="1598B4C6" w14:textId="214BFD7B" w:rsidR="006235D8" w:rsidRDefault="006235D8" w:rsidP="00D351E5"/>
    <w:p w14:paraId="419ADBFF" w14:textId="1CCDB763" w:rsidR="006235D8" w:rsidRDefault="006235D8" w:rsidP="00D351E5"/>
    <w:p w14:paraId="4C03407C" w14:textId="66596DDA" w:rsidR="006235D8" w:rsidRDefault="00766E36" w:rsidP="00D351E5">
      <w:r>
        <w:t xml:space="preserve">Hieronder staan afbeeldingen van de appgroep met de ambassadeurs voor de test. </w:t>
      </w:r>
    </w:p>
    <w:p w14:paraId="108C2811" w14:textId="2F62FAC5" w:rsidR="00766E36" w:rsidRDefault="00766E36" w:rsidP="00D351E5"/>
    <w:p w14:paraId="741A1360" w14:textId="31054AF7" w:rsidR="006235D8" w:rsidRDefault="006235D8" w:rsidP="00D351E5"/>
    <w:p w14:paraId="1A3A72C2" w14:textId="033B12D7" w:rsidR="006235D8" w:rsidRDefault="00766E36" w:rsidP="00D351E5">
      <w:r>
        <w:rPr>
          <w:noProof/>
        </w:rPr>
        <w:drawing>
          <wp:anchor distT="0" distB="0" distL="114300" distR="114300" simplePos="0" relativeHeight="251898880" behindDoc="0" locked="0" layoutInCell="1" allowOverlap="1" wp14:anchorId="34663BFE" wp14:editId="5FDCF388">
            <wp:simplePos x="0" y="0"/>
            <wp:positionH relativeFrom="margin">
              <wp:posOffset>-355600</wp:posOffset>
            </wp:positionH>
            <wp:positionV relativeFrom="paragraph">
              <wp:posOffset>182880</wp:posOffset>
            </wp:positionV>
            <wp:extent cx="1454785" cy="3149600"/>
            <wp:effectExtent l="0" t="0" r="0" b="0"/>
            <wp:wrapSquare wrapText="bothSides"/>
            <wp:docPr id="242217416" name="Picture 3"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217416" name="Picture 3" descr="A screenshot of a chat&#10;&#10;AI-generated content may be incorrect."/>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454785" cy="3149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7856" behindDoc="0" locked="0" layoutInCell="1" allowOverlap="1" wp14:anchorId="39163DFF" wp14:editId="0C276F13">
            <wp:simplePos x="0" y="0"/>
            <wp:positionH relativeFrom="margin">
              <wp:posOffset>1322705</wp:posOffset>
            </wp:positionH>
            <wp:positionV relativeFrom="paragraph">
              <wp:posOffset>187960</wp:posOffset>
            </wp:positionV>
            <wp:extent cx="1460500" cy="3161665"/>
            <wp:effectExtent l="0" t="0" r="6350" b="635"/>
            <wp:wrapSquare wrapText="bothSides"/>
            <wp:docPr id="2121527559" name="Picture 4"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527559" name="Picture 4" descr="A screenshot of a chat&#10;&#10;AI-generated content may be incorrect."/>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460500" cy="31616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9904" behindDoc="0" locked="0" layoutInCell="1" allowOverlap="1" wp14:anchorId="0F091135" wp14:editId="670D8154">
            <wp:simplePos x="0" y="0"/>
            <wp:positionH relativeFrom="margin">
              <wp:posOffset>3005455</wp:posOffset>
            </wp:positionH>
            <wp:positionV relativeFrom="paragraph">
              <wp:posOffset>188595</wp:posOffset>
            </wp:positionV>
            <wp:extent cx="1449070" cy="3136900"/>
            <wp:effectExtent l="0" t="0" r="0" b="6350"/>
            <wp:wrapSquare wrapText="bothSides"/>
            <wp:docPr id="245832808" name="Picture 2" descr="A screenshot of a video p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2808" name="Picture 2" descr="A screenshot of a video player&#10;&#10;AI-generated content may be incorrect."/>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449070" cy="31369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0928" behindDoc="0" locked="0" layoutInCell="1" allowOverlap="1" wp14:anchorId="6B256A1E" wp14:editId="51A94D76">
            <wp:simplePos x="0" y="0"/>
            <wp:positionH relativeFrom="margin">
              <wp:posOffset>4675505</wp:posOffset>
            </wp:positionH>
            <wp:positionV relativeFrom="paragraph">
              <wp:posOffset>188595</wp:posOffset>
            </wp:positionV>
            <wp:extent cx="1460500" cy="3161030"/>
            <wp:effectExtent l="0" t="0" r="6350" b="1270"/>
            <wp:wrapSquare wrapText="bothSides"/>
            <wp:docPr id="87366960"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66960" name="Picture 1" descr="A screenshot of a phone&#10;&#10;AI-generated content may be incorrect."/>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460500" cy="3161030"/>
                    </a:xfrm>
                    <a:prstGeom prst="rect">
                      <a:avLst/>
                    </a:prstGeom>
                  </pic:spPr>
                </pic:pic>
              </a:graphicData>
            </a:graphic>
            <wp14:sizeRelH relativeFrom="margin">
              <wp14:pctWidth>0</wp14:pctWidth>
            </wp14:sizeRelH>
            <wp14:sizeRelV relativeFrom="margin">
              <wp14:pctHeight>0</wp14:pctHeight>
            </wp14:sizeRelV>
          </wp:anchor>
        </w:drawing>
      </w:r>
    </w:p>
    <w:p w14:paraId="7A335930" w14:textId="77777777" w:rsidR="00C865C6" w:rsidRDefault="00C865C6" w:rsidP="00C865C6"/>
    <w:p w14:paraId="1EF18B83"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3381EAD8"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7A7A96D9" w14:textId="6AFB0109" w:rsidR="006235D8" w:rsidRDefault="006235D8" w:rsidP="00D351E5"/>
    <w:p w14:paraId="2135E007" w14:textId="4F96D24A" w:rsidR="00D351E5" w:rsidRPr="006B4203" w:rsidRDefault="00D351E5" w:rsidP="00D351E5">
      <w:pPr>
        <w:pStyle w:val="Kop3"/>
        <w:rPr>
          <w:rFonts w:ascii="Calibri" w:eastAsiaTheme="minorHAnsi" w:hAnsi="Calibri" w:cstheme="minorBidi"/>
          <w:b/>
          <w:bCs/>
          <w:color w:val="11046E"/>
          <w:sz w:val="22"/>
          <w:szCs w:val="22"/>
        </w:rPr>
      </w:pPr>
      <w:bookmarkStart w:id="360" w:name="_18.3_Doelgroep_test"/>
      <w:bookmarkStart w:id="361" w:name="_Toc232353003"/>
      <w:bookmarkEnd w:id="360"/>
      <w:r w:rsidRPr="006B4203">
        <w:rPr>
          <w:rFonts w:ascii="Calibri" w:eastAsiaTheme="minorHAnsi" w:hAnsi="Calibri" w:cstheme="minorBidi"/>
          <w:b/>
          <w:bCs/>
          <w:color w:val="11046E"/>
          <w:sz w:val="22"/>
          <w:szCs w:val="22"/>
        </w:rPr>
        <w:lastRenderedPageBreak/>
        <w:t>18.3 Doelgroep test A/B</w:t>
      </w:r>
      <w:r w:rsidR="00F22497" w:rsidRPr="006B4203">
        <w:rPr>
          <w:rFonts w:ascii="Calibri" w:eastAsiaTheme="minorHAnsi" w:hAnsi="Calibri" w:cstheme="minorBidi"/>
          <w:b/>
          <w:bCs/>
          <w:color w:val="11046E"/>
          <w:sz w:val="22"/>
          <w:szCs w:val="22"/>
        </w:rPr>
        <w:t xml:space="preserve"> + </w:t>
      </w:r>
      <w:r w:rsidR="00F11FE5" w:rsidRPr="006B4203">
        <w:rPr>
          <w:rFonts w:ascii="Calibri" w:eastAsiaTheme="minorHAnsi" w:hAnsi="Calibri" w:cstheme="minorBidi"/>
          <w:b/>
          <w:bCs/>
          <w:color w:val="11046E"/>
          <w:sz w:val="22"/>
          <w:szCs w:val="22"/>
        </w:rPr>
        <w:t>optimalisatie</w:t>
      </w:r>
      <w:bookmarkEnd w:id="361"/>
    </w:p>
    <w:p w14:paraId="11C52C48" w14:textId="39B664E1" w:rsidR="00D351E5" w:rsidRPr="00313AC6" w:rsidRDefault="00D351E5" w:rsidP="00313AC6">
      <w:pPr>
        <w:pStyle w:val="Kop4"/>
        <w:rPr>
          <w:rFonts w:ascii="Calibri" w:hAnsi="Calibri" w:cs="Calibri"/>
          <w:color w:val="000000" w:themeColor="text1"/>
        </w:rPr>
      </w:pPr>
      <w:bookmarkStart w:id="362" w:name="_18.3.1_Context_test"/>
      <w:bookmarkEnd w:id="362"/>
      <w:r w:rsidRPr="00313AC6">
        <w:rPr>
          <w:rFonts w:ascii="Calibri" w:hAnsi="Calibri" w:cs="Calibri"/>
          <w:color w:val="000000" w:themeColor="text1"/>
        </w:rPr>
        <w:t xml:space="preserve">18.3.1 </w:t>
      </w:r>
      <w:r w:rsidR="00313AC6" w:rsidRPr="00313AC6">
        <w:rPr>
          <w:rFonts w:ascii="Calibri" w:hAnsi="Calibri" w:cs="Calibri"/>
          <w:color w:val="000000" w:themeColor="text1"/>
        </w:rPr>
        <w:t>Context test</w:t>
      </w:r>
    </w:p>
    <w:p w14:paraId="4580A421" w14:textId="77777777" w:rsidR="00F11FE5" w:rsidRPr="00F11FE5" w:rsidRDefault="00F11FE5" w:rsidP="00F11FE5">
      <w:pPr>
        <w:spacing w:after="0" w:line="240" w:lineRule="auto"/>
      </w:pPr>
      <w:r w:rsidRPr="00F11FE5">
        <w:t>Na het toetsen van de uitvoerbaarheid van de formats bij ambassadeurs, wordt in deze fase de focus verlegd naar de doelgroep. In deze test wordt onderzocht in hoeverre de nieuwe, formatgedreven content beter aansluit bij de voorkeuren van sportconsumenten.</w:t>
      </w:r>
    </w:p>
    <w:p w14:paraId="5BFFF4E7" w14:textId="77777777" w:rsidR="00F11FE5" w:rsidRPr="00F11FE5" w:rsidRDefault="00F11FE5" w:rsidP="00F11FE5">
      <w:pPr>
        <w:spacing w:after="0" w:line="240" w:lineRule="auto"/>
      </w:pPr>
      <w:r w:rsidRPr="00F11FE5">
        <w:t xml:space="preserve">Door huidige ambassadeurcontent (A) te vergelijken met nieuwe content op basis van het Content </w:t>
      </w:r>
    </w:p>
    <w:p w14:paraId="45F055DD" w14:textId="77777777" w:rsidR="00F11FE5" w:rsidRPr="00F11FE5" w:rsidRDefault="00F11FE5" w:rsidP="00F11FE5">
      <w:pPr>
        <w:spacing w:after="0" w:line="240" w:lineRule="auto"/>
      </w:pPr>
    </w:p>
    <w:p w14:paraId="73255050" w14:textId="05631A30" w:rsidR="00F11FE5" w:rsidRPr="00F11FE5" w:rsidRDefault="00F11FE5" w:rsidP="00F11FE5">
      <w:pPr>
        <w:spacing w:after="0" w:line="240" w:lineRule="auto"/>
      </w:pPr>
      <w:r w:rsidRPr="00F11FE5">
        <w:t>Playbook (B), wordt inzicht verkregen in:</w:t>
      </w:r>
    </w:p>
    <w:p w14:paraId="79871474" w14:textId="126FC222" w:rsidR="00F11FE5" w:rsidRPr="00F11FE5" w:rsidRDefault="00F11FE5">
      <w:pPr>
        <w:numPr>
          <w:ilvl w:val="0"/>
          <w:numId w:val="230"/>
        </w:numPr>
        <w:spacing w:after="0" w:line="240" w:lineRule="auto"/>
      </w:pPr>
      <w:r>
        <w:t>W</w:t>
      </w:r>
      <w:r w:rsidRPr="00F11FE5">
        <w:t>elke content de voorkeur heeft;</w:t>
      </w:r>
    </w:p>
    <w:p w14:paraId="4E28AF09" w14:textId="51F7A292" w:rsidR="00F11FE5" w:rsidRPr="00F11FE5" w:rsidRDefault="00F11FE5">
      <w:pPr>
        <w:numPr>
          <w:ilvl w:val="0"/>
          <w:numId w:val="230"/>
        </w:numPr>
        <w:spacing w:after="0" w:line="240" w:lineRule="auto"/>
      </w:pPr>
      <w:r>
        <w:t>W</w:t>
      </w:r>
      <w:r w:rsidRPr="00F11FE5">
        <w:t>elke content meer aandacht trekt;</w:t>
      </w:r>
    </w:p>
    <w:p w14:paraId="09CFC0B8" w14:textId="179C8648" w:rsidR="00F11FE5" w:rsidRPr="00F11FE5" w:rsidRDefault="00F11FE5">
      <w:pPr>
        <w:numPr>
          <w:ilvl w:val="0"/>
          <w:numId w:val="230"/>
        </w:numPr>
        <w:spacing w:after="0" w:line="240" w:lineRule="auto"/>
      </w:pPr>
      <w:r>
        <w:t>W</w:t>
      </w:r>
      <w:r w:rsidRPr="00F11FE5">
        <w:t>elke als geloofwaardiger wordt ervaren.</w:t>
      </w:r>
    </w:p>
    <w:p w14:paraId="68E43BD4" w14:textId="77777777" w:rsidR="00F11FE5" w:rsidRDefault="00F11FE5" w:rsidP="00F11FE5">
      <w:pPr>
        <w:spacing w:after="0" w:line="240" w:lineRule="auto"/>
      </w:pPr>
    </w:p>
    <w:p w14:paraId="0220FB29" w14:textId="3D4DB34C" w:rsidR="00F11FE5" w:rsidRPr="00F11FE5" w:rsidRDefault="00F11FE5" w:rsidP="00F11FE5">
      <w:pPr>
        <w:spacing w:after="0" w:line="240" w:lineRule="auto"/>
      </w:pPr>
      <w:r w:rsidRPr="00F11FE5">
        <w:t>Deze test bouwt voort op de nulmeting, waarin is vastgesteld dat bestaande content voornamelijk bestaat uit statische en contextarme wedstrijdfoto’s met relatief lage engagement. Hiermee wordt de centrale vraag van het onderzoek getoetst: sluit formatgedreven content beter aan op het mediagedrag van sportconsumenten?</w:t>
      </w:r>
    </w:p>
    <w:p w14:paraId="464FFCBB" w14:textId="545789C8" w:rsidR="00F11FE5" w:rsidRPr="006B4203" w:rsidRDefault="00F11FE5" w:rsidP="00F11FE5">
      <w:pPr>
        <w:spacing w:after="0" w:line="240" w:lineRule="auto"/>
      </w:pPr>
    </w:p>
    <w:p w14:paraId="059F6B8E" w14:textId="77777777" w:rsidR="00F11FE5" w:rsidRPr="00F11FE5" w:rsidRDefault="00F11FE5" w:rsidP="00F11FE5">
      <w:pPr>
        <w:spacing w:after="0" w:line="240" w:lineRule="auto"/>
        <w:rPr>
          <w:i/>
          <w:iCs/>
        </w:rPr>
      </w:pPr>
      <w:r w:rsidRPr="00F11FE5">
        <w:rPr>
          <w:i/>
          <w:iCs/>
        </w:rPr>
        <w:t>Doel van de test</w:t>
      </w:r>
    </w:p>
    <w:p w14:paraId="4FEDD3FE" w14:textId="77777777" w:rsidR="00F11FE5" w:rsidRPr="00F11FE5" w:rsidRDefault="00F11FE5" w:rsidP="00F11FE5">
      <w:pPr>
        <w:spacing w:after="0" w:line="240" w:lineRule="auto"/>
      </w:pPr>
      <w:r w:rsidRPr="00F11FE5">
        <w:t>Het doel van deze test is om te onderzoeken of de nieuwe contentformats beter aansluiten bij de voorkeuren van sportconsumenten dan de huidige ambassadeurcontent.</w:t>
      </w:r>
    </w:p>
    <w:p w14:paraId="71EA93F5" w14:textId="77777777" w:rsidR="00F11FE5" w:rsidRPr="00F11FE5" w:rsidRDefault="00F11FE5" w:rsidP="00F11FE5">
      <w:pPr>
        <w:spacing w:after="0" w:line="240" w:lineRule="auto"/>
      </w:pPr>
      <w:r w:rsidRPr="00F11FE5">
        <w:t>Daarnaast wordt binnen deze A/B-test ook gekeken naar mogelijke verbeterpunten van de nieuwe content. Respondenten wordt niet alleen gevraagd welke content zij prefereren, maar ook:</w:t>
      </w:r>
    </w:p>
    <w:p w14:paraId="4F3B124B" w14:textId="7EC2A0BD" w:rsidR="00F11FE5" w:rsidRPr="00F11FE5" w:rsidRDefault="00F11FE5">
      <w:pPr>
        <w:numPr>
          <w:ilvl w:val="0"/>
          <w:numId w:val="231"/>
        </w:numPr>
        <w:spacing w:after="0" w:line="240" w:lineRule="auto"/>
      </w:pPr>
      <w:r w:rsidRPr="00F11FE5">
        <w:t>Wat zij goed vinden aan de nieuwe content;</w:t>
      </w:r>
    </w:p>
    <w:p w14:paraId="28399D7E" w14:textId="2FD9B63A" w:rsidR="00F11FE5" w:rsidRPr="00F11FE5" w:rsidRDefault="00F11FE5">
      <w:pPr>
        <w:numPr>
          <w:ilvl w:val="0"/>
          <w:numId w:val="231"/>
        </w:numPr>
        <w:spacing w:after="0" w:line="240" w:lineRule="auto"/>
      </w:pPr>
      <w:r w:rsidRPr="00F11FE5">
        <w:t>En wat er volgens hen nog beter kan.</w:t>
      </w:r>
    </w:p>
    <w:p w14:paraId="396E3F9B" w14:textId="77777777" w:rsidR="00F11FE5" w:rsidRDefault="00F11FE5" w:rsidP="00F11FE5">
      <w:pPr>
        <w:spacing w:after="0" w:line="240" w:lineRule="auto"/>
      </w:pPr>
    </w:p>
    <w:p w14:paraId="455BA0DF" w14:textId="4E309919" w:rsidR="00F11FE5" w:rsidRPr="00F11FE5" w:rsidRDefault="00F11FE5" w:rsidP="00F11FE5">
      <w:pPr>
        <w:spacing w:after="0" w:line="240" w:lineRule="auto"/>
      </w:pPr>
      <w:r w:rsidRPr="00F11FE5">
        <w:t>Hierdoor ontstaat niet alleen inzicht in welke content beter presteert, maar ook waarom deze beter presteert en hoe de formats verder geoptimaliseerd kunnen worden.</w:t>
      </w:r>
    </w:p>
    <w:p w14:paraId="67376A65" w14:textId="558AE9E2" w:rsidR="00F11FE5" w:rsidRPr="006B4203" w:rsidRDefault="00F11FE5" w:rsidP="00F11FE5">
      <w:pPr>
        <w:spacing w:after="0" w:line="240" w:lineRule="auto"/>
      </w:pPr>
    </w:p>
    <w:p w14:paraId="53F9874C" w14:textId="77777777" w:rsidR="00F11FE5" w:rsidRPr="00F11FE5" w:rsidRDefault="00F11FE5" w:rsidP="00F11FE5">
      <w:pPr>
        <w:spacing w:after="0" w:line="240" w:lineRule="auto"/>
        <w:rPr>
          <w:i/>
          <w:iCs/>
        </w:rPr>
      </w:pPr>
      <w:r w:rsidRPr="00F11FE5">
        <w:rPr>
          <w:i/>
          <w:iCs/>
        </w:rPr>
        <w:t>Optimalisatie binnen de test</w:t>
      </w:r>
    </w:p>
    <w:p w14:paraId="26C849F3" w14:textId="77777777" w:rsidR="00F11FE5" w:rsidRPr="00F11FE5" w:rsidRDefault="00F11FE5" w:rsidP="00F11FE5">
      <w:pPr>
        <w:spacing w:after="0" w:line="240" w:lineRule="auto"/>
      </w:pPr>
      <w:r w:rsidRPr="00F11FE5">
        <w:t>Hoewel er geen aparte B/C-test is uitgevoerd, is binnen de A/B-test expliciet aandacht besteed aan de optimalisatie van de nieuwe formats. De feedback van sportconsumenten is gebruikt om te analyseren welke elementen bijdragen aan een hogere waardering.</w:t>
      </w:r>
    </w:p>
    <w:p w14:paraId="2FA5489E" w14:textId="77777777" w:rsidR="00F11FE5" w:rsidRDefault="00F11FE5" w:rsidP="00F11FE5">
      <w:pPr>
        <w:spacing w:after="0" w:line="240" w:lineRule="auto"/>
      </w:pPr>
    </w:p>
    <w:p w14:paraId="6CC9B2DC" w14:textId="52C3767C" w:rsidR="00F11FE5" w:rsidRPr="00F11FE5" w:rsidRDefault="00F11FE5" w:rsidP="00F11FE5">
      <w:pPr>
        <w:spacing w:after="0" w:line="240" w:lineRule="auto"/>
      </w:pPr>
      <w:r w:rsidRPr="00F11FE5">
        <w:t>Hierbij is met name gekeken naar:</w:t>
      </w:r>
    </w:p>
    <w:p w14:paraId="10DF9BFC" w14:textId="0710EE57" w:rsidR="00F11FE5" w:rsidRPr="00F11FE5" w:rsidRDefault="00F11FE5">
      <w:pPr>
        <w:numPr>
          <w:ilvl w:val="0"/>
          <w:numId w:val="232"/>
        </w:numPr>
        <w:spacing w:after="0" w:line="240" w:lineRule="auto"/>
      </w:pPr>
      <w:r w:rsidRPr="00F11FE5">
        <w:t>De rol van persoonlijke context;</w:t>
      </w:r>
    </w:p>
    <w:p w14:paraId="6D6FC1F9" w14:textId="644774FD" w:rsidR="00F11FE5" w:rsidRPr="00F11FE5" w:rsidRDefault="00F11FE5">
      <w:pPr>
        <w:numPr>
          <w:ilvl w:val="0"/>
          <w:numId w:val="232"/>
        </w:numPr>
        <w:spacing w:after="0" w:line="240" w:lineRule="auto"/>
        <w:rPr>
          <w:lang w:val="en-US"/>
        </w:rPr>
      </w:pPr>
      <w:r>
        <w:rPr>
          <w:lang w:val="en-US"/>
        </w:rPr>
        <w:t>D</w:t>
      </w:r>
      <w:r w:rsidRPr="00F11FE5">
        <w:rPr>
          <w:lang w:val="en-US"/>
        </w:rPr>
        <w:t>e mate van uitleg;</w:t>
      </w:r>
    </w:p>
    <w:p w14:paraId="73716CD5" w14:textId="0FC0319D" w:rsidR="00F11FE5" w:rsidRPr="00F11FE5" w:rsidRDefault="00F11FE5">
      <w:pPr>
        <w:numPr>
          <w:ilvl w:val="0"/>
          <w:numId w:val="232"/>
        </w:numPr>
        <w:spacing w:after="0" w:line="240" w:lineRule="auto"/>
      </w:pPr>
      <w:r w:rsidRPr="00F11FE5">
        <w:t>En de herkenbaarheid van de situatie.</w:t>
      </w:r>
    </w:p>
    <w:p w14:paraId="291B7CB6" w14:textId="77777777" w:rsidR="00F11FE5" w:rsidRDefault="00F11FE5" w:rsidP="00F11FE5">
      <w:pPr>
        <w:spacing w:after="0" w:line="240" w:lineRule="auto"/>
      </w:pPr>
    </w:p>
    <w:p w14:paraId="61691F7D" w14:textId="5B3C0869" w:rsidR="00F11FE5" w:rsidRPr="00F11FE5" w:rsidRDefault="00F11FE5" w:rsidP="00F11FE5">
      <w:pPr>
        <w:spacing w:after="0" w:line="240" w:lineRule="auto"/>
      </w:pPr>
      <w:r w:rsidRPr="00F11FE5">
        <w:t>Deze aanpak sluit aan op eerdere inzichten uit de ideegeneratiefase, waaruit blijkt dat sportconsumenten behoefte hebben aan:</w:t>
      </w:r>
    </w:p>
    <w:p w14:paraId="18E9DED8" w14:textId="00C47B99" w:rsidR="00F11FE5" w:rsidRPr="00F11FE5" w:rsidRDefault="00F11FE5">
      <w:pPr>
        <w:numPr>
          <w:ilvl w:val="0"/>
          <w:numId w:val="233"/>
        </w:numPr>
        <w:spacing w:after="0" w:line="240" w:lineRule="auto"/>
        <w:rPr>
          <w:lang w:val="en-US"/>
        </w:rPr>
      </w:pPr>
      <w:r w:rsidRPr="00F11FE5">
        <w:rPr>
          <w:lang w:val="en-US"/>
        </w:rPr>
        <w:t>Meer echtheid;</w:t>
      </w:r>
    </w:p>
    <w:p w14:paraId="5F16D58A" w14:textId="2C484029" w:rsidR="00F11FE5" w:rsidRPr="00F11FE5" w:rsidRDefault="00F11FE5">
      <w:pPr>
        <w:numPr>
          <w:ilvl w:val="0"/>
          <w:numId w:val="233"/>
        </w:numPr>
        <w:spacing w:after="0" w:line="240" w:lineRule="auto"/>
        <w:rPr>
          <w:lang w:val="en-US"/>
        </w:rPr>
      </w:pPr>
      <w:r w:rsidRPr="00F11FE5">
        <w:rPr>
          <w:lang w:val="en-US"/>
        </w:rPr>
        <w:t>Meer context;</w:t>
      </w:r>
    </w:p>
    <w:p w14:paraId="0A0AFD81" w14:textId="1F238F61" w:rsidR="00F11FE5" w:rsidRPr="00F11FE5" w:rsidRDefault="00F11FE5">
      <w:pPr>
        <w:numPr>
          <w:ilvl w:val="0"/>
          <w:numId w:val="233"/>
        </w:numPr>
        <w:spacing w:after="0" w:line="240" w:lineRule="auto"/>
      </w:pPr>
      <w:r w:rsidRPr="00F11FE5">
        <w:t>En meer verhaal achter de sporter.</w:t>
      </w:r>
    </w:p>
    <w:p w14:paraId="6755E467" w14:textId="77777777" w:rsidR="00F11FE5" w:rsidRDefault="00F11FE5" w:rsidP="00F11FE5">
      <w:pPr>
        <w:spacing w:after="0" w:line="240" w:lineRule="auto"/>
      </w:pPr>
    </w:p>
    <w:p w14:paraId="62AC06B1" w14:textId="324049A4" w:rsidR="00F11FE5" w:rsidRPr="00F11FE5" w:rsidRDefault="00F11FE5" w:rsidP="00F11FE5">
      <w:pPr>
        <w:spacing w:after="0" w:line="240" w:lineRule="auto"/>
      </w:pPr>
      <w:r w:rsidRPr="00F11FE5">
        <w:t>Door deze elementen direct mee te nemen in de A/B-test, wordt het prototype niet alleen gevalideerd, maar ook gericht aangescherpt op basis van input vanuit de doelgroep.</w:t>
      </w:r>
    </w:p>
    <w:p w14:paraId="1A1B3A89" w14:textId="77777777" w:rsidR="00C865C6" w:rsidRDefault="00C865C6" w:rsidP="00C865C6"/>
    <w:p w14:paraId="21A159FC"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4605E593"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0035FB3C"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4D45D2A8" w14:textId="1DBF0293" w:rsidR="00F22497" w:rsidRPr="00F011DD" w:rsidRDefault="004C74B1" w:rsidP="00F22497">
      <w:pPr>
        <w:pStyle w:val="Kop4"/>
        <w:rPr>
          <w:rFonts w:ascii="Calibri" w:hAnsi="Calibri" w:cs="Calibri"/>
          <w:color w:val="000000" w:themeColor="text1"/>
        </w:rPr>
      </w:pPr>
      <w:r w:rsidRPr="004C74B1">
        <w:rPr>
          <w:noProof/>
        </w:rPr>
        <w:lastRenderedPageBreak/>
        <w:drawing>
          <wp:anchor distT="0" distB="0" distL="114300" distR="114300" simplePos="0" relativeHeight="251862016" behindDoc="0" locked="0" layoutInCell="1" allowOverlap="1" wp14:anchorId="2F8E6032" wp14:editId="2C0D35D2">
            <wp:simplePos x="0" y="0"/>
            <wp:positionH relativeFrom="margin">
              <wp:align>left</wp:align>
            </wp:positionH>
            <wp:positionV relativeFrom="paragraph">
              <wp:posOffset>337620</wp:posOffset>
            </wp:positionV>
            <wp:extent cx="5797275" cy="8202304"/>
            <wp:effectExtent l="0" t="0" r="0" b="8255"/>
            <wp:wrapSquare wrapText="bothSides"/>
            <wp:docPr id="1946509378"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09378" name="Picture 1" descr="A screenshot of a survey&#10;&#10;AI-generated content may be incorrect."/>
                    <pic:cNvPicPr/>
                  </pic:nvPicPr>
                  <pic:blipFill>
                    <a:blip r:embed="rId243">
                      <a:extLst>
                        <a:ext uri="{28A0092B-C50C-407E-A947-70E740481C1C}">
                          <a14:useLocalDpi xmlns:a14="http://schemas.microsoft.com/office/drawing/2010/main" val="0"/>
                        </a:ext>
                      </a:extLst>
                    </a:blip>
                    <a:stretch>
                      <a:fillRect/>
                    </a:stretch>
                  </pic:blipFill>
                  <pic:spPr>
                    <a:xfrm>
                      <a:off x="0" y="0"/>
                      <a:ext cx="5797275" cy="8202304"/>
                    </a:xfrm>
                    <a:prstGeom prst="rect">
                      <a:avLst/>
                    </a:prstGeom>
                  </pic:spPr>
                </pic:pic>
              </a:graphicData>
            </a:graphic>
          </wp:anchor>
        </w:drawing>
      </w:r>
      <w:r w:rsidR="00313AC6" w:rsidRPr="00F011DD">
        <w:rPr>
          <w:rFonts w:ascii="Calibri" w:hAnsi="Calibri" w:cs="Calibri"/>
          <w:color w:val="000000" w:themeColor="text1"/>
        </w:rPr>
        <w:t>18.3.2 Testkaart</w:t>
      </w:r>
      <w:r w:rsidR="00F22497" w:rsidRPr="00F011DD">
        <w:rPr>
          <w:rFonts w:ascii="Calibri" w:hAnsi="Calibri" w:cs="Calibri"/>
          <w:color w:val="000000" w:themeColor="text1"/>
        </w:rPr>
        <w:t xml:space="preserve"> A/B-test </w:t>
      </w:r>
      <w:r w:rsidR="00F11FE5" w:rsidRPr="00F011DD">
        <w:rPr>
          <w:rFonts w:ascii="Calibri" w:hAnsi="Calibri" w:cs="Calibri"/>
          <w:color w:val="000000" w:themeColor="text1"/>
        </w:rPr>
        <w:t>+ optimalisatie</w:t>
      </w:r>
    </w:p>
    <w:p w14:paraId="61932B47" w14:textId="0C1B0012" w:rsidR="00F22497" w:rsidRPr="00F011DD" w:rsidRDefault="00F22497" w:rsidP="00313AC6"/>
    <w:p w14:paraId="5BCBBA78" w14:textId="4ADC67FA" w:rsidR="00313AC6" w:rsidRDefault="00313AC6" w:rsidP="00313AC6">
      <w:pPr>
        <w:pStyle w:val="Kop4"/>
        <w:rPr>
          <w:rFonts w:ascii="Calibri" w:hAnsi="Calibri" w:cs="Calibri"/>
          <w:color w:val="000000" w:themeColor="text1"/>
        </w:rPr>
      </w:pPr>
      <w:bookmarkStart w:id="363" w:name="_18.3.3_Uitvoering"/>
      <w:bookmarkEnd w:id="363"/>
      <w:r w:rsidRPr="00E777C0">
        <w:rPr>
          <w:rFonts w:ascii="Calibri" w:hAnsi="Calibri" w:cs="Calibri"/>
          <w:color w:val="000000" w:themeColor="text1"/>
        </w:rPr>
        <w:lastRenderedPageBreak/>
        <w:t>18.</w:t>
      </w:r>
      <w:r>
        <w:rPr>
          <w:rFonts w:ascii="Calibri" w:hAnsi="Calibri" w:cs="Calibri"/>
          <w:color w:val="000000" w:themeColor="text1"/>
        </w:rPr>
        <w:t>3</w:t>
      </w:r>
      <w:r w:rsidRPr="00E777C0">
        <w:rPr>
          <w:rFonts w:ascii="Calibri" w:hAnsi="Calibri" w:cs="Calibri"/>
          <w:color w:val="000000" w:themeColor="text1"/>
        </w:rPr>
        <w:t>.</w:t>
      </w:r>
      <w:r w:rsidR="004C74B1">
        <w:rPr>
          <w:rFonts w:ascii="Calibri" w:hAnsi="Calibri" w:cs="Calibri"/>
          <w:color w:val="000000" w:themeColor="text1"/>
        </w:rPr>
        <w:t>3</w:t>
      </w:r>
      <w:r w:rsidRPr="00E777C0">
        <w:rPr>
          <w:rFonts w:ascii="Calibri" w:hAnsi="Calibri" w:cs="Calibri"/>
          <w:color w:val="000000" w:themeColor="text1"/>
        </w:rPr>
        <w:t xml:space="preserve"> </w:t>
      </w:r>
      <w:r w:rsidR="004C74B1">
        <w:rPr>
          <w:rFonts w:ascii="Calibri" w:hAnsi="Calibri" w:cs="Calibri"/>
          <w:color w:val="000000" w:themeColor="text1"/>
        </w:rPr>
        <w:t>Uitvoering</w:t>
      </w:r>
    </w:p>
    <w:p w14:paraId="65742608" w14:textId="07B2EF72" w:rsidR="007D5839" w:rsidRDefault="007D5839" w:rsidP="007D5839">
      <w:pPr>
        <w:spacing w:after="0" w:line="240" w:lineRule="auto"/>
      </w:pPr>
      <w:r w:rsidRPr="007D5839">
        <w:t xml:space="preserve">De doelgroeptest is uitgevoerd onder vijf sportconsumenten binnen de doelgroep van 16 tot 34 jaar. De test vond individueel plaats en werd </w:t>
      </w:r>
      <w:r>
        <w:t>gedaan</w:t>
      </w:r>
      <w:r w:rsidRPr="007D5839">
        <w:t xml:space="preserve"> door middel van een digitale presentati</w:t>
      </w:r>
      <w:r>
        <w:t>e</w:t>
      </w:r>
      <w:r w:rsidRPr="007D5839">
        <w:t>. Deze presentatie zorgde voor een consistente opbouw van elke sessie.</w:t>
      </w:r>
    </w:p>
    <w:p w14:paraId="55DC8369" w14:textId="77777777" w:rsidR="007D5839" w:rsidRPr="007D5839" w:rsidRDefault="007D5839" w:rsidP="007D5839">
      <w:pPr>
        <w:spacing w:after="0" w:line="240" w:lineRule="auto"/>
      </w:pPr>
    </w:p>
    <w:p w14:paraId="33E3F426" w14:textId="77777777" w:rsidR="007D5839" w:rsidRDefault="007D5839" w:rsidP="007D5839">
      <w:pPr>
        <w:spacing w:after="0" w:line="240" w:lineRule="auto"/>
      </w:pPr>
      <w:r w:rsidRPr="007D5839">
        <w:t>Tijdens de test werd allereerst de context toegelicht. Hierbij werd uitgelegd dat het onderzoek zich richt op de effectiviteit van ambassadeurcontent en dat de respondent twee typen content zou bekijken: de huidige content van voetbalambassadeurs en een nieuwe video die is ontwikkeld op basis van social</w:t>
      </w:r>
      <w:r w:rsidRPr="007D5839">
        <w:noBreakHyphen/>
        <w:t>first principes. De respondenten kregen hierbij expliciet de instructie om hun eerste indruk en eerlijke mening te geven.</w:t>
      </w:r>
    </w:p>
    <w:p w14:paraId="25841D1E" w14:textId="77777777" w:rsidR="007D5839" w:rsidRPr="007D5839" w:rsidRDefault="007D5839" w:rsidP="007D5839">
      <w:pPr>
        <w:spacing w:after="0" w:line="240" w:lineRule="auto"/>
      </w:pPr>
    </w:p>
    <w:p w14:paraId="4B1A1737" w14:textId="77777777" w:rsidR="007D5839" w:rsidRDefault="007D5839" w:rsidP="007D5839">
      <w:pPr>
        <w:spacing w:after="0" w:line="240" w:lineRule="auto"/>
      </w:pPr>
      <w:r w:rsidRPr="007D5839">
        <w:t>Vervolgens werd via het gedeelde scherm de huidige content getoond. Dit bestond uit een overzicht van de Instagramfeeds van de betreffende ambassadeurs, waarin voornamelijk wedstrijdfoto’s en trainingsbeelden zichtbaar zijn. Respondenten gaven hierbij direct aan dat dit type content herkenbaar is en vaak voorkomt binnen hun eigen social media-gebruik.</w:t>
      </w:r>
    </w:p>
    <w:p w14:paraId="23EC29DF" w14:textId="77777777" w:rsidR="007D5839" w:rsidRPr="007D5839" w:rsidRDefault="007D5839" w:rsidP="007D5839">
      <w:pPr>
        <w:spacing w:after="0" w:line="240" w:lineRule="auto"/>
      </w:pPr>
    </w:p>
    <w:p w14:paraId="42F988C6" w14:textId="77777777" w:rsidR="007D5839" w:rsidRDefault="007D5839" w:rsidP="007D5839">
      <w:pPr>
        <w:spacing w:after="0" w:line="240" w:lineRule="auto"/>
      </w:pPr>
      <w:r w:rsidRPr="007D5839">
        <w:t>Daarna werd de nieuwe content geïntroduceerd. Vanwege technische beperkingen met het delen van geluid binnen de presentatie, is de video in sommige gevallen via Instagram bekeken. Respondenten kregen de tijd om de video volledig te bekijken, waarna direct werd overgegaan op het stellen van vragen.</w:t>
      </w:r>
    </w:p>
    <w:p w14:paraId="79789EE8" w14:textId="77777777" w:rsidR="007D5839" w:rsidRPr="007D5839" w:rsidRDefault="007D5839" w:rsidP="007D5839">
      <w:pPr>
        <w:spacing w:after="0" w:line="240" w:lineRule="auto"/>
      </w:pPr>
    </w:p>
    <w:p w14:paraId="7A00EE11" w14:textId="77777777" w:rsidR="007D5839" w:rsidRPr="007D5839" w:rsidRDefault="007D5839" w:rsidP="007D5839">
      <w:pPr>
        <w:spacing w:after="0" w:line="240" w:lineRule="auto"/>
      </w:pPr>
      <w:r w:rsidRPr="007D5839">
        <w:t>De vragen waren gericht op:</w:t>
      </w:r>
    </w:p>
    <w:p w14:paraId="10B9EFB9" w14:textId="5F257D3A" w:rsidR="007D5839" w:rsidRPr="007D5839" w:rsidRDefault="007D5839">
      <w:pPr>
        <w:numPr>
          <w:ilvl w:val="0"/>
          <w:numId w:val="234"/>
        </w:numPr>
        <w:spacing w:after="0" w:line="240" w:lineRule="auto"/>
      </w:pPr>
      <w:r w:rsidRPr="007D5839">
        <w:t>Welke content de voorkeur heeft;</w:t>
      </w:r>
    </w:p>
    <w:p w14:paraId="482E5543" w14:textId="4A08D9E0" w:rsidR="007D5839" w:rsidRPr="007D5839" w:rsidRDefault="007D5839">
      <w:pPr>
        <w:numPr>
          <w:ilvl w:val="0"/>
          <w:numId w:val="234"/>
        </w:numPr>
        <w:spacing w:after="0" w:line="240" w:lineRule="auto"/>
      </w:pPr>
      <w:r w:rsidRPr="007D5839">
        <w:t>Bij welke content zij langer blijven hangen;</w:t>
      </w:r>
    </w:p>
    <w:p w14:paraId="3489C900" w14:textId="6FD2E5F3" w:rsidR="007D5839" w:rsidRPr="007D5839" w:rsidRDefault="007D5839">
      <w:pPr>
        <w:numPr>
          <w:ilvl w:val="0"/>
          <w:numId w:val="234"/>
        </w:numPr>
        <w:spacing w:after="0" w:line="240" w:lineRule="auto"/>
      </w:pPr>
      <w:r w:rsidRPr="007D5839">
        <w:t>Welke content als geloofwaardiger wordt ervaren;</w:t>
      </w:r>
    </w:p>
    <w:p w14:paraId="24F0E0CA" w14:textId="2C10F3E2" w:rsidR="007D5839" w:rsidRDefault="007D5839">
      <w:pPr>
        <w:numPr>
          <w:ilvl w:val="0"/>
          <w:numId w:val="234"/>
        </w:numPr>
        <w:spacing w:after="0" w:line="240" w:lineRule="auto"/>
      </w:pPr>
      <w:r w:rsidRPr="007D5839">
        <w:t>En welke verbeterpunten er zijn voor de nieuwe formats.</w:t>
      </w:r>
    </w:p>
    <w:p w14:paraId="529665E8" w14:textId="77777777" w:rsidR="007D5839" w:rsidRPr="007D5839" w:rsidRDefault="007D5839" w:rsidP="007D5839">
      <w:pPr>
        <w:spacing w:after="0" w:line="240" w:lineRule="auto"/>
      </w:pPr>
    </w:p>
    <w:p w14:paraId="47EC6C6A" w14:textId="77777777" w:rsidR="007D5839" w:rsidRPr="007D5839" w:rsidRDefault="007D5839" w:rsidP="007D5839">
      <w:pPr>
        <w:spacing w:after="0" w:line="240" w:lineRule="auto"/>
      </w:pPr>
      <w:r w:rsidRPr="007D5839">
        <w:t>Tijdens deze gesprekken werd gebruikgemaakt van open vragen, waardoor respondenten hun mening vrij konden toelichten en nieuwe inzichten konden aandragen. De reacties werden direct meegenomen als kwalitatieve input voor de analyse.</w:t>
      </w:r>
    </w:p>
    <w:p w14:paraId="5407FFD7" w14:textId="6ED04933" w:rsidR="007D5839" w:rsidRPr="008F341C" w:rsidRDefault="007D5839" w:rsidP="007D5839">
      <w:pPr>
        <w:spacing w:after="0" w:line="240" w:lineRule="auto"/>
      </w:pPr>
    </w:p>
    <w:p w14:paraId="51EEB312" w14:textId="77777777" w:rsidR="007D5839" w:rsidRPr="007D5839" w:rsidRDefault="007D5839" w:rsidP="007D5839">
      <w:pPr>
        <w:spacing w:after="0" w:line="240" w:lineRule="auto"/>
        <w:rPr>
          <w:i/>
          <w:iCs/>
        </w:rPr>
      </w:pPr>
      <w:r w:rsidRPr="007D5839">
        <w:rPr>
          <w:i/>
          <w:iCs/>
        </w:rPr>
        <w:t>Belangrijkste resultaten en inzichten</w:t>
      </w:r>
    </w:p>
    <w:p w14:paraId="4D589CD2" w14:textId="77777777" w:rsidR="007D5839" w:rsidRDefault="007D5839" w:rsidP="007D5839">
      <w:pPr>
        <w:spacing w:after="0" w:line="240" w:lineRule="auto"/>
      </w:pPr>
      <w:r w:rsidRPr="007D5839">
        <w:t>Uit de uitvoering van de test komt een duidelijke en consistente lijn naar voren. De nieuwe videocontent wordt door vrijwel alle respondenten als aantrekkelijker en interessanter ervaren dan de huidige content. Respondenten geven aan dat zij bij foto’s vaak snel doorscrollen, omdat deze weinig onderscheidend zijn en weinig context bieden. Video’s daarentegen trekken meer aandacht en zorgen ervoor dat kijkers langer blijven hangen.</w:t>
      </w:r>
    </w:p>
    <w:p w14:paraId="3D32E1ED" w14:textId="77777777" w:rsidR="007D5839" w:rsidRPr="007D5839" w:rsidRDefault="007D5839" w:rsidP="007D5839">
      <w:pPr>
        <w:spacing w:after="0" w:line="240" w:lineRule="auto"/>
      </w:pPr>
    </w:p>
    <w:p w14:paraId="5B84F19D" w14:textId="77777777" w:rsidR="007D5839" w:rsidRDefault="007D5839" w:rsidP="007D5839">
      <w:pPr>
        <w:spacing w:after="0" w:line="240" w:lineRule="auto"/>
      </w:pPr>
      <w:r w:rsidRPr="007D5839">
        <w:t>Een belangrijk terugkerend inzicht is dat het succes van de nieuwe content vooral zit in het persoonlijke karakter. Respondenten benoemen dat zij via video’s beter zien wie de sporters zijn als persoon, doordat er sprake is van interactie, humor en onderlinge dynamiek. Dit zorgt voor meer herkenbaarheid en maakt de content interessanter om te volgen. In meerdere gevallen wordt aangegeven dat foto’s vooral het sportmoment laten zien, terwijl video’s juist de mens achter de sporter zichtbaar maken.</w:t>
      </w:r>
    </w:p>
    <w:p w14:paraId="263E53C0" w14:textId="77777777" w:rsidR="007D5839" w:rsidRPr="007D5839" w:rsidRDefault="007D5839" w:rsidP="007D5839">
      <w:pPr>
        <w:spacing w:after="0" w:line="240" w:lineRule="auto"/>
      </w:pPr>
    </w:p>
    <w:p w14:paraId="1635FF43" w14:textId="77777777" w:rsidR="007D5839" w:rsidRPr="007D5839" w:rsidRDefault="007D5839" w:rsidP="007D5839">
      <w:pPr>
        <w:spacing w:after="0" w:line="240" w:lineRule="auto"/>
      </w:pPr>
      <w:r w:rsidRPr="007D5839">
        <w:t>Daarnaast blijkt dat video’s als minder statisch worden ervaren en meer “verhaal” bevatten. Respondenten geven aan dat bewegend beeld en gesproken interactie bijdragen aan een realistischer en geloofwaardiger beeld van de sporter. Hierdoor voelt de content authentieker en wordt deze beter onthouden.</w:t>
      </w:r>
    </w:p>
    <w:p w14:paraId="308E5E0B" w14:textId="77777777" w:rsidR="007D5839" w:rsidRDefault="007D5839" w:rsidP="007D5839">
      <w:pPr>
        <w:spacing w:after="0" w:line="240" w:lineRule="auto"/>
      </w:pPr>
      <w:r w:rsidRPr="007D5839">
        <w:t xml:space="preserve">Tegelijkertijd worden er duidelijke verbeterpunten benoemd. Een belangrijk punt dat door meerdere respondenten wordt genoemd, is de lengte van de video. De huidige duur van ongeveer anderhalve </w:t>
      </w:r>
      <w:r w:rsidRPr="007D5839">
        <w:lastRenderedPageBreak/>
        <w:t>minuut wordt door een groot deel van de doelgroep als te lang ervaren, waardoor de aandacht gedurende de video afneemt. Meerdere respondenten geven aan dat hun voorkeur ligt bij kortere video’s, idealiter onder de minuut, passend bij het snelle scrollgedrag op social media.</w:t>
      </w:r>
    </w:p>
    <w:p w14:paraId="18C87D71" w14:textId="77777777" w:rsidR="007D5839" w:rsidRPr="007D5839" w:rsidRDefault="007D5839" w:rsidP="007D5839">
      <w:pPr>
        <w:spacing w:after="0" w:line="240" w:lineRule="auto"/>
      </w:pPr>
    </w:p>
    <w:p w14:paraId="04F9A029" w14:textId="77777777" w:rsidR="00E40DA2" w:rsidRPr="00E40DA2" w:rsidRDefault="00E40DA2" w:rsidP="00E40DA2">
      <w:pPr>
        <w:spacing w:after="0" w:line="240" w:lineRule="auto"/>
      </w:pPr>
      <w:r w:rsidRPr="00E40DA2">
        <w:t>Daarnaast komt naar voren dat de content goed aansluit bij het type video’s dat sportconsumenten gewend zijn om op hun feed te zien, wat bijdraagt aan de aantrekkelijkheid en herkenbaarheid. Tegelijkertijd wordt zichtbaar dat het belangrijk is om binnen dit bestaande aanbod voldoende onderscheidend te zijn, zodat de content ook daadwerkelijk blijft opvallen tussen vergelijkbare videoformats.</w:t>
      </w:r>
    </w:p>
    <w:p w14:paraId="7C39CD33" w14:textId="77777777" w:rsidR="007D5839" w:rsidRDefault="007D5839" w:rsidP="007D5839">
      <w:pPr>
        <w:spacing w:after="0" w:line="240" w:lineRule="auto"/>
      </w:pPr>
    </w:p>
    <w:p w14:paraId="73DA9004" w14:textId="24556CC0" w:rsidR="007D5839" w:rsidRPr="007D5839" w:rsidRDefault="007D5839" w:rsidP="007D5839">
      <w:pPr>
        <w:spacing w:after="0" w:line="240" w:lineRule="auto"/>
      </w:pPr>
      <w:r w:rsidRPr="007D5839">
        <w:t>Daarnaast wordt duidelijk dat de link met Mizuno in de huidige vorm onvoldoende zichtbaar is.</w:t>
      </w:r>
      <w:r>
        <w:t xml:space="preserve"> </w:t>
      </w:r>
      <w:r w:rsidRPr="007D5839">
        <w:t>Meerdere respondenten herkennen niet direct dat de content vanuit Mizuno komt, ondanks dat producten zichtbaar zijn of dat er wordt getagd. Dit laat zien dat de branding te impliciet is en sterker geïntegreerd moet worden zonder dat dit afbreuk doet aan de authenticiteit van de content.</w:t>
      </w:r>
    </w:p>
    <w:p w14:paraId="4C77A082" w14:textId="77777777" w:rsidR="007D5839" w:rsidRDefault="007D5839" w:rsidP="007D5839">
      <w:pPr>
        <w:spacing w:after="0" w:line="240" w:lineRule="auto"/>
      </w:pPr>
    </w:p>
    <w:p w14:paraId="22D3D02F" w14:textId="3FA8DEC9" w:rsidR="007D5839" w:rsidRPr="007D5839" w:rsidRDefault="007D5839" w:rsidP="007D5839">
      <w:pPr>
        <w:spacing w:after="0" w:line="240" w:lineRule="auto"/>
      </w:pPr>
      <w:r w:rsidRPr="007D5839">
        <w:t>Tot slot komt naar voren dat een korte introductie of extra context aan het begin van de video waardevol kan zijn. Respondenten geven aan dat zij sneller begrijpen wat zij zien en eerder betrokken raken wanneer duidelijk is wat er in de video gebeurt.</w:t>
      </w:r>
    </w:p>
    <w:p w14:paraId="32E64FC0" w14:textId="50821A5B" w:rsidR="007D5839" w:rsidRPr="008F341C" w:rsidRDefault="007D5839" w:rsidP="007D5839">
      <w:pPr>
        <w:spacing w:after="0" w:line="240" w:lineRule="auto"/>
      </w:pPr>
    </w:p>
    <w:p w14:paraId="0F1B165D" w14:textId="77777777" w:rsidR="007D5839" w:rsidRDefault="007D5839" w:rsidP="007D5839">
      <w:pPr>
        <w:spacing w:after="0" w:line="240" w:lineRule="auto"/>
        <w:rPr>
          <w:b/>
          <w:bCs/>
        </w:rPr>
      </w:pPr>
    </w:p>
    <w:p w14:paraId="5106EF99" w14:textId="3E9B460D" w:rsidR="007D5839" w:rsidRPr="007D5839" w:rsidRDefault="007D5839" w:rsidP="007D5839">
      <w:pPr>
        <w:spacing w:after="0" w:line="240" w:lineRule="auto"/>
        <w:rPr>
          <w:color w:val="FF0000"/>
        </w:rPr>
      </w:pPr>
      <w:r w:rsidRPr="007D5839">
        <w:t>De doelgroeptest laat zien dat de nieuwe social</w:t>
      </w:r>
      <w:r w:rsidRPr="007D5839">
        <w:noBreakHyphen/>
        <w:t xml:space="preserve">first contentformats duidelijk beter aansluiten bij het mediagedrag en </w:t>
      </w:r>
      <w:r w:rsidRPr="00C865C6">
        <w:t xml:space="preserve">de voorkeuren van sportconsumenten dan traditionele ambassadeurcontent. Video, persoonlijkheid en context zij hierin belangrijk. Tegelijkertijd tonen de resultaten aan dat optimalisatie noodzakelijk blijft, met name op het gebied van lengte, onderscheidend vermogen en merkzichtbaarheid. De inzichten uit deze test vormen een belangrijke basis voor de verdere </w:t>
      </w:r>
      <w:r w:rsidR="00C865C6" w:rsidRPr="00C865C6">
        <w:t>realisatie van het Playbook</w:t>
      </w:r>
      <w:r w:rsidRPr="00C865C6">
        <w:t xml:space="preserve"> en bevestigen dat een formatgedreven, social</w:t>
      </w:r>
      <w:r w:rsidRPr="00C865C6">
        <w:noBreakHyphen/>
        <w:t>first aanpak potentie heeft om engagement en zichtbaarheid voor Mizuno te vergroten.</w:t>
      </w:r>
    </w:p>
    <w:p w14:paraId="4D1A2BEB" w14:textId="77777777" w:rsidR="004C74B1" w:rsidRDefault="004C74B1" w:rsidP="004C74B1"/>
    <w:p w14:paraId="0FA0AAAE" w14:textId="77777777" w:rsidR="004C74B1" w:rsidRDefault="004C74B1" w:rsidP="004C74B1"/>
    <w:p w14:paraId="716B5138" w14:textId="77777777" w:rsidR="004C74B1" w:rsidRDefault="004C74B1" w:rsidP="004C74B1"/>
    <w:p w14:paraId="5675721B" w14:textId="77777777" w:rsidR="004C74B1" w:rsidRDefault="004C74B1" w:rsidP="004C74B1"/>
    <w:p w14:paraId="174E48FD" w14:textId="77777777" w:rsidR="004C74B1" w:rsidRDefault="004C74B1" w:rsidP="004C74B1"/>
    <w:p w14:paraId="5142A36D" w14:textId="77777777" w:rsidR="004C74B1" w:rsidRDefault="004C74B1" w:rsidP="004C74B1"/>
    <w:p w14:paraId="687CCFC9" w14:textId="77777777" w:rsidR="004C74B1" w:rsidRDefault="004C74B1" w:rsidP="004C74B1"/>
    <w:p w14:paraId="7DBE424F" w14:textId="77777777" w:rsidR="004C74B1" w:rsidRDefault="004C74B1" w:rsidP="004C74B1"/>
    <w:p w14:paraId="132EB2FE" w14:textId="77777777" w:rsidR="004C74B1" w:rsidRDefault="004C74B1" w:rsidP="004C74B1"/>
    <w:p w14:paraId="6051E5DF" w14:textId="77777777" w:rsidR="004C74B1" w:rsidRDefault="004C74B1" w:rsidP="004C74B1"/>
    <w:p w14:paraId="7166316F" w14:textId="77777777" w:rsidR="00C865C6" w:rsidRDefault="00C865C6" w:rsidP="00C865C6"/>
    <w:p w14:paraId="28CC41E7" w14:textId="77777777" w:rsidR="00C865C6" w:rsidRDefault="00C865C6" w:rsidP="00C865C6"/>
    <w:p w14:paraId="5247384D"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1147BD04"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31F3EC1D"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4E297E86" w14:textId="77777777" w:rsidR="004C74B1" w:rsidRDefault="004C74B1" w:rsidP="004C74B1"/>
    <w:p w14:paraId="2A6957FF" w14:textId="7F58A435" w:rsidR="004C74B1" w:rsidRPr="00E777C0" w:rsidRDefault="004C74B1" w:rsidP="004C74B1">
      <w:pPr>
        <w:pStyle w:val="Kop4"/>
        <w:rPr>
          <w:rFonts w:ascii="Calibri" w:hAnsi="Calibri" w:cs="Calibri"/>
          <w:color w:val="000000" w:themeColor="text1"/>
        </w:rPr>
      </w:pPr>
      <w:bookmarkStart w:id="364" w:name="_18.3.4_Leerkaart"/>
      <w:bookmarkEnd w:id="364"/>
      <w:r w:rsidRPr="00E777C0">
        <w:rPr>
          <w:rFonts w:ascii="Calibri" w:hAnsi="Calibri" w:cs="Calibri"/>
          <w:color w:val="000000" w:themeColor="text1"/>
        </w:rPr>
        <w:lastRenderedPageBreak/>
        <w:t>18.</w:t>
      </w:r>
      <w:r>
        <w:rPr>
          <w:rFonts w:ascii="Calibri" w:hAnsi="Calibri" w:cs="Calibri"/>
          <w:color w:val="000000" w:themeColor="text1"/>
        </w:rPr>
        <w:t>3</w:t>
      </w:r>
      <w:r w:rsidRPr="00E777C0">
        <w:rPr>
          <w:rFonts w:ascii="Calibri" w:hAnsi="Calibri" w:cs="Calibri"/>
          <w:color w:val="000000" w:themeColor="text1"/>
        </w:rPr>
        <w:t>.</w:t>
      </w:r>
      <w:r>
        <w:rPr>
          <w:rFonts w:ascii="Calibri" w:hAnsi="Calibri" w:cs="Calibri"/>
          <w:color w:val="000000" w:themeColor="text1"/>
        </w:rPr>
        <w:t>4</w:t>
      </w:r>
      <w:r w:rsidRPr="00E777C0">
        <w:rPr>
          <w:rFonts w:ascii="Calibri" w:hAnsi="Calibri" w:cs="Calibri"/>
          <w:color w:val="000000" w:themeColor="text1"/>
        </w:rPr>
        <w:t xml:space="preserve"> Leerkaart</w:t>
      </w:r>
    </w:p>
    <w:p w14:paraId="73EB7D2D" w14:textId="7E06DB9A" w:rsidR="00C865C6" w:rsidRPr="00C865C6" w:rsidRDefault="00596F52" w:rsidP="00C865C6">
      <w:pPr>
        <w:rPr>
          <w:color w:val="11046E"/>
        </w:rPr>
      </w:pPr>
      <w:r w:rsidRPr="00596F52">
        <w:rPr>
          <w:noProof/>
          <w:color w:val="11046E"/>
        </w:rPr>
        <w:drawing>
          <wp:anchor distT="0" distB="0" distL="114300" distR="114300" simplePos="0" relativeHeight="251866112" behindDoc="0" locked="0" layoutInCell="1" allowOverlap="1" wp14:anchorId="6060AB0D" wp14:editId="452D3F8A">
            <wp:simplePos x="0" y="0"/>
            <wp:positionH relativeFrom="margin">
              <wp:posOffset>230505</wp:posOffset>
            </wp:positionH>
            <wp:positionV relativeFrom="paragraph">
              <wp:posOffset>294005</wp:posOffset>
            </wp:positionV>
            <wp:extent cx="5527675" cy="7797800"/>
            <wp:effectExtent l="0" t="0" r="0" b="0"/>
            <wp:wrapSquare wrapText="bothSides"/>
            <wp:docPr id="1434178761" name="Picture 1" descr="A blue and white paper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78761" name="Picture 1" descr="A blue and white paper with text&#10;&#10;AI-generated content may be incorrect."/>
                    <pic:cNvPicPr/>
                  </pic:nvPicPr>
                  <pic:blipFill>
                    <a:blip r:embed="rId244">
                      <a:extLst>
                        <a:ext uri="{28A0092B-C50C-407E-A947-70E740481C1C}">
                          <a14:useLocalDpi xmlns:a14="http://schemas.microsoft.com/office/drawing/2010/main" val="0"/>
                        </a:ext>
                      </a:extLst>
                    </a:blip>
                    <a:stretch>
                      <a:fillRect/>
                    </a:stretch>
                  </pic:blipFill>
                  <pic:spPr>
                    <a:xfrm>
                      <a:off x="0" y="0"/>
                      <a:ext cx="5527675" cy="7797800"/>
                    </a:xfrm>
                    <a:prstGeom prst="rect">
                      <a:avLst/>
                    </a:prstGeom>
                  </pic:spPr>
                </pic:pic>
              </a:graphicData>
            </a:graphic>
            <wp14:sizeRelH relativeFrom="margin">
              <wp14:pctWidth>0</wp14:pctWidth>
            </wp14:sizeRelH>
            <wp14:sizeRelV relativeFrom="margin">
              <wp14:pctHeight>0</wp14:pctHeight>
            </wp14:sizeRelV>
          </wp:anchor>
        </w:drawing>
      </w:r>
    </w:p>
    <w:p w14:paraId="2C2E24B4"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0142E2E3"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4D4F3B4D" w14:textId="1BB8A118" w:rsidR="00313AC6" w:rsidRDefault="00313AC6" w:rsidP="00313AC6">
      <w:pPr>
        <w:rPr>
          <w:color w:val="11046E"/>
        </w:rPr>
      </w:pPr>
    </w:p>
    <w:p w14:paraId="4A7270BB" w14:textId="2C1FBEF6" w:rsidR="00313AC6" w:rsidRPr="008F409A" w:rsidRDefault="00313AC6" w:rsidP="00313AC6">
      <w:pPr>
        <w:pStyle w:val="Kop4"/>
        <w:rPr>
          <w:rFonts w:ascii="Calibri" w:hAnsi="Calibri" w:cs="Calibri"/>
          <w:color w:val="000000" w:themeColor="text1"/>
        </w:rPr>
      </w:pPr>
      <w:bookmarkStart w:id="365" w:name="_18.3.5_Bewijslasten"/>
      <w:bookmarkEnd w:id="365"/>
      <w:r w:rsidRPr="00E777C0">
        <w:rPr>
          <w:rFonts w:ascii="Calibri" w:hAnsi="Calibri" w:cs="Calibri"/>
          <w:color w:val="000000" w:themeColor="text1"/>
        </w:rPr>
        <w:lastRenderedPageBreak/>
        <w:t>18.</w:t>
      </w:r>
      <w:r>
        <w:rPr>
          <w:rFonts w:ascii="Calibri" w:hAnsi="Calibri" w:cs="Calibri"/>
          <w:color w:val="000000" w:themeColor="text1"/>
        </w:rPr>
        <w:t>3</w:t>
      </w:r>
      <w:r w:rsidRPr="00E777C0">
        <w:rPr>
          <w:rFonts w:ascii="Calibri" w:hAnsi="Calibri" w:cs="Calibri"/>
          <w:color w:val="000000" w:themeColor="text1"/>
        </w:rPr>
        <w:t>.</w:t>
      </w:r>
      <w:r>
        <w:rPr>
          <w:rFonts w:ascii="Calibri" w:hAnsi="Calibri" w:cs="Calibri"/>
          <w:color w:val="000000" w:themeColor="text1"/>
        </w:rPr>
        <w:t>5</w:t>
      </w:r>
      <w:r w:rsidRPr="00E777C0">
        <w:rPr>
          <w:rFonts w:ascii="Calibri" w:hAnsi="Calibri" w:cs="Calibri"/>
          <w:color w:val="000000" w:themeColor="text1"/>
        </w:rPr>
        <w:t xml:space="preserve"> </w:t>
      </w:r>
      <w:r>
        <w:rPr>
          <w:rFonts w:ascii="Calibri" w:hAnsi="Calibri" w:cs="Calibri"/>
          <w:color w:val="000000" w:themeColor="text1"/>
        </w:rPr>
        <w:t>Bewijslasten</w:t>
      </w:r>
    </w:p>
    <w:p w14:paraId="32B33031" w14:textId="5BB6DD71" w:rsidR="004C74B1" w:rsidRPr="000935A6" w:rsidRDefault="004C74B1" w:rsidP="004C74B1">
      <w:pPr>
        <w:spacing w:after="0" w:line="240" w:lineRule="auto"/>
        <w:rPr>
          <w:rFonts w:cs="Calibri"/>
        </w:rPr>
      </w:pPr>
      <w:r w:rsidRPr="000935A6">
        <w:rPr>
          <w:rFonts w:cs="Calibri"/>
        </w:rPr>
        <w:t>18.</w:t>
      </w:r>
      <w:r>
        <w:rPr>
          <w:rFonts w:cs="Calibri"/>
        </w:rPr>
        <w:t>3</w:t>
      </w:r>
      <w:r w:rsidRPr="000935A6">
        <w:rPr>
          <w:rFonts w:cs="Calibri"/>
        </w:rPr>
        <w:t>.5.</w:t>
      </w:r>
      <w:r>
        <w:rPr>
          <w:rFonts w:cs="Calibri"/>
        </w:rPr>
        <w:t>1 Verslag</w:t>
      </w:r>
    </w:p>
    <w:p w14:paraId="27771615" w14:textId="77777777" w:rsidR="00596F52" w:rsidRPr="00596F52" w:rsidRDefault="00596F52" w:rsidP="00596F52">
      <w:pPr>
        <w:spacing w:after="0" w:line="240" w:lineRule="auto"/>
      </w:pPr>
      <w:r w:rsidRPr="00596F52">
        <w:t>De doelgroeptest is uitgevoerd onder vijf sportconsumenten binnen de doelgroep van 16 tot 34 jaar. In deze test staat een vergelijking centraal tussen de huidige ambassadeurcontent, die voornamelijk bestaat uit statische wedstrijd- en trainingsfoto’s, en de nieuwe social</w:t>
      </w:r>
      <w:r w:rsidRPr="00596F52">
        <w:noBreakHyphen/>
        <w:t>first contentformats in de vorm van video. Het doel van de test was om te onderzoeken in hoeverre de nieuwe content beter aansluit bij de voorkeuren van sportconsumenten en tegelijkertijd inzicht te verkrijgen in mogelijke verbeterpunten.</w:t>
      </w:r>
    </w:p>
    <w:p w14:paraId="71DC45E8" w14:textId="77777777" w:rsidR="00596F52" w:rsidRPr="00596F52" w:rsidRDefault="00596F52" w:rsidP="00596F52">
      <w:pPr>
        <w:spacing w:after="0" w:line="240" w:lineRule="auto"/>
      </w:pPr>
    </w:p>
    <w:p w14:paraId="1E96FDD8" w14:textId="77777777" w:rsidR="00596F52" w:rsidRPr="00596F52" w:rsidRDefault="00596F52" w:rsidP="00596F52">
      <w:pPr>
        <w:spacing w:after="0" w:line="240" w:lineRule="auto"/>
      </w:pPr>
      <w:r w:rsidRPr="00596F52">
        <w:t>Tijdens de test kregen respondenten eerst een overzicht van de bestaande content, gevolgd door een video uit de nieuwe formats die tijdens de opnames met ambassadeurs is ontwikkeld. Vervolgens werden open vragen gesteld over hun voorkeur, de mate waarin de content aandacht trekt en blijft hangen, de ervaren geloofwaardigheid en mogelijke verbeteringen. De test diende daarmee niet alleen als validatie van de oplossing, maar ook als directe input voor optimalisatie.</w:t>
      </w:r>
    </w:p>
    <w:p w14:paraId="11CB2F5A" w14:textId="77777777" w:rsidR="00596F52" w:rsidRPr="00596F52" w:rsidRDefault="00596F52" w:rsidP="00596F52">
      <w:pPr>
        <w:spacing w:after="0" w:line="240" w:lineRule="auto"/>
      </w:pPr>
    </w:p>
    <w:p w14:paraId="2195159F" w14:textId="77777777" w:rsidR="00596F52" w:rsidRPr="00596F52" w:rsidRDefault="00596F52" w:rsidP="00596F52">
      <w:pPr>
        <w:spacing w:after="0" w:line="240" w:lineRule="auto"/>
      </w:pPr>
      <w:r w:rsidRPr="00596F52">
        <w:t>Uit de resultaten komt een duidelijke rode draad naar voren. De nieuwe, formatgedreven videocontent wordt door vrijwel alle respondenten als aantrekkelijker en relevanter ervaren dan de huidige content. Waar foto’s als standaard en enigszins saai worden gezien, zorgen video’s voor meer afwisseling en trekken deze meer aandacht in de feed. Respondenten geven aan dat zij bij video’s langer blijven hangen, omdat er meer gebeurt en er meer context wordt geboden.</w:t>
      </w:r>
    </w:p>
    <w:p w14:paraId="63D1CB0F" w14:textId="77777777" w:rsidR="00596F52" w:rsidRPr="00596F52" w:rsidRDefault="00596F52" w:rsidP="00596F52">
      <w:pPr>
        <w:spacing w:after="0" w:line="240" w:lineRule="auto"/>
      </w:pPr>
    </w:p>
    <w:p w14:paraId="6F6B398B" w14:textId="77777777" w:rsidR="00596F52" w:rsidRPr="00596F52" w:rsidRDefault="00596F52" w:rsidP="00596F52">
      <w:pPr>
        <w:spacing w:after="0" w:line="240" w:lineRule="auto"/>
      </w:pPr>
      <w:r w:rsidRPr="00596F52">
        <w:t>Een belangrijk onderliggend inzicht is dat de voorkeur voor video grotendeels wordt gedreven door het persoonlijke karakter van de content. Respondenten benoemen dat zij via de nieuwe formats beter zien wie de sporters zijn als persoon, in plaats van alleen als speler op het veld. De interactie tussen spelers, humor en informele momenten dragen bij aan een gevoel van echtheid en maken de content interessanter om te bekijken. Hiermee sluit de content beter aan bij de behoefte aan authenticiteit en context die eerder in het onderzoek is vastgesteld.</w:t>
      </w:r>
    </w:p>
    <w:p w14:paraId="65293D52" w14:textId="77777777" w:rsidR="00596F52" w:rsidRPr="00596F52" w:rsidRDefault="00596F52" w:rsidP="00596F52">
      <w:pPr>
        <w:spacing w:after="0" w:line="240" w:lineRule="auto"/>
      </w:pPr>
    </w:p>
    <w:p w14:paraId="25B8BA97" w14:textId="4C4EA85E" w:rsidR="00596F52" w:rsidRPr="00596F52" w:rsidRDefault="00596F52" w:rsidP="00596F52">
      <w:pPr>
        <w:spacing w:after="0" w:line="240" w:lineRule="auto"/>
      </w:pPr>
      <w:r w:rsidRPr="00596F52">
        <w:t xml:space="preserve">Tegelijkertijd laat de test ook duidelijke verbeterpunten zien. Een veelgenoemd punt is de lengte van de video. De huidige versie van </w:t>
      </w:r>
      <w:r w:rsidR="00097C04" w:rsidRPr="00596F52">
        <w:t>ongeveer</w:t>
      </w:r>
      <w:r w:rsidRPr="00596F52">
        <w:t xml:space="preserve"> anderhalve minuut wordt door meerdere respondenten als te lang ervaren, wat ertoe kan leiden dat de aandacht afneemt voordat de video is afgelopen. Daarnaast wordt benoemd dat vergelijkbare content vaker voorkomt op social media, waardoor het belangrijk is om voldoende onderscheidend vermogen te creëren binnen de formats</w:t>
      </w:r>
      <w:r>
        <w:t xml:space="preserve">. </w:t>
      </w:r>
      <w:r w:rsidRPr="00596F52">
        <w:t>Ook op het gebied van branding komt een belangrijk inzicht naar voren. Hoewel de content als aantrekkelijk wordt ervaren, is het voor meerdere respondenten niet direct duidelijk dat deze gekoppeld is aan Mizuno. Dit laat zien dat de merkzichtbaarheid nog te impliciet is en versterkt kan worden, zonder dat dit ten koste gaat van de authenticiteit van de content.</w:t>
      </w:r>
    </w:p>
    <w:p w14:paraId="770F0E9B" w14:textId="77777777" w:rsidR="00596F52" w:rsidRPr="00596F52" w:rsidRDefault="00596F52" w:rsidP="00596F52">
      <w:pPr>
        <w:spacing w:after="0" w:line="240" w:lineRule="auto"/>
      </w:pPr>
    </w:p>
    <w:p w14:paraId="3ADAEB94" w14:textId="77777777" w:rsidR="00596F52" w:rsidRPr="00596F52" w:rsidRDefault="00596F52" w:rsidP="00596F52">
      <w:pPr>
        <w:spacing w:after="0" w:line="240" w:lineRule="auto"/>
      </w:pPr>
      <w:r w:rsidRPr="00596F52">
        <w:t>Op basis van deze inzichten is het prototype verder aangescherpt. De formats zijn ingekort om beter aan te sluiten bij het scrollgedrag van gebruikers, waarbij de focus ligt op snellere aandachtspakkers en compactere video’s. Daarnaast is de nadruk versterkt op persoonlijke en informele momenten, omdat deze het sterkst bijdragen aan betrokkenheid. Ook is gekeken naar manieren om de content onderscheidender te maken binnen het bestaande socialmediaaanbod en om Mizuno subtiel maar duidelijker zichtbaar te laten zijn binnen de content. Tot slot is waar nodig meer context toegevoegd, bijvoorbeeld in de vorm van een korte introductie, zodat kijkers sneller begrijpen wat zij zien.</w:t>
      </w:r>
    </w:p>
    <w:p w14:paraId="5E9DEAE9" w14:textId="77777777" w:rsidR="00596F52" w:rsidRPr="00596F52" w:rsidRDefault="00596F52" w:rsidP="00596F52">
      <w:pPr>
        <w:spacing w:after="0" w:line="240" w:lineRule="auto"/>
      </w:pPr>
    </w:p>
    <w:p w14:paraId="7B8C537F" w14:textId="77777777" w:rsidR="00596F52" w:rsidRDefault="00596F52" w:rsidP="00596F52">
      <w:pPr>
        <w:spacing w:after="0" w:line="240" w:lineRule="auto"/>
      </w:pPr>
      <w:r w:rsidRPr="00596F52">
        <w:t>Samenvattend bevestigt de doelgroeptest dat social</w:t>
      </w:r>
      <w:r w:rsidRPr="00596F52">
        <w:noBreakHyphen/>
        <w:t>first, formatgedreven content beter aansluit bij het mediagedrag en de voorkeuren van sportconsumenten dan traditionele ambassadeurcontent. Tegelijkertijd biedt de test concrete handvatten voor verdere optimalisatie, met name op het gebied van lengte, herkenbaarheid en merkzichtbaarheid. Hiermee vormt deze test een belangrijke stap in zowel de validatie als de doorontwikkeling van de gekozen oplossing.</w:t>
      </w:r>
    </w:p>
    <w:p w14:paraId="7C578C38" w14:textId="2B333F9F" w:rsidR="00D85053" w:rsidRPr="000935A6" w:rsidRDefault="00D85053" w:rsidP="00D85053">
      <w:pPr>
        <w:spacing w:after="0" w:line="240" w:lineRule="auto"/>
        <w:rPr>
          <w:rFonts w:cs="Calibri"/>
        </w:rPr>
      </w:pPr>
      <w:r>
        <w:rPr>
          <w:noProof/>
        </w:rPr>
        <w:lastRenderedPageBreak/>
        <w:drawing>
          <wp:anchor distT="0" distB="0" distL="114300" distR="114300" simplePos="0" relativeHeight="251867136" behindDoc="0" locked="0" layoutInCell="1" allowOverlap="1" wp14:anchorId="6AFAB99D" wp14:editId="299F643C">
            <wp:simplePos x="0" y="0"/>
            <wp:positionH relativeFrom="margin">
              <wp:posOffset>-531495</wp:posOffset>
            </wp:positionH>
            <wp:positionV relativeFrom="paragraph">
              <wp:posOffset>232410</wp:posOffset>
            </wp:positionV>
            <wp:extent cx="3725545" cy="2095500"/>
            <wp:effectExtent l="0" t="0" r="8255" b="0"/>
            <wp:wrapSquare wrapText="bothSides"/>
            <wp:docPr id="928409354" name="Picture 1" descr="A blue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409354" name="Picture 1" descr="A blue background with white text&#10;&#10;AI-generated content may be incorrect."/>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3725545" cy="2095500"/>
                    </a:xfrm>
                    <a:prstGeom prst="rect">
                      <a:avLst/>
                    </a:prstGeom>
                  </pic:spPr>
                </pic:pic>
              </a:graphicData>
            </a:graphic>
            <wp14:sizeRelH relativeFrom="margin">
              <wp14:pctWidth>0</wp14:pctWidth>
            </wp14:sizeRelH>
            <wp14:sizeRelV relativeFrom="margin">
              <wp14:pctHeight>0</wp14:pctHeight>
            </wp14:sizeRelV>
          </wp:anchor>
        </w:drawing>
      </w:r>
      <w:r w:rsidRPr="000935A6">
        <w:rPr>
          <w:rFonts w:cs="Calibri"/>
        </w:rPr>
        <w:t>18.</w:t>
      </w:r>
      <w:r>
        <w:rPr>
          <w:rFonts w:cs="Calibri"/>
        </w:rPr>
        <w:t>3</w:t>
      </w:r>
      <w:r w:rsidRPr="000935A6">
        <w:rPr>
          <w:rFonts w:cs="Calibri"/>
        </w:rPr>
        <w:t>.5.</w:t>
      </w:r>
      <w:r>
        <w:rPr>
          <w:rFonts w:cs="Calibri"/>
        </w:rPr>
        <w:t>2 Presentatie</w:t>
      </w:r>
    </w:p>
    <w:p w14:paraId="7A13AE82" w14:textId="03E4985C" w:rsidR="00D85053" w:rsidRDefault="00D85053" w:rsidP="00596F52">
      <w:pPr>
        <w:spacing w:after="0" w:line="240" w:lineRule="auto"/>
      </w:pPr>
    </w:p>
    <w:p w14:paraId="36EEADAC" w14:textId="70F2A66F" w:rsidR="00D85053" w:rsidRDefault="00D85053" w:rsidP="00596F52">
      <w:pPr>
        <w:spacing w:after="0" w:line="240" w:lineRule="auto"/>
      </w:pPr>
    </w:p>
    <w:p w14:paraId="1F59274F" w14:textId="714C2419" w:rsidR="00D85053" w:rsidRDefault="00D85053" w:rsidP="00596F52">
      <w:pPr>
        <w:spacing w:after="0" w:line="240" w:lineRule="auto"/>
      </w:pPr>
      <w:r>
        <w:rPr>
          <w:noProof/>
        </w:rPr>
        <w:drawing>
          <wp:anchor distT="0" distB="0" distL="114300" distR="114300" simplePos="0" relativeHeight="251869184" behindDoc="0" locked="0" layoutInCell="1" allowOverlap="1" wp14:anchorId="5B944ADE" wp14:editId="7159C67E">
            <wp:simplePos x="0" y="0"/>
            <wp:positionH relativeFrom="margin">
              <wp:posOffset>-497546</wp:posOffset>
            </wp:positionH>
            <wp:positionV relativeFrom="paragraph">
              <wp:posOffset>2149475</wp:posOffset>
            </wp:positionV>
            <wp:extent cx="3760470" cy="2115185"/>
            <wp:effectExtent l="0" t="0" r="0" b="0"/>
            <wp:wrapSquare wrapText="bothSides"/>
            <wp:docPr id="1028648408" name="Picture 3" descr="A collage of men in sports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648408" name="Picture 3" descr="A collage of men in sports uniforms&#10;&#10;AI-generated content may be incorrect."/>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3760470" cy="21151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8160" behindDoc="0" locked="0" layoutInCell="1" allowOverlap="1" wp14:anchorId="27A8B917" wp14:editId="666AE2AD">
            <wp:simplePos x="0" y="0"/>
            <wp:positionH relativeFrom="column">
              <wp:posOffset>2539251</wp:posOffset>
            </wp:positionH>
            <wp:positionV relativeFrom="paragraph">
              <wp:posOffset>143993</wp:posOffset>
            </wp:positionV>
            <wp:extent cx="3752850" cy="2110740"/>
            <wp:effectExtent l="0" t="0" r="0" b="3810"/>
            <wp:wrapSquare wrapText="bothSides"/>
            <wp:docPr id="2070634980" name="Picture 2" descr="A blue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634980" name="Picture 2" descr="A blue background with white text&#10;&#10;AI-generated content may be incorrect."/>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3752850" cy="2110740"/>
                    </a:xfrm>
                    <a:prstGeom prst="rect">
                      <a:avLst/>
                    </a:prstGeom>
                  </pic:spPr>
                </pic:pic>
              </a:graphicData>
            </a:graphic>
            <wp14:sizeRelH relativeFrom="margin">
              <wp14:pctWidth>0</wp14:pctWidth>
            </wp14:sizeRelH>
            <wp14:sizeRelV relativeFrom="margin">
              <wp14:pctHeight>0</wp14:pctHeight>
            </wp14:sizeRelV>
          </wp:anchor>
        </w:drawing>
      </w:r>
    </w:p>
    <w:p w14:paraId="1FD9CA4C" w14:textId="633D9A5F" w:rsidR="00D85053" w:rsidRDefault="00D85053" w:rsidP="00596F52">
      <w:pPr>
        <w:spacing w:after="0" w:line="240" w:lineRule="auto"/>
      </w:pPr>
    </w:p>
    <w:p w14:paraId="0AAC3807" w14:textId="4DD5E7F7" w:rsidR="00D85053" w:rsidRDefault="00D85053" w:rsidP="00596F52">
      <w:pPr>
        <w:spacing w:after="0" w:line="240" w:lineRule="auto"/>
      </w:pPr>
      <w:r>
        <w:rPr>
          <w:noProof/>
        </w:rPr>
        <w:drawing>
          <wp:anchor distT="0" distB="0" distL="114300" distR="114300" simplePos="0" relativeHeight="251872256" behindDoc="0" locked="0" layoutInCell="1" allowOverlap="1" wp14:anchorId="7145476A" wp14:editId="46FB1EA6">
            <wp:simplePos x="0" y="0"/>
            <wp:positionH relativeFrom="margin">
              <wp:posOffset>2606665</wp:posOffset>
            </wp:positionH>
            <wp:positionV relativeFrom="paragraph">
              <wp:posOffset>292178</wp:posOffset>
            </wp:positionV>
            <wp:extent cx="3711575" cy="2087880"/>
            <wp:effectExtent l="0" t="0" r="3175" b="7620"/>
            <wp:wrapSquare wrapText="bothSides"/>
            <wp:docPr id="272060743" name="Picture 4" descr="A collage of images of different sports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060743" name="Picture 4" descr="A collage of images of different sports players&#10;&#10;AI-generated content may be incorrect."/>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3711575" cy="2087880"/>
                    </a:xfrm>
                    <a:prstGeom prst="rect">
                      <a:avLst/>
                    </a:prstGeom>
                  </pic:spPr>
                </pic:pic>
              </a:graphicData>
            </a:graphic>
            <wp14:sizeRelH relativeFrom="margin">
              <wp14:pctWidth>0</wp14:pctWidth>
            </wp14:sizeRelH>
            <wp14:sizeRelV relativeFrom="margin">
              <wp14:pctHeight>0</wp14:pctHeight>
            </wp14:sizeRelV>
          </wp:anchor>
        </w:drawing>
      </w:r>
    </w:p>
    <w:p w14:paraId="474D5E4D" w14:textId="05FE2006" w:rsidR="00D85053" w:rsidRDefault="00D85053" w:rsidP="00596F52">
      <w:pPr>
        <w:spacing w:after="0" w:line="240" w:lineRule="auto"/>
      </w:pPr>
    </w:p>
    <w:p w14:paraId="4E788B5A" w14:textId="3289C948" w:rsidR="00D85053" w:rsidRDefault="00D85053" w:rsidP="00596F52">
      <w:pPr>
        <w:spacing w:after="0" w:line="240" w:lineRule="auto"/>
      </w:pPr>
      <w:r>
        <w:rPr>
          <w:noProof/>
        </w:rPr>
        <w:drawing>
          <wp:anchor distT="0" distB="0" distL="114300" distR="114300" simplePos="0" relativeHeight="251870208" behindDoc="0" locked="0" layoutInCell="1" allowOverlap="1" wp14:anchorId="13991C13" wp14:editId="524A3EEC">
            <wp:simplePos x="0" y="0"/>
            <wp:positionH relativeFrom="column">
              <wp:posOffset>-449902</wp:posOffset>
            </wp:positionH>
            <wp:positionV relativeFrom="paragraph">
              <wp:posOffset>190813</wp:posOffset>
            </wp:positionV>
            <wp:extent cx="3760470" cy="2115185"/>
            <wp:effectExtent l="0" t="0" r="0" b="0"/>
            <wp:wrapSquare wrapText="bothSides"/>
            <wp:docPr id="1476950700" name="Picture 5" descr="A person running o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950700" name="Picture 5" descr="A person running on a field&#10;&#10;AI-generated content may be incorrect."/>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760470" cy="2115185"/>
                    </a:xfrm>
                    <a:prstGeom prst="rect">
                      <a:avLst/>
                    </a:prstGeom>
                  </pic:spPr>
                </pic:pic>
              </a:graphicData>
            </a:graphic>
            <wp14:sizeRelH relativeFrom="margin">
              <wp14:pctWidth>0</wp14:pctWidth>
            </wp14:sizeRelH>
            <wp14:sizeRelV relativeFrom="margin">
              <wp14:pctHeight>0</wp14:pctHeight>
            </wp14:sizeRelV>
          </wp:anchor>
        </w:drawing>
      </w:r>
    </w:p>
    <w:p w14:paraId="2EA92433" w14:textId="2DDA68A6" w:rsidR="00D85053" w:rsidRDefault="00D85053" w:rsidP="00596F52">
      <w:pPr>
        <w:spacing w:after="0" w:line="240" w:lineRule="auto"/>
      </w:pPr>
    </w:p>
    <w:p w14:paraId="57D35DA7" w14:textId="63F6A8B7" w:rsidR="00D85053" w:rsidRDefault="004E6363" w:rsidP="00596F52">
      <w:pPr>
        <w:spacing w:after="0" w:line="240" w:lineRule="auto"/>
      </w:pPr>
      <w:r w:rsidRPr="004E6363">
        <w:rPr>
          <w:noProof/>
        </w:rPr>
        <w:drawing>
          <wp:anchor distT="0" distB="0" distL="114300" distR="114300" simplePos="0" relativeHeight="251873280" behindDoc="0" locked="0" layoutInCell="1" allowOverlap="1" wp14:anchorId="037A5D6E" wp14:editId="2E43E759">
            <wp:simplePos x="0" y="0"/>
            <wp:positionH relativeFrom="column">
              <wp:posOffset>2621802</wp:posOffset>
            </wp:positionH>
            <wp:positionV relativeFrom="paragraph">
              <wp:posOffset>239120</wp:posOffset>
            </wp:positionV>
            <wp:extent cx="3760470" cy="2111948"/>
            <wp:effectExtent l="0" t="0" r="0" b="3175"/>
            <wp:wrapSquare wrapText="bothSides"/>
            <wp:docPr id="1307328847" name="Picture 1" descr="A blue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328847" name="Picture 1" descr="A blue background with white text&#10;&#10;AI-generated content may be incorrect."/>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3760470" cy="2111948"/>
                    </a:xfrm>
                    <a:prstGeom prst="rect">
                      <a:avLst/>
                    </a:prstGeom>
                  </pic:spPr>
                </pic:pic>
              </a:graphicData>
            </a:graphic>
            <wp14:sizeRelH relativeFrom="margin">
              <wp14:pctWidth>0</wp14:pctWidth>
            </wp14:sizeRelH>
            <wp14:sizeRelV relativeFrom="margin">
              <wp14:pctHeight>0</wp14:pctHeight>
            </wp14:sizeRelV>
          </wp:anchor>
        </w:drawing>
      </w:r>
    </w:p>
    <w:p w14:paraId="7C0BB2FF" w14:textId="5C015BA7" w:rsidR="00D85053" w:rsidRDefault="00D85053" w:rsidP="00596F52">
      <w:pPr>
        <w:spacing w:after="0" w:line="240" w:lineRule="auto"/>
      </w:pPr>
    </w:p>
    <w:p w14:paraId="6A817F94" w14:textId="3A9A7777" w:rsidR="00D85053" w:rsidRDefault="00D85053" w:rsidP="00596F52">
      <w:pPr>
        <w:spacing w:after="0" w:line="240" w:lineRule="auto"/>
      </w:pPr>
    </w:p>
    <w:p w14:paraId="26965FA1" w14:textId="7DDC1449" w:rsidR="00D85053" w:rsidRDefault="00D85053" w:rsidP="00596F52">
      <w:pPr>
        <w:spacing w:after="0" w:line="240" w:lineRule="auto"/>
      </w:pPr>
    </w:p>
    <w:p w14:paraId="2076EF23" w14:textId="6DE3CAC3" w:rsidR="00D85053" w:rsidRDefault="00D85053" w:rsidP="00596F52">
      <w:pPr>
        <w:spacing w:after="0" w:line="240" w:lineRule="auto"/>
      </w:pPr>
    </w:p>
    <w:p w14:paraId="6823AB8A" w14:textId="77777777" w:rsidR="00C865C6" w:rsidRDefault="00C865C6" w:rsidP="00C865C6"/>
    <w:p w14:paraId="3B78B79B"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2128936C"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5C92BAF2" w14:textId="0F81C907" w:rsidR="00F011DD" w:rsidRPr="00F011DD" w:rsidRDefault="00F011DD" w:rsidP="004C74B1">
      <w:pPr>
        <w:spacing w:after="0" w:line="240" w:lineRule="auto"/>
        <w:rPr>
          <w:i/>
          <w:iCs/>
        </w:rPr>
      </w:pPr>
      <w:hyperlink w:anchor="_Landelijke_Leeropbrengsten_(LLO’s)" w:history="1">
        <w:r w:rsidRPr="005D1CC2">
          <w:rPr>
            <w:rStyle w:val="Hyperlink"/>
          </w:rPr>
          <w:t>Terug naar LLO’s.</w:t>
        </w:r>
      </w:hyperlink>
      <w:r>
        <w:t xml:space="preserve"> </w:t>
      </w:r>
    </w:p>
    <w:p w14:paraId="0137A3DA" w14:textId="75B5DAAB" w:rsidR="004C74B1" w:rsidRPr="000935A6" w:rsidRDefault="004C74B1" w:rsidP="004C74B1">
      <w:pPr>
        <w:spacing w:after="0" w:line="240" w:lineRule="auto"/>
        <w:rPr>
          <w:rFonts w:cs="Calibri"/>
        </w:rPr>
      </w:pPr>
      <w:r w:rsidRPr="000935A6">
        <w:rPr>
          <w:rFonts w:cs="Calibri"/>
        </w:rPr>
        <w:lastRenderedPageBreak/>
        <w:t>18.</w:t>
      </w:r>
      <w:r>
        <w:rPr>
          <w:rFonts w:cs="Calibri"/>
        </w:rPr>
        <w:t>3</w:t>
      </w:r>
      <w:r w:rsidRPr="000935A6">
        <w:rPr>
          <w:rFonts w:cs="Calibri"/>
        </w:rPr>
        <w:t>.5.</w:t>
      </w:r>
      <w:r w:rsidR="00D85053">
        <w:rPr>
          <w:rFonts w:cs="Calibri"/>
        </w:rPr>
        <w:t>3</w:t>
      </w:r>
      <w:r>
        <w:rPr>
          <w:rFonts w:cs="Calibri"/>
        </w:rPr>
        <w:t xml:space="preserve"> Audio</w:t>
      </w:r>
    </w:p>
    <w:p w14:paraId="4E9587BC" w14:textId="42E658A2" w:rsidR="004C74B1" w:rsidRPr="001B0430" w:rsidRDefault="004C74B1" w:rsidP="004C74B1">
      <w:pPr>
        <w:spacing w:after="0" w:line="240" w:lineRule="auto"/>
        <w:rPr>
          <w:rFonts w:cs="Calibri"/>
        </w:rPr>
      </w:pPr>
      <w:r>
        <w:t>Opgenomen audio van de 5 testen met sportconsumenten. Deze audio’s zijn samengevoegd tot 1 video.</w:t>
      </w:r>
    </w:p>
    <w:p w14:paraId="59851136" w14:textId="77777777" w:rsidR="004C74B1" w:rsidRDefault="004C74B1" w:rsidP="004C74B1">
      <w:pPr>
        <w:spacing w:after="0" w:line="240" w:lineRule="auto"/>
      </w:pPr>
    </w:p>
    <w:p w14:paraId="60F228B8" w14:textId="77777777" w:rsidR="004C74B1" w:rsidRDefault="004C74B1" w:rsidP="004C74B1">
      <w:pPr>
        <w:spacing w:after="0" w:line="240" w:lineRule="auto"/>
      </w:pPr>
    </w:p>
    <w:p w14:paraId="45110E75" w14:textId="77777777" w:rsidR="004C74B1" w:rsidRDefault="004C74B1" w:rsidP="004C74B1">
      <w:pPr>
        <w:spacing w:after="0" w:line="240" w:lineRule="auto"/>
      </w:pPr>
    </w:p>
    <w:p w14:paraId="3A6482C2" w14:textId="77777777" w:rsidR="004C74B1" w:rsidRPr="001827F1" w:rsidRDefault="004C74B1" w:rsidP="004C74B1">
      <w:pPr>
        <w:spacing w:after="0" w:line="240" w:lineRule="auto"/>
        <w:rPr>
          <w:color w:val="EE0000"/>
        </w:rPr>
      </w:pPr>
    </w:p>
    <w:p w14:paraId="3CF927AA" w14:textId="77777777" w:rsidR="004C74B1" w:rsidRPr="001827F1" w:rsidRDefault="004C74B1" w:rsidP="004C74B1">
      <w:pPr>
        <w:spacing w:after="0" w:line="240" w:lineRule="auto"/>
        <w:rPr>
          <w:color w:val="EE0000"/>
        </w:rPr>
      </w:pPr>
    </w:p>
    <w:p w14:paraId="131FE182" w14:textId="77777777" w:rsidR="004C74B1" w:rsidRDefault="004C74B1" w:rsidP="004C74B1">
      <w:pPr>
        <w:spacing w:after="0" w:line="240" w:lineRule="auto"/>
      </w:pPr>
    </w:p>
    <w:p w14:paraId="491AE6D5" w14:textId="77777777" w:rsidR="004C74B1" w:rsidRDefault="004C74B1" w:rsidP="004C74B1">
      <w:pPr>
        <w:spacing w:after="0" w:line="240" w:lineRule="auto"/>
      </w:pPr>
    </w:p>
    <w:p w14:paraId="28165278" w14:textId="77777777" w:rsidR="004C74B1" w:rsidRDefault="004C74B1" w:rsidP="004C74B1">
      <w:pPr>
        <w:spacing w:after="0" w:line="240" w:lineRule="auto"/>
      </w:pPr>
    </w:p>
    <w:p w14:paraId="2AD418F0" w14:textId="77777777" w:rsidR="004C74B1" w:rsidRDefault="004C74B1" w:rsidP="004C74B1">
      <w:pPr>
        <w:spacing w:after="0" w:line="240" w:lineRule="auto"/>
        <w:rPr>
          <w:b/>
          <w:bCs/>
          <w:color w:val="FF0000"/>
        </w:rPr>
      </w:pPr>
    </w:p>
    <w:p w14:paraId="104E9B56" w14:textId="77777777" w:rsidR="00261210" w:rsidRDefault="00261210" w:rsidP="004C74B1">
      <w:pPr>
        <w:spacing w:after="0" w:line="240" w:lineRule="auto"/>
      </w:pPr>
    </w:p>
    <w:p w14:paraId="25CD79BE" w14:textId="77777777" w:rsidR="004C74B1" w:rsidRDefault="004C74B1" w:rsidP="004C74B1">
      <w:pPr>
        <w:spacing w:after="0" w:line="240" w:lineRule="auto"/>
      </w:pPr>
    </w:p>
    <w:p w14:paraId="56C43D99" w14:textId="77777777" w:rsidR="004C74B1" w:rsidRDefault="004C74B1" w:rsidP="004C74B1">
      <w:pPr>
        <w:spacing w:after="0" w:line="240" w:lineRule="auto"/>
      </w:pPr>
    </w:p>
    <w:p w14:paraId="417BECAD" w14:textId="77777777" w:rsidR="004C74B1" w:rsidRDefault="004C74B1" w:rsidP="004C74B1">
      <w:pPr>
        <w:spacing w:after="0" w:line="240" w:lineRule="auto"/>
      </w:pPr>
    </w:p>
    <w:p w14:paraId="4A33775F" w14:textId="77777777" w:rsidR="004C74B1" w:rsidRDefault="004C74B1" w:rsidP="004C74B1">
      <w:pPr>
        <w:spacing w:after="0" w:line="240" w:lineRule="auto"/>
      </w:pPr>
      <w:r>
        <w:rPr>
          <w:noProof/>
        </w:rPr>
        <mc:AlternateContent>
          <mc:Choice Requires="wps">
            <w:drawing>
              <wp:anchor distT="0" distB="0" distL="114300" distR="114300" simplePos="0" relativeHeight="251864064" behindDoc="0" locked="0" layoutInCell="1" allowOverlap="1" wp14:anchorId="4B23D93F" wp14:editId="7F512017">
                <wp:simplePos x="0" y="0"/>
                <wp:positionH relativeFrom="margin">
                  <wp:align>center</wp:align>
                </wp:positionH>
                <wp:positionV relativeFrom="paragraph">
                  <wp:posOffset>92469</wp:posOffset>
                </wp:positionV>
                <wp:extent cx="1628775" cy="1600200"/>
                <wp:effectExtent l="0" t="0" r="28575" b="19050"/>
                <wp:wrapNone/>
                <wp:docPr id="528944259" name="Oval 6">
                  <a:hlinkClick xmlns:a="http://schemas.openxmlformats.org/drawingml/2006/main" r:id="rId251"/>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54B7AF" id="Oval 6" o:spid="_x0000_s1026" href="https://youtu.be/MbnOSjwgEs0" style="position:absolute;margin-left:0;margin-top:7.3pt;width:128.25pt;height:126pt;z-index:25186406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33775F23" w14:textId="77777777" w:rsidR="004C74B1" w:rsidRDefault="004C74B1" w:rsidP="004C74B1">
      <w:pPr>
        <w:spacing w:after="0" w:line="240" w:lineRule="auto"/>
      </w:pPr>
    </w:p>
    <w:p w14:paraId="0589A393" w14:textId="77777777" w:rsidR="004C74B1" w:rsidRDefault="004C74B1" w:rsidP="004C74B1">
      <w:pPr>
        <w:spacing w:after="0" w:line="240" w:lineRule="auto"/>
      </w:pPr>
    </w:p>
    <w:p w14:paraId="0C54FA6C" w14:textId="77777777" w:rsidR="004C74B1" w:rsidRDefault="004C74B1" w:rsidP="004C74B1">
      <w:pPr>
        <w:spacing w:after="0" w:line="240" w:lineRule="auto"/>
      </w:pPr>
      <w:r>
        <w:rPr>
          <w:noProof/>
        </w:rPr>
        <mc:AlternateContent>
          <mc:Choice Requires="wps">
            <w:drawing>
              <wp:anchor distT="0" distB="0" distL="114300" distR="114300" simplePos="0" relativeHeight="251865088" behindDoc="0" locked="0" layoutInCell="1" allowOverlap="1" wp14:anchorId="1ECBB1EB" wp14:editId="664911A8">
                <wp:simplePos x="0" y="0"/>
                <wp:positionH relativeFrom="column">
                  <wp:posOffset>2564667</wp:posOffset>
                </wp:positionH>
                <wp:positionV relativeFrom="paragraph">
                  <wp:posOffset>29200</wp:posOffset>
                </wp:positionV>
                <wp:extent cx="855050" cy="752618"/>
                <wp:effectExtent l="0" t="25083" r="34608" b="34607"/>
                <wp:wrapNone/>
                <wp:docPr id="1631222685" name="Isosceles Triangle 7">
                  <a:hlinkClick xmlns:a="http://schemas.openxmlformats.org/drawingml/2006/main" r:id="rId251"/>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AB6DF" id="Isosceles Triangle 7" o:spid="_x0000_s1026" type="#_x0000_t5" href="https://youtu.be/MbnOSjwgEs0" style="position:absolute;margin-left:201.95pt;margin-top:2.3pt;width:67.35pt;height:59.25pt;rotation:90;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3317C7AB" w14:textId="77777777" w:rsidR="004C74B1" w:rsidRDefault="004C74B1" w:rsidP="004C74B1">
      <w:pPr>
        <w:spacing w:after="0" w:line="240" w:lineRule="auto"/>
      </w:pPr>
    </w:p>
    <w:p w14:paraId="3253BB12" w14:textId="77777777" w:rsidR="004C74B1" w:rsidRDefault="004C74B1" w:rsidP="004C74B1"/>
    <w:p w14:paraId="513C741C" w14:textId="77777777" w:rsidR="004C74B1" w:rsidRDefault="004C74B1" w:rsidP="004C74B1"/>
    <w:p w14:paraId="173F3675" w14:textId="77777777" w:rsidR="004C74B1" w:rsidRDefault="004C74B1" w:rsidP="004C74B1">
      <w:pPr>
        <w:rPr>
          <w:color w:val="11046E"/>
        </w:rPr>
      </w:pPr>
    </w:p>
    <w:p w14:paraId="6F18E9A3" w14:textId="77777777" w:rsidR="004C74B1" w:rsidRDefault="004C74B1" w:rsidP="004C74B1"/>
    <w:p w14:paraId="29C808D4" w14:textId="77777777" w:rsidR="004C74B1" w:rsidRDefault="004C74B1" w:rsidP="004C74B1"/>
    <w:p w14:paraId="7A07752B" w14:textId="77777777" w:rsidR="004C74B1" w:rsidRDefault="004C74B1" w:rsidP="004C74B1"/>
    <w:p w14:paraId="0B26EFC1" w14:textId="77777777" w:rsidR="004C74B1" w:rsidRDefault="004C74B1" w:rsidP="004C74B1"/>
    <w:p w14:paraId="6FC87FC6" w14:textId="77777777" w:rsidR="004C74B1" w:rsidRDefault="004C74B1" w:rsidP="004C74B1"/>
    <w:p w14:paraId="79DAC5C3" w14:textId="77777777" w:rsidR="004C74B1" w:rsidRDefault="004C74B1" w:rsidP="004C74B1"/>
    <w:p w14:paraId="58E1CD56" w14:textId="77777777" w:rsidR="004C74B1" w:rsidRDefault="004C74B1" w:rsidP="004C74B1"/>
    <w:p w14:paraId="698F540D" w14:textId="77777777" w:rsidR="004C74B1" w:rsidRDefault="004C74B1" w:rsidP="004C74B1"/>
    <w:p w14:paraId="3A986192" w14:textId="77777777" w:rsidR="004C74B1" w:rsidRDefault="004C74B1" w:rsidP="004C74B1"/>
    <w:p w14:paraId="02E3F8A2" w14:textId="77777777" w:rsidR="004C74B1" w:rsidRDefault="004C74B1" w:rsidP="004C74B1"/>
    <w:p w14:paraId="7EC6031D" w14:textId="77777777" w:rsidR="004C74B1" w:rsidRDefault="004C74B1" w:rsidP="004C74B1"/>
    <w:p w14:paraId="0D726C72" w14:textId="77777777" w:rsidR="004C74B1" w:rsidRDefault="004C74B1" w:rsidP="004C74B1"/>
    <w:p w14:paraId="79B71406" w14:textId="77777777" w:rsidR="004C74B1" w:rsidRDefault="004C74B1" w:rsidP="004C74B1"/>
    <w:p w14:paraId="2CAC4F1B" w14:textId="77777777" w:rsidR="00C865C6" w:rsidRDefault="00C865C6" w:rsidP="00C865C6"/>
    <w:p w14:paraId="6963937A"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2C1D92E7"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04B5BD17" w14:textId="643BB45B" w:rsidR="004C74B1" w:rsidRPr="000935A6" w:rsidRDefault="004C74B1" w:rsidP="004C74B1">
      <w:pPr>
        <w:spacing w:after="0" w:line="240" w:lineRule="auto"/>
        <w:rPr>
          <w:rFonts w:cs="Calibri"/>
        </w:rPr>
      </w:pPr>
      <w:r w:rsidRPr="000935A6">
        <w:rPr>
          <w:rFonts w:cs="Calibri"/>
        </w:rPr>
        <w:lastRenderedPageBreak/>
        <w:t>18.</w:t>
      </w:r>
      <w:r>
        <w:rPr>
          <w:rFonts w:cs="Calibri"/>
        </w:rPr>
        <w:t>3</w:t>
      </w:r>
      <w:r w:rsidRPr="000935A6">
        <w:rPr>
          <w:rFonts w:cs="Calibri"/>
        </w:rPr>
        <w:t>.5.</w:t>
      </w:r>
      <w:r w:rsidR="00D85053">
        <w:rPr>
          <w:rFonts w:cs="Calibri"/>
        </w:rPr>
        <w:t>4</w:t>
      </w:r>
      <w:r w:rsidRPr="000935A6">
        <w:rPr>
          <w:rFonts w:cs="Calibri"/>
        </w:rPr>
        <w:t xml:space="preserve"> </w:t>
      </w:r>
      <w:r>
        <w:rPr>
          <w:rFonts w:cs="Calibri"/>
        </w:rPr>
        <w:t>Transcript</w:t>
      </w:r>
    </w:p>
    <w:p w14:paraId="720C6E4F" w14:textId="707AB925" w:rsidR="00D351E5" w:rsidRPr="006B4203" w:rsidRDefault="004C74B1" w:rsidP="004C74B1">
      <w:pPr>
        <w:spacing w:after="0" w:line="240" w:lineRule="auto"/>
        <w:rPr>
          <w:b/>
          <w:bCs/>
        </w:rPr>
      </w:pPr>
      <w:r w:rsidRPr="006B4203">
        <w:rPr>
          <w:b/>
          <w:bCs/>
        </w:rPr>
        <w:t>1. Davi Dieleman</w:t>
      </w:r>
    </w:p>
    <w:p w14:paraId="66B92BAD" w14:textId="77777777" w:rsidR="004C74B1" w:rsidRPr="004C74B1" w:rsidRDefault="004C74B1" w:rsidP="004C74B1">
      <w:pPr>
        <w:spacing w:after="0" w:line="240" w:lineRule="auto"/>
        <w:rPr>
          <w:rFonts w:cs="Calibri"/>
        </w:rPr>
      </w:pPr>
      <w:r w:rsidRPr="004C74B1">
        <w:rPr>
          <w:rFonts w:eastAsia="Segoe UI" w:cs="Calibri"/>
        </w:rPr>
        <w:t>Mette Pietersma   0:03</w:t>
      </w:r>
      <w:r w:rsidRPr="004C74B1">
        <w:rPr>
          <w:rFonts w:eastAsia="Segoe UI" w:cs="Calibri"/>
        </w:rPr>
        <w:br/>
        <w:t>Wat stappen gemaakt en nu ben ik.</w:t>
      </w:r>
      <w:r w:rsidRPr="004C74B1">
        <w:rPr>
          <w:rFonts w:eastAsia="Segoe UI" w:cs="Calibri"/>
        </w:rPr>
        <w:br/>
        <w:t>Op het punt gekomen dat ik dus content heb opgenomen met de voetballers.</w:t>
      </w:r>
      <w:r w:rsidRPr="004C74B1">
        <w:rPr>
          <w:rFonts w:eastAsia="Segoe UI" w:cs="Calibri"/>
        </w:rPr>
        <w:br/>
        <w:t>Ik heb met 3 voetballers van Excelsior heb ik wat social first content opgenomen en ja, eigenlijk als een soort test van bevalt dit de doelgroep dan beter dan wat er nu voor content op hun fiets staat.</w:t>
      </w:r>
      <w:r w:rsidRPr="004C74B1">
        <w:rPr>
          <w:rFonts w:eastAsia="Segoe UI" w:cs="Calibri"/>
        </w:rPr>
        <w:br/>
        <w:t>En dan dus om eigenlijk indirect ook wat meer namens bekendheid te creëren van mizoeno, zodat, zeg maar Omdat het onze content opnames zijn, kunnen we het net wat meer branden en alles In de manier hoe wij dat willen dus.</w:t>
      </w:r>
      <w:r w:rsidRPr="004C74B1">
        <w:rPr>
          <w:rFonts w:eastAsia="Segoe UI" w:cs="Calibri"/>
        </w:rPr>
        <w:br/>
        <w:t>Dat is eigenlijk de gedachte erachter en Dit is een hele simpele AB test en dat gaat eigenlijk gewoon de oude content Laten zien, de nieuwe content Laten zien en dan mag jij gewoon zeggen van wat vind je ervan, welke vind je beter? Maar dan dat komt later. Ik ga gewoon eerst nu die content Laten zien en dan daarna ga ik je wat vragen stellen, dus We gaan lekker beginnen.</w:t>
      </w:r>
    </w:p>
    <w:p w14:paraId="2F99CADF" w14:textId="477EF8F3" w:rsidR="004C74B1" w:rsidRPr="004C74B1" w:rsidRDefault="004C74B1" w:rsidP="004C74B1">
      <w:pPr>
        <w:spacing w:after="0" w:line="240" w:lineRule="auto"/>
        <w:rPr>
          <w:rFonts w:cs="Calibri"/>
        </w:rPr>
      </w:pPr>
      <w:r w:rsidRPr="004C74B1">
        <w:rPr>
          <w:rFonts w:eastAsia="Segoe UI" w:cs="Calibri"/>
        </w:rPr>
        <w:br/>
        <w:t>Davi   1:06</w:t>
      </w:r>
      <w:r w:rsidRPr="004C74B1">
        <w:rPr>
          <w:rFonts w:eastAsia="Segoe UI" w:cs="Calibri"/>
        </w:rPr>
        <w:br/>
        <w:t>Is goed.</w:t>
      </w:r>
      <w:r w:rsidRPr="004C74B1">
        <w:rPr>
          <w:rFonts w:eastAsia="Segoe UI" w:cs="Calibri"/>
        </w:rPr>
        <w:br/>
        <w:t>Mette Pietersma   1:07</w:t>
      </w:r>
      <w:r w:rsidRPr="004C74B1">
        <w:rPr>
          <w:rFonts w:eastAsia="Segoe UI" w:cs="Calibri"/>
        </w:rPr>
        <w:br/>
        <w:t>Dus We gaan twee soorten content bekijken.</w:t>
      </w:r>
      <w:r w:rsidRPr="004C74B1">
        <w:rPr>
          <w:rFonts w:eastAsia="Segoe UI" w:cs="Calibri"/>
        </w:rPr>
        <w:br/>
        <w:t>En nou, aangezien je Natuurlijk al best wel wat content van voetballers op je feed krijgt gok ik dat dit niet heel onbekend eruit ziet. Maar ja, Dit is eigenlijk de content van die 3 gasten waarmee we opnames hebben gedaan en Dit is de standaard content dus zo ziet eigenlijk hun huidige feed eruit. Nou je ziet wat persoonlijke content voorbijkomen, Maar het is eigenlijk voornamelijk.</w:t>
      </w:r>
      <w:r w:rsidRPr="004C74B1">
        <w:rPr>
          <w:rFonts w:eastAsia="Segoe UI" w:cs="Calibri"/>
        </w:rPr>
        <w:br/>
        <w:t>Ja wedstrijd foto's, trainingsfoto's.</w:t>
      </w:r>
      <w:r w:rsidRPr="004C74B1">
        <w:rPr>
          <w:rFonts w:eastAsia="Segoe UI" w:cs="Calibri"/>
        </w:rPr>
        <w:br/>
        <w:t>Dat soort dingen en nu hebben wij dus een video gemaakt.</w:t>
      </w:r>
      <w:r w:rsidRPr="004C74B1">
        <w:rPr>
          <w:rFonts w:eastAsia="Segoe UI" w:cs="Calibri"/>
        </w:rPr>
        <w:br/>
        <w:t>Ja, en die ga ik je even Laten zien. Het is wel een video van 1,5 minuut, dus Ik hoop dat je 1,5 minuut even geduld kan hebben.</w:t>
      </w:r>
    </w:p>
    <w:p w14:paraId="772CBF6D" w14:textId="327D5A9F" w:rsidR="004C74B1" w:rsidRPr="004C74B1" w:rsidRDefault="004C74B1" w:rsidP="004C74B1">
      <w:pPr>
        <w:spacing w:after="0" w:line="240" w:lineRule="auto"/>
        <w:rPr>
          <w:rFonts w:cs="Calibri"/>
        </w:rPr>
      </w:pPr>
      <w:r w:rsidRPr="004C74B1">
        <w:rPr>
          <w:rFonts w:eastAsia="Segoe UI" w:cs="Calibri"/>
        </w:rPr>
        <w:br/>
        <w:t>Davi   2:13</w:t>
      </w:r>
      <w:r w:rsidRPr="004C74B1">
        <w:rPr>
          <w:rFonts w:eastAsia="Segoe UI" w:cs="Calibri"/>
        </w:rPr>
        <w:br/>
        <w:t>Geluid niet, Maar dat kun je wel heel veel uitmaakt.</w:t>
      </w:r>
      <w:r w:rsidRPr="004C74B1">
        <w:rPr>
          <w:rFonts w:eastAsia="Segoe UI" w:cs="Calibri"/>
        </w:rPr>
        <w:br/>
        <w:t>Mette Pietersma   2:16</w:t>
      </w:r>
      <w:r w:rsidRPr="004C74B1">
        <w:rPr>
          <w:rFonts w:eastAsia="Segoe UI" w:cs="Calibri"/>
        </w:rPr>
        <w:br/>
        <w:t>Oh ja gelukkig ondertiteling maar.</w:t>
      </w:r>
    </w:p>
    <w:p w14:paraId="6BFAFDC4" w14:textId="0E0A6453" w:rsidR="004C74B1" w:rsidRPr="004C74B1" w:rsidRDefault="004C74B1" w:rsidP="004C74B1">
      <w:pPr>
        <w:spacing w:after="0" w:line="240" w:lineRule="auto"/>
        <w:rPr>
          <w:rFonts w:cs="Calibri"/>
        </w:rPr>
      </w:pPr>
      <w:r w:rsidRPr="004C74B1">
        <w:rPr>
          <w:rFonts w:eastAsia="Segoe UI" w:cs="Calibri"/>
        </w:rPr>
        <w:br/>
        <w:t>Davi   2:19</w:t>
      </w:r>
      <w:r w:rsidRPr="004C74B1">
        <w:rPr>
          <w:rFonts w:eastAsia="Segoe UI" w:cs="Calibri"/>
        </w:rPr>
        <w:br/>
        <w:t>Ja ja klopt.</w:t>
      </w:r>
      <w:r w:rsidRPr="004C74B1">
        <w:rPr>
          <w:rFonts w:eastAsia="Segoe UI" w:cs="Calibri"/>
        </w:rPr>
        <w:br/>
        <w:t>Ja, maar is dit voetballer is dit, is dit jullie zo ambassadeur, zeg maar.</w:t>
      </w:r>
      <w:r w:rsidRPr="004C74B1">
        <w:rPr>
          <w:rFonts w:eastAsia="Segoe UI" w:cs="Calibri"/>
        </w:rPr>
        <w:br/>
        <w:t>Mette Pietersma   2:35</w:t>
      </w:r>
      <w:r w:rsidRPr="004C74B1">
        <w:rPr>
          <w:rFonts w:eastAsia="Segoe UI" w:cs="Calibri"/>
        </w:rPr>
        <w:br/>
        <w:t>Ja.</w:t>
      </w:r>
    </w:p>
    <w:p w14:paraId="191BCAA2" w14:textId="6104E58D" w:rsidR="004C74B1" w:rsidRPr="004C74B1" w:rsidRDefault="004C74B1" w:rsidP="004C74B1">
      <w:pPr>
        <w:spacing w:after="0" w:line="240" w:lineRule="auto"/>
        <w:rPr>
          <w:rFonts w:cs="Calibri"/>
        </w:rPr>
      </w:pPr>
      <w:r w:rsidRPr="004C74B1">
        <w:rPr>
          <w:rFonts w:eastAsia="Segoe UI" w:cs="Calibri"/>
        </w:rPr>
        <w:br/>
        <w:t>Davi   2:37</w:t>
      </w:r>
      <w:r w:rsidRPr="004C74B1">
        <w:rPr>
          <w:rFonts w:eastAsia="Segoe UI" w:cs="Calibri"/>
        </w:rPr>
        <w:br/>
        <w:t>Hij loopt wel in een Nike versie.</w:t>
      </w:r>
      <w:r w:rsidRPr="004C74B1">
        <w:rPr>
          <w:rFonts w:eastAsia="Segoe UI" w:cs="Calibri"/>
        </w:rPr>
        <w:br/>
        <w:t>Mette Pietersma   2:39</w:t>
      </w:r>
      <w:r w:rsidRPr="004C74B1">
        <w:rPr>
          <w:rFonts w:eastAsia="Segoe UI" w:cs="Calibri"/>
        </w:rPr>
        <w:br/>
        <w:t>Nee Dit is mudo.</w:t>
      </w:r>
      <w:r w:rsidRPr="004C74B1">
        <w:rPr>
          <w:rFonts w:eastAsia="Segoe UI" w:cs="Calibri"/>
        </w:rPr>
        <w:br/>
        <w:t>Je ziet, ja je ziet het Alleen niet goed inderdaad.</w:t>
      </w:r>
      <w:r w:rsidRPr="004C74B1">
        <w:rPr>
          <w:rFonts w:eastAsia="Segoe UI" w:cs="Calibri"/>
        </w:rPr>
        <w:br/>
        <w:t>Nou dus Dit is eigenlijk de content die we dus nu op hebben genomen.</w:t>
      </w:r>
      <w:r w:rsidRPr="004C74B1">
        <w:rPr>
          <w:rFonts w:eastAsia="Segoe UI" w:cs="Calibri"/>
        </w:rPr>
        <w:br/>
        <w:t>Er komt nog wat andere content aan, maar.</w:t>
      </w:r>
      <w:r w:rsidRPr="004C74B1">
        <w:rPr>
          <w:rFonts w:eastAsia="Segoe UI" w:cs="Calibri"/>
        </w:rPr>
        <w:br/>
        <w:t>Dan heb ik nu.</w:t>
      </w:r>
      <w:r w:rsidRPr="004C74B1">
        <w:rPr>
          <w:rFonts w:eastAsia="Segoe UI" w:cs="Calibri"/>
        </w:rPr>
        <w:br/>
        <w:t>Je hebt nu wel een beeldje, dus Ik ga nu even stoppen met delen en dan ga ik je wat vragen stellen.</w:t>
      </w:r>
      <w:r w:rsidRPr="004C74B1">
        <w:rPr>
          <w:rFonts w:eastAsia="Segoe UI" w:cs="Calibri"/>
        </w:rPr>
        <w:br/>
        <w:t>Ja, dus je zag de oude content. Je ziet nu de nieuwe content. Dit is één van de 4 video's die We hebben opgenomen, dus er komt nog meer van dit soort content aan op hun feed.</w:t>
      </w:r>
      <w:r w:rsidRPr="004C74B1">
        <w:rPr>
          <w:rFonts w:eastAsia="Segoe UI" w:cs="Calibri"/>
        </w:rPr>
        <w:br/>
        <w:t>En dan mag je nu vragen gaan beantwoorden, welke zou je eerder bekijken Als je op Instagram zit?</w:t>
      </w:r>
    </w:p>
    <w:p w14:paraId="5A397B1F" w14:textId="27726966" w:rsidR="004C74B1" w:rsidRPr="004C74B1" w:rsidRDefault="004C74B1" w:rsidP="004C74B1">
      <w:pPr>
        <w:spacing w:after="0" w:line="240" w:lineRule="auto"/>
        <w:rPr>
          <w:rFonts w:cs="Calibri"/>
        </w:rPr>
      </w:pPr>
      <w:r w:rsidRPr="004C74B1">
        <w:rPr>
          <w:rFonts w:eastAsia="Segoe UI" w:cs="Calibri"/>
        </w:rPr>
        <w:lastRenderedPageBreak/>
        <w:t>Davi   4:06.</w:t>
      </w:r>
      <w:r w:rsidRPr="004C74B1">
        <w:rPr>
          <w:rFonts w:eastAsia="Segoe UI" w:cs="Calibri"/>
        </w:rPr>
        <w:br/>
        <w:t>Nou, kijk, Het is die tweede content is wel leuk en zo Alleen. Het is wel lang Als je het zegt met jou knoppen In de kortere tijdspann zou je denk ik wel daarbij meer blijven hangen, Omdat het meer voor een filmpje weet je, is wel grappig om te zien. Alleen ja, als 1,5 minuutje zo erg bang dat je.</w:t>
      </w:r>
    </w:p>
    <w:p w14:paraId="6A353F08" w14:textId="668E07BA" w:rsidR="004C74B1" w:rsidRPr="004C74B1" w:rsidRDefault="004C74B1" w:rsidP="004C74B1">
      <w:pPr>
        <w:spacing w:after="0" w:line="240" w:lineRule="auto"/>
        <w:rPr>
          <w:rFonts w:cs="Calibri"/>
        </w:rPr>
      </w:pPr>
      <w:r w:rsidRPr="004C74B1">
        <w:rPr>
          <w:rFonts w:eastAsia="Segoe UI" w:cs="Calibri"/>
        </w:rPr>
        <w:br/>
        <w:t>Mette Pietersma   4:26</w:t>
      </w:r>
      <w:r w:rsidRPr="004C74B1">
        <w:rPr>
          <w:rFonts w:eastAsia="Segoe UI" w:cs="Calibri"/>
        </w:rPr>
        <w:br/>
        <w:t>Ja ja dus je vindt hem te lang, maar er spreekt hetqua content je dan wel meer aan dan die voetbal, zeg Maar de wedstrijd content.</w:t>
      </w:r>
    </w:p>
    <w:p w14:paraId="17C00FE4" w14:textId="77777777" w:rsidR="004C74B1" w:rsidRPr="004C74B1" w:rsidRDefault="004C74B1" w:rsidP="004C74B1">
      <w:pPr>
        <w:spacing w:after="0" w:line="240" w:lineRule="auto"/>
        <w:rPr>
          <w:rFonts w:cs="Calibri"/>
        </w:rPr>
      </w:pPr>
      <w:r w:rsidRPr="004C74B1">
        <w:rPr>
          <w:rFonts w:eastAsia="Segoe UI" w:cs="Calibri"/>
        </w:rPr>
        <w:br/>
        <w:t>Davi   4:39</w:t>
      </w:r>
      <w:r w:rsidRPr="004C74B1">
        <w:rPr>
          <w:rFonts w:eastAsia="Segoe UI" w:cs="Calibri"/>
        </w:rPr>
        <w:br/>
        <w:t>Ja, Het is gewoon. Het is nu een status dat inderdaad al eens een foto van de match day. Of wat weet je wel? Dat zie je maar dan ga je sneller door en hier heb je meer interpretatie, denk ik. Hier blijven Mensen langer handen.</w:t>
      </w:r>
    </w:p>
    <w:p w14:paraId="3E2E6C94" w14:textId="4AB856F7" w:rsidR="004C74B1" w:rsidRPr="004C74B1" w:rsidRDefault="004C74B1" w:rsidP="004C74B1">
      <w:pPr>
        <w:spacing w:after="0" w:line="240" w:lineRule="auto"/>
        <w:rPr>
          <w:rFonts w:cs="Calibri"/>
        </w:rPr>
      </w:pPr>
      <w:r w:rsidRPr="004C74B1">
        <w:rPr>
          <w:rFonts w:eastAsia="Segoe UI" w:cs="Calibri"/>
        </w:rPr>
        <w:br/>
        <w:t>Mette Pietersma   4:45</w:t>
      </w:r>
      <w:r w:rsidRPr="004C74B1">
        <w:rPr>
          <w:rFonts w:eastAsia="Segoe UI" w:cs="Calibri"/>
        </w:rPr>
        <w:br/>
        <w:t>Ja OK nou, Dat was dus mijn volgende vraag, bij welke content zou je dan langer blijven hangen? Dus Dat is dan wel dat nieuwe format.</w:t>
      </w:r>
      <w:r>
        <w:rPr>
          <w:rFonts w:eastAsia="Segoe UI" w:cs="Calibri"/>
        </w:rPr>
        <w:t xml:space="preserve"> </w:t>
      </w:r>
      <w:r w:rsidRPr="004C74B1">
        <w:rPr>
          <w:rFonts w:eastAsia="Segoe UI" w:cs="Calibri"/>
        </w:rPr>
        <w:t>En welke van de twee contenten voelt dan meer echt en geloofwaardig aan?</w:t>
      </w:r>
    </w:p>
    <w:p w14:paraId="16083FF0" w14:textId="77777777" w:rsidR="004C74B1" w:rsidRPr="004C74B1" w:rsidRDefault="004C74B1" w:rsidP="004C74B1">
      <w:pPr>
        <w:spacing w:after="0" w:line="240" w:lineRule="auto"/>
        <w:rPr>
          <w:rFonts w:cs="Calibri"/>
        </w:rPr>
      </w:pPr>
      <w:r w:rsidRPr="004C74B1">
        <w:rPr>
          <w:rFonts w:eastAsia="Segoe UI" w:cs="Calibri"/>
        </w:rPr>
        <w:br/>
        <w:t>Davi   5:09</w:t>
      </w:r>
      <w:r w:rsidRPr="004C74B1">
        <w:rPr>
          <w:rFonts w:eastAsia="Segoe UI" w:cs="Calibri"/>
        </w:rPr>
        <w:br/>
        <w:t>De tweede sowieso.</w:t>
      </w:r>
    </w:p>
    <w:p w14:paraId="55898951" w14:textId="77777777" w:rsidR="004C74B1" w:rsidRPr="004C74B1" w:rsidRDefault="004C74B1" w:rsidP="004C74B1">
      <w:pPr>
        <w:spacing w:after="0" w:line="240" w:lineRule="auto"/>
        <w:rPr>
          <w:rFonts w:cs="Calibri"/>
        </w:rPr>
      </w:pPr>
      <w:r w:rsidRPr="004C74B1">
        <w:rPr>
          <w:rFonts w:eastAsia="Segoe UI" w:cs="Calibri"/>
        </w:rPr>
        <w:br/>
        <w:t>Mette Pietersma   5:12</w:t>
      </w:r>
      <w:r w:rsidRPr="004C74B1">
        <w:rPr>
          <w:rFonts w:eastAsia="Segoe UI" w:cs="Calibri"/>
        </w:rPr>
        <w:br/>
        <w:t>Ja, en Waarom kies je dan voor die tweede? Wat maakt die video beter?</w:t>
      </w:r>
    </w:p>
    <w:p w14:paraId="1865CBEF" w14:textId="77777777" w:rsidR="004C74B1" w:rsidRPr="004C74B1" w:rsidRDefault="004C74B1" w:rsidP="004C74B1">
      <w:pPr>
        <w:spacing w:after="0" w:line="240" w:lineRule="auto"/>
        <w:rPr>
          <w:rFonts w:cs="Calibri"/>
        </w:rPr>
      </w:pPr>
      <w:r w:rsidRPr="004C74B1">
        <w:rPr>
          <w:rFonts w:eastAsia="Segoe UI" w:cs="Calibri"/>
        </w:rPr>
        <w:br/>
        <w:t>Davi   5:18</w:t>
      </w:r>
      <w:r w:rsidRPr="004C74B1">
        <w:rPr>
          <w:rFonts w:eastAsia="Segoe UI" w:cs="Calibri"/>
        </w:rPr>
        <w:br/>
        <w:t>Zo een video is meer is minder statisch. Kijk zo een foto. Heb je niet echt een idee van hoe iemand is persoon in zo'n video? Je moet praten, Er is bewegende beelden. Dat wordt een beetje grappig gedaan, dus dan is het OK dan. Dan lijkt je de indruk te geven van oh en zou wel grappige gasten op het zijn wel leuke Mensen, zeg maar en van Alleen een foto kan je.</w:t>
      </w:r>
      <w:r w:rsidRPr="004C74B1">
        <w:rPr>
          <w:rFonts w:eastAsia="Segoe UI" w:cs="Calibri"/>
        </w:rPr>
        <w:br/>
        <w:t>Daar niet echt iets van zeggen?</w:t>
      </w:r>
    </w:p>
    <w:p w14:paraId="144D4BB2" w14:textId="6064AEB4" w:rsidR="004C74B1" w:rsidRPr="004C74B1" w:rsidRDefault="004C74B1" w:rsidP="004C74B1">
      <w:pPr>
        <w:spacing w:after="0" w:line="240" w:lineRule="auto"/>
        <w:rPr>
          <w:rFonts w:cs="Calibri"/>
        </w:rPr>
      </w:pPr>
      <w:r w:rsidRPr="004C74B1">
        <w:rPr>
          <w:rFonts w:eastAsia="Segoe UI" w:cs="Calibri"/>
        </w:rPr>
        <w:br/>
        <w:t>Mette Pietersma   5:41</w:t>
      </w:r>
      <w:r w:rsidRPr="004C74B1">
        <w:rPr>
          <w:rFonts w:eastAsia="Segoe UI" w:cs="Calibri"/>
        </w:rPr>
        <w:br/>
        <w:t>Ja, Dat is zo inderdaad en dan als laatste AB vraag zou je deze video dan eerder delen met je vrienden of zou je eerder zo een wedstrijdfoto delen met je vrienden?</w:t>
      </w:r>
    </w:p>
    <w:p w14:paraId="1E1DCAE4" w14:textId="0DD5C448" w:rsidR="004C74B1" w:rsidRPr="004C74B1" w:rsidRDefault="004C74B1" w:rsidP="004C74B1">
      <w:pPr>
        <w:spacing w:after="0" w:line="240" w:lineRule="auto"/>
        <w:rPr>
          <w:rFonts w:cs="Calibri"/>
        </w:rPr>
      </w:pPr>
      <w:r w:rsidRPr="004C74B1">
        <w:rPr>
          <w:rFonts w:eastAsia="Segoe UI" w:cs="Calibri"/>
        </w:rPr>
        <w:br/>
        <w:t>Davi   5:57</w:t>
      </w:r>
      <w:r w:rsidRPr="004C74B1">
        <w:rPr>
          <w:rFonts w:eastAsia="Segoe UI" w:cs="Calibri"/>
        </w:rPr>
        <w:br/>
        <w:t>Weet ik, dus dan zou ik geen van beide telen met mijn vrienden, maar kijk, als er echt iets is als echt een moet even kijken Als het echt een grappige video is of iets geks is of zo, dan zou ik eerder zo een video delen door zo'n foto's. Een foto zou ik sowieso niet delen</w:t>
      </w:r>
      <w:r w:rsidR="00643753">
        <w:rPr>
          <w:rFonts w:eastAsia="Segoe UI" w:cs="Calibri"/>
        </w:rPr>
        <w:t>.</w:t>
      </w:r>
      <w:r w:rsidRPr="004C74B1">
        <w:rPr>
          <w:rFonts w:eastAsia="Segoe UI" w:cs="Calibri"/>
        </w:rPr>
        <w:t>Ja was het echt een leuke video is, dan zou ik eerder een video delen.</w:t>
      </w:r>
    </w:p>
    <w:p w14:paraId="77FD54C2" w14:textId="3C10982D" w:rsidR="004C74B1" w:rsidRPr="004C74B1" w:rsidRDefault="004C74B1" w:rsidP="004C74B1">
      <w:pPr>
        <w:spacing w:after="0" w:line="240" w:lineRule="auto"/>
        <w:rPr>
          <w:rFonts w:cs="Calibri"/>
        </w:rPr>
      </w:pPr>
      <w:r w:rsidRPr="004C74B1">
        <w:rPr>
          <w:rFonts w:eastAsia="Segoe UI" w:cs="Calibri"/>
        </w:rPr>
        <w:br/>
        <w:t>Mette Pietersma   6:13</w:t>
      </w:r>
      <w:r w:rsidRPr="004C74B1">
        <w:rPr>
          <w:rFonts w:eastAsia="Segoe UI" w:cs="Calibri"/>
        </w:rPr>
        <w:br/>
        <w:t>Ja maar inderdaad dat zijn dan vaker echt van die video's waar je keihard om moet lachen of iets. En Dat is Natuurlijk niet helemaal deze setting.</w:t>
      </w:r>
    </w:p>
    <w:p w14:paraId="4CA97EB4" w14:textId="63AAD79A" w:rsidR="004C74B1" w:rsidRPr="004C74B1" w:rsidRDefault="004C74B1" w:rsidP="004C74B1">
      <w:pPr>
        <w:spacing w:after="0" w:line="240" w:lineRule="auto"/>
        <w:rPr>
          <w:rFonts w:cs="Calibri"/>
        </w:rPr>
      </w:pPr>
      <w:r w:rsidRPr="004C74B1">
        <w:rPr>
          <w:rFonts w:eastAsia="Segoe UI" w:cs="Calibri"/>
        </w:rPr>
        <w:t>Davi   6:24</w:t>
      </w:r>
      <w:r w:rsidRPr="004C74B1">
        <w:rPr>
          <w:rFonts w:eastAsia="Segoe UI" w:cs="Calibri"/>
        </w:rPr>
        <w:br/>
        <w:t>Ja Police renners maar in ieder geval nee dat weet, maar ja, wat ik zeg, ik zou wel eerder de video de hele tenzij Het gaat om een speler die je net hebt besproken of wat dan ook. Maar ik zou denk ik Als het een beetje leuke videocont is, zou ik dat willen delen.</w:t>
      </w:r>
    </w:p>
    <w:p w14:paraId="1D6E8C58" w14:textId="593BD09C" w:rsidR="004C74B1" w:rsidRPr="004C74B1" w:rsidRDefault="004C74B1" w:rsidP="004C74B1">
      <w:pPr>
        <w:spacing w:after="0" w:line="240" w:lineRule="auto"/>
        <w:rPr>
          <w:rFonts w:cs="Calibri"/>
        </w:rPr>
      </w:pPr>
      <w:r w:rsidRPr="004C74B1">
        <w:rPr>
          <w:rFonts w:eastAsia="Segoe UI" w:cs="Calibri"/>
        </w:rPr>
        <w:br/>
        <w:t>Mette Pietersma   6:32</w:t>
      </w:r>
      <w:r w:rsidRPr="004C74B1">
        <w:rPr>
          <w:rFonts w:eastAsia="Segoe UI" w:cs="Calibri"/>
        </w:rPr>
        <w:br/>
        <w:t>Ja logisch.En dan heb ik nog de laatste vraag, wat zou dan nou?</w:t>
      </w:r>
      <w:r w:rsidRPr="004C74B1">
        <w:rPr>
          <w:rFonts w:eastAsia="Segoe UI" w:cs="Calibri"/>
        </w:rPr>
        <w:br/>
      </w:r>
      <w:r w:rsidRPr="004C74B1">
        <w:rPr>
          <w:rFonts w:eastAsia="Segoe UI" w:cs="Calibri"/>
        </w:rPr>
        <w:lastRenderedPageBreak/>
        <w:t>We kunnen wel de conclusie trekken dat de content die dan dus nu nieuw is gemaakt, ligt wel meer interessegebied. Alleen vind je hem dus eigenlijk nog te lang duren.</w:t>
      </w:r>
      <w:r w:rsidRPr="004C74B1">
        <w:rPr>
          <w:rFonts w:eastAsia="Segoe UI" w:cs="Calibri"/>
        </w:rPr>
        <w:br/>
        <w:t>Maar wat zou nog andere feedback zijn waardoor de video nog beter zou worden? Heb je nog andere bepaalde punten waarvan je denkt, ja toch net niet helemaal wat ik leuk vind of iets?</w:t>
      </w:r>
    </w:p>
    <w:p w14:paraId="350AD45A" w14:textId="77777777" w:rsidR="004C74B1" w:rsidRPr="004C74B1" w:rsidRDefault="004C74B1" w:rsidP="004C74B1">
      <w:pPr>
        <w:spacing w:after="0" w:line="240" w:lineRule="auto"/>
        <w:rPr>
          <w:rFonts w:cs="Calibri"/>
        </w:rPr>
      </w:pPr>
      <w:r w:rsidRPr="004C74B1">
        <w:rPr>
          <w:rFonts w:eastAsia="Segoe UI" w:cs="Calibri"/>
        </w:rPr>
        <w:br/>
        <w:t>Davi   7:12</w:t>
      </w:r>
      <w:r w:rsidRPr="004C74B1">
        <w:rPr>
          <w:rFonts w:eastAsia="Segoe UI" w:cs="Calibri"/>
        </w:rPr>
        <w:br/>
        <w:t>Nee, Iedereen eigenlijk. Als ik dit zo zie is het. Dit is eigenlijk wel hoe leuke grappen Alleen Er zijn best wel veel van zulke soort filmpjes. Vergelijkbare filmpjes, dus Ik denk dat dat lastig om Als je dat zo content maakt ervoor te zorgen dat het niet het dozijn wordt. Dus zeg maar, waarin onderscheid je met jouw merk? Jouw TYPE komt het weer ten opzichte van die andere filmpjes waar Mensen gaan sch.</w:t>
      </w:r>
    </w:p>
    <w:p w14:paraId="7B814600" w14:textId="77777777" w:rsidR="004C74B1" w:rsidRPr="004C74B1" w:rsidRDefault="004C74B1" w:rsidP="004C74B1">
      <w:pPr>
        <w:spacing w:after="0" w:line="240" w:lineRule="auto"/>
        <w:rPr>
          <w:rFonts w:cs="Calibri"/>
        </w:rPr>
      </w:pPr>
      <w:r w:rsidRPr="004C74B1">
        <w:rPr>
          <w:rFonts w:eastAsia="Segoe UI" w:cs="Calibri"/>
        </w:rPr>
        <w:br/>
        <w:t>Mette Pietersma   7:29</w:t>
      </w:r>
      <w:r w:rsidRPr="004C74B1">
        <w:rPr>
          <w:rFonts w:eastAsia="Segoe UI" w:cs="Calibri"/>
        </w:rPr>
        <w:br/>
        <w:t>Ja.</w:t>
      </w:r>
    </w:p>
    <w:p w14:paraId="51AC30B8" w14:textId="76ABAA21" w:rsidR="004C74B1" w:rsidRPr="004C74B1" w:rsidRDefault="004C74B1" w:rsidP="004C74B1">
      <w:pPr>
        <w:spacing w:after="0" w:line="240" w:lineRule="auto"/>
        <w:rPr>
          <w:rFonts w:cs="Calibri"/>
        </w:rPr>
      </w:pPr>
      <w:r w:rsidRPr="004C74B1">
        <w:rPr>
          <w:rFonts w:eastAsia="Segoe UI" w:cs="Calibri"/>
        </w:rPr>
        <w:br/>
        <w:t>Davi   7:37</w:t>
      </w:r>
      <w:r w:rsidRPr="004C74B1">
        <w:rPr>
          <w:rFonts w:eastAsia="Segoe UI" w:cs="Calibri"/>
        </w:rPr>
        <w:br/>
        <w:t>Op een golf punten gaan halen, of weet ik veel bepaalde vragen gaan stellen of zo?</w:t>
      </w:r>
      <w:r>
        <w:rPr>
          <w:rFonts w:cs="Calibri"/>
        </w:rPr>
        <w:t xml:space="preserve"> </w:t>
      </w:r>
      <w:r w:rsidRPr="004C74B1">
        <w:rPr>
          <w:rFonts w:eastAsia="Segoe UI" w:cs="Calibri"/>
        </w:rPr>
        <w:t>Ja, Dat is om over na te denken als contentspecialist of marketeer of wat dan ook. Maar ik denk wel dat je meer engagement creëert met met zulke video's.</w:t>
      </w:r>
    </w:p>
    <w:p w14:paraId="55D5D471" w14:textId="77777777" w:rsidR="004C74B1" w:rsidRPr="004C74B1" w:rsidRDefault="004C74B1" w:rsidP="004C74B1">
      <w:pPr>
        <w:spacing w:after="0" w:line="240" w:lineRule="auto"/>
        <w:rPr>
          <w:rFonts w:cs="Calibri"/>
        </w:rPr>
      </w:pPr>
      <w:r w:rsidRPr="004C74B1">
        <w:rPr>
          <w:rFonts w:eastAsia="Segoe UI" w:cs="Calibri"/>
        </w:rPr>
        <w:br/>
        <w:t>Mette Pietersma   7:46</w:t>
      </w:r>
      <w:r w:rsidRPr="004C74B1">
        <w:rPr>
          <w:rFonts w:eastAsia="Segoe UI" w:cs="Calibri"/>
        </w:rPr>
        <w:br/>
        <w:t>Ja, Dat is er, denk ik.</w:t>
      </w:r>
    </w:p>
    <w:p w14:paraId="0743D31D" w14:textId="77777777" w:rsidR="004C74B1" w:rsidRPr="004C74B1" w:rsidRDefault="004C74B1" w:rsidP="004C74B1">
      <w:pPr>
        <w:spacing w:after="0" w:line="240" w:lineRule="auto"/>
        <w:rPr>
          <w:rFonts w:cs="Calibri"/>
        </w:rPr>
      </w:pPr>
      <w:r w:rsidRPr="004C74B1">
        <w:rPr>
          <w:rFonts w:eastAsia="Segoe UI" w:cs="Calibri"/>
        </w:rPr>
        <w:br/>
        <w:t>Davi   7:53</w:t>
      </w:r>
      <w:r w:rsidRPr="004C74B1">
        <w:rPr>
          <w:rFonts w:eastAsia="Segoe UI" w:cs="Calibri"/>
        </w:rPr>
        <w:br/>
        <w:t>Dus ja, ik moet me printen. Ik heb niet per se direct de feedback, Maar ik denk, Als ik iets zou moeten zeggen, zou ik denken van zorg dat je echt uniek bent. Of waarmee onderscheid je je van andere andere soortgelijke content? Wat maakt deze content ook unieker?</w:t>
      </w:r>
    </w:p>
    <w:p w14:paraId="5006ADC4" w14:textId="77777777" w:rsidR="004C74B1" w:rsidRPr="004C74B1" w:rsidRDefault="004C74B1" w:rsidP="004C74B1">
      <w:pPr>
        <w:spacing w:after="0" w:line="240" w:lineRule="auto"/>
        <w:rPr>
          <w:rFonts w:cs="Calibri"/>
        </w:rPr>
      </w:pPr>
      <w:r w:rsidRPr="004C74B1">
        <w:rPr>
          <w:rFonts w:eastAsia="Segoe UI" w:cs="Calibri"/>
        </w:rPr>
        <w:br/>
        <w:t>Mette Pietersma   8:06</w:t>
      </w:r>
      <w:r w:rsidRPr="004C74B1">
        <w:rPr>
          <w:rFonts w:eastAsia="Segoe UI" w:cs="Calibri"/>
        </w:rPr>
        <w:br/>
        <w:t>Nee ja logisch wel.</w:t>
      </w:r>
      <w:r w:rsidRPr="004C74B1">
        <w:rPr>
          <w:rFonts w:eastAsia="Segoe UI" w:cs="Calibri"/>
        </w:rPr>
        <w:br/>
        <w:t>Nou, dat waren eigenlijk ook alweer mijn vraag, dus Dat is heel fijn. Heb je verder nog iets van opmerkingen feedback?</w:t>
      </w:r>
    </w:p>
    <w:p w14:paraId="2B4514D1" w14:textId="77777777" w:rsidR="004C74B1" w:rsidRPr="004C74B1" w:rsidRDefault="004C74B1" w:rsidP="004C74B1">
      <w:pPr>
        <w:spacing w:after="0" w:line="240" w:lineRule="auto"/>
        <w:rPr>
          <w:rFonts w:cs="Calibri"/>
        </w:rPr>
      </w:pPr>
      <w:r w:rsidRPr="004C74B1">
        <w:rPr>
          <w:rFonts w:eastAsia="Segoe UI" w:cs="Calibri"/>
        </w:rPr>
        <w:br/>
        <w:t>Davi   8:20</w:t>
      </w:r>
      <w:r w:rsidRPr="004C74B1">
        <w:rPr>
          <w:rFonts w:eastAsia="Segoe UI" w:cs="Calibri"/>
        </w:rPr>
        <w:br/>
        <w:t>Nee, nee, nee, succes met je scriptie het afgelopen.</w:t>
      </w:r>
    </w:p>
    <w:p w14:paraId="03455189" w14:textId="77777777" w:rsidR="004C74B1" w:rsidRPr="004C74B1" w:rsidRDefault="004C74B1" w:rsidP="004C74B1">
      <w:pPr>
        <w:spacing w:after="0" w:line="240" w:lineRule="auto"/>
      </w:pPr>
    </w:p>
    <w:p w14:paraId="2EFBC345" w14:textId="5B45565E" w:rsidR="004C74B1" w:rsidRPr="00643753" w:rsidRDefault="004C74B1" w:rsidP="004C74B1">
      <w:pPr>
        <w:spacing w:after="0" w:line="240" w:lineRule="auto"/>
        <w:rPr>
          <w:b/>
          <w:bCs/>
        </w:rPr>
      </w:pPr>
      <w:r w:rsidRPr="00643753">
        <w:rPr>
          <w:b/>
          <w:bCs/>
        </w:rPr>
        <w:t xml:space="preserve">2. Salma Amrani </w:t>
      </w:r>
    </w:p>
    <w:p w14:paraId="4D5C6C72" w14:textId="084CE1B1" w:rsidR="00643753" w:rsidRPr="00643753" w:rsidRDefault="00643753" w:rsidP="00643753">
      <w:pPr>
        <w:spacing w:after="0" w:line="240" w:lineRule="auto"/>
      </w:pPr>
      <w:r w:rsidRPr="00643753">
        <w:t>Mette Pietersma   0:04</w:t>
      </w:r>
      <w:r w:rsidRPr="00643753">
        <w:br/>
        <w:t>OK, Hij is de start. Oké, ja stel je even voor.</w:t>
      </w:r>
    </w:p>
    <w:p w14:paraId="6DB93C69" w14:textId="4B3340E1" w:rsidR="00643753" w:rsidRPr="00643753" w:rsidRDefault="00643753" w:rsidP="00643753">
      <w:pPr>
        <w:spacing w:after="0" w:line="240" w:lineRule="auto"/>
      </w:pPr>
      <w:r w:rsidRPr="00643753">
        <w:br/>
        <w:t>Salma Amrani Nejjar (1054764)   0:05</w:t>
      </w:r>
      <w:r w:rsidRPr="00643753">
        <w:br/>
        <w:t>Nou, Ik ben S</w:t>
      </w:r>
      <w:r>
        <w:t>a</w:t>
      </w:r>
      <w:r w:rsidRPr="00643753">
        <w:t>lma, Ik ben 23 jaar gewoon Geert Wildenberg mooie Brabant en neem mijn vrije tijd.</w:t>
      </w:r>
      <w:r w:rsidRPr="00643753">
        <w:br/>
        <w:t>Doe ik voetballen 3 keer In de week en daarnaast ga ik ook nog naar de sportschool.</w:t>
      </w:r>
    </w:p>
    <w:p w14:paraId="764F70AB" w14:textId="77777777" w:rsidR="00643753" w:rsidRPr="00643753" w:rsidRDefault="00643753" w:rsidP="00643753">
      <w:pPr>
        <w:spacing w:after="0" w:line="240" w:lineRule="auto"/>
      </w:pPr>
      <w:r w:rsidRPr="00643753">
        <w:br/>
        <w:t>Mette Pietersma   0:21</w:t>
      </w:r>
      <w:r w:rsidRPr="00643753">
        <w:br/>
        <w:t>Nou geweldig, ja, dit was heel kort, Maar dat is Dat is het enige wat we nodig hebben. Dat moet ik even om te Laten zien dat je binnen de doelgroep valt off course.</w:t>
      </w:r>
    </w:p>
    <w:p w14:paraId="60A238F2" w14:textId="77777777" w:rsidR="00643753" w:rsidRPr="00643753" w:rsidRDefault="00643753" w:rsidP="00643753">
      <w:pPr>
        <w:spacing w:after="0" w:line="240" w:lineRule="auto"/>
      </w:pPr>
      <w:r w:rsidRPr="00643753">
        <w:br/>
        <w:t>Salma Amrani Nejjar (1054764)   0:22</w:t>
      </w:r>
      <w:r w:rsidRPr="00643753">
        <w:br/>
        <w:t>In het kort.</w:t>
      </w:r>
    </w:p>
    <w:p w14:paraId="4A6F7A40" w14:textId="3A88984F" w:rsidR="00643753" w:rsidRPr="00643753" w:rsidRDefault="00643753" w:rsidP="00643753">
      <w:pPr>
        <w:spacing w:after="0" w:line="240" w:lineRule="auto"/>
      </w:pPr>
      <w:r w:rsidRPr="00643753">
        <w:br/>
        <w:t>Mette Pietersma   0:33</w:t>
      </w:r>
      <w:r w:rsidRPr="00643753">
        <w:br/>
      </w:r>
      <w:r w:rsidRPr="00643753">
        <w:lastRenderedPageBreak/>
        <w:t>Ja, Ik ga even mijn scherm met jou delen. Dan zie jij wat ik nu aan het doen. Dat is Misschien wel fijn.</w:t>
      </w:r>
      <w:r w:rsidRPr="00643753">
        <w:br/>
        <w:t>Oké.</w:t>
      </w:r>
      <w:r>
        <w:t xml:space="preserve"> </w:t>
      </w:r>
      <w:r w:rsidRPr="00643753">
        <w:t>Kan jij dit zien?</w:t>
      </w:r>
      <w:r>
        <w:t xml:space="preserve"> </w:t>
      </w:r>
      <w:r w:rsidRPr="00643753">
        <w:t>OK gelukkig.</w:t>
      </w:r>
      <w:r>
        <w:t xml:space="preserve"> </w:t>
      </w:r>
      <w:r w:rsidRPr="00643753">
        <w:t>Ja, nou, uiteindelijk is dit dus mijn ultieme test om te kijken van hoe gaan sport. Hoe slaan de sportconsumenten aan op de content die nu gecreëerd is versus de huidige content die zij op hun feed hebben staan?</w:t>
      </w:r>
      <w:r>
        <w:t xml:space="preserve"> </w:t>
      </w:r>
      <w:r w:rsidRPr="00643753">
        <w:t>Dus We gaan even beginnen. We gaan twee soorten content bekijken, huidig nieuw en daarna Als je het allebei hebt bekeken, dan ga ik je gewoon wat vragen stellen waar je nou openantwoord op mag geven.</w:t>
      </w:r>
      <w:r>
        <w:t xml:space="preserve"> </w:t>
      </w:r>
      <w:r w:rsidRPr="00643753">
        <w:t>Dus, dan weet je dat?</w:t>
      </w:r>
    </w:p>
    <w:p w14:paraId="31B1B707" w14:textId="77777777" w:rsidR="00643753" w:rsidRPr="00643753" w:rsidRDefault="00643753" w:rsidP="00643753">
      <w:pPr>
        <w:spacing w:after="0" w:line="240" w:lineRule="auto"/>
      </w:pPr>
      <w:r w:rsidRPr="00643753">
        <w:br/>
        <w:t>Salma Amrani Nejjar (1054764)   1:22</w:t>
      </w:r>
      <w:r w:rsidRPr="00643753">
        <w:br/>
        <w:t>OK.</w:t>
      </w:r>
    </w:p>
    <w:p w14:paraId="09C74FDA" w14:textId="77777777" w:rsidR="00643753" w:rsidRPr="00643753" w:rsidRDefault="00643753" w:rsidP="00643753">
      <w:pPr>
        <w:spacing w:after="0" w:line="240" w:lineRule="auto"/>
      </w:pPr>
      <w:r w:rsidRPr="00643753">
        <w:br/>
        <w:t>Mette Pietersma   1:24</w:t>
      </w:r>
      <w:r w:rsidRPr="00643753">
        <w:br/>
        <w:t>Nou ik ja, je bent er zelf ook meer dan mee bekend Natuurlijk, maar Dit is ongeveer de huidige feed van voetballers.</w:t>
      </w:r>
      <w:r w:rsidRPr="00643753">
        <w:br/>
        <w:t>Ja, het zijn heel veel wedstrijdbeelden en Dit is dan een overview van hoe zeg maar alle feed bij elkaar per speler eruit ziet. Dus je ziet af en toe wat persoonlijke content voorbij komen.</w:t>
      </w:r>
      <w:r w:rsidRPr="00643753">
        <w:br/>
        <w:t>Maar het is eigenlijk voornamelijk wedstrijdbeelden dus.</w:t>
      </w:r>
    </w:p>
    <w:p w14:paraId="3E4F1C89" w14:textId="77777777" w:rsidR="00643753" w:rsidRPr="00643753" w:rsidRDefault="00643753" w:rsidP="00643753">
      <w:pPr>
        <w:spacing w:after="0" w:line="240" w:lineRule="auto"/>
      </w:pPr>
      <w:r w:rsidRPr="00643753">
        <w:br/>
        <w:t>Salma Amrani Nejjar (1054764)   1:52</w:t>
      </w:r>
      <w:r w:rsidRPr="00643753">
        <w:br/>
        <w:t>Ja.</w:t>
      </w:r>
    </w:p>
    <w:p w14:paraId="7C069267" w14:textId="77777777" w:rsidR="00643753" w:rsidRPr="00643753" w:rsidRDefault="00643753" w:rsidP="00643753">
      <w:pPr>
        <w:spacing w:after="0" w:line="240" w:lineRule="auto"/>
      </w:pPr>
      <w:r w:rsidRPr="00643753">
        <w:br/>
        <w:t>Mette Pietersma   1:53</w:t>
      </w:r>
      <w:r w:rsidRPr="00643753">
        <w:br/>
        <w:t>Dan heb ik nu de content die wij vanuit Msino denken dat beter werkt bij sportconsumenten, maar.</w:t>
      </w:r>
      <w:r w:rsidRPr="00643753">
        <w:br/>
        <w:t>Ja, Dat is Natuurlijk niet zeker, dus Ik wil heel graag je open mening horen later.</w:t>
      </w:r>
      <w:r w:rsidRPr="00643753">
        <w:br/>
        <w:t>Dan is nu de vraag, hoor jij het geluid?</w:t>
      </w:r>
    </w:p>
    <w:p w14:paraId="232B6312" w14:textId="77777777" w:rsidR="00643753" w:rsidRPr="00643753" w:rsidRDefault="00643753" w:rsidP="00643753">
      <w:pPr>
        <w:spacing w:after="0" w:line="240" w:lineRule="auto"/>
      </w:pPr>
      <w:r w:rsidRPr="00643753">
        <w:br/>
        <w:t>Salma Amrani Nejjar (1054764)   2:09</w:t>
      </w:r>
      <w:r w:rsidRPr="00643753">
        <w:br/>
        <w:t>Nee is goed hoor.</w:t>
      </w:r>
    </w:p>
    <w:p w14:paraId="52846182" w14:textId="77777777" w:rsidR="00643753" w:rsidRPr="00643753" w:rsidRDefault="00643753" w:rsidP="00643753">
      <w:pPr>
        <w:spacing w:after="0" w:line="240" w:lineRule="auto"/>
      </w:pPr>
      <w:r w:rsidRPr="00643753">
        <w:br/>
        <w:t>Mette Pietersma   2:10</w:t>
      </w:r>
      <w:r w:rsidRPr="00643753">
        <w:br/>
        <w:t>Nee.</w:t>
      </w:r>
    </w:p>
    <w:p w14:paraId="3B9DAC5E" w14:textId="77777777" w:rsidR="00643753" w:rsidRPr="00643753" w:rsidRDefault="00643753" w:rsidP="00643753">
      <w:pPr>
        <w:spacing w:after="0" w:line="240" w:lineRule="auto"/>
      </w:pPr>
      <w:r w:rsidRPr="00643753">
        <w:br/>
        <w:t>Salma Amrani Nejjar (1054764)   2:11</w:t>
      </w:r>
      <w:r w:rsidRPr="00643753">
        <w:br/>
        <w:t>Ik kon geen geluid? Nee.</w:t>
      </w:r>
    </w:p>
    <w:p w14:paraId="2AEA5A75" w14:textId="4A2A4A15" w:rsidR="00643753" w:rsidRPr="00643753" w:rsidRDefault="00643753" w:rsidP="00643753">
      <w:pPr>
        <w:spacing w:after="0" w:line="240" w:lineRule="auto"/>
      </w:pPr>
      <w:r w:rsidRPr="00643753">
        <w:br/>
        <w:t>Mette Pietersma   2:13</w:t>
      </w:r>
      <w:r w:rsidRPr="00643753">
        <w:br/>
        <w:t>Van de vorige keer deed je dit ook al niet.</w:t>
      </w:r>
      <w:r>
        <w:t xml:space="preserve"> </w:t>
      </w:r>
      <w:r w:rsidRPr="00643753">
        <w:t>OK wacht, dan weet ik het beter gemaakt. Wil jij anders even op Instagram opzoeken?</w:t>
      </w:r>
      <w:r>
        <w:t xml:space="preserve"> </w:t>
      </w:r>
      <w:r w:rsidRPr="00643753">
        <w:t>Bij Stijn van Gassel.</w:t>
      </w:r>
      <w:r>
        <w:t xml:space="preserve"> </w:t>
      </w:r>
      <w:r w:rsidRPr="00643753">
        <w:t>Ja, ik doe het even met je mee, zodat Ik weet welke stappen Je moet belopen. Maar ja, stijf van Gassel en dan bij het bij het play dingetje dus niet bij zijn normale feed, maar bij die video. Zeg maar bij zijn reals. En dan staat er als eerste video staat mysino call ook penalty Challenge.</w:t>
      </w:r>
    </w:p>
    <w:p w14:paraId="7B9CF8D7" w14:textId="0BFE1CE0" w:rsidR="00643753" w:rsidRPr="00643753" w:rsidRDefault="00643753" w:rsidP="00643753">
      <w:pPr>
        <w:spacing w:after="0" w:line="240" w:lineRule="auto"/>
      </w:pPr>
      <w:r w:rsidRPr="00643753">
        <w:br/>
        <w:t>Salma Amrani Nejjar (1054764)   2:33</w:t>
      </w:r>
      <w:r w:rsidRPr="00643753">
        <w:br/>
        <w:t>Ja.</w:t>
      </w:r>
    </w:p>
    <w:p w14:paraId="5003551A" w14:textId="77777777" w:rsidR="00643753" w:rsidRPr="00643753" w:rsidRDefault="00643753" w:rsidP="00643753">
      <w:pPr>
        <w:spacing w:after="0" w:line="240" w:lineRule="auto"/>
      </w:pPr>
      <w:r w:rsidRPr="00643753">
        <w:br/>
        <w:t>Mette Pietersma   2:47</w:t>
      </w:r>
      <w:r w:rsidRPr="00643753">
        <w:br/>
        <w:t>Wil je die video even in rust in vrede gaan kijken?</w:t>
      </w:r>
    </w:p>
    <w:p w14:paraId="2AE4B02C" w14:textId="5A305A1E" w:rsidR="00643753" w:rsidRPr="00643753" w:rsidRDefault="00643753" w:rsidP="00643753">
      <w:pPr>
        <w:spacing w:after="0" w:line="240" w:lineRule="auto"/>
      </w:pPr>
      <w:r w:rsidRPr="00643753">
        <w:br/>
        <w:t>Salma Amrani Nejjar (1054764)   2:50</w:t>
      </w:r>
      <w:r w:rsidRPr="00643753">
        <w:br/>
        <w:t>Ja is goed.</w:t>
      </w:r>
      <w:r>
        <w:t xml:space="preserve"> </w:t>
      </w:r>
      <w:r w:rsidRPr="00643753">
        <w:t>Hebben dit zelf gemaakt?</w:t>
      </w:r>
      <w:r>
        <w:t xml:space="preserve"> </w:t>
      </w:r>
      <w:r w:rsidRPr="00643753">
        <w:t>Het is keelijk.</w:t>
      </w:r>
      <w:r>
        <w:t xml:space="preserve"> </w:t>
      </w:r>
      <w:r w:rsidRPr="00643753">
        <w:t>Eigenlijk, Dat was een beetje.</w:t>
      </w:r>
      <w:r>
        <w:t xml:space="preserve"> </w:t>
      </w:r>
      <w:r w:rsidRPr="00643753">
        <w:t>Nee, Dat was het.</w:t>
      </w:r>
      <w:r w:rsidRPr="00643753">
        <w:br/>
        <w:t>Alle twee In de borst, Ik vind dat niet leuk.</w:t>
      </w:r>
      <w:r>
        <w:t xml:space="preserve"> </w:t>
      </w:r>
      <w:r w:rsidRPr="00643753">
        <w:t>Ja, Ik ben linkerhand, ja.</w:t>
      </w:r>
      <w:r>
        <w:t xml:space="preserve"> </w:t>
      </w:r>
      <w:r w:rsidRPr="00643753">
        <w:t>Hé, Hallo, Ik heb een handschoenen.</w:t>
      </w:r>
      <w:r>
        <w:t xml:space="preserve"> </w:t>
      </w:r>
      <w:r w:rsidRPr="00643753">
        <w:t>We hebben, ze hebben een buff serieus, Dat is spannend. Dat daar komen ze in kaart op je af, hè?</w:t>
      </w:r>
      <w:r>
        <w:t xml:space="preserve"> </w:t>
      </w:r>
      <w:r w:rsidRPr="00643753">
        <w:t>Kijk eens jongens.</w:t>
      </w:r>
      <w:r>
        <w:t xml:space="preserve"> </w:t>
      </w:r>
      <w:r w:rsidRPr="00643753">
        <w:t>Ja, die stop die is leuk.</w:t>
      </w:r>
    </w:p>
    <w:p w14:paraId="224746C7" w14:textId="77777777" w:rsidR="00643753" w:rsidRPr="00643753" w:rsidRDefault="00643753" w:rsidP="00643753">
      <w:pPr>
        <w:spacing w:after="0" w:line="240" w:lineRule="auto"/>
      </w:pPr>
      <w:r w:rsidRPr="00643753">
        <w:lastRenderedPageBreak/>
        <w:br/>
        <w:t>Mette Pietersma   4:26</w:t>
      </w:r>
      <w:r w:rsidRPr="00643753">
        <w:br/>
        <w:t>OK nou, dan ga ik nu hier wat vragen stellen.</w:t>
      </w:r>
      <w:r w:rsidRPr="00643753">
        <w:br/>
        <w:t>Als je dus die huidige content vergelijkt met de content die dan nu gecreëerd is, welke zou je eerder bekijken Als je dit op Instagram ziet?</w:t>
      </w:r>
    </w:p>
    <w:p w14:paraId="2372FC03" w14:textId="77777777" w:rsidR="00643753" w:rsidRPr="00643753" w:rsidRDefault="00643753" w:rsidP="00643753">
      <w:pPr>
        <w:spacing w:after="0" w:line="240" w:lineRule="auto"/>
      </w:pPr>
      <w:r w:rsidRPr="00643753">
        <w:br/>
        <w:t>Salma Amrani Nejjar (1054764)   4:44</w:t>
      </w:r>
      <w:r w:rsidRPr="00643753">
        <w:br/>
        <w:t>Nee, de video is sowieso leuk. Denk om te zien. Alleen foto's vind ik altijd wel saai, dus Ik denk dat zeker zo'n video echt wel wat toevoegt op een accountant en daar zou ik ook echt wel naar kijken.</w:t>
      </w:r>
    </w:p>
    <w:p w14:paraId="0D3AD004" w14:textId="77777777" w:rsidR="00643753" w:rsidRPr="00643753" w:rsidRDefault="00643753" w:rsidP="00643753">
      <w:pPr>
        <w:spacing w:after="0" w:line="240" w:lineRule="auto"/>
      </w:pPr>
      <w:r w:rsidRPr="00643753">
        <w:br/>
        <w:t>Mette Pietersma   4:53</w:t>
      </w:r>
      <w:r w:rsidRPr="00643753">
        <w:br/>
        <w:t>Ja en welke van de twee huidig opnieuw blijft dan meer bij je hangen.</w:t>
      </w:r>
    </w:p>
    <w:p w14:paraId="244AE386" w14:textId="77777777" w:rsidR="00643753" w:rsidRPr="00643753" w:rsidRDefault="00643753" w:rsidP="00643753">
      <w:pPr>
        <w:spacing w:after="0" w:line="240" w:lineRule="auto"/>
      </w:pPr>
      <w:r w:rsidRPr="00643753">
        <w:br/>
        <w:t>Salma Amrani Nejjar (1054764)   5:02</w:t>
      </w:r>
      <w:r w:rsidRPr="00643753">
        <w:br/>
        <w:t>Ja die nieuwe, Maar het is Omdat het gewoon echt een leuke video was, dus die blijft echt wel gelijk hangen bij mij.</w:t>
      </w:r>
    </w:p>
    <w:p w14:paraId="68075CC0" w14:textId="77777777" w:rsidR="00643753" w:rsidRPr="00643753" w:rsidRDefault="00643753" w:rsidP="00643753">
      <w:pPr>
        <w:spacing w:after="0" w:line="240" w:lineRule="auto"/>
      </w:pPr>
      <w:r w:rsidRPr="00643753">
        <w:br/>
        <w:t>Mette Pietersma   5:08</w:t>
      </w:r>
      <w:r w:rsidRPr="00643753">
        <w:br/>
        <w:t>En welke voelt dan meer aan als echt en geloofwaardig voor een speler? Zeg Maar dat je meer zo'n persoonlijke touch voelt.</w:t>
      </w:r>
    </w:p>
    <w:p w14:paraId="7D7E201E" w14:textId="77777777" w:rsidR="00643753" w:rsidRPr="00643753" w:rsidRDefault="00643753" w:rsidP="00643753">
      <w:pPr>
        <w:spacing w:after="0" w:line="240" w:lineRule="auto"/>
      </w:pPr>
      <w:r w:rsidRPr="00643753">
        <w:br/>
        <w:t>Salma Amrani Nejjar (1054764)   5:20</w:t>
      </w:r>
      <w:r w:rsidRPr="00643753">
        <w:br/>
        <w:t>Ja, Ik denk ook juist die video, zeg maar, want dan zie je eigenlijk wel echt de mens achter de voetballers. Zeg maar, Dat is wat heel veel Mensen Natuurlijk niet weten of wat ze juist wel willen weten. Dus gewoon inderdaad die humor en gewoon hoe ze onderling zijn. Dus ja, Ik denk dat dat wel. Ja, denk dat dat leuker is.</w:t>
      </w:r>
    </w:p>
    <w:p w14:paraId="6AA30E17" w14:textId="3A2702C8" w:rsidR="00643753" w:rsidRPr="00643753" w:rsidRDefault="00643753" w:rsidP="00643753">
      <w:pPr>
        <w:spacing w:after="0" w:line="240" w:lineRule="auto"/>
      </w:pPr>
      <w:r w:rsidRPr="00643753">
        <w:br/>
        <w:t>Mette Pietersma   5:37</w:t>
      </w:r>
      <w:r w:rsidRPr="00643753">
        <w:br/>
        <w:t>Ja en, wat maakt het dan? Zeg maar. De conclusie hieruit is dan dat je dus die nieuwe content eigenlijk beter vindt. Maar wat maakt het dan echt beter voor jou? Wat is meteen het eerste waarvan je denkt? Hierdoor vind ik het leuker, interessanter, whatever.</w:t>
      </w:r>
    </w:p>
    <w:p w14:paraId="496C0914" w14:textId="5ED85F50" w:rsidR="00643753" w:rsidRPr="00643753" w:rsidRDefault="00643753" w:rsidP="00643753">
      <w:pPr>
        <w:spacing w:after="0" w:line="240" w:lineRule="auto"/>
      </w:pPr>
      <w:r w:rsidRPr="00643753">
        <w:br/>
        <w:t>Salma Amrani Nejjar (1054764)   5:55</w:t>
      </w:r>
      <w:r w:rsidRPr="00643753">
        <w:br/>
        <w:t>Ja, Ik denk wel dat persoonlijke stukje gewoon. Nou ja, dat je echt gewoon ja, wat ik zei, de Mensen achter de voetballer ziet en dat vind ik persoonlijk altijd leuk. Want ja, als ze op het veld lopen, hebben ze al Natuurlijk zo'n bepaalde uitstraling. En ja, Ik vind dat het leuk om gewoon eigenlijk echt die persoon dan te zien. Gewoon in een andere omgeving met bekenden. En ja video, zie je dat?</w:t>
      </w:r>
      <w:r w:rsidRPr="00643753">
        <w:br/>
        <w:t>Het gewoon superleuk is dus.</w:t>
      </w:r>
    </w:p>
    <w:p w14:paraId="50A5303D" w14:textId="77777777" w:rsidR="00643753" w:rsidRPr="00643753" w:rsidRDefault="00643753" w:rsidP="00643753">
      <w:pPr>
        <w:spacing w:after="0" w:line="240" w:lineRule="auto"/>
      </w:pPr>
      <w:r w:rsidRPr="00643753">
        <w:br/>
        <w:t>Mette Pietersma   6:17</w:t>
      </w:r>
      <w:r w:rsidRPr="00643753">
        <w:br/>
        <w:t>Ja en, zou je deze video dan delen met je vriendin en vrienden, of dat dan niet per se?</w:t>
      </w:r>
    </w:p>
    <w:p w14:paraId="6C38642E" w14:textId="77777777" w:rsidR="00643753" w:rsidRPr="00643753" w:rsidRDefault="00643753" w:rsidP="00643753">
      <w:pPr>
        <w:spacing w:after="0" w:line="240" w:lineRule="auto"/>
      </w:pPr>
      <w:r w:rsidRPr="00643753">
        <w:br/>
        <w:t>Salma Amrani Nejjar (1054764)   6:25</w:t>
      </w:r>
      <w:r w:rsidRPr="00643753">
        <w:br/>
        <w:t>Nou ja, Ik ben niet zo van het delen moet ik zeggen, maar Als ik bijvoorbeeld een voorbeeldje zou moeten zoeken voor leuke content of zo, dan zou ik hem sowieso wel doorsturen, ja.</w:t>
      </w:r>
    </w:p>
    <w:p w14:paraId="4A68389D" w14:textId="77777777" w:rsidR="00643753" w:rsidRPr="00643753" w:rsidRDefault="00643753" w:rsidP="00643753">
      <w:pPr>
        <w:spacing w:after="0" w:line="240" w:lineRule="auto"/>
      </w:pPr>
      <w:r w:rsidRPr="00643753">
        <w:br/>
        <w:t>Mette Pietersma   6:33</w:t>
      </w:r>
      <w:r w:rsidRPr="00643753">
        <w:br/>
        <w:t>Ja OK en dan nou, dit was voornamelijk de AB test, maar dan heb ik nu nog één finale vraag, wat zou er beter kunnen aan het nieuwe format?</w:t>
      </w:r>
    </w:p>
    <w:p w14:paraId="78A0513F" w14:textId="0E41FAE4" w:rsidR="00643753" w:rsidRPr="00643753" w:rsidRDefault="00643753" w:rsidP="00643753">
      <w:pPr>
        <w:spacing w:after="0" w:line="240" w:lineRule="auto"/>
      </w:pPr>
      <w:r w:rsidRPr="00643753">
        <w:br/>
        <w:t>Salma Amrani Nejjar (1054764)   6:41</w:t>
      </w:r>
      <w:r w:rsidRPr="00643753">
        <w:br/>
        <w:t xml:space="preserve">Peter, Nou ja, Als ik dan na het stukje filmen zou kijken, nou ja, Ik denk dat Misschien nu wel een </w:t>
      </w:r>
      <w:r w:rsidRPr="00643753">
        <w:lastRenderedPageBreak/>
        <w:t>bedrijf is die Misschien wel wil investeren in gewoon goed apparatuur. Dus ik zou zeggen, met een goede camera gewoon dit opnemen, Dat is gewoon de kwaliteit echt top.</w:t>
      </w:r>
      <w:r>
        <w:t xml:space="preserve"> </w:t>
      </w:r>
      <w:r w:rsidRPr="00643753">
        <w:t>En verder ja verder weinig op aan te merken eigenlijk.</w:t>
      </w:r>
    </w:p>
    <w:p w14:paraId="3959DE77" w14:textId="77777777" w:rsidR="00643753" w:rsidRPr="00643753" w:rsidRDefault="00643753" w:rsidP="00643753">
      <w:pPr>
        <w:spacing w:after="0" w:line="240" w:lineRule="auto"/>
      </w:pPr>
      <w:r w:rsidRPr="00643753">
        <w:br/>
        <w:t>Mette Pietersma   7:08</w:t>
      </w:r>
      <w:r w:rsidRPr="00643753">
        <w:br/>
        <w:t>Gelukkig en vond je hem lang genoeg duren, vond je hem eigenlijk te lang duren? Heb je daar nog iets van feedback op?</w:t>
      </w:r>
    </w:p>
    <w:p w14:paraId="47B86075" w14:textId="77777777" w:rsidR="00643753" w:rsidRPr="00643753" w:rsidRDefault="00643753" w:rsidP="00643753">
      <w:pPr>
        <w:spacing w:after="0" w:line="240" w:lineRule="auto"/>
      </w:pPr>
      <w:r w:rsidRPr="00643753">
        <w:br/>
        <w:t>Salma Amrani Nejjar (1054764)   7:17</w:t>
      </w:r>
      <w:r w:rsidRPr="00643753">
        <w:br/>
        <w:t>Ja Misschien iets te lang, maar in principe ik snap wel gewoon met 3 keer schieten dus eigenlijk moet je wel gewoon die lengte aanhouden en anders wordt het zo afgeraffeld. Zeg maar, dus Ik denk dat we deze video dat de lengte eigenlijk goed is.</w:t>
      </w:r>
    </w:p>
    <w:p w14:paraId="0759518F" w14:textId="5547AD2B" w:rsidR="00643753" w:rsidRPr="00643753" w:rsidRDefault="00643753" w:rsidP="00643753">
      <w:pPr>
        <w:spacing w:after="0" w:line="240" w:lineRule="auto"/>
      </w:pPr>
      <w:r w:rsidRPr="00643753">
        <w:br/>
        <w:t>Mette Pietersma   7:26</w:t>
      </w:r>
      <w:r w:rsidRPr="00643753">
        <w:br/>
        <w:t>Ja ja precies. Dus Omdat eigenlijk de Challenge uitgevoerd moet worden, kan je eigenlijk niet anders, maar jouw voorkeur ligt dan wel bij een kortere video. Anders toch?</w:t>
      </w:r>
    </w:p>
    <w:p w14:paraId="089A8164" w14:textId="279362F5" w:rsidR="00643753" w:rsidRPr="00643753" w:rsidRDefault="00643753" w:rsidP="00643753">
      <w:pPr>
        <w:spacing w:after="0" w:line="240" w:lineRule="auto"/>
      </w:pPr>
      <w:r w:rsidRPr="00643753">
        <w:br/>
        <w:t>Salma Amrani Nejjar (1054764)   7:30</w:t>
      </w:r>
      <w:r w:rsidRPr="00643753">
        <w:br/>
        <w:t>Ik wil graag.</w:t>
      </w:r>
      <w:r>
        <w:t xml:space="preserve"> </w:t>
      </w:r>
      <w:r w:rsidRPr="00643753">
        <w:t>Zou ik hem, want ik, Ik weet niet precies hoeveel seconden deze zou duren, weet je dat?</w:t>
      </w:r>
    </w:p>
    <w:p w14:paraId="2A6293C6" w14:textId="77777777" w:rsidR="00643753" w:rsidRPr="00643753" w:rsidRDefault="00643753" w:rsidP="00643753">
      <w:pPr>
        <w:spacing w:after="0" w:line="240" w:lineRule="auto"/>
      </w:pPr>
      <w:r w:rsidRPr="00643753">
        <w:br/>
        <w:t>Mette Pietersma   7:42</w:t>
      </w:r>
      <w:r w:rsidRPr="00643753">
        <w:br/>
        <w:t>Ja, Dit is een 1,5 minuut, dus Dat is wel aardig lang.</w:t>
      </w:r>
    </w:p>
    <w:p w14:paraId="22CBE07C" w14:textId="77777777" w:rsidR="00643753" w:rsidRPr="00643753" w:rsidRDefault="00643753" w:rsidP="00643753">
      <w:pPr>
        <w:spacing w:after="0" w:line="240" w:lineRule="auto"/>
      </w:pPr>
      <w:r w:rsidRPr="00643753">
        <w:br/>
        <w:t>Salma Amrani Nejjar (1054764)   7:45</w:t>
      </w:r>
      <w:r w:rsidRPr="00643753">
        <w:br/>
        <w:t>1,5 minuut ja ik ik zou hem wel onder de minuut houden, Maar dat Dat is Misschien persoonlijk gewoon fijn is.</w:t>
      </w:r>
    </w:p>
    <w:p w14:paraId="026FA874" w14:textId="2B359AD4" w:rsidR="00643753" w:rsidRPr="00643753" w:rsidRDefault="00643753" w:rsidP="00643753">
      <w:pPr>
        <w:spacing w:after="0" w:line="240" w:lineRule="auto"/>
      </w:pPr>
      <w:r w:rsidRPr="00643753">
        <w:br/>
        <w:t>Mette Pietersma   7:48</w:t>
      </w:r>
      <w:r w:rsidRPr="00643753">
        <w:br/>
        <w:t>OK nou, Dat is, Dat was alweer de test. Ik ga even die recording stoppen.</w:t>
      </w:r>
    </w:p>
    <w:p w14:paraId="62A8A5C5" w14:textId="77777777" w:rsidR="004C74B1" w:rsidRPr="00643753" w:rsidRDefault="004C74B1" w:rsidP="004C74B1">
      <w:pPr>
        <w:spacing w:after="0" w:line="240" w:lineRule="auto"/>
      </w:pPr>
    </w:p>
    <w:p w14:paraId="1C7FCBEF" w14:textId="46DE3D7B" w:rsidR="004C74B1" w:rsidRDefault="004C74B1" w:rsidP="004C74B1">
      <w:pPr>
        <w:spacing w:after="0" w:line="240" w:lineRule="auto"/>
        <w:rPr>
          <w:b/>
          <w:bCs/>
        </w:rPr>
      </w:pPr>
      <w:r w:rsidRPr="004C74B1">
        <w:rPr>
          <w:b/>
          <w:bCs/>
        </w:rPr>
        <w:t xml:space="preserve">3. Sjoerd de Joode </w:t>
      </w:r>
    </w:p>
    <w:p w14:paraId="0D168EDB" w14:textId="77777777" w:rsidR="00643753" w:rsidRPr="00643753" w:rsidRDefault="00643753" w:rsidP="00643753">
      <w:pPr>
        <w:spacing w:after="0" w:line="240" w:lineRule="auto"/>
        <w:rPr>
          <w:rFonts w:cs="Calibri"/>
        </w:rPr>
      </w:pPr>
      <w:r w:rsidRPr="00643753">
        <w:rPr>
          <w:rFonts w:eastAsia="Segoe UI" w:cs="Calibri"/>
        </w:rPr>
        <w:t>Mette Pietersma   0:18</w:t>
      </w:r>
      <w:r w:rsidRPr="00643753">
        <w:rPr>
          <w:rFonts w:eastAsia="Segoe UI" w:cs="Calibri"/>
        </w:rPr>
        <w:br/>
        <w:t>Ja oké. Zou je eerst even voor kunnen stellen met je leeftijd en de sport die je doet?</w:t>
      </w:r>
    </w:p>
    <w:p w14:paraId="35731112" w14:textId="77777777" w:rsidR="00643753" w:rsidRPr="00643753" w:rsidRDefault="00643753" w:rsidP="00643753">
      <w:pPr>
        <w:spacing w:after="0" w:line="240" w:lineRule="auto"/>
        <w:rPr>
          <w:rFonts w:cs="Calibri"/>
        </w:rPr>
      </w:pPr>
      <w:r w:rsidRPr="00643753">
        <w:rPr>
          <w:rFonts w:eastAsia="Segoe UI" w:cs="Calibri"/>
        </w:rPr>
        <w:br/>
        <w:t>Sjoerd de Joode   0:27</w:t>
      </w:r>
      <w:r w:rsidRPr="00643753">
        <w:rPr>
          <w:rFonts w:eastAsia="Segoe UI" w:cs="Calibri"/>
        </w:rPr>
        <w:br/>
        <w:t>Ik ben sjoerd de joden, Ik ben 21 jaar en ik zit op voetbal in tennis.</w:t>
      </w:r>
    </w:p>
    <w:p w14:paraId="1A62AB25" w14:textId="77777777" w:rsidR="00643753" w:rsidRPr="00643753" w:rsidRDefault="00643753" w:rsidP="00643753">
      <w:pPr>
        <w:spacing w:after="0" w:line="240" w:lineRule="auto"/>
        <w:rPr>
          <w:rFonts w:cs="Calibri"/>
        </w:rPr>
      </w:pPr>
      <w:r w:rsidRPr="00643753">
        <w:rPr>
          <w:rFonts w:eastAsia="Segoe UI" w:cs="Calibri"/>
        </w:rPr>
        <w:br/>
        <w:t>Mette Pietersma   0:32</w:t>
      </w:r>
      <w:r w:rsidRPr="00643753">
        <w:rPr>
          <w:rFonts w:eastAsia="Segoe UI" w:cs="Calibri"/>
        </w:rPr>
        <w:br/>
        <w:t>Maar. Dank je. Dat was echt een goede start al, Maar ik moet even bewijzen dat je binnen de doelgroep valt, dus dat dat.</w:t>
      </w:r>
    </w:p>
    <w:p w14:paraId="564C687B" w14:textId="77777777" w:rsidR="00643753" w:rsidRPr="00643753" w:rsidRDefault="00643753" w:rsidP="00643753">
      <w:pPr>
        <w:spacing w:after="0" w:line="240" w:lineRule="auto"/>
        <w:rPr>
          <w:rFonts w:cs="Calibri"/>
        </w:rPr>
      </w:pPr>
      <w:r w:rsidRPr="00643753">
        <w:rPr>
          <w:rFonts w:eastAsia="Segoe UI" w:cs="Calibri"/>
        </w:rPr>
        <w:br/>
        <w:t>Sjoerd de Joode   0:36</w:t>
      </w:r>
      <w:r w:rsidRPr="00643753">
        <w:rPr>
          <w:rFonts w:eastAsia="Segoe UI" w:cs="Calibri"/>
        </w:rPr>
        <w:br/>
        <w:t>Zeker.</w:t>
      </w:r>
    </w:p>
    <w:p w14:paraId="4C511FCF" w14:textId="77777777" w:rsidR="00643753" w:rsidRPr="00643753" w:rsidRDefault="00643753" w:rsidP="00643753">
      <w:pPr>
        <w:spacing w:after="0" w:line="240" w:lineRule="auto"/>
        <w:rPr>
          <w:rFonts w:cs="Calibri"/>
        </w:rPr>
      </w:pPr>
      <w:r w:rsidRPr="00643753">
        <w:rPr>
          <w:rFonts w:eastAsia="Segoe UI" w:cs="Calibri"/>
        </w:rPr>
        <w:br/>
        <w:t>Mette Pietersma   0:42</w:t>
      </w:r>
      <w:r w:rsidRPr="00643753">
        <w:rPr>
          <w:rFonts w:eastAsia="Segoe UI" w:cs="Calibri"/>
        </w:rPr>
        <w:br/>
        <w:t>Nou, Dat is nu gedekt in ieder geval. En verder ben ik dus gaan onderzoeken wat sportconsumenten leuk vinden op social media en daarbij voornamelijk gaan focussen op voetbal. En nou, volgens mij heb je hem ook al gezien, maar heb ik dus uiteindelijk een video geplaatst met Stefan Gassel, Illias Pronkhorst en Dat was noahux.</w:t>
      </w:r>
    </w:p>
    <w:p w14:paraId="5F3E1BF8" w14:textId="77777777" w:rsidR="00643753" w:rsidRPr="00643753" w:rsidRDefault="00643753" w:rsidP="00643753">
      <w:pPr>
        <w:spacing w:after="0" w:line="240" w:lineRule="auto"/>
        <w:rPr>
          <w:rFonts w:cs="Calibri"/>
        </w:rPr>
      </w:pPr>
      <w:r w:rsidRPr="00643753">
        <w:rPr>
          <w:rFonts w:eastAsia="Segoe UI" w:cs="Calibri"/>
        </w:rPr>
        <w:br/>
        <w:t>Sjoerd de Joode   0:43</w:t>
      </w:r>
      <w:r w:rsidRPr="00643753">
        <w:rPr>
          <w:rFonts w:eastAsia="Segoe UI" w:cs="Calibri"/>
        </w:rPr>
        <w:br/>
        <w:t>OK.</w:t>
      </w:r>
    </w:p>
    <w:p w14:paraId="6CC3D5C7" w14:textId="77777777" w:rsidR="00643753" w:rsidRPr="00643753" w:rsidRDefault="00643753" w:rsidP="00643753">
      <w:pPr>
        <w:spacing w:after="0" w:line="240" w:lineRule="auto"/>
        <w:rPr>
          <w:rFonts w:cs="Calibri"/>
        </w:rPr>
      </w:pPr>
      <w:r w:rsidRPr="00643753">
        <w:rPr>
          <w:rFonts w:eastAsia="Segoe UI" w:cs="Calibri"/>
        </w:rPr>
        <w:lastRenderedPageBreak/>
        <w:br/>
        <w:t>Mette Pietersma   1:05</w:t>
      </w:r>
      <w:r w:rsidRPr="00643753">
        <w:rPr>
          <w:rFonts w:eastAsia="Segoe UI" w:cs="Calibri"/>
        </w:rPr>
        <w:br/>
        <w:t>Omdat naar mijn idee dat het format is wat nu potentieel zou kunnen werken op social media.</w:t>
      </w:r>
      <w:r w:rsidRPr="00643753">
        <w:rPr>
          <w:rFonts w:eastAsia="Segoe UI" w:cs="Calibri"/>
        </w:rPr>
        <w:br/>
        <w:t>Maar daar wil ik Natuurlijk meer zekerheid voor. Dus gaan wij eigenlijk heel makkelijk een AB test doen om te vergelijken van hun oude content versus hun zeg Maar het nieuwe format wat wij dan hebben gecreëerd en zodra we dat beide hebben bekeken, ga ik 5 6 vragen aan je stellen.</w:t>
      </w:r>
      <w:r w:rsidRPr="00643753">
        <w:rPr>
          <w:rFonts w:eastAsia="Segoe UI" w:cs="Calibri"/>
        </w:rPr>
        <w:br/>
        <w:t>Het stelt echt helemaal niks voor, Maar ik wil gewoon ja je eerste reactie en je oprechte mening weten. Dus We gaan beginnen? Ik ga even lekker mijn scherm delen met je. Al heb ik hem denk ik nog niet opgezocht, dus Dat is weer aan het voorbereiden moet ik niet liggen. Zo. Ja, zie jij iets?</w:t>
      </w:r>
    </w:p>
    <w:p w14:paraId="2FED2795" w14:textId="77777777" w:rsidR="00643753" w:rsidRPr="00643753" w:rsidRDefault="00643753" w:rsidP="00643753">
      <w:pPr>
        <w:spacing w:after="0" w:line="240" w:lineRule="auto"/>
        <w:rPr>
          <w:rFonts w:cs="Calibri"/>
        </w:rPr>
      </w:pPr>
      <w:r w:rsidRPr="00643753">
        <w:rPr>
          <w:rFonts w:eastAsia="Segoe UI" w:cs="Calibri"/>
        </w:rPr>
        <w:br/>
        <w:t>Sjoerd de Joode   1:57</w:t>
      </w:r>
      <w:r w:rsidRPr="00643753">
        <w:rPr>
          <w:rFonts w:eastAsia="Segoe UI" w:cs="Calibri"/>
        </w:rPr>
        <w:br/>
        <w:t>Ja, ik zie de slides.</w:t>
      </w:r>
    </w:p>
    <w:p w14:paraId="3814555F" w14:textId="77777777" w:rsidR="00643753" w:rsidRPr="00643753" w:rsidRDefault="00643753" w:rsidP="00643753">
      <w:pPr>
        <w:spacing w:after="0" w:line="240" w:lineRule="auto"/>
        <w:rPr>
          <w:rFonts w:cs="Calibri"/>
        </w:rPr>
      </w:pPr>
      <w:r w:rsidRPr="00643753">
        <w:rPr>
          <w:rFonts w:eastAsia="Segoe UI" w:cs="Calibri"/>
        </w:rPr>
        <w:br/>
        <w:t>Mette Pietersma   1:59</w:t>
      </w:r>
      <w:r w:rsidRPr="00643753">
        <w:rPr>
          <w:rFonts w:eastAsia="Segoe UI" w:cs="Calibri"/>
        </w:rPr>
        <w:br/>
        <w:t>Gelukkig. OK ja daar is ie zo. Ja nou, Het gaat dus over de voetbalambasseurs van bisido en We gaan twee soorten content bekijken, zoals ik net al zei, en dan gaan we nu lekker beginnen met de huidige content van de ambassadeurs. Nou ja, je zit zelf ook genoeg op social media en Ik denk dat dit je wel bekend voorkomt. Zeg Maar de. De soort content die zijn nu aan het delen zijn, dus ja, deze wedstrijdbeelden is eigenlijk waar u de feed voornamelijk uit bestaat en dit zijn dan screenshots van hun zeg maar totale overviel van de feed.</w:t>
      </w:r>
    </w:p>
    <w:p w14:paraId="7F1BF9F8" w14:textId="77777777" w:rsidR="00643753" w:rsidRPr="00643753" w:rsidRDefault="00643753" w:rsidP="00643753">
      <w:pPr>
        <w:spacing w:after="0" w:line="240" w:lineRule="auto"/>
        <w:rPr>
          <w:rFonts w:cs="Calibri"/>
        </w:rPr>
      </w:pPr>
      <w:r w:rsidRPr="00643753">
        <w:rPr>
          <w:rFonts w:eastAsia="Segoe UI" w:cs="Calibri"/>
        </w:rPr>
        <w:br/>
        <w:t>Sjoerd de Joode   2:31</w:t>
      </w:r>
      <w:r w:rsidRPr="00643753">
        <w:rPr>
          <w:rFonts w:eastAsia="Segoe UI" w:cs="Calibri"/>
        </w:rPr>
        <w:br/>
        <w:t>Ja.</w:t>
      </w:r>
    </w:p>
    <w:p w14:paraId="6F51A4D7" w14:textId="77777777" w:rsidR="00643753" w:rsidRPr="00643753" w:rsidRDefault="00643753" w:rsidP="00643753">
      <w:pPr>
        <w:spacing w:after="0" w:line="240" w:lineRule="auto"/>
        <w:rPr>
          <w:rFonts w:cs="Calibri"/>
        </w:rPr>
      </w:pPr>
      <w:r w:rsidRPr="00643753">
        <w:rPr>
          <w:rFonts w:eastAsia="Segoe UI" w:cs="Calibri"/>
        </w:rPr>
        <w:br/>
        <w:t>Mette Pietersma   2:43</w:t>
      </w:r>
      <w:r w:rsidRPr="00643753">
        <w:rPr>
          <w:rFonts w:eastAsia="Segoe UI" w:cs="Calibri"/>
        </w:rPr>
        <w:br/>
        <w:t>Nou ja, dus je ziet af en toe wel wat persoonlijke content erbij komen, Maar het is voornamelijk ja, de wedstrijd content die gedeeld wordt en Dat is dan ook vaak inderdaad. Ja, de foto's die eigenlijk gewoon tijdens de wedstrijd van hun worden gemaakt, dus makkelijker dan dat.</w:t>
      </w:r>
    </w:p>
    <w:p w14:paraId="2A2DAECA" w14:textId="77777777" w:rsidR="00643753" w:rsidRPr="00643753" w:rsidRDefault="00643753" w:rsidP="00643753">
      <w:pPr>
        <w:spacing w:after="0" w:line="240" w:lineRule="auto"/>
        <w:rPr>
          <w:rFonts w:cs="Calibri"/>
        </w:rPr>
      </w:pPr>
      <w:r w:rsidRPr="00643753">
        <w:rPr>
          <w:rFonts w:eastAsia="Segoe UI" w:cs="Calibri"/>
        </w:rPr>
        <w:t>Sjoerd de Joode   2:52</w:t>
      </w:r>
      <w:r w:rsidRPr="00643753">
        <w:rPr>
          <w:rFonts w:eastAsia="Segoe UI" w:cs="Calibri"/>
        </w:rPr>
        <w:br/>
        <w:t>Ja.</w:t>
      </w:r>
    </w:p>
    <w:p w14:paraId="35973767" w14:textId="77777777" w:rsidR="00643753" w:rsidRPr="00643753" w:rsidRDefault="00643753" w:rsidP="00643753">
      <w:pPr>
        <w:spacing w:after="0" w:line="240" w:lineRule="auto"/>
        <w:rPr>
          <w:rFonts w:cs="Calibri"/>
        </w:rPr>
      </w:pPr>
      <w:r w:rsidRPr="00643753">
        <w:rPr>
          <w:rFonts w:eastAsia="Segoe UI" w:cs="Calibri"/>
        </w:rPr>
        <w:br/>
        <w:t>Mette Pietersma   2:59</w:t>
      </w:r>
      <w:r w:rsidRPr="00643753">
        <w:rPr>
          <w:rFonts w:eastAsia="Segoe UI" w:cs="Calibri"/>
        </w:rPr>
        <w:br/>
        <w:t>Kan eigenlijk ook niet voor een voetballer, maar ja, dus Dit is eigenlijk in jouw hoofd. Nu even de huidige content die gedeeld wordt.</w:t>
      </w:r>
    </w:p>
    <w:p w14:paraId="053530DB" w14:textId="77777777" w:rsidR="00643753" w:rsidRPr="00643753" w:rsidRDefault="00643753" w:rsidP="00643753">
      <w:pPr>
        <w:spacing w:after="0" w:line="240" w:lineRule="auto"/>
        <w:rPr>
          <w:rFonts w:cs="Calibri"/>
        </w:rPr>
      </w:pPr>
      <w:r w:rsidRPr="00643753">
        <w:rPr>
          <w:rFonts w:eastAsia="Segoe UI" w:cs="Calibri"/>
        </w:rPr>
        <w:br/>
        <w:t>Sjoerd de Joode   3:01</w:t>
      </w:r>
      <w:r w:rsidRPr="00643753">
        <w:rPr>
          <w:rFonts w:eastAsia="Segoe UI" w:cs="Calibri"/>
        </w:rPr>
        <w:br/>
        <w:t>Nee.</w:t>
      </w:r>
    </w:p>
    <w:p w14:paraId="649FEB24" w14:textId="77777777" w:rsidR="00643753" w:rsidRPr="00643753" w:rsidRDefault="00643753" w:rsidP="00643753">
      <w:pPr>
        <w:spacing w:after="0" w:line="240" w:lineRule="auto"/>
        <w:rPr>
          <w:rFonts w:cs="Calibri"/>
        </w:rPr>
      </w:pPr>
      <w:r w:rsidRPr="00643753">
        <w:rPr>
          <w:rFonts w:eastAsia="Segoe UI" w:cs="Calibri"/>
        </w:rPr>
        <w:br/>
        <w:t>Mette Pietersma   3:11</w:t>
      </w:r>
      <w:r w:rsidRPr="00643753">
        <w:rPr>
          <w:rFonts w:eastAsia="Segoe UI" w:cs="Calibri"/>
        </w:rPr>
        <w:br/>
        <w:t>Nou, dan heb ik nu dus nog steeds niet het idee hoe ik mijn geluid moet delen, want dat doet hij dus heel de tijd niet.</w:t>
      </w:r>
    </w:p>
    <w:p w14:paraId="660CBD03" w14:textId="77777777" w:rsidR="00643753" w:rsidRPr="00643753" w:rsidRDefault="00643753" w:rsidP="00643753">
      <w:pPr>
        <w:spacing w:after="0" w:line="240" w:lineRule="auto"/>
        <w:rPr>
          <w:rFonts w:cs="Calibri"/>
        </w:rPr>
      </w:pPr>
      <w:r w:rsidRPr="00643753">
        <w:rPr>
          <w:rFonts w:eastAsia="Segoe UI" w:cs="Calibri"/>
        </w:rPr>
        <w:br/>
        <w:t>Sjoerd de Joode   3:18</w:t>
      </w:r>
      <w:r w:rsidRPr="00643753">
        <w:rPr>
          <w:rFonts w:eastAsia="Segoe UI" w:cs="Calibri"/>
        </w:rPr>
        <w:br/>
        <w:t>Dat doet hij wel, of ja, Dat is wel iets met teams inderdaad dat je dan ergens dat ook aan kan klikken.</w:t>
      </w:r>
    </w:p>
    <w:p w14:paraId="11BBFC60" w14:textId="77777777" w:rsidR="00643753" w:rsidRPr="00643753" w:rsidRDefault="00643753" w:rsidP="00643753">
      <w:pPr>
        <w:spacing w:after="0" w:line="240" w:lineRule="auto"/>
        <w:rPr>
          <w:rFonts w:cs="Calibri"/>
        </w:rPr>
      </w:pPr>
      <w:r w:rsidRPr="00643753">
        <w:rPr>
          <w:rFonts w:eastAsia="Segoe UI" w:cs="Calibri"/>
        </w:rPr>
        <w:br/>
        <w:t>Mette Pietersma   3:23</w:t>
      </w:r>
      <w:r w:rsidRPr="00643753">
        <w:rPr>
          <w:rFonts w:eastAsia="Segoe UI" w:cs="Calibri"/>
        </w:rPr>
        <w:br/>
        <w:t>OK wacht mooi.</w:t>
      </w:r>
    </w:p>
    <w:p w14:paraId="73CDB202" w14:textId="77777777" w:rsidR="00643753" w:rsidRPr="00643753" w:rsidRDefault="00643753" w:rsidP="00643753">
      <w:pPr>
        <w:spacing w:after="0" w:line="240" w:lineRule="auto"/>
        <w:rPr>
          <w:rFonts w:cs="Calibri"/>
        </w:rPr>
      </w:pPr>
      <w:r w:rsidRPr="00643753">
        <w:rPr>
          <w:rFonts w:eastAsia="Segoe UI" w:cs="Calibri"/>
        </w:rPr>
        <w:br/>
        <w:t>Sjoerd de Joode   3:25</w:t>
      </w:r>
      <w:r w:rsidRPr="00643753">
        <w:rPr>
          <w:rFonts w:eastAsia="Segoe UI" w:cs="Calibri"/>
        </w:rPr>
        <w:br/>
        <w:t>Alleen, Ik weet even niet zo snel.</w:t>
      </w:r>
      <w:r w:rsidRPr="00643753">
        <w:rPr>
          <w:rFonts w:eastAsia="Segoe UI" w:cs="Calibri"/>
        </w:rPr>
        <w:br/>
        <w:t xml:space="preserve">Want, Ik weet wel dat ik de vorige keer dat iemand anders zijn scherm ging delen en dat hij daar ook </w:t>
      </w:r>
      <w:r w:rsidRPr="00643753">
        <w:rPr>
          <w:rFonts w:eastAsia="Segoe UI" w:cs="Calibri"/>
        </w:rPr>
        <w:lastRenderedPageBreak/>
        <w:t>moeite mee. Staat niet ergens als optie op het moment dat je gaat delen, dat je dan ook iets met geluid.</w:t>
      </w:r>
    </w:p>
    <w:p w14:paraId="3532ED57" w14:textId="77777777" w:rsidR="00643753" w:rsidRPr="00643753" w:rsidRDefault="00643753" w:rsidP="00643753">
      <w:pPr>
        <w:spacing w:after="0" w:line="240" w:lineRule="auto"/>
        <w:rPr>
          <w:rFonts w:cs="Calibri"/>
        </w:rPr>
      </w:pPr>
      <w:r w:rsidRPr="00643753">
        <w:rPr>
          <w:rFonts w:eastAsia="Segoe UI" w:cs="Calibri"/>
        </w:rPr>
        <w:br/>
        <w:t>Mette Pietersma   3:42</w:t>
      </w:r>
      <w:r w:rsidRPr="00643753">
        <w:rPr>
          <w:rFonts w:eastAsia="Segoe UI" w:cs="Calibri"/>
        </w:rPr>
        <w:br/>
        <w:t>Ja wacht, Als ik ga delen, dan zie je dus wel jou in het scherm, dus schrik niet. Nee, Ik denk niet dat dit Het is.</w:t>
      </w:r>
    </w:p>
    <w:p w14:paraId="7DC7EAC2" w14:textId="77777777" w:rsidR="00643753" w:rsidRPr="00643753" w:rsidRDefault="00643753" w:rsidP="00643753">
      <w:pPr>
        <w:spacing w:after="0" w:line="240" w:lineRule="auto"/>
        <w:rPr>
          <w:rFonts w:cs="Calibri"/>
        </w:rPr>
      </w:pPr>
      <w:r w:rsidRPr="00643753">
        <w:rPr>
          <w:rFonts w:eastAsia="Segoe UI" w:cs="Calibri"/>
        </w:rPr>
        <w:br/>
        <w:t>Sjoerd de Joode   4:00</w:t>
      </w:r>
      <w:r w:rsidRPr="00643753">
        <w:rPr>
          <w:rFonts w:eastAsia="Segoe UI" w:cs="Calibri"/>
        </w:rPr>
        <w:br/>
        <w:t>Nou ja, Als je bijvoorbeeld kort. Nou ja, dan geeft hij niks over met geluid, zeker?</w:t>
      </w:r>
      <w:r w:rsidRPr="00643753">
        <w:rPr>
          <w:rFonts w:cs="Calibri"/>
        </w:rPr>
        <w:t xml:space="preserve"> </w:t>
      </w:r>
      <w:r w:rsidRPr="00643753">
        <w:rPr>
          <w:rFonts w:eastAsia="Segoe UI" w:cs="Calibri"/>
        </w:rPr>
        <w:t>Gaan we even zoeken?</w:t>
      </w:r>
    </w:p>
    <w:p w14:paraId="7986119B" w14:textId="77777777" w:rsidR="00643753" w:rsidRPr="00643753" w:rsidRDefault="00643753" w:rsidP="00643753">
      <w:pPr>
        <w:spacing w:after="0" w:line="240" w:lineRule="auto"/>
        <w:rPr>
          <w:rFonts w:cs="Calibri"/>
        </w:rPr>
      </w:pPr>
      <w:r w:rsidRPr="00643753">
        <w:rPr>
          <w:rFonts w:eastAsia="Segoe UI" w:cs="Calibri"/>
        </w:rPr>
        <w:br/>
        <w:t>Mette Pietersma   4:28</w:t>
      </w:r>
      <w:r w:rsidRPr="00643753">
        <w:rPr>
          <w:rFonts w:eastAsia="Segoe UI" w:cs="Calibri"/>
        </w:rPr>
        <w:br/>
        <w:t>Wat is special? Audio? Ja, dat heeft ook geen nut.</w:t>
      </w:r>
    </w:p>
    <w:p w14:paraId="275E4E56" w14:textId="77777777" w:rsidR="00643753" w:rsidRPr="00643753" w:rsidRDefault="00643753" w:rsidP="00643753">
      <w:pPr>
        <w:rPr>
          <w:rFonts w:cs="Calibri"/>
        </w:rPr>
      </w:pPr>
      <w:r w:rsidRPr="00643753">
        <w:rPr>
          <w:rFonts w:eastAsia="Segoe UI" w:cs="Calibri"/>
        </w:rPr>
        <w:br/>
        <w:t>Sjoerd de Joode   4:31</w:t>
      </w:r>
      <w:r w:rsidRPr="00643753">
        <w:rPr>
          <w:rFonts w:eastAsia="Segoe UI" w:cs="Calibri"/>
        </w:rPr>
        <w:br/>
        <w:t>Nou, Dat is denk ik gewoon jouw geluid.</w:t>
      </w:r>
    </w:p>
    <w:p w14:paraId="67F009CA" w14:textId="77777777" w:rsidR="00643753" w:rsidRPr="00643753" w:rsidRDefault="00643753" w:rsidP="00643753">
      <w:pPr>
        <w:spacing w:after="0" w:line="240" w:lineRule="auto"/>
        <w:rPr>
          <w:rFonts w:cs="Calibri"/>
        </w:rPr>
      </w:pPr>
      <w:r w:rsidRPr="00643753">
        <w:rPr>
          <w:rFonts w:eastAsia="Segoe UI" w:cs="Calibri"/>
        </w:rPr>
        <w:br/>
        <w:t>Mette Pietersma   4:38</w:t>
      </w:r>
      <w:r w:rsidRPr="00643753">
        <w:rPr>
          <w:rFonts w:eastAsia="Segoe UI" w:cs="Calibri"/>
        </w:rPr>
        <w:br/>
        <w:t>Maar wat we anders doen. Nou, je hebt de video sowieso al gezien Natuurlijk, dus ik stop even met delen, want Dit is te confronterend.</w:t>
      </w:r>
    </w:p>
    <w:p w14:paraId="7EB46E55" w14:textId="77777777" w:rsidR="00643753" w:rsidRPr="00643753" w:rsidRDefault="00643753" w:rsidP="00643753">
      <w:pPr>
        <w:spacing w:after="0" w:line="240" w:lineRule="auto"/>
        <w:rPr>
          <w:rFonts w:cs="Calibri"/>
        </w:rPr>
      </w:pPr>
      <w:r w:rsidRPr="00643753">
        <w:rPr>
          <w:rFonts w:eastAsia="Segoe UI" w:cs="Calibri"/>
        </w:rPr>
        <w:br/>
        <w:t>Sjoerd de Joode   4:43</w:t>
      </w:r>
      <w:r w:rsidRPr="00643753">
        <w:rPr>
          <w:rFonts w:eastAsia="Segoe UI" w:cs="Calibri"/>
        </w:rPr>
        <w:br/>
        <w:t>Ja.</w:t>
      </w:r>
    </w:p>
    <w:p w14:paraId="6AF9BEEB" w14:textId="77777777" w:rsidR="00643753" w:rsidRPr="00643753" w:rsidRDefault="00643753" w:rsidP="00643753">
      <w:pPr>
        <w:spacing w:after="0" w:line="240" w:lineRule="auto"/>
        <w:rPr>
          <w:rFonts w:cs="Calibri"/>
        </w:rPr>
      </w:pPr>
      <w:r w:rsidRPr="00643753">
        <w:rPr>
          <w:rFonts w:eastAsia="Segoe UI" w:cs="Calibri"/>
        </w:rPr>
        <w:br/>
        <w:t>Mette Pietersma   4:48</w:t>
      </w:r>
      <w:r w:rsidRPr="00643753">
        <w:rPr>
          <w:rFonts w:eastAsia="Segoe UI" w:cs="Calibri"/>
        </w:rPr>
        <w:br/>
        <w:t>Ja, je hebt me sowieso gezien, Maar ik dacht, Misschien kan je me even op Instagram opzoeken en dan bekijk je hem gewoon nog even een keertje.</w:t>
      </w:r>
    </w:p>
    <w:p w14:paraId="0A1E29F2" w14:textId="77777777" w:rsidR="00643753" w:rsidRPr="00643753" w:rsidRDefault="00643753" w:rsidP="00643753">
      <w:pPr>
        <w:spacing w:after="0" w:line="240" w:lineRule="auto"/>
        <w:rPr>
          <w:rFonts w:cs="Calibri"/>
        </w:rPr>
      </w:pPr>
      <w:r w:rsidRPr="00643753">
        <w:rPr>
          <w:rFonts w:eastAsia="Segoe UI" w:cs="Calibri"/>
        </w:rPr>
        <w:br/>
        <w:t>Sjoerd de Joode   4:52</w:t>
      </w:r>
      <w:r w:rsidRPr="00643753">
        <w:rPr>
          <w:rFonts w:eastAsia="Segoe UI" w:cs="Calibri"/>
        </w:rPr>
        <w:br/>
        <w:t>Ja.</w:t>
      </w:r>
    </w:p>
    <w:p w14:paraId="423BE408" w14:textId="77777777" w:rsidR="00643753" w:rsidRPr="00643753" w:rsidRDefault="00643753" w:rsidP="00643753">
      <w:pPr>
        <w:spacing w:after="0" w:line="240" w:lineRule="auto"/>
        <w:rPr>
          <w:rFonts w:cs="Calibri"/>
        </w:rPr>
      </w:pPr>
      <w:r w:rsidRPr="00643753">
        <w:rPr>
          <w:rFonts w:eastAsia="Segoe UI" w:cs="Calibri"/>
        </w:rPr>
        <w:br/>
        <w:t>Mette Pietersma   4:56</w:t>
      </w:r>
      <w:r w:rsidRPr="00643753">
        <w:rPr>
          <w:rFonts w:eastAsia="Segoe UI" w:cs="Calibri"/>
        </w:rPr>
        <w:br/>
        <w:t>Dan ja en dan gaan we daarna de vraag stellen. Ja, dus je kan bij Stijn van Gassel of de andere twee maakt niet uit wie je leuker vindt.</w:t>
      </w:r>
    </w:p>
    <w:p w14:paraId="0EA7ECD0" w14:textId="77777777" w:rsidR="00643753" w:rsidRPr="00643753" w:rsidRDefault="00643753" w:rsidP="00643753">
      <w:pPr>
        <w:spacing w:after="0" w:line="240" w:lineRule="auto"/>
        <w:rPr>
          <w:rFonts w:cs="Calibri"/>
        </w:rPr>
      </w:pPr>
      <w:r w:rsidRPr="00643753">
        <w:rPr>
          <w:rFonts w:eastAsia="Segoe UI" w:cs="Calibri"/>
        </w:rPr>
        <w:br/>
        <w:t>Sjoerd de Joode   5:21</w:t>
      </w:r>
      <w:r w:rsidRPr="00643753">
        <w:rPr>
          <w:rFonts w:eastAsia="Segoe UI" w:cs="Calibri"/>
        </w:rPr>
        <w:br/>
        <w:t>Ik heb hem haar. Net Als het. Niet van gemaakt. Ja. Nee, ik hoor.</w:t>
      </w:r>
    </w:p>
    <w:p w14:paraId="5B349C3C" w14:textId="77777777" w:rsidR="00643753" w:rsidRPr="00643753" w:rsidRDefault="00643753" w:rsidP="00643753">
      <w:pPr>
        <w:spacing w:after="0" w:line="240" w:lineRule="auto"/>
        <w:rPr>
          <w:rFonts w:cs="Calibri"/>
        </w:rPr>
      </w:pPr>
      <w:r w:rsidRPr="00643753">
        <w:rPr>
          <w:rFonts w:eastAsia="Segoe UI" w:cs="Calibri"/>
        </w:rPr>
        <w:br/>
        <w:t>Mette Pietersma   6:54</w:t>
      </w:r>
      <w:r w:rsidRPr="00643753">
        <w:rPr>
          <w:rFonts w:eastAsia="Segoe UI" w:cs="Calibri"/>
        </w:rPr>
        <w:br/>
        <w:t>Ja nou fijn fijn dat je dit even hebt gedaan.</w:t>
      </w:r>
      <w:r w:rsidRPr="00643753">
        <w:rPr>
          <w:rFonts w:eastAsia="Segoe UI" w:cs="Calibri"/>
        </w:rPr>
        <w:br/>
        <w:t>Ben je klaar voor de vragen?</w:t>
      </w:r>
    </w:p>
    <w:p w14:paraId="0C5A9E3D" w14:textId="77777777" w:rsidR="00643753" w:rsidRPr="00643753" w:rsidRDefault="00643753" w:rsidP="00643753">
      <w:pPr>
        <w:spacing w:after="0" w:line="240" w:lineRule="auto"/>
        <w:rPr>
          <w:rFonts w:cs="Calibri"/>
        </w:rPr>
      </w:pPr>
      <w:r w:rsidRPr="00643753">
        <w:rPr>
          <w:rFonts w:eastAsia="Segoe UI" w:cs="Calibri"/>
        </w:rPr>
        <w:br/>
        <w:t>Sjoerd de Joode   7:01</w:t>
      </w:r>
      <w:r w:rsidRPr="00643753">
        <w:rPr>
          <w:rFonts w:eastAsia="Segoe UI" w:cs="Calibri"/>
        </w:rPr>
        <w:br/>
        <w:t>Ja.</w:t>
      </w:r>
    </w:p>
    <w:p w14:paraId="0B7547FB" w14:textId="77777777" w:rsidR="00643753" w:rsidRPr="00643753" w:rsidRDefault="00643753" w:rsidP="00643753">
      <w:pPr>
        <w:spacing w:after="0" w:line="240" w:lineRule="auto"/>
        <w:rPr>
          <w:rFonts w:cs="Calibri"/>
        </w:rPr>
      </w:pPr>
      <w:r w:rsidRPr="00643753">
        <w:rPr>
          <w:rFonts w:eastAsia="Segoe UI" w:cs="Calibri"/>
        </w:rPr>
        <w:br/>
        <w:t>Mette Pietersma   7:03</w:t>
      </w:r>
      <w:r w:rsidRPr="00643753">
        <w:rPr>
          <w:rFonts w:eastAsia="Segoe UI" w:cs="Calibri"/>
        </w:rPr>
        <w:br/>
        <w:t>Als je op Instagram zit welke van de content zou je dan eerder bekijken? Zou je eerder.</w:t>
      </w:r>
      <w:r w:rsidRPr="00643753">
        <w:rPr>
          <w:rFonts w:eastAsia="Segoe UI" w:cs="Calibri"/>
        </w:rPr>
        <w:br/>
        <w:t>Die huidige content kijken of zou je eerder nieuwe vormen bekijken?</w:t>
      </w:r>
    </w:p>
    <w:p w14:paraId="2D57160B" w14:textId="77777777" w:rsidR="00643753" w:rsidRPr="00643753" w:rsidRDefault="00643753" w:rsidP="00643753">
      <w:pPr>
        <w:spacing w:after="0" w:line="240" w:lineRule="auto"/>
        <w:rPr>
          <w:rFonts w:cs="Calibri"/>
        </w:rPr>
      </w:pPr>
      <w:r w:rsidRPr="00643753">
        <w:rPr>
          <w:rFonts w:eastAsia="Segoe UI" w:cs="Calibri"/>
        </w:rPr>
        <w:br/>
        <w:t>Sjoerd de Joode   7:15</w:t>
      </w:r>
      <w:r w:rsidRPr="00643753">
        <w:rPr>
          <w:rFonts w:eastAsia="Segoe UI" w:cs="Calibri"/>
        </w:rPr>
        <w:br/>
        <w:t xml:space="preserve">Het nieuwe format Omdat het nog een beetje echt iets leuks is om naar te kijken bij de oude content </w:t>
      </w:r>
      <w:r w:rsidRPr="00643753">
        <w:rPr>
          <w:rFonts w:eastAsia="Segoe UI" w:cs="Calibri"/>
        </w:rPr>
        <w:lastRenderedPageBreak/>
        <w:t>is het voor mij meer gewoon een foto, dus dan zou je het ook niet perse er bovenuit springen dat het bijvoorbeeld miyuen is. Maar meer gewoon een wedstrijd foto en Dit is tenminste nogal zit nog een beetje een lolletje bij en dan zo lelijk je op tegelijkertijd een beetje kan promoten.</w:t>
      </w:r>
    </w:p>
    <w:p w14:paraId="00F55DC5" w14:textId="77777777" w:rsidR="00643753" w:rsidRPr="00643753" w:rsidRDefault="00643753" w:rsidP="00643753">
      <w:pPr>
        <w:spacing w:after="0" w:line="240" w:lineRule="auto"/>
        <w:rPr>
          <w:rFonts w:cs="Calibri"/>
        </w:rPr>
      </w:pPr>
      <w:r w:rsidRPr="00643753">
        <w:rPr>
          <w:rFonts w:eastAsia="Segoe UI" w:cs="Calibri"/>
        </w:rPr>
        <w:br/>
        <w:t>Mette Pietersma   7:31</w:t>
      </w:r>
      <w:r w:rsidRPr="00643753">
        <w:rPr>
          <w:rFonts w:eastAsia="Segoe UI" w:cs="Calibri"/>
        </w:rPr>
        <w:br/>
        <w:t>Ja. En. Welke content blijft beter hangen? Nieuw versus outs?</w:t>
      </w:r>
    </w:p>
    <w:p w14:paraId="601B03C4" w14:textId="77777777" w:rsidR="00643753" w:rsidRPr="00643753" w:rsidRDefault="00643753" w:rsidP="00643753">
      <w:pPr>
        <w:spacing w:after="0" w:line="240" w:lineRule="auto"/>
        <w:rPr>
          <w:rFonts w:cs="Calibri"/>
        </w:rPr>
      </w:pPr>
      <w:r w:rsidRPr="00643753">
        <w:rPr>
          <w:rFonts w:eastAsia="Segoe UI" w:cs="Calibri"/>
        </w:rPr>
        <w:br/>
        <w:t>Sjoerd de Joode   7:42</w:t>
      </w:r>
      <w:r w:rsidRPr="00643753">
        <w:rPr>
          <w:rFonts w:eastAsia="Segoe UI" w:cs="Calibri"/>
        </w:rPr>
        <w:br/>
        <w:t>Ook nieuw bij auto scoor je gewoon in één keer door denk ik Omdat je genoeg foto's ziet hoe allerlei verschillende voetballers op die manier en bij Dit is het wel een soort van een beetje een ander andere soort content waar je dan toch sneller even naar blijven kijken Omdat het nieuw is, zeg maar, en niet die zwart jouw gewend bent.</w:t>
      </w:r>
    </w:p>
    <w:p w14:paraId="076C4EB3" w14:textId="77777777" w:rsidR="00643753" w:rsidRPr="00643753" w:rsidRDefault="00643753" w:rsidP="00643753">
      <w:pPr>
        <w:spacing w:after="0" w:line="240" w:lineRule="auto"/>
        <w:rPr>
          <w:rFonts w:cs="Calibri"/>
        </w:rPr>
      </w:pPr>
      <w:r w:rsidRPr="00643753">
        <w:rPr>
          <w:rFonts w:eastAsia="Segoe UI" w:cs="Calibri"/>
        </w:rPr>
        <w:br/>
        <w:t>Mette Pietersma   8:01</w:t>
      </w:r>
      <w:r w:rsidRPr="00643753">
        <w:rPr>
          <w:rFonts w:eastAsia="Segoe UI" w:cs="Calibri"/>
        </w:rPr>
        <w:br/>
        <w:t>Ja. En welke van de twee formats voelt dan ja meer echt en geloofwaardig?</w:t>
      </w:r>
    </w:p>
    <w:p w14:paraId="6113D575" w14:textId="77777777" w:rsidR="00643753" w:rsidRPr="00643753" w:rsidRDefault="00643753" w:rsidP="00643753">
      <w:pPr>
        <w:spacing w:after="0" w:line="240" w:lineRule="auto"/>
        <w:rPr>
          <w:rFonts w:cs="Calibri"/>
        </w:rPr>
      </w:pPr>
      <w:r w:rsidRPr="00643753">
        <w:rPr>
          <w:rFonts w:eastAsia="Segoe UI" w:cs="Calibri"/>
        </w:rPr>
        <w:br/>
        <w:t>Sjoerd de Joode   8:11</w:t>
      </w:r>
      <w:r w:rsidRPr="00643753">
        <w:rPr>
          <w:rFonts w:eastAsia="Segoe UI" w:cs="Calibri"/>
        </w:rPr>
        <w:br/>
        <w:t>En, Ik heb het idee dat ze bij het nieuwe format wel wat meer naar hun zin hebben om, zeg maar.</w:t>
      </w:r>
      <w:r w:rsidRPr="00643753">
        <w:rPr>
          <w:rFonts w:eastAsia="Segoe UI" w:cs="Calibri"/>
        </w:rPr>
        <w:br/>
        <w:t>Ook, zeg maar In de misinokleding te lopen en bij de andere is het meer gewoon simpel van gewoon een voetbalfotootje. Ik heb er weer op gevoetbald en Dat was het eigenlijk voor de rest niet echt. Meen ik niet echt mening erachter.</w:t>
      </w:r>
    </w:p>
    <w:p w14:paraId="50F0DEB1" w14:textId="77777777" w:rsidR="00643753" w:rsidRPr="00643753" w:rsidRDefault="00643753" w:rsidP="00643753">
      <w:pPr>
        <w:spacing w:after="0" w:line="240" w:lineRule="auto"/>
        <w:rPr>
          <w:rFonts w:cs="Calibri"/>
        </w:rPr>
      </w:pPr>
      <w:r w:rsidRPr="00643753">
        <w:rPr>
          <w:rFonts w:eastAsia="Segoe UI" w:cs="Calibri"/>
        </w:rPr>
        <w:br/>
        <w:t>Mette Pietersma   8:30</w:t>
      </w:r>
      <w:r w:rsidRPr="00643753">
        <w:rPr>
          <w:rFonts w:eastAsia="Segoe UI" w:cs="Calibri"/>
        </w:rPr>
        <w:br/>
        <w:t>Nee, precies ook niet perse. Echt een gedachte of iets.</w:t>
      </w:r>
    </w:p>
    <w:p w14:paraId="439C0970" w14:textId="77777777" w:rsidR="00643753" w:rsidRPr="00643753" w:rsidRDefault="00643753" w:rsidP="00643753">
      <w:pPr>
        <w:spacing w:after="0" w:line="240" w:lineRule="auto"/>
        <w:rPr>
          <w:rFonts w:cs="Calibri"/>
        </w:rPr>
      </w:pPr>
      <w:r w:rsidRPr="00643753">
        <w:rPr>
          <w:rFonts w:eastAsia="Segoe UI" w:cs="Calibri"/>
        </w:rPr>
        <w:br/>
        <w:t>Sjoerd de Joode   8:32</w:t>
      </w:r>
      <w:r w:rsidRPr="00643753">
        <w:rPr>
          <w:rFonts w:eastAsia="Segoe UI" w:cs="Calibri"/>
        </w:rPr>
        <w:br/>
        <w:t>Nee.</w:t>
      </w:r>
    </w:p>
    <w:p w14:paraId="5422DF0F" w14:textId="77777777" w:rsidR="00643753" w:rsidRPr="00643753" w:rsidRDefault="00643753" w:rsidP="00643753">
      <w:pPr>
        <w:spacing w:after="0" w:line="240" w:lineRule="auto"/>
        <w:rPr>
          <w:rFonts w:cs="Calibri"/>
        </w:rPr>
      </w:pPr>
      <w:r w:rsidRPr="00643753">
        <w:rPr>
          <w:rFonts w:eastAsia="Segoe UI" w:cs="Calibri"/>
        </w:rPr>
        <w:br/>
        <w:t>Mette Pietersma   8:36</w:t>
      </w:r>
      <w:r w:rsidRPr="00643753">
        <w:rPr>
          <w:rFonts w:eastAsia="Segoe UI" w:cs="Calibri"/>
        </w:rPr>
        <w:br/>
        <w:t>Even kijken. Ja, je hebt het net al enigszins verteld, Maar ik vraag me toch nog een keer, wat maakt dan? Want We kunnen nu een conclusie trekken dat je de nieuwe content dan ja, het pakt je dus meer dan die oude content. Maar wat maakt het dan echt beter? Wat is het eerste waarvan je denkt? Ja, hierdoor vind ik het gewoon. Reageer je de cellerop of wat dan ook?</w:t>
      </w:r>
    </w:p>
    <w:p w14:paraId="58D42654" w14:textId="77777777" w:rsidR="00643753" w:rsidRPr="00643753" w:rsidRDefault="00643753" w:rsidP="00643753">
      <w:pPr>
        <w:spacing w:after="0" w:line="240" w:lineRule="auto"/>
        <w:rPr>
          <w:rFonts w:cs="Calibri"/>
        </w:rPr>
      </w:pPr>
      <w:r w:rsidRPr="00643753">
        <w:rPr>
          <w:rFonts w:eastAsia="Segoe UI" w:cs="Calibri"/>
        </w:rPr>
        <w:br/>
        <w:t>Sjoerd de Joode   8:56</w:t>
      </w:r>
      <w:r w:rsidRPr="00643753">
        <w:rPr>
          <w:rFonts w:eastAsia="Segoe UI" w:cs="Calibri"/>
        </w:rPr>
        <w:br/>
        <w:t>Het is denk ik iets persoonlijker Omdat je de voetballers zelf echt hoort praat en gewoon ziet hoe ze zijn als mens in plaats van gewoon op een foto vanaf een afstand op het veld. En ja, dan is het wel gewoon leuk om op deze manier. Hoe is het dan doen? Ze doen het wel gewoon op een leuke, grappige manier dus dan blijft het al hangen.</w:t>
      </w:r>
    </w:p>
    <w:p w14:paraId="5DCF4339" w14:textId="77777777" w:rsidR="00643753" w:rsidRPr="00643753" w:rsidRDefault="00643753" w:rsidP="00643753">
      <w:pPr>
        <w:spacing w:after="0" w:line="240" w:lineRule="auto"/>
        <w:rPr>
          <w:rFonts w:cs="Calibri"/>
        </w:rPr>
      </w:pPr>
      <w:r w:rsidRPr="00643753">
        <w:rPr>
          <w:rFonts w:eastAsia="Segoe UI" w:cs="Calibri"/>
        </w:rPr>
        <w:br/>
        <w:t>Mette Pietersma   9:14</w:t>
      </w:r>
      <w:r w:rsidRPr="00643753">
        <w:rPr>
          <w:rFonts w:eastAsia="Segoe UI" w:cs="Calibri"/>
        </w:rPr>
        <w:br/>
        <w:t>Ja.</w:t>
      </w:r>
    </w:p>
    <w:p w14:paraId="7352D252" w14:textId="77777777" w:rsidR="00643753" w:rsidRPr="00643753" w:rsidRDefault="00643753" w:rsidP="00643753">
      <w:pPr>
        <w:spacing w:after="0" w:line="240" w:lineRule="auto"/>
        <w:rPr>
          <w:rFonts w:cs="Calibri"/>
        </w:rPr>
      </w:pPr>
      <w:r w:rsidRPr="00643753">
        <w:rPr>
          <w:rFonts w:eastAsia="Segoe UI" w:cs="Calibri"/>
        </w:rPr>
        <w:br/>
        <w:t>Sjoerd de Joode   9:14</w:t>
      </w:r>
      <w:r w:rsidRPr="00643753">
        <w:rPr>
          <w:rFonts w:eastAsia="Segoe UI" w:cs="Calibri"/>
        </w:rPr>
        <w:br/>
        <w:t>Deze kaart.</w:t>
      </w:r>
    </w:p>
    <w:p w14:paraId="4B5B9437" w14:textId="77777777" w:rsidR="00643753" w:rsidRPr="00643753" w:rsidRDefault="00643753" w:rsidP="00643753">
      <w:pPr>
        <w:spacing w:after="0" w:line="240" w:lineRule="auto"/>
        <w:rPr>
          <w:rFonts w:cs="Calibri"/>
        </w:rPr>
      </w:pPr>
      <w:r w:rsidRPr="00643753">
        <w:rPr>
          <w:rFonts w:eastAsia="Segoe UI" w:cs="Calibri"/>
        </w:rPr>
        <w:br/>
        <w:t>Mette Pietersma   9:15</w:t>
      </w:r>
      <w:r w:rsidRPr="00643753">
        <w:rPr>
          <w:rFonts w:eastAsia="Segoe UI" w:cs="Calibri"/>
        </w:rPr>
        <w:br/>
        <w:t>Ja nee OK duidelijk. OK, zou je dit dan ook delen met je vrienden die nieuwe video of niet per se kan ook zeggen, ik deel nooit wat, dus nee.</w:t>
      </w:r>
    </w:p>
    <w:p w14:paraId="1351E8B6" w14:textId="77777777" w:rsidR="00643753" w:rsidRPr="00643753" w:rsidRDefault="00643753" w:rsidP="00643753">
      <w:pPr>
        <w:spacing w:after="0" w:line="240" w:lineRule="auto"/>
        <w:rPr>
          <w:rFonts w:cs="Calibri"/>
        </w:rPr>
      </w:pPr>
      <w:r w:rsidRPr="00643753">
        <w:rPr>
          <w:rFonts w:eastAsia="Segoe UI" w:cs="Calibri"/>
        </w:rPr>
        <w:br/>
        <w:t>Sjoerd de Joode   9:30</w:t>
      </w:r>
      <w:r w:rsidRPr="00643753">
        <w:rPr>
          <w:rFonts w:eastAsia="Segoe UI" w:cs="Calibri"/>
        </w:rPr>
        <w:br/>
        <w:t xml:space="preserve">Ik moet zeggen dat ik niet heel snel inderdaad wat deel. Dan is dit Misschien niet iets wat ik echt snel </w:t>
      </w:r>
      <w:r w:rsidRPr="00643753">
        <w:rPr>
          <w:rFonts w:eastAsia="Segoe UI" w:cs="Calibri"/>
        </w:rPr>
        <w:lastRenderedPageBreak/>
        <w:t>door zou sturen, zeg maar, Maar ik kan wel begrijpen Als de content zeg maar op deze manier heeft hij een beetje op. Verder bouwt dat er dan op een gegeven moment wel filmpjes zijn waarvan je wel sneller zou zeggen van. Kijk, Dit is leuk om te zien of zo.</w:t>
      </w:r>
    </w:p>
    <w:p w14:paraId="485942B7" w14:textId="77777777" w:rsidR="00643753" w:rsidRPr="00643753" w:rsidRDefault="00643753" w:rsidP="00643753">
      <w:pPr>
        <w:spacing w:after="0" w:line="240" w:lineRule="auto"/>
        <w:rPr>
          <w:rFonts w:cs="Calibri"/>
        </w:rPr>
      </w:pPr>
      <w:r w:rsidRPr="00643753">
        <w:rPr>
          <w:rFonts w:eastAsia="Segoe UI" w:cs="Calibri"/>
        </w:rPr>
        <w:br/>
        <w:t>Mette Pietersma   9:47</w:t>
      </w:r>
      <w:r w:rsidRPr="00643753">
        <w:rPr>
          <w:rFonts w:eastAsia="Segoe UI" w:cs="Calibri"/>
        </w:rPr>
        <w:br/>
        <w:t>Ja ja nee logisch, ik hoor ook, Ik heb deze test al vaker uitgevoerd en heel vaak zeggen Mensen ook, ik deel eigenlijk nooit wat en dat doe ik zelf inderdaad ook nooit. Dus dan en hetgene wat je deelt is dan vaak echt lollig of iets. En tuurlijk, Dit is persoonlijk en zo, Maar het is niet dat je er helemaal van in een deuk ligt wat ook niet de bedoeling is.</w:t>
      </w:r>
    </w:p>
    <w:p w14:paraId="236153F4" w14:textId="77777777" w:rsidR="00643753" w:rsidRPr="00643753" w:rsidRDefault="00643753" w:rsidP="00643753">
      <w:pPr>
        <w:spacing w:after="0" w:line="240" w:lineRule="auto"/>
        <w:rPr>
          <w:rFonts w:cs="Calibri"/>
        </w:rPr>
      </w:pPr>
      <w:r w:rsidRPr="00643753">
        <w:rPr>
          <w:rFonts w:eastAsia="Segoe UI" w:cs="Calibri"/>
        </w:rPr>
        <w:br/>
        <w:t>Sjoerd de Joode   10:09</w:t>
      </w:r>
      <w:r w:rsidRPr="00643753">
        <w:rPr>
          <w:rFonts w:eastAsia="Segoe UI" w:cs="Calibri"/>
        </w:rPr>
        <w:br/>
        <w:t>Heel snel voor iemand anders heel veel betekenis zou hebben, zeg maar Omdat ja staan niet echt, Maar ik denk niet dat ze van gast wel heel dichtbij iemand staat per se.</w:t>
      </w:r>
    </w:p>
    <w:p w14:paraId="67DE7993" w14:textId="77777777" w:rsidR="00643753" w:rsidRPr="00643753" w:rsidRDefault="00643753" w:rsidP="00643753">
      <w:pPr>
        <w:spacing w:after="0" w:line="240" w:lineRule="auto"/>
        <w:rPr>
          <w:rFonts w:cs="Calibri"/>
        </w:rPr>
      </w:pPr>
      <w:r w:rsidRPr="00643753">
        <w:rPr>
          <w:rFonts w:eastAsia="Segoe UI" w:cs="Calibri"/>
        </w:rPr>
        <w:br/>
        <w:t>Mette Pietersma   10:12</w:t>
      </w:r>
      <w:r w:rsidRPr="00643753">
        <w:rPr>
          <w:rFonts w:eastAsia="Segoe UI" w:cs="Calibri"/>
        </w:rPr>
        <w:br/>
        <w:t>Nee precies. Nee, nee, nee, Dat is zo. Nou ja, dan zijn dat eigenlijk mijn vragen vanuit, zeg maar AB, vergelijk maar, dan heb ik nog één laatste vraag. Wat vind jij dan dat er wel beter kan binnen dat nieuwe format? Het is Natuurlijk best een. Ja een aardige video, zeg maar. Wat zijn dingen waarvan je denkt, nou, als dit erbij had gezeten Als je dit doet, dan. Vind ik het nog leuker?</w:t>
      </w:r>
    </w:p>
    <w:p w14:paraId="5CEAF69C" w14:textId="77777777" w:rsidR="00643753" w:rsidRPr="00643753" w:rsidRDefault="00643753" w:rsidP="00643753">
      <w:pPr>
        <w:spacing w:after="0" w:line="240" w:lineRule="auto"/>
        <w:rPr>
          <w:rFonts w:cs="Calibri"/>
        </w:rPr>
      </w:pPr>
      <w:r w:rsidRPr="00643753">
        <w:rPr>
          <w:rFonts w:eastAsia="Segoe UI" w:cs="Calibri"/>
        </w:rPr>
        <w:br/>
        <w:t>Sjoerd de Joode   10:50</w:t>
      </w:r>
      <w:r w:rsidRPr="00643753">
        <w:rPr>
          <w:rFonts w:eastAsia="Segoe UI" w:cs="Calibri"/>
        </w:rPr>
        <w:br/>
        <w:t>Dat is wel een lastig. De eerste keer dat ik even nog niet meteen antwoord heb.</w:t>
      </w:r>
      <w:r w:rsidRPr="00643753">
        <w:rPr>
          <w:rFonts w:eastAsia="Segoe UI" w:cs="Calibri"/>
        </w:rPr>
        <w:br/>
        <w:t>Dus wat ik nog leuk zeg, maar zeg maar als andere content of hoe deze video bijvoorbeeld verbeterd had kunnen worden, of.</w:t>
      </w:r>
    </w:p>
    <w:p w14:paraId="3D03A254" w14:textId="77777777" w:rsidR="00643753" w:rsidRPr="00643753" w:rsidRDefault="00643753" w:rsidP="00643753">
      <w:pPr>
        <w:spacing w:after="0" w:line="240" w:lineRule="auto"/>
        <w:rPr>
          <w:rFonts w:cs="Calibri"/>
        </w:rPr>
      </w:pPr>
      <w:r w:rsidRPr="00643753">
        <w:rPr>
          <w:rFonts w:eastAsia="Segoe UI" w:cs="Calibri"/>
        </w:rPr>
        <w:br/>
        <w:t>Mette Pietersma   11:02</w:t>
      </w:r>
      <w:r w:rsidRPr="00643753">
        <w:rPr>
          <w:rFonts w:eastAsia="Segoe UI" w:cs="Calibri"/>
        </w:rPr>
        <w:br/>
        <w:t>Nee, hoe dit beter kan inderdaad.</w:t>
      </w:r>
    </w:p>
    <w:p w14:paraId="4F773A52" w14:textId="77777777" w:rsidR="00643753" w:rsidRPr="00643753" w:rsidRDefault="00643753" w:rsidP="00643753">
      <w:pPr>
        <w:rPr>
          <w:rFonts w:eastAsia="Segoe UI" w:cs="Calibri"/>
        </w:rPr>
      </w:pPr>
    </w:p>
    <w:p w14:paraId="2C053268" w14:textId="77777777" w:rsidR="00643753" w:rsidRPr="00643753" w:rsidRDefault="00643753" w:rsidP="00643753">
      <w:pPr>
        <w:spacing w:after="0" w:line="240" w:lineRule="auto"/>
        <w:rPr>
          <w:rFonts w:cs="Calibri"/>
        </w:rPr>
      </w:pPr>
      <w:r w:rsidRPr="00643753">
        <w:rPr>
          <w:rFonts w:eastAsia="Segoe UI" w:cs="Calibri"/>
        </w:rPr>
        <w:br/>
        <w:t>Sjoerd de Joode   11:07</w:t>
      </w:r>
      <w:r w:rsidRPr="00643753">
        <w:rPr>
          <w:rFonts w:eastAsia="Segoe UI" w:cs="Calibri"/>
        </w:rPr>
        <w:br/>
        <w:t>Nou ja puur vanuit de nichingen al gezien, Misschien. Kan het dan Misschien nog iets meer dat het iets meer op de voorgrond is dat hun dan voor mizuno, zeg Maar dat hun gesponsord worden door mysino stond voor mij wel In de capsion.</w:t>
      </w:r>
    </w:p>
    <w:p w14:paraId="5E6B98B8" w14:textId="77777777" w:rsidR="00643753" w:rsidRPr="00643753" w:rsidRDefault="00643753" w:rsidP="00643753">
      <w:pPr>
        <w:spacing w:after="0" w:line="240" w:lineRule="auto"/>
        <w:rPr>
          <w:rFonts w:cs="Calibri"/>
        </w:rPr>
      </w:pPr>
      <w:r w:rsidRPr="00643753">
        <w:rPr>
          <w:rFonts w:eastAsia="Segoe UI" w:cs="Calibri"/>
        </w:rPr>
        <w:br/>
        <w:t>Mette Pietersma   11:23</w:t>
      </w:r>
      <w:r w:rsidRPr="00643753">
        <w:rPr>
          <w:rFonts w:eastAsia="Segoe UI" w:cs="Calibri"/>
        </w:rPr>
        <w:br/>
        <w:t>Ja.</w:t>
      </w:r>
    </w:p>
    <w:p w14:paraId="60CEBBFC" w14:textId="77777777" w:rsidR="00643753" w:rsidRPr="00643753" w:rsidRDefault="00643753" w:rsidP="00643753">
      <w:pPr>
        <w:spacing w:after="0" w:line="240" w:lineRule="auto"/>
        <w:rPr>
          <w:rFonts w:eastAsia="Segoe UI" w:cs="Calibri"/>
        </w:rPr>
      </w:pPr>
      <w:r w:rsidRPr="00643753">
        <w:rPr>
          <w:rFonts w:eastAsia="Segoe UI" w:cs="Calibri"/>
        </w:rPr>
        <w:br/>
        <w:t>Sjoerd de Joode   11:24</w:t>
      </w:r>
      <w:r w:rsidRPr="00643753">
        <w:rPr>
          <w:rFonts w:eastAsia="Segoe UI" w:cs="Calibri"/>
        </w:rPr>
        <w:br/>
        <w:t>Maar anders is het Misschien niet meteen duidelijk voor Iedereen bij het shirt en het logo van Dit is mizuno. Eventueel dus dat zou dan nog erin verwerkt kunnen worden om de subtiele manier.</w:t>
      </w:r>
      <w:r w:rsidRPr="00643753">
        <w:rPr>
          <w:rFonts w:eastAsia="Segoe UI" w:cs="Calibri"/>
        </w:rPr>
        <w:br/>
        <w:t>Maar buiten dat heb ik, had ik eigenlijk niet echt iets, zeg Maar het was ook niet dat het irriteerde ofzo, Omdat het dan, dat moet je ook niet krijgen. Natuurlijk, als iets gesponsord wordt.</w:t>
      </w:r>
    </w:p>
    <w:p w14:paraId="760E9706" w14:textId="77777777" w:rsidR="00643753" w:rsidRPr="00643753" w:rsidRDefault="00643753" w:rsidP="00643753">
      <w:pPr>
        <w:spacing w:after="0" w:line="240" w:lineRule="auto"/>
        <w:rPr>
          <w:rFonts w:cs="Calibri"/>
        </w:rPr>
      </w:pPr>
      <w:r w:rsidRPr="00643753">
        <w:rPr>
          <w:rFonts w:eastAsia="Segoe UI" w:cs="Calibri"/>
        </w:rPr>
        <w:br/>
        <w:t>Mette Pietersma   11:43</w:t>
      </w:r>
      <w:r w:rsidRPr="00643753">
        <w:rPr>
          <w:rFonts w:eastAsia="Segoe UI" w:cs="Calibri"/>
        </w:rPr>
        <w:br/>
        <w:t>Nee.</w:t>
      </w:r>
      <w:r w:rsidRPr="00643753">
        <w:rPr>
          <w:rFonts w:eastAsia="Segoe UI" w:cs="Calibri"/>
        </w:rPr>
        <w:br/>
        <w:t>Nee precies enqua, zeg maar jij als sportconsument.</w:t>
      </w:r>
      <w:r w:rsidRPr="00643753">
        <w:rPr>
          <w:rFonts w:eastAsia="Segoe UI" w:cs="Calibri"/>
        </w:rPr>
        <w:br/>
        <w:t>Heb je daar nog iets van feedback over van dit? In de video vond ik stom hij duurt te lang.</w:t>
      </w:r>
      <w:r w:rsidRPr="00643753">
        <w:rPr>
          <w:rFonts w:eastAsia="Segoe UI" w:cs="Calibri"/>
        </w:rPr>
        <w:br/>
        <w:t>Zoiets heb je daarin nog?</w:t>
      </w:r>
    </w:p>
    <w:p w14:paraId="28C4B146" w14:textId="77777777" w:rsidR="00643753" w:rsidRPr="00643753" w:rsidRDefault="00643753" w:rsidP="00643753">
      <w:pPr>
        <w:spacing w:after="0" w:line="240" w:lineRule="auto"/>
        <w:rPr>
          <w:rFonts w:cs="Calibri"/>
        </w:rPr>
      </w:pPr>
      <w:r w:rsidRPr="00643753">
        <w:rPr>
          <w:rFonts w:eastAsia="Segoe UI" w:cs="Calibri"/>
        </w:rPr>
        <w:br/>
        <w:t>Sjoerd de Joode   12:01</w:t>
      </w:r>
      <w:r w:rsidRPr="00643753">
        <w:rPr>
          <w:rFonts w:eastAsia="Segoe UI" w:cs="Calibri"/>
        </w:rPr>
        <w:br/>
        <w:t>Nou ja, Ik vind dit soort filmpjes zelf altijd sowieso wel leuk.</w:t>
      </w:r>
      <w:r w:rsidRPr="00643753">
        <w:rPr>
          <w:rFonts w:eastAsia="Segoe UI" w:cs="Calibri"/>
        </w:rPr>
        <w:br/>
      </w:r>
      <w:r w:rsidRPr="00643753">
        <w:rPr>
          <w:rFonts w:eastAsia="Segoe UI" w:cs="Calibri"/>
        </w:rPr>
        <w:lastRenderedPageBreak/>
        <w:t>Ik eigenlijk gewoon als iemand gewoon foto's enzo dat interesseert me eigenlijk normaal gesproken bijna niks, dus Ik vind het altijd wel leuk als ze gewoon meer een beetje van die challenges doen en zo. Dus daar heb ik eigenlijk niet echt heel veel aan toe te voegen.</w:t>
      </w:r>
    </w:p>
    <w:p w14:paraId="1CD19A15" w14:textId="77777777" w:rsidR="00643753" w:rsidRPr="00643753" w:rsidRDefault="00643753" w:rsidP="00643753">
      <w:pPr>
        <w:spacing w:after="0" w:line="240" w:lineRule="auto"/>
        <w:rPr>
          <w:rFonts w:cs="Calibri"/>
        </w:rPr>
      </w:pPr>
      <w:r w:rsidRPr="00643753">
        <w:rPr>
          <w:rFonts w:eastAsia="Segoe UI" w:cs="Calibri"/>
        </w:rPr>
        <w:br/>
        <w:t>Mette Pietersma   12:11</w:t>
      </w:r>
      <w:r w:rsidRPr="00643753">
        <w:rPr>
          <w:rFonts w:eastAsia="Segoe UI" w:cs="Calibri"/>
        </w:rPr>
        <w:br/>
        <w:t>Nee.</w:t>
      </w:r>
      <w:r w:rsidRPr="00643753">
        <w:rPr>
          <w:rFonts w:eastAsia="Segoe UI" w:cs="Calibri"/>
        </w:rPr>
        <w:br/>
        <w:t>Nee OK nou top, dan stop ik nu even de recording.</w:t>
      </w:r>
    </w:p>
    <w:p w14:paraId="5BDD3D84" w14:textId="77777777" w:rsidR="004C74B1" w:rsidRDefault="004C74B1" w:rsidP="004C74B1">
      <w:pPr>
        <w:spacing w:after="0" w:line="240" w:lineRule="auto"/>
      </w:pPr>
    </w:p>
    <w:p w14:paraId="46E62836" w14:textId="77777777" w:rsidR="004C74B1" w:rsidRPr="004C74B1" w:rsidRDefault="004C74B1" w:rsidP="004C74B1">
      <w:pPr>
        <w:spacing w:after="0" w:line="240" w:lineRule="auto"/>
      </w:pPr>
    </w:p>
    <w:p w14:paraId="2FFCF89F" w14:textId="0CD32BA5" w:rsidR="004C74B1" w:rsidRDefault="004C74B1" w:rsidP="004C74B1">
      <w:pPr>
        <w:spacing w:after="0" w:line="240" w:lineRule="auto"/>
        <w:rPr>
          <w:b/>
          <w:bCs/>
        </w:rPr>
      </w:pPr>
      <w:r>
        <w:rPr>
          <w:b/>
          <w:bCs/>
        </w:rPr>
        <w:t>4</w:t>
      </w:r>
      <w:r w:rsidRPr="004C74B1">
        <w:rPr>
          <w:b/>
          <w:bCs/>
        </w:rPr>
        <w:t xml:space="preserve">. Charlotte Mus </w:t>
      </w:r>
    </w:p>
    <w:p w14:paraId="4D0C688F" w14:textId="77777777" w:rsidR="004C74B1" w:rsidRPr="007015DB" w:rsidRDefault="004C74B1" w:rsidP="004C74B1">
      <w:pPr>
        <w:spacing w:after="0" w:line="240" w:lineRule="auto"/>
        <w:rPr>
          <w:rFonts w:cs="Calibri"/>
        </w:rPr>
      </w:pPr>
      <w:r w:rsidRPr="007015DB">
        <w:rPr>
          <w:rFonts w:cs="Calibri"/>
        </w:rPr>
        <w:t xml:space="preserve">Oké, wil je je eerst even voorstellen welke sport je doet en hoe oud je bent? </w:t>
      </w:r>
    </w:p>
    <w:p w14:paraId="70141BD9" w14:textId="77777777" w:rsidR="004C74B1" w:rsidRPr="007015DB" w:rsidRDefault="004C74B1" w:rsidP="004C74B1">
      <w:pPr>
        <w:spacing w:after="0" w:line="240" w:lineRule="auto"/>
        <w:rPr>
          <w:rFonts w:cs="Calibri"/>
        </w:rPr>
      </w:pPr>
    </w:p>
    <w:p w14:paraId="4E7D553C" w14:textId="77777777" w:rsidR="004C74B1" w:rsidRPr="007015DB" w:rsidRDefault="004C74B1" w:rsidP="004C74B1">
      <w:pPr>
        <w:spacing w:after="0" w:line="240" w:lineRule="auto"/>
        <w:rPr>
          <w:rFonts w:cs="Calibri"/>
        </w:rPr>
      </w:pPr>
      <w:r w:rsidRPr="007015DB">
        <w:rPr>
          <w:rFonts w:cs="Calibri"/>
        </w:rPr>
        <w:t xml:space="preserve">Hoi, ik ben Charlotte, ik voetbal zelf en ik ben 22 jaar. Nou, oké, top. Dan ga ik je nu even wat laten zien. Ik hoop dat het niet zo doet. </w:t>
      </w:r>
    </w:p>
    <w:p w14:paraId="393BACF3" w14:textId="77777777" w:rsidR="004C74B1" w:rsidRPr="007015DB" w:rsidRDefault="004C74B1" w:rsidP="004C74B1">
      <w:pPr>
        <w:spacing w:after="0" w:line="240" w:lineRule="auto"/>
        <w:rPr>
          <w:rFonts w:cs="Calibri"/>
        </w:rPr>
      </w:pPr>
    </w:p>
    <w:p w14:paraId="4166AB10" w14:textId="77777777" w:rsidR="004C74B1" w:rsidRPr="007015DB" w:rsidRDefault="004C74B1" w:rsidP="004C74B1">
      <w:pPr>
        <w:spacing w:after="0" w:line="240" w:lineRule="auto"/>
        <w:rPr>
          <w:rFonts w:cs="Calibri"/>
        </w:rPr>
      </w:pPr>
      <w:r w:rsidRPr="007015DB">
        <w:rPr>
          <w:rFonts w:cs="Calibri"/>
        </w:rPr>
        <w:t xml:space="preserve">Ah, oké. Oké. Nou, ik ga nu even wat vragen aan je stellen. Oké. Ja, oké. Hij doet het wel. </w:t>
      </w:r>
    </w:p>
    <w:p w14:paraId="1ABD54EA" w14:textId="77777777" w:rsidR="004C74B1" w:rsidRPr="007015DB" w:rsidRDefault="004C74B1" w:rsidP="004C74B1">
      <w:pPr>
        <w:spacing w:after="0" w:line="240" w:lineRule="auto"/>
        <w:rPr>
          <w:rFonts w:cs="Calibri"/>
        </w:rPr>
      </w:pPr>
    </w:p>
    <w:p w14:paraId="6C6F4F26" w14:textId="77777777" w:rsidR="004C74B1" w:rsidRPr="007015DB" w:rsidRDefault="004C74B1" w:rsidP="004C74B1">
      <w:pPr>
        <w:spacing w:after="0" w:line="240" w:lineRule="auto"/>
        <w:rPr>
          <w:rFonts w:cs="Calibri"/>
        </w:rPr>
      </w:pPr>
      <w:r w:rsidRPr="007015DB">
        <w:rPr>
          <w:rFonts w:cs="Calibri"/>
        </w:rPr>
        <w:t xml:space="preserve">Als je op Instagram zit... Welk van de twee content zou je dan eerder bekijken? De huidige of de nieuwe format? De nieuwe. En welke van de content blijft beter hangen? Ik denk ook wel de nieuwe. En welke van de twee voelt aan als meer geloofwaardig en echt... Daar heb ik eigenlijk niet echt een voorkeur. Want ik vind het allebei wel geloofwaardig. </w:t>
      </w:r>
    </w:p>
    <w:p w14:paraId="053C6336" w14:textId="77777777" w:rsidR="004C74B1" w:rsidRPr="007015DB" w:rsidRDefault="004C74B1" w:rsidP="004C74B1">
      <w:pPr>
        <w:spacing w:after="0" w:line="240" w:lineRule="auto"/>
        <w:rPr>
          <w:rFonts w:cs="Calibri"/>
        </w:rPr>
      </w:pPr>
    </w:p>
    <w:p w14:paraId="78B6D293" w14:textId="77777777" w:rsidR="004C74B1" w:rsidRPr="007015DB" w:rsidRDefault="004C74B1" w:rsidP="004C74B1">
      <w:pPr>
        <w:spacing w:after="0" w:line="240" w:lineRule="auto"/>
        <w:rPr>
          <w:rFonts w:cs="Calibri"/>
        </w:rPr>
      </w:pPr>
      <w:r w:rsidRPr="007015DB">
        <w:rPr>
          <w:rFonts w:cs="Calibri"/>
        </w:rPr>
        <w:t xml:space="preserve">En oké, heb je dan nu nog iets meer een uitleg over je keuzes? Wat trek je meer aan bij het nieuwe format? </w:t>
      </w:r>
    </w:p>
    <w:p w14:paraId="18B947F1" w14:textId="77777777" w:rsidR="004C74B1" w:rsidRPr="007015DB" w:rsidRDefault="004C74B1" w:rsidP="004C74B1">
      <w:pPr>
        <w:spacing w:after="0" w:line="240" w:lineRule="auto"/>
        <w:rPr>
          <w:rFonts w:cs="Calibri"/>
        </w:rPr>
      </w:pPr>
    </w:p>
    <w:p w14:paraId="1709A9D1" w14:textId="77777777" w:rsidR="004C74B1" w:rsidRPr="007015DB" w:rsidRDefault="004C74B1" w:rsidP="004C74B1">
      <w:pPr>
        <w:spacing w:after="0" w:line="240" w:lineRule="auto"/>
        <w:rPr>
          <w:rFonts w:cs="Calibri"/>
        </w:rPr>
      </w:pPr>
      <w:r w:rsidRPr="007015DB">
        <w:rPr>
          <w:rFonts w:cs="Calibri"/>
        </w:rPr>
        <w:t xml:space="preserve">Eh... Het nieuwe voorbeeld is wat... Het zijn vooral foto's natuurlijk bij dat oude. En dat vind ik gewoon... Kijk, het is leuk om te zien, maar het is een beetje saai. Voor hun is dat vet. Van, oh, ik zie hier mijn bovenbeestpier. Echt supercool, daar ga ik plaatsen. Maar bij die andere zie je ook echt een beetje gewoon... Wat ze ook echt kunnen. Dus dan is het gewoon wat ze in hun vrije tijd... Dan ook gewoon een lekker balletje kunnen trappen. Dus dan is het niet alleen maar van het team waar ze spelen. Dus dat vind ik wel leuk. </w:t>
      </w:r>
    </w:p>
    <w:p w14:paraId="68C4726B" w14:textId="77777777" w:rsidR="004C74B1" w:rsidRPr="007015DB" w:rsidRDefault="004C74B1" w:rsidP="004C74B1">
      <w:pPr>
        <w:spacing w:after="0" w:line="240" w:lineRule="auto"/>
        <w:rPr>
          <w:rFonts w:cs="Calibri"/>
        </w:rPr>
      </w:pPr>
    </w:p>
    <w:p w14:paraId="53665540" w14:textId="77777777" w:rsidR="004C74B1" w:rsidRPr="007015DB" w:rsidRDefault="004C74B1" w:rsidP="004C74B1">
      <w:pPr>
        <w:spacing w:after="0" w:line="240" w:lineRule="auto"/>
        <w:rPr>
          <w:rFonts w:cs="Calibri"/>
        </w:rPr>
      </w:pPr>
      <w:r w:rsidRPr="007015DB">
        <w:rPr>
          <w:rFonts w:cs="Calibri"/>
        </w:rPr>
        <w:t xml:space="preserve">Oké, duidelijk. Zou je dit delen met vriendinnen? Eh... Ja, ik denk het misschien wel. Ja, dat denk ik wel. En hoezo zou je het dan wel delen? Omdat ze knap zijn? Nee, omdat het best wel grappig serieus is. Ik moet er best wel om lachen en dan wil ik mijn vriendin ook laten lachen. Ja, precies. Oké. En dit was dan de AB-test. We kunnen de conclusie trekken dat je het nieuwe format dan wel interessanter, leuker, wat dan ook vindt. Maar wat zou er nog beter kunnen aan het nieuwe format? </w:t>
      </w:r>
    </w:p>
    <w:p w14:paraId="17E1650C" w14:textId="77777777" w:rsidR="004C74B1" w:rsidRPr="007015DB" w:rsidRDefault="004C74B1" w:rsidP="004C74B1">
      <w:pPr>
        <w:spacing w:after="0" w:line="240" w:lineRule="auto"/>
        <w:rPr>
          <w:rFonts w:cs="Calibri"/>
        </w:rPr>
      </w:pPr>
    </w:p>
    <w:p w14:paraId="3CEE4D4F" w14:textId="77777777" w:rsidR="004C74B1" w:rsidRPr="007015DB" w:rsidRDefault="004C74B1" w:rsidP="004C74B1">
      <w:pPr>
        <w:spacing w:after="0" w:line="240" w:lineRule="auto"/>
        <w:rPr>
          <w:rFonts w:cs="Calibri"/>
        </w:rPr>
      </w:pPr>
      <w:r w:rsidRPr="007015DB">
        <w:rPr>
          <w:rFonts w:cs="Calibri"/>
        </w:rPr>
        <w:t xml:space="preserve">Het begint wel met dat ze dat schieten gaan doen. Misschien dat er nog een stukje voorkomt van een soort intro. Dat ze nog een soort van leuk... Niet per se voorstellen, niet per se zeggen wie ze zijn. Maar wel gewoon even zeggen wat ze gaan doen. Kleine intro tekst of zo. Dat je ze nog even wat meer persoonlijk ziet. En qua... De lengte van de video enzo, vind je dat... Hij mag wel iets korter. Ik vind hem wel een beetje lang. Ik vind het leuk om te kijken, maar ik denk dat sommige mensen wel snel op het echt gaan doen. </w:t>
      </w:r>
    </w:p>
    <w:p w14:paraId="1D18A246" w14:textId="77777777" w:rsidR="004C74B1" w:rsidRPr="007015DB" w:rsidRDefault="004C74B1" w:rsidP="004C74B1">
      <w:pPr>
        <w:spacing w:after="0" w:line="240" w:lineRule="auto"/>
        <w:rPr>
          <w:rFonts w:cs="Calibri"/>
        </w:rPr>
      </w:pPr>
    </w:p>
    <w:p w14:paraId="55161159" w14:textId="77777777" w:rsidR="004C74B1" w:rsidRPr="007015DB" w:rsidRDefault="004C74B1" w:rsidP="004C74B1">
      <w:pPr>
        <w:spacing w:after="0" w:line="240" w:lineRule="auto"/>
        <w:rPr>
          <w:rFonts w:cs="Calibri"/>
          <w:b/>
          <w:bCs/>
        </w:rPr>
      </w:pPr>
      <w:r w:rsidRPr="007015DB">
        <w:rPr>
          <w:rFonts w:cs="Calibri"/>
        </w:rPr>
        <w:t>Oké, dat was het. Dank je. Alsjeblieft</w:t>
      </w:r>
      <w:r w:rsidRPr="007015DB">
        <w:rPr>
          <w:rFonts w:cs="Calibri"/>
          <w:b/>
          <w:bCs/>
        </w:rPr>
        <w:t>.</w:t>
      </w:r>
    </w:p>
    <w:p w14:paraId="28807F95" w14:textId="77777777" w:rsidR="00643753" w:rsidRDefault="00643753" w:rsidP="004C74B1">
      <w:pPr>
        <w:spacing w:after="0" w:line="240" w:lineRule="auto"/>
        <w:rPr>
          <w:b/>
          <w:bCs/>
        </w:rPr>
      </w:pPr>
    </w:p>
    <w:p w14:paraId="53F17C25" w14:textId="2A660FFF" w:rsidR="004C74B1" w:rsidRDefault="004C74B1" w:rsidP="004C74B1">
      <w:pPr>
        <w:spacing w:after="0" w:line="240" w:lineRule="auto"/>
        <w:rPr>
          <w:b/>
          <w:bCs/>
        </w:rPr>
      </w:pPr>
      <w:r w:rsidRPr="004C74B1">
        <w:rPr>
          <w:b/>
          <w:bCs/>
        </w:rPr>
        <w:t xml:space="preserve">5. Kirsten Pietersma </w:t>
      </w:r>
    </w:p>
    <w:p w14:paraId="09333BC1" w14:textId="007FD248" w:rsidR="00643753" w:rsidRPr="00643753" w:rsidRDefault="00643753" w:rsidP="00643753">
      <w:pPr>
        <w:spacing w:after="0" w:line="240" w:lineRule="auto"/>
        <w:rPr>
          <w:rFonts w:cs="Calibri"/>
        </w:rPr>
      </w:pPr>
      <w:r w:rsidRPr="00643753">
        <w:rPr>
          <w:rFonts w:eastAsia="Segoe UI" w:cs="Calibri"/>
        </w:rPr>
        <w:t>Mette Pietersma   0:04</w:t>
      </w:r>
      <w:r w:rsidRPr="00643753">
        <w:rPr>
          <w:rFonts w:eastAsia="Segoe UI" w:cs="Calibri"/>
        </w:rPr>
        <w:br/>
        <w:t>Huppetee OK nou, dan ga ik even mijn scherm delen</w:t>
      </w:r>
      <w:r>
        <w:rPr>
          <w:rFonts w:eastAsia="Segoe UI" w:cs="Calibri"/>
        </w:rPr>
        <w:t xml:space="preserve">. </w:t>
      </w:r>
      <w:r w:rsidRPr="00643753">
        <w:rPr>
          <w:rFonts w:eastAsia="Segoe UI" w:cs="Calibri"/>
        </w:rPr>
        <w:t>OK nou, Het is een hele korte test. Je bent ook de laatste test die ik uitvoer, dus.</w:t>
      </w:r>
    </w:p>
    <w:p w14:paraId="0D8808D3" w14:textId="42B2C72F" w:rsidR="00643753" w:rsidRPr="00643753" w:rsidRDefault="00643753" w:rsidP="00643753">
      <w:pPr>
        <w:spacing w:after="0" w:line="240" w:lineRule="auto"/>
        <w:rPr>
          <w:rFonts w:cs="Calibri"/>
        </w:rPr>
      </w:pPr>
      <w:r w:rsidRPr="00643753">
        <w:rPr>
          <w:rFonts w:eastAsia="Segoe UI" w:cs="Calibri"/>
        </w:rPr>
        <w:lastRenderedPageBreak/>
        <w:t>Kirsten Pietersma   0:22</w:t>
      </w:r>
      <w:r w:rsidRPr="00643753">
        <w:rPr>
          <w:rFonts w:eastAsia="Segoe UI" w:cs="Calibri"/>
        </w:rPr>
        <w:br/>
        <w:t>O spanning.</w:t>
      </w:r>
    </w:p>
    <w:p w14:paraId="36C7327C" w14:textId="37CD7531" w:rsidR="00643753" w:rsidRPr="00643753" w:rsidRDefault="00643753" w:rsidP="00643753">
      <w:pPr>
        <w:spacing w:after="0" w:line="240" w:lineRule="auto"/>
        <w:rPr>
          <w:rFonts w:cs="Calibri"/>
        </w:rPr>
      </w:pPr>
      <w:r w:rsidRPr="00643753">
        <w:rPr>
          <w:rFonts w:eastAsia="Segoe UI" w:cs="Calibri"/>
        </w:rPr>
        <w:br/>
        <w:t>Mette Pietersma   0:24</w:t>
      </w:r>
      <w:r w:rsidRPr="00643753">
        <w:rPr>
          <w:rFonts w:eastAsia="Segoe UI" w:cs="Calibri"/>
        </w:rPr>
        <w:br/>
        <w:t>Maar.</w:t>
      </w:r>
      <w:r>
        <w:rPr>
          <w:rFonts w:eastAsia="Segoe UI" w:cs="Calibri"/>
        </w:rPr>
        <w:t xml:space="preserve"> </w:t>
      </w:r>
      <w:r w:rsidRPr="00643753">
        <w:rPr>
          <w:rFonts w:eastAsia="Segoe UI" w:cs="Calibri"/>
        </w:rPr>
        <w:t>Ja, je hebt Natuurlijk al de content gezien die gecreëerd is en Ik wil nu testen of dat het ja meer interesse opwekt en het beter wordt ervaren dan de content die hiervoor geplaatst werd door de ambassadeurs. Dus daar is het een soort AB test en dan huidige content versus dus het nieuwe format.</w:t>
      </w:r>
    </w:p>
    <w:p w14:paraId="12E8A2DB" w14:textId="77777777" w:rsidR="00643753" w:rsidRPr="00643753" w:rsidRDefault="00643753" w:rsidP="00643753">
      <w:pPr>
        <w:spacing w:after="0" w:line="240" w:lineRule="auto"/>
        <w:rPr>
          <w:rFonts w:cs="Calibri"/>
        </w:rPr>
      </w:pPr>
      <w:r w:rsidRPr="00643753">
        <w:rPr>
          <w:rFonts w:eastAsia="Segoe UI" w:cs="Calibri"/>
        </w:rPr>
        <w:br/>
        <w:t>Kirsten Pietersma   0:42</w:t>
      </w:r>
      <w:r w:rsidRPr="00643753">
        <w:rPr>
          <w:rFonts w:eastAsia="Segoe UI" w:cs="Calibri"/>
        </w:rPr>
        <w:br/>
        <w:t>OK.</w:t>
      </w:r>
    </w:p>
    <w:p w14:paraId="01BC5CF1" w14:textId="77777777" w:rsidR="00643753" w:rsidRPr="00643753" w:rsidRDefault="00643753" w:rsidP="00643753">
      <w:pPr>
        <w:spacing w:after="0" w:line="240" w:lineRule="auto"/>
        <w:rPr>
          <w:rFonts w:cs="Calibri"/>
        </w:rPr>
      </w:pPr>
      <w:r w:rsidRPr="00643753">
        <w:rPr>
          <w:rFonts w:eastAsia="Segoe UI" w:cs="Calibri"/>
        </w:rPr>
        <w:br/>
        <w:t>Mette Pietersma   0:49</w:t>
      </w:r>
      <w:r w:rsidRPr="00643753">
        <w:rPr>
          <w:rFonts w:eastAsia="Segoe UI" w:cs="Calibri"/>
        </w:rPr>
        <w:br/>
        <w:t>Dus We gaan de twee soorten bekijken en dan hoef je nog even helemaal niks te zeggen en dan daarna ga ik je vragen stellen en dan moet je gewoon eerlijk antwoord geven.</w:t>
      </w:r>
    </w:p>
    <w:p w14:paraId="32463190" w14:textId="77777777" w:rsidR="00643753" w:rsidRPr="00643753" w:rsidRDefault="00643753" w:rsidP="00643753">
      <w:pPr>
        <w:spacing w:after="0" w:line="240" w:lineRule="auto"/>
        <w:rPr>
          <w:rFonts w:cs="Calibri"/>
        </w:rPr>
      </w:pPr>
      <w:r w:rsidRPr="00643753">
        <w:rPr>
          <w:rFonts w:eastAsia="Segoe UI" w:cs="Calibri"/>
        </w:rPr>
        <w:br/>
        <w:t>Kirsten Pietersma   0:59</w:t>
      </w:r>
      <w:r w:rsidRPr="00643753">
        <w:rPr>
          <w:rFonts w:eastAsia="Segoe UI" w:cs="Calibri"/>
        </w:rPr>
        <w:br/>
        <w:t>OK.</w:t>
      </w:r>
    </w:p>
    <w:p w14:paraId="49E83B01" w14:textId="77777777" w:rsidR="00643753" w:rsidRPr="00643753" w:rsidRDefault="00643753" w:rsidP="00643753">
      <w:pPr>
        <w:spacing w:after="0" w:line="240" w:lineRule="auto"/>
        <w:rPr>
          <w:rFonts w:cs="Calibri"/>
        </w:rPr>
      </w:pPr>
      <w:r w:rsidRPr="00643753">
        <w:rPr>
          <w:rFonts w:eastAsia="Segoe UI" w:cs="Calibri"/>
        </w:rPr>
        <w:br/>
        <w:t>Mette Pietersma   1:00</w:t>
      </w:r>
      <w:r w:rsidRPr="00643753">
        <w:rPr>
          <w:rFonts w:eastAsia="Segoe UI" w:cs="Calibri"/>
        </w:rPr>
        <w:br/>
        <w:t>Dus nou, dit komt je denk ik heel bekend voor, maar Dit is dus de content die nu geplaatst wordt door voetballers. Nu heb ik even de 3 ambassadeurs gepakt die ook In de nieuwe format tevoorschijn komen.</w:t>
      </w:r>
    </w:p>
    <w:p w14:paraId="6D2C7019" w14:textId="77777777" w:rsidR="00643753" w:rsidRPr="00643753" w:rsidRDefault="00643753" w:rsidP="00643753">
      <w:pPr>
        <w:spacing w:after="0" w:line="240" w:lineRule="auto"/>
        <w:rPr>
          <w:rFonts w:cs="Calibri"/>
        </w:rPr>
      </w:pPr>
      <w:r w:rsidRPr="00643753">
        <w:rPr>
          <w:rFonts w:eastAsia="Segoe UI" w:cs="Calibri"/>
        </w:rPr>
        <w:br/>
        <w:t>Kirsten Pietersma   1:09</w:t>
      </w:r>
      <w:r w:rsidRPr="00643753">
        <w:rPr>
          <w:rFonts w:eastAsia="Segoe UI" w:cs="Calibri"/>
        </w:rPr>
        <w:br/>
        <w:t>Ja.</w:t>
      </w:r>
    </w:p>
    <w:p w14:paraId="45E4F26E" w14:textId="70C08A28" w:rsidR="00643753" w:rsidRPr="00643753" w:rsidRDefault="00643753" w:rsidP="00643753">
      <w:pPr>
        <w:spacing w:after="0" w:line="240" w:lineRule="auto"/>
        <w:rPr>
          <w:rFonts w:cs="Calibri"/>
        </w:rPr>
      </w:pPr>
      <w:r w:rsidRPr="00643753">
        <w:rPr>
          <w:rFonts w:eastAsia="Segoe UI" w:cs="Calibri"/>
        </w:rPr>
        <w:br/>
        <w:t>Mette Pietersma   1:14</w:t>
      </w:r>
      <w:r w:rsidRPr="00643753">
        <w:rPr>
          <w:rFonts w:eastAsia="Segoe UI" w:cs="Calibri"/>
        </w:rPr>
        <w:br/>
        <w:t>En Dit is hoe hun feed er nu uitziet. Dus nou, je ziet voornamelijk, je ziet voornamelijk nou eigenlijk wedstrijdbeelden en af en toe zie je iets persoonlijks tussendoor.</w:t>
      </w:r>
      <w:r>
        <w:rPr>
          <w:rFonts w:eastAsia="Segoe UI" w:cs="Calibri"/>
        </w:rPr>
        <w:t xml:space="preserve"> </w:t>
      </w:r>
      <w:r w:rsidRPr="00643753">
        <w:rPr>
          <w:rFonts w:eastAsia="Segoe UI" w:cs="Calibri"/>
        </w:rPr>
        <w:t>Maar het zijn voornamelijk gewoon, ja?</w:t>
      </w:r>
      <w:r>
        <w:rPr>
          <w:rFonts w:eastAsia="Segoe UI" w:cs="Calibri"/>
        </w:rPr>
        <w:t xml:space="preserve"> M</w:t>
      </w:r>
      <w:r w:rsidRPr="00643753">
        <w:rPr>
          <w:rFonts w:eastAsia="Segoe UI" w:cs="Calibri"/>
        </w:rPr>
        <w:t>aar verder, ja, je ziet ook heel vaak gewoon dezelfde soort content eigenlijk. Nou en nu weet ik dat het geluid het nu niet gaat doen, toch?</w:t>
      </w:r>
    </w:p>
    <w:p w14:paraId="7B354D35" w14:textId="77777777" w:rsidR="00643753" w:rsidRPr="00643753" w:rsidRDefault="00643753" w:rsidP="00643753">
      <w:pPr>
        <w:spacing w:after="0" w:line="240" w:lineRule="auto"/>
        <w:rPr>
          <w:rFonts w:cs="Calibri"/>
        </w:rPr>
      </w:pPr>
      <w:r w:rsidRPr="00643753">
        <w:rPr>
          <w:rFonts w:eastAsia="Segoe UI" w:cs="Calibri"/>
        </w:rPr>
        <w:br/>
        <w:t>Kirsten Pietersma   1:36</w:t>
      </w:r>
      <w:r w:rsidRPr="00643753">
        <w:rPr>
          <w:rFonts w:eastAsia="Segoe UI" w:cs="Calibri"/>
        </w:rPr>
        <w:br/>
        <w:t>Ja.</w:t>
      </w:r>
    </w:p>
    <w:p w14:paraId="46DFF5FF" w14:textId="77777777" w:rsidR="00643753" w:rsidRPr="00643753" w:rsidRDefault="00643753" w:rsidP="00643753">
      <w:pPr>
        <w:spacing w:after="0" w:line="240" w:lineRule="auto"/>
        <w:rPr>
          <w:rFonts w:cs="Calibri"/>
        </w:rPr>
      </w:pPr>
      <w:r w:rsidRPr="00643753">
        <w:rPr>
          <w:rFonts w:eastAsia="Segoe UI" w:cs="Calibri"/>
        </w:rPr>
        <w:br/>
        <w:t>Mette Pietersma   1:47</w:t>
      </w:r>
      <w:r w:rsidRPr="00643753">
        <w:rPr>
          <w:rFonts w:eastAsia="Segoe UI" w:cs="Calibri"/>
        </w:rPr>
        <w:br/>
        <w:t>Je hoort niks toch?</w:t>
      </w:r>
    </w:p>
    <w:p w14:paraId="18ED0856" w14:textId="77777777" w:rsidR="00643753" w:rsidRPr="00643753" w:rsidRDefault="00643753" w:rsidP="00643753">
      <w:pPr>
        <w:spacing w:after="0" w:line="240" w:lineRule="auto"/>
        <w:rPr>
          <w:rFonts w:cs="Calibri"/>
        </w:rPr>
      </w:pPr>
      <w:r w:rsidRPr="00643753">
        <w:rPr>
          <w:rFonts w:eastAsia="Segoe UI" w:cs="Calibri"/>
        </w:rPr>
        <w:br/>
        <w:t>Kirsten Pietersma   1:48</w:t>
      </w:r>
      <w:r w:rsidRPr="00643753">
        <w:rPr>
          <w:rFonts w:eastAsia="Segoe UI" w:cs="Calibri"/>
        </w:rPr>
        <w:br/>
        <w:t>Heel kort, heel zacht, bedoel ik?</w:t>
      </w:r>
    </w:p>
    <w:p w14:paraId="586596C5" w14:textId="77777777" w:rsidR="00643753" w:rsidRPr="00643753" w:rsidRDefault="00643753" w:rsidP="00643753">
      <w:pPr>
        <w:spacing w:after="0" w:line="240" w:lineRule="auto"/>
        <w:rPr>
          <w:rFonts w:cs="Calibri"/>
        </w:rPr>
      </w:pPr>
      <w:r w:rsidRPr="00643753">
        <w:rPr>
          <w:rFonts w:eastAsia="Segoe UI" w:cs="Calibri"/>
        </w:rPr>
        <w:br/>
        <w:t>Mette Pietersma   1:50</w:t>
      </w:r>
      <w:r w:rsidRPr="00643753">
        <w:rPr>
          <w:rFonts w:eastAsia="Segoe UI" w:cs="Calibri"/>
        </w:rPr>
        <w:br/>
        <w:t>Oh.</w:t>
      </w:r>
    </w:p>
    <w:p w14:paraId="4C55E100" w14:textId="7F8928BE" w:rsidR="00643753" w:rsidRPr="00643753" w:rsidRDefault="00643753" w:rsidP="00643753">
      <w:pPr>
        <w:spacing w:after="0" w:line="240" w:lineRule="auto"/>
        <w:rPr>
          <w:rFonts w:cs="Calibri"/>
        </w:rPr>
      </w:pPr>
      <w:r w:rsidRPr="00643753">
        <w:rPr>
          <w:rFonts w:eastAsia="Segoe UI" w:cs="Calibri"/>
        </w:rPr>
        <w:br/>
        <w:t>Kirsten Pietersma   1:53</w:t>
      </w:r>
      <w:r w:rsidRPr="00643753">
        <w:rPr>
          <w:rFonts w:eastAsia="Segoe UI" w:cs="Calibri"/>
        </w:rPr>
        <w:br/>
      </w:r>
      <w:r>
        <w:rPr>
          <w:rFonts w:eastAsia="Segoe UI" w:cs="Calibri"/>
        </w:rPr>
        <w:t>Ja ik heb hem nu bekeken.</w:t>
      </w:r>
    </w:p>
    <w:p w14:paraId="15A5AA40" w14:textId="5C77B549" w:rsidR="00643753" w:rsidRPr="00643753" w:rsidRDefault="00643753" w:rsidP="00643753">
      <w:pPr>
        <w:spacing w:after="0" w:line="240" w:lineRule="auto"/>
        <w:rPr>
          <w:rFonts w:cs="Calibri"/>
        </w:rPr>
      </w:pPr>
      <w:r w:rsidRPr="00643753">
        <w:rPr>
          <w:rFonts w:eastAsia="Segoe UI" w:cs="Calibri"/>
        </w:rPr>
        <w:br/>
        <w:t>Mette Pietersma   1:53</w:t>
      </w:r>
      <w:r w:rsidRPr="00643753">
        <w:rPr>
          <w:rFonts w:eastAsia="Segoe UI" w:cs="Calibri"/>
        </w:rPr>
        <w:br/>
        <w:t>Je weet de video wat Er is gecreëerd dan de vragen Als je op Instagram zit, welke van de twee zou je eerder bekijken? Dus de huidige content of het nieuwe format?</w:t>
      </w:r>
    </w:p>
    <w:p w14:paraId="0F810649" w14:textId="77728B6E" w:rsidR="00643753" w:rsidRPr="00643753" w:rsidRDefault="00643753" w:rsidP="00643753">
      <w:pPr>
        <w:spacing w:after="0" w:line="240" w:lineRule="auto"/>
        <w:rPr>
          <w:rFonts w:cs="Calibri"/>
        </w:rPr>
      </w:pPr>
      <w:r w:rsidRPr="00643753">
        <w:rPr>
          <w:rFonts w:eastAsia="Segoe UI" w:cs="Calibri"/>
        </w:rPr>
        <w:lastRenderedPageBreak/>
        <w:t>Kirsten Pietersma   2:25</w:t>
      </w:r>
      <w:r w:rsidRPr="00643753">
        <w:rPr>
          <w:rFonts w:eastAsia="Segoe UI" w:cs="Calibri"/>
        </w:rPr>
        <w:br/>
        <w:t>Ik denk wel meer de huidige, Omdat ik gewoon sneller ik. Ik ben er niet zo heel geïnteresseerd in, dus een filmpje heb ik minder de tijd voor om dat te kijken en zo'n foto kijk je, zeg maar makkelijker even naar, Maar dat hangt er ook echt vanaf op wat voor manier het tegenkomt wanneer op wat voor manier ik het tegenkom.</w:t>
      </w:r>
    </w:p>
    <w:p w14:paraId="63DAD85D" w14:textId="63914E12" w:rsidR="00643753" w:rsidRPr="00643753" w:rsidRDefault="00643753" w:rsidP="00643753">
      <w:pPr>
        <w:spacing w:after="0" w:line="240" w:lineRule="auto"/>
        <w:rPr>
          <w:rFonts w:cs="Calibri"/>
        </w:rPr>
      </w:pPr>
      <w:r w:rsidRPr="00643753">
        <w:rPr>
          <w:rFonts w:eastAsia="Segoe UI" w:cs="Calibri"/>
        </w:rPr>
        <w:br/>
        <w:t>Mette Pietersma   2:39</w:t>
      </w:r>
      <w:r w:rsidRPr="00643753">
        <w:rPr>
          <w:rFonts w:eastAsia="Segoe UI" w:cs="Calibri"/>
        </w:rPr>
        <w:br/>
        <w:t>Ja ja dat snap ik wel. En welke van de twee soorten content blijft meer hangen?</w:t>
      </w:r>
    </w:p>
    <w:p w14:paraId="5DAB4A50" w14:textId="77777777" w:rsidR="00643753" w:rsidRPr="00643753" w:rsidRDefault="00643753" w:rsidP="00643753">
      <w:pPr>
        <w:spacing w:after="0" w:line="240" w:lineRule="auto"/>
        <w:rPr>
          <w:rFonts w:cs="Calibri"/>
        </w:rPr>
      </w:pPr>
      <w:r w:rsidRPr="00643753">
        <w:rPr>
          <w:rFonts w:eastAsia="Segoe UI" w:cs="Calibri"/>
        </w:rPr>
        <w:br/>
        <w:t>Kirsten Pietersma   2:52</w:t>
      </w:r>
      <w:r w:rsidRPr="00643753">
        <w:rPr>
          <w:rFonts w:eastAsia="Segoe UI" w:cs="Calibri"/>
        </w:rPr>
        <w:br/>
        <w:t>Ja dat sowieso die dat filmpje die tweede erg lollig.</w:t>
      </w:r>
    </w:p>
    <w:p w14:paraId="0F4ED9CC" w14:textId="69516873" w:rsidR="00643753" w:rsidRPr="00643753" w:rsidRDefault="00643753" w:rsidP="00643753">
      <w:pPr>
        <w:spacing w:after="0" w:line="240" w:lineRule="auto"/>
        <w:rPr>
          <w:rFonts w:cs="Calibri"/>
        </w:rPr>
      </w:pPr>
      <w:r w:rsidRPr="00643753">
        <w:rPr>
          <w:rFonts w:eastAsia="Segoe UI" w:cs="Calibri"/>
        </w:rPr>
        <w:br/>
        <w:t>Mette Pietersma   2:57</w:t>
      </w:r>
      <w:r w:rsidRPr="00643753">
        <w:rPr>
          <w:rFonts w:eastAsia="Segoe UI" w:cs="Calibri"/>
        </w:rPr>
        <w:br/>
        <w:t>En welke voelt dan meer aan als geloofwaardig en echt dus dat je meer wat van de speler te weten komt?</w:t>
      </w:r>
    </w:p>
    <w:p w14:paraId="5F062ED0" w14:textId="548E66C3" w:rsidR="00643753" w:rsidRPr="00643753" w:rsidRDefault="00643753" w:rsidP="00643753">
      <w:pPr>
        <w:spacing w:after="0" w:line="240" w:lineRule="auto"/>
        <w:rPr>
          <w:rFonts w:cs="Calibri"/>
        </w:rPr>
      </w:pPr>
      <w:r w:rsidRPr="00643753">
        <w:rPr>
          <w:rFonts w:eastAsia="Segoe UI" w:cs="Calibri"/>
        </w:rPr>
        <w:br/>
        <w:t>Kirsten Pietersma   3:11</w:t>
      </w:r>
      <w:r w:rsidRPr="00643753">
        <w:rPr>
          <w:rFonts w:eastAsia="Segoe UI" w:cs="Calibri"/>
        </w:rPr>
        <w:br/>
        <w:t>Allebei wel denk ik. Het is Natuurlijk ook wel gewoon een profiwereld dus van die wedstrijd foto's vind ik ook wel.</w:t>
      </w:r>
      <w:r>
        <w:rPr>
          <w:rFonts w:eastAsia="Segoe UI" w:cs="Calibri"/>
        </w:rPr>
        <w:t xml:space="preserve"> </w:t>
      </w:r>
      <w:r w:rsidRPr="00643753">
        <w:rPr>
          <w:rFonts w:eastAsia="Segoe UI" w:cs="Calibri"/>
        </w:rPr>
        <w:t>Wat hebben zeg maar.</w:t>
      </w:r>
    </w:p>
    <w:p w14:paraId="0B3EDB40" w14:textId="77777777" w:rsidR="00643753" w:rsidRPr="00643753" w:rsidRDefault="00643753" w:rsidP="00643753">
      <w:pPr>
        <w:spacing w:after="0" w:line="240" w:lineRule="auto"/>
        <w:rPr>
          <w:rFonts w:cs="Calibri"/>
        </w:rPr>
      </w:pPr>
      <w:r w:rsidRPr="00643753">
        <w:rPr>
          <w:rFonts w:eastAsia="Segoe UI" w:cs="Calibri"/>
        </w:rPr>
        <w:br/>
        <w:t>Mette Pietersma   3:20</w:t>
      </w:r>
      <w:r w:rsidRPr="00643753">
        <w:rPr>
          <w:rFonts w:eastAsia="Segoe UI" w:cs="Calibri"/>
        </w:rPr>
        <w:br/>
        <w:t>Ja.</w:t>
      </w:r>
    </w:p>
    <w:p w14:paraId="056DD921" w14:textId="77777777" w:rsidR="00643753" w:rsidRPr="00643753" w:rsidRDefault="00643753" w:rsidP="00643753">
      <w:pPr>
        <w:spacing w:after="0" w:line="240" w:lineRule="auto"/>
        <w:rPr>
          <w:rFonts w:cs="Calibri"/>
        </w:rPr>
      </w:pPr>
      <w:r w:rsidRPr="00643753">
        <w:rPr>
          <w:rFonts w:eastAsia="Segoe UI" w:cs="Calibri"/>
        </w:rPr>
        <w:br/>
        <w:t>Kirsten Pietersma   3:21</w:t>
      </w:r>
      <w:r w:rsidRPr="00643753">
        <w:rPr>
          <w:rFonts w:eastAsia="Segoe UI" w:cs="Calibri"/>
        </w:rPr>
        <w:br/>
        <w:t>Maar dat andere laat wel zien dat het ook meer gewoon Mensen zijn, zeg maar.</w:t>
      </w:r>
    </w:p>
    <w:p w14:paraId="622F8746" w14:textId="77777777" w:rsidR="00643753" w:rsidRPr="00643753" w:rsidRDefault="00643753" w:rsidP="00643753">
      <w:pPr>
        <w:spacing w:after="0" w:line="240" w:lineRule="auto"/>
        <w:rPr>
          <w:rFonts w:cs="Calibri"/>
        </w:rPr>
      </w:pPr>
      <w:r w:rsidRPr="00643753">
        <w:rPr>
          <w:rFonts w:eastAsia="Segoe UI" w:cs="Calibri"/>
        </w:rPr>
        <w:br/>
        <w:t>Mette Pietersma   3:26</w:t>
      </w:r>
      <w:r w:rsidRPr="00643753">
        <w:rPr>
          <w:rFonts w:eastAsia="Segoe UI" w:cs="Calibri"/>
        </w:rPr>
        <w:br/>
        <w:t>Ja ja precies.</w:t>
      </w:r>
    </w:p>
    <w:p w14:paraId="546582C9" w14:textId="77777777" w:rsidR="00643753" w:rsidRPr="00643753" w:rsidRDefault="00643753" w:rsidP="00643753">
      <w:pPr>
        <w:spacing w:after="0" w:line="240" w:lineRule="auto"/>
        <w:rPr>
          <w:rFonts w:cs="Calibri"/>
        </w:rPr>
      </w:pPr>
      <w:r w:rsidRPr="00643753">
        <w:rPr>
          <w:rFonts w:eastAsia="Segoe UI" w:cs="Calibri"/>
        </w:rPr>
        <w:br/>
        <w:t>Kirsten Pietersma   3:28</w:t>
      </w:r>
      <w:r w:rsidRPr="00643753">
        <w:rPr>
          <w:rFonts w:eastAsia="Segoe UI" w:cs="Calibri"/>
        </w:rPr>
        <w:br/>
        <w:t>En niet Alleen maar picture perfect.</w:t>
      </w:r>
    </w:p>
    <w:p w14:paraId="55574A9C" w14:textId="77777777" w:rsidR="00643753" w:rsidRPr="00643753" w:rsidRDefault="00643753" w:rsidP="00643753">
      <w:pPr>
        <w:spacing w:after="0" w:line="240" w:lineRule="auto"/>
        <w:rPr>
          <w:rFonts w:cs="Calibri"/>
        </w:rPr>
      </w:pPr>
      <w:r w:rsidRPr="00643753">
        <w:rPr>
          <w:rFonts w:eastAsia="Segoe UI" w:cs="Calibri"/>
        </w:rPr>
        <w:br/>
        <w:t>Mette Pietersma   3:31</w:t>
      </w:r>
      <w:r w:rsidRPr="00643753">
        <w:rPr>
          <w:rFonts w:eastAsia="Segoe UI" w:cs="Calibri"/>
        </w:rPr>
        <w:br/>
        <w:t>En Als je dan moet kiezen, voor welke content zou je dan kiezen?</w:t>
      </w:r>
    </w:p>
    <w:p w14:paraId="10D62A9A" w14:textId="77777777" w:rsidR="00643753" w:rsidRPr="00643753" w:rsidRDefault="00643753" w:rsidP="00643753">
      <w:pPr>
        <w:spacing w:after="0" w:line="240" w:lineRule="auto"/>
        <w:rPr>
          <w:rFonts w:cs="Calibri"/>
        </w:rPr>
      </w:pPr>
      <w:r w:rsidRPr="00643753">
        <w:rPr>
          <w:rFonts w:eastAsia="Segoe UI" w:cs="Calibri"/>
        </w:rPr>
        <w:br/>
        <w:t>Kirsten Pietersma   3:36</w:t>
      </w:r>
      <w:r w:rsidRPr="00643753">
        <w:rPr>
          <w:rFonts w:eastAsia="Segoe UI" w:cs="Calibri"/>
        </w:rPr>
        <w:br/>
        <w:t>Twee wel dat filmpje.</w:t>
      </w:r>
    </w:p>
    <w:p w14:paraId="032D06F4" w14:textId="77777777" w:rsidR="00643753" w:rsidRPr="00643753" w:rsidRDefault="00643753" w:rsidP="00643753">
      <w:pPr>
        <w:spacing w:after="0" w:line="240" w:lineRule="auto"/>
        <w:rPr>
          <w:rFonts w:cs="Calibri"/>
        </w:rPr>
      </w:pPr>
      <w:r w:rsidRPr="00643753">
        <w:rPr>
          <w:rFonts w:eastAsia="Segoe UI" w:cs="Calibri"/>
        </w:rPr>
        <w:br/>
        <w:t>Mette Pietersma   3:39</w:t>
      </w:r>
      <w:r w:rsidRPr="00643753">
        <w:rPr>
          <w:rFonts w:eastAsia="Segoe UI" w:cs="Calibri"/>
        </w:rPr>
        <w:br/>
        <w:t>En, wat maakt dan dat dat beter is dat dat meer interesse heeft?</w:t>
      </w:r>
    </w:p>
    <w:p w14:paraId="71706A2C" w14:textId="77777777" w:rsidR="00643753" w:rsidRPr="00643753" w:rsidRDefault="00643753" w:rsidP="00643753">
      <w:pPr>
        <w:spacing w:after="0" w:line="240" w:lineRule="auto"/>
        <w:rPr>
          <w:rFonts w:cs="Calibri"/>
        </w:rPr>
      </w:pPr>
      <w:r w:rsidRPr="00643753">
        <w:rPr>
          <w:rFonts w:eastAsia="Segoe UI" w:cs="Calibri"/>
        </w:rPr>
        <w:br/>
        <w:t>Kirsten Pietersma   3:46</w:t>
      </w:r>
      <w:r w:rsidRPr="00643753">
        <w:rPr>
          <w:rFonts w:eastAsia="Segoe UI" w:cs="Calibri"/>
        </w:rPr>
        <w:br/>
        <w:t>Het is lolliger. Het vertelt veel meer over wat voor Mensen het zijn en wat ze doen en wat voor band ze hebben. Dat zegt een foto niet.</w:t>
      </w:r>
    </w:p>
    <w:p w14:paraId="00A60849" w14:textId="77777777" w:rsidR="00643753" w:rsidRPr="00643753" w:rsidRDefault="00643753" w:rsidP="00643753">
      <w:pPr>
        <w:spacing w:after="0" w:line="240" w:lineRule="auto"/>
        <w:rPr>
          <w:rFonts w:cs="Calibri"/>
        </w:rPr>
      </w:pPr>
      <w:r w:rsidRPr="00643753">
        <w:rPr>
          <w:rFonts w:eastAsia="Segoe UI" w:cs="Calibri"/>
        </w:rPr>
        <w:br/>
        <w:t>Mette Pietersma   3:56</w:t>
      </w:r>
      <w:r w:rsidRPr="00643753">
        <w:rPr>
          <w:rFonts w:eastAsia="Segoe UI" w:cs="Calibri"/>
        </w:rPr>
        <w:br/>
        <w:t>Ja en zou je dan dat nieuwe format delen met je vriendinnen of zou je dat doorsturen op Instagram?</w:t>
      </w:r>
    </w:p>
    <w:p w14:paraId="7C988B18" w14:textId="77777777" w:rsidR="00643753" w:rsidRPr="00643753" w:rsidRDefault="00643753" w:rsidP="00643753">
      <w:pPr>
        <w:spacing w:after="0" w:line="240" w:lineRule="auto"/>
        <w:rPr>
          <w:rFonts w:cs="Calibri"/>
        </w:rPr>
      </w:pPr>
      <w:r w:rsidRPr="00643753">
        <w:rPr>
          <w:rFonts w:eastAsia="Segoe UI" w:cs="Calibri"/>
        </w:rPr>
        <w:br/>
        <w:t>Kirsten Pietersma   4:07</w:t>
      </w:r>
      <w:r w:rsidRPr="00643753">
        <w:rPr>
          <w:rFonts w:eastAsia="Segoe UI" w:cs="Calibri"/>
        </w:rPr>
        <w:br/>
        <w:t>Ja op zich wel, denk ik.</w:t>
      </w:r>
    </w:p>
    <w:p w14:paraId="031D08DE" w14:textId="77777777" w:rsidR="00643753" w:rsidRPr="00643753" w:rsidRDefault="00643753" w:rsidP="00643753">
      <w:pPr>
        <w:spacing w:after="0" w:line="240" w:lineRule="auto"/>
        <w:rPr>
          <w:rFonts w:cs="Calibri"/>
        </w:rPr>
      </w:pPr>
      <w:r w:rsidRPr="00643753">
        <w:rPr>
          <w:rFonts w:eastAsia="Segoe UI" w:cs="Calibri"/>
        </w:rPr>
        <w:lastRenderedPageBreak/>
        <w:br/>
        <w:t>Mette Pietersma   4:10</w:t>
      </w:r>
      <w:r w:rsidRPr="00643753">
        <w:rPr>
          <w:rFonts w:eastAsia="Segoe UI" w:cs="Calibri"/>
        </w:rPr>
        <w:br/>
        <w:t>En Waarom wel dan?</w:t>
      </w:r>
    </w:p>
    <w:p w14:paraId="0BE9CFF1" w14:textId="77777777" w:rsidR="00643753" w:rsidRPr="00643753" w:rsidRDefault="00643753" w:rsidP="00643753">
      <w:pPr>
        <w:spacing w:after="0" w:line="240" w:lineRule="auto"/>
        <w:rPr>
          <w:rFonts w:cs="Calibri"/>
        </w:rPr>
      </w:pPr>
      <w:r w:rsidRPr="00643753">
        <w:rPr>
          <w:rFonts w:eastAsia="Segoe UI" w:cs="Calibri"/>
        </w:rPr>
        <w:br/>
        <w:t>Kirsten Pietersma   4:12</w:t>
      </w:r>
      <w:r w:rsidRPr="00643753">
        <w:rPr>
          <w:rFonts w:eastAsia="Segoe UI" w:cs="Calibri"/>
        </w:rPr>
        <w:br/>
        <w:t>Omdat ik erom moest lachen?</w:t>
      </w:r>
    </w:p>
    <w:p w14:paraId="23DB193C" w14:textId="55BC15F4" w:rsidR="00643753" w:rsidRPr="00643753" w:rsidRDefault="00643753" w:rsidP="00643753">
      <w:pPr>
        <w:spacing w:after="0" w:line="240" w:lineRule="auto"/>
        <w:rPr>
          <w:rFonts w:cs="Calibri"/>
        </w:rPr>
      </w:pPr>
      <w:r w:rsidRPr="00643753">
        <w:rPr>
          <w:rFonts w:eastAsia="Segoe UI" w:cs="Calibri"/>
        </w:rPr>
        <w:br/>
        <w:t>Mette Pietersma   4:14</w:t>
      </w:r>
      <w:r w:rsidRPr="00643753">
        <w:rPr>
          <w:rFonts w:eastAsia="Segoe UI" w:cs="Calibri"/>
        </w:rPr>
        <w:br/>
        <w:t>Ja.</w:t>
      </w:r>
      <w:r>
        <w:rPr>
          <w:rFonts w:eastAsia="Segoe UI" w:cs="Calibri"/>
        </w:rPr>
        <w:t xml:space="preserve"> </w:t>
      </w:r>
      <w:r w:rsidRPr="00643753">
        <w:rPr>
          <w:rFonts w:eastAsia="Segoe UI" w:cs="Calibri"/>
        </w:rPr>
        <w:t>OK nou, dus dan kunnen we de de conclusie trekken dat je kiest voor het nieuwe format.</w:t>
      </w:r>
      <w:r w:rsidRPr="00643753">
        <w:rPr>
          <w:rFonts w:eastAsia="Segoe UI" w:cs="Calibri"/>
        </w:rPr>
        <w:br/>
        <w:t>Maar niet dat je dat perse eerder zou bekijken, want uiteindelijk ligt het Natuurlijk ook aan de setting waar je invloed en hoe lang je de tijd hebt.</w:t>
      </w:r>
    </w:p>
    <w:p w14:paraId="2763E49C" w14:textId="29F933FA" w:rsidR="00643753" w:rsidRPr="00643753" w:rsidRDefault="00643753" w:rsidP="00643753">
      <w:pPr>
        <w:spacing w:after="0" w:line="240" w:lineRule="auto"/>
        <w:rPr>
          <w:rFonts w:cs="Calibri"/>
        </w:rPr>
      </w:pPr>
      <w:r w:rsidRPr="00643753">
        <w:rPr>
          <w:rFonts w:eastAsia="Segoe UI" w:cs="Calibri"/>
        </w:rPr>
        <w:br/>
        <w:t>Kirsten Pietersma   4:25</w:t>
      </w:r>
      <w:r w:rsidRPr="00643753">
        <w:rPr>
          <w:rFonts w:eastAsia="Segoe UI" w:cs="Calibri"/>
        </w:rPr>
        <w:br/>
        <w:t>Ja.</w:t>
      </w:r>
      <w:r>
        <w:rPr>
          <w:rFonts w:eastAsia="Segoe UI" w:cs="Calibri"/>
        </w:rPr>
        <w:t xml:space="preserve"> </w:t>
      </w:r>
      <w:r w:rsidRPr="00643753">
        <w:rPr>
          <w:rFonts w:eastAsia="Segoe UI" w:cs="Calibri"/>
        </w:rPr>
        <w:t>Nee, Ik denk ook dat het eerder een beetje een combi, zeg Maar dat je de combinatie van gewoon de foto's die ze al doen met dan af en toe dit soort filmpjes erbij, zeg maar, want Ik denk ook Alleen maar van dit soort filmpjes. Ben je op een gegeven moment ook op uitgekeken?</w:t>
      </w:r>
    </w:p>
    <w:p w14:paraId="3E460CC0" w14:textId="6B7CE9B7" w:rsidR="00643753" w:rsidRPr="00643753" w:rsidRDefault="00643753" w:rsidP="00643753">
      <w:pPr>
        <w:spacing w:after="0" w:line="240" w:lineRule="auto"/>
        <w:rPr>
          <w:rFonts w:cs="Calibri"/>
        </w:rPr>
      </w:pPr>
      <w:r w:rsidRPr="00643753">
        <w:rPr>
          <w:rFonts w:eastAsia="Segoe UI" w:cs="Calibri"/>
        </w:rPr>
        <w:br/>
        <w:t>Mette Pietersma   4:34</w:t>
      </w:r>
      <w:r w:rsidRPr="00643753">
        <w:rPr>
          <w:rFonts w:eastAsia="Segoe UI" w:cs="Calibri"/>
        </w:rPr>
        <w:br/>
        <w:t>Ja.</w:t>
      </w:r>
      <w:r>
        <w:rPr>
          <w:rFonts w:eastAsia="Segoe UI" w:cs="Calibri"/>
        </w:rPr>
        <w:t xml:space="preserve"> </w:t>
      </w:r>
      <w:r w:rsidRPr="00643753">
        <w:rPr>
          <w:rFonts w:eastAsia="Segoe UI" w:cs="Calibri"/>
        </w:rPr>
        <w:t>Ja precies.</w:t>
      </w:r>
      <w:r>
        <w:rPr>
          <w:rFonts w:eastAsia="Segoe UI" w:cs="Calibri"/>
        </w:rPr>
        <w:t xml:space="preserve"> </w:t>
      </w:r>
      <w:r w:rsidRPr="00643753">
        <w:rPr>
          <w:rFonts w:eastAsia="Segoe UI" w:cs="Calibri"/>
        </w:rPr>
        <w:t>En, wat zou er dan beter kunnen? Vind je binnen dit nieuwe format?</w:t>
      </w:r>
      <w:r w:rsidRPr="00643753">
        <w:rPr>
          <w:rFonts w:eastAsia="Segoe UI" w:cs="Calibri"/>
        </w:rPr>
        <w:br/>
        <w:t>Blijf stoppen met delen.</w:t>
      </w:r>
    </w:p>
    <w:p w14:paraId="2063FC4E" w14:textId="77777777" w:rsidR="00643753" w:rsidRPr="00643753" w:rsidRDefault="00643753" w:rsidP="00643753">
      <w:pPr>
        <w:spacing w:after="0" w:line="240" w:lineRule="auto"/>
        <w:rPr>
          <w:rFonts w:cs="Calibri"/>
        </w:rPr>
      </w:pPr>
      <w:r w:rsidRPr="00643753">
        <w:rPr>
          <w:rFonts w:eastAsia="Segoe UI" w:cs="Calibri"/>
        </w:rPr>
        <w:br/>
        <w:t>Kirsten Pietersma   4:56</w:t>
      </w:r>
      <w:r w:rsidRPr="00643753">
        <w:rPr>
          <w:rFonts w:eastAsia="Segoe UI" w:cs="Calibri"/>
        </w:rPr>
        <w:br/>
        <w:t>Ja is het echt bedoeld om mysuno te promoten?</w:t>
      </w:r>
    </w:p>
    <w:p w14:paraId="36D2F056" w14:textId="77777777" w:rsidR="00643753" w:rsidRPr="00643753" w:rsidRDefault="00643753" w:rsidP="00643753">
      <w:pPr>
        <w:spacing w:after="0" w:line="240" w:lineRule="auto"/>
        <w:rPr>
          <w:rFonts w:cs="Calibri"/>
        </w:rPr>
      </w:pPr>
      <w:r w:rsidRPr="00643753">
        <w:rPr>
          <w:rFonts w:eastAsia="Segoe UI" w:cs="Calibri"/>
        </w:rPr>
        <w:br/>
        <w:t>Mette Pietersma   5:01</w:t>
      </w:r>
      <w:r w:rsidRPr="00643753">
        <w:rPr>
          <w:rFonts w:eastAsia="Segoe UI" w:cs="Calibri"/>
        </w:rPr>
        <w:br/>
        <w:t>Nee, eigenlijk niet, Het is.</w:t>
      </w:r>
    </w:p>
    <w:p w14:paraId="555AEF54" w14:textId="77777777" w:rsidR="00643753" w:rsidRPr="00643753" w:rsidRDefault="00643753" w:rsidP="00643753">
      <w:pPr>
        <w:spacing w:after="0" w:line="240" w:lineRule="auto"/>
        <w:rPr>
          <w:rFonts w:cs="Calibri"/>
        </w:rPr>
      </w:pPr>
      <w:r w:rsidRPr="00643753">
        <w:rPr>
          <w:rFonts w:eastAsia="Segoe UI" w:cs="Calibri"/>
        </w:rPr>
        <w:br/>
        <w:t>Kirsten Pietersma   5:03</w:t>
      </w:r>
      <w:r w:rsidRPr="00643753">
        <w:rPr>
          <w:rFonts w:eastAsia="Segoe UI" w:cs="Calibri"/>
        </w:rPr>
        <w:br/>
        <w:t>Nee, want dan dan zou dat wel, dat zie je er niet in af, zeg Maar dat Het is om te promoten. Wat zou er dan beter kunnen? Ja.</w:t>
      </w:r>
    </w:p>
    <w:p w14:paraId="1C9C4C6C" w14:textId="77777777" w:rsidR="00643753" w:rsidRPr="00643753" w:rsidRDefault="00643753" w:rsidP="00643753">
      <w:pPr>
        <w:spacing w:after="0" w:line="240" w:lineRule="auto"/>
        <w:rPr>
          <w:rFonts w:cs="Calibri"/>
        </w:rPr>
      </w:pPr>
      <w:r w:rsidRPr="00643753">
        <w:rPr>
          <w:rFonts w:eastAsia="Segoe UI" w:cs="Calibri"/>
        </w:rPr>
        <w:br/>
        <w:t>Mette Pietersma   5:12</w:t>
      </w:r>
      <w:r w:rsidRPr="00643753">
        <w:rPr>
          <w:rFonts w:eastAsia="Segoe UI" w:cs="Calibri"/>
        </w:rPr>
        <w:br/>
        <w:t>Maar was het je wel opgevallen dat het vanuit liselot was of dat niet?</w:t>
      </w:r>
    </w:p>
    <w:p w14:paraId="332C9C15" w14:textId="77777777" w:rsidR="00643753" w:rsidRPr="00643753" w:rsidRDefault="00643753" w:rsidP="00643753">
      <w:pPr>
        <w:spacing w:after="0" w:line="240" w:lineRule="auto"/>
        <w:rPr>
          <w:rFonts w:cs="Calibri"/>
        </w:rPr>
      </w:pPr>
      <w:r w:rsidRPr="00643753">
        <w:rPr>
          <w:rFonts w:eastAsia="Segoe UI" w:cs="Calibri"/>
        </w:rPr>
        <w:br/>
        <w:t>Kirsten Pietersma   5:17</w:t>
      </w:r>
      <w:r w:rsidRPr="00643753">
        <w:rPr>
          <w:rFonts w:eastAsia="Segoe UI" w:cs="Calibri"/>
        </w:rPr>
        <w:br/>
        <w:t>Nee, Omdat ik het weet via jou, zeg maar, Maar dat heb ik niet per se gezien en ook niet dat het voetballers van Excelsior zijn. Zeg Maar dat weet ik. Oh, oké, nou dat weet ik Maar dat dat zie je niet, zeg maar.</w:t>
      </w:r>
    </w:p>
    <w:p w14:paraId="516CAB18" w14:textId="3814C086" w:rsidR="00643753" w:rsidRPr="00643753" w:rsidRDefault="00643753" w:rsidP="00643753">
      <w:pPr>
        <w:spacing w:after="0" w:line="240" w:lineRule="auto"/>
        <w:rPr>
          <w:rFonts w:cs="Calibri"/>
        </w:rPr>
      </w:pPr>
      <w:r w:rsidRPr="00643753">
        <w:rPr>
          <w:rFonts w:eastAsia="Segoe UI" w:cs="Calibri"/>
        </w:rPr>
        <w:br/>
        <w:t>Mette Pietersma   5:25</w:t>
      </w:r>
      <w:r w:rsidRPr="00643753">
        <w:rPr>
          <w:rFonts w:eastAsia="Segoe UI" w:cs="Calibri"/>
        </w:rPr>
        <w:br/>
        <w:t>Nee, Maar dat hoeft niet inderdaad niet.</w:t>
      </w:r>
      <w:r>
        <w:rPr>
          <w:rFonts w:eastAsia="Segoe UI" w:cs="Calibri"/>
        </w:rPr>
        <w:t xml:space="preserve"> </w:t>
      </w:r>
      <w:r w:rsidRPr="00643753">
        <w:rPr>
          <w:rFonts w:eastAsia="Segoe UI" w:cs="Calibri"/>
        </w:rPr>
        <w:t>Nee, want eigenlijk het idee erachter is een zo neutraal mogelijke setting, zodat we geen grenzen overschrijden met bijvoorbeeld een Excelsior, maar.</w:t>
      </w:r>
      <w:r w:rsidRPr="00643753">
        <w:rPr>
          <w:rFonts w:eastAsia="Segoe UI" w:cs="Calibri"/>
        </w:rPr>
        <w:br/>
        <w:t>Door bijvoorbeeld, dus Dit is wel een goede test door bijvoorbeeld het logo aan het begin te Laten zien, hoopte dat je het wel door hebt en ook doordat we taggen In de comments.</w:t>
      </w:r>
    </w:p>
    <w:p w14:paraId="36ACC3EE" w14:textId="4EC850C1" w:rsidR="00643753" w:rsidRPr="00643753" w:rsidRDefault="00643753" w:rsidP="00643753">
      <w:pPr>
        <w:spacing w:after="0" w:line="240" w:lineRule="auto"/>
        <w:rPr>
          <w:rFonts w:cs="Calibri"/>
        </w:rPr>
      </w:pPr>
      <w:r w:rsidRPr="00643753">
        <w:rPr>
          <w:rFonts w:eastAsia="Segoe UI" w:cs="Calibri"/>
        </w:rPr>
        <w:br/>
        <w:t>Kirsten Pietersma   5:50</w:t>
      </w:r>
      <w:r w:rsidRPr="00643753">
        <w:rPr>
          <w:rFonts w:eastAsia="Segoe UI" w:cs="Calibri"/>
        </w:rPr>
        <w:br/>
        <w:t>Ja, dat heb ik wel gezien op hun Instagram, Maar dat heb ik niet nu.</w:t>
      </w:r>
      <w:r>
        <w:rPr>
          <w:rFonts w:eastAsia="Segoe UI" w:cs="Calibri"/>
        </w:rPr>
        <w:t xml:space="preserve"> </w:t>
      </w:r>
      <w:r w:rsidRPr="00643753">
        <w:rPr>
          <w:rFonts w:eastAsia="Segoe UI" w:cs="Calibri"/>
        </w:rPr>
        <w:t>Dat heb ik niet opgeslagen als in toen jij mij dat filmpje liet zien.</w:t>
      </w:r>
    </w:p>
    <w:p w14:paraId="1CE55ED3" w14:textId="1A0F09A8" w:rsidR="00643753" w:rsidRPr="00643753" w:rsidRDefault="00643753" w:rsidP="00643753">
      <w:pPr>
        <w:spacing w:after="0" w:line="240" w:lineRule="auto"/>
        <w:rPr>
          <w:rFonts w:cs="Calibri"/>
        </w:rPr>
      </w:pPr>
      <w:r w:rsidRPr="00643753">
        <w:rPr>
          <w:rFonts w:eastAsia="Segoe UI" w:cs="Calibri"/>
        </w:rPr>
        <w:br/>
        <w:t>Me</w:t>
      </w:r>
      <w:r>
        <w:rPr>
          <w:rFonts w:eastAsia="Segoe UI" w:cs="Calibri"/>
        </w:rPr>
        <w:t>t</w:t>
      </w:r>
      <w:r w:rsidRPr="00643753">
        <w:rPr>
          <w:rFonts w:eastAsia="Segoe UI" w:cs="Calibri"/>
        </w:rPr>
        <w:t>te Pietersma   6:06</w:t>
      </w:r>
      <w:r w:rsidRPr="00643753">
        <w:rPr>
          <w:rFonts w:eastAsia="Segoe UI" w:cs="Calibri"/>
        </w:rPr>
        <w:br/>
        <w:t>Nee, dat snap ik wel.</w:t>
      </w:r>
      <w:r>
        <w:rPr>
          <w:rFonts w:eastAsia="Segoe UI" w:cs="Calibri"/>
        </w:rPr>
        <w:t xml:space="preserve"> </w:t>
      </w:r>
      <w:r w:rsidRPr="00643753">
        <w:rPr>
          <w:rFonts w:eastAsia="Segoe UI" w:cs="Calibri"/>
        </w:rPr>
        <w:t>En vond je hem</w:t>
      </w:r>
      <w:r>
        <w:rPr>
          <w:rFonts w:eastAsia="Segoe UI" w:cs="Calibri"/>
        </w:rPr>
        <w:t xml:space="preserve"> </w:t>
      </w:r>
      <w:r w:rsidRPr="00643753">
        <w:rPr>
          <w:rFonts w:eastAsia="Segoe UI" w:cs="Calibri"/>
        </w:rPr>
        <w:t>qua lengte, vond je hem te lang of vond je hem oké?</w:t>
      </w:r>
    </w:p>
    <w:p w14:paraId="26738491" w14:textId="7C222880" w:rsidR="00643753" w:rsidRPr="00643753" w:rsidRDefault="00643753" w:rsidP="00643753">
      <w:pPr>
        <w:spacing w:after="0" w:line="240" w:lineRule="auto"/>
        <w:rPr>
          <w:rFonts w:cs="Calibri"/>
        </w:rPr>
      </w:pPr>
      <w:r w:rsidRPr="00643753">
        <w:rPr>
          <w:rFonts w:eastAsia="Segoe UI" w:cs="Calibri"/>
        </w:rPr>
        <w:lastRenderedPageBreak/>
        <w:t>Kirsten Pietersma   6:13</w:t>
      </w:r>
      <w:r w:rsidRPr="00643753">
        <w:rPr>
          <w:rFonts w:eastAsia="Segoe UI" w:cs="Calibri"/>
        </w:rPr>
        <w:br/>
        <w:t>Nee, ik vond het nou een beetje Misschien net iets te lang, Maar ik ben ook een hele ongeduldige kijker.</w:t>
      </w:r>
      <w:r>
        <w:rPr>
          <w:rFonts w:eastAsia="Segoe UI" w:cs="Calibri"/>
        </w:rPr>
        <w:t xml:space="preserve"> </w:t>
      </w:r>
      <w:r w:rsidRPr="00643753">
        <w:rPr>
          <w:rFonts w:eastAsia="Segoe UI" w:cs="Calibri"/>
        </w:rPr>
        <w:t>Ik ben niet de doorsnee filmpjes kijker.</w:t>
      </w:r>
    </w:p>
    <w:p w14:paraId="38B18631" w14:textId="77777777" w:rsidR="00643753" w:rsidRPr="00643753" w:rsidRDefault="00643753" w:rsidP="00643753">
      <w:pPr>
        <w:spacing w:after="0" w:line="240" w:lineRule="auto"/>
        <w:rPr>
          <w:rFonts w:cs="Calibri"/>
        </w:rPr>
      </w:pPr>
      <w:r w:rsidRPr="00643753">
        <w:rPr>
          <w:rFonts w:eastAsia="Segoe UI" w:cs="Calibri"/>
        </w:rPr>
        <w:br/>
        <w:t>Mette Pietersma   6:24</w:t>
      </w:r>
      <w:r w:rsidRPr="00643753">
        <w:rPr>
          <w:rFonts w:eastAsia="Segoe UI" w:cs="Calibri"/>
        </w:rPr>
        <w:br/>
        <w:t>Nee, Maar we hebben het van meerdere Mensen gehoord, hoor. Hij duurt eigenlijk net iets te lang om je focus te houden tot het einde.</w:t>
      </w:r>
    </w:p>
    <w:p w14:paraId="0D75E5A3" w14:textId="77777777" w:rsidR="00643753" w:rsidRPr="00643753" w:rsidRDefault="00643753" w:rsidP="00643753">
      <w:pPr>
        <w:spacing w:after="0" w:line="240" w:lineRule="auto"/>
        <w:rPr>
          <w:rFonts w:cs="Calibri"/>
        </w:rPr>
      </w:pPr>
      <w:r w:rsidRPr="00643753">
        <w:rPr>
          <w:rFonts w:eastAsia="Segoe UI" w:cs="Calibri"/>
        </w:rPr>
        <w:br/>
        <w:t>Kirsten Pietersma   6:27</w:t>
      </w:r>
      <w:r w:rsidRPr="00643753">
        <w:rPr>
          <w:rFonts w:eastAsia="Segoe UI" w:cs="Calibri"/>
        </w:rPr>
        <w:br/>
        <w:t>Ja ja.</w:t>
      </w:r>
    </w:p>
    <w:p w14:paraId="7EF75DE6" w14:textId="77777777" w:rsidR="00643753" w:rsidRPr="00643753" w:rsidRDefault="00643753" w:rsidP="00643753">
      <w:pPr>
        <w:spacing w:after="0" w:line="240" w:lineRule="auto"/>
        <w:rPr>
          <w:rFonts w:cs="Calibri"/>
        </w:rPr>
      </w:pPr>
      <w:r w:rsidRPr="00643753">
        <w:rPr>
          <w:rFonts w:eastAsia="Segoe UI" w:cs="Calibri"/>
        </w:rPr>
        <w:br/>
        <w:t>Mette Pietersma   6:31</w:t>
      </w:r>
      <w:r w:rsidRPr="00643753">
        <w:rPr>
          <w:rFonts w:eastAsia="Segoe UI" w:cs="Calibri"/>
        </w:rPr>
        <w:br/>
        <w:t>Ja nou eigenlijk wel staat er alweer, dat waren alle vragen.</w:t>
      </w:r>
    </w:p>
    <w:p w14:paraId="32C2F02E" w14:textId="77777777" w:rsidR="004C74B1" w:rsidRDefault="004C74B1" w:rsidP="004C74B1">
      <w:pPr>
        <w:spacing w:after="0" w:line="240" w:lineRule="auto"/>
      </w:pPr>
    </w:p>
    <w:p w14:paraId="32FA68D7" w14:textId="77777777" w:rsidR="004C74B1" w:rsidRDefault="004C74B1" w:rsidP="004C74B1">
      <w:pPr>
        <w:spacing w:after="0" w:line="240" w:lineRule="auto"/>
      </w:pPr>
    </w:p>
    <w:p w14:paraId="25BC8A25" w14:textId="77777777" w:rsidR="004C74B1" w:rsidRPr="004C74B1" w:rsidRDefault="004C74B1" w:rsidP="004C74B1">
      <w:pPr>
        <w:spacing w:after="0" w:line="240" w:lineRule="auto"/>
      </w:pPr>
    </w:p>
    <w:p w14:paraId="4DB5BFB5" w14:textId="77777777" w:rsidR="004C74B1" w:rsidRPr="004C74B1" w:rsidRDefault="004C74B1" w:rsidP="00D351E5"/>
    <w:p w14:paraId="22200F4F" w14:textId="77777777" w:rsidR="004C74B1" w:rsidRPr="004C74B1" w:rsidRDefault="004C74B1" w:rsidP="00D351E5"/>
    <w:p w14:paraId="6D61D221" w14:textId="77777777" w:rsidR="00D351E5" w:rsidRPr="004C74B1" w:rsidRDefault="00D351E5" w:rsidP="00D351E5"/>
    <w:p w14:paraId="5FB973DD" w14:textId="77777777" w:rsidR="00D351E5" w:rsidRPr="004C74B1" w:rsidRDefault="00D351E5" w:rsidP="00D351E5"/>
    <w:p w14:paraId="2E6D10E9" w14:textId="77777777" w:rsidR="00D351E5" w:rsidRPr="004C74B1" w:rsidRDefault="00D351E5" w:rsidP="00D351E5"/>
    <w:p w14:paraId="76713F5A" w14:textId="77777777" w:rsidR="00D351E5" w:rsidRPr="004C74B1" w:rsidRDefault="00D351E5" w:rsidP="00D351E5"/>
    <w:p w14:paraId="7BF77FA5" w14:textId="77777777" w:rsidR="00D351E5" w:rsidRPr="004C74B1" w:rsidRDefault="00D351E5" w:rsidP="00D351E5"/>
    <w:p w14:paraId="5CC9D09B" w14:textId="77777777" w:rsidR="00D351E5" w:rsidRPr="004C74B1" w:rsidRDefault="00D351E5" w:rsidP="00D351E5"/>
    <w:p w14:paraId="5D7D1CB4" w14:textId="77777777" w:rsidR="00D351E5" w:rsidRPr="004C74B1" w:rsidRDefault="00D351E5" w:rsidP="00D351E5"/>
    <w:p w14:paraId="0F18FA51" w14:textId="77777777" w:rsidR="00D351E5" w:rsidRPr="004C74B1" w:rsidRDefault="00D351E5" w:rsidP="00D351E5"/>
    <w:p w14:paraId="77C7EDD1" w14:textId="77777777" w:rsidR="00D351E5" w:rsidRPr="004C74B1" w:rsidRDefault="00D351E5" w:rsidP="00D351E5"/>
    <w:p w14:paraId="0336319C" w14:textId="77777777" w:rsidR="00D351E5" w:rsidRPr="004C74B1" w:rsidRDefault="00D351E5" w:rsidP="00D351E5"/>
    <w:p w14:paraId="68C561A4" w14:textId="77777777" w:rsidR="00D351E5" w:rsidRPr="004C74B1" w:rsidRDefault="00D351E5" w:rsidP="00D351E5"/>
    <w:p w14:paraId="63A9F7D0" w14:textId="77777777" w:rsidR="00D351E5" w:rsidRPr="004C74B1" w:rsidRDefault="00D351E5" w:rsidP="00D351E5"/>
    <w:p w14:paraId="0A6EE105" w14:textId="77777777" w:rsidR="00D351E5" w:rsidRPr="004C74B1" w:rsidRDefault="00D351E5" w:rsidP="00D351E5"/>
    <w:p w14:paraId="5C3827E6" w14:textId="77777777" w:rsidR="00D351E5" w:rsidRPr="004C74B1" w:rsidRDefault="00D351E5" w:rsidP="00D351E5"/>
    <w:p w14:paraId="76708928" w14:textId="77777777" w:rsidR="00D351E5" w:rsidRPr="004C74B1" w:rsidRDefault="00D351E5" w:rsidP="00D351E5"/>
    <w:p w14:paraId="0939039B" w14:textId="77777777" w:rsidR="00D351E5" w:rsidRPr="004C74B1" w:rsidRDefault="00D351E5" w:rsidP="00D351E5"/>
    <w:p w14:paraId="05996AC2" w14:textId="77777777" w:rsidR="00C865C6" w:rsidRDefault="00C865C6" w:rsidP="00C865C6"/>
    <w:p w14:paraId="69A148D9"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6B74ABC2" w14:textId="77777777" w:rsidR="00C865C6" w:rsidRDefault="00C865C6" w:rsidP="00C865C6">
      <w:pPr>
        <w:spacing w:after="0" w:line="240" w:lineRule="auto"/>
      </w:pPr>
      <w:hyperlink w:anchor="_Hoofdstuk_9_Uitvoeren" w:history="1">
        <w:r w:rsidRPr="00251249">
          <w:rPr>
            <w:rStyle w:val="Hyperlink"/>
          </w:rPr>
          <w:t>Terug naar hoofdstuk 9.</w:t>
        </w:r>
      </w:hyperlink>
    </w:p>
    <w:bookmarkStart w:id="366" w:name="_18.4_Social_media"/>
    <w:bookmarkEnd w:id="366"/>
    <w:p w14:paraId="3526EC68" w14:textId="77777777" w:rsidR="00F011DD" w:rsidRPr="00A00376" w:rsidRDefault="00F011DD" w:rsidP="00F011DD">
      <w:pPr>
        <w:spacing w:after="0" w:line="240" w:lineRule="auto"/>
        <w:rPr>
          <w:i/>
          <w:iCs/>
        </w:rPr>
      </w:pPr>
      <w:r>
        <w:fldChar w:fldCharType="begin"/>
      </w:r>
      <w:r>
        <w:instrText>HYPERLINK  \l "_Landelijke_Leeropbrengsten_(LLO’s)"</w:instrText>
      </w:r>
      <w:r>
        <w:fldChar w:fldCharType="separate"/>
      </w:r>
      <w:r w:rsidRPr="005D1CC2">
        <w:rPr>
          <w:rStyle w:val="Hyperlink"/>
        </w:rPr>
        <w:t>Terug naar LLO’s.</w:t>
      </w:r>
      <w:r>
        <w:fldChar w:fldCharType="end"/>
      </w:r>
      <w:r>
        <w:t xml:space="preserve"> </w:t>
      </w:r>
    </w:p>
    <w:p w14:paraId="32A6D437" w14:textId="0109D9DA" w:rsidR="0092390B" w:rsidRPr="0045436B" w:rsidRDefault="00D351E5" w:rsidP="00D351E5">
      <w:pPr>
        <w:pStyle w:val="Kop3"/>
        <w:rPr>
          <w:rFonts w:ascii="Calibri" w:eastAsiaTheme="minorHAnsi" w:hAnsi="Calibri" w:cstheme="minorBidi"/>
          <w:b/>
          <w:bCs/>
          <w:color w:val="11046E"/>
          <w:sz w:val="22"/>
          <w:szCs w:val="22"/>
        </w:rPr>
      </w:pPr>
      <w:bookmarkStart w:id="367" w:name="_Toc232353004"/>
      <w:r w:rsidRPr="0045436B">
        <w:rPr>
          <w:rFonts w:ascii="Calibri" w:eastAsiaTheme="minorHAnsi" w:hAnsi="Calibri" w:cstheme="minorBidi"/>
          <w:b/>
          <w:bCs/>
          <w:color w:val="11046E"/>
          <w:sz w:val="22"/>
          <w:szCs w:val="22"/>
        </w:rPr>
        <w:lastRenderedPageBreak/>
        <w:t>18.</w:t>
      </w:r>
      <w:r w:rsidR="00D85053">
        <w:rPr>
          <w:rFonts w:ascii="Calibri" w:eastAsiaTheme="minorHAnsi" w:hAnsi="Calibri" w:cstheme="minorBidi"/>
          <w:b/>
          <w:bCs/>
          <w:color w:val="11046E"/>
          <w:sz w:val="22"/>
          <w:szCs w:val="22"/>
        </w:rPr>
        <w:t>4</w:t>
      </w:r>
      <w:r w:rsidRPr="0045436B">
        <w:rPr>
          <w:rFonts w:ascii="Calibri" w:eastAsiaTheme="minorHAnsi" w:hAnsi="Calibri" w:cstheme="minorBidi"/>
          <w:b/>
          <w:bCs/>
          <w:color w:val="11046E"/>
          <w:sz w:val="22"/>
          <w:szCs w:val="22"/>
        </w:rPr>
        <w:t xml:space="preserve"> Social media test</w:t>
      </w:r>
      <w:bookmarkEnd w:id="367"/>
    </w:p>
    <w:p w14:paraId="26F3A263" w14:textId="4B447DD9" w:rsidR="00D351E5" w:rsidRPr="00E91965" w:rsidRDefault="00D351E5" w:rsidP="00313AC6">
      <w:pPr>
        <w:pStyle w:val="Kop4"/>
        <w:rPr>
          <w:rFonts w:ascii="Calibri" w:hAnsi="Calibri" w:cs="Calibri"/>
          <w:color w:val="000000" w:themeColor="text1"/>
        </w:rPr>
      </w:pPr>
      <w:bookmarkStart w:id="368" w:name="_18.5.1_Context_test"/>
      <w:bookmarkEnd w:id="368"/>
      <w:r w:rsidRPr="00E91965">
        <w:rPr>
          <w:rFonts w:ascii="Calibri" w:hAnsi="Calibri" w:cs="Calibri"/>
          <w:color w:val="000000" w:themeColor="text1"/>
        </w:rPr>
        <w:t>18.</w:t>
      </w:r>
      <w:r w:rsidR="00D85053">
        <w:rPr>
          <w:rFonts w:ascii="Calibri" w:hAnsi="Calibri" w:cs="Calibri"/>
          <w:color w:val="000000" w:themeColor="text1"/>
        </w:rPr>
        <w:t>4</w:t>
      </w:r>
      <w:r w:rsidRPr="00E91965">
        <w:rPr>
          <w:rFonts w:ascii="Calibri" w:hAnsi="Calibri" w:cs="Calibri"/>
          <w:color w:val="000000" w:themeColor="text1"/>
        </w:rPr>
        <w:t xml:space="preserve">.1 </w:t>
      </w:r>
      <w:r w:rsidR="00313AC6" w:rsidRPr="00E91965">
        <w:rPr>
          <w:rFonts w:ascii="Calibri" w:hAnsi="Calibri" w:cs="Calibri"/>
          <w:color w:val="000000" w:themeColor="text1"/>
        </w:rPr>
        <w:t>Context test</w:t>
      </w:r>
    </w:p>
    <w:p w14:paraId="7B459C97" w14:textId="77777777" w:rsidR="00261210" w:rsidRPr="00D169E3" w:rsidRDefault="00261210" w:rsidP="00261210">
      <w:pPr>
        <w:spacing w:after="0" w:line="240" w:lineRule="auto"/>
        <w:rPr>
          <w:b/>
          <w:bCs/>
        </w:rPr>
      </w:pPr>
      <w:r w:rsidRPr="00D169E3">
        <w:rPr>
          <w:b/>
          <w:bCs/>
        </w:rPr>
        <w:t>Doel van de test</w:t>
      </w:r>
    </w:p>
    <w:p w14:paraId="23C24944" w14:textId="5180B85E" w:rsidR="00261210" w:rsidRDefault="00261210" w:rsidP="00E91965">
      <w:pPr>
        <w:spacing w:after="0" w:line="240" w:lineRule="auto"/>
      </w:pPr>
      <w:r w:rsidRPr="00D169E3">
        <w:t>Om te onderzoeken of de formatgedreven content leidt tot hogere engagement, wordt de content geplaatst op social media en vergeleken met de nulmeting.</w:t>
      </w:r>
    </w:p>
    <w:p w14:paraId="5513FFB5" w14:textId="77777777" w:rsidR="00261210" w:rsidRDefault="00261210" w:rsidP="00E91965">
      <w:pPr>
        <w:spacing w:after="0" w:line="240" w:lineRule="auto"/>
      </w:pPr>
    </w:p>
    <w:p w14:paraId="740201E4" w14:textId="6F817936" w:rsidR="00E91965" w:rsidRDefault="00E91965" w:rsidP="00E91965">
      <w:pPr>
        <w:spacing w:after="0" w:line="240" w:lineRule="auto"/>
      </w:pPr>
      <w:r w:rsidRPr="00E91965">
        <w:t>De laatste test richt zich op de daadwerkelijke impact van de oplossing in de praktijk. Waar eerdere testen zich richten op perceptie en uitvoerbaarheid, wordt hier gekeken naar meetbaar gedrag op social media.</w:t>
      </w:r>
    </w:p>
    <w:p w14:paraId="6D57A580" w14:textId="77777777" w:rsidR="00E91965" w:rsidRPr="00E91965" w:rsidRDefault="00E91965" w:rsidP="00E91965">
      <w:pPr>
        <w:spacing w:after="0" w:line="240" w:lineRule="auto"/>
      </w:pPr>
    </w:p>
    <w:p w14:paraId="0C0F820B" w14:textId="77777777" w:rsidR="00E91965" w:rsidRPr="00E91965" w:rsidRDefault="00E91965" w:rsidP="00E91965">
      <w:pPr>
        <w:spacing w:after="0" w:line="240" w:lineRule="auto"/>
      </w:pPr>
      <w:r w:rsidRPr="00E91965">
        <w:t>Door content volgens de ontwikkelde formats te plaatsen via ambassadeurs en deze te vergelijken met de nulmeting, wordt inzicht verkregen in:</w:t>
      </w:r>
    </w:p>
    <w:p w14:paraId="5A6D5607" w14:textId="3120F5BF" w:rsidR="00714A2D" w:rsidRPr="001A4774" w:rsidRDefault="00E91965" w:rsidP="00714A2D">
      <w:pPr>
        <w:spacing w:after="0" w:line="240" w:lineRule="auto"/>
      </w:pPr>
      <w:r w:rsidRPr="00714A2D">
        <w:t xml:space="preserve">de stijging in </w:t>
      </w:r>
      <w:r w:rsidR="00401A8E" w:rsidRPr="00714A2D">
        <w:t>engagement;</w:t>
      </w:r>
      <w:r w:rsidR="00714A2D" w:rsidRPr="00714A2D">
        <w:t xml:space="preserve"> </w:t>
      </w:r>
      <w:r w:rsidR="00714A2D" w:rsidRPr="001A4774">
        <w:t xml:space="preserve">De test is uitgevoerd door per ambassadeur twee verschillende typen posts met elkaar te vergelijken: een bestaande (oude) post en een post in de nieuwe format. Voor beide posts zijn dezelfde statistieken verzameld, namelijk het aantal likes, reacties, views (indien beschikbaar) en het aantal volgers op het moment van posten. Op basis van deze gegevens is de engagement rate berekend met de formule: (likes + reacties) gedeeld door het aantal volgers. Door deze KPI per ambassadeur naast elkaar te zetten voor de oude en nieuwe format, kon er een directe en eerlijke vergelijking worden gemaakt van de prestaties. </w:t>
      </w:r>
    </w:p>
    <w:p w14:paraId="2F8A33BE" w14:textId="77777777" w:rsidR="00714A2D" w:rsidRPr="00B450F2" w:rsidRDefault="00714A2D" w:rsidP="00714A2D">
      <w:pPr>
        <w:spacing w:after="0" w:line="240" w:lineRule="auto"/>
      </w:pPr>
    </w:p>
    <w:tbl>
      <w:tblPr>
        <w:tblStyle w:val="Tabelraster"/>
        <w:tblW w:w="8875" w:type="dxa"/>
        <w:tblLook w:val="04A0" w:firstRow="1" w:lastRow="0" w:firstColumn="1" w:lastColumn="0" w:noHBand="0" w:noVBand="1"/>
      </w:tblPr>
      <w:tblGrid>
        <w:gridCol w:w="1465"/>
        <w:gridCol w:w="1146"/>
        <w:gridCol w:w="1075"/>
        <w:gridCol w:w="1193"/>
        <w:gridCol w:w="944"/>
        <w:gridCol w:w="944"/>
        <w:gridCol w:w="2108"/>
      </w:tblGrid>
      <w:tr w:rsidR="00714A2D" w14:paraId="4CE505FC" w14:textId="77777777" w:rsidTr="00616813">
        <w:tc>
          <w:tcPr>
            <w:tcW w:w="1465" w:type="dxa"/>
            <w:shd w:val="clear" w:color="auto" w:fill="11046E"/>
          </w:tcPr>
          <w:p w14:paraId="63EFDAC2" w14:textId="77777777" w:rsidR="00714A2D" w:rsidRPr="00D560A6" w:rsidRDefault="00714A2D" w:rsidP="00616813">
            <w:pPr>
              <w:rPr>
                <w:b/>
                <w:bCs/>
              </w:rPr>
            </w:pPr>
            <w:r w:rsidRPr="00D560A6">
              <w:rPr>
                <w:b/>
                <w:bCs/>
              </w:rPr>
              <w:t xml:space="preserve">Ambassadeur </w:t>
            </w:r>
          </w:p>
        </w:tc>
        <w:tc>
          <w:tcPr>
            <w:tcW w:w="1146" w:type="dxa"/>
            <w:shd w:val="clear" w:color="auto" w:fill="11046E"/>
          </w:tcPr>
          <w:p w14:paraId="03A84369" w14:textId="77777777" w:rsidR="00714A2D" w:rsidRPr="00D560A6" w:rsidRDefault="00714A2D" w:rsidP="00616813">
            <w:pPr>
              <w:jc w:val="center"/>
              <w:rPr>
                <w:b/>
                <w:bCs/>
              </w:rPr>
            </w:pPr>
            <w:r w:rsidRPr="00D560A6">
              <w:rPr>
                <w:b/>
                <w:bCs/>
              </w:rPr>
              <w:t>Post type</w:t>
            </w:r>
          </w:p>
        </w:tc>
        <w:tc>
          <w:tcPr>
            <w:tcW w:w="1075" w:type="dxa"/>
            <w:shd w:val="clear" w:color="auto" w:fill="11046E"/>
          </w:tcPr>
          <w:p w14:paraId="692EBB14" w14:textId="77777777" w:rsidR="00714A2D" w:rsidRPr="00D560A6" w:rsidRDefault="00714A2D" w:rsidP="00616813">
            <w:pPr>
              <w:jc w:val="center"/>
              <w:rPr>
                <w:b/>
                <w:bCs/>
              </w:rPr>
            </w:pPr>
            <w:r w:rsidRPr="00D560A6">
              <w:rPr>
                <w:b/>
                <w:bCs/>
              </w:rPr>
              <w:t>Likes</w:t>
            </w:r>
          </w:p>
        </w:tc>
        <w:tc>
          <w:tcPr>
            <w:tcW w:w="1193" w:type="dxa"/>
            <w:shd w:val="clear" w:color="auto" w:fill="11046E"/>
          </w:tcPr>
          <w:p w14:paraId="40CBE75A" w14:textId="77777777" w:rsidR="00714A2D" w:rsidRPr="00D560A6" w:rsidRDefault="00714A2D" w:rsidP="00616813">
            <w:pPr>
              <w:jc w:val="center"/>
              <w:rPr>
                <w:b/>
                <w:bCs/>
              </w:rPr>
            </w:pPr>
            <w:r>
              <w:rPr>
                <w:b/>
                <w:bCs/>
              </w:rPr>
              <w:t>Reacties</w:t>
            </w:r>
          </w:p>
        </w:tc>
        <w:tc>
          <w:tcPr>
            <w:tcW w:w="944" w:type="dxa"/>
            <w:shd w:val="clear" w:color="auto" w:fill="11046E"/>
          </w:tcPr>
          <w:p w14:paraId="69772F8D" w14:textId="77777777" w:rsidR="00714A2D" w:rsidRPr="00D560A6" w:rsidRDefault="00714A2D" w:rsidP="00616813">
            <w:pPr>
              <w:jc w:val="center"/>
              <w:rPr>
                <w:b/>
                <w:bCs/>
              </w:rPr>
            </w:pPr>
            <w:r w:rsidRPr="00D560A6">
              <w:rPr>
                <w:b/>
                <w:bCs/>
              </w:rPr>
              <w:t>Views</w:t>
            </w:r>
          </w:p>
        </w:tc>
        <w:tc>
          <w:tcPr>
            <w:tcW w:w="944" w:type="dxa"/>
            <w:shd w:val="clear" w:color="auto" w:fill="11046E"/>
          </w:tcPr>
          <w:p w14:paraId="1C68157B" w14:textId="77777777" w:rsidR="00714A2D" w:rsidRPr="00D560A6" w:rsidRDefault="00714A2D" w:rsidP="00616813">
            <w:pPr>
              <w:jc w:val="center"/>
              <w:rPr>
                <w:b/>
                <w:bCs/>
              </w:rPr>
            </w:pPr>
            <w:r>
              <w:rPr>
                <w:b/>
                <w:bCs/>
              </w:rPr>
              <w:t>Volgers</w:t>
            </w:r>
          </w:p>
        </w:tc>
        <w:tc>
          <w:tcPr>
            <w:tcW w:w="2108" w:type="dxa"/>
            <w:shd w:val="clear" w:color="auto" w:fill="11046E"/>
          </w:tcPr>
          <w:p w14:paraId="600CE0AE" w14:textId="77777777" w:rsidR="00714A2D" w:rsidRDefault="00714A2D" w:rsidP="00616813">
            <w:pPr>
              <w:jc w:val="center"/>
              <w:rPr>
                <w:b/>
                <w:bCs/>
              </w:rPr>
            </w:pPr>
            <w:r w:rsidRPr="00D560A6">
              <w:rPr>
                <w:b/>
                <w:bCs/>
              </w:rPr>
              <w:t>Engagement rate</w:t>
            </w:r>
          </w:p>
          <w:p w14:paraId="69145A9C" w14:textId="77777777" w:rsidR="00714A2D" w:rsidRPr="00ED5086" w:rsidRDefault="00714A2D" w:rsidP="00616813">
            <w:pPr>
              <w:jc w:val="center"/>
              <w:rPr>
                <w:i/>
                <w:iCs/>
              </w:rPr>
            </w:pPr>
            <w:r w:rsidRPr="00ED5086">
              <w:rPr>
                <w:i/>
                <w:iCs/>
              </w:rPr>
              <w:t>Likes+reacties/aantal volgers</w:t>
            </w:r>
          </w:p>
        </w:tc>
      </w:tr>
      <w:tr w:rsidR="00714A2D" w14:paraId="637E3E12" w14:textId="77777777" w:rsidTr="00616813">
        <w:tc>
          <w:tcPr>
            <w:tcW w:w="1465" w:type="dxa"/>
            <w:vMerge w:val="restart"/>
            <w:shd w:val="clear" w:color="auto" w:fill="11046E"/>
          </w:tcPr>
          <w:p w14:paraId="0923834B" w14:textId="77777777" w:rsidR="00714A2D" w:rsidRPr="00D560A6" w:rsidRDefault="00714A2D" w:rsidP="00616813">
            <w:pPr>
              <w:rPr>
                <w:b/>
                <w:bCs/>
              </w:rPr>
            </w:pPr>
            <w:r w:rsidRPr="00D560A6">
              <w:rPr>
                <w:b/>
                <w:bCs/>
              </w:rPr>
              <w:t>Stijn van Gassel</w:t>
            </w:r>
          </w:p>
        </w:tc>
        <w:tc>
          <w:tcPr>
            <w:tcW w:w="1146" w:type="dxa"/>
          </w:tcPr>
          <w:p w14:paraId="3270998E" w14:textId="77777777" w:rsidR="00714A2D" w:rsidRDefault="00714A2D" w:rsidP="00616813">
            <w:pPr>
              <w:jc w:val="center"/>
            </w:pPr>
            <w:r>
              <w:t>Oude post</w:t>
            </w:r>
          </w:p>
        </w:tc>
        <w:tc>
          <w:tcPr>
            <w:tcW w:w="1075" w:type="dxa"/>
          </w:tcPr>
          <w:p w14:paraId="24BFB71A" w14:textId="77777777" w:rsidR="00714A2D" w:rsidRDefault="00714A2D" w:rsidP="00616813">
            <w:pPr>
              <w:jc w:val="center"/>
            </w:pPr>
            <w:r>
              <w:t>574</w:t>
            </w:r>
          </w:p>
        </w:tc>
        <w:tc>
          <w:tcPr>
            <w:tcW w:w="1193" w:type="dxa"/>
          </w:tcPr>
          <w:p w14:paraId="69E0241A" w14:textId="77777777" w:rsidR="00714A2D" w:rsidRDefault="00714A2D" w:rsidP="00616813">
            <w:pPr>
              <w:jc w:val="center"/>
            </w:pPr>
            <w:r>
              <w:t>49</w:t>
            </w:r>
          </w:p>
        </w:tc>
        <w:tc>
          <w:tcPr>
            <w:tcW w:w="944" w:type="dxa"/>
          </w:tcPr>
          <w:p w14:paraId="56D5FA79" w14:textId="77777777" w:rsidR="00714A2D" w:rsidRDefault="00714A2D" w:rsidP="00616813">
            <w:pPr>
              <w:jc w:val="center"/>
            </w:pPr>
            <w:r>
              <w:t>/</w:t>
            </w:r>
          </w:p>
        </w:tc>
        <w:tc>
          <w:tcPr>
            <w:tcW w:w="944" w:type="dxa"/>
            <w:vMerge w:val="restart"/>
          </w:tcPr>
          <w:p w14:paraId="69F6C58D" w14:textId="77777777" w:rsidR="00714A2D" w:rsidRDefault="00714A2D" w:rsidP="00616813">
            <w:pPr>
              <w:jc w:val="center"/>
            </w:pPr>
            <w:r>
              <w:t>7.526</w:t>
            </w:r>
          </w:p>
        </w:tc>
        <w:tc>
          <w:tcPr>
            <w:tcW w:w="2108" w:type="dxa"/>
          </w:tcPr>
          <w:p w14:paraId="3B05AB02" w14:textId="77777777" w:rsidR="00714A2D" w:rsidRDefault="00714A2D" w:rsidP="00616813">
            <w:pPr>
              <w:jc w:val="center"/>
            </w:pPr>
            <w:r>
              <w:t>8,28%</w:t>
            </w:r>
          </w:p>
        </w:tc>
      </w:tr>
      <w:tr w:rsidR="00714A2D" w14:paraId="0DB21B7C" w14:textId="77777777" w:rsidTr="00616813">
        <w:tc>
          <w:tcPr>
            <w:tcW w:w="1465" w:type="dxa"/>
            <w:vMerge/>
            <w:shd w:val="clear" w:color="auto" w:fill="11046E"/>
          </w:tcPr>
          <w:p w14:paraId="7D202A47" w14:textId="77777777" w:rsidR="00714A2D" w:rsidRPr="00D560A6" w:rsidRDefault="00714A2D" w:rsidP="00616813">
            <w:pPr>
              <w:rPr>
                <w:b/>
                <w:bCs/>
              </w:rPr>
            </w:pPr>
          </w:p>
        </w:tc>
        <w:tc>
          <w:tcPr>
            <w:tcW w:w="1146" w:type="dxa"/>
          </w:tcPr>
          <w:p w14:paraId="5602DBA7" w14:textId="77777777" w:rsidR="00714A2D" w:rsidRDefault="00714A2D" w:rsidP="00616813">
            <w:pPr>
              <w:jc w:val="center"/>
            </w:pPr>
            <w:r>
              <w:t>Nieuwe format</w:t>
            </w:r>
          </w:p>
        </w:tc>
        <w:tc>
          <w:tcPr>
            <w:tcW w:w="1075" w:type="dxa"/>
          </w:tcPr>
          <w:p w14:paraId="46B18B3B" w14:textId="77777777" w:rsidR="00714A2D" w:rsidRDefault="00714A2D" w:rsidP="00616813">
            <w:pPr>
              <w:jc w:val="center"/>
            </w:pPr>
            <w:r>
              <w:t>345</w:t>
            </w:r>
          </w:p>
        </w:tc>
        <w:tc>
          <w:tcPr>
            <w:tcW w:w="1193" w:type="dxa"/>
          </w:tcPr>
          <w:p w14:paraId="2437300D" w14:textId="77777777" w:rsidR="00714A2D" w:rsidRDefault="00714A2D" w:rsidP="00616813">
            <w:pPr>
              <w:jc w:val="center"/>
            </w:pPr>
            <w:r>
              <w:t>9</w:t>
            </w:r>
          </w:p>
        </w:tc>
        <w:tc>
          <w:tcPr>
            <w:tcW w:w="944" w:type="dxa"/>
          </w:tcPr>
          <w:p w14:paraId="743B1F7D" w14:textId="77777777" w:rsidR="00714A2D" w:rsidRDefault="00714A2D" w:rsidP="00616813">
            <w:pPr>
              <w:jc w:val="center"/>
            </w:pPr>
            <w:r>
              <w:t>10.100</w:t>
            </w:r>
          </w:p>
        </w:tc>
        <w:tc>
          <w:tcPr>
            <w:tcW w:w="944" w:type="dxa"/>
            <w:vMerge/>
          </w:tcPr>
          <w:p w14:paraId="1B33E42A" w14:textId="77777777" w:rsidR="00714A2D" w:rsidRDefault="00714A2D" w:rsidP="00616813">
            <w:pPr>
              <w:jc w:val="center"/>
            </w:pPr>
          </w:p>
        </w:tc>
        <w:tc>
          <w:tcPr>
            <w:tcW w:w="2108" w:type="dxa"/>
          </w:tcPr>
          <w:p w14:paraId="30C4EC83" w14:textId="77777777" w:rsidR="00714A2D" w:rsidRDefault="00714A2D" w:rsidP="00616813">
            <w:pPr>
              <w:jc w:val="center"/>
            </w:pPr>
            <w:r>
              <w:t>4,7%</w:t>
            </w:r>
          </w:p>
        </w:tc>
      </w:tr>
      <w:tr w:rsidR="00714A2D" w14:paraId="08687563" w14:textId="77777777" w:rsidTr="00616813">
        <w:tc>
          <w:tcPr>
            <w:tcW w:w="1465" w:type="dxa"/>
            <w:vMerge w:val="restart"/>
            <w:shd w:val="clear" w:color="auto" w:fill="11046E"/>
          </w:tcPr>
          <w:p w14:paraId="04D518E0" w14:textId="77777777" w:rsidR="00714A2D" w:rsidRPr="00D560A6" w:rsidRDefault="00714A2D" w:rsidP="00616813">
            <w:pPr>
              <w:rPr>
                <w:b/>
                <w:bCs/>
              </w:rPr>
            </w:pPr>
            <w:r w:rsidRPr="00D560A6">
              <w:rPr>
                <w:b/>
                <w:bCs/>
              </w:rPr>
              <w:t>Noah Naujoks</w:t>
            </w:r>
          </w:p>
        </w:tc>
        <w:tc>
          <w:tcPr>
            <w:tcW w:w="1146" w:type="dxa"/>
            <w:shd w:val="clear" w:color="auto" w:fill="DAE9F7" w:themeFill="text2" w:themeFillTint="1A"/>
          </w:tcPr>
          <w:p w14:paraId="7E27FF05" w14:textId="77777777" w:rsidR="00714A2D" w:rsidRDefault="00714A2D" w:rsidP="00616813">
            <w:pPr>
              <w:jc w:val="center"/>
            </w:pPr>
            <w:r>
              <w:t>Oude post</w:t>
            </w:r>
          </w:p>
        </w:tc>
        <w:tc>
          <w:tcPr>
            <w:tcW w:w="1075" w:type="dxa"/>
            <w:shd w:val="clear" w:color="auto" w:fill="DAE9F7" w:themeFill="text2" w:themeFillTint="1A"/>
          </w:tcPr>
          <w:p w14:paraId="5F6F651D" w14:textId="77777777" w:rsidR="00714A2D" w:rsidRDefault="00714A2D" w:rsidP="00616813">
            <w:pPr>
              <w:jc w:val="center"/>
            </w:pPr>
            <w:r>
              <w:t>3778</w:t>
            </w:r>
          </w:p>
        </w:tc>
        <w:tc>
          <w:tcPr>
            <w:tcW w:w="1193" w:type="dxa"/>
            <w:shd w:val="clear" w:color="auto" w:fill="DAE9F7" w:themeFill="text2" w:themeFillTint="1A"/>
          </w:tcPr>
          <w:p w14:paraId="4F8704F1" w14:textId="77777777" w:rsidR="00714A2D" w:rsidRDefault="00714A2D" w:rsidP="00616813">
            <w:pPr>
              <w:jc w:val="center"/>
            </w:pPr>
            <w:r>
              <w:t>68</w:t>
            </w:r>
          </w:p>
        </w:tc>
        <w:tc>
          <w:tcPr>
            <w:tcW w:w="944" w:type="dxa"/>
            <w:shd w:val="clear" w:color="auto" w:fill="DAE9F7" w:themeFill="text2" w:themeFillTint="1A"/>
          </w:tcPr>
          <w:p w14:paraId="09D5719D" w14:textId="77777777" w:rsidR="00714A2D" w:rsidRDefault="00714A2D" w:rsidP="00616813">
            <w:pPr>
              <w:jc w:val="center"/>
            </w:pPr>
            <w:r>
              <w:t>/</w:t>
            </w:r>
          </w:p>
        </w:tc>
        <w:tc>
          <w:tcPr>
            <w:tcW w:w="944" w:type="dxa"/>
            <w:vMerge w:val="restart"/>
            <w:shd w:val="clear" w:color="auto" w:fill="DAE9F7" w:themeFill="text2" w:themeFillTint="1A"/>
          </w:tcPr>
          <w:p w14:paraId="5C744244" w14:textId="77777777" w:rsidR="00714A2D" w:rsidRDefault="00714A2D" w:rsidP="00616813">
            <w:pPr>
              <w:jc w:val="center"/>
            </w:pPr>
            <w:r>
              <w:t>10.7K</w:t>
            </w:r>
          </w:p>
        </w:tc>
        <w:tc>
          <w:tcPr>
            <w:tcW w:w="2108" w:type="dxa"/>
            <w:shd w:val="clear" w:color="auto" w:fill="DAE9F7" w:themeFill="text2" w:themeFillTint="1A"/>
          </w:tcPr>
          <w:p w14:paraId="731F0750" w14:textId="77777777" w:rsidR="00714A2D" w:rsidRDefault="00714A2D" w:rsidP="00616813">
            <w:pPr>
              <w:jc w:val="center"/>
            </w:pPr>
            <w:r>
              <w:t>16,68%</w:t>
            </w:r>
          </w:p>
        </w:tc>
      </w:tr>
      <w:tr w:rsidR="00714A2D" w14:paraId="56034F0F" w14:textId="77777777" w:rsidTr="00616813">
        <w:tc>
          <w:tcPr>
            <w:tcW w:w="1465" w:type="dxa"/>
            <w:vMerge/>
            <w:shd w:val="clear" w:color="auto" w:fill="11046E"/>
          </w:tcPr>
          <w:p w14:paraId="2A6C0B0B" w14:textId="77777777" w:rsidR="00714A2D" w:rsidRPr="00D560A6" w:rsidRDefault="00714A2D" w:rsidP="00616813">
            <w:pPr>
              <w:rPr>
                <w:b/>
                <w:bCs/>
              </w:rPr>
            </w:pPr>
          </w:p>
        </w:tc>
        <w:tc>
          <w:tcPr>
            <w:tcW w:w="1146" w:type="dxa"/>
            <w:shd w:val="clear" w:color="auto" w:fill="DAE9F7" w:themeFill="text2" w:themeFillTint="1A"/>
          </w:tcPr>
          <w:p w14:paraId="0DF061B1" w14:textId="77777777" w:rsidR="00714A2D" w:rsidRDefault="00714A2D" w:rsidP="00616813">
            <w:pPr>
              <w:jc w:val="center"/>
            </w:pPr>
            <w:r>
              <w:t>Nieuwe format</w:t>
            </w:r>
          </w:p>
        </w:tc>
        <w:tc>
          <w:tcPr>
            <w:tcW w:w="1075" w:type="dxa"/>
            <w:shd w:val="clear" w:color="auto" w:fill="DAE9F7" w:themeFill="text2" w:themeFillTint="1A"/>
          </w:tcPr>
          <w:p w14:paraId="59E07BB8" w14:textId="77777777" w:rsidR="00714A2D" w:rsidRDefault="00714A2D" w:rsidP="00616813">
            <w:pPr>
              <w:jc w:val="center"/>
            </w:pPr>
            <w:r>
              <w:t>345</w:t>
            </w:r>
          </w:p>
        </w:tc>
        <w:tc>
          <w:tcPr>
            <w:tcW w:w="1193" w:type="dxa"/>
            <w:shd w:val="clear" w:color="auto" w:fill="DAE9F7" w:themeFill="text2" w:themeFillTint="1A"/>
          </w:tcPr>
          <w:p w14:paraId="13F7396F" w14:textId="77777777" w:rsidR="00714A2D" w:rsidRDefault="00714A2D" w:rsidP="00616813">
            <w:pPr>
              <w:jc w:val="center"/>
            </w:pPr>
            <w:r>
              <w:t>9</w:t>
            </w:r>
          </w:p>
        </w:tc>
        <w:tc>
          <w:tcPr>
            <w:tcW w:w="944" w:type="dxa"/>
            <w:shd w:val="clear" w:color="auto" w:fill="DAE9F7" w:themeFill="text2" w:themeFillTint="1A"/>
          </w:tcPr>
          <w:p w14:paraId="0E6306E8" w14:textId="77777777" w:rsidR="00714A2D" w:rsidRDefault="00714A2D" w:rsidP="00616813">
            <w:pPr>
              <w:jc w:val="center"/>
            </w:pPr>
            <w:r>
              <w:t>10.100</w:t>
            </w:r>
          </w:p>
        </w:tc>
        <w:tc>
          <w:tcPr>
            <w:tcW w:w="944" w:type="dxa"/>
            <w:vMerge/>
            <w:shd w:val="clear" w:color="auto" w:fill="DAE9F7" w:themeFill="text2" w:themeFillTint="1A"/>
          </w:tcPr>
          <w:p w14:paraId="080CB2E0" w14:textId="77777777" w:rsidR="00714A2D" w:rsidRDefault="00714A2D" w:rsidP="00616813">
            <w:pPr>
              <w:jc w:val="center"/>
            </w:pPr>
          </w:p>
        </w:tc>
        <w:tc>
          <w:tcPr>
            <w:tcW w:w="2108" w:type="dxa"/>
            <w:shd w:val="clear" w:color="auto" w:fill="DAE9F7" w:themeFill="text2" w:themeFillTint="1A"/>
          </w:tcPr>
          <w:p w14:paraId="6A36DE84" w14:textId="77777777" w:rsidR="00714A2D" w:rsidRDefault="00714A2D" w:rsidP="00616813">
            <w:pPr>
              <w:jc w:val="center"/>
            </w:pPr>
            <w:r>
              <w:t>7,17%</w:t>
            </w:r>
          </w:p>
        </w:tc>
      </w:tr>
      <w:tr w:rsidR="00714A2D" w14:paraId="1074458F" w14:textId="77777777" w:rsidTr="00616813">
        <w:tc>
          <w:tcPr>
            <w:tcW w:w="1465" w:type="dxa"/>
            <w:vMerge w:val="restart"/>
            <w:shd w:val="clear" w:color="auto" w:fill="11046E"/>
          </w:tcPr>
          <w:p w14:paraId="57FCDBDF" w14:textId="77777777" w:rsidR="00714A2D" w:rsidRPr="00D560A6" w:rsidRDefault="00714A2D" w:rsidP="00616813">
            <w:pPr>
              <w:rPr>
                <w:b/>
                <w:bCs/>
              </w:rPr>
            </w:pPr>
            <w:r w:rsidRPr="00D560A6">
              <w:rPr>
                <w:b/>
                <w:bCs/>
              </w:rPr>
              <w:t>Ilias Bronkhorst</w:t>
            </w:r>
          </w:p>
        </w:tc>
        <w:tc>
          <w:tcPr>
            <w:tcW w:w="1146" w:type="dxa"/>
          </w:tcPr>
          <w:p w14:paraId="1A8BE9A8" w14:textId="77777777" w:rsidR="00714A2D" w:rsidRDefault="00714A2D" w:rsidP="00616813">
            <w:pPr>
              <w:jc w:val="center"/>
            </w:pPr>
            <w:r>
              <w:t>Oude post</w:t>
            </w:r>
          </w:p>
        </w:tc>
        <w:tc>
          <w:tcPr>
            <w:tcW w:w="1075" w:type="dxa"/>
          </w:tcPr>
          <w:p w14:paraId="048F9E3D" w14:textId="77777777" w:rsidR="00714A2D" w:rsidRDefault="00714A2D" w:rsidP="00616813">
            <w:pPr>
              <w:jc w:val="center"/>
            </w:pPr>
            <w:r>
              <w:t>782</w:t>
            </w:r>
          </w:p>
        </w:tc>
        <w:tc>
          <w:tcPr>
            <w:tcW w:w="1193" w:type="dxa"/>
          </w:tcPr>
          <w:p w14:paraId="14B63339" w14:textId="77777777" w:rsidR="00714A2D" w:rsidRDefault="00714A2D" w:rsidP="00616813">
            <w:pPr>
              <w:jc w:val="center"/>
            </w:pPr>
            <w:r>
              <w:t>41</w:t>
            </w:r>
          </w:p>
        </w:tc>
        <w:tc>
          <w:tcPr>
            <w:tcW w:w="944" w:type="dxa"/>
          </w:tcPr>
          <w:p w14:paraId="2CD7D9DD" w14:textId="77777777" w:rsidR="00714A2D" w:rsidRDefault="00714A2D" w:rsidP="00616813">
            <w:pPr>
              <w:jc w:val="center"/>
            </w:pPr>
            <w:r>
              <w:t>/</w:t>
            </w:r>
          </w:p>
        </w:tc>
        <w:tc>
          <w:tcPr>
            <w:tcW w:w="944" w:type="dxa"/>
            <w:vMerge w:val="restart"/>
          </w:tcPr>
          <w:p w14:paraId="6FCDCA0D" w14:textId="77777777" w:rsidR="00714A2D" w:rsidRDefault="00714A2D" w:rsidP="00616813">
            <w:pPr>
              <w:jc w:val="center"/>
            </w:pPr>
            <w:r>
              <w:t>4.935</w:t>
            </w:r>
          </w:p>
        </w:tc>
        <w:tc>
          <w:tcPr>
            <w:tcW w:w="2108" w:type="dxa"/>
          </w:tcPr>
          <w:p w14:paraId="44CD3B99" w14:textId="77777777" w:rsidR="00714A2D" w:rsidRDefault="00714A2D" w:rsidP="00616813">
            <w:pPr>
              <w:jc w:val="center"/>
            </w:pPr>
            <w:r>
              <w:t>35,95%</w:t>
            </w:r>
          </w:p>
        </w:tc>
      </w:tr>
      <w:tr w:rsidR="00714A2D" w14:paraId="1131C1B7" w14:textId="77777777" w:rsidTr="00616813">
        <w:tc>
          <w:tcPr>
            <w:tcW w:w="1465" w:type="dxa"/>
            <w:vMerge/>
            <w:shd w:val="clear" w:color="auto" w:fill="11046E"/>
          </w:tcPr>
          <w:p w14:paraId="579D44C8" w14:textId="77777777" w:rsidR="00714A2D" w:rsidRDefault="00714A2D" w:rsidP="00616813"/>
        </w:tc>
        <w:tc>
          <w:tcPr>
            <w:tcW w:w="1146" w:type="dxa"/>
          </w:tcPr>
          <w:p w14:paraId="47649196" w14:textId="77777777" w:rsidR="00714A2D" w:rsidRDefault="00714A2D" w:rsidP="00616813">
            <w:pPr>
              <w:jc w:val="center"/>
            </w:pPr>
            <w:r>
              <w:t>Nieuwe format</w:t>
            </w:r>
          </w:p>
        </w:tc>
        <w:tc>
          <w:tcPr>
            <w:tcW w:w="1075" w:type="dxa"/>
          </w:tcPr>
          <w:p w14:paraId="7831F4AA" w14:textId="77777777" w:rsidR="00714A2D" w:rsidRDefault="00714A2D" w:rsidP="00616813">
            <w:pPr>
              <w:jc w:val="center"/>
            </w:pPr>
            <w:r>
              <w:t>345</w:t>
            </w:r>
          </w:p>
        </w:tc>
        <w:tc>
          <w:tcPr>
            <w:tcW w:w="1193" w:type="dxa"/>
          </w:tcPr>
          <w:p w14:paraId="2F842168" w14:textId="77777777" w:rsidR="00714A2D" w:rsidRDefault="00714A2D" w:rsidP="00616813">
            <w:pPr>
              <w:jc w:val="center"/>
            </w:pPr>
            <w:r>
              <w:t>9</w:t>
            </w:r>
          </w:p>
        </w:tc>
        <w:tc>
          <w:tcPr>
            <w:tcW w:w="944" w:type="dxa"/>
          </w:tcPr>
          <w:p w14:paraId="7B027229" w14:textId="77777777" w:rsidR="00714A2D" w:rsidRDefault="00714A2D" w:rsidP="00616813">
            <w:pPr>
              <w:jc w:val="center"/>
            </w:pPr>
            <w:r>
              <w:t>10.100</w:t>
            </w:r>
          </w:p>
        </w:tc>
        <w:tc>
          <w:tcPr>
            <w:tcW w:w="944" w:type="dxa"/>
            <w:vMerge/>
          </w:tcPr>
          <w:p w14:paraId="27E297DE" w14:textId="77777777" w:rsidR="00714A2D" w:rsidRDefault="00714A2D" w:rsidP="00616813">
            <w:pPr>
              <w:jc w:val="center"/>
            </w:pPr>
          </w:p>
        </w:tc>
        <w:tc>
          <w:tcPr>
            <w:tcW w:w="2108" w:type="dxa"/>
          </w:tcPr>
          <w:p w14:paraId="3AE8D4A0" w14:textId="77777777" w:rsidR="00714A2D" w:rsidRDefault="00714A2D" w:rsidP="00616813">
            <w:pPr>
              <w:jc w:val="center"/>
            </w:pPr>
            <w:r>
              <w:t>3,31%</w:t>
            </w:r>
          </w:p>
        </w:tc>
      </w:tr>
    </w:tbl>
    <w:p w14:paraId="3CE136D0" w14:textId="77777777" w:rsidR="00714A2D" w:rsidRDefault="00714A2D" w:rsidP="00714A2D">
      <w:pPr>
        <w:spacing w:after="0" w:line="240" w:lineRule="auto"/>
      </w:pPr>
    </w:p>
    <w:p w14:paraId="27009F48" w14:textId="77777777" w:rsidR="00714A2D" w:rsidRPr="00A60F66" w:rsidRDefault="00714A2D" w:rsidP="00714A2D">
      <w:pPr>
        <w:spacing w:after="0" w:line="240" w:lineRule="auto"/>
      </w:pPr>
      <w:r w:rsidRPr="00A60F66">
        <w:t>Uit de resultaten blijkt dat de oude posts van alle drie de ambassadeurs op dit moment beter presteren dan de nieuwe format als het gaat om engagement. Bij Stijn van Gassel daalt de engagement rate van 8,28% naar 4,7%, terwijl Noah Naujoks een sterkere daling laat zien van 16,68% naar 7,17%. Het meest opvallende verschil is te zien bij Ilias Bronkhorst, waar de engagement rate zakt van 35,95% naar 3,31%. Deze consistente daling bij alle ambassadeurs laat zien dat de nieuwe format nog optimalisatie nodig heeft om hetzelfde niveau van betrokkenheid te behalen.</w:t>
      </w:r>
    </w:p>
    <w:p w14:paraId="5DEB5F34" w14:textId="77777777" w:rsidR="00714A2D" w:rsidRPr="00A60F66" w:rsidRDefault="00714A2D" w:rsidP="00714A2D">
      <w:pPr>
        <w:spacing w:after="0" w:line="240" w:lineRule="auto"/>
      </w:pPr>
    </w:p>
    <w:p w14:paraId="29B023C3" w14:textId="77777777" w:rsidR="00714A2D" w:rsidRPr="00A60F66" w:rsidRDefault="00714A2D" w:rsidP="00714A2D">
      <w:pPr>
        <w:spacing w:after="0" w:line="240" w:lineRule="auto"/>
      </w:pPr>
      <w:r w:rsidRPr="00A60F66">
        <w:t>Tegelijkertijd biedt deze test juist waardevolle inzichten. Opvallend is namelijk dat de nieuwe format wel relatief veel views genereert (rond de 10.100), maar dat dit zich nog niet vertaalt in likes en reacties. Dit geeft aan dat het bereik en de zichtbaarheid aanwezig zijn, maar dat er nog winst te behalen valt in het activeren van de doelgroep.</w:t>
      </w:r>
    </w:p>
    <w:p w14:paraId="6558A975" w14:textId="77777777" w:rsidR="00714A2D" w:rsidRPr="00A60F66" w:rsidRDefault="00714A2D" w:rsidP="00714A2D">
      <w:pPr>
        <w:spacing w:after="0" w:line="240" w:lineRule="auto"/>
      </w:pPr>
    </w:p>
    <w:p w14:paraId="1569E17F" w14:textId="77777777" w:rsidR="00714A2D" w:rsidRPr="00A60F66" w:rsidRDefault="00714A2D" w:rsidP="00714A2D">
      <w:pPr>
        <w:spacing w:after="0" w:line="240" w:lineRule="auto"/>
      </w:pPr>
      <w:r w:rsidRPr="00A60F66">
        <w:t xml:space="preserve">De resultaten moeten daarbij ook in de juiste context worden bekeken. De nieuwe posts bevatten namelijk een aantal belangrijke verschillen ten opzichte van de oude content: Mizuno is in deze posts nog </w:t>
      </w:r>
      <w:r>
        <w:t xml:space="preserve">steeds </w:t>
      </w:r>
      <w:r w:rsidRPr="00A60F66">
        <w:t>niet getagd, de content is niet op de main feed geplaatst en daarnaast zijn de posts in de offseason gepubliceerd. Dit zijn allemaal factoren die invloed kunnen hebben op de zichtbaarheid en engagement, en bieden daarmee concrete leerpunten voor de volgende fase.</w:t>
      </w:r>
    </w:p>
    <w:p w14:paraId="19FC7F82" w14:textId="77777777" w:rsidR="00714A2D" w:rsidRPr="00A60F66" w:rsidRDefault="00714A2D" w:rsidP="00714A2D">
      <w:pPr>
        <w:spacing w:after="0" w:line="240" w:lineRule="auto"/>
      </w:pPr>
    </w:p>
    <w:p w14:paraId="06B464D0" w14:textId="77777777" w:rsidR="00714A2D" w:rsidRPr="00A60F66" w:rsidRDefault="00714A2D" w:rsidP="00714A2D">
      <w:pPr>
        <w:spacing w:after="0" w:line="240" w:lineRule="auto"/>
      </w:pPr>
      <w:r w:rsidRPr="00A60F66">
        <w:lastRenderedPageBreak/>
        <w:t>De belangrijkste learnings uit deze test zijn dan ook dat het belangrijk is om Mizuno actief te taggen om de merkzichtbaarheid en mogelijke interactie te verhogen, dat plaatsing op de main feed essentieel is voor maximale exposure, en dat timing een grote rol speelt in performance. Door content ook in-season te plaatsen, kan beter worden aangesloten bij de beleving en betrokkenheid van de doelgroep.</w:t>
      </w:r>
    </w:p>
    <w:p w14:paraId="518C3715" w14:textId="77777777" w:rsidR="00714A2D" w:rsidRPr="00A60F66" w:rsidRDefault="00714A2D" w:rsidP="00714A2D">
      <w:pPr>
        <w:spacing w:after="0" w:line="240" w:lineRule="auto"/>
      </w:pPr>
    </w:p>
    <w:p w14:paraId="0B2A1153" w14:textId="77777777" w:rsidR="00714A2D" w:rsidRPr="00A60F66" w:rsidRDefault="00714A2D" w:rsidP="00714A2D">
      <w:pPr>
        <w:spacing w:after="0" w:line="240" w:lineRule="auto"/>
      </w:pPr>
      <w:r w:rsidRPr="00A60F66">
        <w:t>Deze test vormt daarmee een belangrijke eerste stap en bewijs dat de basis van de format (zoals bereik) goed werkt, maar dat optimalisaties in distributie en uitvoering nodig zijn om het engagement te verhogen. In de vervolgstappen kan hier gericht op worden gestuurd, zodat de format verder wordt doorontwikkeld en uiteindelijk zowel bereik als interactie maximaliseert.</w:t>
      </w:r>
    </w:p>
    <w:p w14:paraId="49FC8563" w14:textId="67E757D2" w:rsidR="00E91965" w:rsidRPr="00DD0D27" w:rsidRDefault="00E91965">
      <w:pPr>
        <w:numPr>
          <w:ilvl w:val="0"/>
          <w:numId w:val="183"/>
        </w:numPr>
        <w:spacing w:after="0" w:line="240" w:lineRule="auto"/>
      </w:pPr>
    </w:p>
    <w:p w14:paraId="7795F2F0" w14:textId="77777777" w:rsidR="00E91965" w:rsidRPr="00E91965" w:rsidRDefault="00E91965">
      <w:pPr>
        <w:numPr>
          <w:ilvl w:val="0"/>
          <w:numId w:val="183"/>
        </w:numPr>
        <w:spacing w:after="0" w:line="240" w:lineRule="auto"/>
        <w:rPr>
          <w:lang w:val="en-US"/>
        </w:rPr>
      </w:pPr>
      <w:r w:rsidRPr="00E91965">
        <w:rPr>
          <w:lang w:val="en-US"/>
        </w:rPr>
        <w:t>de consistentie van prestaties;</w:t>
      </w:r>
    </w:p>
    <w:p w14:paraId="4E95E86F" w14:textId="4E8734B3" w:rsidR="00E91965" w:rsidRPr="00E91965" w:rsidRDefault="00E91965">
      <w:pPr>
        <w:numPr>
          <w:ilvl w:val="0"/>
          <w:numId w:val="183"/>
        </w:numPr>
        <w:spacing w:after="0" w:line="240" w:lineRule="auto"/>
      </w:pPr>
      <w:r w:rsidRPr="00E91965">
        <w:t>En de zichtbaarheid van Mizuno.</w:t>
      </w:r>
    </w:p>
    <w:p w14:paraId="62405CE6" w14:textId="77777777" w:rsidR="00E91965" w:rsidRDefault="00E91965" w:rsidP="00E91965">
      <w:pPr>
        <w:spacing w:after="0" w:line="240" w:lineRule="auto"/>
      </w:pPr>
    </w:p>
    <w:p w14:paraId="6802BEEB" w14:textId="567504A7" w:rsidR="00E91965" w:rsidRPr="00E91965" w:rsidRDefault="00E91965" w:rsidP="00E91965">
      <w:pPr>
        <w:spacing w:after="0" w:line="240" w:lineRule="auto"/>
      </w:pPr>
      <w:r w:rsidRPr="00E91965">
        <w:t>Deze fase vormt de brug tussen prototype en realiteit en laat zien of de oplossing daadwerkelijk bijdraagt aan het oplossen van het oorspronkelijke probleem: het verhogen van zichtbaarheid en engagement via ambassadeurs.</w:t>
      </w:r>
    </w:p>
    <w:p w14:paraId="54FABD49" w14:textId="77777777" w:rsidR="00E91965" w:rsidRDefault="00E91965" w:rsidP="00D169E3">
      <w:pPr>
        <w:spacing w:after="0" w:line="240" w:lineRule="auto"/>
        <w:rPr>
          <w:b/>
          <w:bCs/>
        </w:rPr>
      </w:pPr>
    </w:p>
    <w:p w14:paraId="636DB458" w14:textId="77777777" w:rsidR="00D169E3" w:rsidRDefault="00D169E3" w:rsidP="00D169E3">
      <w:pPr>
        <w:spacing w:after="0" w:line="240" w:lineRule="auto"/>
        <w:rPr>
          <w:b/>
          <w:bCs/>
        </w:rPr>
      </w:pPr>
    </w:p>
    <w:p w14:paraId="282A1D28" w14:textId="77777777" w:rsidR="00D169E3" w:rsidRDefault="00D169E3" w:rsidP="00D351E5">
      <w:pPr>
        <w:rPr>
          <w:color w:val="11046E"/>
        </w:rPr>
      </w:pPr>
    </w:p>
    <w:p w14:paraId="7DB1A263" w14:textId="77777777" w:rsidR="00D169E3" w:rsidRDefault="00D169E3" w:rsidP="00D351E5">
      <w:pPr>
        <w:rPr>
          <w:color w:val="11046E"/>
        </w:rPr>
      </w:pPr>
    </w:p>
    <w:p w14:paraId="4626547A" w14:textId="77777777" w:rsidR="00D169E3" w:rsidRDefault="00D169E3" w:rsidP="00D351E5">
      <w:pPr>
        <w:rPr>
          <w:color w:val="11046E"/>
        </w:rPr>
      </w:pPr>
    </w:p>
    <w:p w14:paraId="1EA47A6D" w14:textId="77777777" w:rsidR="00D169E3" w:rsidRDefault="00D169E3" w:rsidP="00D351E5">
      <w:pPr>
        <w:rPr>
          <w:color w:val="11046E"/>
        </w:rPr>
      </w:pPr>
    </w:p>
    <w:p w14:paraId="47F99022" w14:textId="77777777" w:rsidR="00D169E3" w:rsidRDefault="00D169E3" w:rsidP="00D351E5">
      <w:pPr>
        <w:rPr>
          <w:color w:val="11046E"/>
        </w:rPr>
      </w:pPr>
    </w:p>
    <w:p w14:paraId="4D9EB9C6" w14:textId="77777777" w:rsidR="00D169E3" w:rsidRDefault="00D169E3" w:rsidP="00D351E5">
      <w:pPr>
        <w:rPr>
          <w:color w:val="11046E"/>
        </w:rPr>
      </w:pPr>
    </w:p>
    <w:p w14:paraId="702A4DC3" w14:textId="77777777" w:rsidR="00D169E3" w:rsidRDefault="00D169E3" w:rsidP="00D351E5">
      <w:pPr>
        <w:rPr>
          <w:color w:val="11046E"/>
        </w:rPr>
      </w:pPr>
    </w:p>
    <w:p w14:paraId="7B77D27F" w14:textId="77777777" w:rsidR="00D169E3" w:rsidRDefault="00D169E3" w:rsidP="00D351E5">
      <w:pPr>
        <w:rPr>
          <w:color w:val="11046E"/>
        </w:rPr>
      </w:pPr>
    </w:p>
    <w:p w14:paraId="4D3E3797" w14:textId="77777777" w:rsidR="00D169E3" w:rsidRDefault="00D169E3" w:rsidP="00D351E5">
      <w:pPr>
        <w:rPr>
          <w:color w:val="11046E"/>
        </w:rPr>
      </w:pPr>
    </w:p>
    <w:p w14:paraId="2E30F5D6" w14:textId="77777777" w:rsidR="004E6363" w:rsidRDefault="004E6363" w:rsidP="00D351E5">
      <w:pPr>
        <w:rPr>
          <w:color w:val="11046E"/>
        </w:rPr>
      </w:pPr>
    </w:p>
    <w:p w14:paraId="2C183AF1" w14:textId="77777777" w:rsidR="004E6363" w:rsidRDefault="004E6363" w:rsidP="00D351E5">
      <w:pPr>
        <w:rPr>
          <w:color w:val="11046E"/>
        </w:rPr>
      </w:pPr>
    </w:p>
    <w:p w14:paraId="084BC43B" w14:textId="77777777" w:rsidR="004E6363" w:rsidRDefault="004E6363" w:rsidP="00D351E5">
      <w:pPr>
        <w:rPr>
          <w:color w:val="11046E"/>
        </w:rPr>
      </w:pPr>
    </w:p>
    <w:p w14:paraId="569E0090" w14:textId="77777777" w:rsidR="004E6363" w:rsidRDefault="004E6363" w:rsidP="00D351E5">
      <w:pPr>
        <w:rPr>
          <w:color w:val="11046E"/>
        </w:rPr>
      </w:pPr>
    </w:p>
    <w:p w14:paraId="3AAEC313" w14:textId="77777777" w:rsidR="004E6363" w:rsidRDefault="004E6363" w:rsidP="00D351E5">
      <w:pPr>
        <w:rPr>
          <w:color w:val="11046E"/>
        </w:rPr>
      </w:pPr>
    </w:p>
    <w:p w14:paraId="5897054B" w14:textId="77777777" w:rsidR="004E6363" w:rsidRDefault="004E6363" w:rsidP="00D351E5">
      <w:pPr>
        <w:rPr>
          <w:color w:val="11046E"/>
        </w:rPr>
      </w:pPr>
    </w:p>
    <w:p w14:paraId="57C928C7" w14:textId="77777777" w:rsidR="00D169E3" w:rsidRDefault="00D169E3" w:rsidP="00D351E5">
      <w:pPr>
        <w:rPr>
          <w:color w:val="11046E"/>
        </w:rPr>
      </w:pPr>
    </w:p>
    <w:p w14:paraId="75EE2623" w14:textId="77777777" w:rsidR="00C865C6" w:rsidRDefault="00C865C6" w:rsidP="00C865C6"/>
    <w:p w14:paraId="4C3A05E0"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69003146" w14:textId="77777777" w:rsidR="00C865C6" w:rsidRDefault="00C865C6" w:rsidP="00C865C6">
      <w:pPr>
        <w:spacing w:after="0" w:line="240" w:lineRule="auto"/>
      </w:pPr>
      <w:hyperlink w:anchor="_Hoofdstuk_9_Uitvoeren" w:history="1">
        <w:r w:rsidRPr="00251249">
          <w:rPr>
            <w:rStyle w:val="Hyperlink"/>
          </w:rPr>
          <w:t>Terug naar hoofdstuk 9.</w:t>
        </w:r>
      </w:hyperlink>
    </w:p>
    <w:bookmarkStart w:id="369" w:name="_18.5.2_Testkaart"/>
    <w:bookmarkStart w:id="370" w:name="_18.4.2_Testkaart"/>
    <w:bookmarkEnd w:id="369"/>
    <w:bookmarkEnd w:id="370"/>
    <w:p w14:paraId="122BCBAE" w14:textId="77777777" w:rsidR="00F011DD" w:rsidRPr="00A00376" w:rsidRDefault="00F011DD" w:rsidP="00F011DD">
      <w:pPr>
        <w:spacing w:after="0" w:line="240" w:lineRule="auto"/>
        <w:rPr>
          <w:i/>
          <w:iCs/>
        </w:rPr>
      </w:pPr>
      <w:r>
        <w:fldChar w:fldCharType="begin"/>
      </w:r>
      <w:r>
        <w:instrText>HYPERLINK  \l "_Landelijke_Leeropbrengsten_(LLO’s)"</w:instrText>
      </w:r>
      <w:r>
        <w:fldChar w:fldCharType="separate"/>
      </w:r>
      <w:r w:rsidRPr="005D1CC2">
        <w:rPr>
          <w:rStyle w:val="Hyperlink"/>
        </w:rPr>
        <w:t>Terug naar LLO’s.</w:t>
      </w:r>
      <w:r>
        <w:fldChar w:fldCharType="end"/>
      </w:r>
      <w:r>
        <w:t xml:space="preserve"> </w:t>
      </w:r>
    </w:p>
    <w:p w14:paraId="29F7696A" w14:textId="314820AF" w:rsidR="00313AC6" w:rsidRDefault="00313AC6" w:rsidP="00313AC6">
      <w:pPr>
        <w:pStyle w:val="Kop4"/>
        <w:rPr>
          <w:rFonts w:ascii="Calibri" w:hAnsi="Calibri" w:cs="Calibri"/>
          <w:color w:val="000000" w:themeColor="text1"/>
        </w:rPr>
      </w:pPr>
      <w:r w:rsidRPr="00E777C0">
        <w:rPr>
          <w:rFonts w:ascii="Calibri" w:hAnsi="Calibri" w:cs="Calibri"/>
          <w:color w:val="000000" w:themeColor="text1"/>
        </w:rPr>
        <w:lastRenderedPageBreak/>
        <w:t>18</w:t>
      </w:r>
      <w:r>
        <w:rPr>
          <w:rFonts w:ascii="Calibri" w:hAnsi="Calibri" w:cs="Calibri"/>
          <w:color w:val="000000" w:themeColor="text1"/>
        </w:rPr>
        <w:t>.</w:t>
      </w:r>
      <w:r w:rsidR="00D85053">
        <w:rPr>
          <w:rFonts w:ascii="Calibri" w:hAnsi="Calibri" w:cs="Calibri"/>
          <w:color w:val="000000" w:themeColor="text1"/>
        </w:rPr>
        <w:t>4</w:t>
      </w:r>
      <w:r w:rsidRPr="00E777C0">
        <w:rPr>
          <w:rFonts w:ascii="Calibri" w:hAnsi="Calibri" w:cs="Calibri"/>
          <w:color w:val="000000" w:themeColor="text1"/>
        </w:rPr>
        <w:t>.</w:t>
      </w:r>
      <w:r>
        <w:rPr>
          <w:rFonts w:ascii="Calibri" w:hAnsi="Calibri" w:cs="Calibri"/>
          <w:color w:val="000000" w:themeColor="text1"/>
        </w:rPr>
        <w:t>2 Testkaart</w:t>
      </w:r>
    </w:p>
    <w:p w14:paraId="476F2E89" w14:textId="7464C4B9" w:rsidR="00C865C6" w:rsidRDefault="004E6363" w:rsidP="00C865C6">
      <w:r w:rsidRPr="004E6363">
        <w:rPr>
          <w:noProof/>
        </w:rPr>
        <w:drawing>
          <wp:anchor distT="0" distB="0" distL="114300" distR="114300" simplePos="0" relativeHeight="251874304" behindDoc="0" locked="0" layoutInCell="1" allowOverlap="1" wp14:anchorId="0B8ABD27" wp14:editId="369BC563">
            <wp:simplePos x="0" y="0"/>
            <wp:positionH relativeFrom="margin">
              <wp:align>center</wp:align>
            </wp:positionH>
            <wp:positionV relativeFrom="paragraph">
              <wp:posOffset>356870</wp:posOffset>
            </wp:positionV>
            <wp:extent cx="5467350" cy="7741285"/>
            <wp:effectExtent l="0" t="0" r="0" b="0"/>
            <wp:wrapSquare wrapText="bothSides"/>
            <wp:docPr id="63235879" name="Picture 1" descr="A screenshot of a green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35879" name="Picture 1" descr="A screenshot of a green screen&#10;&#10;AI-generated content may be incorrect."/>
                    <pic:cNvPicPr/>
                  </pic:nvPicPr>
                  <pic:blipFill>
                    <a:blip r:embed="rId252">
                      <a:extLst>
                        <a:ext uri="{28A0092B-C50C-407E-A947-70E740481C1C}">
                          <a14:useLocalDpi xmlns:a14="http://schemas.microsoft.com/office/drawing/2010/main" val="0"/>
                        </a:ext>
                      </a:extLst>
                    </a:blip>
                    <a:stretch>
                      <a:fillRect/>
                    </a:stretch>
                  </pic:blipFill>
                  <pic:spPr>
                    <a:xfrm>
                      <a:off x="0" y="0"/>
                      <a:ext cx="5467350" cy="7741285"/>
                    </a:xfrm>
                    <a:prstGeom prst="rect">
                      <a:avLst/>
                    </a:prstGeom>
                  </pic:spPr>
                </pic:pic>
              </a:graphicData>
            </a:graphic>
            <wp14:sizeRelH relativeFrom="margin">
              <wp14:pctWidth>0</wp14:pctWidth>
            </wp14:sizeRelH>
            <wp14:sizeRelV relativeFrom="margin">
              <wp14:pctHeight>0</wp14:pctHeight>
            </wp14:sizeRelV>
          </wp:anchor>
        </w:drawing>
      </w:r>
    </w:p>
    <w:p w14:paraId="0F590B06"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6608A312"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698369BD" w14:textId="77777777" w:rsidR="00313AC6" w:rsidRDefault="00313AC6" w:rsidP="00313AC6"/>
    <w:p w14:paraId="2AC5EA2E" w14:textId="226E459E" w:rsidR="00313AC6" w:rsidRDefault="00313AC6" w:rsidP="001A4774">
      <w:pPr>
        <w:pStyle w:val="Kop4"/>
        <w:spacing w:before="0" w:after="0" w:line="240" w:lineRule="auto"/>
        <w:rPr>
          <w:rFonts w:ascii="Calibri" w:hAnsi="Calibri" w:cs="Calibri"/>
          <w:color w:val="000000" w:themeColor="text1"/>
        </w:rPr>
      </w:pPr>
      <w:bookmarkStart w:id="371" w:name="_18.4.3_Uitvoering"/>
      <w:bookmarkEnd w:id="371"/>
      <w:r w:rsidRPr="00E777C0">
        <w:rPr>
          <w:rFonts w:ascii="Calibri" w:hAnsi="Calibri" w:cs="Calibri"/>
          <w:color w:val="000000" w:themeColor="text1"/>
        </w:rPr>
        <w:lastRenderedPageBreak/>
        <w:t>18.</w:t>
      </w:r>
      <w:r w:rsidR="00D85053">
        <w:rPr>
          <w:rFonts w:ascii="Calibri" w:hAnsi="Calibri" w:cs="Calibri"/>
          <w:color w:val="000000" w:themeColor="text1"/>
        </w:rPr>
        <w:t>4</w:t>
      </w:r>
      <w:r w:rsidRPr="00E777C0">
        <w:rPr>
          <w:rFonts w:ascii="Calibri" w:hAnsi="Calibri" w:cs="Calibri"/>
          <w:color w:val="000000" w:themeColor="text1"/>
        </w:rPr>
        <w:t>.</w:t>
      </w:r>
      <w:r>
        <w:rPr>
          <w:rFonts w:ascii="Calibri" w:hAnsi="Calibri" w:cs="Calibri"/>
          <w:color w:val="000000" w:themeColor="text1"/>
        </w:rPr>
        <w:t>3</w:t>
      </w:r>
      <w:r w:rsidRPr="00E777C0">
        <w:rPr>
          <w:rFonts w:ascii="Calibri" w:hAnsi="Calibri" w:cs="Calibri"/>
          <w:color w:val="000000" w:themeColor="text1"/>
        </w:rPr>
        <w:t xml:space="preserve"> Uitvoering</w:t>
      </w:r>
    </w:p>
    <w:p w14:paraId="6120CE6C" w14:textId="7DD43EA8" w:rsidR="001A4774" w:rsidRPr="001A4774" w:rsidRDefault="001A4774" w:rsidP="001A4774">
      <w:pPr>
        <w:spacing w:after="0" w:line="240" w:lineRule="auto"/>
      </w:pPr>
      <w:r w:rsidRPr="001A4774">
        <w:t xml:space="preserve">De test is uitgevoerd door per ambassadeur twee verschillende typen posts met elkaar te vergelijken: een bestaande (oude) post en een post in de nieuwe format. Voor beide posts zijn dezelfde statistieken verzameld, namelijk het aantal likes, reacties, views (indien beschikbaar) en het aantal volgers op het moment van posten. Op basis van deze gegevens is de engagement rate berekend met de formule: (likes + reacties) gedeeld door het aantal volgers. Door deze KPI per ambassadeur naast elkaar te zetten voor de oude en nieuwe format, kon er een directe en eerlijke vergelijking worden gemaakt van de prestaties. </w:t>
      </w:r>
    </w:p>
    <w:p w14:paraId="2938CA0C" w14:textId="77777777" w:rsidR="00B450F2" w:rsidRPr="00B450F2" w:rsidRDefault="00B450F2" w:rsidP="001A4774">
      <w:pPr>
        <w:spacing w:after="0" w:line="240" w:lineRule="auto"/>
      </w:pPr>
    </w:p>
    <w:tbl>
      <w:tblPr>
        <w:tblStyle w:val="Tabelraster"/>
        <w:tblW w:w="8875" w:type="dxa"/>
        <w:tblLook w:val="04A0" w:firstRow="1" w:lastRow="0" w:firstColumn="1" w:lastColumn="0" w:noHBand="0" w:noVBand="1"/>
      </w:tblPr>
      <w:tblGrid>
        <w:gridCol w:w="1465"/>
        <w:gridCol w:w="1146"/>
        <w:gridCol w:w="1075"/>
        <w:gridCol w:w="1193"/>
        <w:gridCol w:w="944"/>
        <w:gridCol w:w="944"/>
        <w:gridCol w:w="2108"/>
      </w:tblGrid>
      <w:tr w:rsidR="005C448A" w14:paraId="0E3D141F" w14:textId="77777777" w:rsidTr="005C448A">
        <w:tc>
          <w:tcPr>
            <w:tcW w:w="1465" w:type="dxa"/>
            <w:shd w:val="clear" w:color="auto" w:fill="11046E"/>
          </w:tcPr>
          <w:p w14:paraId="12A04B6E" w14:textId="0475A6B2" w:rsidR="005C448A" w:rsidRPr="00D560A6" w:rsidRDefault="005C448A" w:rsidP="001A4774">
            <w:pPr>
              <w:rPr>
                <w:b/>
                <w:bCs/>
              </w:rPr>
            </w:pPr>
            <w:r w:rsidRPr="00D560A6">
              <w:rPr>
                <w:b/>
                <w:bCs/>
              </w:rPr>
              <w:t xml:space="preserve">Ambassadeur </w:t>
            </w:r>
          </w:p>
        </w:tc>
        <w:tc>
          <w:tcPr>
            <w:tcW w:w="1146" w:type="dxa"/>
            <w:shd w:val="clear" w:color="auto" w:fill="11046E"/>
          </w:tcPr>
          <w:p w14:paraId="2A7A6FDD" w14:textId="6353131C" w:rsidR="005C448A" w:rsidRPr="00D560A6" w:rsidRDefault="005C448A" w:rsidP="001A4774">
            <w:pPr>
              <w:jc w:val="center"/>
              <w:rPr>
                <w:b/>
                <w:bCs/>
              </w:rPr>
            </w:pPr>
            <w:r w:rsidRPr="00D560A6">
              <w:rPr>
                <w:b/>
                <w:bCs/>
              </w:rPr>
              <w:t>Post type</w:t>
            </w:r>
          </w:p>
        </w:tc>
        <w:tc>
          <w:tcPr>
            <w:tcW w:w="1075" w:type="dxa"/>
            <w:shd w:val="clear" w:color="auto" w:fill="11046E"/>
          </w:tcPr>
          <w:p w14:paraId="36222DE7" w14:textId="7410A5BF" w:rsidR="005C448A" w:rsidRPr="00D560A6" w:rsidRDefault="005C448A" w:rsidP="001A4774">
            <w:pPr>
              <w:jc w:val="center"/>
              <w:rPr>
                <w:b/>
                <w:bCs/>
              </w:rPr>
            </w:pPr>
            <w:r w:rsidRPr="00D560A6">
              <w:rPr>
                <w:b/>
                <w:bCs/>
              </w:rPr>
              <w:t>Likes</w:t>
            </w:r>
          </w:p>
        </w:tc>
        <w:tc>
          <w:tcPr>
            <w:tcW w:w="1193" w:type="dxa"/>
            <w:shd w:val="clear" w:color="auto" w:fill="11046E"/>
          </w:tcPr>
          <w:p w14:paraId="5847CEBC" w14:textId="3DB3984F" w:rsidR="005C448A" w:rsidRPr="00D560A6" w:rsidRDefault="005C448A" w:rsidP="001A4774">
            <w:pPr>
              <w:jc w:val="center"/>
              <w:rPr>
                <w:b/>
                <w:bCs/>
              </w:rPr>
            </w:pPr>
            <w:r>
              <w:rPr>
                <w:b/>
                <w:bCs/>
              </w:rPr>
              <w:t>Reacties</w:t>
            </w:r>
          </w:p>
        </w:tc>
        <w:tc>
          <w:tcPr>
            <w:tcW w:w="944" w:type="dxa"/>
            <w:shd w:val="clear" w:color="auto" w:fill="11046E"/>
          </w:tcPr>
          <w:p w14:paraId="05108576" w14:textId="4E57F0FD" w:rsidR="005C448A" w:rsidRPr="00D560A6" w:rsidRDefault="005C448A" w:rsidP="001A4774">
            <w:pPr>
              <w:jc w:val="center"/>
              <w:rPr>
                <w:b/>
                <w:bCs/>
              </w:rPr>
            </w:pPr>
            <w:r w:rsidRPr="00D560A6">
              <w:rPr>
                <w:b/>
                <w:bCs/>
              </w:rPr>
              <w:t>Views</w:t>
            </w:r>
          </w:p>
        </w:tc>
        <w:tc>
          <w:tcPr>
            <w:tcW w:w="944" w:type="dxa"/>
            <w:shd w:val="clear" w:color="auto" w:fill="11046E"/>
          </w:tcPr>
          <w:p w14:paraId="29CAEF1A" w14:textId="3436ED83" w:rsidR="005C448A" w:rsidRPr="00D560A6" w:rsidRDefault="005C448A" w:rsidP="001A4774">
            <w:pPr>
              <w:jc w:val="center"/>
              <w:rPr>
                <w:b/>
                <w:bCs/>
              </w:rPr>
            </w:pPr>
            <w:r>
              <w:rPr>
                <w:b/>
                <w:bCs/>
              </w:rPr>
              <w:t>Volgers</w:t>
            </w:r>
          </w:p>
        </w:tc>
        <w:tc>
          <w:tcPr>
            <w:tcW w:w="2108" w:type="dxa"/>
            <w:shd w:val="clear" w:color="auto" w:fill="11046E"/>
          </w:tcPr>
          <w:p w14:paraId="5F6F84B2" w14:textId="77777777" w:rsidR="005C448A" w:rsidRDefault="005C448A" w:rsidP="001A4774">
            <w:pPr>
              <w:jc w:val="center"/>
              <w:rPr>
                <w:b/>
                <w:bCs/>
              </w:rPr>
            </w:pPr>
            <w:r w:rsidRPr="00D560A6">
              <w:rPr>
                <w:b/>
                <w:bCs/>
              </w:rPr>
              <w:t>Engagement rate</w:t>
            </w:r>
          </w:p>
          <w:p w14:paraId="14A78426" w14:textId="0B93E8EA" w:rsidR="005C448A" w:rsidRPr="00ED5086" w:rsidRDefault="005C448A" w:rsidP="001A4774">
            <w:pPr>
              <w:jc w:val="center"/>
              <w:rPr>
                <w:i/>
                <w:iCs/>
              </w:rPr>
            </w:pPr>
            <w:r w:rsidRPr="00ED5086">
              <w:rPr>
                <w:i/>
                <w:iCs/>
              </w:rPr>
              <w:t>Likes+reacties/aantal volgers</w:t>
            </w:r>
          </w:p>
        </w:tc>
      </w:tr>
      <w:tr w:rsidR="005C448A" w14:paraId="1DF0FE60" w14:textId="77777777" w:rsidTr="005C448A">
        <w:tc>
          <w:tcPr>
            <w:tcW w:w="1465" w:type="dxa"/>
            <w:vMerge w:val="restart"/>
            <w:shd w:val="clear" w:color="auto" w:fill="11046E"/>
          </w:tcPr>
          <w:p w14:paraId="5839A222" w14:textId="4AAC82F6" w:rsidR="005C448A" w:rsidRPr="00D560A6" w:rsidRDefault="005C448A" w:rsidP="001A4774">
            <w:pPr>
              <w:rPr>
                <w:b/>
                <w:bCs/>
              </w:rPr>
            </w:pPr>
            <w:r w:rsidRPr="00D560A6">
              <w:rPr>
                <w:b/>
                <w:bCs/>
              </w:rPr>
              <w:t>Stijn van Gassel</w:t>
            </w:r>
          </w:p>
        </w:tc>
        <w:tc>
          <w:tcPr>
            <w:tcW w:w="1146" w:type="dxa"/>
          </w:tcPr>
          <w:p w14:paraId="360DC705" w14:textId="20CFE5A7" w:rsidR="005C448A" w:rsidRDefault="005C448A" w:rsidP="001A4774">
            <w:pPr>
              <w:jc w:val="center"/>
            </w:pPr>
            <w:r>
              <w:t>Oude post</w:t>
            </w:r>
          </w:p>
        </w:tc>
        <w:tc>
          <w:tcPr>
            <w:tcW w:w="1075" w:type="dxa"/>
          </w:tcPr>
          <w:p w14:paraId="4998EE65" w14:textId="44655B6C" w:rsidR="005C448A" w:rsidRDefault="005C448A" w:rsidP="001A4774">
            <w:pPr>
              <w:jc w:val="center"/>
            </w:pPr>
            <w:r>
              <w:t>574</w:t>
            </w:r>
          </w:p>
        </w:tc>
        <w:tc>
          <w:tcPr>
            <w:tcW w:w="1193" w:type="dxa"/>
          </w:tcPr>
          <w:p w14:paraId="0AFE81E5" w14:textId="3F4A6618" w:rsidR="005C448A" w:rsidRDefault="005C448A" w:rsidP="001A4774">
            <w:pPr>
              <w:jc w:val="center"/>
            </w:pPr>
            <w:r>
              <w:t>49</w:t>
            </w:r>
          </w:p>
        </w:tc>
        <w:tc>
          <w:tcPr>
            <w:tcW w:w="944" w:type="dxa"/>
          </w:tcPr>
          <w:p w14:paraId="5D5D99B6" w14:textId="77E3023B" w:rsidR="005C448A" w:rsidRDefault="00B450F2" w:rsidP="001A4774">
            <w:pPr>
              <w:jc w:val="center"/>
            </w:pPr>
            <w:r>
              <w:t>/</w:t>
            </w:r>
          </w:p>
        </w:tc>
        <w:tc>
          <w:tcPr>
            <w:tcW w:w="944" w:type="dxa"/>
            <w:vMerge w:val="restart"/>
          </w:tcPr>
          <w:p w14:paraId="5B50A5BD" w14:textId="0442EA24" w:rsidR="005C448A" w:rsidRDefault="005C448A" w:rsidP="001A4774">
            <w:pPr>
              <w:jc w:val="center"/>
            </w:pPr>
            <w:r>
              <w:t>7.526</w:t>
            </w:r>
          </w:p>
        </w:tc>
        <w:tc>
          <w:tcPr>
            <w:tcW w:w="2108" w:type="dxa"/>
          </w:tcPr>
          <w:p w14:paraId="3C05AD3E" w14:textId="550C79AC" w:rsidR="005C448A" w:rsidRDefault="005C448A" w:rsidP="001A4774">
            <w:pPr>
              <w:jc w:val="center"/>
            </w:pPr>
            <w:r>
              <w:t>8,28%</w:t>
            </w:r>
          </w:p>
        </w:tc>
      </w:tr>
      <w:tr w:rsidR="005C448A" w14:paraId="478C06BE" w14:textId="77777777" w:rsidTr="005C448A">
        <w:tc>
          <w:tcPr>
            <w:tcW w:w="1465" w:type="dxa"/>
            <w:vMerge/>
            <w:shd w:val="clear" w:color="auto" w:fill="11046E"/>
          </w:tcPr>
          <w:p w14:paraId="3EDFCC28" w14:textId="77777777" w:rsidR="005C448A" w:rsidRPr="00D560A6" w:rsidRDefault="005C448A" w:rsidP="001A4774">
            <w:pPr>
              <w:rPr>
                <w:b/>
                <w:bCs/>
              </w:rPr>
            </w:pPr>
          </w:p>
        </w:tc>
        <w:tc>
          <w:tcPr>
            <w:tcW w:w="1146" w:type="dxa"/>
          </w:tcPr>
          <w:p w14:paraId="2AA7EAEE" w14:textId="2D45065F" w:rsidR="005C448A" w:rsidRDefault="005C448A" w:rsidP="001A4774">
            <w:pPr>
              <w:jc w:val="center"/>
            </w:pPr>
            <w:r>
              <w:t>Nieuwe format</w:t>
            </w:r>
          </w:p>
        </w:tc>
        <w:tc>
          <w:tcPr>
            <w:tcW w:w="1075" w:type="dxa"/>
          </w:tcPr>
          <w:p w14:paraId="06EC827C" w14:textId="15A63568" w:rsidR="005C448A" w:rsidRDefault="005C448A" w:rsidP="001A4774">
            <w:pPr>
              <w:jc w:val="center"/>
            </w:pPr>
            <w:r>
              <w:t>345</w:t>
            </w:r>
          </w:p>
        </w:tc>
        <w:tc>
          <w:tcPr>
            <w:tcW w:w="1193" w:type="dxa"/>
          </w:tcPr>
          <w:p w14:paraId="3A56703E" w14:textId="64A9EB2A" w:rsidR="005C448A" w:rsidRDefault="005C448A" w:rsidP="001A4774">
            <w:pPr>
              <w:jc w:val="center"/>
            </w:pPr>
            <w:r>
              <w:t>9</w:t>
            </w:r>
          </w:p>
        </w:tc>
        <w:tc>
          <w:tcPr>
            <w:tcW w:w="944" w:type="dxa"/>
          </w:tcPr>
          <w:p w14:paraId="7DC8218D" w14:textId="07DE5ADC" w:rsidR="005C448A" w:rsidRDefault="005C448A" w:rsidP="001A4774">
            <w:pPr>
              <w:jc w:val="center"/>
            </w:pPr>
            <w:r>
              <w:t>10.100</w:t>
            </w:r>
          </w:p>
        </w:tc>
        <w:tc>
          <w:tcPr>
            <w:tcW w:w="944" w:type="dxa"/>
            <w:vMerge/>
          </w:tcPr>
          <w:p w14:paraId="714BB4CB" w14:textId="429BCBDC" w:rsidR="005C448A" w:rsidRDefault="005C448A" w:rsidP="001A4774">
            <w:pPr>
              <w:jc w:val="center"/>
            </w:pPr>
          </w:p>
        </w:tc>
        <w:tc>
          <w:tcPr>
            <w:tcW w:w="2108" w:type="dxa"/>
          </w:tcPr>
          <w:p w14:paraId="66FB08C3" w14:textId="7C350D97" w:rsidR="005C448A" w:rsidRDefault="005C448A" w:rsidP="001A4774">
            <w:pPr>
              <w:jc w:val="center"/>
            </w:pPr>
            <w:r>
              <w:t>4,7%</w:t>
            </w:r>
          </w:p>
        </w:tc>
      </w:tr>
      <w:tr w:rsidR="005C448A" w14:paraId="54A33073" w14:textId="77777777" w:rsidTr="005C448A">
        <w:tc>
          <w:tcPr>
            <w:tcW w:w="1465" w:type="dxa"/>
            <w:vMerge w:val="restart"/>
            <w:shd w:val="clear" w:color="auto" w:fill="11046E"/>
          </w:tcPr>
          <w:p w14:paraId="61EB820F" w14:textId="6483F54F" w:rsidR="005C448A" w:rsidRPr="00D560A6" w:rsidRDefault="005C448A" w:rsidP="001A4774">
            <w:pPr>
              <w:rPr>
                <w:b/>
                <w:bCs/>
              </w:rPr>
            </w:pPr>
            <w:r w:rsidRPr="00D560A6">
              <w:rPr>
                <w:b/>
                <w:bCs/>
              </w:rPr>
              <w:t>Noah Naujoks</w:t>
            </w:r>
          </w:p>
        </w:tc>
        <w:tc>
          <w:tcPr>
            <w:tcW w:w="1146" w:type="dxa"/>
            <w:shd w:val="clear" w:color="auto" w:fill="DAE9F7" w:themeFill="text2" w:themeFillTint="1A"/>
          </w:tcPr>
          <w:p w14:paraId="22E96DE4" w14:textId="04CB139C" w:rsidR="005C448A" w:rsidRDefault="005C448A" w:rsidP="001A4774">
            <w:pPr>
              <w:jc w:val="center"/>
            </w:pPr>
            <w:r>
              <w:t>Oude post</w:t>
            </w:r>
          </w:p>
        </w:tc>
        <w:tc>
          <w:tcPr>
            <w:tcW w:w="1075" w:type="dxa"/>
            <w:shd w:val="clear" w:color="auto" w:fill="DAE9F7" w:themeFill="text2" w:themeFillTint="1A"/>
          </w:tcPr>
          <w:p w14:paraId="702981A4" w14:textId="1C0B2419" w:rsidR="005C448A" w:rsidRDefault="005C448A" w:rsidP="001A4774">
            <w:pPr>
              <w:jc w:val="center"/>
            </w:pPr>
            <w:r>
              <w:t>3778</w:t>
            </w:r>
          </w:p>
        </w:tc>
        <w:tc>
          <w:tcPr>
            <w:tcW w:w="1193" w:type="dxa"/>
            <w:shd w:val="clear" w:color="auto" w:fill="DAE9F7" w:themeFill="text2" w:themeFillTint="1A"/>
          </w:tcPr>
          <w:p w14:paraId="035F6B2A" w14:textId="29291A0F" w:rsidR="005C448A" w:rsidRDefault="005C448A" w:rsidP="001A4774">
            <w:pPr>
              <w:jc w:val="center"/>
            </w:pPr>
            <w:r>
              <w:t>68</w:t>
            </w:r>
          </w:p>
        </w:tc>
        <w:tc>
          <w:tcPr>
            <w:tcW w:w="944" w:type="dxa"/>
            <w:shd w:val="clear" w:color="auto" w:fill="DAE9F7" w:themeFill="text2" w:themeFillTint="1A"/>
          </w:tcPr>
          <w:p w14:paraId="27781DE6" w14:textId="68FF7D29" w:rsidR="005C448A" w:rsidRDefault="00B450F2" w:rsidP="001A4774">
            <w:pPr>
              <w:jc w:val="center"/>
            </w:pPr>
            <w:r>
              <w:t>/</w:t>
            </w:r>
          </w:p>
        </w:tc>
        <w:tc>
          <w:tcPr>
            <w:tcW w:w="944" w:type="dxa"/>
            <w:vMerge w:val="restart"/>
            <w:shd w:val="clear" w:color="auto" w:fill="DAE9F7" w:themeFill="text2" w:themeFillTint="1A"/>
          </w:tcPr>
          <w:p w14:paraId="0D33B160" w14:textId="56630686" w:rsidR="005C448A" w:rsidRDefault="005C448A" w:rsidP="001A4774">
            <w:pPr>
              <w:jc w:val="center"/>
            </w:pPr>
            <w:r>
              <w:t>10.7K</w:t>
            </w:r>
          </w:p>
        </w:tc>
        <w:tc>
          <w:tcPr>
            <w:tcW w:w="2108" w:type="dxa"/>
            <w:shd w:val="clear" w:color="auto" w:fill="DAE9F7" w:themeFill="text2" w:themeFillTint="1A"/>
          </w:tcPr>
          <w:p w14:paraId="309EBC1B" w14:textId="35D03A6F" w:rsidR="005C448A" w:rsidRDefault="005C448A" w:rsidP="001A4774">
            <w:pPr>
              <w:jc w:val="center"/>
            </w:pPr>
            <w:r>
              <w:t>16,68%</w:t>
            </w:r>
          </w:p>
        </w:tc>
      </w:tr>
      <w:tr w:rsidR="005C448A" w14:paraId="4DF1154B" w14:textId="77777777" w:rsidTr="005C448A">
        <w:tc>
          <w:tcPr>
            <w:tcW w:w="1465" w:type="dxa"/>
            <w:vMerge/>
            <w:shd w:val="clear" w:color="auto" w:fill="11046E"/>
          </w:tcPr>
          <w:p w14:paraId="1386810C" w14:textId="77777777" w:rsidR="005C448A" w:rsidRPr="00D560A6" w:rsidRDefault="005C448A" w:rsidP="001A4774">
            <w:pPr>
              <w:rPr>
                <w:b/>
                <w:bCs/>
              </w:rPr>
            </w:pPr>
          </w:p>
        </w:tc>
        <w:tc>
          <w:tcPr>
            <w:tcW w:w="1146" w:type="dxa"/>
            <w:shd w:val="clear" w:color="auto" w:fill="DAE9F7" w:themeFill="text2" w:themeFillTint="1A"/>
          </w:tcPr>
          <w:p w14:paraId="2A1177F6" w14:textId="7DBBEBC9" w:rsidR="005C448A" w:rsidRDefault="005C448A" w:rsidP="001A4774">
            <w:pPr>
              <w:jc w:val="center"/>
            </w:pPr>
            <w:r>
              <w:t>Nieuwe format</w:t>
            </w:r>
          </w:p>
        </w:tc>
        <w:tc>
          <w:tcPr>
            <w:tcW w:w="1075" w:type="dxa"/>
            <w:shd w:val="clear" w:color="auto" w:fill="DAE9F7" w:themeFill="text2" w:themeFillTint="1A"/>
          </w:tcPr>
          <w:p w14:paraId="7B33E098" w14:textId="79803096" w:rsidR="005C448A" w:rsidRDefault="005C448A" w:rsidP="001A4774">
            <w:pPr>
              <w:jc w:val="center"/>
            </w:pPr>
            <w:r>
              <w:t>345</w:t>
            </w:r>
          </w:p>
        </w:tc>
        <w:tc>
          <w:tcPr>
            <w:tcW w:w="1193" w:type="dxa"/>
            <w:shd w:val="clear" w:color="auto" w:fill="DAE9F7" w:themeFill="text2" w:themeFillTint="1A"/>
          </w:tcPr>
          <w:p w14:paraId="103C2B52" w14:textId="1E4F562E" w:rsidR="005C448A" w:rsidRDefault="005C448A" w:rsidP="001A4774">
            <w:pPr>
              <w:jc w:val="center"/>
            </w:pPr>
            <w:r>
              <w:t>9</w:t>
            </w:r>
          </w:p>
        </w:tc>
        <w:tc>
          <w:tcPr>
            <w:tcW w:w="944" w:type="dxa"/>
            <w:shd w:val="clear" w:color="auto" w:fill="DAE9F7" w:themeFill="text2" w:themeFillTint="1A"/>
          </w:tcPr>
          <w:p w14:paraId="4E9462AB" w14:textId="40AE261C" w:rsidR="005C448A" w:rsidRDefault="005C448A" w:rsidP="001A4774">
            <w:pPr>
              <w:jc w:val="center"/>
            </w:pPr>
            <w:r>
              <w:t>10.100</w:t>
            </w:r>
          </w:p>
        </w:tc>
        <w:tc>
          <w:tcPr>
            <w:tcW w:w="944" w:type="dxa"/>
            <w:vMerge/>
            <w:shd w:val="clear" w:color="auto" w:fill="DAE9F7" w:themeFill="text2" w:themeFillTint="1A"/>
          </w:tcPr>
          <w:p w14:paraId="0E6CFFC6" w14:textId="461FD753" w:rsidR="005C448A" w:rsidRDefault="005C448A" w:rsidP="001A4774">
            <w:pPr>
              <w:jc w:val="center"/>
            </w:pPr>
          </w:p>
        </w:tc>
        <w:tc>
          <w:tcPr>
            <w:tcW w:w="2108" w:type="dxa"/>
            <w:shd w:val="clear" w:color="auto" w:fill="DAE9F7" w:themeFill="text2" w:themeFillTint="1A"/>
          </w:tcPr>
          <w:p w14:paraId="6A0E9EDB" w14:textId="1E509BA8" w:rsidR="005C448A" w:rsidRDefault="005C448A" w:rsidP="001A4774">
            <w:pPr>
              <w:jc w:val="center"/>
            </w:pPr>
            <w:r>
              <w:t>7,17%</w:t>
            </w:r>
          </w:p>
        </w:tc>
      </w:tr>
      <w:tr w:rsidR="005C448A" w14:paraId="598A9ED0" w14:textId="77777777" w:rsidTr="005C448A">
        <w:tc>
          <w:tcPr>
            <w:tcW w:w="1465" w:type="dxa"/>
            <w:vMerge w:val="restart"/>
            <w:shd w:val="clear" w:color="auto" w:fill="11046E"/>
          </w:tcPr>
          <w:p w14:paraId="34CAC101" w14:textId="37F859D9" w:rsidR="005C448A" w:rsidRPr="00D560A6" w:rsidRDefault="005C448A" w:rsidP="001A4774">
            <w:pPr>
              <w:rPr>
                <w:b/>
                <w:bCs/>
              </w:rPr>
            </w:pPr>
            <w:r w:rsidRPr="00D560A6">
              <w:rPr>
                <w:b/>
                <w:bCs/>
              </w:rPr>
              <w:t>Ilias Bronkhorst</w:t>
            </w:r>
          </w:p>
        </w:tc>
        <w:tc>
          <w:tcPr>
            <w:tcW w:w="1146" w:type="dxa"/>
          </w:tcPr>
          <w:p w14:paraId="615B0646" w14:textId="001282ED" w:rsidR="005C448A" w:rsidRDefault="005C448A" w:rsidP="001A4774">
            <w:pPr>
              <w:jc w:val="center"/>
            </w:pPr>
            <w:r>
              <w:t>Oude post</w:t>
            </w:r>
          </w:p>
        </w:tc>
        <w:tc>
          <w:tcPr>
            <w:tcW w:w="1075" w:type="dxa"/>
          </w:tcPr>
          <w:p w14:paraId="7C0C8D22" w14:textId="49DAE34B" w:rsidR="005C448A" w:rsidRDefault="005C448A" w:rsidP="001A4774">
            <w:pPr>
              <w:jc w:val="center"/>
            </w:pPr>
            <w:r>
              <w:t>782</w:t>
            </w:r>
          </w:p>
        </w:tc>
        <w:tc>
          <w:tcPr>
            <w:tcW w:w="1193" w:type="dxa"/>
          </w:tcPr>
          <w:p w14:paraId="088F4C2A" w14:textId="36A018E3" w:rsidR="005C448A" w:rsidRDefault="005C448A" w:rsidP="001A4774">
            <w:pPr>
              <w:jc w:val="center"/>
            </w:pPr>
            <w:r>
              <w:t>41</w:t>
            </w:r>
          </w:p>
        </w:tc>
        <w:tc>
          <w:tcPr>
            <w:tcW w:w="944" w:type="dxa"/>
          </w:tcPr>
          <w:p w14:paraId="0BE28BB2" w14:textId="1B6246E3" w:rsidR="005C448A" w:rsidRDefault="00B450F2" w:rsidP="001A4774">
            <w:pPr>
              <w:jc w:val="center"/>
            </w:pPr>
            <w:r>
              <w:t>/</w:t>
            </w:r>
          </w:p>
        </w:tc>
        <w:tc>
          <w:tcPr>
            <w:tcW w:w="944" w:type="dxa"/>
            <w:vMerge w:val="restart"/>
          </w:tcPr>
          <w:p w14:paraId="53115341" w14:textId="6DE88C30" w:rsidR="005C448A" w:rsidRDefault="005C448A" w:rsidP="001A4774">
            <w:pPr>
              <w:jc w:val="center"/>
            </w:pPr>
            <w:r>
              <w:t>4.935</w:t>
            </w:r>
          </w:p>
        </w:tc>
        <w:tc>
          <w:tcPr>
            <w:tcW w:w="2108" w:type="dxa"/>
          </w:tcPr>
          <w:p w14:paraId="78B8831B" w14:textId="680201F4" w:rsidR="005C448A" w:rsidRDefault="005C448A" w:rsidP="001A4774">
            <w:pPr>
              <w:jc w:val="center"/>
            </w:pPr>
            <w:r>
              <w:t>35,95%</w:t>
            </w:r>
          </w:p>
        </w:tc>
      </w:tr>
      <w:tr w:rsidR="005C448A" w14:paraId="3B2A2122" w14:textId="77777777" w:rsidTr="005C448A">
        <w:tc>
          <w:tcPr>
            <w:tcW w:w="1465" w:type="dxa"/>
            <w:vMerge/>
            <w:shd w:val="clear" w:color="auto" w:fill="11046E"/>
          </w:tcPr>
          <w:p w14:paraId="6ACD86E9" w14:textId="77777777" w:rsidR="005C448A" w:rsidRDefault="005C448A" w:rsidP="001A4774"/>
        </w:tc>
        <w:tc>
          <w:tcPr>
            <w:tcW w:w="1146" w:type="dxa"/>
          </w:tcPr>
          <w:p w14:paraId="69BD8570" w14:textId="613575B2" w:rsidR="005C448A" w:rsidRDefault="005C448A" w:rsidP="001A4774">
            <w:pPr>
              <w:jc w:val="center"/>
            </w:pPr>
            <w:r>
              <w:t>Nieuwe format</w:t>
            </w:r>
          </w:p>
        </w:tc>
        <w:tc>
          <w:tcPr>
            <w:tcW w:w="1075" w:type="dxa"/>
          </w:tcPr>
          <w:p w14:paraId="26B51000" w14:textId="760A02E8" w:rsidR="005C448A" w:rsidRDefault="005C448A" w:rsidP="001A4774">
            <w:pPr>
              <w:jc w:val="center"/>
            </w:pPr>
            <w:r>
              <w:t>345</w:t>
            </w:r>
          </w:p>
        </w:tc>
        <w:tc>
          <w:tcPr>
            <w:tcW w:w="1193" w:type="dxa"/>
          </w:tcPr>
          <w:p w14:paraId="0B33A293" w14:textId="791E6681" w:rsidR="005C448A" w:rsidRDefault="005C448A" w:rsidP="001A4774">
            <w:pPr>
              <w:jc w:val="center"/>
            </w:pPr>
            <w:r>
              <w:t>9</w:t>
            </w:r>
          </w:p>
        </w:tc>
        <w:tc>
          <w:tcPr>
            <w:tcW w:w="944" w:type="dxa"/>
          </w:tcPr>
          <w:p w14:paraId="1D62DFA1" w14:textId="2F0F5CE6" w:rsidR="005C448A" w:rsidRDefault="005C448A" w:rsidP="001A4774">
            <w:pPr>
              <w:jc w:val="center"/>
            </w:pPr>
            <w:r>
              <w:t>10.100</w:t>
            </w:r>
          </w:p>
        </w:tc>
        <w:tc>
          <w:tcPr>
            <w:tcW w:w="944" w:type="dxa"/>
            <w:vMerge/>
          </w:tcPr>
          <w:p w14:paraId="3EF2AF04" w14:textId="0D15EE47" w:rsidR="005C448A" w:rsidRDefault="005C448A" w:rsidP="001A4774">
            <w:pPr>
              <w:jc w:val="center"/>
            </w:pPr>
          </w:p>
        </w:tc>
        <w:tc>
          <w:tcPr>
            <w:tcW w:w="2108" w:type="dxa"/>
          </w:tcPr>
          <w:p w14:paraId="67838249" w14:textId="117A81A8" w:rsidR="005C448A" w:rsidRDefault="005C448A" w:rsidP="001A4774">
            <w:pPr>
              <w:jc w:val="center"/>
            </w:pPr>
            <w:r>
              <w:t>3,31%</w:t>
            </w:r>
          </w:p>
        </w:tc>
      </w:tr>
    </w:tbl>
    <w:p w14:paraId="05B5A521" w14:textId="77777777" w:rsidR="00313AC6" w:rsidRDefault="00313AC6" w:rsidP="00A60F66">
      <w:pPr>
        <w:spacing w:after="0" w:line="240" w:lineRule="auto"/>
      </w:pPr>
    </w:p>
    <w:p w14:paraId="486CF9B6" w14:textId="77777777" w:rsidR="00A60F66" w:rsidRPr="00A60F66" w:rsidRDefault="00A60F66" w:rsidP="00A60F66">
      <w:pPr>
        <w:spacing w:after="0" w:line="240" w:lineRule="auto"/>
      </w:pPr>
      <w:r w:rsidRPr="00A60F66">
        <w:t>Uit de resultaten blijkt dat de oude posts van alle drie de ambassadeurs op dit moment beter presteren dan de nieuwe format als het gaat om engagement. Bij Stijn van Gassel daalt de engagement rate van 8,28% naar 4,7%, terwijl Noah Naujoks een sterkere daling laat zien van 16,68% naar 7,17%. Het meest opvallende verschil is te zien bij Ilias Bronkhorst, waar de engagement rate zakt van 35,95% naar 3,31%. Deze consistente daling bij alle ambassadeurs laat zien dat de nieuwe format nog optimalisatie nodig heeft om hetzelfde niveau van betrokkenheid te behalen.</w:t>
      </w:r>
    </w:p>
    <w:p w14:paraId="292A95A2" w14:textId="77777777" w:rsidR="00A60F66" w:rsidRPr="00A60F66" w:rsidRDefault="00A60F66" w:rsidP="00A60F66">
      <w:pPr>
        <w:spacing w:after="0" w:line="240" w:lineRule="auto"/>
      </w:pPr>
    </w:p>
    <w:p w14:paraId="17B49998" w14:textId="77777777" w:rsidR="00A60F66" w:rsidRPr="00A60F66" w:rsidRDefault="00A60F66" w:rsidP="00A60F66">
      <w:pPr>
        <w:spacing w:after="0" w:line="240" w:lineRule="auto"/>
      </w:pPr>
      <w:r w:rsidRPr="00A60F66">
        <w:t>Tegelijkertijd biedt deze test juist waardevolle inzichten. Opvallend is namelijk dat de nieuwe format wel relatief veel views genereert (rond de 10.100), maar dat dit zich nog niet vertaalt in likes en reacties. Dit geeft aan dat het bereik en de zichtbaarheid aanwezig zijn, maar dat er nog winst te behalen valt in het activeren van de doelgroep.</w:t>
      </w:r>
    </w:p>
    <w:p w14:paraId="661F08A1" w14:textId="77777777" w:rsidR="00A60F66" w:rsidRPr="00A60F66" w:rsidRDefault="00A60F66" w:rsidP="00A60F66">
      <w:pPr>
        <w:spacing w:after="0" w:line="240" w:lineRule="auto"/>
      </w:pPr>
    </w:p>
    <w:p w14:paraId="067528A6" w14:textId="43B1BE1D" w:rsidR="00A60F66" w:rsidRPr="00A60F66" w:rsidRDefault="00A60F66" w:rsidP="00A60F66">
      <w:pPr>
        <w:spacing w:after="0" w:line="240" w:lineRule="auto"/>
      </w:pPr>
      <w:r w:rsidRPr="00A60F66">
        <w:t xml:space="preserve">De resultaten moeten daarbij ook in de juiste context worden bekeken. De nieuwe posts bevatten namelijk een aantal belangrijke verschillen ten opzichte van de oude content: Mizuno is in deze posts nog </w:t>
      </w:r>
      <w:r>
        <w:t xml:space="preserve">steeds </w:t>
      </w:r>
      <w:r w:rsidRPr="00A60F66">
        <w:t>niet getagd, de content is niet op de main feed geplaatst en daarnaast zijn de posts in de offseason gepubliceerd. Dit zijn allemaal factoren die invloed kunnen hebben op de zichtbaarheid en engagement, en bieden daarmee concrete leerpunten voor de volgende fase.</w:t>
      </w:r>
    </w:p>
    <w:p w14:paraId="05BB2D3E" w14:textId="77777777" w:rsidR="00A60F66" w:rsidRPr="00A60F66" w:rsidRDefault="00A60F66" w:rsidP="00A60F66">
      <w:pPr>
        <w:spacing w:after="0" w:line="240" w:lineRule="auto"/>
      </w:pPr>
    </w:p>
    <w:p w14:paraId="57A52645" w14:textId="77777777" w:rsidR="00A60F66" w:rsidRPr="00A60F66" w:rsidRDefault="00A60F66" w:rsidP="00A60F66">
      <w:pPr>
        <w:spacing w:after="0" w:line="240" w:lineRule="auto"/>
      </w:pPr>
      <w:r w:rsidRPr="00A60F66">
        <w:t>De belangrijkste learnings uit deze test zijn dan ook dat het belangrijk is om Mizuno actief te taggen om de merkzichtbaarheid en mogelijke interactie te verhogen, dat plaatsing op de main feed essentieel is voor maximale exposure, en dat timing een grote rol speelt in performance. Door content ook in-season te plaatsen, kan beter worden aangesloten bij de beleving en betrokkenheid van de doelgroep.</w:t>
      </w:r>
    </w:p>
    <w:p w14:paraId="768C0816" w14:textId="77777777" w:rsidR="00A60F66" w:rsidRPr="00A60F66" w:rsidRDefault="00A60F66" w:rsidP="00A60F66">
      <w:pPr>
        <w:spacing w:after="0" w:line="240" w:lineRule="auto"/>
      </w:pPr>
    </w:p>
    <w:p w14:paraId="75BA0738" w14:textId="0C2731BA" w:rsidR="00A60F66" w:rsidRPr="00A60F66" w:rsidRDefault="00A60F66" w:rsidP="00A60F66">
      <w:pPr>
        <w:spacing w:after="0" w:line="240" w:lineRule="auto"/>
      </w:pPr>
      <w:r w:rsidRPr="00A60F66">
        <w:t>Deze test vormt daarmee een belangrijke eerste stap en bewijs dat de basis van de format (zoals bereik) goed werkt, maar dat optimalisaties in distributie en uitvoering nodig zijn om het engagement te verhogen. In de vervolgstappen kan hier gericht op worden gestuurd, zodat de format verder wordt doorontwikkeld en uiteindelijk zowel bereik als interactie maximaliseert.</w:t>
      </w:r>
    </w:p>
    <w:p w14:paraId="42387099" w14:textId="0564035F" w:rsidR="00313AC6" w:rsidRDefault="00D560A6" w:rsidP="00313AC6">
      <w:hyperlink w:anchor="_11.1_Afbakening_van" w:history="1">
        <w:r w:rsidRPr="00D560A6">
          <w:rPr>
            <w:rStyle w:val="Hyperlink"/>
          </w:rPr>
          <w:t>Naar 0-meting.</w:t>
        </w:r>
      </w:hyperlink>
      <w:r>
        <w:t xml:space="preserve"> </w:t>
      </w:r>
    </w:p>
    <w:p w14:paraId="0A447C25" w14:textId="4E3CBD0C" w:rsidR="00313AC6" w:rsidRPr="00E777C0" w:rsidRDefault="00313AC6" w:rsidP="00313AC6">
      <w:pPr>
        <w:pStyle w:val="Kop4"/>
        <w:rPr>
          <w:rFonts w:ascii="Calibri" w:hAnsi="Calibri" w:cs="Calibri"/>
          <w:color w:val="000000" w:themeColor="text1"/>
        </w:rPr>
      </w:pPr>
      <w:bookmarkStart w:id="372" w:name="_18.4.4_Leerkaart"/>
      <w:bookmarkEnd w:id="372"/>
      <w:r w:rsidRPr="00E777C0">
        <w:rPr>
          <w:rFonts w:ascii="Calibri" w:hAnsi="Calibri" w:cs="Calibri"/>
          <w:color w:val="000000" w:themeColor="text1"/>
        </w:rPr>
        <w:lastRenderedPageBreak/>
        <w:t>18.</w:t>
      </w:r>
      <w:r w:rsidR="00D85053">
        <w:rPr>
          <w:rFonts w:ascii="Calibri" w:hAnsi="Calibri" w:cs="Calibri"/>
          <w:color w:val="000000" w:themeColor="text1"/>
        </w:rPr>
        <w:t>4</w:t>
      </w:r>
      <w:r w:rsidRPr="00E777C0">
        <w:rPr>
          <w:rFonts w:ascii="Calibri" w:hAnsi="Calibri" w:cs="Calibri"/>
          <w:color w:val="000000" w:themeColor="text1"/>
        </w:rPr>
        <w:t>.</w:t>
      </w:r>
      <w:r>
        <w:rPr>
          <w:rFonts w:ascii="Calibri" w:hAnsi="Calibri" w:cs="Calibri"/>
          <w:color w:val="000000" w:themeColor="text1"/>
        </w:rPr>
        <w:t>4</w:t>
      </w:r>
      <w:r w:rsidRPr="00E777C0">
        <w:rPr>
          <w:rFonts w:ascii="Calibri" w:hAnsi="Calibri" w:cs="Calibri"/>
          <w:color w:val="000000" w:themeColor="text1"/>
        </w:rPr>
        <w:t xml:space="preserve"> Leerkaart</w:t>
      </w:r>
    </w:p>
    <w:p w14:paraId="6A90D149" w14:textId="3531901A" w:rsidR="00C865C6" w:rsidRPr="00F011DD" w:rsidRDefault="003144BD" w:rsidP="00C865C6">
      <w:pPr>
        <w:rPr>
          <w:color w:val="11046E"/>
        </w:rPr>
      </w:pPr>
      <w:r w:rsidRPr="003144BD">
        <w:rPr>
          <w:noProof/>
          <w:color w:val="11046E"/>
        </w:rPr>
        <w:drawing>
          <wp:anchor distT="0" distB="0" distL="114300" distR="114300" simplePos="0" relativeHeight="251875328" behindDoc="0" locked="0" layoutInCell="1" allowOverlap="1" wp14:anchorId="641DCD6F" wp14:editId="6E895E11">
            <wp:simplePos x="0" y="0"/>
            <wp:positionH relativeFrom="margin">
              <wp:align>center</wp:align>
            </wp:positionH>
            <wp:positionV relativeFrom="paragraph">
              <wp:posOffset>230505</wp:posOffset>
            </wp:positionV>
            <wp:extent cx="5339715" cy="7571105"/>
            <wp:effectExtent l="0" t="0" r="0" b="0"/>
            <wp:wrapSquare wrapText="bothSides"/>
            <wp:docPr id="707245535" name="Picture 1" descr="A screenshot of a blue and white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245535" name="Picture 1" descr="A screenshot of a blue and white page&#10;&#10;AI-generated content may be incorrect."/>
                    <pic:cNvPicPr/>
                  </pic:nvPicPr>
                  <pic:blipFill>
                    <a:blip r:embed="rId253">
                      <a:extLst>
                        <a:ext uri="{28A0092B-C50C-407E-A947-70E740481C1C}">
                          <a14:useLocalDpi xmlns:a14="http://schemas.microsoft.com/office/drawing/2010/main" val="0"/>
                        </a:ext>
                      </a:extLst>
                    </a:blip>
                    <a:stretch>
                      <a:fillRect/>
                    </a:stretch>
                  </pic:blipFill>
                  <pic:spPr>
                    <a:xfrm>
                      <a:off x="0" y="0"/>
                      <a:ext cx="5339715" cy="7571105"/>
                    </a:xfrm>
                    <a:prstGeom prst="rect">
                      <a:avLst/>
                    </a:prstGeom>
                  </pic:spPr>
                </pic:pic>
              </a:graphicData>
            </a:graphic>
            <wp14:sizeRelH relativeFrom="margin">
              <wp14:pctWidth>0</wp14:pctWidth>
            </wp14:sizeRelH>
            <wp14:sizeRelV relativeFrom="margin">
              <wp14:pctHeight>0</wp14:pctHeight>
            </wp14:sizeRelV>
          </wp:anchor>
        </w:drawing>
      </w:r>
    </w:p>
    <w:p w14:paraId="4B15E439" w14:textId="77777777" w:rsidR="00F011DD" w:rsidRDefault="00F011DD" w:rsidP="00C865C6">
      <w:pPr>
        <w:spacing w:after="0" w:line="240" w:lineRule="auto"/>
      </w:pPr>
    </w:p>
    <w:p w14:paraId="111E0F34" w14:textId="37F4F2DD" w:rsidR="00C865C6" w:rsidRDefault="00C865C6" w:rsidP="00C865C6">
      <w:pPr>
        <w:spacing w:after="0" w:line="240" w:lineRule="auto"/>
      </w:pPr>
      <w:hyperlink w:anchor="_Hoofdstuk_8_Testopzet" w:history="1">
        <w:r w:rsidRPr="00251249">
          <w:rPr>
            <w:rStyle w:val="Hyperlink"/>
          </w:rPr>
          <w:t>Terug naar hoofdstuk 8.</w:t>
        </w:r>
      </w:hyperlink>
    </w:p>
    <w:p w14:paraId="4939F5C9"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497210A2"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4AA91BC8" w14:textId="77777777" w:rsidR="00313AC6" w:rsidRDefault="00313AC6" w:rsidP="00313AC6">
      <w:pPr>
        <w:rPr>
          <w:color w:val="11046E"/>
        </w:rPr>
      </w:pPr>
    </w:p>
    <w:p w14:paraId="735B5080" w14:textId="3B552562" w:rsidR="00313AC6" w:rsidRPr="008F409A" w:rsidRDefault="00313AC6" w:rsidP="00313AC6">
      <w:pPr>
        <w:pStyle w:val="Kop4"/>
        <w:rPr>
          <w:rFonts w:ascii="Calibri" w:hAnsi="Calibri" w:cs="Calibri"/>
          <w:color w:val="000000" w:themeColor="text1"/>
        </w:rPr>
      </w:pPr>
      <w:r w:rsidRPr="00E777C0">
        <w:rPr>
          <w:rFonts w:ascii="Calibri" w:hAnsi="Calibri" w:cs="Calibri"/>
          <w:color w:val="000000" w:themeColor="text1"/>
        </w:rPr>
        <w:lastRenderedPageBreak/>
        <w:t>18.</w:t>
      </w:r>
      <w:r w:rsidR="00D85053">
        <w:rPr>
          <w:rFonts w:ascii="Calibri" w:hAnsi="Calibri" w:cs="Calibri"/>
          <w:color w:val="000000" w:themeColor="text1"/>
        </w:rPr>
        <w:t>4</w:t>
      </w:r>
      <w:r w:rsidRPr="00E777C0">
        <w:rPr>
          <w:rFonts w:ascii="Calibri" w:hAnsi="Calibri" w:cs="Calibri"/>
          <w:color w:val="000000" w:themeColor="text1"/>
        </w:rPr>
        <w:t>.</w:t>
      </w:r>
      <w:r>
        <w:rPr>
          <w:rFonts w:ascii="Calibri" w:hAnsi="Calibri" w:cs="Calibri"/>
          <w:color w:val="000000" w:themeColor="text1"/>
        </w:rPr>
        <w:t>5</w:t>
      </w:r>
      <w:r w:rsidRPr="00E777C0">
        <w:rPr>
          <w:rFonts w:ascii="Calibri" w:hAnsi="Calibri" w:cs="Calibri"/>
          <w:color w:val="000000" w:themeColor="text1"/>
        </w:rPr>
        <w:t xml:space="preserve"> </w:t>
      </w:r>
      <w:r>
        <w:rPr>
          <w:rFonts w:ascii="Calibri" w:hAnsi="Calibri" w:cs="Calibri"/>
          <w:color w:val="000000" w:themeColor="text1"/>
        </w:rPr>
        <w:t>Bewijslasten</w:t>
      </w:r>
    </w:p>
    <w:p w14:paraId="2C505507" w14:textId="0FC268C0" w:rsidR="0092390B" w:rsidRPr="00D351E5" w:rsidRDefault="003144BD" w:rsidP="00775BDC">
      <w:pPr>
        <w:rPr>
          <w:color w:val="11046E"/>
        </w:rPr>
      </w:pPr>
      <w:r w:rsidRPr="003144BD">
        <w:rPr>
          <w:noProof/>
          <w:color w:val="11046E"/>
        </w:rPr>
        <w:drawing>
          <wp:anchor distT="0" distB="0" distL="114300" distR="114300" simplePos="0" relativeHeight="251877376" behindDoc="0" locked="0" layoutInCell="1" allowOverlap="1" wp14:anchorId="024D3E69" wp14:editId="3038C3EC">
            <wp:simplePos x="0" y="0"/>
            <wp:positionH relativeFrom="margin">
              <wp:posOffset>2571750</wp:posOffset>
            </wp:positionH>
            <wp:positionV relativeFrom="paragraph">
              <wp:posOffset>379095</wp:posOffset>
            </wp:positionV>
            <wp:extent cx="3474720" cy="2494915"/>
            <wp:effectExtent l="0" t="0" r="0" b="635"/>
            <wp:wrapSquare wrapText="bothSides"/>
            <wp:docPr id="221440663" name="Picture 1"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440663" name="Picture 1" descr="A screenshot of a video game&#10;&#10;AI-generated content may be incorrect."/>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3474720" cy="2494915"/>
                    </a:xfrm>
                    <a:prstGeom prst="rect">
                      <a:avLst/>
                    </a:prstGeom>
                  </pic:spPr>
                </pic:pic>
              </a:graphicData>
            </a:graphic>
            <wp14:sizeRelH relativeFrom="margin">
              <wp14:pctWidth>0</wp14:pctWidth>
            </wp14:sizeRelH>
            <wp14:sizeRelV relativeFrom="margin">
              <wp14:pctHeight>0</wp14:pctHeight>
            </wp14:sizeRelV>
          </wp:anchor>
        </w:drawing>
      </w:r>
      <w:r w:rsidRPr="003144BD">
        <w:rPr>
          <w:noProof/>
          <w:color w:val="11046E"/>
        </w:rPr>
        <w:drawing>
          <wp:anchor distT="0" distB="0" distL="114300" distR="114300" simplePos="0" relativeHeight="251876352" behindDoc="0" locked="0" layoutInCell="1" allowOverlap="1" wp14:anchorId="3413E38D" wp14:editId="21540B0D">
            <wp:simplePos x="0" y="0"/>
            <wp:positionH relativeFrom="column">
              <wp:posOffset>-585470</wp:posOffset>
            </wp:positionH>
            <wp:positionV relativeFrom="paragraph">
              <wp:posOffset>452755</wp:posOffset>
            </wp:positionV>
            <wp:extent cx="3465433" cy="2444750"/>
            <wp:effectExtent l="0" t="0" r="1905" b="0"/>
            <wp:wrapSquare wrapText="bothSides"/>
            <wp:docPr id="713239111" name="Picture 1" descr="A screenshot of a social media accou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239111" name="Picture 1" descr="A screenshot of a social media account&#10;&#10;AI-generated content may be incorrect."/>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3465433" cy="2444750"/>
                    </a:xfrm>
                    <a:prstGeom prst="rect">
                      <a:avLst/>
                    </a:prstGeom>
                  </pic:spPr>
                </pic:pic>
              </a:graphicData>
            </a:graphic>
          </wp:anchor>
        </w:drawing>
      </w:r>
    </w:p>
    <w:p w14:paraId="33F937B9" w14:textId="3DC949F5" w:rsidR="0092390B" w:rsidRPr="00D351E5" w:rsidRDefault="0092390B" w:rsidP="00775BDC">
      <w:pPr>
        <w:rPr>
          <w:color w:val="11046E"/>
        </w:rPr>
      </w:pPr>
    </w:p>
    <w:p w14:paraId="5391D7C8" w14:textId="7B8EE6E7" w:rsidR="0092390B" w:rsidRPr="00D351E5" w:rsidRDefault="003144BD" w:rsidP="00775BDC">
      <w:pPr>
        <w:rPr>
          <w:color w:val="11046E"/>
        </w:rPr>
      </w:pPr>
      <w:r w:rsidRPr="003144BD">
        <w:rPr>
          <w:noProof/>
          <w:color w:val="11046E"/>
        </w:rPr>
        <w:drawing>
          <wp:anchor distT="0" distB="0" distL="114300" distR="114300" simplePos="0" relativeHeight="251878400" behindDoc="0" locked="0" layoutInCell="1" allowOverlap="1" wp14:anchorId="658DE9E1" wp14:editId="4936C7E6">
            <wp:simplePos x="0" y="0"/>
            <wp:positionH relativeFrom="margin">
              <wp:posOffset>-404495</wp:posOffset>
            </wp:positionH>
            <wp:positionV relativeFrom="paragraph">
              <wp:posOffset>272415</wp:posOffset>
            </wp:positionV>
            <wp:extent cx="2571750" cy="3797935"/>
            <wp:effectExtent l="0" t="0" r="0" b="0"/>
            <wp:wrapSquare wrapText="bothSides"/>
            <wp:docPr id="1607514653" name="Picture 1"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514653" name="Picture 1" descr="A screenshot of a video game&#10;&#10;AI-generated content may be incorrect."/>
                    <pic:cNvPicPr/>
                  </pic:nvPicPr>
                  <pic:blipFill>
                    <a:blip r:embed="rId256">
                      <a:extLst>
                        <a:ext uri="{28A0092B-C50C-407E-A947-70E740481C1C}">
                          <a14:useLocalDpi xmlns:a14="http://schemas.microsoft.com/office/drawing/2010/main" val="0"/>
                        </a:ext>
                      </a:extLst>
                    </a:blip>
                    <a:stretch>
                      <a:fillRect/>
                    </a:stretch>
                  </pic:blipFill>
                  <pic:spPr>
                    <a:xfrm>
                      <a:off x="0" y="0"/>
                      <a:ext cx="2571750" cy="3797935"/>
                    </a:xfrm>
                    <a:prstGeom prst="rect">
                      <a:avLst/>
                    </a:prstGeom>
                  </pic:spPr>
                </pic:pic>
              </a:graphicData>
            </a:graphic>
            <wp14:sizeRelH relativeFrom="margin">
              <wp14:pctWidth>0</wp14:pctWidth>
            </wp14:sizeRelH>
            <wp14:sizeRelV relativeFrom="margin">
              <wp14:pctHeight>0</wp14:pctHeight>
            </wp14:sizeRelV>
          </wp:anchor>
        </w:drawing>
      </w:r>
    </w:p>
    <w:p w14:paraId="07B22BD4" w14:textId="7916D24E" w:rsidR="0092390B" w:rsidRPr="00D351E5" w:rsidRDefault="0092390B" w:rsidP="00775BDC">
      <w:pPr>
        <w:rPr>
          <w:color w:val="11046E"/>
        </w:rPr>
      </w:pPr>
    </w:p>
    <w:p w14:paraId="3ECE0208" w14:textId="2B97278C" w:rsidR="0092390B" w:rsidRPr="00D351E5" w:rsidRDefault="003144BD" w:rsidP="00775BDC">
      <w:pPr>
        <w:rPr>
          <w:color w:val="11046E"/>
        </w:rPr>
      </w:pPr>
      <w:r w:rsidRPr="003144BD">
        <w:rPr>
          <w:noProof/>
          <w:color w:val="11046E"/>
        </w:rPr>
        <w:drawing>
          <wp:anchor distT="0" distB="0" distL="114300" distR="114300" simplePos="0" relativeHeight="251879424" behindDoc="0" locked="0" layoutInCell="1" allowOverlap="1" wp14:anchorId="3FEBCE8B" wp14:editId="30394D37">
            <wp:simplePos x="0" y="0"/>
            <wp:positionH relativeFrom="margin">
              <wp:posOffset>2757805</wp:posOffset>
            </wp:positionH>
            <wp:positionV relativeFrom="paragraph">
              <wp:posOffset>91440</wp:posOffset>
            </wp:positionV>
            <wp:extent cx="3390900" cy="3304540"/>
            <wp:effectExtent l="0" t="0" r="0" b="0"/>
            <wp:wrapSquare wrapText="bothSides"/>
            <wp:docPr id="185653905" name="Picture 1" descr="A screenshot of a screenshot of a football p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53905" name="Picture 1" descr="A screenshot of a screenshot of a football player&#10;&#10;AI-generated content may be incorrect."/>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3390900" cy="3304540"/>
                    </a:xfrm>
                    <a:prstGeom prst="rect">
                      <a:avLst/>
                    </a:prstGeom>
                  </pic:spPr>
                </pic:pic>
              </a:graphicData>
            </a:graphic>
            <wp14:sizeRelH relativeFrom="margin">
              <wp14:pctWidth>0</wp14:pctWidth>
            </wp14:sizeRelH>
            <wp14:sizeRelV relativeFrom="margin">
              <wp14:pctHeight>0</wp14:pctHeight>
            </wp14:sizeRelV>
          </wp:anchor>
        </w:drawing>
      </w:r>
    </w:p>
    <w:p w14:paraId="68683486" w14:textId="4B385355" w:rsidR="0092390B" w:rsidRPr="00D351E5" w:rsidRDefault="0092390B" w:rsidP="00775BDC">
      <w:pPr>
        <w:rPr>
          <w:color w:val="11046E"/>
        </w:rPr>
      </w:pPr>
    </w:p>
    <w:p w14:paraId="12576210" w14:textId="220DE0A7" w:rsidR="0092390B" w:rsidRPr="00D351E5" w:rsidRDefault="0092390B" w:rsidP="00775BDC">
      <w:pPr>
        <w:rPr>
          <w:color w:val="11046E"/>
        </w:rPr>
      </w:pPr>
    </w:p>
    <w:p w14:paraId="33CA4BDF" w14:textId="3CCF3166" w:rsidR="0092390B" w:rsidRDefault="0092390B" w:rsidP="00775BDC">
      <w:pPr>
        <w:rPr>
          <w:color w:val="11046E"/>
        </w:rPr>
      </w:pPr>
    </w:p>
    <w:p w14:paraId="6FC705AD" w14:textId="77777777" w:rsidR="00B450F2" w:rsidRDefault="00B450F2" w:rsidP="00775BDC">
      <w:pPr>
        <w:rPr>
          <w:color w:val="11046E"/>
        </w:rPr>
      </w:pPr>
    </w:p>
    <w:p w14:paraId="2804FC22" w14:textId="6E6166C6" w:rsidR="00B450F2" w:rsidRDefault="00B450F2" w:rsidP="00775BDC">
      <w:pPr>
        <w:rPr>
          <w:color w:val="11046E"/>
        </w:rPr>
      </w:pPr>
    </w:p>
    <w:p w14:paraId="352535E2" w14:textId="77777777" w:rsidR="00B450F2" w:rsidRDefault="00B450F2" w:rsidP="00775BDC">
      <w:pPr>
        <w:rPr>
          <w:color w:val="11046E"/>
        </w:rPr>
      </w:pPr>
    </w:p>
    <w:p w14:paraId="270CEE56" w14:textId="77777777" w:rsidR="00B450F2" w:rsidRDefault="00B450F2" w:rsidP="00775BDC">
      <w:pPr>
        <w:rPr>
          <w:color w:val="11046E"/>
        </w:rPr>
      </w:pPr>
    </w:p>
    <w:p w14:paraId="0BBF0507" w14:textId="1B983A70" w:rsidR="00B450F2" w:rsidRDefault="00B450F2" w:rsidP="00775BDC">
      <w:pPr>
        <w:rPr>
          <w:color w:val="11046E"/>
        </w:rPr>
      </w:pPr>
    </w:p>
    <w:p w14:paraId="77855877" w14:textId="14F6B958" w:rsidR="00B450F2" w:rsidRDefault="00B450F2" w:rsidP="00775BDC">
      <w:pPr>
        <w:rPr>
          <w:color w:val="11046E"/>
        </w:rPr>
      </w:pPr>
    </w:p>
    <w:p w14:paraId="772F1462" w14:textId="662620F0" w:rsidR="00B450F2" w:rsidRDefault="00B450F2" w:rsidP="00775BDC">
      <w:pPr>
        <w:rPr>
          <w:color w:val="11046E"/>
        </w:rPr>
      </w:pPr>
    </w:p>
    <w:p w14:paraId="50EF232B" w14:textId="23D3E701" w:rsidR="00B450F2" w:rsidRDefault="00B450F2" w:rsidP="00775BDC">
      <w:pPr>
        <w:rPr>
          <w:color w:val="11046E"/>
        </w:rPr>
      </w:pPr>
    </w:p>
    <w:p w14:paraId="035AE05D" w14:textId="4AAECCA8" w:rsidR="00B450F2" w:rsidRDefault="00B450F2" w:rsidP="00775BDC">
      <w:pPr>
        <w:rPr>
          <w:color w:val="11046E"/>
        </w:rPr>
      </w:pPr>
    </w:p>
    <w:p w14:paraId="50B9BC61" w14:textId="77777777" w:rsidR="00C865C6" w:rsidRDefault="00C865C6" w:rsidP="00C865C6"/>
    <w:p w14:paraId="6CF5941E" w14:textId="77777777" w:rsidR="00C865C6" w:rsidRDefault="00C865C6" w:rsidP="00C865C6"/>
    <w:p w14:paraId="007CAD6F"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1F09544B" w14:textId="4EDAADFC" w:rsidR="00B450F2" w:rsidRPr="00C865C6" w:rsidRDefault="00C865C6" w:rsidP="00C865C6">
      <w:pPr>
        <w:spacing w:after="0" w:line="240" w:lineRule="auto"/>
      </w:pPr>
      <w:hyperlink w:anchor="_Hoofdstuk_9_Uitvoeren" w:history="1">
        <w:r w:rsidRPr="00251249">
          <w:rPr>
            <w:rStyle w:val="Hyperlink"/>
          </w:rPr>
          <w:t>Terug naar hoofdstuk 9.</w:t>
        </w:r>
      </w:hyperlink>
    </w:p>
    <w:p w14:paraId="6E786760" w14:textId="6B26357D" w:rsidR="00B450F2" w:rsidRDefault="00D545F6" w:rsidP="00775BDC">
      <w:pPr>
        <w:rPr>
          <w:color w:val="11046E"/>
        </w:rPr>
      </w:pPr>
      <w:hyperlink w:anchor="_11.1_Afbakening_van" w:history="1">
        <w:r w:rsidRPr="00D560A6">
          <w:rPr>
            <w:rStyle w:val="Hyperlink"/>
          </w:rPr>
          <w:t>Naar 0-meting.</w:t>
        </w:r>
      </w:hyperlink>
    </w:p>
    <w:p w14:paraId="4AE7B5C7" w14:textId="1D9BB554" w:rsidR="00B450F2" w:rsidRPr="00B450F2" w:rsidRDefault="00B450F2" w:rsidP="00D545F6">
      <w:pPr>
        <w:pStyle w:val="Kop3"/>
        <w:spacing w:before="0" w:after="0" w:line="240" w:lineRule="auto"/>
        <w:rPr>
          <w:rFonts w:ascii="Calibri" w:eastAsiaTheme="minorHAnsi" w:hAnsi="Calibri" w:cstheme="minorBidi"/>
          <w:b/>
          <w:bCs/>
          <w:color w:val="11046E"/>
          <w:sz w:val="22"/>
          <w:szCs w:val="22"/>
        </w:rPr>
      </w:pPr>
      <w:bookmarkStart w:id="373" w:name="_18.5_Experts_test"/>
      <w:bookmarkStart w:id="374" w:name="_Toc232353005"/>
      <w:bookmarkEnd w:id="373"/>
      <w:r w:rsidRPr="00B450F2">
        <w:rPr>
          <w:rFonts w:ascii="Calibri" w:eastAsiaTheme="minorHAnsi" w:hAnsi="Calibri" w:cstheme="minorBidi"/>
          <w:b/>
          <w:bCs/>
          <w:color w:val="11046E"/>
          <w:sz w:val="22"/>
          <w:szCs w:val="22"/>
        </w:rPr>
        <w:lastRenderedPageBreak/>
        <w:t>18.5 Experts test (Social media en voet</w:t>
      </w:r>
      <w:r>
        <w:rPr>
          <w:rFonts w:ascii="Calibri" w:eastAsiaTheme="minorHAnsi" w:hAnsi="Calibri" w:cstheme="minorBidi"/>
          <w:b/>
          <w:bCs/>
          <w:color w:val="11046E"/>
          <w:sz w:val="22"/>
          <w:szCs w:val="22"/>
        </w:rPr>
        <w:t>bal)</w:t>
      </w:r>
      <w:bookmarkEnd w:id="374"/>
    </w:p>
    <w:p w14:paraId="363580FD" w14:textId="679B297C" w:rsidR="00B450F2" w:rsidRPr="00E45D5D" w:rsidRDefault="00B450F2" w:rsidP="00D545F6">
      <w:pPr>
        <w:pStyle w:val="Kop4"/>
        <w:spacing w:before="0" w:after="0" w:line="240" w:lineRule="auto"/>
        <w:rPr>
          <w:rFonts w:ascii="Calibri" w:hAnsi="Calibri" w:cs="Calibri"/>
          <w:color w:val="000000" w:themeColor="text1"/>
        </w:rPr>
      </w:pPr>
      <w:r w:rsidRPr="00E45D5D">
        <w:rPr>
          <w:rFonts w:ascii="Calibri" w:hAnsi="Calibri" w:cs="Calibri"/>
          <w:color w:val="000000" w:themeColor="text1"/>
        </w:rPr>
        <w:t>18.5.1 Context test</w:t>
      </w:r>
    </w:p>
    <w:p w14:paraId="569790E2" w14:textId="63F2BBA7" w:rsidR="00631AC2" w:rsidRDefault="00631AC2" w:rsidP="00631AC2">
      <w:pPr>
        <w:spacing w:after="0" w:line="240" w:lineRule="auto"/>
      </w:pPr>
      <w:r w:rsidRPr="00631AC2">
        <w:t>De externe validatietest richt zich op het begrijpen en duiden van de resultaten uit de praktijktest. Waar de eerdere test liet zien dat de nieuwe format op dit moment een lager engagement oplevert, wordt in deze fase onderzocht in hoeverre externe factoren hierop van invloed zijn.</w:t>
      </w:r>
    </w:p>
    <w:p w14:paraId="64D62372" w14:textId="77777777" w:rsidR="00631AC2" w:rsidRPr="00631AC2" w:rsidRDefault="00631AC2" w:rsidP="00631AC2">
      <w:pPr>
        <w:spacing w:after="0" w:line="240" w:lineRule="auto"/>
      </w:pPr>
    </w:p>
    <w:p w14:paraId="0F9E1787" w14:textId="77777777" w:rsidR="00631AC2" w:rsidRPr="00631AC2" w:rsidRDefault="00631AC2" w:rsidP="00631AC2">
      <w:pPr>
        <w:spacing w:after="0" w:line="240" w:lineRule="auto"/>
      </w:pPr>
      <w:r w:rsidRPr="00631AC2">
        <w:t>Door de resultaten en context (zoals offseason, ontbreken van main feed plaatsing en tagging) voor te leggen aan experts en te vergelijken met bredere marktinzichten, wordt inzicht verkregen in:</w:t>
      </w:r>
      <w:r w:rsidRPr="00631AC2">
        <w:br/>
        <w:t>• de invloed van timing (off-season vs in-season);</w:t>
      </w:r>
      <w:r w:rsidRPr="00631AC2">
        <w:br/>
        <w:t>• de impact van distributie en zichtbaarheid;</w:t>
      </w:r>
      <w:r w:rsidRPr="00631AC2">
        <w:br/>
        <w:t>• de rol van uitvoering versus format.</w:t>
      </w:r>
    </w:p>
    <w:p w14:paraId="4CD53ED2" w14:textId="77777777" w:rsidR="00631AC2" w:rsidRDefault="00631AC2" w:rsidP="00631AC2">
      <w:pPr>
        <w:spacing w:after="0" w:line="240" w:lineRule="auto"/>
      </w:pPr>
    </w:p>
    <w:p w14:paraId="3EF95F53" w14:textId="061ACA73" w:rsidR="00631AC2" w:rsidRPr="00631AC2" w:rsidRDefault="00631AC2" w:rsidP="00631AC2">
      <w:pPr>
        <w:spacing w:after="0" w:line="240" w:lineRule="auto"/>
      </w:pPr>
      <w:r w:rsidRPr="00631AC2">
        <w:t>Deze fase helpt om te bepalen of de resultaten daadwerkelijk iets zeggen over de effectiviteit van de format, of dat ze primair worden beïnvloed door externe omstandigheden.</w:t>
      </w:r>
    </w:p>
    <w:p w14:paraId="132394CF" w14:textId="77777777" w:rsidR="00631AC2" w:rsidRDefault="00631AC2" w:rsidP="00631AC2">
      <w:pPr>
        <w:spacing w:after="0" w:line="240" w:lineRule="auto"/>
        <w:rPr>
          <w:b/>
          <w:bCs/>
        </w:rPr>
      </w:pPr>
    </w:p>
    <w:p w14:paraId="7FCABF5A" w14:textId="4F6D9F32" w:rsidR="00631AC2" w:rsidRPr="00631AC2" w:rsidRDefault="00631AC2" w:rsidP="00631AC2">
      <w:pPr>
        <w:spacing w:after="0" w:line="240" w:lineRule="auto"/>
      </w:pPr>
      <w:r w:rsidRPr="00631AC2">
        <w:rPr>
          <w:b/>
          <w:bCs/>
        </w:rPr>
        <w:t>Doel van de test</w:t>
      </w:r>
      <w:r w:rsidRPr="00631AC2">
        <w:br/>
        <w:t>Om te valideren of het lagere engagement verklaard kan worden door externe factoren, worden de resultaten besproken met experts en vergeleken met andere cases binnen de markt.</w:t>
      </w:r>
    </w:p>
    <w:p w14:paraId="2D713407" w14:textId="77777777" w:rsidR="00631AC2" w:rsidRPr="00631AC2" w:rsidRDefault="00631AC2" w:rsidP="00631AC2"/>
    <w:p w14:paraId="09F1418A" w14:textId="77777777" w:rsidR="00631AC2" w:rsidRPr="00631AC2" w:rsidRDefault="00631AC2" w:rsidP="00631AC2"/>
    <w:p w14:paraId="55CB7011" w14:textId="77777777" w:rsidR="00631AC2" w:rsidRPr="00631AC2" w:rsidRDefault="00631AC2" w:rsidP="00631AC2"/>
    <w:p w14:paraId="57DB219F" w14:textId="77777777" w:rsidR="00631AC2" w:rsidRPr="00631AC2" w:rsidRDefault="00631AC2" w:rsidP="00631AC2"/>
    <w:p w14:paraId="4EE9F570" w14:textId="77777777" w:rsidR="00631AC2" w:rsidRPr="00631AC2" w:rsidRDefault="00631AC2" w:rsidP="00631AC2"/>
    <w:p w14:paraId="57496F48" w14:textId="77777777" w:rsidR="00631AC2" w:rsidRPr="00631AC2" w:rsidRDefault="00631AC2" w:rsidP="00631AC2"/>
    <w:p w14:paraId="05AD70BE" w14:textId="77777777" w:rsidR="00631AC2" w:rsidRPr="00631AC2" w:rsidRDefault="00631AC2" w:rsidP="00631AC2"/>
    <w:p w14:paraId="2604117A" w14:textId="77777777" w:rsidR="00631AC2" w:rsidRPr="00631AC2" w:rsidRDefault="00631AC2" w:rsidP="00631AC2"/>
    <w:p w14:paraId="19AEB1CA" w14:textId="77777777" w:rsidR="00631AC2" w:rsidRPr="00631AC2" w:rsidRDefault="00631AC2" w:rsidP="00631AC2"/>
    <w:p w14:paraId="0EB76058" w14:textId="77777777" w:rsidR="00631AC2" w:rsidRPr="00631AC2" w:rsidRDefault="00631AC2" w:rsidP="00631AC2"/>
    <w:p w14:paraId="5C1D120F" w14:textId="77777777" w:rsidR="00631AC2" w:rsidRPr="00631AC2" w:rsidRDefault="00631AC2" w:rsidP="00631AC2"/>
    <w:p w14:paraId="64643FAF" w14:textId="77777777" w:rsidR="00631AC2" w:rsidRPr="00631AC2" w:rsidRDefault="00631AC2" w:rsidP="00631AC2"/>
    <w:p w14:paraId="1BE5EBD8" w14:textId="77777777" w:rsidR="00631AC2" w:rsidRPr="00631AC2" w:rsidRDefault="00631AC2" w:rsidP="00631AC2"/>
    <w:p w14:paraId="2A48157A" w14:textId="77777777" w:rsidR="00631AC2" w:rsidRPr="00631AC2" w:rsidRDefault="00631AC2" w:rsidP="00631AC2"/>
    <w:p w14:paraId="29B00BC2" w14:textId="77777777" w:rsidR="00631AC2" w:rsidRPr="00631AC2" w:rsidRDefault="00631AC2" w:rsidP="00631AC2"/>
    <w:p w14:paraId="17BC763E" w14:textId="77777777" w:rsidR="00631AC2" w:rsidRPr="00631AC2" w:rsidRDefault="00631AC2" w:rsidP="00631AC2"/>
    <w:p w14:paraId="25714BB2" w14:textId="77777777" w:rsidR="00631AC2" w:rsidRPr="00631AC2" w:rsidRDefault="00631AC2" w:rsidP="00631AC2"/>
    <w:p w14:paraId="244043DA" w14:textId="77777777" w:rsidR="00C865C6" w:rsidRDefault="00C865C6" w:rsidP="00C865C6"/>
    <w:p w14:paraId="5077CCE6"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0AB51621" w14:textId="558A6706" w:rsidR="00631AC2" w:rsidRPr="00631AC2" w:rsidRDefault="00C865C6" w:rsidP="00C865C6">
      <w:pPr>
        <w:spacing w:after="0" w:line="240" w:lineRule="auto"/>
      </w:pPr>
      <w:hyperlink w:anchor="_Hoofdstuk_9_Uitvoeren" w:history="1">
        <w:r w:rsidRPr="00251249">
          <w:rPr>
            <w:rStyle w:val="Hyperlink"/>
          </w:rPr>
          <w:t>Terug naar hoofdstuk 9.</w:t>
        </w:r>
      </w:hyperlink>
    </w:p>
    <w:bookmarkStart w:id="375" w:name="_18.5.2_Testkaart_1"/>
    <w:bookmarkEnd w:id="375"/>
    <w:p w14:paraId="22FC6BE8" w14:textId="77777777" w:rsidR="00F011DD" w:rsidRPr="00A00376" w:rsidRDefault="00F011DD" w:rsidP="00F011DD">
      <w:pPr>
        <w:spacing w:after="0" w:line="240" w:lineRule="auto"/>
        <w:rPr>
          <w:i/>
          <w:iCs/>
        </w:rPr>
      </w:pPr>
      <w:r>
        <w:fldChar w:fldCharType="begin"/>
      </w:r>
      <w:r>
        <w:instrText>HYPERLINK  \l "_Landelijke_Leeropbrengsten_(LLO’s)"</w:instrText>
      </w:r>
      <w:r>
        <w:fldChar w:fldCharType="separate"/>
      </w:r>
      <w:r w:rsidRPr="005D1CC2">
        <w:rPr>
          <w:rStyle w:val="Hyperlink"/>
        </w:rPr>
        <w:t>Terug naar LLO’s.</w:t>
      </w:r>
      <w:r>
        <w:fldChar w:fldCharType="end"/>
      </w:r>
      <w:r>
        <w:t xml:space="preserve"> </w:t>
      </w:r>
    </w:p>
    <w:p w14:paraId="1DC0D4BC" w14:textId="21E133AE" w:rsidR="00B450F2" w:rsidRDefault="00B450F2" w:rsidP="00D545F6">
      <w:pPr>
        <w:pStyle w:val="Kop4"/>
        <w:spacing w:before="0" w:after="0" w:line="240" w:lineRule="auto"/>
        <w:rPr>
          <w:rFonts w:ascii="Calibri" w:hAnsi="Calibri" w:cs="Calibri"/>
          <w:color w:val="000000" w:themeColor="text1"/>
        </w:rPr>
      </w:pPr>
      <w:r w:rsidRPr="00B450F2">
        <w:rPr>
          <w:rFonts w:ascii="Calibri" w:hAnsi="Calibri" w:cs="Calibri"/>
          <w:color w:val="000000" w:themeColor="text1"/>
        </w:rPr>
        <w:lastRenderedPageBreak/>
        <w:t xml:space="preserve">18.5.2 </w:t>
      </w:r>
      <w:r w:rsidR="00631AC2">
        <w:rPr>
          <w:rFonts w:ascii="Calibri" w:hAnsi="Calibri" w:cs="Calibri"/>
          <w:color w:val="000000" w:themeColor="text1"/>
        </w:rPr>
        <w:t>Test</w:t>
      </w:r>
      <w:r>
        <w:rPr>
          <w:rFonts w:ascii="Calibri" w:hAnsi="Calibri" w:cs="Calibri"/>
          <w:color w:val="000000" w:themeColor="text1"/>
        </w:rPr>
        <w:t>kaart</w:t>
      </w:r>
    </w:p>
    <w:p w14:paraId="26E6022B" w14:textId="3103BD56" w:rsidR="00631AC2" w:rsidRDefault="00631AC2" w:rsidP="00631AC2">
      <w:r w:rsidRPr="00631AC2">
        <w:rPr>
          <w:noProof/>
        </w:rPr>
        <w:drawing>
          <wp:anchor distT="0" distB="0" distL="114300" distR="114300" simplePos="0" relativeHeight="251881472" behindDoc="0" locked="0" layoutInCell="1" allowOverlap="1" wp14:anchorId="0D9E93B5" wp14:editId="77834988">
            <wp:simplePos x="0" y="0"/>
            <wp:positionH relativeFrom="margin">
              <wp:align>right</wp:align>
            </wp:positionH>
            <wp:positionV relativeFrom="paragraph">
              <wp:posOffset>311519</wp:posOffset>
            </wp:positionV>
            <wp:extent cx="5599430" cy="7931785"/>
            <wp:effectExtent l="0" t="0" r="1270" b="0"/>
            <wp:wrapSquare wrapText="bothSides"/>
            <wp:docPr id="1428529800"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529800" name="Picture 1" descr="A screenshot of a test&#10;&#10;AI-generated content may be incorrect."/>
                    <pic:cNvPicPr/>
                  </pic:nvPicPr>
                  <pic:blipFill>
                    <a:blip r:embed="rId258">
                      <a:extLst>
                        <a:ext uri="{28A0092B-C50C-407E-A947-70E740481C1C}">
                          <a14:useLocalDpi xmlns:a14="http://schemas.microsoft.com/office/drawing/2010/main" val="0"/>
                        </a:ext>
                      </a:extLst>
                    </a:blip>
                    <a:stretch>
                      <a:fillRect/>
                    </a:stretch>
                  </pic:blipFill>
                  <pic:spPr>
                    <a:xfrm>
                      <a:off x="0" y="0"/>
                      <a:ext cx="5599430" cy="7931785"/>
                    </a:xfrm>
                    <a:prstGeom prst="rect">
                      <a:avLst/>
                    </a:prstGeom>
                  </pic:spPr>
                </pic:pic>
              </a:graphicData>
            </a:graphic>
            <wp14:sizeRelH relativeFrom="margin">
              <wp14:pctWidth>0</wp14:pctWidth>
            </wp14:sizeRelH>
            <wp14:sizeRelV relativeFrom="margin">
              <wp14:pctHeight>0</wp14:pctHeight>
            </wp14:sizeRelV>
          </wp:anchor>
        </w:drawing>
      </w:r>
    </w:p>
    <w:p w14:paraId="23B96F8B" w14:textId="5D5117BA" w:rsidR="00631AC2" w:rsidRDefault="00631AC2" w:rsidP="00631AC2"/>
    <w:p w14:paraId="3A30D7DD" w14:textId="77777777" w:rsidR="00631AC2" w:rsidRDefault="00631AC2" w:rsidP="00631AC2"/>
    <w:p w14:paraId="09ADE400" w14:textId="42513836" w:rsidR="00B450F2" w:rsidRDefault="00B450F2" w:rsidP="00D545F6">
      <w:pPr>
        <w:pStyle w:val="Kop4"/>
        <w:spacing w:before="0" w:after="0" w:line="240" w:lineRule="auto"/>
        <w:rPr>
          <w:rFonts w:ascii="Calibri" w:hAnsi="Calibri" w:cs="Calibri"/>
          <w:color w:val="000000" w:themeColor="text1"/>
        </w:rPr>
      </w:pPr>
      <w:bookmarkStart w:id="376" w:name="_18.5.3_Uitvoering"/>
      <w:bookmarkEnd w:id="376"/>
      <w:r w:rsidRPr="00E91965">
        <w:rPr>
          <w:rFonts w:ascii="Calibri" w:hAnsi="Calibri" w:cs="Calibri"/>
          <w:color w:val="000000" w:themeColor="text1"/>
        </w:rPr>
        <w:lastRenderedPageBreak/>
        <w:t>18.</w:t>
      </w:r>
      <w:r>
        <w:rPr>
          <w:rFonts w:ascii="Calibri" w:hAnsi="Calibri" w:cs="Calibri"/>
          <w:color w:val="000000" w:themeColor="text1"/>
        </w:rPr>
        <w:t>5</w:t>
      </w:r>
      <w:r w:rsidRPr="00E91965">
        <w:rPr>
          <w:rFonts w:ascii="Calibri" w:hAnsi="Calibri" w:cs="Calibri"/>
          <w:color w:val="000000" w:themeColor="text1"/>
        </w:rPr>
        <w:t>.</w:t>
      </w:r>
      <w:r>
        <w:rPr>
          <w:rFonts w:ascii="Calibri" w:hAnsi="Calibri" w:cs="Calibri"/>
          <w:color w:val="000000" w:themeColor="text1"/>
        </w:rPr>
        <w:t>3</w:t>
      </w:r>
      <w:r w:rsidRPr="00E91965">
        <w:rPr>
          <w:rFonts w:ascii="Calibri" w:hAnsi="Calibri" w:cs="Calibri"/>
          <w:color w:val="000000" w:themeColor="text1"/>
        </w:rPr>
        <w:t xml:space="preserve"> </w:t>
      </w:r>
      <w:r>
        <w:rPr>
          <w:rFonts w:ascii="Calibri" w:hAnsi="Calibri" w:cs="Calibri"/>
          <w:color w:val="000000" w:themeColor="text1"/>
        </w:rPr>
        <w:t>Uitvoering</w:t>
      </w:r>
    </w:p>
    <w:p w14:paraId="2C88AD4D" w14:textId="77777777" w:rsidR="002879F6" w:rsidRDefault="002879F6" w:rsidP="002879F6">
      <w:pPr>
        <w:spacing w:after="0" w:line="240" w:lineRule="auto"/>
      </w:pPr>
      <w:r w:rsidRPr="002879F6">
        <w:t>De validatietest is uitgevoerd door middel van semigestructureerde interviews met twee externe experts en een praktijkprofessional binnen de sportsector. Tijdens deze interviews zijn de resultaten van de social media test voorgelegd, waarbij specifiek is gekeken naar het verschil tussen bereik (views) en engagement (likes en reacties).</w:t>
      </w:r>
    </w:p>
    <w:p w14:paraId="061CFA5A" w14:textId="77777777" w:rsidR="002879F6" w:rsidRPr="002879F6" w:rsidRDefault="002879F6" w:rsidP="002879F6">
      <w:pPr>
        <w:spacing w:after="0" w:line="240" w:lineRule="auto"/>
      </w:pPr>
    </w:p>
    <w:p w14:paraId="126D2AC2" w14:textId="77777777" w:rsidR="002879F6" w:rsidRPr="002879F6" w:rsidRDefault="002879F6" w:rsidP="002879F6">
      <w:pPr>
        <w:spacing w:after="0" w:line="240" w:lineRule="auto"/>
      </w:pPr>
      <w:r w:rsidRPr="002879F6">
        <w:t>Om deze resultaten te kunnen valideren, zijn de belangrijkste factoren uit de social media test systematisch besproken met de respondenten. Hierbij is gefocust op de invloed van timing (in-season versus off-season), distributie (plaatsing op de main feed versus alleen reels of stories) en branding (het wel of niet taggen van Mizuno).</w:t>
      </w:r>
    </w:p>
    <w:p w14:paraId="0E931D74" w14:textId="77777777" w:rsidR="002879F6" w:rsidRPr="002879F6" w:rsidRDefault="002879F6" w:rsidP="002879F6">
      <w:pPr>
        <w:spacing w:after="0" w:line="240" w:lineRule="auto"/>
      </w:pPr>
    </w:p>
    <w:p w14:paraId="010E0868" w14:textId="77777777" w:rsidR="002879F6" w:rsidRPr="002879F6" w:rsidRDefault="002879F6" w:rsidP="002879F6">
      <w:pPr>
        <w:spacing w:after="0" w:line="240" w:lineRule="auto"/>
      </w:pPr>
      <w:r w:rsidRPr="002879F6">
        <w:t>Door deze factoren te koppelen aan de praktijkervaring van de respondenten, is inzicht verkregen in hoe content presteert binnen de context van sport en social media. De interviews zijn open en reflectief van aard uitgevoerd, zodat respondenten hun ervaringen en observaties konden toelichten. De opgehaalde inzichten zijn vervolgens geanalyseerd en samengebracht tot een aantal terugkerende patronen.</w:t>
      </w:r>
    </w:p>
    <w:p w14:paraId="12652C8A" w14:textId="1B6276F3" w:rsidR="002879F6" w:rsidRPr="002879F6" w:rsidRDefault="002879F6" w:rsidP="002879F6">
      <w:pPr>
        <w:spacing w:after="0" w:line="240" w:lineRule="auto"/>
      </w:pPr>
    </w:p>
    <w:p w14:paraId="4E6A6ACC" w14:textId="77777777" w:rsidR="002879F6" w:rsidRPr="002879F6" w:rsidRDefault="002879F6" w:rsidP="002879F6">
      <w:pPr>
        <w:spacing w:after="0" w:line="240" w:lineRule="auto"/>
        <w:rPr>
          <w:b/>
          <w:bCs/>
        </w:rPr>
      </w:pPr>
      <w:r w:rsidRPr="002879F6">
        <w:rPr>
          <w:b/>
          <w:bCs/>
        </w:rPr>
        <w:t>Belangrijkste inzichten</w:t>
      </w:r>
    </w:p>
    <w:p w14:paraId="23FA413A" w14:textId="1C23B032" w:rsidR="002879F6" w:rsidRPr="002879F6" w:rsidRDefault="002879F6" w:rsidP="002879F6">
      <w:pPr>
        <w:spacing w:after="0" w:line="240" w:lineRule="auto"/>
      </w:pPr>
      <w:r w:rsidRPr="002879F6">
        <w:t>Uit de interviews blijkt dat externe factoren een significante invloed hebben op de prestaties van social media content. Allereerst komt duidelijk naar voren dat engagement binnen sportcontent sterk afhankelijk is van emotie en actualiteit. Content die verbonden is aan belangrijke wedstrijden, prestaties of opvallende momenten genereert meer reacties en interactie dan ‘neutrale’ content. Dit betekent dat engagement niet alleen afhankelijk is van de kwaliteit van de content, maar vooral van de context waarin deze wordt geplaatst.</w:t>
      </w:r>
    </w:p>
    <w:p w14:paraId="3303D340" w14:textId="77777777" w:rsidR="002879F6" w:rsidRPr="002879F6" w:rsidRDefault="002879F6" w:rsidP="002879F6">
      <w:pPr>
        <w:spacing w:after="0" w:line="240" w:lineRule="auto"/>
      </w:pPr>
    </w:p>
    <w:p w14:paraId="52A5219D" w14:textId="77777777" w:rsidR="002879F6" w:rsidRPr="002879F6" w:rsidRDefault="002879F6" w:rsidP="002879F6">
      <w:pPr>
        <w:spacing w:after="0" w:line="240" w:lineRule="auto"/>
      </w:pPr>
      <w:r w:rsidRPr="002879F6">
        <w:t>Daarnaast wordt bevestigd dat het posten in de off-season leidt tot lagere engagement. Tijdens het seizoen is er meer spanning en betrokkenheid bij de doelgroep, terwijl deze in de off-season afneemt. Hierdoor scoort content buiten het seizoen structureel minder goed op interactie, ondanks dat het wel kan bijdragen aan zichtbaarheid.</w:t>
      </w:r>
    </w:p>
    <w:p w14:paraId="120D5B54" w14:textId="77777777" w:rsidR="002879F6" w:rsidRPr="002879F6" w:rsidRDefault="002879F6" w:rsidP="002879F6">
      <w:pPr>
        <w:spacing w:after="0" w:line="240" w:lineRule="auto"/>
      </w:pPr>
    </w:p>
    <w:p w14:paraId="2407722F" w14:textId="77777777" w:rsidR="002879F6" w:rsidRPr="002879F6" w:rsidRDefault="002879F6" w:rsidP="002879F6">
      <w:pPr>
        <w:spacing w:after="0" w:line="240" w:lineRule="auto"/>
      </w:pPr>
      <w:r w:rsidRPr="002879F6">
        <w:t>Ook distributie speelt een belangrijke rol. Respondenten geven aan dat plaatsing op de main feed essentieel is voor het behalen van bereik en engagement. Content die alleen via stories of losse reels wordt gedeeld, bereikt een beperkter publiek en levert minder interactie op. Het combineren van feedplaatsing met aanvullende distributie via stories wordt daarbij als de meest effectieve aanpak gezien.</w:t>
      </w:r>
    </w:p>
    <w:p w14:paraId="21CCDAFB" w14:textId="77777777" w:rsidR="002879F6" w:rsidRPr="002879F6" w:rsidRDefault="002879F6" w:rsidP="002879F6">
      <w:pPr>
        <w:spacing w:after="0" w:line="240" w:lineRule="auto"/>
      </w:pPr>
    </w:p>
    <w:p w14:paraId="4CB42900" w14:textId="77777777" w:rsidR="002879F6" w:rsidRPr="002879F6" w:rsidRDefault="002879F6" w:rsidP="002879F6">
      <w:pPr>
        <w:spacing w:after="0" w:line="240" w:lineRule="auto"/>
      </w:pPr>
      <w:r w:rsidRPr="002879F6">
        <w:t>Verder wordt het belang van timing benadrukt. Content die wordt geplaatst op momenten waarop de doelgroep actief is, zoals direct na wedstrijden of in de avonduren, presteert beter dan content die later of buiten deze momenten wordt gedeeld. Daarnaast speelt de eerste interactie na plaatsing een belangrijke rol, omdat deze bepaalt in hoeverre content door het algoritme verder wordt verspreid.</w:t>
      </w:r>
    </w:p>
    <w:p w14:paraId="3695BA1F" w14:textId="77777777" w:rsidR="002879F6" w:rsidRPr="002879F6" w:rsidRDefault="002879F6" w:rsidP="002879F6">
      <w:pPr>
        <w:spacing w:after="0" w:line="240" w:lineRule="auto"/>
      </w:pPr>
      <w:r w:rsidRPr="002879F6">
        <w:t>Tot slot wordt bevestigd dat nieuwe formats tijd nodig hebben om resultaat te behalen. Herhaling en consistentie zijn noodzakelijk om herkenning op te bouwen bij de doelgroep en om engagement structureel te verhogen. Tegelijkertijd zien alle respondenten duidelijke potentie in de formatgedreven, social-first aanpak, mits deze op de juiste manier wordt toegepast en verder wordt geoptimaliseerd.</w:t>
      </w:r>
    </w:p>
    <w:p w14:paraId="399F46D1" w14:textId="77777777" w:rsidR="00C865C6" w:rsidRDefault="00C865C6" w:rsidP="00C865C6"/>
    <w:p w14:paraId="2BCD8EAE" w14:textId="77777777" w:rsidR="00C865C6" w:rsidRDefault="00C865C6" w:rsidP="00C865C6"/>
    <w:p w14:paraId="2E6CA082"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18567A3D" w14:textId="77777777" w:rsidR="00C865C6" w:rsidRDefault="00C865C6" w:rsidP="00C865C6">
      <w:pPr>
        <w:spacing w:after="0" w:line="240" w:lineRule="auto"/>
      </w:pPr>
      <w:hyperlink w:anchor="_Hoofdstuk_9_Uitvoeren" w:history="1">
        <w:r w:rsidRPr="00251249">
          <w:rPr>
            <w:rStyle w:val="Hyperlink"/>
          </w:rPr>
          <w:t>Terug naar hoofdstuk 9.</w:t>
        </w:r>
      </w:hyperlink>
    </w:p>
    <w:bookmarkStart w:id="377" w:name="_18.5.4_Leerkaart"/>
    <w:bookmarkEnd w:id="377"/>
    <w:p w14:paraId="2F9D1E03" w14:textId="293A83E1" w:rsidR="00F011DD" w:rsidRPr="00F011DD" w:rsidRDefault="00F011DD" w:rsidP="00F011DD">
      <w:pPr>
        <w:spacing w:after="0" w:line="240" w:lineRule="auto"/>
        <w:rPr>
          <w:i/>
          <w:iCs/>
        </w:rPr>
      </w:pPr>
      <w:r>
        <w:fldChar w:fldCharType="begin"/>
      </w:r>
      <w:r>
        <w:instrText>HYPERLINK  \l "_Landelijke_Leeropbrengsten_(LLO’s)"</w:instrText>
      </w:r>
      <w:r>
        <w:fldChar w:fldCharType="separate"/>
      </w:r>
      <w:r w:rsidRPr="005D1CC2">
        <w:rPr>
          <w:rStyle w:val="Hyperlink"/>
        </w:rPr>
        <w:t>Terug naar LLO’s.</w:t>
      </w:r>
      <w:r>
        <w:fldChar w:fldCharType="end"/>
      </w:r>
      <w:r>
        <w:t xml:space="preserve"> </w:t>
      </w:r>
    </w:p>
    <w:p w14:paraId="2F60AF40" w14:textId="48C45928" w:rsidR="00B450F2" w:rsidRPr="00E777C0" w:rsidRDefault="00B450F2" w:rsidP="00D545F6">
      <w:pPr>
        <w:pStyle w:val="Kop4"/>
        <w:spacing w:before="0" w:after="0" w:line="240" w:lineRule="auto"/>
        <w:rPr>
          <w:rFonts w:ascii="Calibri" w:hAnsi="Calibri" w:cs="Calibri"/>
          <w:color w:val="000000" w:themeColor="text1"/>
        </w:rPr>
      </w:pPr>
      <w:r w:rsidRPr="00E777C0">
        <w:rPr>
          <w:rFonts w:ascii="Calibri" w:hAnsi="Calibri" w:cs="Calibri"/>
          <w:color w:val="000000" w:themeColor="text1"/>
        </w:rPr>
        <w:lastRenderedPageBreak/>
        <w:t>18.</w:t>
      </w:r>
      <w:r>
        <w:rPr>
          <w:rFonts w:ascii="Calibri" w:hAnsi="Calibri" w:cs="Calibri"/>
          <w:color w:val="000000" w:themeColor="text1"/>
        </w:rPr>
        <w:t>5</w:t>
      </w:r>
      <w:r w:rsidRPr="00E777C0">
        <w:rPr>
          <w:rFonts w:ascii="Calibri" w:hAnsi="Calibri" w:cs="Calibri"/>
          <w:color w:val="000000" w:themeColor="text1"/>
        </w:rPr>
        <w:t>.</w:t>
      </w:r>
      <w:r>
        <w:rPr>
          <w:rFonts w:ascii="Calibri" w:hAnsi="Calibri" w:cs="Calibri"/>
          <w:color w:val="000000" w:themeColor="text1"/>
        </w:rPr>
        <w:t>4</w:t>
      </w:r>
      <w:r w:rsidRPr="00E777C0">
        <w:rPr>
          <w:rFonts w:ascii="Calibri" w:hAnsi="Calibri" w:cs="Calibri"/>
          <w:color w:val="000000" w:themeColor="text1"/>
        </w:rPr>
        <w:t xml:space="preserve"> Leerkaart</w:t>
      </w:r>
    </w:p>
    <w:p w14:paraId="2B2FE55F" w14:textId="54D80BC4" w:rsidR="00B450F2" w:rsidRDefault="002879F6" w:rsidP="00D545F6">
      <w:pPr>
        <w:spacing w:after="0" w:line="240" w:lineRule="auto"/>
        <w:rPr>
          <w:color w:val="11046E"/>
        </w:rPr>
      </w:pPr>
      <w:r w:rsidRPr="002879F6">
        <w:rPr>
          <w:noProof/>
          <w:color w:val="11046E"/>
        </w:rPr>
        <w:drawing>
          <wp:anchor distT="0" distB="0" distL="114300" distR="114300" simplePos="0" relativeHeight="251891712" behindDoc="0" locked="0" layoutInCell="1" allowOverlap="1" wp14:anchorId="14167EBC" wp14:editId="35D0EC96">
            <wp:simplePos x="0" y="0"/>
            <wp:positionH relativeFrom="margin">
              <wp:posOffset>-635</wp:posOffset>
            </wp:positionH>
            <wp:positionV relativeFrom="paragraph">
              <wp:posOffset>180340</wp:posOffset>
            </wp:positionV>
            <wp:extent cx="5565775" cy="7867650"/>
            <wp:effectExtent l="0" t="0" r="0" b="0"/>
            <wp:wrapSquare wrapText="bothSides"/>
            <wp:docPr id="2082583509" name="Picture 1" descr="A blue and white pag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583509" name="Picture 1" descr="A blue and white page with black text&#10;&#10;AI-generated content may be incorrect."/>
                    <pic:cNvPicPr/>
                  </pic:nvPicPr>
                  <pic:blipFill>
                    <a:blip r:embed="rId259">
                      <a:extLst>
                        <a:ext uri="{28A0092B-C50C-407E-A947-70E740481C1C}">
                          <a14:useLocalDpi xmlns:a14="http://schemas.microsoft.com/office/drawing/2010/main" val="0"/>
                        </a:ext>
                      </a:extLst>
                    </a:blip>
                    <a:stretch>
                      <a:fillRect/>
                    </a:stretch>
                  </pic:blipFill>
                  <pic:spPr>
                    <a:xfrm>
                      <a:off x="0" y="0"/>
                      <a:ext cx="5565775" cy="7867650"/>
                    </a:xfrm>
                    <a:prstGeom prst="rect">
                      <a:avLst/>
                    </a:prstGeom>
                  </pic:spPr>
                </pic:pic>
              </a:graphicData>
            </a:graphic>
            <wp14:sizeRelH relativeFrom="margin">
              <wp14:pctWidth>0</wp14:pctWidth>
            </wp14:sizeRelH>
            <wp14:sizeRelV relativeFrom="margin">
              <wp14:pctHeight>0</wp14:pctHeight>
            </wp14:sizeRelV>
          </wp:anchor>
        </w:drawing>
      </w:r>
    </w:p>
    <w:p w14:paraId="2B111295" w14:textId="77777777" w:rsidR="00C865C6" w:rsidRDefault="00C865C6" w:rsidP="00C865C6"/>
    <w:p w14:paraId="49029AAC"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677F2D0D" w14:textId="486FB0AC" w:rsidR="00B450F2" w:rsidRPr="00C865C6" w:rsidRDefault="00C865C6" w:rsidP="00C865C6">
      <w:pPr>
        <w:spacing w:after="0" w:line="240" w:lineRule="auto"/>
      </w:pPr>
      <w:hyperlink w:anchor="_Hoofdstuk_9_Uitvoeren" w:history="1">
        <w:r w:rsidRPr="00251249">
          <w:rPr>
            <w:rStyle w:val="Hyperlink"/>
          </w:rPr>
          <w:t>Terug naar hoofdstuk 9.</w:t>
        </w:r>
      </w:hyperlink>
    </w:p>
    <w:p w14:paraId="5C0BD4EA" w14:textId="788A9143" w:rsidR="00B450F2" w:rsidRPr="008F409A" w:rsidRDefault="00B450F2" w:rsidP="00B450F2">
      <w:pPr>
        <w:pStyle w:val="Kop4"/>
        <w:rPr>
          <w:rFonts w:ascii="Calibri" w:hAnsi="Calibri" w:cs="Calibri"/>
          <w:color w:val="000000" w:themeColor="text1"/>
        </w:rPr>
      </w:pPr>
      <w:r w:rsidRPr="00E777C0">
        <w:rPr>
          <w:rFonts w:ascii="Calibri" w:hAnsi="Calibri" w:cs="Calibri"/>
          <w:color w:val="000000" w:themeColor="text1"/>
        </w:rPr>
        <w:lastRenderedPageBreak/>
        <w:t>18.</w:t>
      </w:r>
      <w:r>
        <w:rPr>
          <w:rFonts w:ascii="Calibri" w:hAnsi="Calibri" w:cs="Calibri"/>
          <w:color w:val="000000" w:themeColor="text1"/>
        </w:rPr>
        <w:t>5</w:t>
      </w:r>
      <w:r w:rsidRPr="00E777C0">
        <w:rPr>
          <w:rFonts w:ascii="Calibri" w:hAnsi="Calibri" w:cs="Calibri"/>
          <w:color w:val="000000" w:themeColor="text1"/>
        </w:rPr>
        <w:t>.</w:t>
      </w:r>
      <w:r>
        <w:rPr>
          <w:rFonts w:ascii="Calibri" w:hAnsi="Calibri" w:cs="Calibri"/>
          <w:color w:val="000000" w:themeColor="text1"/>
        </w:rPr>
        <w:t>5</w:t>
      </w:r>
      <w:r w:rsidRPr="00E777C0">
        <w:rPr>
          <w:rFonts w:ascii="Calibri" w:hAnsi="Calibri" w:cs="Calibri"/>
          <w:color w:val="000000" w:themeColor="text1"/>
        </w:rPr>
        <w:t xml:space="preserve"> </w:t>
      </w:r>
      <w:r>
        <w:rPr>
          <w:rFonts w:ascii="Calibri" w:hAnsi="Calibri" w:cs="Calibri"/>
          <w:color w:val="000000" w:themeColor="text1"/>
        </w:rPr>
        <w:t>Bewijslasten</w:t>
      </w:r>
    </w:p>
    <w:p w14:paraId="176F9981" w14:textId="20AD5B3C" w:rsidR="00B450F2" w:rsidRPr="00AB3518" w:rsidRDefault="00B450F2" w:rsidP="00AB3518">
      <w:pPr>
        <w:pStyle w:val="Kop5"/>
        <w:rPr>
          <w:rFonts w:ascii="Calibri" w:hAnsi="Calibri" w:cs="Calibri"/>
          <w:color w:val="auto"/>
        </w:rPr>
      </w:pPr>
      <w:r w:rsidRPr="00AB3518">
        <w:rPr>
          <w:rFonts w:ascii="Calibri" w:hAnsi="Calibri" w:cs="Calibri"/>
          <w:color w:val="auto"/>
        </w:rPr>
        <w:t xml:space="preserve">18.5.5.1 </w:t>
      </w:r>
      <w:r w:rsidR="00E45D5D">
        <w:rPr>
          <w:rFonts w:ascii="Calibri" w:hAnsi="Calibri" w:cs="Calibri"/>
          <w:color w:val="auto"/>
        </w:rPr>
        <w:t xml:space="preserve">Verslag </w:t>
      </w:r>
    </w:p>
    <w:p w14:paraId="697F0018" w14:textId="3D1CB0DF" w:rsidR="00B450F2" w:rsidRDefault="00F8711F" w:rsidP="00952656">
      <w:pPr>
        <w:spacing w:after="0" w:line="240" w:lineRule="auto"/>
      </w:pPr>
      <w:r w:rsidRPr="00443961">
        <w:rPr>
          <w:i/>
          <w:iCs/>
        </w:rPr>
        <w:t xml:space="preserve">Geïnterviewde: </w:t>
      </w:r>
      <w:r>
        <w:t xml:space="preserve">Falk de Raaij en Mycka Bogert </w:t>
      </w:r>
      <w:r w:rsidRPr="00443961">
        <w:br/>
      </w:r>
      <w:r w:rsidRPr="00443961">
        <w:rPr>
          <w:i/>
          <w:iCs/>
        </w:rPr>
        <w:t>Datum:</w:t>
      </w:r>
      <w:r>
        <w:rPr>
          <w:i/>
          <w:iCs/>
        </w:rPr>
        <w:t xml:space="preserve"> </w:t>
      </w:r>
      <w:r w:rsidRPr="00F8711F">
        <w:t>06-06-2026 en 08-06-2026</w:t>
      </w:r>
    </w:p>
    <w:p w14:paraId="1084758C" w14:textId="4A46DA7F" w:rsidR="00F8711F" w:rsidRPr="00F8711F" w:rsidRDefault="00F8711F" w:rsidP="00952656">
      <w:pPr>
        <w:spacing w:after="0" w:line="240" w:lineRule="auto"/>
      </w:pPr>
      <w:r w:rsidRPr="00952656">
        <w:rPr>
          <w:i/>
          <w:iCs/>
        </w:rPr>
        <w:t>Doel:</w:t>
      </w:r>
      <w:r>
        <w:t xml:space="preserve"> </w:t>
      </w:r>
      <w:r w:rsidRPr="00952656">
        <w:t>Het doel van deze validatiefase is om de resultaten uit de social media test verder te onderbouwen en te verklaren</w:t>
      </w:r>
      <w:r w:rsidR="00952656" w:rsidRPr="00952656">
        <w:t>. D</w:t>
      </w:r>
      <w:r w:rsidRPr="00F8711F">
        <w:t xml:space="preserve">aarnaast dient deze validatie om te toetsen of </w:t>
      </w:r>
      <w:r w:rsidR="00952656" w:rsidRPr="00F8711F">
        <w:t>het lagere engagement</w:t>
      </w:r>
      <w:r w:rsidRPr="00F8711F">
        <w:t xml:space="preserve"> verklaard kan worden door contextfactoren, en niet door de kwaliteit van de ontwikkelde contentformats zelf.</w:t>
      </w:r>
    </w:p>
    <w:p w14:paraId="4F31C768" w14:textId="449E3541" w:rsidR="00F8711F" w:rsidRDefault="00F8711F" w:rsidP="00952656">
      <w:pPr>
        <w:spacing w:after="0" w:line="240" w:lineRule="auto"/>
      </w:pPr>
    </w:p>
    <w:p w14:paraId="63F25742" w14:textId="59D7C0B1" w:rsidR="00952656" w:rsidRPr="00952656" w:rsidRDefault="00952656" w:rsidP="00952656">
      <w:pPr>
        <w:spacing w:after="0" w:line="240" w:lineRule="auto"/>
      </w:pPr>
      <w:r w:rsidRPr="00952656">
        <w:t>In deze validatiefase zijn aanvullende interviews uitgevoerd met twee externe experts (waaronder een influencer marketeer) en twee praktijkprofessionals (content creators binnen het voetbal). Het doel van deze interviews was om de resultaten uit de social media test verder te duiden en te valideren in hoeverre externe factoren invloed hebben op engagement.</w:t>
      </w:r>
      <w:r>
        <w:t xml:space="preserve"> </w:t>
      </w:r>
      <w:r w:rsidRPr="00952656">
        <w:t>De centrale focus lag hierbij op het verklaren van het verschil tussen bereik (views) en engagement (likes en reacties), en het toetsen van factoren zoals timing, distributie (main feed) en branding (tagging).</w:t>
      </w:r>
    </w:p>
    <w:p w14:paraId="630A62A1" w14:textId="45082ADB" w:rsidR="00952656" w:rsidRPr="00DD0D27" w:rsidRDefault="00952656" w:rsidP="00952656">
      <w:pPr>
        <w:spacing w:after="0" w:line="240" w:lineRule="auto"/>
      </w:pPr>
    </w:p>
    <w:p w14:paraId="2076AAA8" w14:textId="77777777" w:rsidR="00952656" w:rsidRPr="00952656" w:rsidRDefault="00952656" w:rsidP="00952656">
      <w:pPr>
        <w:spacing w:after="0" w:line="240" w:lineRule="auto"/>
        <w:rPr>
          <w:b/>
          <w:bCs/>
        </w:rPr>
      </w:pPr>
      <w:r w:rsidRPr="00952656">
        <w:rPr>
          <w:b/>
          <w:bCs/>
        </w:rPr>
        <w:t>Belangrijkste inzichten</w:t>
      </w:r>
    </w:p>
    <w:p w14:paraId="037DC5A7" w14:textId="77777777" w:rsidR="00952656" w:rsidRPr="00952656" w:rsidRDefault="00952656" w:rsidP="00952656">
      <w:pPr>
        <w:spacing w:after="0" w:line="240" w:lineRule="auto"/>
        <w:rPr>
          <w:b/>
          <w:bCs/>
        </w:rPr>
      </w:pPr>
      <w:r w:rsidRPr="00952656">
        <w:rPr>
          <w:b/>
          <w:bCs/>
        </w:rPr>
        <w:t>1. Engagement wordt sterk bepaald door emotie en context</w:t>
      </w:r>
    </w:p>
    <w:p w14:paraId="228BE73D" w14:textId="2CE93B2E" w:rsidR="00952656" w:rsidRPr="00952656" w:rsidRDefault="00952656" w:rsidP="00952656">
      <w:pPr>
        <w:spacing w:after="0" w:line="240" w:lineRule="auto"/>
      </w:pPr>
      <w:r w:rsidRPr="00952656">
        <w:t>Uit de interviews komt duidelijk naar voren dat engagement binnen sportcontent sterk afhankelijk is van emotie.</w:t>
      </w:r>
      <w:r>
        <w:t xml:space="preserve"> </w:t>
      </w:r>
      <w:r w:rsidRPr="00952656">
        <w:t>Respondenten geven aan dat de hoeveelheid reacties en interactie vooral wordt bepaald door hoe relevant en emotioneel een moment is voor de doelgroep. Content rondom belangrijke wedstrijden, prestaties of controversiële situaties genereert aanzienlijk meer interactie dan ‘neutrale’ content.</w:t>
      </w:r>
      <w:r>
        <w:t xml:space="preserve"> </w:t>
      </w:r>
      <w:r w:rsidRPr="00952656">
        <w:t>Dit betekent dat engagement geen vaste maat is voor contentkwaliteit, maar sterk afhankelijk is van de context waarin content wordt geplaatst.</w:t>
      </w:r>
    </w:p>
    <w:p w14:paraId="6C32D8E3" w14:textId="6560E441" w:rsidR="00952656" w:rsidRPr="00952656" w:rsidRDefault="00952656" w:rsidP="00952656">
      <w:pPr>
        <w:spacing w:after="0" w:line="240" w:lineRule="auto"/>
      </w:pPr>
    </w:p>
    <w:p w14:paraId="75B77279" w14:textId="77777777" w:rsidR="00952656" w:rsidRPr="00952656" w:rsidRDefault="00952656" w:rsidP="00952656">
      <w:pPr>
        <w:spacing w:after="0" w:line="240" w:lineRule="auto"/>
        <w:rPr>
          <w:b/>
          <w:bCs/>
        </w:rPr>
      </w:pPr>
      <w:r w:rsidRPr="00952656">
        <w:rPr>
          <w:b/>
          <w:bCs/>
        </w:rPr>
        <w:t>2. Off-season heeft een directe negatieve impact op engagement</w:t>
      </w:r>
    </w:p>
    <w:p w14:paraId="19AF8F75" w14:textId="77777777" w:rsidR="00952656" w:rsidRPr="00952656" w:rsidRDefault="00952656" w:rsidP="00952656">
      <w:pPr>
        <w:spacing w:after="0" w:line="240" w:lineRule="auto"/>
      </w:pPr>
      <w:r w:rsidRPr="00952656">
        <w:t>Alle respondenten bevestigen dat het posten in de off-season leidt tot lagere engagement.</w:t>
      </w:r>
    </w:p>
    <w:p w14:paraId="6ED7F11F" w14:textId="2A389887" w:rsidR="00952656" w:rsidRPr="00952656" w:rsidRDefault="00952656" w:rsidP="00952656">
      <w:pPr>
        <w:spacing w:after="0" w:line="240" w:lineRule="auto"/>
      </w:pPr>
      <w:r w:rsidRPr="00952656">
        <w:t>Tijdens het seizoen is er meer spanning, actualiteit en betrokkenheid vanuit fans, terwijl deze factoren in de off-season grotendeels ontbreken. Hierdoor neemt zowel de hoeveelheid reacties als de algemene betrokkenheid af.</w:t>
      </w:r>
      <w:r>
        <w:t xml:space="preserve"> </w:t>
      </w:r>
      <w:r w:rsidRPr="00952656">
        <w:t>Tegelijkertijd wordt benadrukt dat posten in de off-season wel relevant blijft voor zichtbaarheid, maar minder geschikt is om engagement te maximaliseren.</w:t>
      </w:r>
    </w:p>
    <w:p w14:paraId="6D4A335C" w14:textId="51218381" w:rsidR="00952656" w:rsidRPr="00952656" w:rsidRDefault="00952656" w:rsidP="00952656">
      <w:pPr>
        <w:spacing w:after="0" w:line="240" w:lineRule="auto"/>
      </w:pPr>
    </w:p>
    <w:p w14:paraId="52A14F6D" w14:textId="77777777" w:rsidR="00952656" w:rsidRPr="00952656" w:rsidRDefault="00952656" w:rsidP="00952656">
      <w:pPr>
        <w:spacing w:after="0" w:line="240" w:lineRule="auto"/>
        <w:rPr>
          <w:b/>
          <w:bCs/>
        </w:rPr>
      </w:pPr>
      <w:r w:rsidRPr="00952656">
        <w:rPr>
          <w:b/>
          <w:bCs/>
        </w:rPr>
        <w:t>3. Distributie en plaatsing zijn cruciaal voor performance</w:t>
      </w:r>
    </w:p>
    <w:p w14:paraId="41CAEE71" w14:textId="5626A197" w:rsidR="00952656" w:rsidRPr="00952656" w:rsidRDefault="00952656" w:rsidP="00952656">
      <w:pPr>
        <w:spacing w:after="0" w:line="240" w:lineRule="auto"/>
      </w:pPr>
      <w:r w:rsidRPr="00952656">
        <w:t>Een belangrijk inzicht uit de interviews is dat de manier waarop content wordt geplaatst een grote invloed heeft op de prestaties.</w:t>
      </w:r>
      <w:r>
        <w:t xml:space="preserve"> </w:t>
      </w:r>
      <w:r w:rsidRPr="00952656">
        <w:t>Met name het verschil tussen</w:t>
      </w:r>
      <w:r>
        <w:t xml:space="preserve"> m</w:t>
      </w:r>
      <w:r w:rsidRPr="00952656">
        <w:t>ain feed (posts/reels) en stories is hierin bepalend.</w:t>
      </w:r>
      <w:r>
        <w:t xml:space="preserve"> </w:t>
      </w:r>
      <w:r w:rsidRPr="00952656">
        <w:t>Content die geplaatst wordt op de main feed bereikt een bredere doelgroep en genereert meer interactie, terwijl stories voornamelijk bestaande volgers bereiken en minder bijdragen aan engagementgroei.</w:t>
      </w:r>
      <w:r>
        <w:t xml:space="preserve"> </w:t>
      </w:r>
      <w:r w:rsidRPr="00952656">
        <w:t>Daarnaast wordt bevestigd dat het combineren van feedplaatsing met story-distributie het meest effectief is.</w:t>
      </w:r>
    </w:p>
    <w:p w14:paraId="6B3A53D4" w14:textId="77777777" w:rsidR="00952656" w:rsidRPr="00952656" w:rsidRDefault="00952656" w:rsidP="00952656">
      <w:pPr>
        <w:spacing w:after="0" w:line="240" w:lineRule="auto"/>
      </w:pPr>
    </w:p>
    <w:p w14:paraId="3B8E2132" w14:textId="77777777" w:rsidR="00952656" w:rsidRPr="00952656" w:rsidRDefault="00952656" w:rsidP="00952656">
      <w:pPr>
        <w:spacing w:after="0" w:line="240" w:lineRule="auto"/>
        <w:rPr>
          <w:b/>
          <w:bCs/>
        </w:rPr>
      </w:pPr>
      <w:r w:rsidRPr="00952656">
        <w:rPr>
          <w:b/>
          <w:bCs/>
        </w:rPr>
        <w:t>4. Timing is essentieel voor bereik en engagement</w:t>
      </w:r>
    </w:p>
    <w:p w14:paraId="20798EA9" w14:textId="037AB7CA" w:rsidR="00952656" w:rsidRPr="00952656" w:rsidRDefault="00952656" w:rsidP="00952656">
      <w:pPr>
        <w:spacing w:after="0" w:line="240" w:lineRule="auto"/>
      </w:pPr>
      <w:r w:rsidRPr="00952656">
        <w:t>Respondenten benadrukken dat timing één van de belangrijkste succesfactoren is binnen social media.</w:t>
      </w:r>
      <w:r>
        <w:t xml:space="preserve"> </w:t>
      </w:r>
      <w:r w:rsidRPr="00952656">
        <w:t>Content die wordt geplaatst rondom relevante momenten, zoals direct na wedstrijden, presteert aanzienlijk beter dan dezelfde content die later wordt geplaatst.</w:t>
      </w:r>
      <w:r>
        <w:t xml:space="preserve"> </w:t>
      </w:r>
      <w:r w:rsidRPr="00952656">
        <w:t>Daarnaast speelt ook het tijdstip van posten een rol, waarbij momenten waarop de doelgroep actief is (bijvoorbeeld avonduren) leiden tot betere prestaties.</w:t>
      </w:r>
    </w:p>
    <w:p w14:paraId="25958829" w14:textId="77777777" w:rsidR="00952656" w:rsidRPr="00952656" w:rsidRDefault="00952656" w:rsidP="00952656">
      <w:pPr>
        <w:spacing w:after="0" w:line="240" w:lineRule="auto"/>
      </w:pPr>
    </w:p>
    <w:p w14:paraId="4C9343E6" w14:textId="77777777" w:rsidR="00952656" w:rsidRPr="00952656" w:rsidRDefault="00952656" w:rsidP="00952656">
      <w:pPr>
        <w:spacing w:after="0" w:line="240" w:lineRule="auto"/>
        <w:rPr>
          <w:b/>
          <w:bCs/>
        </w:rPr>
      </w:pPr>
      <w:r w:rsidRPr="00952656">
        <w:rPr>
          <w:b/>
          <w:bCs/>
        </w:rPr>
        <w:t>5. Het algoritme en eerste interactie bepalen verdere verspreiding</w:t>
      </w:r>
    </w:p>
    <w:p w14:paraId="48A0A8FE" w14:textId="77777777" w:rsidR="00952656" w:rsidRPr="00952656" w:rsidRDefault="00952656" w:rsidP="00952656">
      <w:pPr>
        <w:spacing w:after="0" w:line="240" w:lineRule="auto"/>
      </w:pPr>
      <w:r w:rsidRPr="00952656">
        <w:t>Een belangrijk inzicht is dat de eerste interactie na plaatsing cruciaal is voor het succes van content.</w:t>
      </w:r>
    </w:p>
    <w:p w14:paraId="567FFB54" w14:textId="77777777" w:rsidR="00952656" w:rsidRPr="00DD0D27" w:rsidRDefault="00952656" w:rsidP="00952656">
      <w:pPr>
        <w:spacing w:after="0" w:line="240" w:lineRule="auto"/>
      </w:pPr>
      <w:r w:rsidRPr="00952656">
        <w:t xml:space="preserve">Wanneer content in de eerste minuten veel views en interactie genereert, wordt deze vaker door het algoritme doorgestuurd naar een groter publiek. </w:t>
      </w:r>
      <w:r w:rsidRPr="00DD0D27">
        <w:t>Dit versterkt het belang van timing en distributie.</w:t>
      </w:r>
    </w:p>
    <w:p w14:paraId="06D9A44E" w14:textId="749560E3" w:rsidR="00952656" w:rsidRPr="00DD0D27" w:rsidRDefault="00952656" w:rsidP="00952656">
      <w:pPr>
        <w:spacing w:after="0" w:line="240" w:lineRule="auto"/>
      </w:pPr>
    </w:p>
    <w:p w14:paraId="6680EF31" w14:textId="77777777" w:rsidR="00952656" w:rsidRPr="00952656" w:rsidRDefault="00952656" w:rsidP="00952656">
      <w:pPr>
        <w:spacing w:after="0" w:line="240" w:lineRule="auto"/>
        <w:rPr>
          <w:b/>
          <w:bCs/>
        </w:rPr>
      </w:pPr>
      <w:r w:rsidRPr="00952656">
        <w:rPr>
          <w:b/>
          <w:bCs/>
        </w:rPr>
        <w:t>6. Herhaling en consistentie zijn noodzakelijk voor succes</w:t>
      </w:r>
    </w:p>
    <w:p w14:paraId="7B65271A" w14:textId="77777777" w:rsidR="00952656" w:rsidRPr="00952656" w:rsidRDefault="00952656" w:rsidP="00952656">
      <w:pPr>
        <w:spacing w:after="0" w:line="240" w:lineRule="auto"/>
      </w:pPr>
      <w:r w:rsidRPr="00952656">
        <w:t>Daarnaast wordt benadrukt dat nieuwe formats niet direct maximale engagement opleveren.</w:t>
      </w:r>
    </w:p>
    <w:p w14:paraId="729A1DC2" w14:textId="77777777" w:rsidR="00952656" w:rsidRPr="00952656" w:rsidRDefault="00952656" w:rsidP="00952656">
      <w:pPr>
        <w:spacing w:after="0" w:line="240" w:lineRule="auto"/>
      </w:pPr>
      <w:r w:rsidRPr="00952656">
        <w:t>Social media vereist herhaling, waarbij doelgroepen moeten wennen aan nieuwe contentvormen. Hierdoor wordt consistent posten gezien als een belangrijke voorwaarde voor het opbouwen van herkenning en engagement.</w:t>
      </w:r>
    </w:p>
    <w:p w14:paraId="1D748B7F" w14:textId="21B2D60F" w:rsidR="00952656" w:rsidRPr="00DD0D27" w:rsidRDefault="00952656" w:rsidP="00952656">
      <w:pPr>
        <w:spacing w:after="0" w:line="240" w:lineRule="auto"/>
      </w:pPr>
    </w:p>
    <w:p w14:paraId="1B184FE5" w14:textId="77777777" w:rsidR="00952656" w:rsidRPr="00952656" w:rsidRDefault="00952656" w:rsidP="00952656">
      <w:pPr>
        <w:spacing w:after="0" w:line="240" w:lineRule="auto"/>
        <w:rPr>
          <w:b/>
          <w:bCs/>
        </w:rPr>
      </w:pPr>
      <w:r w:rsidRPr="00952656">
        <w:rPr>
          <w:b/>
          <w:bCs/>
        </w:rPr>
        <w:t>7. Potentie van formatgedreven content wordt bevestigd</w:t>
      </w:r>
    </w:p>
    <w:p w14:paraId="0EBDC5FB" w14:textId="77777777" w:rsidR="00952656" w:rsidRPr="00952656" w:rsidRDefault="00952656" w:rsidP="00952656">
      <w:pPr>
        <w:spacing w:after="0" w:line="240" w:lineRule="auto"/>
      </w:pPr>
      <w:r w:rsidRPr="00952656">
        <w:t>Alle respondenten zien duidelijke potentie in de formatgedreven, social-first aanpak.</w:t>
      </w:r>
    </w:p>
    <w:p w14:paraId="42FDBDC8" w14:textId="37A5B6CD" w:rsidR="00952656" w:rsidRPr="00952656" w:rsidRDefault="00952656" w:rsidP="00952656">
      <w:pPr>
        <w:spacing w:after="0" w:line="240" w:lineRule="auto"/>
      </w:pPr>
      <w:r w:rsidRPr="00952656">
        <w:t>De formats worden als laagdrempelig,</w:t>
      </w:r>
      <w:r>
        <w:t xml:space="preserve"> </w:t>
      </w:r>
      <w:r w:rsidRPr="00952656">
        <w:t>schaalbaar en aantrekkelijk voor de doelgroep</w:t>
      </w:r>
    </w:p>
    <w:p w14:paraId="45E74572" w14:textId="43CAE1F8" w:rsidR="00952656" w:rsidRPr="00952656" w:rsidRDefault="00952656" w:rsidP="00952656">
      <w:pPr>
        <w:spacing w:after="0" w:line="240" w:lineRule="auto"/>
      </w:pPr>
      <w:r w:rsidRPr="00952656">
        <w:t>beoordeeld.</w:t>
      </w:r>
      <w:r>
        <w:t xml:space="preserve"> </w:t>
      </w:r>
      <w:r w:rsidRPr="00952656">
        <w:t>Wel wordt aangegeven dat optimalisatie nodig is, bijvoorbeeld op het gebied van videolengte, visuele aantrekkelijkheid en aansluiting op de doelgroep.</w:t>
      </w:r>
    </w:p>
    <w:p w14:paraId="546007BF" w14:textId="64CABF02" w:rsidR="00952656" w:rsidRPr="00952656" w:rsidRDefault="00952656" w:rsidP="00952656">
      <w:pPr>
        <w:spacing w:after="0" w:line="240" w:lineRule="auto"/>
      </w:pPr>
    </w:p>
    <w:p w14:paraId="0316025B" w14:textId="77777777" w:rsidR="00952656" w:rsidRPr="00952656" w:rsidRDefault="00952656" w:rsidP="00952656">
      <w:pPr>
        <w:spacing w:after="0" w:line="240" w:lineRule="auto"/>
        <w:rPr>
          <w:b/>
          <w:bCs/>
        </w:rPr>
      </w:pPr>
      <w:r w:rsidRPr="00952656">
        <w:rPr>
          <w:b/>
          <w:bCs/>
        </w:rPr>
        <w:t>Conclusie van de validatie</w:t>
      </w:r>
    </w:p>
    <w:p w14:paraId="395A0C51" w14:textId="01E12F91" w:rsidR="00952656" w:rsidRDefault="00952656" w:rsidP="00952656">
      <w:pPr>
        <w:spacing w:after="0" w:line="240" w:lineRule="auto"/>
      </w:pPr>
      <w:r w:rsidRPr="00952656">
        <w:t>De interviews bevestigen dat het lagere engagement uit de social media test niet primair wordt veroorzaakt door de kwaliteit van de contentformats, maar door externe factoren.</w:t>
      </w:r>
      <w:r>
        <w:t xml:space="preserve"> </w:t>
      </w:r>
      <w:r w:rsidRPr="00952656">
        <w:t>Timing (off-season), distributie (main feed vs story) en context (relevante sportmomenten) spelen een bepalende rol in de prestaties van content.</w:t>
      </w:r>
    </w:p>
    <w:p w14:paraId="5DCB4272" w14:textId="77777777" w:rsidR="00952656" w:rsidRPr="00952656" w:rsidRDefault="00952656" w:rsidP="00952656">
      <w:pPr>
        <w:spacing w:after="0" w:line="240" w:lineRule="auto"/>
      </w:pPr>
    </w:p>
    <w:p w14:paraId="1F737570" w14:textId="5862588D" w:rsidR="00952656" w:rsidRPr="00952656" w:rsidRDefault="00952656" w:rsidP="00952656">
      <w:pPr>
        <w:spacing w:after="0" w:line="240" w:lineRule="auto"/>
      </w:pPr>
      <w:r w:rsidRPr="00952656">
        <w:t>Daarnaast wordt bevestigd dat de gekozen social-first aanpak potentie heeft om zichtbaarheid en engagement te vergroten, mits deze consistent, op de juiste momenten en met de juiste distributie wordt toegepast.</w:t>
      </w:r>
      <w:r>
        <w:t xml:space="preserve"> </w:t>
      </w:r>
      <w:r w:rsidRPr="00952656">
        <w:t>De validatie laat daarmee zien dat de oplossing niet alleen theoretisch onderbouwd is, maar ook aansluit bij de praktijk van social media binnen sport.</w:t>
      </w:r>
    </w:p>
    <w:p w14:paraId="17C80D7A" w14:textId="77777777" w:rsidR="00AB3518" w:rsidRDefault="00AB3518" w:rsidP="00952656">
      <w:pPr>
        <w:spacing w:after="0" w:line="240" w:lineRule="auto"/>
      </w:pPr>
    </w:p>
    <w:p w14:paraId="016F4DC6" w14:textId="77777777" w:rsidR="00E45D5D" w:rsidRDefault="00E45D5D" w:rsidP="00952656">
      <w:pPr>
        <w:spacing w:after="0" w:line="240" w:lineRule="auto"/>
      </w:pPr>
    </w:p>
    <w:p w14:paraId="01814ED9" w14:textId="77777777" w:rsidR="00E45D5D" w:rsidRDefault="00E45D5D" w:rsidP="00952656">
      <w:pPr>
        <w:spacing w:after="0" w:line="240" w:lineRule="auto"/>
      </w:pPr>
    </w:p>
    <w:p w14:paraId="085B29A8" w14:textId="77777777" w:rsidR="00E45D5D" w:rsidRDefault="00E45D5D" w:rsidP="00952656">
      <w:pPr>
        <w:spacing w:after="0" w:line="240" w:lineRule="auto"/>
      </w:pPr>
    </w:p>
    <w:p w14:paraId="0A3766B2" w14:textId="77777777" w:rsidR="00E45D5D" w:rsidRDefault="00E45D5D" w:rsidP="00952656">
      <w:pPr>
        <w:spacing w:after="0" w:line="240" w:lineRule="auto"/>
      </w:pPr>
    </w:p>
    <w:p w14:paraId="581C595A" w14:textId="77777777" w:rsidR="00E45D5D" w:rsidRDefault="00E45D5D" w:rsidP="00952656">
      <w:pPr>
        <w:spacing w:after="0" w:line="240" w:lineRule="auto"/>
      </w:pPr>
    </w:p>
    <w:p w14:paraId="5EB580B7" w14:textId="77777777" w:rsidR="00E45D5D" w:rsidRDefault="00E45D5D" w:rsidP="00775BDC"/>
    <w:p w14:paraId="5416904C" w14:textId="77777777" w:rsidR="00E45D5D" w:rsidRDefault="00E45D5D" w:rsidP="00775BDC"/>
    <w:p w14:paraId="2CECA4D3" w14:textId="77777777" w:rsidR="00E45D5D" w:rsidRDefault="00E45D5D" w:rsidP="00775BDC"/>
    <w:p w14:paraId="6B4E5711" w14:textId="77777777" w:rsidR="00E45D5D" w:rsidRDefault="00E45D5D" w:rsidP="00775BDC"/>
    <w:p w14:paraId="395FCE79" w14:textId="77777777" w:rsidR="00E45D5D" w:rsidRDefault="00E45D5D" w:rsidP="00775BDC"/>
    <w:p w14:paraId="08DAA6D4" w14:textId="77777777" w:rsidR="00E45D5D" w:rsidRDefault="00E45D5D" w:rsidP="00775BDC"/>
    <w:p w14:paraId="4CB0D432" w14:textId="77777777" w:rsidR="00E45D5D" w:rsidRDefault="00E45D5D" w:rsidP="00775BDC"/>
    <w:p w14:paraId="691A1EA8" w14:textId="77777777" w:rsidR="00E45D5D" w:rsidRDefault="00E45D5D" w:rsidP="00775BDC"/>
    <w:p w14:paraId="51F65A38" w14:textId="77777777" w:rsidR="00E45D5D" w:rsidRDefault="00E45D5D" w:rsidP="00775BDC"/>
    <w:p w14:paraId="60835938" w14:textId="77777777" w:rsidR="00952656" w:rsidRDefault="00952656" w:rsidP="00775BDC"/>
    <w:p w14:paraId="6EDC7C2F" w14:textId="77777777" w:rsidR="00C865C6" w:rsidRDefault="00C865C6" w:rsidP="00C865C6"/>
    <w:p w14:paraId="5A73DB73"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29B6B434"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44E21CE3"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620E1F35" w14:textId="77777777" w:rsidR="00E45D5D" w:rsidRDefault="00E45D5D" w:rsidP="00775BDC"/>
    <w:p w14:paraId="7B7C0A10" w14:textId="3BEB5575" w:rsidR="00B450F2" w:rsidRPr="00E45D5D" w:rsidRDefault="00B450F2" w:rsidP="00AB3518">
      <w:pPr>
        <w:pStyle w:val="Kop5"/>
        <w:rPr>
          <w:rFonts w:ascii="Calibri" w:hAnsi="Calibri" w:cs="Calibri"/>
          <w:color w:val="auto"/>
        </w:rPr>
      </w:pPr>
      <w:r w:rsidRPr="00E45D5D">
        <w:rPr>
          <w:rFonts w:ascii="Calibri" w:hAnsi="Calibri" w:cs="Calibri"/>
          <w:color w:val="auto"/>
        </w:rPr>
        <w:lastRenderedPageBreak/>
        <w:t xml:space="preserve">18.5.5.2 </w:t>
      </w:r>
      <w:r w:rsidR="00E45D5D" w:rsidRPr="00E45D5D">
        <w:rPr>
          <w:rFonts w:ascii="Calibri" w:hAnsi="Calibri" w:cs="Calibri"/>
          <w:color w:val="auto"/>
        </w:rPr>
        <w:t xml:space="preserve">Audio </w:t>
      </w:r>
    </w:p>
    <w:p w14:paraId="73E52074" w14:textId="6ABA0859" w:rsidR="00E45D5D" w:rsidRPr="001B0430" w:rsidRDefault="00E45D5D" w:rsidP="00E45D5D">
      <w:pPr>
        <w:spacing w:after="0" w:line="240" w:lineRule="auto"/>
        <w:rPr>
          <w:rFonts w:cs="Calibri"/>
        </w:rPr>
      </w:pPr>
      <w:r>
        <w:t>Opgenomen audio van de 2 testen met social media experts. Deze audio’s zijn samengevoegd tot 1 video.</w:t>
      </w:r>
    </w:p>
    <w:p w14:paraId="381AFE99" w14:textId="77777777" w:rsidR="00E45D5D" w:rsidRDefault="00E45D5D" w:rsidP="00E45D5D">
      <w:pPr>
        <w:spacing w:after="0" w:line="240" w:lineRule="auto"/>
      </w:pPr>
    </w:p>
    <w:p w14:paraId="7EA6022E" w14:textId="77777777" w:rsidR="00E45D5D" w:rsidRDefault="00E45D5D" w:rsidP="00E45D5D">
      <w:pPr>
        <w:spacing w:after="0" w:line="240" w:lineRule="auto"/>
      </w:pPr>
    </w:p>
    <w:p w14:paraId="41AE8D4E" w14:textId="77777777" w:rsidR="00E45D5D" w:rsidRDefault="00E45D5D" w:rsidP="00E45D5D">
      <w:pPr>
        <w:spacing w:after="0" w:line="240" w:lineRule="auto"/>
      </w:pPr>
    </w:p>
    <w:p w14:paraId="606FC712" w14:textId="77777777" w:rsidR="00E45D5D" w:rsidRPr="001827F1" w:rsidRDefault="00E45D5D" w:rsidP="00E45D5D">
      <w:pPr>
        <w:spacing w:after="0" w:line="240" w:lineRule="auto"/>
        <w:rPr>
          <w:color w:val="EE0000"/>
        </w:rPr>
      </w:pPr>
    </w:p>
    <w:p w14:paraId="3B34E04C" w14:textId="77777777" w:rsidR="00E45D5D" w:rsidRPr="001827F1" w:rsidRDefault="00E45D5D" w:rsidP="00E45D5D">
      <w:pPr>
        <w:spacing w:after="0" w:line="240" w:lineRule="auto"/>
        <w:rPr>
          <w:color w:val="EE0000"/>
        </w:rPr>
      </w:pPr>
    </w:p>
    <w:p w14:paraId="768D8684" w14:textId="77777777" w:rsidR="00E45D5D" w:rsidRDefault="00E45D5D" w:rsidP="00E45D5D">
      <w:pPr>
        <w:spacing w:after="0" w:line="240" w:lineRule="auto"/>
      </w:pPr>
    </w:p>
    <w:p w14:paraId="2E6E7E06" w14:textId="77777777" w:rsidR="00E45D5D" w:rsidRDefault="00E45D5D" w:rsidP="00E45D5D">
      <w:pPr>
        <w:spacing w:after="0" w:line="240" w:lineRule="auto"/>
      </w:pPr>
    </w:p>
    <w:p w14:paraId="5FE5809F" w14:textId="77777777" w:rsidR="00E45D5D" w:rsidRDefault="00E45D5D" w:rsidP="00E45D5D">
      <w:pPr>
        <w:spacing w:after="0" w:line="240" w:lineRule="auto"/>
      </w:pPr>
    </w:p>
    <w:p w14:paraId="27E9AFAC" w14:textId="77777777" w:rsidR="00E45D5D" w:rsidRDefault="00E45D5D" w:rsidP="00E45D5D">
      <w:pPr>
        <w:spacing w:after="0" w:line="240" w:lineRule="auto"/>
        <w:rPr>
          <w:b/>
          <w:bCs/>
          <w:color w:val="FF0000"/>
        </w:rPr>
      </w:pPr>
    </w:p>
    <w:p w14:paraId="5E2FA760" w14:textId="77777777" w:rsidR="000110A6" w:rsidRDefault="000110A6" w:rsidP="00E45D5D">
      <w:pPr>
        <w:spacing w:after="0" w:line="240" w:lineRule="auto"/>
      </w:pPr>
    </w:p>
    <w:p w14:paraId="4B05331A" w14:textId="77777777" w:rsidR="00E45D5D" w:rsidRDefault="00E45D5D" w:rsidP="00E45D5D">
      <w:pPr>
        <w:spacing w:after="0" w:line="240" w:lineRule="auto"/>
      </w:pPr>
    </w:p>
    <w:p w14:paraId="21864038" w14:textId="77777777" w:rsidR="00E45D5D" w:rsidRDefault="00E45D5D" w:rsidP="00E45D5D">
      <w:pPr>
        <w:spacing w:after="0" w:line="240" w:lineRule="auto"/>
      </w:pPr>
    </w:p>
    <w:p w14:paraId="365A5AAB" w14:textId="77777777" w:rsidR="00E45D5D" w:rsidRDefault="00E45D5D" w:rsidP="00E45D5D">
      <w:pPr>
        <w:spacing w:after="0" w:line="240" w:lineRule="auto"/>
      </w:pPr>
    </w:p>
    <w:p w14:paraId="4355200C" w14:textId="77777777" w:rsidR="00E45D5D" w:rsidRDefault="00E45D5D" w:rsidP="00E45D5D">
      <w:pPr>
        <w:spacing w:after="0" w:line="240" w:lineRule="auto"/>
      </w:pPr>
      <w:r>
        <w:rPr>
          <w:noProof/>
        </w:rPr>
        <mc:AlternateContent>
          <mc:Choice Requires="wps">
            <w:drawing>
              <wp:anchor distT="0" distB="0" distL="114300" distR="114300" simplePos="0" relativeHeight="251883520" behindDoc="0" locked="0" layoutInCell="1" allowOverlap="1" wp14:anchorId="634F124F" wp14:editId="62FE0C36">
                <wp:simplePos x="0" y="0"/>
                <wp:positionH relativeFrom="margin">
                  <wp:align>center</wp:align>
                </wp:positionH>
                <wp:positionV relativeFrom="paragraph">
                  <wp:posOffset>92469</wp:posOffset>
                </wp:positionV>
                <wp:extent cx="1628775" cy="1600200"/>
                <wp:effectExtent l="0" t="0" r="28575" b="19050"/>
                <wp:wrapNone/>
                <wp:docPr id="845958461" name="Oval 6">
                  <a:hlinkClick xmlns:a="http://schemas.openxmlformats.org/drawingml/2006/main" r:id="rId260"/>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EB6581" id="Oval 6" o:spid="_x0000_s1026" href="https://youtu.be/RnPsqPlXeFA" style="position:absolute;margin-left:0;margin-top:7.3pt;width:128.25pt;height:126pt;z-index:25188352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33BB429A" w14:textId="77777777" w:rsidR="00E45D5D" w:rsidRDefault="00E45D5D" w:rsidP="00E45D5D">
      <w:pPr>
        <w:spacing w:after="0" w:line="240" w:lineRule="auto"/>
      </w:pPr>
    </w:p>
    <w:p w14:paraId="31F6EA68" w14:textId="77777777" w:rsidR="00E45D5D" w:rsidRDefault="00E45D5D" w:rsidP="00E45D5D">
      <w:pPr>
        <w:spacing w:after="0" w:line="240" w:lineRule="auto"/>
      </w:pPr>
    </w:p>
    <w:p w14:paraId="688B772A" w14:textId="77777777" w:rsidR="00E45D5D" w:rsidRDefault="00E45D5D" w:rsidP="00E45D5D">
      <w:pPr>
        <w:spacing w:after="0" w:line="240" w:lineRule="auto"/>
      </w:pPr>
      <w:r>
        <w:rPr>
          <w:noProof/>
        </w:rPr>
        <mc:AlternateContent>
          <mc:Choice Requires="wps">
            <w:drawing>
              <wp:anchor distT="0" distB="0" distL="114300" distR="114300" simplePos="0" relativeHeight="251884544" behindDoc="0" locked="0" layoutInCell="1" allowOverlap="1" wp14:anchorId="6570281A" wp14:editId="4727686E">
                <wp:simplePos x="0" y="0"/>
                <wp:positionH relativeFrom="column">
                  <wp:posOffset>2564667</wp:posOffset>
                </wp:positionH>
                <wp:positionV relativeFrom="paragraph">
                  <wp:posOffset>29200</wp:posOffset>
                </wp:positionV>
                <wp:extent cx="855050" cy="752618"/>
                <wp:effectExtent l="0" t="25083" r="34608" b="34607"/>
                <wp:wrapNone/>
                <wp:docPr id="632367079" name="Isosceles Triangle 7">
                  <a:hlinkClick xmlns:a="http://schemas.openxmlformats.org/drawingml/2006/main" r:id="rId260"/>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A3B13" id="Isosceles Triangle 7" o:spid="_x0000_s1026" type="#_x0000_t5" href="https://youtu.be/RnPsqPlXeFA" style="position:absolute;margin-left:201.95pt;margin-top:2.3pt;width:67.35pt;height:59.25pt;rotation:90;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496768DD" w14:textId="77777777" w:rsidR="00E45D5D" w:rsidRDefault="00E45D5D" w:rsidP="00E45D5D">
      <w:pPr>
        <w:spacing w:after="0" w:line="240" w:lineRule="auto"/>
      </w:pPr>
    </w:p>
    <w:p w14:paraId="1F2EC1A0" w14:textId="77777777" w:rsidR="00E45D5D" w:rsidRDefault="00E45D5D" w:rsidP="00E45D5D"/>
    <w:p w14:paraId="5FC6DAB5" w14:textId="77777777" w:rsidR="00E45D5D" w:rsidRDefault="00E45D5D" w:rsidP="00E45D5D"/>
    <w:p w14:paraId="6AC14BCF" w14:textId="77777777" w:rsidR="00E45D5D" w:rsidRDefault="00E45D5D" w:rsidP="00E45D5D">
      <w:pPr>
        <w:rPr>
          <w:color w:val="11046E"/>
        </w:rPr>
      </w:pPr>
    </w:p>
    <w:p w14:paraId="14864049" w14:textId="77777777" w:rsidR="00E45D5D" w:rsidRDefault="00E45D5D" w:rsidP="00E45D5D"/>
    <w:p w14:paraId="7D5CDC33" w14:textId="77777777" w:rsidR="00E45D5D" w:rsidRDefault="00E45D5D" w:rsidP="00E45D5D"/>
    <w:p w14:paraId="6E788CC2" w14:textId="77777777" w:rsidR="00E45D5D" w:rsidRDefault="00E45D5D" w:rsidP="00E45D5D"/>
    <w:p w14:paraId="21BCCE9D" w14:textId="77777777" w:rsidR="00E45D5D" w:rsidRDefault="00E45D5D" w:rsidP="00E45D5D"/>
    <w:p w14:paraId="117CC697" w14:textId="77777777" w:rsidR="00E45D5D" w:rsidRPr="00E45D5D" w:rsidRDefault="00E45D5D" w:rsidP="00E45D5D"/>
    <w:p w14:paraId="1EB14CF6" w14:textId="77777777" w:rsidR="00E45D5D" w:rsidRPr="00E45D5D" w:rsidRDefault="00E45D5D" w:rsidP="00E45D5D"/>
    <w:p w14:paraId="0B1E3DCA" w14:textId="77777777" w:rsidR="00E45D5D" w:rsidRPr="00E45D5D" w:rsidRDefault="00E45D5D" w:rsidP="00E45D5D"/>
    <w:p w14:paraId="6BBFA253" w14:textId="77777777" w:rsidR="00E45D5D" w:rsidRPr="00E45D5D" w:rsidRDefault="00E45D5D" w:rsidP="00E45D5D"/>
    <w:p w14:paraId="28D51BBD" w14:textId="77777777" w:rsidR="00E45D5D" w:rsidRPr="00E45D5D" w:rsidRDefault="00E45D5D" w:rsidP="00E45D5D"/>
    <w:p w14:paraId="1EAD515F" w14:textId="77777777" w:rsidR="00E45D5D" w:rsidRPr="00E45D5D" w:rsidRDefault="00E45D5D" w:rsidP="00E45D5D"/>
    <w:p w14:paraId="7205D1A6" w14:textId="77777777" w:rsidR="00E45D5D" w:rsidRPr="00E45D5D" w:rsidRDefault="00E45D5D" w:rsidP="00E45D5D"/>
    <w:p w14:paraId="5920390A" w14:textId="77777777" w:rsidR="00E45D5D" w:rsidRPr="00E45D5D" w:rsidRDefault="00E45D5D" w:rsidP="00E45D5D"/>
    <w:p w14:paraId="5E628D4E" w14:textId="77777777" w:rsidR="00E45D5D" w:rsidRPr="00E45D5D" w:rsidRDefault="00E45D5D" w:rsidP="00E45D5D"/>
    <w:p w14:paraId="1B950CDD" w14:textId="77777777" w:rsidR="00C865C6" w:rsidRDefault="00C865C6" w:rsidP="00C865C6"/>
    <w:p w14:paraId="401B4271"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70D0BFD1"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417A77EC" w14:textId="2936F1EA" w:rsidR="00E45D5D" w:rsidRPr="00E45D5D" w:rsidRDefault="00E45D5D" w:rsidP="00E45D5D">
      <w:pPr>
        <w:pStyle w:val="Kop5"/>
        <w:rPr>
          <w:rFonts w:ascii="Calibri" w:hAnsi="Calibri" w:cs="Calibri"/>
          <w:color w:val="auto"/>
        </w:rPr>
      </w:pPr>
      <w:bookmarkStart w:id="378" w:name="_18.5.5.3_Vragen"/>
      <w:bookmarkEnd w:id="378"/>
      <w:r w:rsidRPr="00E45D5D">
        <w:rPr>
          <w:rFonts w:ascii="Calibri" w:hAnsi="Calibri" w:cs="Calibri"/>
          <w:color w:val="auto"/>
        </w:rPr>
        <w:lastRenderedPageBreak/>
        <w:t xml:space="preserve">18.5.5.3 Vragen </w:t>
      </w:r>
    </w:p>
    <w:p w14:paraId="7B86B6BD" w14:textId="77777777" w:rsidR="00E45D5D" w:rsidRPr="003253D7" w:rsidRDefault="00E45D5D" w:rsidP="00E45D5D">
      <w:pPr>
        <w:spacing w:after="0" w:line="240" w:lineRule="auto"/>
        <w:rPr>
          <w:rFonts w:cs="Calibri"/>
        </w:rPr>
      </w:pPr>
      <w:r w:rsidRPr="003253D7">
        <w:rPr>
          <w:rFonts w:cs="Calibri"/>
        </w:rPr>
        <w:t>Voor deze validatietest leg ik de resultaten voor van een eerder uitgevoerde social media test.</w:t>
      </w:r>
    </w:p>
    <w:p w14:paraId="7A1D79B3" w14:textId="77777777" w:rsidR="00E45D5D" w:rsidRPr="003253D7" w:rsidRDefault="00E45D5D" w:rsidP="00E45D5D">
      <w:pPr>
        <w:spacing w:after="0" w:line="240" w:lineRule="auto"/>
        <w:rPr>
          <w:rFonts w:cs="Calibri"/>
        </w:rPr>
      </w:pPr>
      <w:r w:rsidRPr="003253D7">
        <w:rPr>
          <w:rFonts w:cs="Calibri"/>
        </w:rPr>
        <w:t>In deze test is formatgedreven video content geplaatst via voetbalambassadeurs en vergeleken met bestaande content. Uit de resultaten blijkt dat de nieuwe contentformats zorgen voor een duidelijke stijging in bereik (views), maar dat het engagement (likes en reacties) lager ligt dan bij de oude posts.</w:t>
      </w:r>
    </w:p>
    <w:p w14:paraId="57D2D0C5" w14:textId="77777777" w:rsidR="00E45D5D" w:rsidRDefault="00E45D5D" w:rsidP="00E45D5D">
      <w:pPr>
        <w:spacing w:after="0" w:line="240" w:lineRule="auto"/>
        <w:rPr>
          <w:rFonts w:cs="Calibri"/>
        </w:rPr>
      </w:pPr>
    </w:p>
    <w:p w14:paraId="4DA00270" w14:textId="77777777" w:rsidR="00E45D5D" w:rsidRPr="003253D7" w:rsidRDefault="00E45D5D" w:rsidP="00E45D5D">
      <w:pPr>
        <w:spacing w:after="0" w:line="240" w:lineRule="auto"/>
        <w:rPr>
          <w:rFonts w:cs="Calibri"/>
        </w:rPr>
      </w:pPr>
      <w:r w:rsidRPr="003253D7">
        <w:rPr>
          <w:rFonts w:cs="Calibri"/>
        </w:rPr>
        <w:t>Bij het analyseren van deze resultaten is zichtbaar dat er mogelijk externe factoren invloed hebben gehad, zoals:</w:t>
      </w:r>
    </w:p>
    <w:p w14:paraId="0E8A599C" w14:textId="77777777" w:rsidR="00E45D5D" w:rsidRPr="003253D7" w:rsidRDefault="00E45D5D">
      <w:pPr>
        <w:numPr>
          <w:ilvl w:val="0"/>
          <w:numId w:val="238"/>
        </w:numPr>
        <w:spacing w:after="0" w:line="240" w:lineRule="auto"/>
        <w:rPr>
          <w:rFonts w:cs="Calibri"/>
        </w:rPr>
      </w:pPr>
      <w:r>
        <w:rPr>
          <w:rFonts w:cs="Calibri"/>
        </w:rPr>
        <w:t>H</w:t>
      </w:r>
      <w:r w:rsidRPr="003253D7">
        <w:rPr>
          <w:rFonts w:cs="Calibri"/>
        </w:rPr>
        <w:t>et posten in de off-season</w:t>
      </w:r>
    </w:p>
    <w:p w14:paraId="6C9C5DC2" w14:textId="77777777" w:rsidR="00E45D5D" w:rsidRPr="003253D7" w:rsidRDefault="00E45D5D">
      <w:pPr>
        <w:numPr>
          <w:ilvl w:val="0"/>
          <w:numId w:val="238"/>
        </w:numPr>
        <w:spacing w:after="0" w:line="240" w:lineRule="auto"/>
        <w:rPr>
          <w:rFonts w:cs="Calibri"/>
        </w:rPr>
      </w:pPr>
      <w:r>
        <w:rPr>
          <w:rFonts w:cs="Calibri"/>
        </w:rPr>
        <w:t>H</w:t>
      </w:r>
      <w:r w:rsidRPr="003253D7">
        <w:rPr>
          <w:rFonts w:cs="Calibri"/>
        </w:rPr>
        <w:t>et wel of niet plaatsen op de main feed</w:t>
      </w:r>
    </w:p>
    <w:p w14:paraId="45C5BC22" w14:textId="77777777" w:rsidR="00E45D5D" w:rsidRPr="003253D7" w:rsidRDefault="00E45D5D">
      <w:pPr>
        <w:numPr>
          <w:ilvl w:val="0"/>
          <w:numId w:val="238"/>
        </w:numPr>
        <w:spacing w:after="0" w:line="240" w:lineRule="auto"/>
        <w:rPr>
          <w:rFonts w:cs="Calibri"/>
        </w:rPr>
      </w:pPr>
      <w:r w:rsidRPr="003253D7">
        <w:rPr>
          <w:rFonts w:cs="Calibri"/>
        </w:rPr>
        <w:t>En het ontbreken of beperkt toepassen van Mizuno tagging</w:t>
      </w:r>
    </w:p>
    <w:p w14:paraId="4DCF4A7A" w14:textId="77777777" w:rsidR="00E45D5D" w:rsidRDefault="00E45D5D" w:rsidP="00E45D5D">
      <w:pPr>
        <w:spacing w:after="0" w:line="240" w:lineRule="auto"/>
        <w:rPr>
          <w:rFonts w:cs="Calibri"/>
        </w:rPr>
      </w:pPr>
    </w:p>
    <w:p w14:paraId="24691A44" w14:textId="77777777" w:rsidR="00E45D5D" w:rsidRPr="003253D7" w:rsidRDefault="00E45D5D" w:rsidP="00E45D5D">
      <w:pPr>
        <w:spacing w:after="0" w:line="240" w:lineRule="auto"/>
        <w:rPr>
          <w:rFonts w:cs="Calibri"/>
        </w:rPr>
      </w:pPr>
      <w:r w:rsidRPr="003253D7">
        <w:rPr>
          <w:rFonts w:cs="Calibri"/>
        </w:rPr>
        <w:t>Deze test wordt uitgevoerd om te valideren in hoeverre deze factoren invloed hebben gehad op de resultaten, en of het lagere engagement verklaard kan worden door context in plaats van de kwaliteit van de contentformats zelf.</w:t>
      </w:r>
    </w:p>
    <w:p w14:paraId="6F21646A" w14:textId="77777777" w:rsidR="00E45D5D" w:rsidRDefault="00E45D5D" w:rsidP="00E45D5D">
      <w:pPr>
        <w:spacing w:after="0" w:line="240" w:lineRule="auto"/>
        <w:rPr>
          <w:rFonts w:cs="Calibri"/>
        </w:rPr>
      </w:pPr>
    </w:p>
    <w:p w14:paraId="6F161BCF" w14:textId="77777777" w:rsidR="00E45D5D" w:rsidRPr="003253D7" w:rsidRDefault="00E45D5D" w:rsidP="00E45D5D">
      <w:pPr>
        <w:spacing w:after="0" w:line="240" w:lineRule="auto"/>
        <w:rPr>
          <w:rFonts w:cs="Calibri"/>
          <w:b/>
          <w:bCs/>
        </w:rPr>
      </w:pPr>
      <w:r w:rsidRPr="003253D7">
        <w:rPr>
          <w:rFonts w:cs="Calibri"/>
          <w:b/>
          <w:bCs/>
        </w:rPr>
        <w:t xml:space="preserve">Interviewvragen </w:t>
      </w:r>
    </w:p>
    <w:p w14:paraId="3E35C438" w14:textId="77777777" w:rsidR="00E45D5D" w:rsidRPr="003253D7" w:rsidRDefault="00E45D5D" w:rsidP="00E45D5D">
      <w:pPr>
        <w:spacing w:after="0" w:line="240" w:lineRule="auto"/>
        <w:rPr>
          <w:rFonts w:cs="Calibri"/>
          <w:b/>
          <w:bCs/>
        </w:rPr>
      </w:pPr>
      <w:r w:rsidRPr="003253D7">
        <w:rPr>
          <w:rFonts w:cs="Calibri"/>
          <w:b/>
          <w:bCs/>
        </w:rPr>
        <w:t>1. Algemene reflectie op resultaten</w:t>
      </w:r>
    </w:p>
    <w:p w14:paraId="2FB5611A" w14:textId="77777777" w:rsidR="00E45D5D" w:rsidRPr="003253D7" w:rsidRDefault="00E45D5D">
      <w:pPr>
        <w:numPr>
          <w:ilvl w:val="0"/>
          <w:numId w:val="239"/>
        </w:numPr>
        <w:spacing w:after="0" w:line="240" w:lineRule="auto"/>
        <w:rPr>
          <w:rFonts w:cs="Calibri"/>
        </w:rPr>
      </w:pPr>
      <w:r w:rsidRPr="003253D7">
        <w:rPr>
          <w:rFonts w:cs="Calibri"/>
        </w:rPr>
        <w:t>Hoe kijk jij naar het verschil waarbij video meer views genereert, maar minder likes en reacties dan traditionele content?</w:t>
      </w:r>
    </w:p>
    <w:p w14:paraId="5C5AE43B" w14:textId="77777777" w:rsidR="00E45D5D" w:rsidRPr="003253D7" w:rsidRDefault="00E45D5D">
      <w:pPr>
        <w:numPr>
          <w:ilvl w:val="0"/>
          <w:numId w:val="239"/>
        </w:numPr>
        <w:spacing w:after="0" w:line="240" w:lineRule="auto"/>
        <w:rPr>
          <w:rFonts w:cs="Calibri"/>
        </w:rPr>
      </w:pPr>
      <w:r w:rsidRPr="003253D7">
        <w:rPr>
          <w:rFonts w:cs="Calibri"/>
        </w:rPr>
        <w:t>In hoeverre vind je dit een logisch patroon binnen social mediagedrag?</w:t>
      </w:r>
    </w:p>
    <w:p w14:paraId="25F297B5" w14:textId="77777777" w:rsidR="00E45D5D" w:rsidRDefault="00E45D5D" w:rsidP="00E45D5D">
      <w:pPr>
        <w:spacing w:after="0" w:line="240" w:lineRule="auto"/>
        <w:rPr>
          <w:rFonts w:cs="Calibri"/>
        </w:rPr>
      </w:pPr>
    </w:p>
    <w:p w14:paraId="66B2C049" w14:textId="77777777" w:rsidR="00E45D5D" w:rsidRPr="003253D7" w:rsidRDefault="00E45D5D" w:rsidP="00E45D5D">
      <w:pPr>
        <w:spacing w:after="0" w:line="240" w:lineRule="auto"/>
        <w:rPr>
          <w:rFonts w:cs="Calibri"/>
          <w:b/>
          <w:bCs/>
          <w:lang w:val="en-US"/>
        </w:rPr>
      </w:pPr>
      <w:r w:rsidRPr="003253D7">
        <w:rPr>
          <w:rFonts w:cs="Calibri"/>
          <w:b/>
          <w:bCs/>
          <w:lang w:val="en-US"/>
        </w:rPr>
        <w:t>2. Invloed van off-season vs in-season</w:t>
      </w:r>
    </w:p>
    <w:p w14:paraId="72879FEF" w14:textId="77777777" w:rsidR="00E45D5D" w:rsidRPr="003253D7" w:rsidRDefault="00E45D5D">
      <w:pPr>
        <w:numPr>
          <w:ilvl w:val="0"/>
          <w:numId w:val="240"/>
        </w:numPr>
        <w:spacing w:after="0" w:line="240" w:lineRule="auto"/>
        <w:rPr>
          <w:rFonts w:cs="Calibri"/>
        </w:rPr>
      </w:pPr>
      <w:r w:rsidRPr="003253D7">
        <w:rPr>
          <w:rFonts w:cs="Calibri"/>
        </w:rPr>
        <w:t>In hoeverre heeft het posten van content in de off-season invloed op engagement binnen sportcontent?</w:t>
      </w:r>
    </w:p>
    <w:p w14:paraId="580F97D9" w14:textId="77777777" w:rsidR="00E45D5D" w:rsidRPr="003253D7" w:rsidRDefault="00E45D5D">
      <w:pPr>
        <w:numPr>
          <w:ilvl w:val="0"/>
          <w:numId w:val="240"/>
        </w:numPr>
        <w:spacing w:after="0" w:line="240" w:lineRule="auto"/>
        <w:rPr>
          <w:rFonts w:cs="Calibri"/>
        </w:rPr>
      </w:pPr>
      <w:r w:rsidRPr="003253D7">
        <w:rPr>
          <w:rFonts w:cs="Calibri"/>
        </w:rPr>
        <w:t>Zie je in de praktijk duidelijke verschillen tussen engagement in-season versus off-season?</w:t>
      </w:r>
    </w:p>
    <w:p w14:paraId="69413BC4" w14:textId="77777777" w:rsidR="00E45D5D" w:rsidRPr="003253D7" w:rsidRDefault="00E45D5D">
      <w:pPr>
        <w:numPr>
          <w:ilvl w:val="0"/>
          <w:numId w:val="240"/>
        </w:numPr>
        <w:spacing w:after="0" w:line="240" w:lineRule="auto"/>
        <w:rPr>
          <w:rFonts w:cs="Calibri"/>
        </w:rPr>
      </w:pPr>
      <w:r w:rsidRPr="003253D7">
        <w:rPr>
          <w:rFonts w:cs="Calibri"/>
        </w:rPr>
        <w:t>Zou je verwachten dat dezelfde content in-season beter zou presteren? Waarom wel/niet?</w:t>
      </w:r>
    </w:p>
    <w:p w14:paraId="069EC98A" w14:textId="77777777" w:rsidR="00E45D5D" w:rsidRPr="003253D7" w:rsidRDefault="00E45D5D" w:rsidP="00E45D5D">
      <w:pPr>
        <w:spacing w:after="0" w:line="240" w:lineRule="auto"/>
        <w:rPr>
          <w:rFonts w:cs="Calibri"/>
        </w:rPr>
      </w:pPr>
    </w:p>
    <w:p w14:paraId="14A665DD" w14:textId="77777777" w:rsidR="00E45D5D" w:rsidRPr="003253D7" w:rsidRDefault="00E45D5D" w:rsidP="00E45D5D">
      <w:pPr>
        <w:spacing w:after="0" w:line="240" w:lineRule="auto"/>
        <w:rPr>
          <w:rFonts w:cs="Calibri"/>
          <w:b/>
          <w:bCs/>
        </w:rPr>
      </w:pPr>
      <w:r w:rsidRPr="003253D7">
        <w:rPr>
          <w:rFonts w:cs="Calibri"/>
          <w:b/>
          <w:bCs/>
        </w:rPr>
        <w:t>3. Invloed van plaatsing (main feed vs anders)</w:t>
      </w:r>
    </w:p>
    <w:p w14:paraId="4E9E81A3" w14:textId="77777777" w:rsidR="00E45D5D" w:rsidRPr="003253D7" w:rsidRDefault="00E45D5D">
      <w:pPr>
        <w:numPr>
          <w:ilvl w:val="0"/>
          <w:numId w:val="241"/>
        </w:numPr>
        <w:spacing w:after="0" w:line="240" w:lineRule="auto"/>
        <w:rPr>
          <w:rFonts w:cs="Calibri"/>
        </w:rPr>
      </w:pPr>
      <w:r w:rsidRPr="003253D7">
        <w:rPr>
          <w:rFonts w:cs="Calibri"/>
        </w:rPr>
        <w:t>Hoe belangrijk is het plaatsen van content op de main feed voor het behalen van engagement?</w:t>
      </w:r>
    </w:p>
    <w:p w14:paraId="31E02674" w14:textId="77777777" w:rsidR="00E45D5D" w:rsidRPr="003253D7" w:rsidRDefault="00E45D5D">
      <w:pPr>
        <w:numPr>
          <w:ilvl w:val="0"/>
          <w:numId w:val="241"/>
        </w:numPr>
        <w:spacing w:after="0" w:line="240" w:lineRule="auto"/>
        <w:rPr>
          <w:rFonts w:cs="Calibri"/>
        </w:rPr>
      </w:pPr>
      <w:r w:rsidRPr="003253D7">
        <w:rPr>
          <w:rFonts w:cs="Calibri"/>
        </w:rPr>
        <w:t>Wat is volgens jou het verschil in prestaties tussen:</w:t>
      </w:r>
    </w:p>
    <w:p w14:paraId="7F2FFA9E" w14:textId="2076D053" w:rsidR="00E45D5D" w:rsidRPr="003253D7" w:rsidRDefault="00401A8E">
      <w:pPr>
        <w:numPr>
          <w:ilvl w:val="1"/>
          <w:numId w:val="241"/>
        </w:numPr>
        <w:spacing w:after="0" w:line="240" w:lineRule="auto"/>
        <w:rPr>
          <w:rFonts w:cs="Calibri"/>
        </w:rPr>
      </w:pPr>
      <w:r w:rsidRPr="003253D7">
        <w:rPr>
          <w:rFonts w:cs="Calibri"/>
        </w:rPr>
        <w:t>Story</w:t>
      </w:r>
      <w:r w:rsidR="00E45D5D" w:rsidRPr="003253D7">
        <w:rPr>
          <w:rFonts w:cs="Calibri"/>
        </w:rPr>
        <w:t xml:space="preserve"> posts</w:t>
      </w:r>
    </w:p>
    <w:p w14:paraId="6EAE6E5D" w14:textId="15E9FB4A" w:rsidR="00E45D5D" w:rsidRPr="003253D7" w:rsidRDefault="00401A8E">
      <w:pPr>
        <w:numPr>
          <w:ilvl w:val="1"/>
          <w:numId w:val="241"/>
        </w:numPr>
        <w:spacing w:after="0" w:line="240" w:lineRule="auto"/>
        <w:rPr>
          <w:rFonts w:cs="Calibri"/>
        </w:rPr>
      </w:pPr>
      <w:r w:rsidRPr="003253D7">
        <w:rPr>
          <w:rFonts w:cs="Calibri"/>
        </w:rPr>
        <w:t>Reels</w:t>
      </w:r>
      <w:r w:rsidR="00E45D5D">
        <w:rPr>
          <w:rFonts w:cs="Calibri"/>
        </w:rPr>
        <w:t>/post</w:t>
      </w:r>
      <w:r w:rsidR="00E45D5D" w:rsidRPr="003253D7">
        <w:rPr>
          <w:rFonts w:cs="Calibri"/>
        </w:rPr>
        <w:t xml:space="preserve"> op feed</w:t>
      </w:r>
    </w:p>
    <w:p w14:paraId="34CCE670" w14:textId="77777777" w:rsidR="00E45D5D" w:rsidRPr="003253D7" w:rsidRDefault="00E45D5D">
      <w:pPr>
        <w:numPr>
          <w:ilvl w:val="1"/>
          <w:numId w:val="241"/>
        </w:numPr>
        <w:spacing w:after="0" w:line="240" w:lineRule="auto"/>
        <w:rPr>
          <w:rFonts w:cs="Calibri"/>
        </w:rPr>
      </w:pPr>
      <w:r w:rsidRPr="003253D7">
        <w:rPr>
          <w:rFonts w:cs="Calibri"/>
        </w:rPr>
        <w:t>En losse content zonder feed-plaatsing</w:t>
      </w:r>
    </w:p>
    <w:p w14:paraId="33B12BE2" w14:textId="77777777" w:rsidR="00E45D5D" w:rsidRPr="003253D7" w:rsidRDefault="00E45D5D">
      <w:pPr>
        <w:numPr>
          <w:ilvl w:val="0"/>
          <w:numId w:val="241"/>
        </w:numPr>
        <w:spacing w:after="0" w:line="240" w:lineRule="auto"/>
        <w:rPr>
          <w:rFonts w:cs="Calibri"/>
        </w:rPr>
      </w:pPr>
      <w:r w:rsidRPr="003253D7">
        <w:rPr>
          <w:rFonts w:cs="Calibri"/>
        </w:rPr>
        <w:t>In hoeverre beïnvloedt distributie (plaatsing + timing) de performance van content ten opzichte van de inhoud zelf?</w:t>
      </w:r>
    </w:p>
    <w:p w14:paraId="2EED44BC" w14:textId="77777777" w:rsidR="00E45D5D" w:rsidRPr="003253D7" w:rsidRDefault="00E45D5D" w:rsidP="00E45D5D">
      <w:pPr>
        <w:spacing w:after="0" w:line="240" w:lineRule="auto"/>
        <w:rPr>
          <w:rFonts w:cs="Calibri"/>
        </w:rPr>
      </w:pPr>
    </w:p>
    <w:p w14:paraId="5F72ACA6" w14:textId="77777777" w:rsidR="00E45D5D" w:rsidRPr="003253D7" w:rsidRDefault="00E45D5D" w:rsidP="00E45D5D">
      <w:pPr>
        <w:spacing w:after="0" w:line="240" w:lineRule="auto"/>
        <w:rPr>
          <w:rFonts w:cs="Calibri"/>
          <w:b/>
          <w:bCs/>
        </w:rPr>
      </w:pPr>
      <w:r w:rsidRPr="003253D7">
        <w:rPr>
          <w:rFonts w:cs="Calibri"/>
          <w:b/>
          <w:bCs/>
        </w:rPr>
        <w:t>4. Invloed van branding en tagging</w:t>
      </w:r>
    </w:p>
    <w:p w14:paraId="4D5639AA" w14:textId="77777777" w:rsidR="00E45D5D" w:rsidRPr="003253D7" w:rsidRDefault="00E45D5D">
      <w:pPr>
        <w:numPr>
          <w:ilvl w:val="0"/>
          <w:numId w:val="242"/>
        </w:numPr>
        <w:spacing w:after="0" w:line="240" w:lineRule="auto"/>
        <w:rPr>
          <w:rFonts w:cs="Calibri"/>
        </w:rPr>
      </w:pPr>
      <w:r w:rsidRPr="003253D7">
        <w:rPr>
          <w:rFonts w:cs="Calibri"/>
        </w:rPr>
        <w:t>In hoeverre speelt het taggen van een merk (zoals Mizuno) een rol in engagement?</w:t>
      </w:r>
    </w:p>
    <w:p w14:paraId="7FEF1508" w14:textId="77777777" w:rsidR="00E45D5D" w:rsidRPr="003253D7" w:rsidRDefault="00E45D5D">
      <w:pPr>
        <w:numPr>
          <w:ilvl w:val="0"/>
          <w:numId w:val="242"/>
        </w:numPr>
        <w:spacing w:after="0" w:line="240" w:lineRule="auto"/>
        <w:rPr>
          <w:rFonts w:cs="Calibri"/>
        </w:rPr>
      </w:pPr>
      <w:r w:rsidRPr="003253D7">
        <w:rPr>
          <w:rFonts w:cs="Calibri"/>
        </w:rPr>
        <w:t>Denk je dat explicietere branding de performance kan verbeteren of juist negatief kan beïnvloeden?</w:t>
      </w:r>
    </w:p>
    <w:p w14:paraId="1206D1CA" w14:textId="77777777" w:rsidR="00E45D5D" w:rsidRPr="003253D7" w:rsidRDefault="00E45D5D">
      <w:pPr>
        <w:numPr>
          <w:ilvl w:val="0"/>
          <w:numId w:val="242"/>
        </w:numPr>
        <w:spacing w:after="0" w:line="240" w:lineRule="auto"/>
        <w:rPr>
          <w:rFonts w:cs="Calibri"/>
        </w:rPr>
      </w:pPr>
      <w:r w:rsidRPr="003253D7">
        <w:rPr>
          <w:rFonts w:cs="Calibri"/>
        </w:rPr>
        <w:t>Wat is volgens jou de beste manier om branding te verwerken zonder de authenticiteit van content te verliezen?</w:t>
      </w:r>
    </w:p>
    <w:p w14:paraId="2AAAEBDB" w14:textId="77777777" w:rsidR="00E45D5D" w:rsidRPr="003253D7" w:rsidRDefault="00E45D5D" w:rsidP="00E45D5D">
      <w:pPr>
        <w:spacing w:after="0" w:line="240" w:lineRule="auto"/>
        <w:rPr>
          <w:rFonts w:cs="Calibri"/>
        </w:rPr>
      </w:pPr>
    </w:p>
    <w:p w14:paraId="7A26F03F" w14:textId="77777777" w:rsidR="00E45D5D" w:rsidRPr="003253D7" w:rsidRDefault="00E45D5D" w:rsidP="00E45D5D">
      <w:pPr>
        <w:spacing w:after="0" w:line="240" w:lineRule="auto"/>
        <w:rPr>
          <w:rFonts w:cs="Calibri"/>
          <w:b/>
          <w:bCs/>
        </w:rPr>
      </w:pPr>
      <w:r w:rsidRPr="003253D7">
        <w:rPr>
          <w:rFonts w:cs="Calibri"/>
          <w:b/>
          <w:bCs/>
        </w:rPr>
        <w:t>5. Reflectie op formats zelf</w:t>
      </w:r>
    </w:p>
    <w:p w14:paraId="42DB89DD" w14:textId="77777777" w:rsidR="00E45D5D" w:rsidRPr="003253D7" w:rsidRDefault="00E45D5D">
      <w:pPr>
        <w:numPr>
          <w:ilvl w:val="0"/>
          <w:numId w:val="243"/>
        </w:numPr>
        <w:spacing w:after="0" w:line="240" w:lineRule="auto"/>
        <w:rPr>
          <w:rFonts w:cs="Calibri"/>
        </w:rPr>
      </w:pPr>
      <w:r w:rsidRPr="003253D7">
        <w:rPr>
          <w:rFonts w:cs="Calibri"/>
        </w:rPr>
        <w:t>Op basis van deze beschrijving: zie jij potentie in formatgedreven video content voor sportambassadeurs?</w:t>
      </w:r>
    </w:p>
    <w:p w14:paraId="7B44A931" w14:textId="77777777" w:rsidR="00E45D5D" w:rsidRPr="003253D7" w:rsidRDefault="00E45D5D">
      <w:pPr>
        <w:numPr>
          <w:ilvl w:val="0"/>
          <w:numId w:val="243"/>
        </w:numPr>
        <w:spacing w:after="0" w:line="240" w:lineRule="auto"/>
        <w:rPr>
          <w:rFonts w:cs="Calibri"/>
        </w:rPr>
      </w:pPr>
      <w:r w:rsidRPr="003253D7">
        <w:rPr>
          <w:rFonts w:cs="Calibri"/>
        </w:rPr>
        <w:t>Wat zijn volgens jou de belangrijkste factoren die bepalen of dit soort content succesvol is?</w:t>
      </w:r>
    </w:p>
    <w:p w14:paraId="141BA8B3" w14:textId="77777777" w:rsidR="00E45D5D" w:rsidRPr="003253D7" w:rsidRDefault="00E45D5D">
      <w:pPr>
        <w:numPr>
          <w:ilvl w:val="0"/>
          <w:numId w:val="243"/>
        </w:numPr>
        <w:spacing w:after="0" w:line="240" w:lineRule="auto"/>
        <w:rPr>
          <w:rFonts w:cs="Calibri"/>
        </w:rPr>
      </w:pPr>
      <w:r w:rsidRPr="003253D7">
        <w:rPr>
          <w:rFonts w:cs="Calibri"/>
        </w:rPr>
        <w:t>Welke optimalisaties zou jij adviseren om engagement te verhogen binnen deze formats?</w:t>
      </w:r>
    </w:p>
    <w:p w14:paraId="0423A416" w14:textId="77777777" w:rsidR="00E45D5D" w:rsidRPr="003253D7" w:rsidRDefault="00E45D5D" w:rsidP="00E45D5D">
      <w:pPr>
        <w:spacing w:after="0" w:line="240" w:lineRule="auto"/>
        <w:rPr>
          <w:rFonts w:cs="Calibri"/>
        </w:rPr>
      </w:pPr>
    </w:p>
    <w:p w14:paraId="665A974A" w14:textId="77777777" w:rsidR="00E45D5D" w:rsidRPr="003253D7" w:rsidRDefault="00E45D5D" w:rsidP="00E45D5D">
      <w:pPr>
        <w:spacing w:after="0" w:line="240" w:lineRule="auto"/>
        <w:rPr>
          <w:rFonts w:cs="Calibri"/>
          <w:b/>
          <w:bCs/>
        </w:rPr>
      </w:pPr>
      <w:r w:rsidRPr="003253D7">
        <w:rPr>
          <w:rFonts w:cs="Calibri"/>
          <w:b/>
          <w:bCs/>
        </w:rPr>
        <w:lastRenderedPageBreak/>
        <w:t>6. Validatie van jouw hypothese</w:t>
      </w:r>
    </w:p>
    <w:p w14:paraId="3C6ACDAC" w14:textId="77777777" w:rsidR="00E45D5D" w:rsidRPr="003253D7" w:rsidRDefault="00E45D5D">
      <w:pPr>
        <w:numPr>
          <w:ilvl w:val="0"/>
          <w:numId w:val="244"/>
        </w:numPr>
        <w:spacing w:after="0" w:line="240" w:lineRule="auto"/>
        <w:rPr>
          <w:rFonts w:cs="Calibri"/>
        </w:rPr>
      </w:pPr>
      <w:r w:rsidRPr="003253D7">
        <w:rPr>
          <w:rFonts w:cs="Calibri"/>
        </w:rPr>
        <w:t>In hoeverre ben je het eens met de stelling dat het lagere engagement vooral wordt veroorzaakt door contextfactoren (zoals timing en plaatsing) en niet door de formats zelf?</w:t>
      </w:r>
    </w:p>
    <w:p w14:paraId="68610684" w14:textId="77777777" w:rsidR="00E45D5D" w:rsidRPr="003253D7" w:rsidRDefault="00E45D5D">
      <w:pPr>
        <w:numPr>
          <w:ilvl w:val="0"/>
          <w:numId w:val="244"/>
        </w:numPr>
        <w:spacing w:after="0" w:line="240" w:lineRule="auto"/>
        <w:rPr>
          <w:rFonts w:cs="Calibri"/>
        </w:rPr>
      </w:pPr>
      <w:r w:rsidRPr="003253D7">
        <w:rPr>
          <w:rFonts w:cs="Calibri"/>
        </w:rPr>
        <w:t>Welke factor denk jij dat de grootste invloed heeft gehad op het lagere engagement?</w:t>
      </w:r>
    </w:p>
    <w:p w14:paraId="6D43D748" w14:textId="77777777" w:rsidR="00E45D5D" w:rsidRPr="003253D7" w:rsidRDefault="00E45D5D">
      <w:pPr>
        <w:numPr>
          <w:ilvl w:val="0"/>
          <w:numId w:val="244"/>
        </w:numPr>
        <w:spacing w:after="0" w:line="240" w:lineRule="auto"/>
        <w:rPr>
          <w:rFonts w:cs="Calibri"/>
        </w:rPr>
      </w:pPr>
      <w:r w:rsidRPr="003253D7">
        <w:rPr>
          <w:rFonts w:cs="Calibri"/>
        </w:rPr>
        <w:t>Zou je deze resultaten als “mislukt” zien, of juist als een logische eerste stap richting optimalisatie?</w:t>
      </w:r>
    </w:p>
    <w:p w14:paraId="5EA6E37C" w14:textId="77777777" w:rsidR="00E45D5D" w:rsidRPr="003253D7" w:rsidRDefault="00E45D5D" w:rsidP="00E45D5D">
      <w:pPr>
        <w:spacing w:after="0" w:line="240" w:lineRule="auto"/>
        <w:rPr>
          <w:rFonts w:cs="Calibri"/>
        </w:rPr>
      </w:pPr>
    </w:p>
    <w:p w14:paraId="4371EF7A" w14:textId="77777777" w:rsidR="00E45D5D" w:rsidRPr="003253D7" w:rsidRDefault="00E45D5D" w:rsidP="00E45D5D">
      <w:pPr>
        <w:spacing w:after="0" w:line="240" w:lineRule="auto"/>
        <w:rPr>
          <w:rFonts w:cs="Calibri"/>
          <w:b/>
          <w:bCs/>
        </w:rPr>
      </w:pPr>
      <w:r w:rsidRPr="003253D7">
        <w:rPr>
          <w:rFonts w:cs="Calibri"/>
          <w:b/>
          <w:bCs/>
        </w:rPr>
        <w:t>7. Afsluitende vraag (heel sterk voor je scriptie)</w:t>
      </w:r>
    </w:p>
    <w:p w14:paraId="04FCF696" w14:textId="77777777" w:rsidR="00E45D5D" w:rsidRPr="003253D7" w:rsidRDefault="00E45D5D">
      <w:pPr>
        <w:numPr>
          <w:ilvl w:val="0"/>
          <w:numId w:val="245"/>
        </w:numPr>
        <w:spacing w:after="0" w:line="240" w:lineRule="auto"/>
        <w:rPr>
          <w:rFonts w:cs="Calibri"/>
        </w:rPr>
      </w:pPr>
      <w:r w:rsidRPr="003253D7">
        <w:rPr>
          <w:rFonts w:cs="Calibri"/>
        </w:rPr>
        <w:t>Als je deze case bekijkt, wat zou jouw belangrijkste advies zijn voor Mizuno om ambassadeurcontent effectiever in te zetten op social media?</w:t>
      </w:r>
    </w:p>
    <w:p w14:paraId="6C78E25B" w14:textId="77777777" w:rsidR="00E45D5D" w:rsidRDefault="00E45D5D" w:rsidP="00E45D5D"/>
    <w:p w14:paraId="76F4B683" w14:textId="77777777" w:rsidR="00E45D5D" w:rsidRDefault="00E45D5D" w:rsidP="00E45D5D"/>
    <w:p w14:paraId="26FCB10C" w14:textId="77777777" w:rsidR="00E45D5D" w:rsidRDefault="00E45D5D" w:rsidP="00E45D5D"/>
    <w:p w14:paraId="55A8E280" w14:textId="77777777" w:rsidR="00E45D5D" w:rsidRDefault="00E45D5D" w:rsidP="00E45D5D"/>
    <w:p w14:paraId="47A1FB48" w14:textId="77777777" w:rsidR="00E45D5D" w:rsidRDefault="00E45D5D" w:rsidP="00E45D5D"/>
    <w:p w14:paraId="10BFD80F" w14:textId="77777777" w:rsidR="00E45D5D" w:rsidRDefault="00E45D5D" w:rsidP="00E45D5D"/>
    <w:p w14:paraId="19AE2BBF" w14:textId="77777777" w:rsidR="00E45D5D" w:rsidRDefault="00E45D5D" w:rsidP="00E45D5D"/>
    <w:p w14:paraId="6FD89D15" w14:textId="77777777" w:rsidR="00E45D5D" w:rsidRDefault="00E45D5D" w:rsidP="00E45D5D"/>
    <w:p w14:paraId="36114CB7" w14:textId="77777777" w:rsidR="00E45D5D" w:rsidRDefault="00E45D5D" w:rsidP="00E45D5D"/>
    <w:p w14:paraId="5E39E7B2" w14:textId="77777777" w:rsidR="00E45D5D" w:rsidRDefault="00E45D5D" w:rsidP="00E45D5D"/>
    <w:p w14:paraId="6B278A9C" w14:textId="77777777" w:rsidR="00E45D5D" w:rsidRDefault="00E45D5D" w:rsidP="00E45D5D"/>
    <w:p w14:paraId="2425B90F" w14:textId="77777777" w:rsidR="00E45D5D" w:rsidRDefault="00E45D5D" w:rsidP="00E45D5D"/>
    <w:p w14:paraId="6BE28811" w14:textId="77777777" w:rsidR="00E45D5D" w:rsidRDefault="00E45D5D" w:rsidP="00E45D5D"/>
    <w:p w14:paraId="26C301F6" w14:textId="77777777" w:rsidR="00E45D5D" w:rsidRDefault="00E45D5D" w:rsidP="00E45D5D"/>
    <w:p w14:paraId="7DFCC26A" w14:textId="77777777" w:rsidR="00E45D5D" w:rsidRDefault="00E45D5D" w:rsidP="00E45D5D"/>
    <w:p w14:paraId="7F70EB6F" w14:textId="77777777" w:rsidR="00E45D5D" w:rsidRDefault="00E45D5D" w:rsidP="00E45D5D"/>
    <w:p w14:paraId="1D54C700" w14:textId="77777777" w:rsidR="00E45D5D" w:rsidRDefault="00E45D5D" w:rsidP="00E45D5D"/>
    <w:p w14:paraId="6CFF4F7E" w14:textId="77777777" w:rsidR="00E45D5D" w:rsidRDefault="00E45D5D" w:rsidP="00E45D5D"/>
    <w:p w14:paraId="32430006" w14:textId="77777777" w:rsidR="00E45D5D" w:rsidRDefault="00E45D5D" w:rsidP="00E45D5D"/>
    <w:p w14:paraId="629B25DD" w14:textId="77777777" w:rsidR="00E45D5D" w:rsidRDefault="00E45D5D" w:rsidP="00E45D5D"/>
    <w:p w14:paraId="618D0193" w14:textId="77777777" w:rsidR="00E45D5D" w:rsidRDefault="00E45D5D" w:rsidP="00E45D5D"/>
    <w:p w14:paraId="135B9BCE" w14:textId="77777777" w:rsidR="00C865C6" w:rsidRDefault="00C865C6" w:rsidP="00C865C6"/>
    <w:p w14:paraId="3C74F073"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6D39319C"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317B1B9D"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398E75E3" w14:textId="77777777" w:rsidR="00E45D5D" w:rsidRPr="00E45D5D" w:rsidRDefault="00E45D5D" w:rsidP="00E45D5D"/>
    <w:p w14:paraId="669DAB35" w14:textId="4E3A2CDD" w:rsidR="00E45D5D" w:rsidRPr="00E45D5D" w:rsidRDefault="00E45D5D" w:rsidP="00E45D5D">
      <w:pPr>
        <w:pStyle w:val="Kop5"/>
        <w:rPr>
          <w:rFonts w:ascii="Calibri" w:hAnsi="Calibri" w:cs="Calibri"/>
          <w:color w:val="auto"/>
        </w:rPr>
      </w:pPr>
      <w:r w:rsidRPr="00E45D5D">
        <w:rPr>
          <w:rFonts w:ascii="Calibri" w:hAnsi="Calibri" w:cs="Calibri"/>
          <w:color w:val="auto"/>
        </w:rPr>
        <w:lastRenderedPageBreak/>
        <w:t>18.5.5.4 Transcripten</w:t>
      </w:r>
    </w:p>
    <w:p w14:paraId="6BEDF0CC" w14:textId="05A0AA24" w:rsidR="00E45D5D" w:rsidRPr="00F8711F" w:rsidRDefault="006E0FC0" w:rsidP="00F8711F">
      <w:pPr>
        <w:spacing w:after="0" w:line="240" w:lineRule="auto"/>
        <w:rPr>
          <w:b/>
          <w:bCs/>
        </w:rPr>
      </w:pPr>
      <w:r w:rsidRPr="00F8711F">
        <w:rPr>
          <w:b/>
          <w:bCs/>
        </w:rPr>
        <w:t>Transcript Falk de Raaij</w:t>
      </w:r>
    </w:p>
    <w:p w14:paraId="1DCB06D7" w14:textId="5820B770" w:rsidR="006E0FC0" w:rsidRPr="006E0FC0" w:rsidRDefault="006E0FC0" w:rsidP="00F8711F">
      <w:pPr>
        <w:spacing w:after="0" w:line="240" w:lineRule="auto"/>
      </w:pPr>
      <w:r w:rsidRPr="006E0FC0">
        <w:t>Introductie en context</w:t>
      </w:r>
      <w:r w:rsidRPr="006E0FC0">
        <w:br/>
        <w:t>Hopelijk gaat hij het doen. Ja, oké, hij doet het.</w:t>
      </w:r>
    </w:p>
    <w:p w14:paraId="10D22ECA" w14:textId="77777777" w:rsidR="006E0FC0" w:rsidRPr="006E0FC0" w:rsidRDefault="006E0FC0" w:rsidP="00F8711F">
      <w:pPr>
        <w:spacing w:after="0" w:line="240" w:lineRule="auto"/>
      </w:pPr>
      <w:r w:rsidRPr="006E0FC0">
        <w:t>Ja, dus even een korte uitleg. Ik heb eerder een social media test uitgevoerd. En in deze format gedreven videocontent blijkt eigenlijk dat nu de content niet zoveel interactie oplevert als dat we hadden verwacht. Deze content is geplaatst via onze voetbalambassadeurs en…</w:t>
      </w:r>
    </w:p>
    <w:p w14:paraId="6A59B633" w14:textId="63B11260" w:rsidR="006E0FC0" w:rsidRPr="006E0FC0" w:rsidRDefault="006E0FC0" w:rsidP="006E0FC0">
      <w:pPr>
        <w:spacing w:after="0" w:line="240" w:lineRule="auto"/>
      </w:pPr>
      <w:r w:rsidRPr="006E0FC0">
        <w:t xml:space="preserve">Ja, er blijkt wel dat er een duidelijke stijging zit in de views, maar in </w:t>
      </w:r>
      <w:r w:rsidR="00401A8E" w:rsidRPr="006E0FC0">
        <w:t>het engagement</w:t>
      </w:r>
      <w:r w:rsidRPr="006E0FC0">
        <w:t xml:space="preserve"> tussen de likes en de reacties ligt eigenlijk lager dan de oude post. En bij het analyseren van deze resultaten kwam naar voren dat externe factoren hoogstwaarschijnlijk hierop invloed hebben, zoals… dat de post off-season was… voor binnen het voetbalseizoen.</w:t>
      </w:r>
    </w:p>
    <w:p w14:paraId="0EAFB2EC" w14:textId="77777777" w:rsidR="006E0FC0" w:rsidRPr="006E0FC0" w:rsidRDefault="006E0FC0" w:rsidP="006E0FC0">
      <w:pPr>
        <w:spacing w:after="0" w:line="240" w:lineRule="auto"/>
      </w:pPr>
      <w:r w:rsidRPr="006E0FC0">
        <w:t>Dat de post niet op de main feed is geplaatst… maar alleen op de reel feed bij Instagram.</w:t>
      </w:r>
    </w:p>
    <w:p w14:paraId="056FCCE6" w14:textId="77777777" w:rsidR="006E0FC0" w:rsidRPr="006E0FC0" w:rsidRDefault="006E0FC0" w:rsidP="006E0FC0">
      <w:pPr>
        <w:spacing w:after="0" w:line="240" w:lineRule="auto"/>
      </w:pPr>
      <w:r w:rsidRPr="006E0FC0">
        <w:t>En dat ze ook Mizuno niet hebben getagd… in de content die ze hebben gemaakt.</w:t>
      </w:r>
    </w:p>
    <w:p w14:paraId="2D1439C5" w14:textId="77777777" w:rsidR="006E0FC0" w:rsidRPr="006E0FC0" w:rsidRDefault="006E0FC0" w:rsidP="006E0FC0">
      <w:pPr>
        <w:spacing w:after="0" w:line="240" w:lineRule="auto"/>
      </w:pPr>
      <w:r w:rsidRPr="006E0FC0">
        <w:t>En daarom wil ik dus dit interview houden… om eigenlijk te valideren… in hoeverre deze factoren invloed hebben gehad… op die resultaten. Dus dat eigenlijk.</w:t>
      </w:r>
    </w:p>
    <w:p w14:paraId="7BF90677" w14:textId="77777777" w:rsidR="006E0FC0" w:rsidRPr="006E0FC0" w:rsidRDefault="006E0FC0" w:rsidP="006E0FC0">
      <w:pPr>
        <w:spacing w:after="0" w:line="240" w:lineRule="auto"/>
      </w:pPr>
      <w:r w:rsidRPr="006E0FC0">
        <w:t>Dus daarom wil ik eerst even kort vragen… wil je jezelf even voorstellen?</w:t>
      </w:r>
    </w:p>
    <w:p w14:paraId="1B7A0383" w14:textId="40F42B04" w:rsidR="006E0FC0" w:rsidRPr="004B316F" w:rsidRDefault="006E0FC0" w:rsidP="006E0FC0">
      <w:pPr>
        <w:spacing w:after="0" w:line="240" w:lineRule="auto"/>
      </w:pPr>
    </w:p>
    <w:p w14:paraId="32E56ADE" w14:textId="77777777" w:rsidR="006E0FC0" w:rsidRPr="006E0FC0" w:rsidRDefault="006E0FC0" w:rsidP="006E0FC0">
      <w:pPr>
        <w:spacing w:after="0" w:line="240" w:lineRule="auto"/>
      </w:pPr>
      <w:r w:rsidRPr="006E0FC0">
        <w:t>Voorstellen respondent</w:t>
      </w:r>
    </w:p>
    <w:p w14:paraId="3A539CB0" w14:textId="55D32B8E" w:rsidR="006E0FC0" w:rsidRPr="004B316F" w:rsidRDefault="006E0FC0" w:rsidP="006E0FC0">
      <w:pPr>
        <w:spacing w:after="0" w:line="240" w:lineRule="auto"/>
      </w:pPr>
      <w:r w:rsidRPr="006E0FC0">
        <w:t>Respondent:</w:t>
      </w:r>
      <w:r w:rsidRPr="006E0FC0">
        <w:br/>
        <w:t xml:space="preserve">Mijn naam is Falk. Ik werk bij Next Chapter Agency. Dat is een influencer agency die eigenlijk verschillende campagnes draait voor wie er eigenlijk maar komt. </w:t>
      </w:r>
      <w:r w:rsidRPr="004B316F">
        <w:t>Dus ja, let's go.</w:t>
      </w:r>
    </w:p>
    <w:p w14:paraId="34AEE9AC" w14:textId="35A61EB1" w:rsidR="006E0FC0" w:rsidRPr="004B316F" w:rsidRDefault="006E0FC0" w:rsidP="006E0FC0">
      <w:pPr>
        <w:spacing w:after="0" w:line="240" w:lineRule="auto"/>
      </w:pPr>
    </w:p>
    <w:p w14:paraId="0B916370" w14:textId="6864AB34" w:rsidR="006E0FC0" w:rsidRPr="006E0FC0" w:rsidRDefault="006E0FC0" w:rsidP="006E0FC0">
      <w:pPr>
        <w:spacing w:after="0" w:line="240" w:lineRule="auto"/>
      </w:pPr>
      <w:r w:rsidRPr="006E0FC0">
        <w:t>Verschil tussen views en engagement</w:t>
      </w:r>
      <w:r w:rsidRPr="006E0FC0">
        <w:br/>
        <w:t>Oké, nou top. Dan beginnen we eerst even met een algemene reflectie. Hoe kijk jij naar het verschil waarbij video's meer views genereren… maar minder interactie qua likes en reacties… in vergelijking met traditionele content?</w:t>
      </w:r>
    </w:p>
    <w:p w14:paraId="63A07B07" w14:textId="77777777" w:rsidR="006E0FC0" w:rsidRPr="006E0FC0" w:rsidRDefault="006E0FC0" w:rsidP="006E0FC0">
      <w:pPr>
        <w:spacing w:after="0" w:line="240" w:lineRule="auto"/>
      </w:pPr>
      <w:r w:rsidRPr="006E0FC0">
        <w:t>En wat bedoel je precies met traditionele content?</w:t>
      </w:r>
    </w:p>
    <w:p w14:paraId="1E9CB65A" w14:textId="77777777" w:rsidR="006E0FC0" w:rsidRPr="006E0FC0" w:rsidRDefault="006E0FC0" w:rsidP="006E0FC0">
      <w:pPr>
        <w:spacing w:after="0" w:line="240" w:lineRule="auto"/>
      </w:pPr>
      <w:r w:rsidRPr="006E0FC0">
        <w:t>Nou, zeg maar dan meer bijvoorbeeld… posts als in foto's. Dus hele simpele content versus nieuwe ideeën.</w:t>
      </w:r>
    </w:p>
    <w:p w14:paraId="7D0C695E" w14:textId="77777777" w:rsidR="006E0FC0" w:rsidRPr="006E0FC0" w:rsidRDefault="006E0FC0" w:rsidP="006E0FC0">
      <w:pPr>
        <w:spacing w:after="0" w:line="240" w:lineRule="auto"/>
      </w:pPr>
      <w:r w:rsidRPr="006E0FC0">
        <w:t>Respondent:</w:t>
      </w:r>
      <w:r w:rsidRPr="006E0FC0">
        <w:br/>
        <w:t>Ja, dat is een beetje een 50-50. Kijk, als het een hele grappige post is, of video bedoel ik, sorry, dan snap ik dat er reacties komen vanuit interesse of dat het heel erg nieuw is. Het kan zo zijn dat een video net niet matcht met de doelgroep of dat het net niet reactie-uitlokkend is. Dat is natuurlijk allemaal een beetje verschillend.</w:t>
      </w:r>
    </w:p>
    <w:p w14:paraId="603330B6" w14:textId="77777777" w:rsidR="006E0FC0" w:rsidRPr="006E0FC0" w:rsidRDefault="006E0FC0" w:rsidP="006E0FC0">
      <w:pPr>
        <w:spacing w:after="0" w:line="240" w:lineRule="auto"/>
      </w:pPr>
      <w:r w:rsidRPr="006E0FC0">
        <w:t>Nu weet ik niet meer waar ik naartoe wil gaan. (GELACH) Want ik wil niet jouw dingen een beetje downtalken. Stel nog een keer je vraag overnieuw.</w:t>
      </w:r>
    </w:p>
    <w:p w14:paraId="26E08FCF" w14:textId="7908DDBA" w:rsidR="006E0FC0" w:rsidRPr="006E0FC0" w:rsidRDefault="006E0FC0" w:rsidP="006E0FC0">
      <w:pPr>
        <w:spacing w:after="0" w:line="240" w:lineRule="auto"/>
      </w:pPr>
      <w:r w:rsidRPr="006E0FC0">
        <w:br/>
        <w:t>Ja, dus hoe je naar het verschil kijkt tussen een video die wel veel views genereert versus zeg maar oude content die dan eigenlijk meer interactie genereert.</w:t>
      </w:r>
    </w:p>
    <w:p w14:paraId="0FF9BBF0" w14:textId="77777777" w:rsidR="006E0FC0" w:rsidRPr="006E0FC0" w:rsidRDefault="006E0FC0" w:rsidP="006E0FC0">
      <w:pPr>
        <w:spacing w:after="0" w:line="240" w:lineRule="auto"/>
      </w:pPr>
      <w:r w:rsidRPr="006E0FC0">
        <w:t>Respondent:</w:t>
      </w:r>
      <w:r w:rsidRPr="006E0FC0">
        <w:br/>
        <w:t>En hoe ik daar tegenaan kijk… ik vind het een hele lastige vraag.</w:t>
      </w:r>
    </w:p>
    <w:p w14:paraId="7AABA174" w14:textId="77777777" w:rsidR="006E0FC0" w:rsidRPr="006E0FC0" w:rsidRDefault="006E0FC0" w:rsidP="006E0FC0">
      <w:pPr>
        <w:spacing w:after="0" w:line="240" w:lineRule="auto"/>
      </w:pPr>
      <w:r w:rsidRPr="006E0FC0">
        <w:t>Maar zie jij vaak iets als je een nieuw idee probeert dat dat soms anders kan uitpakken dan de feed die er standaard staat?</w:t>
      </w:r>
    </w:p>
    <w:p w14:paraId="255DD2FB" w14:textId="77777777" w:rsidR="006E0FC0" w:rsidRPr="006E0FC0" w:rsidRDefault="006E0FC0" w:rsidP="006E0FC0">
      <w:pPr>
        <w:spacing w:after="0" w:line="240" w:lineRule="auto"/>
      </w:pPr>
      <w:r w:rsidRPr="006E0FC0">
        <w:t>Ja, maar dat is dus eigenlijk een beetje het gevaar van social media en een beetje de uitdaging. Zelfs al heb je een super goed idee en is het helemaal in de puntjes uitgewerkt, kan het zo zijn dat een idee waar eigenlijk tien minuten over na is gedacht dat dat beter werkt.</w:t>
      </w:r>
    </w:p>
    <w:p w14:paraId="1B73BA22" w14:textId="77777777" w:rsidR="006E0FC0" w:rsidRPr="006E0FC0" w:rsidRDefault="006E0FC0" w:rsidP="006E0FC0">
      <w:pPr>
        <w:spacing w:after="0" w:line="240" w:lineRule="auto"/>
      </w:pPr>
      <w:r w:rsidRPr="006E0FC0">
        <w:t>En dat is een beetje social media, dat kan je niet voorbereiden… of een post echt goed gaat doen. En daarom moet je het proberen en herhalen, zodat je volgers er gewend aan raken.</w:t>
      </w:r>
    </w:p>
    <w:p w14:paraId="41B860C0" w14:textId="7087C6A5" w:rsidR="006E0FC0" w:rsidRPr="006E0FC0" w:rsidRDefault="006E0FC0" w:rsidP="006E0FC0">
      <w:pPr>
        <w:spacing w:after="0" w:line="240" w:lineRule="auto"/>
      </w:pPr>
      <w:r w:rsidRPr="006E0FC0">
        <w:t xml:space="preserve">Ja kijk, als je een keer een </w:t>
      </w:r>
      <w:r w:rsidR="00401A8E" w:rsidRPr="006E0FC0">
        <w:t>supermooie</w:t>
      </w:r>
      <w:r w:rsidRPr="006E0FC0">
        <w:t xml:space="preserve"> post maakt waarvan je denkt van oh mijn volgers gaan hier echt op aan en het niet werkt, eigenlijk moet je dat natuurlijk een langere tijd testen.</w:t>
      </w:r>
    </w:p>
    <w:p w14:paraId="59647AA4" w14:textId="7F2DD1D4" w:rsidR="006E0FC0" w:rsidRPr="006E0FC0" w:rsidRDefault="006E0FC0" w:rsidP="006E0FC0">
      <w:pPr>
        <w:spacing w:after="0" w:line="240" w:lineRule="auto"/>
      </w:pPr>
      <w:r w:rsidRPr="006E0FC0">
        <w:lastRenderedPageBreak/>
        <w:t>Dus eigenlijk dan een logisch patroon binnen dit social media gedrag zou dan meer op herhaalbaarheid liggen, toch?</w:t>
      </w:r>
    </w:p>
    <w:p w14:paraId="7EC1DE0F" w14:textId="77777777" w:rsidR="006E0FC0" w:rsidRPr="004B316F" w:rsidRDefault="006E0FC0" w:rsidP="006E0FC0">
      <w:pPr>
        <w:spacing w:after="0" w:line="240" w:lineRule="auto"/>
      </w:pPr>
      <w:r w:rsidRPr="004B316F">
        <w:t>Respondent:</w:t>
      </w:r>
      <w:r w:rsidRPr="004B316F">
        <w:br/>
        <w:t>Ja, 100%.</w:t>
      </w:r>
    </w:p>
    <w:p w14:paraId="6E70E8A5" w14:textId="3645FA75" w:rsidR="006E0FC0" w:rsidRPr="004B316F" w:rsidRDefault="006E0FC0" w:rsidP="006E0FC0">
      <w:pPr>
        <w:spacing w:after="0" w:line="240" w:lineRule="auto"/>
      </w:pPr>
    </w:p>
    <w:p w14:paraId="7C9A043D" w14:textId="77777777" w:rsidR="006E0FC0" w:rsidRPr="006E0FC0" w:rsidRDefault="006E0FC0" w:rsidP="006E0FC0">
      <w:pPr>
        <w:spacing w:after="0" w:line="240" w:lineRule="auto"/>
      </w:pPr>
      <w:r w:rsidRPr="006E0FC0">
        <w:t>Invloed van off-season</w:t>
      </w:r>
    </w:p>
    <w:p w14:paraId="3BA19391" w14:textId="3E66AE4C" w:rsidR="006E0FC0" w:rsidRPr="006E0FC0" w:rsidRDefault="006E0FC0" w:rsidP="006E0FC0">
      <w:pPr>
        <w:spacing w:after="0" w:line="240" w:lineRule="auto"/>
      </w:pPr>
      <w:r w:rsidRPr="006E0FC0">
        <w:t>In hoeverre heeft het posten van content tijdens de off-season invloed op de engagement binnen sportcontent?</w:t>
      </w:r>
    </w:p>
    <w:p w14:paraId="40A701CF" w14:textId="77777777" w:rsidR="006E0FC0" w:rsidRPr="006E0FC0" w:rsidRDefault="006E0FC0" w:rsidP="006E0FC0">
      <w:pPr>
        <w:spacing w:after="0" w:line="240" w:lineRule="auto"/>
      </w:pPr>
      <w:r w:rsidRPr="006E0FC0">
        <w:t>Respondent:</w:t>
      </w:r>
      <w:r w:rsidRPr="006E0FC0">
        <w:br/>
        <w:t>Ja, 100%. Kijk, het is natuurlijk… in de spannende momenten zullen de meeste mensen naar zulke kanalen kijken.</w:t>
      </w:r>
    </w:p>
    <w:p w14:paraId="61FD3DC3" w14:textId="77777777" w:rsidR="006E0FC0" w:rsidRPr="006E0FC0" w:rsidRDefault="006E0FC0" w:rsidP="006E0FC0">
      <w:pPr>
        <w:spacing w:after="0" w:line="240" w:lineRule="auto"/>
      </w:pPr>
      <w:r w:rsidRPr="006E0FC0">
        <w:t>En als het off-season is of als er niet wordt gevoetbald… dan ligt de engagement en interactie een stuk lager. Dus dat is echt zo.</w:t>
      </w:r>
    </w:p>
    <w:p w14:paraId="4B373A54" w14:textId="04397DDE" w:rsidR="006E0FC0" w:rsidRPr="006E0FC0" w:rsidRDefault="006E0FC0" w:rsidP="006E0FC0">
      <w:pPr>
        <w:spacing w:after="0" w:line="240" w:lineRule="auto"/>
      </w:pPr>
      <w:r w:rsidRPr="006E0FC0">
        <w:br/>
        <w:t>Dus in-season posten creëert meer engagement?</w:t>
      </w:r>
    </w:p>
    <w:p w14:paraId="20C59636" w14:textId="77777777" w:rsidR="006E0FC0" w:rsidRPr="004B316F" w:rsidRDefault="006E0FC0" w:rsidP="006E0FC0">
      <w:pPr>
        <w:spacing w:after="0" w:line="240" w:lineRule="auto"/>
      </w:pPr>
      <w:r w:rsidRPr="004B316F">
        <w:t>Respondent:</w:t>
      </w:r>
      <w:r w:rsidRPr="004B316F">
        <w:br/>
        <w:t>Ja, 100%.</w:t>
      </w:r>
    </w:p>
    <w:p w14:paraId="57206C75" w14:textId="0A35352F" w:rsidR="006E0FC0" w:rsidRPr="004B316F" w:rsidRDefault="006E0FC0" w:rsidP="006E0FC0">
      <w:pPr>
        <w:spacing w:after="0" w:line="240" w:lineRule="auto"/>
      </w:pPr>
    </w:p>
    <w:p w14:paraId="11EDB25A" w14:textId="77777777" w:rsidR="006E0FC0" w:rsidRPr="006E0FC0" w:rsidRDefault="006E0FC0" w:rsidP="006E0FC0">
      <w:pPr>
        <w:spacing w:after="0" w:line="240" w:lineRule="auto"/>
      </w:pPr>
      <w:r w:rsidRPr="006E0FC0">
        <w:t>Plaatsing van content (main feed vs reel)</w:t>
      </w:r>
    </w:p>
    <w:p w14:paraId="66DFE51C" w14:textId="533497F8" w:rsidR="006E0FC0" w:rsidRPr="006E0FC0" w:rsidRDefault="006E0FC0" w:rsidP="006E0FC0">
      <w:pPr>
        <w:spacing w:after="0" w:line="240" w:lineRule="auto"/>
      </w:pPr>
      <w:r w:rsidRPr="006E0FC0">
        <w:t>Is het belangrijk om op de main feed te plaatsen voor het behalen van engagement?</w:t>
      </w:r>
    </w:p>
    <w:p w14:paraId="366548C7" w14:textId="77777777" w:rsidR="006E0FC0" w:rsidRPr="006E0FC0" w:rsidRDefault="006E0FC0" w:rsidP="006E0FC0">
      <w:pPr>
        <w:spacing w:after="0" w:line="240" w:lineRule="auto"/>
      </w:pPr>
      <w:r w:rsidRPr="006E0FC0">
        <w:t>Respondent:</w:t>
      </w:r>
      <w:r w:rsidRPr="006E0FC0">
        <w:br/>
        <w:t>Ja, de main feed is wel het belangrijkste om op te posten. En het liefst dan nog op andere kanalen ook.</w:t>
      </w:r>
    </w:p>
    <w:p w14:paraId="66A5B975" w14:textId="23B6E108" w:rsidR="006E0FC0" w:rsidRPr="006E0FC0" w:rsidRDefault="006E0FC0" w:rsidP="006E0FC0">
      <w:pPr>
        <w:spacing w:after="0" w:line="240" w:lineRule="auto"/>
      </w:pPr>
      <w:r w:rsidRPr="006E0FC0">
        <w:br/>
        <w:t>Zie je verschil tussen story, reel en feed?</w:t>
      </w:r>
    </w:p>
    <w:p w14:paraId="7EC89C0F" w14:textId="77777777" w:rsidR="006E0FC0" w:rsidRPr="006E0FC0" w:rsidRDefault="006E0FC0" w:rsidP="006E0FC0">
      <w:pPr>
        <w:spacing w:after="0" w:line="240" w:lineRule="auto"/>
      </w:pPr>
      <w:r w:rsidRPr="006E0FC0">
        <w:t>Respondent:</w:t>
      </w:r>
      <w:r w:rsidRPr="006E0FC0">
        <w:br/>
        <w:t>Ja, tuurlijk. Als het op de feed komt en het is een reel, dan zal dat anders presteren dan wanneer het alleen los staat. Dan zal die minder weergaven en reacties krijgen. Dus je wil eigenlijk de combinatie hebben.</w:t>
      </w:r>
    </w:p>
    <w:p w14:paraId="7117F47E" w14:textId="56A81B89" w:rsidR="006E0FC0" w:rsidRPr="004B316F" w:rsidRDefault="006E0FC0" w:rsidP="006E0FC0">
      <w:pPr>
        <w:spacing w:after="0" w:line="240" w:lineRule="auto"/>
      </w:pPr>
    </w:p>
    <w:p w14:paraId="3F0B6828" w14:textId="77777777" w:rsidR="006E0FC0" w:rsidRPr="006E0FC0" w:rsidRDefault="006E0FC0" w:rsidP="006E0FC0">
      <w:pPr>
        <w:spacing w:after="0" w:line="240" w:lineRule="auto"/>
      </w:pPr>
      <w:r w:rsidRPr="006E0FC0">
        <w:t>Timing vs contentkwaliteit</w:t>
      </w:r>
    </w:p>
    <w:p w14:paraId="33A78D0A" w14:textId="72049E76" w:rsidR="006E0FC0" w:rsidRPr="006E0FC0" w:rsidRDefault="006E0FC0" w:rsidP="006E0FC0">
      <w:pPr>
        <w:spacing w:after="0" w:line="240" w:lineRule="auto"/>
      </w:pPr>
      <w:r w:rsidRPr="006E0FC0">
        <w:t>In hoeverre beïnvloeden plaatsing en timing de engagement ten opzichte van de video zelf?</w:t>
      </w:r>
    </w:p>
    <w:p w14:paraId="3DDA8F8D" w14:textId="77777777" w:rsidR="006E0FC0" w:rsidRPr="006E0FC0" w:rsidRDefault="006E0FC0" w:rsidP="006E0FC0">
      <w:pPr>
        <w:spacing w:after="0" w:line="240" w:lineRule="auto"/>
      </w:pPr>
      <w:r w:rsidRPr="006E0FC0">
        <w:t>Respondent:</w:t>
      </w:r>
      <w:r w:rsidRPr="006E0FC0">
        <w:br/>
        <w:t>Ja, kijk, de video moet natuurlijk leuk en aantrekkelijk zijn. En dan maakt het niet helemaal uit wanneer je hem plaatst.</w:t>
      </w:r>
    </w:p>
    <w:p w14:paraId="04C1E2AD" w14:textId="77777777" w:rsidR="006E0FC0" w:rsidRPr="006E0FC0" w:rsidRDefault="006E0FC0" w:rsidP="006E0FC0">
      <w:pPr>
        <w:spacing w:after="0" w:line="240" w:lineRule="auto"/>
      </w:pPr>
      <w:r w:rsidRPr="006E0FC0">
        <w:t>Maar je ziet echt wel verschil als je hem bijvoorbeeld vroeg plaatst versus wanneer iedereen klaar is met werken. Dan heb je meer views.</w:t>
      </w:r>
    </w:p>
    <w:p w14:paraId="1D21C125" w14:textId="77777777" w:rsidR="006E0FC0" w:rsidRPr="006E0FC0" w:rsidRDefault="006E0FC0" w:rsidP="006E0FC0">
      <w:pPr>
        <w:spacing w:after="0" w:line="240" w:lineRule="auto"/>
      </w:pPr>
      <w:r w:rsidRPr="006E0FC0">
        <w:t>Je moet in de eerste tien minuten tot een half uur zoveel mogelijk views hebben, zodat het wordt doorgepusht door het systeem. Dus timing is heel belangrijk. En daarna komt wat je post.</w:t>
      </w:r>
    </w:p>
    <w:p w14:paraId="32FB680F" w14:textId="6098880C" w:rsidR="006E0FC0" w:rsidRPr="004B316F" w:rsidRDefault="006E0FC0" w:rsidP="006E0FC0">
      <w:pPr>
        <w:spacing w:after="0" w:line="240" w:lineRule="auto"/>
      </w:pPr>
    </w:p>
    <w:p w14:paraId="71D3C317" w14:textId="77777777" w:rsidR="006E0FC0" w:rsidRPr="006E0FC0" w:rsidRDefault="006E0FC0" w:rsidP="006E0FC0">
      <w:pPr>
        <w:spacing w:after="0" w:line="240" w:lineRule="auto"/>
      </w:pPr>
      <w:r w:rsidRPr="006E0FC0">
        <w:t>Rol van het taggen van een merk</w:t>
      </w:r>
    </w:p>
    <w:p w14:paraId="63F039AC" w14:textId="534A0726" w:rsidR="006E0FC0" w:rsidRPr="006E0FC0" w:rsidRDefault="006E0FC0" w:rsidP="006E0FC0">
      <w:pPr>
        <w:spacing w:after="0" w:line="240" w:lineRule="auto"/>
      </w:pPr>
      <w:r w:rsidRPr="006E0FC0">
        <w:t>In hoeverre beïnvloedt het taggen van een merk de engagement?</w:t>
      </w:r>
    </w:p>
    <w:p w14:paraId="11E1601E" w14:textId="77777777" w:rsidR="006E0FC0" w:rsidRPr="006E0FC0" w:rsidRDefault="006E0FC0" w:rsidP="006E0FC0">
      <w:pPr>
        <w:spacing w:after="0" w:line="240" w:lineRule="auto"/>
      </w:pPr>
      <w:r w:rsidRPr="006E0FC0">
        <w:t>Respondent:</w:t>
      </w:r>
      <w:r w:rsidRPr="006E0FC0">
        <w:br/>
        <w:t>Ja, dat durf ik niet voor 100% te zeggen. Kijk, als een merk een repost doet of reageert, dan wordt het sneller door het algoritme opgepakt. Dus als ze dat niet doen, heb je ook een lagere view en like.</w:t>
      </w:r>
    </w:p>
    <w:p w14:paraId="0E311034" w14:textId="5BAB95A3" w:rsidR="006E0FC0" w:rsidRPr="004B316F" w:rsidRDefault="006E0FC0" w:rsidP="006E0FC0">
      <w:pPr>
        <w:spacing w:after="0" w:line="240" w:lineRule="auto"/>
      </w:pPr>
    </w:p>
    <w:p w14:paraId="0B47624D" w14:textId="77777777" w:rsidR="006E0FC0" w:rsidRPr="006E0FC0" w:rsidRDefault="006E0FC0" w:rsidP="006E0FC0">
      <w:pPr>
        <w:spacing w:after="0" w:line="240" w:lineRule="auto"/>
      </w:pPr>
      <w:r w:rsidRPr="006E0FC0">
        <w:t>Potentie van social-first sportcontent</w:t>
      </w:r>
    </w:p>
    <w:p w14:paraId="4C92DB6B" w14:textId="7A4101E8" w:rsidR="006E0FC0" w:rsidRPr="006E0FC0" w:rsidRDefault="006E0FC0" w:rsidP="006E0FC0">
      <w:pPr>
        <w:spacing w:after="0" w:line="240" w:lineRule="auto"/>
      </w:pPr>
      <w:r w:rsidRPr="006E0FC0">
        <w:t>Zie je potentie in social-first video’s bij sportambassadeurs?</w:t>
      </w:r>
    </w:p>
    <w:p w14:paraId="38F88198" w14:textId="77777777" w:rsidR="006E0FC0" w:rsidRPr="006E0FC0" w:rsidRDefault="006E0FC0" w:rsidP="006E0FC0">
      <w:pPr>
        <w:spacing w:after="0" w:line="240" w:lineRule="auto"/>
      </w:pPr>
      <w:r w:rsidRPr="006E0FC0">
        <w:t>Respondent:</w:t>
      </w:r>
      <w:r w:rsidRPr="006E0FC0">
        <w:br/>
        <w:t>Ja, maar het moet wel aansluiten bij de volgers. Als een voetballer opeens iets heel anders post, dan kan dat raar overkomen.</w:t>
      </w:r>
    </w:p>
    <w:p w14:paraId="30908960" w14:textId="77777777" w:rsidR="006E0FC0" w:rsidRPr="004B316F" w:rsidRDefault="006E0FC0" w:rsidP="006E0FC0">
      <w:pPr>
        <w:spacing w:after="0" w:line="240" w:lineRule="auto"/>
      </w:pPr>
      <w:r w:rsidRPr="006E0FC0">
        <w:t xml:space="preserve">Dus het moet passen bij de doelgroep. </w:t>
      </w:r>
      <w:r w:rsidRPr="004B316F">
        <w:t>Dat is het belangrijkste.</w:t>
      </w:r>
    </w:p>
    <w:p w14:paraId="08120F25" w14:textId="77777777" w:rsidR="006E0FC0" w:rsidRPr="006E0FC0" w:rsidRDefault="006E0FC0" w:rsidP="006E0FC0">
      <w:pPr>
        <w:spacing w:after="0" w:line="240" w:lineRule="auto"/>
      </w:pPr>
      <w:r w:rsidRPr="006E0FC0">
        <w:lastRenderedPageBreak/>
        <w:t>Succesfactoren voor content</w:t>
      </w:r>
    </w:p>
    <w:p w14:paraId="37DBB883" w14:textId="4C66C312" w:rsidR="006E0FC0" w:rsidRPr="006E0FC0" w:rsidRDefault="006E0FC0" w:rsidP="006E0FC0">
      <w:pPr>
        <w:spacing w:after="0" w:line="240" w:lineRule="auto"/>
      </w:pPr>
      <w:r w:rsidRPr="006E0FC0">
        <w:t>Wat zijn belangrijke factoren voor succes?</w:t>
      </w:r>
    </w:p>
    <w:p w14:paraId="03424AAB" w14:textId="331BB89F" w:rsidR="006E0FC0" w:rsidRPr="006E0FC0" w:rsidRDefault="006E0FC0" w:rsidP="006E0FC0">
      <w:pPr>
        <w:spacing w:after="0" w:line="240" w:lineRule="auto"/>
      </w:pPr>
      <w:r w:rsidRPr="006E0FC0">
        <w:br/>
        <w:t>Het moet uniek zijn. De volger moet zich erin kunnen vinden. Misschien tips nodig hebben. Of iets zien wat echt aantrekt.</w:t>
      </w:r>
    </w:p>
    <w:p w14:paraId="213723C4" w14:textId="77777777" w:rsidR="006E0FC0" w:rsidRPr="006E0FC0" w:rsidRDefault="006E0FC0" w:rsidP="006E0FC0">
      <w:pPr>
        <w:spacing w:after="0" w:line="240" w:lineRule="auto"/>
      </w:pPr>
      <w:r w:rsidRPr="006E0FC0">
        <w:t>En het moet niet hetzelfde zijn als alle andere voetbalfilmpjes. Gewoon iets wat eruit springt.</w:t>
      </w:r>
    </w:p>
    <w:p w14:paraId="5B63DF09" w14:textId="77777777" w:rsidR="006E0FC0" w:rsidRPr="006E0FC0" w:rsidRDefault="006E0FC0" w:rsidP="006E0FC0">
      <w:pPr>
        <w:spacing w:after="0" w:line="240" w:lineRule="auto"/>
      </w:pPr>
      <w:r w:rsidRPr="006E0FC0">
        <w:t>Interviewer:</w:t>
      </w:r>
      <w:r w:rsidRPr="006E0FC0">
        <w:br/>
        <w:t>Zijn timing en plaatsing ook succesfactoren?</w:t>
      </w:r>
    </w:p>
    <w:p w14:paraId="21703C08" w14:textId="49867B8F" w:rsidR="006E0FC0" w:rsidRPr="006E0FC0" w:rsidRDefault="006E0FC0" w:rsidP="006E0FC0">
      <w:pPr>
        <w:spacing w:after="0" w:line="240" w:lineRule="auto"/>
      </w:pPr>
      <w:r w:rsidRPr="006E0FC0">
        <w:br/>
        <w:t>Ja, dat zijn zeker succesfactoren. Dat is nodig om er zoveel mogelijk uit te halen.</w:t>
      </w:r>
    </w:p>
    <w:p w14:paraId="69BBB7A0" w14:textId="69D882F8" w:rsidR="006E0FC0" w:rsidRPr="004B316F" w:rsidRDefault="006E0FC0" w:rsidP="006E0FC0">
      <w:pPr>
        <w:spacing w:after="0" w:line="240" w:lineRule="auto"/>
      </w:pPr>
    </w:p>
    <w:p w14:paraId="61806238" w14:textId="77777777" w:rsidR="006E0FC0" w:rsidRPr="006E0FC0" w:rsidRDefault="006E0FC0" w:rsidP="006E0FC0">
      <w:pPr>
        <w:spacing w:after="0" w:line="240" w:lineRule="auto"/>
      </w:pPr>
      <w:r w:rsidRPr="006E0FC0">
        <w:t>Validatievragen</w:t>
      </w:r>
    </w:p>
    <w:p w14:paraId="1544EA2B" w14:textId="77777777" w:rsidR="006E0FC0" w:rsidRPr="006E0FC0" w:rsidRDefault="006E0FC0" w:rsidP="006E0FC0">
      <w:pPr>
        <w:spacing w:after="0" w:line="240" w:lineRule="auto"/>
      </w:pPr>
      <w:r w:rsidRPr="006E0FC0">
        <w:t>Invloed van contextfactoren</w:t>
      </w:r>
    </w:p>
    <w:p w14:paraId="0FD835B6" w14:textId="18C7540A" w:rsidR="006E0FC0" w:rsidRPr="006E0FC0" w:rsidRDefault="006E0FC0" w:rsidP="006E0FC0">
      <w:pPr>
        <w:spacing w:after="0" w:line="240" w:lineRule="auto"/>
      </w:pPr>
      <w:r w:rsidRPr="006E0FC0">
        <w:t>In hoeverre ben je het eens met de stelling dat lagere engagement wordt veroorzaakt door contextfactoren?</w:t>
      </w:r>
    </w:p>
    <w:p w14:paraId="74914288" w14:textId="77777777" w:rsidR="006E0FC0" w:rsidRPr="006E0FC0" w:rsidRDefault="006E0FC0" w:rsidP="006E0FC0">
      <w:pPr>
        <w:spacing w:after="0" w:line="240" w:lineRule="auto"/>
      </w:pPr>
      <w:r w:rsidRPr="006E0FC0">
        <w:t>Respondent:</w:t>
      </w:r>
      <w:r w:rsidRPr="006E0FC0">
        <w:br/>
        <w:t>Ja, 100%. Dat kan zijn dat mensen niet op hun telefoon zitten, of dat hashtags niet aansluiten. Er zijn zoveel dingen die invloed hebben. Dus daar ben ik het helemaal mee eens.</w:t>
      </w:r>
    </w:p>
    <w:p w14:paraId="03B25D30" w14:textId="4276FD19" w:rsidR="006E0FC0" w:rsidRPr="004B316F" w:rsidRDefault="006E0FC0" w:rsidP="006E0FC0">
      <w:pPr>
        <w:spacing w:after="0" w:line="240" w:lineRule="auto"/>
      </w:pPr>
    </w:p>
    <w:p w14:paraId="6CAD9EA0" w14:textId="77777777" w:rsidR="006E0FC0" w:rsidRPr="006E0FC0" w:rsidRDefault="006E0FC0" w:rsidP="006E0FC0">
      <w:pPr>
        <w:spacing w:after="0" w:line="240" w:lineRule="auto"/>
      </w:pPr>
      <w:r w:rsidRPr="006E0FC0">
        <w:t>Evaluatie van de resultaten</w:t>
      </w:r>
    </w:p>
    <w:p w14:paraId="5BAB5610" w14:textId="55505355" w:rsidR="006E0FC0" w:rsidRPr="006E0FC0" w:rsidRDefault="006E0FC0" w:rsidP="006E0FC0">
      <w:pPr>
        <w:spacing w:after="0" w:line="240" w:lineRule="auto"/>
      </w:pPr>
      <w:r w:rsidRPr="006E0FC0">
        <w:t>Zou je deze resultaten als mislukt zien of als logische eerste stap?</w:t>
      </w:r>
    </w:p>
    <w:p w14:paraId="57117A0E" w14:textId="77777777" w:rsidR="006E0FC0" w:rsidRPr="004B316F" w:rsidRDefault="006E0FC0" w:rsidP="006E0FC0">
      <w:pPr>
        <w:spacing w:after="0" w:line="240" w:lineRule="auto"/>
      </w:pPr>
      <w:r w:rsidRPr="006E0FC0">
        <w:t>Respondent:</w:t>
      </w:r>
      <w:r w:rsidRPr="006E0FC0">
        <w:br/>
        <w:t xml:space="preserve">Ja, 100% een logische eerste richting. Vaak als je iets nieuws probeert, slaat het niet meteen aan. </w:t>
      </w:r>
      <w:r w:rsidRPr="004B316F">
        <w:t>Maar dat is juist de kracht van herhaling.</w:t>
      </w:r>
    </w:p>
    <w:p w14:paraId="5484478C" w14:textId="212C7AFD" w:rsidR="006E0FC0" w:rsidRPr="004B316F" w:rsidRDefault="006E0FC0" w:rsidP="006E0FC0">
      <w:pPr>
        <w:spacing w:after="0" w:line="240" w:lineRule="auto"/>
      </w:pPr>
    </w:p>
    <w:p w14:paraId="7A051E20" w14:textId="133D5612" w:rsidR="006E0FC0" w:rsidRPr="006E0FC0" w:rsidRDefault="006E0FC0" w:rsidP="006E0FC0">
      <w:pPr>
        <w:spacing w:after="0" w:line="240" w:lineRule="auto"/>
      </w:pPr>
      <w:r w:rsidRPr="006E0FC0">
        <w:t>Belangrijkste advies</w:t>
      </w:r>
      <w:r w:rsidRPr="006E0FC0">
        <w:br/>
        <w:t>Wat zou jouw belangrijkste advies zijn voor Mizuno?</w:t>
      </w:r>
    </w:p>
    <w:p w14:paraId="3161B354" w14:textId="77777777" w:rsidR="006E0FC0" w:rsidRPr="006E0FC0" w:rsidRDefault="006E0FC0" w:rsidP="006E0FC0">
      <w:pPr>
        <w:spacing w:after="0" w:line="240" w:lineRule="auto"/>
      </w:pPr>
      <w:r w:rsidRPr="006E0FC0">
        <w:t>Respondent:</w:t>
      </w:r>
      <w:r w:rsidRPr="006E0FC0">
        <w:br/>
        <w:t>Langer testen. Kijken wat werkt. En het liefst testen tijdens het in-season, wanneer alles meer leeft.</w:t>
      </w:r>
    </w:p>
    <w:p w14:paraId="0C29612E" w14:textId="66BDF9FE" w:rsidR="006E0FC0" w:rsidRPr="004B316F" w:rsidRDefault="006E0FC0" w:rsidP="006E0FC0">
      <w:pPr>
        <w:spacing w:after="0" w:line="240" w:lineRule="auto"/>
      </w:pPr>
    </w:p>
    <w:p w14:paraId="2A81D603" w14:textId="15202BC5" w:rsidR="006E0FC0" w:rsidRPr="00F8711F" w:rsidRDefault="006E0FC0" w:rsidP="006E0FC0">
      <w:pPr>
        <w:spacing w:after="0" w:line="240" w:lineRule="auto"/>
        <w:rPr>
          <w:b/>
          <w:bCs/>
        </w:rPr>
      </w:pPr>
      <w:r w:rsidRPr="00F8711F">
        <w:br/>
      </w:r>
      <w:r w:rsidR="00F8711F" w:rsidRPr="00F8711F">
        <w:rPr>
          <w:b/>
          <w:bCs/>
        </w:rPr>
        <w:t xml:space="preserve">Transcript Mycka Bogert </w:t>
      </w:r>
    </w:p>
    <w:p w14:paraId="008C34D2" w14:textId="18F1EA74" w:rsidR="00F8711F" w:rsidRPr="00F8711F" w:rsidRDefault="00F8711F" w:rsidP="00F8711F">
      <w:pPr>
        <w:spacing w:after="0" w:line="240" w:lineRule="auto"/>
      </w:pPr>
      <w:r w:rsidRPr="00F8711F">
        <w:t>Introductie</w:t>
      </w:r>
      <w:r w:rsidRPr="00F8711F">
        <w:br/>
        <w:t>Oké. Ik heb eerder een social media test gedaan vanuit content van Mizuno. In deze test is formatgedreven videocontent geplaatst via voetbalambassadeurs en vergeleken met bestaande content.</w:t>
      </w:r>
    </w:p>
    <w:p w14:paraId="1DD31D2E" w14:textId="77777777" w:rsidR="00F8711F" w:rsidRPr="00F8711F" w:rsidRDefault="00F8711F" w:rsidP="00F8711F">
      <w:pPr>
        <w:spacing w:after="0" w:line="240" w:lineRule="auto"/>
      </w:pPr>
      <w:r w:rsidRPr="00F8711F">
        <w:t>Uit de resultaten bleek dat er een stijging is in views, maar dat de engagement lager ligt dan bij de oude content. Daarbij kwamen externe factoren naar voren zoals off-season posten, wel of niet op de main feed plaatsen en beperkte Mizuno-tagging.</w:t>
      </w:r>
    </w:p>
    <w:p w14:paraId="47132CBA" w14:textId="77777777" w:rsidR="00F8711F" w:rsidRPr="00F8711F" w:rsidRDefault="00F8711F" w:rsidP="00F8711F">
      <w:pPr>
        <w:spacing w:after="0" w:line="240" w:lineRule="auto"/>
      </w:pPr>
      <w:r w:rsidRPr="00F8711F">
        <w:t>In deze test wil ik valideren in hoeverre deze factoren invloed hebben op de prestaties van content.</w:t>
      </w:r>
    </w:p>
    <w:p w14:paraId="45A7B7B2" w14:textId="77777777" w:rsidR="00F8711F" w:rsidRPr="00F8711F" w:rsidRDefault="00F8711F" w:rsidP="00F8711F">
      <w:pPr>
        <w:spacing w:after="0" w:line="240" w:lineRule="auto"/>
      </w:pPr>
      <w:r w:rsidRPr="00F8711F">
        <w:t>Kun je jezelf even voorstellen?</w:t>
      </w:r>
    </w:p>
    <w:p w14:paraId="4E3EFAD5" w14:textId="47F18E6E" w:rsidR="00F8711F" w:rsidRPr="00F8711F" w:rsidRDefault="00F8711F" w:rsidP="00F8711F">
      <w:pPr>
        <w:spacing w:after="0" w:line="240" w:lineRule="auto"/>
      </w:pPr>
      <w:r>
        <w:t>Respondent:</w:t>
      </w:r>
      <w:r w:rsidRPr="00F8711F">
        <w:br/>
        <w:t>Mijn naam is M</w:t>
      </w:r>
      <w:r>
        <w:t>yc</w:t>
      </w:r>
      <w:r w:rsidRPr="00F8711F">
        <w:t>ka, ik ben 21 jaar oud en ik werk als content creator bij F</w:t>
      </w:r>
      <w:r>
        <w:t>C</w:t>
      </w:r>
      <w:r w:rsidRPr="00F8711F">
        <w:t xml:space="preserve"> Volendam.</w:t>
      </w:r>
    </w:p>
    <w:p w14:paraId="6129AF0B" w14:textId="15F7ACB4" w:rsidR="00F8711F" w:rsidRPr="00F8711F" w:rsidRDefault="00F8711F" w:rsidP="00F8711F">
      <w:pPr>
        <w:spacing w:after="0" w:line="240" w:lineRule="auto"/>
      </w:pPr>
    </w:p>
    <w:p w14:paraId="172D27E5" w14:textId="77777777" w:rsidR="00F8711F" w:rsidRPr="00F8711F" w:rsidRDefault="00F8711F" w:rsidP="00F8711F">
      <w:pPr>
        <w:spacing w:after="0" w:line="240" w:lineRule="auto"/>
      </w:pPr>
      <w:r w:rsidRPr="00F8711F">
        <w:t>Views vs engagement</w:t>
      </w:r>
    </w:p>
    <w:p w14:paraId="3A602913" w14:textId="34DC97CD" w:rsidR="00F8711F" w:rsidRPr="00F8711F" w:rsidRDefault="00F8711F" w:rsidP="00F8711F">
      <w:pPr>
        <w:spacing w:after="0" w:line="240" w:lineRule="auto"/>
      </w:pPr>
      <w:r w:rsidRPr="00F8711F">
        <w:t>Zie jij vaak dat content veel views genereert, maar minder likes en reacties?</w:t>
      </w:r>
    </w:p>
    <w:p w14:paraId="1614902D" w14:textId="7AC3BFDD" w:rsidR="00F8711F" w:rsidRPr="00F8711F" w:rsidRDefault="00F8711F" w:rsidP="00F8711F">
      <w:pPr>
        <w:spacing w:after="0" w:line="240" w:lineRule="auto"/>
      </w:pPr>
      <w:r w:rsidRPr="006E0FC0">
        <w:t>Respondent:</w:t>
      </w:r>
      <w:r w:rsidRPr="00F8711F">
        <w:br/>
        <w:t>Ja, dat verschilt heel erg. Als je een post plaatst nadat je net gedegradeerd bent en je hebt een hele slechte wedstrijd gespeeld, dan staan er 300 boze reacties onder. En als je een nietzeggende wedstrijd hebt, dan staan er veel minder reacties.</w:t>
      </w:r>
    </w:p>
    <w:p w14:paraId="2DEBD2C2" w14:textId="77777777" w:rsidR="00F8711F" w:rsidRPr="00F8711F" w:rsidRDefault="00F8711F" w:rsidP="00F8711F">
      <w:pPr>
        <w:spacing w:after="0" w:line="240" w:lineRule="auto"/>
      </w:pPr>
      <w:r w:rsidRPr="00F8711F">
        <w:lastRenderedPageBreak/>
        <w:t>Dus het heeft heel erg te maken met hoe mensen ergens op reageren. Bijvoorbeeld bij faninfo-posts krijgen we normaal weinig reacties, maar bij wijzigingen door veiligheid kwamen er ineens honderden boze reacties.</w:t>
      </w:r>
    </w:p>
    <w:p w14:paraId="4B013019" w14:textId="77777777" w:rsidR="00F8711F" w:rsidRPr="00F8711F" w:rsidRDefault="00F8711F" w:rsidP="00F8711F">
      <w:pPr>
        <w:spacing w:after="0" w:line="240" w:lineRule="auto"/>
      </w:pPr>
      <w:r w:rsidRPr="00F8711F">
        <w:t>Dus het heeft heel erg te maken met het gevoel dat mensen erbij hebben.</w:t>
      </w:r>
    </w:p>
    <w:p w14:paraId="079EFDD6" w14:textId="137F1F68" w:rsidR="00F8711F" w:rsidRPr="00F8711F" w:rsidRDefault="00F8711F" w:rsidP="00F8711F">
      <w:pPr>
        <w:spacing w:after="0" w:line="240" w:lineRule="auto"/>
      </w:pPr>
      <w:r w:rsidRPr="00F8711F">
        <w:t>Dus emoties binnen sport hebben een grote invloed op engagement?</w:t>
      </w:r>
    </w:p>
    <w:p w14:paraId="797CAA8B" w14:textId="3D335CB5" w:rsidR="00F8711F" w:rsidRPr="00DD0D27" w:rsidRDefault="00F8711F" w:rsidP="00F8711F">
      <w:pPr>
        <w:spacing w:after="0" w:line="240" w:lineRule="auto"/>
      </w:pPr>
      <w:r w:rsidRPr="006E0FC0">
        <w:t>Respondent:</w:t>
      </w:r>
      <w:r w:rsidRPr="00DD0D27">
        <w:br/>
        <w:t>Ja, heel erg.</w:t>
      </w:r>
    </w:p>
    <w:p w14:paraId="3EA7925A" w14:textId="0EE4873D" w:rsidR="00F8711F" w:rsidRPr="00DD0D27" w:rsidRDefault="00F8711F" w:rsidP="00F8711F">
      <w:pPr>
        <w:spacing w:after="0" w:line="240" w:lineRule="auto"/>
      </w:pPr>
    </w:p>
    <w:p w14:paraId="3DA66A47" w14:textId="77777777" w:rsidR="00F8711F" w:rsidRPr="00F8711F" w:rsidRDefault="00F8711F" w:rsidP="00F8711F">
      <w:pPr>
        <w:spacing w:after="0" w:line="240" w:lineRule="auto"/>
      </w:pPr>
      <w:r w:rsidRPr="00F8711F">
        <w:t>Invloed van off-season</w:t>
      </w:r>
    </w:p>
    <w:p w14:paraId="3447E8A1" w14:textId="77777777" w:rsidR="00F8711F" w:rsidRPr="00F8711F" w:rsidRDefault="00F8711F" w:rsidP="00F8711F">
      <w:pPr>
        <w:spacing w:after="0" w:line="240" w:lineRule="auto"/>
      </w:pPr>
      <w:r w:rsidRPr="00F8711F">
        <w:t>Interviewer:</w:t>
      </w:r>
      <w:r w:rsidRPr="00F8711F">
        <w:br/>
        <w:t>In hoeverre heeft posten in de off-season invloed op engagement?</w:t>
      </w:r>
    </w:p>
    <w:p w14:paraId="45B4433A" w14:textId="55A3B005" w:rsidR="00F8711F" w:rsidRPr="00F8711F" w:rsidRDefault="00F8711F" w:rsidP="00F8711F">
      <w:pPr>
        <w:spacing w:after="0" w:line="240" w:lineRule="auto"/>
      </w:pPr>
      <w:r w:rsidRPr="006E0FC0">
        <w:t>Respondent:</w:t>
      </w:r>
      <w:r w:rsidRPr="00F8711F">
        <w:br/>
        <w:t>Ik denk dat het belangrijk is om het te blijven doen, want mensen willen ook zien hoe je naar een nieuw seizoen toewerkt.</w:t>
      </w:r>
    </w:p>
    <w:p w14:paraId="2F83E0A3" w14:textId="77777777" w:rsidR="00F8711F" w:rsidRPr="00F8711F" w:rsidRDefault="00F8711F" w:rsidP="00F8711F">
      <w:pPr>
        <w:spacing w:after="0" w:line="240" w:lineRule="auto"/>
      </w:pPr>
      <w:r w:rsidRPr="00F8711F">
        <w:t>Maar het scoort wel minder dan in het seizoen. Omdat er minder gebeurt en mensen er minder mee bezig zijn. Dus je krijgt minder interactie en views.</w:t>
      </w:r>
    </w:p>
    <w:p w14:paraId="714D9B83" w14:textId="03A48B75" w:rsidR="00F8711F" w:rsidRPr="00F8711F" w:rsidRDefault="00F8711F" w:rsidP="00F8711F">
      <w:pPr>
        <w:spacing w:after="0" w:line="240" w:lineRule="auto"/>
      </w:pPr>
      <w:r w:rsidRPr="00F8711F">
        <w:br/>
        <w:t>Dus er is minder emotionele betrokkenheid?</w:t>
      </w:r>
    </w:p>
    <w:p w14:paraId="4953E9AC" w14:textId="7E979727" w:rsidR="00F8711F" w:rsidRPr="00F8711F" w:rsidRDefault="00F8711F" w:rsidP="00F8711F">
      <w:pPr>
        <w:spacing w:after="0" w:line="240" w:lineRule="auto"/>
      </w:pPr>
      <w:r w:rsidRPr="006E0FC0">
        <w:t>Respondent:</w:t>
      </w:r>
      <w:r w:rsidRPr="00F8711F">
        <w:br/>
        <w:t>Ja, er is minder spanning en minder emotie.</w:t>
      </w:r>
    </w:p>
    <w:p w14:paraId="333859B4" w14:textId="188EB0C0" w:rsidR="00F8711F" w:rsidRPr="00DD0D27" w:rsidRDefault="00F8711F" w:rsidP="00F8711F">
      <w:pPr>
        <w:spacing w:after="0" w:line="240" w:lineRule="auto"/>
      </w:pPr>
    </w:p>
    <w:p w14:paraId="13D62FA7" w14:textId="77777777" w:rsidR="00F8711F" w:rsidRPr="00F8711F" w:rsidRDefault="00F8711F" w:rsidP="00F8711F">
      <w:pPr>
        <w:spacing w:after="0" w:line="240" w:lineRule="auto"/>
      </w:pPr>
      <w:r w:rsidRPr="00F8711F">
        <w:t>Effect van timing (in-season vs momenten)</w:t>
      </w:r>
    </w:p>
    <w:p w14:paraId="1AEEC44E" w14:textId="77777777" w:rsidR="00F8711F" w:rsidRPr="00F8711F" w:rsidRDefault="00F8711F" w:rsidP="00F8711F">
      <w:pPr>
        <w:spacing w:after="0" w:line="240" w:lineRule="auto"/>
      </w:pPr>
      <w:r w:rsidRPr="00F8711F">
        <w:t>Interviewer:</w:t>
      </w:r>
      <w:r w:rsidRPr="00F8711F">
        <w:br/>
        <w:t>Zou dezelfde content beter presteren als deze tijdens het seizoen geplaatst wordt?</w:t>
      </w:r>
    </w:p>
    <w:p w14:paraId="54EDA55F" w14:textId="138D0B4B" w:rsidR="00F8711F" w:rsidRPr="00F8711F" w:rsidRDefault="00F8711F" w:rsidP="00F8711F">
      <w:pPr>
        <w:spacing w:after="0" w:line="240" w:lineRule="auto"/>
      </w:pPr>
      <w:r w:rsidRPr="006E0FC0">
        <w:t>Respondent:</w:t>
      </w:r>
      <w:r w:rsidRPr="00F8711F">
        <w:br/>
        <w:t>Dat ligt eraan bij welke club en spelers. Maar als je content plaatst rond belangrijke wedstrijden of bij spelers die goed presteren, dan werkt dat beter.</w:t>
      </w:r>
    </w:p>
    <w:p w14:paraId="3BEE20D4" w14:textId="77777777" w:rsidR="00F8711F" w:rsidRPr="00DD0D27" w:rsidRDefault="00F8711F" w:rsidP="00F8711F">
      <w:pPr>
        <w:spacing w:after="0" w:line="240" w:lineRule="auto"/>
      </w:pPr>
      <w:r w:rsidRPr="00F8711F">
        <w:t xml:space="preserve">Aan het einde van het seizoen, als alles al bepaald is, kan het minder werken. </w:t>
      </w:r>
      <w:r w:rsidRPr="00DD0D27">
        <w:t>Misschien had het in de winterstop juist anders gewerkt.</w:t>
      </w:r>
    </w:p>
    <w:p w14:paraId="396E2D66" w14:textId="24F6FD5C" w:rsidR="00F8711F" w:rsidRPr="00DD0D27" w:rsidRDefault="00F8711F" w:rsidP="00F8711F">
      <w:pPr>
        <w:spacing w:after="0" w:line="240" w:lineRule="auto"/>
      </w:pPr>
    </w:p>
    <w:p w14:paraId="201A354D" w14:textId="0A5A90E5" w:rsidR="00F8711F" w:rsidRPr="00F8711F" w:rsidRDefault="00F8711F" w:rsidP="00F8711F">
      <w:pPr>
        <w:spacing w:after="0" w:line="240" w:lineRule="auto"/>
      </w:pPr>
      <w:r w:rsidRPr="00F8711F">
        <w:t>Main feed vs andere plaatsing</w:t>
      </w:r>
      <w:r w:rsidRPr="00F8711F">
        <w:br/>
        <w:t>Hoe belangrijk is het plaatsen op de main feed voor engagement?</w:t>
      </w:r>
    </w:p>
    <w:p w14:paraId="287B8EA2" w14:textId="08C8A23B" w:rsidR="00F8711F" w:rsidRPr="00F8711F" w:rsidRDefault="00F8711F" w:rsidP="00F8711F">
      <w:pPr>
        <w:spacing w:after="0" w:line="240" w:lineRule="auto"/>
      </w:pPr>
      <w:r w:rsidRPr="006E0FC0">
        <w:t>Respondent:</w:t>
      </w:r>
      <w:r w:rsidRPr="00F8711F">
        <w:br/>
        <w:t>Heel belangrijk. Stories worden veel bekeken, maar echte interactie en volgers haal je uit posts en reels.</w:t>
      </w:r>
    </w:p>
    <w:p w14:paraId="271BB784" w14:textId="77777777" w:rsidR="00F8711F" w:rsidRPr="00F8711F" w:rsidRDefault="00F8711F" w:rsidP="00F8711F">
      <w:pPr>
        <w:spacing w:after="0" w:line="240" w:lineRule="auto"/>
      </w:pPr>
      <w:r w:rsidRPr="00F8711F">
        <w:t>Bij reels, vooral na wedstrijden met sfeerbeelden, krijg je veel meer weergaven. Zeker als je samen post met grotere partijen zoals ESPN.</w:t>
      </w:r>
    </w:p>
    <w:p w14:paraId="6D5C148C" w14:textId="60055708" w:rsidR="00F8711F" w:rsidRPr="00F8711F" w:rsidRDefault="00F8711F" w:rsidP="00F8711F">
      <w:pPr>
        <w:spacing w:after="0" w:line="240" w:lineRule="auto"/>
      </w:pPr>
      <w:r w:rsidRPr="00F8711F">
        <w:br/>
        <w:t>Dus er is echt een verschil tussen stories en feed?</w:t>
      </w:r>
    </w:p>
    <w:p w14:paraId="008D37A6" w14:textId="43C89870" w:rsidR="00F8711F" w:rsidRPr="00F8711F" w:rsidRDefault="00F8711F" w:rsidP="00F8711F">
      <w:pPr>
        <w:spacing w:after="0" w:line="240" w:lineRule="auto"/>
      </w:pPr>
      <w:r w:rsidRPr="006E0FC0">
        <w:t>Respondent:</w:t>
      </w:r>
      <w:r w:rsidRPr="00F8711F">
        <w:br/>
        <w:t>Ja, want feed-content bereikt ook nieuwe mensen. Stories worden vooral door bestaande volgers gezien.</w:t>
      </w:r>
    </w:p>
    <w:p w14:paraId="449C874A" w14:textId="018CD9C8" w:rsidR="00F8711F" w:rsidRPr="00DD0D27" w:rsidRDefault="00F8711F" w:rsidP="00F8711F">
      <w:pPr>
        <w:spacing w:after="0" w:line="240" w:lineRule="auto"/>
      </w:pPr>
    </w:p>
    <w:p w14:paraId="25E0FE4E" w14:textId="69BAA8F6" w:rsidR="00F8711F" w:rsidRPr="00F8711F" w:rsidRDefault="00F8711F" w:rsidP="00F8711F">
      <w:pPr>
        <w:spacing w:after="0" w:line="240" w:lineRule="auto"/>
      </w:pPr>
      <w:r w:rsidRPr="00F8711F">
        <w:t>Distributie vs inhoud</w:t>
      </w:r>
      <w:r w:rsidRPr="00F8711F">
        <w:br/>
        <w:t>Is het belangrijk hoe je content plaatst, los van de inhoud?</w:t>
      </w:r>
    </w:p>
    <w:p w14:paraId="4388BD71" w14:textId="0C0FDA56" w:rsidR="00F8711F" w:rsidRPr="00F8711F" w:rsidRDefault="00F8711F" w:rsidP="00F8711F">
      <w:pPr>
        <w:spacing w:after="0" w:line="240" w:lineRule="auto"/>
      </w:pPr>
      <w:r w:rsidRPr="006E0FC0">
        <w:t>Respondent:</w:t>
      </w:r>
      <w:r w:rsidRPr="00F8711F">
        <w:br/>
        <w:t>Ja. Als je een goede video op story zet, zien minder mensen het dan wanneer je hem als reel plaatst.</w:t>
      </w:r>
    </w:p>
    <w:p w14:paraId="6FD88059" w14:textId="77777777" w:rsidR="00F8711F" w:rsidRPr="00DD0D27" w:rsidRDefault="00F8711F" w:rsidP="00F8711F">
      <w:pPr>
        <w:spacing w:after="0" w:line="240" w:lineRule="auto"/>
      </w:pPr>
      <w:r w:rsidRPr="00F8711F">
        <w:t xml:space="preserve">Wij gebruiken vaak een combinatie: reel posten en die in de story delen. </w:t>
      </w:r>
      <w:r w:rsidRPr="00DD0D27">
        <w:t>Dan heb je het beste van beide.</w:t>
      </w:r>
    </w:p>
    <w:p w14:paraId="5FC0D08A" w14:textId="5737D933" w:rsidR="00F8711F" w:rsidRPr="00DD0D27" w:rsidRDefault="00F8711F" w:rsidP="00F8711F">
      <w:pPr>
        <w:spacing w:after="0" w:line="240" w:lineRule="auto"/>
      </w:pPr>
    </w:p>
    <w:p w14:paraId="030D21DE" w14:textId="77777777" w:rsidR="00F8711F" w:rsidRPr="00F8711F" w:rsidRDefault="00F8711F" w:rsidP="00F8711F">
      <w:pPr>
        <w:spacing w:after="0" w:line="240" w:lineRule="auto"/>
      </w:pPr>
      <w:r w:rsidRPr="00F8711F">
        <w:t>Merk tagging en branding</w:t>
      </w:r>
    </w:p>
    <w:p w14:paraId="29D8EC0F" w14:textId="0DED07A9" w:rsidR="00F8711F" w:rsidRPr="00F8711F" w:rsidRDefault="00F8711F" w:rsidP="00F8711F">
      <w:pPr>
        <w:spacing w:after="0" w:line="240" w:lineRule="auto"/>
      </w:pPr>
      <w:r w:rsidRPr="00F8711F">
        <w:t>In hoeverre speelt tagging van een merk een rol in engagement?</w:t>
      </w:r>
    </w:p>
    <w:p w14:paraId="01E4CDF4" w14:textId="449AB900" w:rsidR="00F8711F" w:rsidRPr="00F8711F" w:rsidRDefault="00F8711F" w:rsidP="00F8711F">
      <w:pPr>
        <w:spacing w:after="0" w:line="240" w:lineRule="auto"/>
      </w:pPr>
      <w:r w:rsidRPr="006E0FC0">
        <w:lastRenderedPageBreak/>
        <w:t>Respondent:</w:t>
      </w:r>
      <w:r w:rsidRPr="00F8711F">
        <w:br/>
        <w:t>Bij ons minder met schoenenmerken, maar bij clubpartners zie je wel dat tagging wordt gebruikt bij releases of nieuwe shirts. Dat kan invloed hebben.</w:t>
      </w:r>
    </w:p>
    <w:p w14:paraId="41BDAD3B" w14:textId="7EB813DB" w:rsidR="00F8711F" w:rsidRPr="00DD0D27" w:rsidRDefault="00F8711F" w:rsidP="00F8711F">
      <w:pPr>
        <w:spacing w:after="0" w:line="240" w:lineRule="auto"/>
      </w:pPr>
    </w:p>
    <w:p w14:paraId="657F959C" w14:textId="6A1FD2DF" w:rsidR="00F8711F" w:rsidRPr="00F8711F" w:rsidRDefault="00F8711F" w:rsidP="00F8711F">
      <w:pPr>
        <w:spacing w:after="0" w:line="240" w:lineRule="auto"/>
      </w:pPr>
      <w:r w:rsidRPr="00F8711F">
        <w:t>Beoordeling van de formats</w:t>
      </w:r>
      <w:r w:rsidRPr="00F8711F">
        <w:br/>
        <w:t>Zie je potentie in deze formatgedreven videocontent?</w:t>
      </w:r>
    </w:p>
    <w:p w14:paraId="6A9B6A7F" w14:textId="5A3F1A2A" w:rsidR="00F8711F" w:rsidRPr="00F8711F" w:rsidRDefault="00F8711F" w:rsidP="00F8711F">
      <w:pPr>
        <w:spacing w:after="0" w:line="240" w:lineRule="auto"/>
      </w:pPr>
      <w:r w:rsidRPr="006E0FC0">
        <w:t>Respondent:</w:t>
      </w:r>
      <w:r w:rsidRPr="00F8711F">
        <w:br/>
        <w:t>Ja, zeker. Het is makkelijk te maken en leuk om te zien. Misschien iets korter maken en meer actie toevoegen, maar als eerste opzet is het goed.</w:t>
      </w:r>
    </w:p>
    <w:p w14:paraId="67516865" w14:textId="41DBA928" w:rsidR="00F8711F" w:rsidRPr="00DD0D27" w:rsidRDefault="00F8711F" w:rsidP="00F8711F">
      <w:pPr>
        <w:spacing w:after="0" w:line="240" w:lineRule="auto"/>
      </w:pPr>
    </w:p>
    <w:p w14:paraId="6F4C05B6" w14:textId="32BC5427" w:rsidR="00F8711F" w:rsidRPr="00F8711F" w:rsidRDefault="00F8711F" w:rsidP="00F8711F">
      <w:pPr>
        <w:spacing w:after="0" w:line="240" w:lineRule="auto"/>
      </w:pPr>
      <w:r w:rsidRPr="00F8711F">
        <w:t>Succesfactoren voor content</w:t>
      </w:r>
      <w:r w:rsidRPr="00F8711F">
        <w:br/>
        <w:t>Wat bepaalt volgens jou of content succesvol is?</w:t>
      </w:r>
    </w:p>
    <w:p w14:paraId="5283FB72" w14:textId="43707909" w:rsidR="00F8711F" w:rsidRPr="00F8711F" w:rsidRDefault="00F8711F" w:rsidP="00F8711F">
      <w:pPr>
        <w:spacing w:after="0" w:line="240" w:lineRule="auto"/>
      </w:pPr>
      <w:r w:rsidRPr="006E0FC0">
        <w:t>Respondent:</w:t>
      </w:r>
      <w:r w:rsidRPr="00F8711F">
        <w:br/>
        <w:t>De omgeving, kwaliteit en het enthousiasme van sporters. De video moet aantrekkelijk zijn.</w:t>
      </w:r>
    </w:p>
    <w:p w14:paraId="2C5226A6" w14:textId="77777777" w:rsidR="00F8711F" w:rsidRPr="00F8711F" w:rsidRDefault="00F8711F" w:rsidP="00F8711F">
      <w:pPr>
        <w:spacing w:after="0" w:line="240" w:lineRule="auto"/>
      </w:pPr>
      <w:r w:rsidRPr="00F8711F">
        <w:t>Er is nog ruimte om te verbeteren, maar het begin is goed.</w:t>
      </w:r>
    </w:p>
    <w:p w14:paraId="66A166CC" w14:textId="4CE02F9A" w:rsidR="00F8711F" w:rsidRPr="00DD0D27" w:rsidRDefault="00F8711F" w:rsidP="00F8711F">
      <w:pPr>
        <w:spacing w:after="0" w:line="240" w:lineRule="auto"/>
      </w:pPr>
    </w:p>
    <w:p w14:paraId="4860B194" w14:textId="3BD613ED" w:rsidR="00F8711F" w:rsidRPr="00F8711F" w:rsidRDefault="00F8711F" w:rsidP="00F8711F">
      <w:pPr>
        <w:spacing w:after="0" w:line="240" w:lineRule="auto"/>
      </w:pPr>
      <w:r w:rsidRPr="00F8711F">
        <w:t>Validatie van de hypothese</w:t>
      </w:r>
      <w:r w:rsidRPr="00F8711F">
        <w:br/>
        <w:t>Ben je het eens met de stelling dat lagere engagement vooral komt door contextfactoren en niet door de content zelf?</w:t>
      </w:r>
    </w:p>
    <w:p w14:paraId="40896218" w14:textId="5BCC7275" w:rsidR="00F8711F" w:rsidRPr="00DD0D27" w:rsidRDefault="00F8711F" w:rsidP="00F8711F">
      <w:pPr>
        <w:spacing w:after="0" w:line="240" w:lineRule="auto"/>
      </w:pPr>
      <w:r w:rsidRPr="006E0FC0">
        <w:t>Respondent:</w:t>
      </w:r>
      <w:r w:rsidRPr="00F8711F">
        <w:br/>
        <w:t xml:space="preserve">Ja, heel belangrijk. Een video direct na een wedstrijd scoort veel beter dan twee weken later. </w:t>
      </w:r>
      <w:r w:rsidRPr="00DD0D27">
        <w:t>Timing is echt cruciaal.</w:t>
      </w:r>
    </w:p>
    <w:p w14:paraId="7184F8B3" w14:textId="4D4FC992" w:rsidR="00F8711F" w:rsidRPr="00DD0D27" w:rsidRDefault="00F8711F" w:rsidP="00F8711F">
      <w:pPr>
        <w:spacing w:after="0" w:line="240" w:lineRule="auto"/>
      </w:pPr>
    </w:p>
    <w:p w14:paraId="345E5F34" w14:textId="30D3A804" w:rsidR="00F8711F" w:rsidRPr="00F8711F" w:rsidRDefault="00F8711F" w:rsidP="00F8711F">
      <w:pPr>
        <w:spacing w:after="0" w:line="240" w:lineRule="auto"/>
      </w:pPr>
      <w:r w:rsidRPr="00F8711F">
        <w:t>Reflectie op resultaten</w:t>
      </w:r>
      <w:r w:rsidRPr="00F8711F">
        <w:br/>
        <w:t>Zou je deze resultaten als mislukt zien?</w:t>
      </w:r>
    </w:p>
    <w:p w14:paraId="23770C88" w14:textId="5B7269E3" w:rsidR="00F8711F" w:rsidRPr="00F8711F" w:rsidRDefault="00F8711F" w:rsidP="00F8711F">
      <w:pPr>
        <w:spacing w:after="0" w:line="240" w:lineRule="auto"/>
      </w:pPr>
      <w:r w:rsidRPr="006E0FC0">
        <w:t>Respondent:</w:t>
      </w:r>
      <w:r w:rsidRPr="00F8711F">
        <w:br/>
        <w:t>Nee, zeker niet. Het is logisch en je leert ervan. Je kunt het alleen maar verbeteren.</w:t>
      </w:r>
    </w:p>
    <w:p w14:paraId="2928918D" w14:textId="28E34A82" w:rsidR="00F8711F" w:rsidRPr="00DD0D27" w:rsidRDefault="00F8711F" w:rsidP="00F8711F">
      <w:pPr>
        <w:spacing w:after="0" w:line="240" w:lineRule="auto"/>
      </w:pPr>
    </w:p>
    <w:p w14:paraId="1464A764" w14:textId="77777777" w:rsidR="00F8711F" w:rsidRPr="00F8711F" w:rsidRDefault="00F8711F" w:rsidP="00F8711F">
      <w:pPr>
        <w:spacing w:after="0" w:line="240" w:lineRule="auto"/>
      </w:pPr>
      <w:r w:rsidRPr="00F8711F">
        <w:t>Advies voor Mizuno</w:t>
      </w:r>
    </w:p>
    <w:p w14:paraId="747660A5" w14:textId="0E5DB721" w:rsidR="00F8711F" w:rsidRPr="00F8711F" w:rsidRDefault="00F8711F" w:rsidP="00F8711F">
      <w:pPr>
        <w:spacing w:after="0" w:line="240" w:lineRule="auto"/>
      </w:pPr>
      <w:r w:rsidRPr="00F8711F">
        <w:t>Wat is jouw belangrijkste advies voor Mizuno?</w:t>
      </w:r>
    </w:p>
    <w:p w14:paraId="7C66986B" w14:textId="0ECF5140" w:rsidR="00F8711F" w:rsidRPr="00F8711F" w:rsidRDefault="00F8711F" w:rsidP="00F8711F">
      <w:pPr>
        <w:spacing w:after="0" w:line="240" w:lineRule="auto"/>
      </w:pPr>
      <w:r w:rsidRPr="006E0FC0">
        <w:t>Respondent:</w:t>
      </w:r>
      <w:r w:rsidRPr="00F8711F">
        <w:br/>
        <w:t>Meer van dit soort contentdagen organiseren en daarin beter worden.</w:t>
      </w:r>
    </w:p>
    <w:p w14:paraId="06F23217" w14:textId="77777777" w:rsidR="00F8711F" w:rsidRPr="00F8711F" w:rsidRDefault="00F8711F" w:rsidP="00F8711F">
      <w:pPr>
        <w:spacing w:after="0" w:line="240" w:lineRule="auto"/>
      </w:pPr>
      <w:r w:rsidRPr="00F8711F">
        <w:t>Misschien later ook spelers van verschillende clubs combineren.</w:t>
      </w:r>
    </w:p>
    <w:p w14:paraId="14786184" w14:textId="77777777" w:rsidR="00F8711F" w:rsidRPr="00F8711F" w:rsidRDefault="00F8711F" w:rsidP="00F8711F">
      <w:pPr>
        <w:spacing w:after="0" w:line="240" w:lineRule="auto"/>
      </w:pPr>
      <w:r w:rsidRPr="00F8711F">
        <w:t>Als je het blijft doen en blijft verbeteren, zie ik daar zeker potentie in.</w:t>
      </w:r>
    </w:p>
    <w:p w14:paraId="27C7FC16" w14:textId="77777777" w:rsidR="00F8711F" w:rsidRPr="00F8711F" w:rsidRDefault="00F8711F" w:rsidP="006E0FC0">
      <w:pPr>
        <w:spacing w:after="0" w:line="240" w:lineRule="auto"/>
      </w:pPr>
    </w:p>
    <w:p w14:paraId="5100426C" w14:textId="77777777" w:rsidR="00E45D5D" w:rsidRPr="00F8711F" w:rsidRDefault="00E45D5D" w:rsidP="00E45D5D"/>
    <w:p w14:paraId="4FF709D2" w14:textId="77777777" w:rsidR="00F8711F" w:rsidRDefault="00F8711F" w:rsidP="00E45D5D"/>
    <w:p w14:paraId="6329C5B4" w14:textId="77777777" w:rsidR="00F8711F" w:rsidRDefault="00F8711F" w:rsidP="00E45D5D"/>
    <w:p w14:paraId="0EF97EA9" w14:textId="77777777" w:rsidR="00F8711F" w:rsidRDefault="00F8711F" w:rsidP="00E45D5D"/>
    <w:p w14:paraId="5862A3BC" w14:textId="77777777" w:rsidR="00F8711F" w:rsidRDefault="00F8711F" w:rsidP="00E45D5D"/>
    <w:p w14:paraId="4F49A4B3" w14:textId="77777777" w:rsidR="00F8711F" w:rsidRDefault="00F8711F" w:rsidP="00E45D5D"/>
    <w:p w14:paraId="7A89F875" w14:textId="77777777" w:rsidR="00C865C6" w:rsidRDefault="00C865C6" w:rsidP="00E45D5D"/>
    <w:p w14:paraId="4631129A" w14:textId="77777777" w:rsidR="00C865C6" w:rsidRDefault="00C865C6" w:rsidP="00C865C6"/>
    <w:p w14:paraId="63A36B32"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0F54416C" w14:textId="77777777" w:rsidR="00C865C6" w:rsidRDefault="00C865C6" w:rsidP="00C865C6">
      <w:pPr>
        <w:spacing w:after="0" w:line="240" w:lineRule="auto"/>
      </w:pPr>
      <w:hyperlink w:anchor="_Hoofdstuk_9_Uitvoeren" w:history="1">
        <w:r w:rsidRPr="00251249">
          <w:rPr>
            <w:rStyle w:val="Hyperlink"/>
          </w:rPr>
          <w:t>Terug naar hoofdstuk 9.</w:t>
        </w:r>
      </w:hyperlink>
    </w:p>
    <w:bookmarkStart w:id="379" w:name="_18.6_Interne_test"/>
    <w:bookmarkEnd w:id="379"/>
    <w:p w14:paraId="0DC7BDF7" w14:textId="77777777" w:rsidR="00F011DD" w:rsidRPr="00A00376" w:rsidRDefault="00F011DD" w:rsidP="00F011DD">
      <w:pPr>
        <w:spacing w:after="0" w:line="240" w:lineRule="auto"/>
        <w:rPr>
          <w:i/>
          <w:iCs/>
        </w:rPr>
      </w:pPr>
      <w:r>
        <w:fldChar w:fldCharType="begin"/>
      </w:r>
      <w:r>
        <w:instrText>HYPERLINK  \l "_Landelijke_Leeropbrengsten_(LLO’s)"</w:instrText>
      </w:r>
      <w:r>
        <w:fldChar w:fldCharType="separate"/>
      </w:r>
      <w:r w:rsidRPr="005D1CC2">
        <w:rPr>
          <w:rStyle w:val="Hyperlink"/>
        </w:rPr>
        <w:t>Terug naar LLO’s.</w:t>
      </w:r>
      <w:r>
        <w:fldChar w:fldCharType="end"/>
      </w:r>
      <w:r>
        <w:t xml:space="preserve"> </w:t>
      </w:r>
    </w:p>
    <w:p w14:paraId="7263B8C9" w14:textId="5ADF2622" w:rsidR="00B450F2" w:rsidRPr="00DD0D27" w:rsidRDefault="00B450F2" w:rsidP="00B450F2">
      <w:pPr>
        <w:pStyle w:val="Kop3"/>
        <w:rPr>
          <w:rFonts w:ascii="Calibri" w:eastAsiaTheme="minorHAnsi" w:hAnsi="Calibri" w:cstheme="minorBidi"/>
          <w:b/>
          <w:bCs/>
          <w:color w:val="11046E"/>
          <w:sz w:val="22"/>
          <w:szCs w:val="22"/>
        </w:rPr>
      </w:pPr>
      <w:bookmarkStart w:id="380" w:name="_Toc232353006"/>
      <w:r w:rsidRPr="00DD0D27">
        <w:rPr>
          <w:rFonts w:ascii="Calibri" w:eastAsiaTheme="minorHAnsi" w:hAnsi="Calibri" w:cstheme="minorBidi"/>
          <w:b/>
          <w:bCs/>
          <w:color w:val="11046E"/>
          <w:sz w:val="22"/>
          <w:szCs w:val="22"/>
        </w:rPr>
        <w:lastRenderedPageBreak/>
        <w:t>18.</w:t>
      </w:r>
      <w:r w:rsidR="00631AC2" w:rsidRPr="00DD0D27">
        <w:rPr>
          <w:rFonts w:ascii="Calibri" w:eastAsiaTheme="minorHAnsi" w:hAnsi="Calibri" w:cstheme="minorBidi"/>
          <w:b/>
          <w:bCs/>
          <w:color w:val="11046E"/>
          <w:sz w:val="22"/>
          <w:szCs w:val="22"/>
        </w:rPr>
        <w:t>6</w:t>
      </w:r>
      <w:r w:rsidRPr="00DD0D27">
        <w:rPr>
          <w:rFonts w:ascii="Calibri" w:eastAsiaTheme="minorHAnsi" w:hAnsi="Calibri" w:cstheme="minorBidi"/>
          <w:b/>
          <w:bCs/>
          <w:color w:val="11046E"/>
          <w:sz w:val="22"/>
          <w:szCs w:val="22"/>
        </w:rPr>
        <w:t xml:space="preserve"> Interne test (validatie)</w:t>
      </w:r>
      <w:bookmarkEnd w:id="380"/>
    </w:p>
    <w:p w14:paraId="76B4E1A4" w14:textId="717D9664" w:rsidR="00B450F2" w:rsidRDefault="00B450F2" w:rsidP="00B450F2">
      <w:pPr>
        <w:pStyle w:val="Kop4"/>
        <w:rPr>
          <w:rFonts w:ascii="Calibri" w:hAnsi="Calibri" w:cs="Calibri"/>
          <w:color w:val="000000" w:themeColor="text1"/>
        </w:rPr>
      </w:pPr>
      <w:r w:rsidRPr="00B450F2">
        <w:rPr>
          <w:rFonts w:ascii="Calibri" w:hAnsi="Calibri" w:cs="Calibri"/>
          <w:color w:val="000000" w:themeColor="text1"/>
        </w:rPr>
        <w:t>18.6.1 Context test</w:t>
      </w:r>
    </w:p>
    <w:p w14:paraId="6F3BBCE5" w14:textId="77777777" w:rsidR="00631AC2" w:rsidRPr="00631AC2" w:rsidRDefault="00631AC2" w:rsidP="00631AC2">
      <w:pPr>
        <w:spacing w:after="0" w:line="240" w:lineRule="auto"/>
      </w:pPr>
      <w:r w:rsidRPr="00631AC2">
        <w:t>De interne validatietest richt zich op het valideren van de oplossing vanuit organisatieperspectief. Waar eerdere testen focusten op prestaties, ligt de nadruk hier op draagvlak, toepasbaarheid en implementatie van het playbook.</w:t>
      </w:r>
    </w:p>
    <w:p w14:paraId="7CB80FF3" w14:textId="77777777" w:rsidR="00631AC2" w:rsidRPr="00631AC2" w:rsidRDefault="00631AC2" w:rsidP="00631AC2">
      <w:pPr>
        <w:spacing w:after="0" w:line="240" w:lineRule="auto"/>
      </w:pPr>
    </w:p>
    <w:p w14:paraId="61CA9A65" w14:textId="77777777" w:rsidR="00631AC2" w:rsidRPr="00631AC2" w:rsidRDefault="00631AC2" w:rsidP="00631AC2">
      <w:pPr>
        <w:spacing w:after="0" w:line="240" w:lineRule="auto"/>
      </w:pPr>
      <w:r w:rsidRPr="00631AC2">
        <w:t>Door de resultaten, learnings en belemmeringen te bespreken met Nina, wordt inzicht verkregen in:</w:t>
      </w:r>
      <w:r w:rsidRPr="00631AC2">
        <w:br/>
        <w:t>• de herkenning van de geïdentificeerde belemmeringen;</w:t>
      </w:r>
      <w:r w:rsidRPr="00631AC2">
        <w:br/>
        <w:t>• de haalbaarheid van de voorgestelde werkwijze;</w:t>
      </w:r>
      <w:r w:rsidRPr="00631AC2">
        <w:br/>
        <w:t>• het draagvlak om de oplossing volledig te implementeren.</w:t>
      </w:r>
    </w:p>
    <w:p w14:paraId="5109B927" w14:textId="77777777" w:rsidR="00631AC2" w:rsidRDefault="00631AC2" w:rsidP="00631AC2">
      <w:pPr>
        <w:spacing w:after="0" w:line="240" w:lineRule="auto"/>
      </w:pPr>
    </w:p>
    <w:p w14:paraId="3492029D" w14:textId="3C48D46A" w:rsidR="00631AC2" w:rsidRPr="00631AC2" w:rsidRDefault="00631AC2" w:rsidP="00631AC2">
      <w:pPr>
        <w:spacing w:after="0" w:line="240" w:lineRule="auto"/>
      </w:pPr>
      <w:r w:rsidRPr="00631AC2">
        <w:t>Deze fase vormt een belangrijke stap richting implementatie, omdat het bevestigt of de oplossing niet alleen werkt in theorie, maar ook gedragen wordt binnen de organisatie en op de juiste manier toegepast zal worden.</w:t>
      </w:r>
    </w:p>
    <w:p w14:paraId="0E7D9241" w14:textId="77777777" w:rsidR="00631AC2" w:rsidRDefault="00631AC2" w:rsidP="00631AC2">
      <w:pPr>
        <w:spacing w:after="0" w:line="240" w:lineRule="auto"/>
        <w:rPr>
          <w:b/>
          <w:bCs/>
        </w:rPr>
      </w:pPr>
    </w:p>
    <w:p w14:paraId="607B066B" w14:textId="7D10F46A" w:rsidR="00631AC2" w:rsidRPr="00631AC2" w:rsidRDefault="00631AC2" w:rsidP="00631AC2">
      <w:pPr>
        <w:spacing w:after="0" w:line="240" w:lineRule="auto"/>
      </w:pPr>
      <w:r w:rsidRPr="00631AC2">
        <w:rPr>
          <w:b/>
          <w:bCs/>
        </w:rPr>
        <w:t>Doel van de test</w:t>
      </w:r>
      <w:r w:rsidRPr="00631AC2">
        <w:br/>
        <w:t>Om te valideren dat de oplossing en het playbook als effectief en uitvoerbaar worden gezien, en dat de belangrijke randvoorwaarden (zoals timing, tagging en plaatsing) worden erkend en meegenomen in de uitvoering.</w:t>
      </w:r>
    </w:p>
    <w:p w14:paraId="68A644A4" w14:textId="6FD4DD54" w:rsidR="00631AC2" w:rsidRDefault="00631AC2" w:rsidP="00631AC2"/>
    <w:p w14:paraId="05F99D14" w14:textId="77777777" w:rsidR="00631AC2" w:rsidRDefault="00631AC2" w:rsidP="00631AC2"/>
    <w:p w14:paraId="2FB953FB" w14:textId="66460255" w:rsidR="00631AC2" w:rsidRDefault="00631AC2" w:rsidP="00631AC2"/>
    <w:p w14:paraId="182B8DE2" w14:textId="77777777" w:rsidR="00C865C6" w:rsidRDefault="00C865C6" w:rsidP="00631AC2"/>
    <w:p w14:paraId="0F5B5D86" w14:textId="77777777" w:rsidR="00C865C6" w:rsidRDefault="00C865C6" w:rsidP="00631AC2"/>
    <w:p w14:paraId="37B78CB9" w14:textId="77777777" w:rsidR="00C865C6" w:rsidRDefault="00C865C6" w:rsidP="00631AC2"/>
    <w:p w14:paraId="3364B90D" w14:textId="77777777" w:rsidR="00C865C6" w:rsidRDefault="00C865C6" w:rsidP="00631AC2"/>
    <w:p w14:paraId="5D6F5A43" w14:textId="77777777" w:rsidR="00C865C6" w:rsidRDefault="00C865C6" w:rsidP="00631AC2"/>
    <w:p w14:paraId="11F95EEB" w14:textId="77777777" w:rsidR="00C865C6" w:rsidRDefault="00C865C6" w:rsidP="00631AC2"/>
    <w:p w14:paraId="72681C28" w14:textId="77777777" w:rsidR="00C865C6" w:rsidRDefault="00C865C6" w:rsidP="00631AC2"/>
    <w:p w14:paraId="53B22822" w14:textId="77777777" w:rsidR="00C865C6" w:rsidRDefault="00C865C6" w:rsidP="00631AC2"/>
    <w:p w14:paraId="33A33C4E" w14:textId="77777777" w:rsidR="00C865C6" w:rsidRDefault="00C865C6" w:rsidP="00631AC2"/>
    <w:p w14:paraId="6A85474B" w14:textId="77777777" w:rsidR="00C865C6" w:rsidRDefault="00C865C6" w:rsidP="00631AC2"/>
    <w:p w14:paraId="099A5D07" w14:textId="77777777" w:rsidR="00C865C6" w:rsidRDefault="00C865C6" w:rsidP="00631AC2"/>
    <w:p w14:paraId="5C995FCC" w14:textId="77777777" w:rsidR="00C865C6" w:rsidRDefault="00C865C6" w:rsidP="00631AC2"/>
    <w:p w14:paraId="408F591A" w14:textId="77777777" w:rsidR="00C865C6" w:rsidRDefault="00C865C6" w:rsidP="00631AC2"/>
    <w:p w14:paraId="0145152A" w14:textId="77777777" w:rsidR="00C865C6" w:rsidRDefault="00C865C6" w:rsidP="00C865C6"/>
    <w:p w14:paraId="469F9C67" w14:textId="77777777" w:rsidR="00C865C6" w:rsidRDefault="00C865C6" w:rsidP="00C865C6"/>
    <w:p w14:paraId="52499611"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6C0EF1A7"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14413CB4" w14:textId="70A11675" w:rsidR="00B450F2" w:rsidRDefault="00031A58" w:rsidP="00631AC2">
      <w:pPr>
        <w:pStyle w:val="Kop4"/>
      </w:pPr>
      <w:bookmarkStart w:id="381" w:name="_18.6.2_Testkaart"/>
      <w:bookmarkEnd w:id="381"/>
      <w:r w:rsidRPr="00031A58">
        <w:rPr>
          <w:rFonts w:cs="Calibri"/>
          <w:noProof/>
          <w:color w:val="000000" w:themeColor="text1"/>
        </w:rPr>
        <w:lastRenderedPageBreak/>
        <w:drawing>
          <wp:anchor distT="0" distB="0" distL="114300" distR="114300" simplePos="0" relativeHeight="251889664" behindDoc="0" locked="0" layoutInCell="1" allowOverlap="1" wp14:anchorId="60328860" wp14:editId="6EE77B77">
            <wp:simplePos x="0" y="0"/>
            <wp:positionH relativeFrom="margin">
              <wp:align>right</wp:align>
            </wp:positionH>
            <wp:positionV relativeFrom="paragraph">
              <wp:posOffset>352132</wp:posOffset>
            </wp:positionV>
            <wp:extent cx="5760720" cy="8178800"/>
            <wp:effectExtent l="0" t="0" r="0" b="0"/>
            <wp:wrapSquare wrapText="bothSides"/>
            <wp:docPr id="296169188" name="Picture 1" descr="A screenshot of a green and white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69188" name="Picture 1" descr="A screenshot of a green and white page&#10;&#10;AI-generated content may be incorrect."/>
                    <pic:cNvPicPr/>
                  </pic:nvPicPr>
                  <pic:blipFill>
                    <a:blip r:embed="rId261">
                      <a:extLst>
                        <a:ext uri="{28A0092B-C50C-407E-A947-70E740481C1C}">
                          <a14:useLocalDpi xmlns:a14="http://schemas.microsoft.com/office/drawing/2010/main" val="0"/>
                        </a:ext>
                      </a:extLst>
                    </a:blip>
                    <a:stretch>
                      <a:fillRect/>
                    </a:stretch>
                  </pic:blipFill>
                  <pic:spPr>
                    <a:xfrm>
                      <a:off x="0" y="0"/>
                      <a:ext cx="5760720" cy="8178800"/>
                    </a:xfrm>
                    <a:prstGeom prst="rect">
                      <a:avLst/>
                    </a:prstGeom>
                  </pic:spPr>
                </pic:pic>
              </a:graphicData>
            </a:graphic>
          </wp:anchor>
        </w:drawing>
      </w:r>
      <w:r w:rsidR="00B450F2" w:rsidRPr="00631AC2">
        <w:rPr>
          <w:color w:val="auto"/>
        </w:rPr>
        <w:t xml:space="preserve">18.6.2 </w:t>
      </w:r>
      <w:r w:rsidR="00631AC2" w:rsidRPr="00631AC2">
        <w:rPr>
          <w:color w:val="auto"/>
        </w:rPr>
        <w:t>Test</w:t>
      </w:r>
      <w:r w:rsidR="00B450F2" w:rsidRPr="00631AC2">
        <w:rPr>
          <w:color w:val="auto"/>
        </w:rPr>
        <w:t>kaart</w:t>
      </w:r>
    </w:p>
    <w:p w14:paraId="3AB4B290" w14:textId="123AB0E6" w:rsidR="00631AC2" w:rsidRDefault="00631AC2" w:rsidP="00631AC2">
      <w:pPr>
        <w:rPr>
          <w:rFonts w:cs="Calibri"/>
          <w:color w:val="000000" w:themeColor="text1"/>
        </w:rPr>
      </w:pPr>
    </w:p>
    <w:p w14:paraId="25C27D10" w14:textId="59364417" w:rsidR="00B450F2" w:rsidRPr="00C13EA0" w:rsidRDefault="00B450F2" w:rsidP="00C13EA0">
      <w:pPr>
        <w:pStyle w:val="Kop4"/>
        <w:spacing w:before="0" w:after="0" w:line="240" w:lineRule="auto"/>
        <w:rPr>
          <w:rFonts w:ascii="Calibri" w:hAnsi="Calibri" w:cs="Calibri"/>
          <w:color w:val="auto"/>
        </w:rPr>
      </w:pPr>
      <w:bookmarkStart w:id="382" w:name="_18.6.3_Uitvoering"/>
      <w:bookmarkEnd w:id="382"/>
      <w:r w:rsidRPr="00C13EA0">
        <w:rPr>
          <w:rFonts w:ascii="Calibri" w:hAnsi="Calibri" w:cs="Calibri"/>
          <w:color w:val="auto"/>
        </w:rPr>
        <w:lastRenderedPageBreak/>
        <w:t>18.6.3 Uitvoering</w:t>
      </w:r>
    </w:p>
    <w:p w14:paraId="023EE4EC" w14:textId="77777777" w:rsidR="00C13EA0" w:rsidRPr="00C13EA0" w:rsidRDefault="00C13EA0" w:rsidP="00C13EA0">
      <w:pPr>
        <w:spacing w:after="0" w:line="240" w:lineRule="auto"/>
      </w:pPr>
      <w:r w:rsidRPr="00C13EA0">
        <w:t>De interne validatietest is uitgevoerd in de vorm van een semigestructureerd interview met Nina Meeuwes, marketingverantwoordelijke binnen Mizuno Benelux. Het gesprek vond plaats nadat de resultaten van de social media test en de aanvullende expertinterviews beschikbaar waren.</w:t>
      </w:r>
    </w:p>
    <w:p w14:paraId="041BDE90" w14:textId="77777777" w:rsidR="00C13EA0" w:rsidRDefault="00C13EA0" w:rsidP="00C13EA0">
      <w:pPr>
        <w:spacing w:after="0" w:line="240" w:lineRule="auto"/>
      </w:pPr>
    </w:p>
    <w:p w14:paraId="41E0F492" w14:textId="0E162F29" w:rsidR="00C13EA0" w:rsidRPr="00C13EA0" w:rsidRDefault="00C13EA0" w:rsidP="00C13EA0">
      <w:pPr>
        <w:spacing w:after="0" w:line="240" w:lineRule="auto"/>
      </w:pPr>
      <w:r w:rsidRPr="00C13EA0">
        <w:t>Voorafgaand aan het interview is context gegeven over het doel van de test en de rol ervan binnen het onderzoek. Hierbij is toegelicht dat de test gericht is op het intern valideren van de resultaten van de social media test, waarin nieuwe contentformats zijn vergeleken met bestaande content. Daarbij is specifiek de focus gelegd op het verschil tussen bereik (views) en engagement (likes en reacties).</w:t>
      </w:r>
    </w:p>
    <w:p w14:paraId="7A5DC228" w14:textId="77777777" w:rsidR="00C13EA0" w:rsidRDefault="00C13EA0" w:rsidP="00C13EA0">
      <w:pPr>
        <w:spacing w:after="0" w:line="240" w:lineRule="auto"/>
      </w:pPr>
    </w:p>
    <w:p w14:paraId="6E135FC7" w14:textId="3C35E34D" w:rsidR="00C13EA0" w:rsidRPr="00C13EA0" w:rsidRDefault="00C13EA0" w:rsidP="00C13EA0">
      <w:pPr>
        <w:spacing w:after="0" w:line="240" w:lineRule="auto"/>
      </w:pPr>
      <w:r w:rsidRPr="00C13EA0">
        <w:t>Tijdens deze introductie is uitgelegd dat de nieuwe formats zorgen voor een duidelijke stijging in zichtbaarheid, maar dat engagement achterblijft. Daarnaast is toegelicht dat op basis van eerdere analyses en expertinterviews de hypothese is opgesteld dat deze lagere engagement grotendeels wordt veroorzaakt door externe factoren, zoals het posten in de off-season, het niet optimaal toepassen van distributie via de main feed en het ontbreken van consistente branding en tagging.</w:t>
      </w:r>
    </w:p>
    <w:p w14:paraId="4CC2D43C" w14:textId="77777777" w:rsidR="00C13EA0" w:rsidRDefault="00C13EA0" w:rsidP="00C13EA0">
      <w:pPr>
        <w:spacing w:after="0" w:line="240" w:lineRule="auto"/>
      </w:pPr>
    </w:p>
    <w:p w14:paraId="784E44DC" w14:textId="79EE79C8" w:rsidR="00C13EA0" w:rsidRDefault="00C13EA0" w:rsidP="00C13EA0">
      <w:pPr>
        <w:spacing w:after="0" w:line="240" w:lineRule="auto"/>
      </w:pPr>
      <w:r w:rsidRPr="00C13EA0">
        <w:t>Na deze toelichting is het interview gestart, waarbij de resultaten stap voor stap zijn besproken. De vragen waren gericht op het reflecteren op de testresultaten, het valideren van de invloed van externe factoren en het toetsen van de toepasbaarheid van de oplossing binnen Mizuno.</w:t>
      </w:r>
    </w:p>
    <w:p w14:paraId="759223DE" w14:textId="77777777" w:rsidR="00C13EA0" w:rsidRPr="00C13EA0" w:rsidRDefault="00C13EA0" w:rsidP="00C13EA0">
      <w:pPr>
        <w:spacing w:after="0" w:line="240" w:lineRule="auto"/>
      </w:pPr>
    </w:p>
    <w:p w14:paraId="6DB49797" w14:textId="77777777" w:rsidR="00C13EA0" w:rsidRPr="00C13EA0" w:rsidRDefault="00C13EA0" w:rsidP="00C13EA0">
      <w:pPr>
        <w:spacing w:after="0" w:line="240" w:lineRule="auto"/>
      </w:pPr>
      <w:r w:rsidRPr="00C13EA0">
        <w:t>Tijdens het interview werd bewust gewerkt met een open en interactieve opzet, waarbij ruimte was voor toelichting, voorbeelden en reflectie vanuit de praktijk. De rol van de onderzoeker bestond uit het sturen van het gesprek en het voorleggen van stellingen, terwijl de respondent inzichten gaf op basis van ervaring binnen de organisatie en de samenwerking met ambassadeurs.</w:t>
      </w:r>
    </w:p>
    <w:p w14:paraId="2B189B64" w14:textId="77777777" w:rsidR="00C13EA0" w:rsidRDefault="00C13EA0" w:rsidP="00C13EA0">
      <w:pPr>
        <w:spacing w:after="0" w:line="240" w:lineRule="auto"/>
      </w:pPr>
    </w:p>
    <w:p w14:paraId="44287CCF" w14:textId="02770572" w:rsidR="00C13EA0" w:rsidRPr="00C13EA0" w:rsidRDefault="00C13EA0" w:rsidP="00C13EA0">
      <w:pPr>
        <w:spacing w:after="0" w:line="240" w:lineRule="auto"/>
      </w:pPr>
      <w:r w:rsidRPr="00C13EA0">
        <w:t>Gedurende het gesprek is specifiek gelet op:</w:t>
      </w:r>
    </w:p>
    <w:p w14:paraId="6048DBE7" w14:textId="06D67DA8" w:rsidR="00C13EA0" w:rsidRPr="00C13EA0" w:rsidRDefault="00C13EA0">
      <w:pPr>
        <w:numPr>
          <w:ilvl w:val="0"/>
          <w:numId w:val="254"/>
        </w:numPr>
        <w:spacing w:after="0" w:line="240" w:lineRule="auto"/>
      </w:pPr>
      <w:r w:rsidRPr="00C13EA0">
        <w:t>De interpretatie van de testresultaten;</w:t>
      </w:r>
    </w:p>
    <w:p w14:paraId="66290A6D" w14:textId="123898E3" w:rsidR="00C13EA0" w:rsidRPr="00C13EA0" w:rsidRDefault="00C13EA0">
      <w:pPr>
        <w:numPr>
          <w:ilvl w:val="0"/>
          <w:numId w:val="254"/>
        </w:numPr>
        <w:spacing w:after="0" w:line="240" w:lineRule="auto"/>
      </w:pPr>
      <w:r w:rsidRPr="00C13EA0">
        <w:t>De herkenning van externe factoren zoals timing en distributie;</w:t>
      </w:r>
    </w:p>
    <w:p w14:paraId="4F81EBD0" w14:textId="67C45030" w:rsidR="00C13EA0" w:rsidRPr="00C13EA0" w:rsidRDefault="00C13EA0">
      <w:pPr>
        <w:numPr>
          <w:ilvl w:val="0"/>
          <w:numId w:val="254"/>
        </w:numPr>
        <w:spacing w:after="0" w:line="240" w:lineRule="auto"/>
      </w:pPr>
      <w:r w:rsidRPr="00C13EA0">
        <w:t>De beoordeling van de contentformats;</w:t>
      </w:r>
    </w:p>
    <w:p w14:paraId="464059D6" w14:textId="06985D6A" w:rsidR="00C13EA0" w:rsidRPr="00C13EA0" w:rsidRDefault="00C13EA0">
      <w:pPr>
        <w:numPr>
          <w:ilvl w:val="0"/>
          <w:numId w:val="254"/>
        </w:numPr>
        <w:spacing w:after="0" w:line="240" w:lineRule="auto"/>
      </w:pPr>
      <w:r w:rsidRPr="00C13EA0">
        <w:t>En de haalbaarheid van de oplossing binnen Mizuno.</w:t>
      </w:r>
    </w:p>
    <w:p w14:paraId="2DC34754" w14:textId="6A0E0EEA" w:rsidR="00C13EA0" w:rsidRPr="00C13EA0" w:rsidRDefault="00C13EA0" w:rsidP="00C13EA0">
      <w:pPr>
        <w:spacing w:after="0" w:line="240" w:lineRule="auto"/>
      </w:pPr>
      <w:r w:rsidRPr="00C13EA0">
        <w:t>De antwoorden zijn vastgelegd als kwalitatieve input en vormen de basis voor de evaluatie van de hypothese en de verdere onderbouwing van de eindoplossing.</w:t>
      </w:r>
    </w:p>
    <w:p w14:paraId="37941A2A" w14:textId="1E444D9A" w:rsidR="00C13EA0" w:rsidRPr="00001385" w:rsidRDefault="00C13EA0" w:rsidP="00C13EA0">
      <w:pPr>
        <w:spacing w:after="0" w:line="240" w:lineRule="auto"/>
      </w:pPr>
    </w:p>
    <w:p w14:paraId="47BC7D06" w14:textId="77777777" w:rsidR="00C13EA0" w:rsidRPr="00C13EA0" w:rsidRDefault="00C13EA0" w:rsidP="00C13EA0">
      <w:pPr>
        <w:spacing w:after="0" w:line="240" w:lineRule="auto"/>
        <w:rPr>
          <w:i/>
          <w:iCs/>
        </w:rPr>
      </w:pPr>
      <w:r w:rsidRPr="00C13EA0">
        <w:rPr>
          <w:i/>
          <w:iCs/>
        </w:rPr>
        <w:t>Belangrijkste resultaten en inzichten</w:t>
      </w:r>
    </w:p>
    <w:p w14:paraId="251518C3" w14:textId="77777777" w:rsidR="00C13EA0" w:rsidRDefault="00C13EA0" w:rsidP="00C13EA0">
      <w:pPr>
        <w:spacing w:after="0" w:line="240" w:lineRule="auto"/>
      </w:pPr>
      <w:r w:rsidRPr="00C13EA0">
        <w:t>Tijdens de interne validatietest werd bevestigd dat de stijging in bereik een logisch en positief resultaat is van de gekozen aanpak. De respondent geeft aan dat de formats bijdragen aan een grotere zichtbaarheid van Mizuno en dat deze aanpak zorgt voor meer aanwezigheid op social media dan voorheen.</w:t>
      </w:r>
    </w:p>
    <w:p w14:paraId="6DD73619" w14:textId="77777777" w:rsidR="00C13EA0" w:rsidRPr="00C13EA0" w:rsidRDefault="00C13EA0" w:rsidP="00C13EA0">
      <w:pPr>
        <w:spacing w:after="0" w:line="240" w:lineRule="auto"/>
      </w:pPr>
    </w:p>
    <w:p w14:paraId="3563B28E" w14:textId="4BCDCAE4" w:rsidR="00C13EA0" w:rsidRDefault="00C13EA0" w:rsidP="00C13EA0">
      <w:pPr>
        <w:spacing w:after="0" w:line="240" w:lineRule="auto"/>
      </w:pPr>
      <w:r w:rsidRPr="00C13EA0">
        <w:t>Daarnaast werd duidelijk dat het lagere engagement niet als zorgelijk wordt gezien. De respondent beschouwt dit als een logisch onderdeel van een eerste testfase, waarin nog optimalisaties nodig zijn. Dit benadrukt dat de focus niet ligt op het direct behalen van maximale engagement, maar op het ontwikkelen van een effectieve en schaalbare aanpak.</w:t>
      </w:r>
    </w:p>
    <w:p w14:paraId="541A10D3" w14:textId="77777777" w:rsidR="00C13EA0" w:rsidRPr="00C13EA0" w:rsidRDefault="00C13EA0" w:rsidP="00C13EA0">
      <w:pPr>
        <w:spacing w:after="0" w:line="240" w:lineRule="auto"/>
      </w:pPr>
    </w:p>
    <w:p w14:paraId="4CC5B086" w14:textId="77777777" w:rsidR="00C13EA0" w:rsidRDefault="00C13EA0" w:rsidP="00C13EA0">
      <w:pPr>
        <w:spacing w:after="0" w:line="240" w:lineRule="auto"/>
      </w:pPr>
      <w:r w:rsidRPr="00C13EA0">
        <w:t>Een belangrijk inzicht uit de test is de sterke invloed van contextfactoren. Met name het posten in de off-season wordt expliciet benoemd als een factor die engagement verlaagt. Binnen voetbal is content sterk afhankelijk van actualiteit en relevantie, waardoor content buiten het seizoen minder aandacht krijgt.</w:t>
      </w:r>
    </w:p>
    <w:p w14:paraId="1FE73004" w14:textId="77777777" w:rsidR="00C13EA0" w:rsidRPr="00C13EA0" w:rsidRDefault="00C13EA0" w:rsidP="00C13EA0">
      <w:pPr>
        <w:spacing w:after="0" w:line="240" w:lineRule="auto"/>
      </w:pPr>
    </w:p>
    <w:p w14:paraId="5711F4B2" w14:textId="77777777" w:rsidR="00C13EA0" w:rsidRPr="00C13EA0" w:rsidRDefault="00C13EA0" w:rsidP="00C13EA0">
      <w:pPr>
        <w:spacing w:after="0" w:line="240" w:lineRule="auto"/>
      </w:pPr>
      <w:r w:rsidRPr="00C13EA0">
        <w:t>Ook het belang van distributie wordt bevestigd. Het niet altijd plaatsen van content op de main feed zorgt ervoor dat posts minder zichtbaar zijn op het profiel van ambassadeurs en daardoor minder snel worden gezien door volgers. Dit heeft een directe invloed op de prestaties van de content.</w:t>
      </w:r>
    </w:p>
    <w:p w14:paraId="66E53FB5" w14:textId="77777777" w:rsidR="00C13EA0" w:rsidRDefault="00C13EA0" w:rsidP="00C13EA0">
      <w:pPr>
        <w:spacing w:after="0" w:line="240" w:lineRule="auto"/>
      </w:pPr>
      <w:r w:rsidRPr="00C13EA0">
        <w:lastRenderedPageBreak/>
        <w:t>Daarnaast wordt het belang van branding en tagging benadrukt. Door Mizuno expliciet te taggen en zichtbaar te maken in captions wordt de merkherkenning versterkt. Het ontbreken hiervan binnen de test wordt gezien als een gemiste kans om de impact van de content te vergroten.</w:t>
      </w:r>
    </w:p>
    <w:p w14:paraId="78550DAD" w14:textId="77777777" w:rsidR="00C13EA0" w:rsidRPr="00C13EA0" w:rsidRDefault="00C13EA0" w:rsidP="00C13EA0">
      <w:pPr>
        <w:spacing w:after="0" w:line="240" w:lineRule="auto"/>
      </w:pPr>
    </w:p>
    <w:p w14:paraId="03C9E3F1" w14:textId="677BB971" w:rsidR="00C13EA0" w:rsidRDefault="00C13EA0" w:rsidP="00C13EA0">
      <w:pPr>
        <w:spacing w:after="0" w:line="240" w:lineRule="auto"/>
      </w:pPr>
      <w:r w:rsidRPr="00C13EA0">
        <w:t>Op inhoudelijk niveau wordt bevestigd dat de formats goed aansluiten bij de doelgroep. De content wordt als relevant, persoonlijk en passend binnen het mediagedrag van sportconsumenten ervaren. Dit betekent dat het lagere engagement niet wordt veroorzaakt door de kwaliteit van het concept, maar door de context waarin deze is toegepast.</w:t>
      </w:r>
    </w:p>
    <w:p w14:paraId="347F8EE7" w14:textId="77777777" w:rsidR="00C13EA0" w:rsidRPr="00C13EA0" w:rsidRDefault="00C13EA0" w:rsidP="00C13EA0">
      <w:pPr>
        <w:spacing w:after="0" w:line="240" w:lineRule="auto"/>
      </w:pPr>
    </w:p>
    <w:p w14:paraId="733A3837" w14:textId="77777777" w:rsidR="00C13EA0" w:rsidRDefault="00C13EA0" w:rsidP="00C13EA0">
      <w:pPr>
        <w:spacing w:after="0" w:line="240" w:lineRule="auto"/>
      </w:pPr>
      <w:r w:rsidRPr="00C13EA0">
        <w:t>Verder blijkt uit het interview dat de oplossing haalbaar is binnen Mizuno, mits deze wordt ondersteund door een duidelijke planning en structuur. De respondent geeft aan dat een contentkalender en het vooraf plannen van contentmomenten essentieel zijn om de aanpak succesvol uit te voeren.</w:t>
      </w:r>
    </w:p>
    <w:p w14:paraId="434A642B" w14:textId="77777777" w:rsidR="00C13EA0" w:rsidRPr="00C13EA0" w:rsidRDefault="00C13EA0" w:rsidP="00C13EA0">
      <w:pPr>
        <w:spacing w:after="0" w:line="240" w:lineRule="auto"/>
      </w:pPr>
    </w:p>
    <w:p w14:paraId="1B8B8181" w14:textId="77777777" w:rsidR="00C13EA0" w:rsidRPr="00C13EA0" w:rsidRDefault="00C13EA0" w:rsidP="00C13EA0">
      <w:pPr>
        <w:spacing w:after="0" w:line="240" w:lineRule="auto"/>
      </w:pPr>
      <w:r w:rsidRPr="00C13EA0">
        <w:t>Daarnaast wordt het belang van ontzorging van ambassadeurs benadrukt. Niet iedere speler voelt zich comfortabel met het maken van content, waardoor begeleiding en ondersteuning noodzakelijk zijn. Door deze drempel te verlagen wordt de kans op consistente deelname vergroot.</w:t>
      </w:r>
    </w:p>
    <w:p w14:paraId="51F3FE84" w14:textId="77777777" w:rsidR="00C13EA0" w:rsidRPr="00C13EA0" w:rsidRDefault="00C13EA0" w:rsidP="00C13EA0">
      <w:pPr>
        <w:spacing w:after="0" w:line="240" w:lineRule="auto"/>
      </w:pPr>
      <w:r w:rsidRPr="00C13EA0">
        <w:t>Tot slot wordt bevestigd dat herhaling en consistentie cruciaal zijn voor het behalen van resultaat. De eerste content wordt gezien als een startpunt, waarbij engagement zal toenemen naarmate formats vaker terugkomen en herkenbaar worden voor de doelgroep.</w:t>
      </w:r>
    </w:p>
    <w:p w14:paraId="3144A714" w14:textId="77777777" w:rsidR="00B450F2" w:rsidRPr="00C13EA0" w:rsidRDefault="00B450F2" w:rsidP="00C13EA0">
      <w:pPr>
        <w:spacing w:after="0" w:line="240" w:lineRule="auto"/>
      </w:pPr>
    </w:p>
    <w:p w14:paraId="1B6B8680" w14:textId="77777777" w:rsidR="00F0035E" w:rsidRDefault="00F0035E" w:rsidP="00B450F2">
      <w:pPr>
        <w:rPr>
          <w:color w:val="11046E"/>
        </w:rPr>
      </w:pPr>
    </w:p>
    <w:p w14:paraId="142E1F81" w14:textId="77777777" w:rsidR="00F0035E" w:rsidRDefault="00F0035E" w:rsidP="00B450F2">
      <w:pPr>
        <w:rPr>
          <w:color w:val="11046E"/>
        </w:rPr>
      </w:pPr>
    </w:p>
    <w:p w14:paraId="3EDAA533" w14:textId="77777777" w:rsidR="00F0035E" w:rsidRDefault="00F0035E" w:rsidP="00B450F2">
      <w:pPr>
        <w:rPr>
          <w:color w:val="11046E"/>
        </w:rPr>
      </w:pPr>
    </w:p>
    <w:p w14:paraId="59BDBD59" w14:textId="77777777" w:rsidR="00F0035E" w:rsidRDefault="00F0035E" w:rsidP="00B450F2">
      <w:pPr>
        <w:rPr>
          <w:color w:val="11046E"/>
        </w:rPr>
      </w:pPr>
    </w:p>
    <w:p w14:paraId="6813324C" w14:textId="77777777" w:rsidR="00F0035E" w:rsidRDefault="00F0035E" w:rsidP="00B450F2">
      <w:pPr>
        <w:rPr>
          <w:color w:val="11046E"/>
        </w:rPr>
      </w:pPr>
    </w:p>
    <w:p w14:paraId="3DC84F02" w14:textId="77777777" w:rsidR="00F0035E" w:rsidRDefault="00F0035E" w:rsidP="00B450F2">
      <w:pPr>
        <w:rPr>
          <w:color w:val="11046E"/>
        </w:rPr>
      </w:pPr>
    </w:p>
    <w:p w14:paraId="38FDF7A6" w14:textId="77777777" w:rsidR="00F0035E" w:rsidRDefault="00F0035E" w:rsidP="00B450F2">
      <w:pPr>
        <w:rPr>
          <w:color w:val="11046E"/>
        </w:rPr>
      </w:pPr>
    </w:p>
    <w:p w14:paraId="18C042A4" w14:textId="77777777" w:rsidR="00F0035E" w:rsidRDefault="00F0035E" w:rsidP="00B450F2">
      <w:pPr>
        <w:rPr>
          <w:color w:val="11046E"/>
        </w:rPr>
      </w:pPr>
    </w:p>
    <w:p w14:paraId="221E8D3B" w14:textId="77777777" w:rsidR="00F0035E" w:rsidRDefault="00F0035E" w:rsidP="00B450F2">
      <w:pPr>
        <w:rPr>
          <w:color w:val="11046E"/>
        </w:rPr>
      </w:pPr>
    </w:p>
    <w:p w14:paraId="33156AF8" w14:textId="77777777" w:rsidR="00F0035E" w:rsidRDefault="00F0035E" w:rsidP="00B450F2">
      <w:pPr>
        <w:rPr>
          <w:color w:val="11046E"/>
        </w:rPr>
      </w:pPr>
    </w:p>
    <w:p w14:paraId="66D7D669" w14:textId="77777777" w:rsidR="00F0035E" w:rsidRDefault="00F0035E" w:rsidP="00B450F2">
      <w:pPr>
        <w:rPr>
          <w:color w:val="11046E"/>
        </w:rPr>
      </w:pPr>
    </w:p>
    <w:p w14:paraId="7ADBFA85" w14:textId="77777777" w:rsidR="00F0035E" w:rsidRDefault="00F0035E" w:rsidP="00B450F2">
      <w:pPr>
        <w:rPr>
          <w:color w:val="11046E"/>
        </w:rPr>
      </w:pPr>
    </w:p>
    <w:p w14:paraId="3A5BF224" w14:textId="77777777" w:rsidR="00F0035E" w:rsidRDefault="00F0035E" w:rsidP="00B450F2">
      <w:pPr>
        <w:rPr>
          <w:color w:val="11046E"/>
        </w:rPr>
      </w:pPr>
    </w:p>
    <w:p w14:paraId="665F4014" w14:textId="77777777" w:rsidR="00F0035E" w:rsidRDefault="00F0035E" w:rsidP="00B450F2">
      <w:pPr>
        <w:rPr>
          <w:color w:val="11046E"/>
        </w:rPr>
      </w:pPr>
    </w:p>
    <w:p w14:paraId="743FFDB9" w14:textId="77777777" w:rsidR="00C865C6" w:rsidRDefault="00C865C6" w:rsidP="00C865C6"/>
    <w:p w14:paraId="18BE922C" w14:textId="77777777" w:rsidR="00C865C6" w:rsidRDefault="00C865C6" w:rsidP="00C865C6"/>
    <w:p w14:paraId="55F58809"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4770956A" w14:textId="77777777" w:rsidR="00C865C6" w:rsidRDefault="00C865C6" w:rsidP="00C865C6">
      <w:pPr>
        <w:spacing w:after="0" w:line="240" w:lineRule="auto"/>
      </w:pPr>
      <w:hyperlink w:anchor="_Hoofdstuk_9_Uitvoeren" w:history="1">
        <w:r w:rsidRPr="00251249">
          <w:rPr>
            <w:rStyle w:val="Hyperlink"/>
          </w:rPr>
          <w:t>Terug naar hoofdstuk 9.</w:t>
        </w:r>
      </w:hyperlink>
    </w:p>
    <w:bookmarkStart w:id="383" w:name="_18.6.4_Leerkaart"/>
    <w:bookmarkEnd w:id="383"/>
    <w:p w14:paraId="0B75CD8C" w14:textId="77777777" w:rsidR="00F011DD" w:rsidRPr="00A00376" w:rsidRDefault="00F011DD" w:rsidP="00F011DD">
      <w:pPr>
        <w:spacing w:after="0" w:line="240" w:lineRule="auto"/>
        <w:rPr>
          <w:i/>
          <w:iCs/>
        </w:rPr>
      </w:pPr>
      <w:r>
        <w:fldChar w:fldCharType="begin"/>
      </w:r>
      <w:r>
        <w:instrText>HYPERLINK  \l "_Landelijke_Leeropbrengsten_(LLO’s)"</w:instrText>
      </w:r>
      <w:r>
        <w:fldChar w:fldCharType="separate"/>
      </w:r>
      <w:r w:rsidRPr="005D1CC2">
        <w:rPr>
          <w:rStyle w:val="Hyperlink"/>
        </w:rPr>
        <w:t>Terug naar LLO’s.</w:t>
      </w:r>
      <w:r>
        <w:fldChar w:fldCharType="end"/>
      </w:r>
      <w:r>
        <w:t xml:space="preserve"> </w:t>
      </w:r>
    </w:p>
    <w:p w14:paraId="31CA830F" w14:textId="42CF709E" w:rsidR="00B450F2" w:rsidRPr="00E777C0" w:rsidRDefault="00031A58" w:rsidP="00B450F2">
      <w:pPr>
        <w:pStyle w:val="Kop4"/>
        <w:rPr>
          <w:rFonts w:ascii="Calibri" w:hAnsi="Calibri" w:cs="Calibri"/>
          <w:color w:val="000000" w:themeColor="text1"/>
        </w:rPr>
      </w:pPr>
      <w:r w:rsidRPr="00031A58">
        <w:rPr>
          <w:noProof/>
          <w:color w:val="11046E"/>
        </w:rPr>
        <w:lastRenderedPageBreak/>
        <w:drawing>
          <wp:anchor distT="0" distB="0" distL="114300" distR="114300" simplePos="0" relativeHeight="251890688" behindDoc="0" locked="0" layoutInCell="1" allowOverlap="1" wp14:anchorId="669B6A66" wp14:editId="6EBFF574">
            <wp:simplePos x="0" y="0"/>
            <wp:positionH relativeFrom="margin">
              <wp:align>center</wp:align>
            </wp:positionH>
            <wp:positionV relativeFrom="paragraph">
              <wp:posOffset>300355</wp:posOffset>
            </wp:positionV>
            <wp:extent cx="5544185" cy="7861300"/>
            <wp:effectExtent l="0" t="0" r="0" b="6350"/>
            <wp:wrapSquare wrapText="bothSides"/>
            <wp:docPr id="254526126" name="Picture 1" descr="A blue and white pag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526126" name="Picture 1" descr="A blue and white page with white text&#10;&#10;AI-generated content may be incorrect."/>
                    <pic:cNvPicPr/>
                  </pic:nvPicPr>
                  <pic:blipFill>
                    <a:blip r:embed="rId262">
                      <a:extLst>
                        <a:ext uri="{28A0092B-C50C-407E-A947-70E740481C1C}">
                          <a14:useLocalDpi xmlns:a14="http://schemas.microsoft.com/office/drawing/2010/main" val="0"/>
                        </a:ext>
                      </a:extLst>
                    </a:blip>
                    <a:stretch>
                      <a:fillRect/>
                    </a:stretch>
                  </pic:blipFill>
                  <pic:spPr>
                    <a:xfrm>
                      <a:off x="0" y="0"/>
                      <a:ext cx="5544185" cy="7861300"/>
                    </a:xfrm>
                    <a:prstGeom prst="rect">
                      <a:avLst/>
                    </a:prstGeom>
                  </pic:spPr>
                </pic:pic>
              </a:graphicData>
            </a:graphic>
            <wp14:sizeRelH relativeFrom="margin">
              <wp14:pctWidth>0</wp14:pctWidth>
            </wp14:sizeRelH>
            <wp14:sizeRelV relativeFrom="margin">
              <wp14:pctHeight>0</wp14:pctHeight>
            </wp14:sizeRelV>
          </wp:anchor>
        </w:drawing>
      </w:r>
      <w:r w:rsidR="00C865C6">
        <w:rPr>
          <w:rFonts w:ascii="Calibri" w:hAnsi="Calibri" w:cs="Calibri"/>
          <w:color w:val="000000" w:themeColor="text1"/>
        </w:rPr>
        <w:t>1</w:t>
      </w:r>
      <w:r w:rsidR="00B450F2" w:rsidRPr="00E777C0">
        <w:rPr>
          <w:rFonts w:ascii="Calibri" w:hAnsi="Calibri" w:cs="Calibri"/>
          <w:color w:val="000000" w:themeColor="text1"/>
        </w:rPr>
        <w:t>8.</w:t>
      </w:r>
      <w:r w:rsidR="00B450F2">
        <w:rPr>
          <w:rFonts w:ascii="Calibri" w:hAnsi="Calibri" w:cs="Calibri"/>
          <w:color w:val="000000" w:themeColor="text1"/>
        </w:rPr>
        <w:t>6</w:t>
      </w:r>
      <w:r w:rsidR="00B450F2" w:rsidRPr="00E777C0">
        <w:rPr>
          <w:rFonts w:ascii="Calibri" w:hAnsi="Calibri" w:cs="Calibri"/>
          <w:color w:val="000000" w:themeColor="text1"/>
        </w:rPr>
        <w:t>.</w:t>
      </w:r>
      <w:r w:rsidR="00B450F2">
        <w:rPr>
          <w:rFonts w:ascii="Calibri" w:hAnsi="Calibri" w:cs="Calibri"/>
          <w:color w:val="000000" w:themeColor="text1"/>
        </w:rPr>
        <w:t>4</w:t>
      </w:r>
      <w:r w:rsidR="00B450F2" w:rsidRPr="00E777C0">
        <w:rPr>
          <w:rFonts w:ascii="Calibri" w:hAnsi="Calibri" w:cs="Calibri"/>
          <w:color w:val="000000" w:themeColor="text1"/>
        </w:rPr>
        <w:t xml:space="preserve"> Leerkaart</w:t>
      </w:r>
    </w:p>
    <w:p w14:paraId="5538461F" w14:textId="77777777" w:rsidR="00C865C6" w:rsidRDefault="00C865C6" w:rsidP="00C865C6"/>
    <w:p w14:paraId="6AE6EB26"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4112934B" w14:textId="77702721" w:rsidR="00B450F2" w:rsidRPr="00C865C6" w:rsidRDefault="00C865C6" w:rsidP="00C865C6">
      <w:pPr>
        <w:spacing w:after="0" w:line="240" w:lineRule="auto"/>
      </w:pPr>
      <w:hyperlink w:anchor="_Hoofdstuk_9_Uitvoeren" w:history="1">
        <w:r w:rsidRPr="00251249">
          <w:rPr>
            <w:rStyle w:val="Hyperlink"/>
          </w:rPr>
          <w:t>Terug naar hoofdstuk 9.</w:t>
        </w:r>
      </w:hyperlink>
    </w:p>
    <w:p w14:paraId="7DE53E93" w14:textId="1325274F" w:rsidR="00B450F2" w:rsidRDefault="00B450F2" w:rsidP="00B450F2">
      <w:pPr>
        <w:pStyle w:val="Kop4"/>
        <w:rPr>
          <w:rFonts w:ascii="Calibri" w:hAnsi="Calibri" w:cs="Calibri"/>
          <w:color w:val="000000" w:themeColor="text1"/>
        </w:rPr>
      </w:pPr>
      <w:bookmarkStart w:id="384" w:name="_18.6.5_Bewijslasten"/>
      <w:bookmarkEnd w:id="384"/>
      <w:r w:rsidRPr="00E777C0">
        <w:rPr>
          <w:rFonts w:ascii="Calibri" w:hAnsi="Calibri" w:cs="Calibri"/>
          <w:color w:val="000000" w:themeColor="text1"/>
        </w:rPr>
        <w:lastRenderedPageBreak/>
        <w:t>18.</w:t>
      </w:r>
      <w:r>
        <w:rPr>
          <w:rFonts w:ascii="Calibri" w:hAnsi="Calibri" w:cs="Calibri"/>
          <w:color w:val="000000" w:themeColor="text1"/>
        </w:rPr>
        <w:t>6</w:t>
      </w:r>
      <w:r w:rsidRPr="00E777C0">
        <w:rPr>
          <w:rFonts w:ascii="Calibri" w:hAnsi="Calibri" w:cs="Calibri"/>
          <w:color w:val="000000" w:themeColor="text1"/>
        </w:rPr>
        <w:t>.</w:t>
      </w:r>
      <w:r>
        <w:rPr>
          <w:rFonts w:ascii="Calibri" w:hAnsi="Calibri" w:cs="Calibri"/>
          <w:color w:val="000000" w:themeColor="text1"/>
        </w:rPr>
        <w:t>5</w:t>
      </w:r>
      <w:r w:rsidRPr="00E777C0">
        <w:rPr>
          <w:rFonts w:ascii="Calibri" w:hAnsi="Calibri" w:cs="Calibri"/>
          <w:color w:val="000000" w:themeColor="text1"/>
        </w:rPr>
        <w:t xml:space="preserve"> </w:t>
      </w:r>
      <w:r>
        <w:rPr>
          <w:rFonts w:ascii="Calibri" w:hAnsi="Calibri" w:cs="Calibri"/>
          <w:color w:val="000000" w:themeColor="text1"/>
        </w:rPr>
        <w:t>Bewijslasten</w:t>
      </w:r>
    </w:p>
    <w:p w14:paraId="3436F703" w14:textId="4130FE34" w:rsidR="00F0035E" w:rsidRDefault="00F0035E" w:rsidP="00F0035E">
      <w:pPr>
        <w:pStyle w:val="Kop5"/>
        <w:rPr>
          <w:rFonts w:ascii="Calibri" w:hAnsi="Calibri" w:cs="Calibri"/>
          <w:color w:val="auto"/>
        </w:rPr>
      </w:pPr>
      <w:r w:rsidRPr="00E45D5D">
        <w:rPr>
          <w:rFonts w:ascii="Calibri" w:hAnsi="Calibri" w:cs="Calibri"/>
          <w:color w:val="auto"/>
        </w:rPr>
        <w:t>18.</w:t>
      </w:r>
      <w:r>
        <w:rPr>
          <w:rFonts w:ascii="Calibri" w:hAnsi="Calibri" w:cs="Calibri"/>
          <w:color w:val="auto"/>
        </w:rPr>
        <w:t>6</w:t>
      </w:r>
      <w:r w:rsidRPr="00E45D5D">
        <w:rPr>
          <w:rFonts w:ascii="Calibri" w:hAnsi="Calibri" w:cs="Calibri"/>
          <w:color w:val="auto"/>
        </w:rPr>
        <w:t>.5.</w:t>
      </w:r>
      <w:r>
        <w:rPr>
          <w:rFonts w:ascii="Calibri" w:hAnsi="Calibri" w:cs="Calibri"/>
          <w:color w:val="auto"/>
        </w:rPr>
        <w:t>1</w:t>
      </w:r>
      <w:r w:rsidRPr="00E45D5D">
        <w:rPr>
          <w:rFonts w:ascii="Calibri" w:hAnsi="Calibri" w:cs="Calibri"/>
          <w:color w:val="auto"/>
        </w:rPr>
        <w:t xml:space="preserve"> </w:t>
      </w:r>
      <w:r>
        <w:rPr>
          <w:rFonts w:ascii="Calibri" w:hAnsi="Calibri" w:cs="Calibri"/>
          <w:color w:val="auto"/>
        </w:rPr>
        <w:t>Verslag</w:t>
      </w:r>
    </w:p>
    <w:p w14:paraId="32914132" w14:textId="6558A08C" w:rsidR="00443961" w:rsidRPr="00443961" w:rsidRDefault="00443961" w:rsidP="00443961">
      <w:r w:rsidRPr="00443961">
        <w:rPr>
          <w:i/>
          <w:iCs/>
        </w:rPr>
        <w:t xml:space="preserve">Geïnterviewde: </w:t>
      </w:r>
      <w:r w:rsidRPr="00443961">
        <w:t xml:space="preserve">Nina </w:t>
      </w:r>
      <w:r>
        <w:t xml:space="preserve">Meeuwes </w:t>
      </w:r>
      <w:r w:rsidRPr="00443961">
        <w:br/>
      </w:r>
      <w:r w:rsidRPr="00443961">
        <w:rPr>
          <w:i/>
          <w:iCs/>
        </w:rPr>
        <w:t>Datum:</w:t>
      </w:r>
      <w:r w:rsidRPr="00443961">
        <w:t xml:space="preserve"> </w:t>
      </w:r>
      <w:r>
        <w:t>09-06-2026</w:t>
      </w:r>
      <w:r w:rsidRPr="00443961">
        <w:br/>
      </w:r>
      <w:r w:rsidRPr="00443961">
        <w:rPr>
          <w:i/>
          <w:iCs/>
        </w:rPr>
        <w:t>Doel van het interview:</w:t>
      </w:r>
      <w:r>
        <w:rPr>
          <w:i/>
          <w:iCs/>
        </w:rPr>
        <w:t xml:space="preserve"> </w:t>
      </w:r>
      <w:r w:rsidRPr="00443961">
        <w:t>Het doel van dit interview was het intern valideren van de ontwikkelde contentformats en het Content Playbook binnen de context van Mizuno Benelux. Daarbij is onderzocht in hoeverre de resultaten uit de testfase</w:t>
      </w:r>
      <w:r>
        <w:t xml:space="preserve">, </w:t>
      </w:r>
      <w:r w:rsidRPr="00443961">
        <w:t>met name het verschil tussen bereik en engagement</w:t>
      </w:r>
      <w:r>
        <w:t>,</w:t>
      </w:r>
      <w:r w:rsidRPr="00443961">
        <w:t xml:space="preserve"> verklaard kunnen worden door externe factoren zoals timing, distributie en branding.</w:t>
      </w:r>
    </w:p>
    <w:p w14:paraId="189D5B5D" w14:textId="67C6BABA" w:rsidR="00443961" w:rsidRPr="00443961" w:rsidRDefault="00443961" w:rsidP="00443961">
      <w:r w:rsidRPr="00443961">
        <w:t>Daarnaast dient het interview om te toetsen of de oplossing haalbaar en toepasbaar is binnen de organisatie, en om te bepalen in hoeverre het Playbook aansluit op de werkwijze, verwachtingen en doelstellingen van Mizuno. De inzichten uit dit gesprek zijn gebruikt om de oplossing verder te onderbouwen en de implementatie richting te geven.</w:t>
      </w:r>
    </w:p>
    <w:p w14:paraId="1B679AE7" w14:textId="56BDE8F3" w:rsidR="00443961" w:rsidRDefault="00443961" w:rsidP="00443961">
      <w:pPr>
        <w:spacing w:after="0" w:line="240" w:lineRule="auto"/>
      </w:pPr>
      <w:r w:rsidRPr="00443961">
        <w:t>In deze validatietest zijn de resultaten van de social media test voorgelegd aan een interne stakeholder binnen Mizuno (Nina). De test had als doel om te onderzoeken in hoeverre het lagere engagement van de nieuwe contentformats verklaard kan worden door externe factoren, en niet door de kwaliteit van de formats zelf.</w:t>
      </w:r>
    </w:p>
    <w:p w14:paraId="11AE40B1" w14:textId="77777777" w:rsidR="00443961" w:rsidRPr="00443961" w:rsidRDefault="00443961" w:rsidP="00443961">
      <w:pPr>
        <w:spacing w:after="0" w:line="240" w:lineRule="auto"/>
      </w:pPr>
    </w:p>
    <w:p w14:paraId="70AE4185" w14:textId="021F7EB2" w:rsidR="00443961" w:rsidRDefault="00443961" w:rsidP="00443961">
      <w:pPr>
        <w:spacing w:after="0" w:line="240" w:lineRule="auto"/>
      </w:pPr>
      <w:r w:rsidRPr="00443961">
        <w:t>Tijdens de social media test is formatgedreven videocontent geplaatst via ambassadeurs en vergeleken met bestaande content. Hieruit bleek dat de nieuwe content zorgt voor een duidelijke stijging in bereik (views), maar dat het engagement (likes en reacties) lager ligt.</w:t>
      </w:r>
    </w:p>
    <w:p w14:paraId="1315CBC7" w14:textId="77777777" w:rsidR="00443961" w:rsidRPr="00443961" w:rsidRDefault="00443961" w:rsidP="00443961">
      <w:pPr>
        <w:spacing w:after="0" w:line="240" w:lineRule="auto"/>
      </w:pPr>
    </w:p>
    <w:p w14:paraId="68146E98" w14:textId="77777777" w:rsidR="00443961" w:rsidRPr="00443961" w:rsidRDefault="00443961" w:rsidP="00443961">
      <w:pPr>
        <w:spacing w:after="0" w:line="240" w:lineRule="auto"/>
      </w:pPr>
      <w:r w:rsidRPr="00443961">
        <w:t>Op basis van eerdere analyses en expertinterviews is de hypothese opgesteld dat deze lagere engagement grotendeels wordt veroorzaakt door contextfactoren zoals off-season posting, distributie (main feed) en branding (tagging). Dit interview is uitgevoerd om deze hypothese intern te valideren en de toepasbaarheid binnen Mizuno te toetsen.</w:t>
      </w:r>
    </w:p>
    <w:p w14:paraId="72E3B0FB" w14:textId="463745F8" w:rsidR="00443961" w:rsidRPr="00001385" w:rsidRDefault="00443961" w:rsidP="00443961">
      <w:pPr>
        <w:spacing w:after="0" w:line="240" w:lineRule="auto"/>
      </w:pPr>
    </w:p>
    <w:p w14:paraId="24097F60" w14:textId="77777777" w:rsidR="00443961" w:rsidRPr="00443961" w:rsidRDefault="00443961" w:rsidP="00443961">
      <w:pPr>
        <w:spacing w:after="0" w:line="240" w:lineRule="auto"/>
        <w:rPr>
          <w:i/>
          <w:iCs/>
        </w:rPr>
      </w:pPr>
      <w:r w:rsidRPr="00443961">
        <w:rPr>
          <w:i/>
          <w:iCs/>
        </w:rPr>
        <w:t>Belangrijkste inzichten</w:t>
      </w:r>
    </w:p>
    <w:p w14:paraId="1B6858D3" w14:textId="77777777" w:rsidR="00443961" w:rsidRPr="00443961" w:rsidRDefault="00443961" w:rsidP="00443961">
      <w:pPr>
        <w:spacing w:after="0" w:line="240" w:lineRule="auto"/>
        <w:rPr>
          <w:i/>
          <w:iCs/>
        </w:rPr>
      </w:pPr>
      <w:r w:rsidRPr="00443961">
        <w:rPr>
          <w:i/>
          <w:iCs/>
        </w:rPr>
        <w:t>1. Stijging in bereik wordt bevestigd als positieve ontwikkeling</w:t>
      </w:r>
    </w:p>
    <w:p w14:paraId="44ACC09E" w14:textId="5F0E1B68" w:rsidR="00443961" w:rsidRPr="00443961" w:rsidRDefault="00443961" w:rsidP="00443961">
      <w:pPr>
        <w:spacing w:after="0" w:line="240" w:lineRule="auto"/>
      </w:pPr>
      <w:r>
        <w:t>Nina</w:t>
      </w:r>
      <w:r w:rsidRPr="00443961">
        <w:t xml:space="preserve"> geeft aan dat de stijging in views een logisch en positief resultaat is. De gekozen formats dragen volgens haar duidelijk bij aan zichtbaarheid en zorgen ervoor dat Mizuno vaker in beeld komt dan voorheen</w:t>
      </w:r>
      <w:r>
        <w:t xml:space="preserve">. </w:t>
      </w:r>
      <w:r w:rsidRPr="00443961">
        <w:t>Daarnaast wordt benoemd dat bereik binnen social media niet altijd volledig meetbaar is en dat engagement niet de enige indicator is voor succes. De huidige aanpak wordt daarom gezien als een duidelijke verbetering ten opzichte van de eerdere situatie.</w:t>
      </w:r>
    </w:p>
    <w:p w14:paraId="32663F85" w14:textId="4E9E879F" w:rsidR="00443961" w:rsidRPr="00001385" w:rsidRDefault="00443961" w:rsidP="00443961">
      <w:pPr>
        <w:spacing w:after="0" w:line="240" w:lineRule="auto"/>
      </w:pPr>
    </w:p>
    <w:p w14:paraId="179FAE28" w14:textId="77777777" w:rsidR="00443961" w:rsidRPr="00443961" w:rsidRDefault="00443961" w:rsidP="00443961">
      <w:pPr>
        <w:spacing w:after="0" w:line="240" w:lineRule="auto"/>
        <w:rPr>
          <w:i/>
          <w:iCs/>
        </w:rPr>
      </w:pPr>
      <w:r w:rsidRPr="00443961">
        <w:rPr>
          <w:i/>
          <w:iCs/>
        </w:rPr>
        <w:t>2. Lagere engagement wordt niet als zorgelijk gezien</w:t>
      </w:r>
    </w:p>
    <w:p w14:paraId="796702E7" w14:textId="28C4A4B9" w:rsidR="00443961" w:rsidRPr="00443961" w:rsidRDefault="00443961" w:rsidP="00443961">
      <w:pPr>
        <w:spacing w:after="0" w:line="240" w:lineRule="auto"/>
      </w:pPr>
      <w:r w:rsidRPr="00443961">
        <w:t>Het lagere engagement wordt niet als een probleem ervaren, maar als een logisch onderdeel van een eerste testfase. De respondent benadrukt dat het concept sterk is en dat het normaal is dat optimalisatie nodig is.</w:t>
      </w:r>
      <w:r>
        <w:t xml:space="preserve"> </w:t>
      </w:r>
      <w:r w:rsidRPr="00443961">
        <w:t>De resultaten worden daarom niet geïnterpreteerd als een mismatch tussen format en doelgroep, maar als een signaal dat verdere fine-tuning nodig is in de uitvoering.</w:t>
      </w:r>
    </w:p>
    <w:p w14:paraId="7FE75B7D" w14:textId="7F88264B" w:rsidR="00443961" w:rsidRPr="00443961" w:rsidRDefault="00443961" w:rsidP="00443961">
      <w:pPr>
        <w:spacing w:after="0" w:line="240" w:lineRule="auto"/>
      </w:pPr>
    </w:p>
    <w:p w14:paraId="69ADC91D" w14:textId="77777777" w:rsidR="00443961" w:rsidRPr="00443961" w:rsidRDefault="00443961" w:rsidP="00443961">
      <w:pPr>
        <w:spacing w:after="0" w:line="240" w:lineRule="auto"/>
        <w:rPr>
          <w:i/>
          <w:iCs/>
        </w:rPr>
      </w:pPr>
      <w:r w:rsidRPr="00443961">
        <w:rPr>
          <w:i/>
          <w:iCs/>
        </w:rPr>
        <w:t>3. Invloed van off-season wordt expliciet bevestigd</w:t>
      </w:r>
    </w:p>
    <w:p w14:paraId="3493FE81" w14:textId="3E465153" w:rsidR="00443961" w:rsidRPr="00443961" w:rsidRDefault="00443961" w:rsidP="00443961">
      <w:pPr>
        <w:spacing w:after="0" w:line="240" w:lineRule="auto"/>
      </w:pPr>
      <w:r>
        <w:t>Nina</w:t>
      </w:r>
      <w:r w:rsidRPr="00443961">
        <w:t xml:space="preserve"> bevestigt dat het posten in de off-season een duidelijke negatieve impact heeft op engagement.</w:t>
      </w:r>
      <w:r>
        <w:t xml:space="preserve"> </w:t>
      </w:r>
      <w:r w:rsidRPr="00443961">
        <w:t>Binnen voetbal is content sterk afhankelijk van actualiteit, zoals wedstrijden en competitiemomenten. Doordat de test is uitgevoerd in een periode waarin minder relevante voetbalmomenten plaatsvinden, is het logisch dat de content minder leeft onder de doelgroep.</w:t>
      </w:r>
      <w:r>
        <w:t xml:space="preserve"> </w:t>
      </w:r>
      <w:r w:rsidRPr="00443961">
        <w:t>Dit bevestigt de primaire hypothese dat timing een belangrijke externe factor is binnen dit vraagstuk.</w:t>
      </w:r>
    </w:p>
    <w:p w14:paraId="2C9760B3" w14:textId="05E00E10" w:rsidR="00443961" w:rsidRDefault="00443961" w:rsidP="00443961">
      <w:pPr>
        <w:spacing w:after="0" w:line="240" w:lineRule="auto"/>
        <w:rPr>
          <w:i/>
          <w:iCs/>
        </w:rPr>
      </w:pPr>
    </w:p>
    <w:p w14:paraId="2FF71E7E" w14:textId="24CE2CEA" w:rsidR="00443961" w:rsidRDefault="00443961" w:rsidP="00443961">
      <w:pPr>
        <w:spacing w:after="0" w:line="240" w:lineRule="auto"/>
        <w:rPr>
          <w:i/>
          <w:iCs/>
        </w:rPr>
      </w:pPr>
    </w:p>
    <w:p w14:paraId="05CE059D" w14:textId="77777777" w:rsidR="00443961" w:rsidRPr="00443961" w:rsidRDefault="00443961" w:rsidP="00443961">
      <w:pPr>
        <w:spacing w:after="0" w:line="240" w:lineRule="auto"/>
        <w:rPr>
          <w:i/>
          <w:iCs/>
        </w:rPr>
      </w:pPr>
    </w:p>
    <w:p w14:paraId="46657198" w14:textId="77777777" w:rsidR="00443961" w:rsidRPr="00443961" w:rsidRDefault="00443961" w:rsidP="00443961">
      <w:pPr>
        <w:spacing w:after="0" w:line="240" w:lineRule="auto"/>
        <w:rPr>
          <w:i/>
          <w:iCs/>
        </w:rPr>
      </w:pPr>
      <w:r w:rsidRPr="00443961">
        <w:rPr>
          <w:i/>
          <w:iCs/>
        </w:rPr>
        <w:lastRenderedPageBreak/>
        <w:t>4. Distributie (main feed) speelt belangrijke rol</w:t>
      </w:r>
    </w:p>
    <w:p w14:paraId="38137CFA" w14:textId="72913C10" w:rsidR="00443961" w:rsidRPr="00443961" w:rsidRDefault="00443961" w:rsidP="00443961">
      <w:pPr>
        <w:spacing w:after="0" w:line="240" w:lineRule="auto"/>
      </w:pPr>
      <w:r w:rsidRPr="00443961">
        <w:t>Daarnaast wordt het belang van plaatsing op de main feed bevestigd. Hoewel dit binnen Mizuno vaak wordt toegepast, gebeurt dit nog niet structureel bij alle ambassadeurs.</w:t>
      </w:r>
      <w:r>
        <w:t xml:space="preserve"> </w:t>
      </w:r>
      <w:r w:rsidRPr="00443961">
        <w:t>Het niet plaatsen op de main feed zorgt ervoor dat content minder zichtbaar is op het profiel van de speler en minder snel wordt gevonden door volgers. Dit heeft volgens de respondent een directe invloed op engagement en bereik.</w:t>
      </w:r>
    </w:p>
    <w:p w14:paraId="5EAE6221" w14:textId="25320B13" w:rsidR="00443961" w:rsidRPr="00001385" w:rsidRDefault="00443961" w:rsidP="00443961">
      <w:pPr>
        <w:spacing w:after="0" w:line="240" w:lineRule="auto"/>
      </w:pPr>
    </w:p>
    <w:p w14:paraId="62F767A0" w14:textId="77777777" w:rsidR="00443961" w:rsidRPr="00443961" w:rsidRDefault="00443961" w:rsidP="00443961">
      <w:pPr>
        <w:spacing w:after="0" w:line="240" w:lineRule="auto"/>
        <w:rPr>
          <w:i/>
          <w:iCs/>
        </w:rPr>
      </w:pPr>
      <w:r w:rsidRPr="00443961">
        <w:rPr>
          <w:i/>
          <w:iCs/>
        </w:rPr>
        <w:t>5. Branding en tagging versterken zichtbaarheid</w:t>
      </w:r>
    </w:p>
    <w:p w14:paraId="2406F1B4" w14:textId="58325995" w:rsidR="00443961" w:rsidRPr="00443961" w:rsidRDefault="00443961" w:rsidP="00443961">
      <w:pPr>
        <w:spacing w:after="0" w:line="240" w:lineRule="auto"/>
      </w:pPr>
      <w:r>
        <w:t>Nina</w:t>
      </w:r>
      <w:r w:rsidRPr="00443961">
        <w:t xml:space="preserve"> geeft aan dat het expliciet taggen van Mizuno een belangrijke rol speelt in de herkenbaarheid van het merk.</w:t>
      </w:r>
      <w:r>
        <w:t xml:space="preserve"> </w:t>
      </w:r>
      <w:r w:rsidRPr="00443961">
        <w:t>Hoewel productplacement al aanwezig is in de content, zorgt tagging ervoor dat de merknaam explicieter terugkomt en beter wordt herkend door de doelgroep. Het niet toepassen hiervan wordt gezien als een gemiste kans binnen de test.</w:t>
      </w:r>
    </w:p>
    <w:p w14:paraId="777F97C4" w14:textId="77777777" w:rsidR="00443961" w:rsidRPr="00001385" w:rsidRDefault="00443961" w:rsidP="00443961">
      <w:pPr>
        <w:spacing w:after="0" w:line="240" w:lineRule="auto"/>
      </w:pPr>
    </w:p>
    <w:p w14:paraId="19DAEDA2" w14:textId="77777777" w:rsidR="00443961" w:rsidRPr="00443961" w:rsidRDefault="00443961" w:rsidP="00443961">
      <w:pPr>
        <w:spacing w:after="0" w:line="240" w:lineRule="auto"/>
        <w:rPr>
          <w:i/>
          <w:iCs/>
        </w:rPr>
      </w:pPr>
      <w:r w:rsidRPr="00443961">
        <w:rPr>
          <w:i/>
          <w:iCs/>
        </w:rPr>
        <w:t>6. Formats sluiten inhoudelijk goed aan op doelgroep</w:t>
      </w:r>
    </w:p>
    <w:p w14:paraId="39CE3DA8" w14:textId="01961434" w:rsidR="00443961" w:rsidRPr="00443961" w:rsidRDefault="00443961" w:rsidP="00443961">
      <w:pPr>
        <w:spacing w:after="0" w:line="240" w:lineRule="auto"/>
      </w:pPr>
      <w:r>
        <w:t>Intern wordt</w:t>
      </w:r>
      <w:r w:rsidRPr="00443961">
        <w:t xml:space="preserve"> bevestigd dat de contentformats goed aansluiten bij de doelgroep van voetbalconsumenten. De formats worden als relevant, persoonlijk en passend binnen het mediagedrag van sportfans gezien.</w:t>
      </w:r>
      <w:r>
        <w:t xml:space="preserve"> </w:t>
      </w:r>
      <w:r w:rsidRPr="00443961">
        <w:t>Hiermee wordt bevestigd dat de oorzaak van het lagere engagement niet ligt bij de inhoud van het concept.</w:t>
      </w:r>
    </w:p>
    <w:p w14:paraId="38202A07" w14:textId="214FF30E" w:rsidR="00443961" w:rsidRPr="00001385" w:rsidRDefault="00443961" w:rsidP="00443961">
      <w:pPr>
        <w:spacing w:after="0" w:line="240" w:lineRule="auto"/>
      </w:pPr>
    </w:p>
    <w:p w14:paraId="44F919C5" w14:textId="77777777" w:rsidR="00443961" w:rsidRPr="00443961" w:rsidRDefault="00443961" w:rsidP="00443961">
      <w:pPr>
        <w:spacing w:after="0" w:line="240" w:lineRule="auto"/>
        <w:rPr>
          <w:i/>
          <w:iCs/>
        </w:rPr>
      </w:pPr>
      <w:r w:rsidRPr="00443961">
        <w:rPr>
          <w:i/>
          <w:iCs/>
        </w:rPr>
        <w:t>7. Oorzaak lage engagement ligt bij externe factoren</w:t>
      </w:r>
    </w:p>
    <w:p w14:paraId="1959A597" w14:textId="7C86A67D" w:rsidR="00443961" w:rsidRPr="00443961" w:rsidRDefault="00443961" w:rsidP="00443961">
      <w:pPr>
        <w:spacing w:after="0" w:line="240" w:lineRule="auto"/>
      </w:pPr>
      <w:r w:rsidRPr="00443961">
        <w:t xml:space="preserve">Een belangrijk inzicht uit het interview is dat </w:t>
      </w:r>
      <w:r>
        <w:t>Nina</w:t>
      </w:r>
      <w:r w:rsidRPr="00443961">
        <w:t xml:space="preserve"> de lagere engagement duidelijk toeschrijft aan externe factoren zoals</w:t>
      </w:r>
      <w:r>
        <w:t xml:space="preserve"> </w:t>
      </w:r>
      <w:r w:rsidRPr="00443961">
        <w:t>timing (off-season), actualiteit (geen relevante wedstrijden)</w:t>
      </w:r>
      <w:r>
        <w:t xml:space="preserve">, </w:t>
      </w:r>
      <w:r w:rsidRPr="00443961">
        <w:t>distributie (main feed) en verschillen in samenwerkingen (bijv. club collabs)</w:t>
      </w:r>
      <w:r>
        <w:t>. Nina</w:t>
      </w:r>
      <w:r w:rsidRPr="00443961">
        <w:t xml:space="preserve"> geeft expliciet aan dat het format zelf niet de oorzaak is en dat de content als kwalitatief goed en interessant wordt ervaren.</w:t>
      </w:r>
    </w:p>
    <w:p w14:paraId="1F3253A5" w14:textId="40F98905" w:rsidR="00443961" w:rsidRPr="00443961" w:rsidRDefault="00443961" w:rsidP="00443961">
      <w:pPr>
        <w:spacing w:after="0" w:line="240" w:lineRule="auto"/>
      </w:pPr>
    </w:p>
    <w:p w14:paraId="68BFA6D9" w14:textId="77777777" w:rsidR="00443961" w:rsidRPr="00443961" w:rsidRDefault="00443961" w:rsidP="00443961">
      <w:pPr>
        <w:spacing w:after="0" w:line="240" w:lineRule="auto"/>
        <w:rPr>
          <w:i/>
          <w:iCs/>
        </w:rPr>
      </w:pPr>
      <w:r w:rsidRPr="00443961">
        <w:rPr>
          <w:i/>
          <w:iCs/>
        </w:rPr>
        <w:t>8. Haalbaarheid en implementatie binnen Mizuno</w:t>
      </w:r>
    </w:p>
    <w:p w14:paraId="4F51D4FD" w14:textId="2DC2FD62" w:rsidR="00443961" w:rsidRPr="00443961" w:rsidRDefault="00443961" w:rsidP="00443961">
      <w:pPr>
        <w:spacing w:after="0" w:line="240" w:lineRule="auto"/>
      </w:pPr>
      <w:r>
        <w:t>Nina</w:t>
      </w:r>
      <w:r w:rsidRPr="00443961">
        <w:t xml:space="preserve"> geeft aan dat de aanpak goed haalbaar is binnen Mizuno. Door te werken met een contentkalender en duidelijke planning kunnen contentmomenten beter worden afgestemd op beschikbaarheid van spelers en relevante momenten binnen het seizoen.</w:t>
      </w:r>
      <w:r>
        <w:t xml:space="preserve"> </w:t>
      </w:r>
      <w:r w:rsidRPr="00443961">
        <w:t>Daarnaast wordt benadrukt dat structuur essentieel is binnen een klein team, omdat dit zorgt voor overzicht en uitvoerbaarheid.</w:t>
      </w:r>
    </w:p>
    <w:p w14:paraId="1164CB93" w14:textId="2C7F5AD7" w:rsidR="00443961" w:rsidRPr="00001385" w:rsidRDefault="00443961" w:rsidP="00443961">
      <w:pPr>
        <w:spacing w:after="0" w:line="240" w:lineRule="auto"/>
      </w:pPr>
    </w:p>
    <w:p w14:paraId="62E27BD3" w14:textId="77777777" w:rsidR="00443961" w:rsidRPr="00443961" w:rsidRDefault="00443961" w:rsidP="00443961">
      <w:pPr>
        <w:spacing w:after="0" w:line="240" w:lineRule="auto"/>
        <w:rPr>
          <w:i/>
          <w:iCs/>
        </w:rPr>
      </w:pPr>
      <w:r w:rsidRPr="00443961">
        <w:rPr>
          <w:i/>
          <w:iCs/>
        </w:rPr>
        <w:t>9. Belang van ontzorging van ambassadeurs</w:t>
      </w:r>
    </w:p>
    <w:p w14:paraId="34A71CB1" w14:textId="3BB5DFFB" w:rsidR="00443961" w:rsidRPr="00443961" w:rsidRDefault="00443961" w:rsidP="00443961">
      <w:pPr>
        <w:spacing w:after="0" w:line="240" w:lineRule="auto"/>
      </w:pPr>
      <w:r w:rsidRPr="00443961">
        <w:t>Een belangrijke randvoorwaarde voor succesvolle implementatie is het verlagen van de drempel voor ambassadeurs. Niet alle spelers zijn gewend om content te maken of te posten, waardoor extra ondersteuning nodig is.</w:t>
      </w:r>
      <w:r>
        <w:t xml:space="preserve"> </w:t>
      </w:r>
      <w:r w:rsidRPr="00443961">
        <w:t>De respondent geeft aan dat het ontzorgen van spelers een cruciale factor is voor het laten slagen van de aanpak.</w:t>
      </w:r>
    </w:p>
    <w:p w14:paraId="0A048A45" w14:textId="2CCCB376" w:rsidR="00443961" w:rsidRPr="00443961" w:rsidRDefault="00443961" w:rsidP="00443961">
      <w:pPr>
        <w:spacing w:after="0" w:line="240" w:lineRule="auto"/>
      </w:pPr>
    </w:p>
    <w:p w14:paraId="6B3935FB" w14:textId="77777777" w:rsidR="00443961" w:rsidRPr="00443961" w:rsidRDefault="00443961" w:rsidP="00443961">
      <w:pPr>
        <w:spacing w:after="0" w:line="240" w:lineRule="auto"/>
        <w:rPr>
          <w:i/>
          <w:iCs/>
        </w:rPr>
      </w:pPr>
      <w:r w:rsidRPr="00443961">
        <w:rPr>
          <w:i/>
          <w:iCs/>
        </w:rPr>
        <w:t>10. Belang van consistentie en herhaling</w:t>
      </w:r>
    </w:p>
    <w:p w14:paraId="73382BDC" w14:textId="47A257C1" w:rsidR="00443961" w:rsidRPr="00443961" w:rsidRDefault="00443961" w:rsidP="00443961">
      <w:pPr>
        <w:spacing w:after="0" w:line="240" w:lineRule="auto"/>
      </w:pPr>
      <w:r w:rsidRPr="00443961">
        <w:t>Tot slot wordt het belang van herhaling en herkenning benoemd. De eerste video wordt gezien als een startpunt, maar engagement zal volgens de respondent toenemen naarmate formats vaker terugkomen.</w:t>
      </w:r>
      <w:r>
        <w:t xml:space="preserve"> </w:t>
      </w:r>
      <w:r w:rsidRPr="00443961">
        <w:t>Dit sluit aan bij eerdere inzichten uit de expertinterviews en bevestigt dat consistentie nodig is om resultaten op te bouwen.</w:t>
      </w:r>
    </w:p>
    <w:p w14:paraId="4030C19D" w14:textId="77777777" w:rsidR="00443961" w:rsidRPr="00443961" w:rsidRDefault="00443961" w:rsidP="00443961">
      <w:pPr>
        <w:spacing w:after="0" w:line="240" w:lineRule="auto"/>
      </w:pPr>
    </w:p>
    <w:p w14:paraId="51D4F3B7" w14:textId="0B5D9018" w:rsidR="00443961" w:rsidRPr="00443961" w:rsidRDefault="00443961" w:rsidP="00443961">
      <w:pPr>
        <w:spacing w:after="0" w:line="240" w:lineRule="auto"/>
      </w:pPr>
      <w:r w:rsidRPr="00443961">
        <w:t>De interne validatietest bevestigt dat het lagere engagement uit de social media test voornamelijk wordt veroorzaakt door externe factoren en niet door de kwaliteit van de contentformats zelf.</w:t>
      </w:r>
    </w:p>
    <w:p w14:paraId="7A2F2962" w14:textId="5D72B419" w:rsidR="00443961" w:rsidRPr="00443961" w:rsidRDefault="00443961" w:rsidP="00443961">
      <w:pPr>
        <w:spacing w:after="0" w:line="240" w:lineRule="auto"/>
      </w:pPr>
      <w:r w:rsidRPr="00443961">
        <w:t>Met name timing (off-season), distributie (main feed) en branding (tagging) spelen een bepalende rol in de prestaties van de content. Tegelijkertijd wordt de gekozen formatgedreven aanpak als waardevol en passend beoordeeld.</w:t>
      </w:r>
      <w:r>
        <w:t xml:space="preserve"> </w:t>
      </w:r>
      <w:r w:rsidRPr="00443961">
        <w:t>Daarnaast wordt bevestigd dat de oplossing haalbaar is binnen Mizuno en dat de juiste randvoorwaarden, zoals planning, ontzorging en consistentie, aanwezig zijn om de aanpak succesvol te implementeren.</w:t>
      </w:r>
      <w:r>
        <w:t xml:space="preserve"> </w:t>
      </w:r>
      <w:r w:rsidRPr="00443961">
        <w:t>De resultaten van deze test versterken daarmee de conclusie dat het concept potentie heeft om, mits correct toegepast, zowel zichtbaarheid als engagement structureel te verhogen.</w:t>
      </w:r>
    </w:p>
    <w:p w14:paraId="74F5469F" w14:textId="2CB49821" w:rsidR="00F0035E" w:rsidRDefault="00F0035E" w:rsidP="00F0035E">
      <w:pPr>
        <w:pStyle w:val="Kop5"/>
        <w:rPr>
          <w:rFonts w:ascii="Calibri" w:hAnsi="Calibri" w:cs="Calibri"/>
          <w:color w:val="auto"/>
        </w:rPr>
      </w:pPr>
      <w:r w:rsidRPr="00E45D5D">
        <w:rPr>
          <w:rFonts w:ascii="Calibri" w:hAnsi="Calibri" w:cs="Calibri"/>
          <w:color w:val="auto"/>
        </w:rPr>
        <w:lastRenderedPageBreak/>
        <w:t>18.</w:t>
      </w:r>
      <w:r>
        <w:rPr>
          <w:rFonts w:ascii="Calibri" w:hAnsi="Calibri" w:cs="Calibri"/>
          <w:color w:val="auto"/>
        </w:rPr>
        <w:t>6</w:t>
      </w:r>
      <w:r w:rsidRPr="00E45D5D">
        <w:rPr>
          <w:rFonts w:ascii="Calibri" w:hAnsi="Calibri" w:cs="Calibri"/>
          <w:color w:val="auto"/>
        </w:rPr>
        <w:t>.5.</w:t>
      </w:r>
      <w:r>
        <w:rPr>
          <w:rFonts w:ascii="Calibri" w:hAnsi="Calibri" w:cs="Calibri"/>
          <w:color w:val="auto"/>
        </w:rPr>
        <w:t>2</w:t>
      </w:r>
      <w:r w:rsidRPr="00E45D5D">
        <w:rPr>
          <w:rFonts w:ascii="Calibri" w:hAnsi="Calibri" w:cs="Calibri"/>
          <w:color w:val="auto"/>
        </w:rPr>
        <w:t xml:space="preserve"> </w:t>
      </w:r>
      <w:r>
        <w:rPr>
          <w:rFonts w:ascii="Calibri" w:hAnsi="Calibri" w:cs="Calibri"/>
          <w:color w:val="auto"/>
        </w:rPr>
        <w:t>Audio</w:t>
      </w:r>
    </w:p>
    <w:p w14:paraId="059BFD70" w14:textId="10B6D995" w:rsidR="00F0035E" w:rsidRPr="001B0430" w:rsidRDefault="00F0035E" w:rsidP="00F0035E">
      <w:pPr>
        <w:spacing w:after="0" w:line="240" w:lineRule="auto"/>
        <w:rPr>
          <w:rFonts w:cs="Calibri"/>
        </w:rPr>
      </w:pPr>
      <w:r>
        <w:t xml:space="preserve">Opgenomen audio van de interne validatie test met Nina Meeuwes. </w:t>
      </w:r>
    </w:p>
    <w:p w14:paraId="4C566D41" w14:textId="77777777" w:rsidR="00F0035E" w:rsidRDefault="00F0035E" w:rsidP="00F0035E">
      <w:pPr>
        <w:spacing w:after="0" w:line="240" w:lineRule="auto"/>
      </w:pPr>
    </w:p>
    <w:p w14:paraId="2AAA3FF7" w14:textId="77777777" w:rsidR="00F0035E" w:rsidRDefault="00F0035E" w:rsidP="00F0035E">
      <w:pPr>
        <w:spacing w:after="0" w:line="240" w:lineRule="auto"/>
      </w:pPr>
    </w:p>
    <w:p w14:paraId="6064A90A" w14:textId="77777777" w:rsidR="00F0035E" w:rsidRDefault="00F0035E" w:rsidP="00F0035E">
      <w:pPr>
        <w:spacing w:after="0" w:line="240" w:lineRule="auto"/>
      </w:pPr>
    </w:p>
    <w:p w14:paraId="10B5DB53" w14:textId="77777777" w:rsidR="00F0035E" w:rsidRPr="001827F1" w:rsidRDefault="00F0035E" w:rsidP="00F0035E">
      <w:pPr>
        <w:spacing w:after="0" w:line="240" w:lineRule="auto"/>
        <w:rPr>
          <w:color w:val="EE0000"/>
        </w:rPr>
      </w:pPr>
    </w:p>
    <w:p w14:paraId="2BABA7D7" w14:textId="77777777" w:rsidR="00F0035E" w:rsidRPr="001827F1" w:rsidRDefault="00F0035E" w:rsidP="00F0035E">
      <w:pPr>
        <w:spacing w:after="0" w:line="240" w:lineRule="auto"/>
        <w:rPr>
          <w:color w:val="EE0000"/>
        </w:rPr>
      </w:pPr>
    </w:p>
    <w:p w14:paraId="7352AEC8" w14:textId="77777777" w:rsidR="00F0035E" w:rsidRDefault="00F0035E" w:rsidP="00F0035E">
      <w:pPr>
        <w:spacing w:after="0" w:line="240" w:lineRule="auto"/>
      </w:pPr>
    </w:p>
    <w:p w14:paraId="46081A07" w14:textId="77777777" w:rsidR="00F0035E" w:rsidRDefault="00F0035E" w:rsidP="00F0035E">
      <w:pPr>
        <w:spacing w:after="0" w:line="240" w:lineRule="auto"/>
      </w:pPr>
    </w:p>
    <w:p w14:paraId="3FDB639F" w14:textId="77777777" w:rsidR="00F0035E" w:rsidRDefault="00F0035E" w:rsidP="00F0035E">
      <w:pPr>
        <w:spacing w:after="0" w:line="240" w:lineRule="auto"/>
      </w:pPr>
    </w:p>
    <w:p w14:paraId="61AD576B" w14:textId="77777777" w:rsidR="00F0035E" w:rsidRDefault="00F0035E" w:rsidP="00F0035E">
      <w:pPr>
        <w:spacing w:after="0" w:line="240" w:lineRule="auto"/>
        <w:rPr>
          <w:b/>
          <w:bCs/>
          <w:color w:val="FF0000"/>
        </w:rPr>
      </w:pPr>
    </w:p>
    <w:p w14:paraId="1C8FE047" w14:textId="77777777" w:rsidR="000110A6" w:rsidRDefault="000110A6" w:rsidP="00F0035E">
      <w:pPr>
        <w:spacing w:after="0" w:line="240" w:lineRule="auto"/>
      </w:pPr>
    </w:p>
    <w:p w14:paraId="51FF83EE" w14:textId="77777777" w:rsidR="00F0035E" w:rsidRDefault="00F0035E" w:rsidP="00F0035E">
      <w:pPr>
        <w:spacing w:after="0" w:line="240" w:lineRule="auto"/>
      </w:pPr>
    </w:p>
    <w:p w14:paraId="5275160E" w14:textId="77777777" w:rsidR="00F0035E" w:rsidRDefault="00F0035E" w:rsidP="00F0035E">
      <w:pPr>
        <w:spacing w:after="0" w:line="240" w:lineRule="auto"/>
      </w:pPr>
    </w:p>
    <w:p w14:paraId="70DBF3B2" w14:textId="77777777" w:rsidR="00F0035E" w:rsidRDefault="00F0035E" w:rsidP="00F0035E">
      <w:pPr>
        <w:spacing w:after="0" w:line="240" w:lineRule="auto"/>
      </w:pPr>
    </w:p>
    <w:p w14:paraId="4120E0FC" w14:textId="77777777" w:rsidR="00F0035E" w:rsidRDefault="00F0035E" w:rsidP="00F0035E">
      <w:pPr>
        <w:spacing w:after="0" w:line="240" w:lineRule="auto"/>
      </w:pPr>
      <w:r>
        <w:rPr>
          <w:noProof/>
        </w:rPr>
        <mc:AlternateContent>
          <mc:Choice Requires="wps">
            <w:drawing>
              <wp:anchor distT="0" distB="0" distL="114300" distR="114300" simplePos="0" relativeHeight="251886592" behindDoc="0" locked="0" layoutInCell="1" allowOverlap="1" wp14:anchorId="2B52EAEA" wp14:editId="6534EFE1">
                <wp:simplePos x="0" y="0"/>
                <wp:positionH relativeFrom="margin">
                  <wp:align>center</wp:align>
                </wp:positionH>
                <wp:positionV relativeFrom="paragraph">
                  <wp:posOffset>92469</wp:posOffset>
                </wp:positionV>
                <wp:extent cx="1628775" cy="1600200"/>
                <wp:effectExtent l="0" t="0" r="28575" b="19050"/>
                <wp:wrapNone/>
                <wp:docPr id="1066875445" name="Oval 6">
                  <a:hlinkClick xmlns:a="http://schemas.openxmlformats.org/drawingml/2006/main" r:id="rId263"/>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B48759" id="Oval 6" o:spid="_x0000_s1026" href="https://youtu.be/ysCJ7srMAFo" style="position:absolute;margin-left:0;margin-top:7.3pt;width:128.25pt;height:126pt;z-index:25188659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2563FDFD" w14:textId="77777777" w:rsidR="00F0035E" w:rsidRDefault="00F0035E" w:rsidP="00F0035E">
      <w:pPr>
        <w:spacing w:after="0" w:line="240" w:lineRule="auto"/>
      </w:pPr>
    </w:p>
    <w:p w14:paraId="08138F9B" w14:textId="77777777" w:rsidR="00F0035E" w:rsidRDefault="00F0035E" w:rsidP="00F0035E">
      <w:pPr>
        <w:spacing w:after="0" w:line="240" w:lineRule="auto"/>
      </w:pPr>
    </w:p>
    <w:p w14:paraId="7178E5BA" w14:textId="77777777" w:rsidR="00F0035E" w:rsidRDefault="00F0035E" w:rsidP="00F0035E">
      <w:pPr>
        <w:spacing w:after="0" w:line="240" w:lineRule="auto"/>
      </w:pPr>
      <w:r>
        <w:rPr>
          <w:noProof/>
        </w:rPr>
        <mc:AlternateContent>
          <mc:Choice Requires="wps">
            <w:drawing>
              <wp:anchor distT="0" distB="0" distL="114300" distR="114300" simplePos="0" relativeHeight="251887616" behindDoc="0" locked="0" layoutInCell="1" allowOverlap="1" wp14:anchorId="65C339D1" wp14:editId="3AE37B0E">
                <wp:simplePos x="0" y="0"/>
                <wp:positionH relativeFrom="column">
                  <wp:posOffset>2564667</wp:posOffset>
                </wp:positionH>
                <wp:positionV relativeFrom="paragraph">
                  <wp:posOffset>29200</wp:posOffset>
                </wp:positionV>
                <wp:extent cx="855050" cy="752618"/>
                <wp:effectExtent l="0" t="25083" r="34608" b="34607"/>
                <wp:wrapNone/>
                <wp:docPr id="1230242627" name="Isosceles Triangle 7">
                  <a:hlinkClick xmlns:a="http://schemas.openxmlformats.org/drawingml/2006/main" r:id="rId263"/>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7C534" id="Isosceles Triangle 7" o:spid="_x0000_s1026" type="#_x0000_t5" href="https://youtu.be/ysCJ7srMAFo" style="position:absolute;margin-left:201.95pt;margin-top:2.3pt;width:67.35pt;height:59.25pt;rotation:90;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46120828" w14:textId="77777777" w:rsidR="00F0035E" w:rsidRDefault="00F0035E" w:rsidP="00F0035E">
      <w:pPr>
        <w:spacing w:after="0" w:line="240" w:lineRule="auto"/>
      </w:pPr>
    </w:p>
    <w:p w14:paraId="3CCFBC79" w14:textId="77777777" w:rsidR="00F0035E" w:rsidRDefault="00F0035E" w:rsidP="00F0035E"/>
    <w:p w14:paraId="087E54EA" w14:textId="77777777" w:rsidR="00F0035E" w:rsidRDefault="00F0035E" w:rsidP="00F0035E"/>
    <w:p w14:paraId="718C3826" w14:textId="77777777" w:rsidR="00F0035E" w:rsidRDefault="00F0035E" w:rsidP="00F0035E">
      <w:pPr>
        <w:rPr>
          <w:color w:val="11046E"/>
        </w:rPr>
      </w:pPr>
    </w:p>
    <w:p w14:paraId="66E68F35" w14:textId="77777777" w:rsidR="00F0035E" w:rsidRDefault="00F0035E" w:rsidP="00F0035E"/>
    <w:p w14:paraId="45B8E4FF" w14:textId="77777777" w:rsidR="00F0035E" w:rsidRDefault="00F0035E" w:rsidP="00F0035E"/>
    <w:p w14:paraId="6DB5B508" w14:textId="77777777" w:rsidR="00F0035E" w:rsidRDefault="00F0035E" w:rsidP="00F0035E"/>
    <w:p w14:paraId="5BD07944" w14:textId="77777777" w:rsidR="00F0035E" w:rsidRDefault="00F0035E" w:rsidP="00F0035E"/>
    <w:p w14:paraId="269E368C" w14:textId="77777777" w:rsidR="00F0035E" w:rsidRDefault="00F0035E" w:rsidP="00F0035E"/>
    <w:p w14:paraId="633CEE83" w14:textId="77777777" w:rsidR="00F0035E" w:rsidRDefault="00F0035E" w:rsidP="00F0035E"/>
    <w:p w14:paraId="431A3F37" w14:textId="77777777" w:rsidR="00F0035E" w:rsidRDefault="00F0035E" w:rsidP="00F0035E"/>
    <w:p w14:paraId="259A4DBD" w14:textId="77777777" w:rsidR="00F0035E" w:rsidRDefault="00F0035E" w:rsidP="00F0035E"/>
    <w:p w14:paraId="74D9A801" w14:textId="77777777" w:rsidR="00F0035E" w:rsidRDefault="00F0035E" w:rsidP="00F0035E"/>
    <w:p w14:paraId="27CE2134" w14:textId="77777777" w:rsidR="00F0035E" w:rsidRDefault="00F0035E" w:rsidP="00F0035E"/>
    <w:p w14:paraId="0EB14611" w14:textId="77777777" w:rsidR="00F0035E" w:rsidRDefault="00F0035E" w:rsidP="00F0035E"/>
    <w:p w14:paraId="59B930E1" w14:textId="77777777" w:rsidR="00F0035E" w:rsidRDefault="00F0035E" w:rsidP="00F0035E"/>
    <w:p w14:paraId="249A07D7" w14:textId="77777777" w:rsidR="00C865C6" w:rsidRDefault="00C865C6" w:rsidP="00C865C6"/>
    <w:p w14:paraId="442B777B"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5293823F"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415B210B"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184080CF" w14:textId="77777777" w:rsidR="00F0035E" w:rsidRDefault="00F0035E" w:rsidP="00F0035E"/>
    <w:p w14:paraId="00A33E39" w14:textId="55D9156C" w:rsidR="00F0035E" w:rsidRPr="00E45D5D" w:rsidRDefault="00F0035E" w:rsidP="00F0035E">
      <w:pPr>
        <w:pStyle w:val="Kop5"/>
        <w:rPr>
          <w:rFonts w:ascii="Calibri" w:hAnsi="Calibri" w:cs="Calibri"/>
          <w:color w:val="auto"/>
        </w:rPr>
      </w:pPr>
      <w:bookmarkStart w:id="385" w:name="_18.6.5.3_Vragen"/>
      <w:bookmarkEnd w:id="385"/>
      <w:r w:rsidRPr="00E45D5D">
        <w:rPr>
          <w:rFonts w:ascii="Calibri" w:hAnsi="Calibri" w:cs="Calibri"/>
          <w:color w:val="auto"/>
        </w:rPr>
        <w:lastRenderedPageBreak/>
        <w:t>18.</w:t>
      </w:r>
      <w:r>
        <w:rPr>
          <w:rFonts w:ascii="Calibri" w:hAnsi="Calibri" w:cs="Calibri"/>
          <w:color w:val="auto"/>
        </w:rPr>
        <w:t>6</w:t>
      </w:r>
      <w:r w:rsidRPr="00E45D5D">
        <w:rPr>
          <w:rFonts w:ascii="Calibri" w:hAnsi="Calibri" w:cs="Calibri"/>
          <w:color w:val="auto"/>
        </w:rPr>
        <w:t>.5.</w:t>
      </w:r>
      <w:r>
        <w:rPr>
          <w:rFonts w:ascii="Calibri" w:hAnsi="Calibri" w:cs="Calibri"/>
          <w:color w:val="auto"/>
        </w:rPr>
        <w:t>3</w:t>
      </w:r>
      <w:r w:rsidRPr="00E45D5D">
        <w:rPr>
          <w:rFonts w:ascii="Calibri" w:hAnsi="Calibri" w:cs="Calibri"/>
          <w:color w:val="auto"/>
        </w:rPr>
        <w:t xml:space="preserve"> </w:t>
      </w:r>
      <w:r>
        <w:rPr>
          <w:rFonts w:ascii="Calibri" w:hAnsi="Calibri" w:cs="Calibri"/>
          <w:color w:val="auto"/>
        </w:rPr>
        <w:t>Vragen</w:t>
      </w:r>
    </w:p>
    <w:p w14:paraId="6EDBFF49" w14:textId="77777777" w:rsidR="009B56F7" w:rsidRDefault="009B56F7" w:rsidP="009B56F7">
      <w:pPr>
        <w:spacing w:after="0" w:line="240" w:lineRule="auto"/>
        <w:rPr>
          <w:rFonts w:cs="Calibri"/>
        </w:rPr>
      </w:pPr>
      <w:r w:rsidRPr="00A16D21">
        <w:rPr>
          <w:rFonts w:cs="Calibri"/>
        </w:rPr>
        <w:t>Voor deze interne validatie worden de resultaten uit de social media test en de expertinterviews besproken.</w:t>
      </w:r>
    </w:p>
    <w:p w14:paraId="08DD8989" w14:textId="77777777" w:rsidR="009B56F7" w:rsidRPr="00A16D21" w:rsidRDefault="009B56F7" w:rsidP="009B56F7">
      <w:pPr>
        <w:spacing w:after="0" w:line="240" w:lineRule="auto"/>
        <w:rPr>
          <w:rFonts w:cs="Calibri"/>
          <w:b/>
          <w:bCs/>
        </w:rPr>
      </w:pPr>
    </w:p>
    <w:p w14:paraId="35F2038B" w14:textId="77777777" w:rsidR="009B56F7" w:rsidRPr="00A16D21" w:rsidRDefault="009B56F7" w:rsidP="009B56F7">
      <w:pPr>
        <w:spacing w:after="0" w:line="240" w:lineRule="auto"/>
        <w:rPr>
          <w:rFonts w:cs="Calibri"/>
        </w:rPr>
      </w:pPr>
      <w:r w:rsidRPr="00A16D21">
        <w:rPr>
          <w:rFonts w:cs="Calibri"/>
        </w:rPr>
        <w:t>Uit de social media test blijkt dat de nieuwe formatgedreven content zorgt voor een duidelijke stijging in bereik (views), maar dat de engagement lager ligt dan bij traditionele content.</w:t>
      </w:r>
    </w:p>
    <w:p w14:paraId="207EBCDF" w14:textId="77777777" w:rsidR="009B56F7" w:rsidRDefault="009B56F7" w:rsidP="009B56F7">
      <w:pPr>
        <w:spacing w:after="0" w:line="240" w:lineRule="auto"/>
        <w:rPr>
          <w:rFonts w:cs="Calibri"/>
        </w:rPr>
      </w:pPr>
    </w:p>
    <w:p w14:paraId="39207487" w14:textId="77777777" w:rsidR="009B56F7" w:rsidRPr="00A16D21" w:rsidRDefault="009B56F7" w:rsidP="009B56F7">
      <w:pPr>
        <w:spacing w:after="0" w:line="240" w:lineRule="auto"/>
        <w:rPr>
          <w:rFonts w:cs="Calibri"/>
        </w:rPr>
      </w:pPr>
      <w:r w:rsidRPr="00A16D21">
        <w:rPr>
          <w:rFonts w:cs="Calibri"/>
        </w:rPr>
        <w:t>Uit de expertinterviews komt naar voren dat deze lagere engagement waarschijnlijk grotendeels wordt veroorzaakt door externe factoren, zoals:</w:t>
      </w:r>
    </w:p>
    <w:p w14:paraId="2D233DC1" w14:textId="7BF22888" w:rsidR="009B56F7" w:rsidRPr="00A16D21" w:rsidRDefault="009B56F7">
      <w:pPr>
        <w:numPr>
          <w:ilvl w:val="0"/>
          <w:numId w:val="246"/>
        </w:numPr>
        <w:spacing w:after="0" w:line="240" w:lineRule="auto"/>
        <w:rPr>
          <w:rFonts w:cs="Calibri"/>
        </w:rPr>
      </w:pPr>
      <w:r w:rsidRPr="00A16D21">
        <w:rPr>
          <w:rFonts w:cs="Calibri"/>
        </w:rPr>
        <w:t>Het posten in de off-season</w:t>
      </w:r>
    </w:p>
    <w:p w14:paraId="3C04DF5E" w14:textId="5AEC5C13" w:rsidR="009B56F7" w:rsidRPr="00A16D21" w:rsidRDefault="009B56F7">
      <w:pPr>
        <w:numPr>
          <w:ilvl w:val="0"/>
          <w:numId w:val="246"/>
        </w:numPr>
        <w:spacing w:after="0" w:line="240" w:lineRule="auto"/>
        <w:rPr>
          <w:rFonts w:cs="Calibri"/>
        </w:rPr>
      </w:pPr>
      <w:r w:rsidRPr="00A16D21">
        <w:rPr>
          <w:rFonts w:cs="Calibri"/>
        </w:rPr>
        <w:t>Het niet optimaal inzetten van distributie (bijvoorbeeld main feed)</w:t>
      </w:r>
    </w:p>
    <w:p w14:paraId="21F9F337" w14:textId="4BFFCE3D" w:rsidR="009B56F7" w:rsidRPr="00A16D21" w:rsidRDefault="009B56F7">
      <w:pPr>
        <w:numPr>
          <w:ilvl w:val="0"/>
          <w:numId w:val="246"/>
        </w:numPr>
        <w:spacing w:after="0" w:line="240" w:lineRule="auto"/>
        <w:rPr>
          <w:rFonts w:cs="Calibri"/>
        </w:rPr>
      </w:pPr>
      <w:r w:rsidRPr="00A16D21">
        <w:rPr>
          <w:rFonts w:cs="Calibri"/>
        </w:rPr>
        <w:t>En het ontbreken van consistente branding en tagging</w:t>
      </w:r>
    </w:p>
    <w:p w14:paraId="0CF44533" w14:textId="77777777" w:rsidR="009B56F7" w:rsidRDefault="009B56F7" w:rsidP="009B56F7">
      <w:pPr>
        <w:spacing w:after="0" w:line="240" w:lineRule="auto"/>
        <w:rPr>
          <w:rFonts w:cs="Calibri"/>
        </w:rPr>
      </w:pPr>
    </w:p>
    <w:p w14:paraId="120F5C32" w14:textId="77777777" w:rsidR="009B56F7" w:rsidRPr="00A16D21" w:rsidRDefault="009B56F7" w:rsidP="009B56F7">
      <w:pPr>
        <w:spacing w:after="0" w:line="240" w:lineRule="auto"/>
        <w:rPr>
          <w:rFonts w:cs="Calibri"/>
        </w:rPr>
      </w:pPr>
      <w:r w:rsidRPr="00A16D21">
        <w:rPr>
          <w:rFonts w:cs="Calibri"/>
        </w:rPr>
        <w:t>In dit gesprek wordt onderzocht in hoeverre deze inzichten aansluiten bij de praktijk en verwachtingen binnen Mizuno, en of de oplossing in de juiste context wel effectief kan bijdragen aan het verhogen van zichtbaarheid en engagement.</w:t>
      </w:r>
    </w:p>
    <w:p w14:paraId="72509326" w14:textId="77777777" w:rsidR="009B56F7" w:rsidRPr="008049BC" w:rsidRDefault="009B56F7" w:rsidP="009B56F7">
      <w:pPr>
        <w:spacing w:after="0" w:line="240" w:lineRule="auto"/>
        <w:rPr>
          <w:rFonts w:cs="Calibri"/>
        </w:rPr>
      </w:pPr>
    </w:p>
    <w:p w14:paraId="182A005C" w14:textId="77777777" w:rsidR="009B56F7" w:rsidRPr="00A16D21" w:rsidRDefault="009B56F7" w:rsidP="009B56F7">
      <w:pPr>
        <w:spacing w:after="0" w:line="240" w:lineRule="auto"/>
        <w:rPr>
          <w:rFonts w:cs="Calibri"/>
          <w:b/>
          <w:bCs/>
        </w:rPr>
      </w:pPr>
      <w:r w:rsidRPr="00A16D21">
        <w:rPr>
          <w:rFonts w:cs="Calibri"/>
          <w:b/>
          <w:bCs/>
        </w:rPr>
        <w:t xml:space="preserve">Interviewvragen </w:t>
      </w:r>
    </w:p>
    <w:p w14:paraId="1E5C7E19" w14:textId="77777777" w:rsidR="009B56F7" w:rsidRPr="00A16D21" w:rsidRDefault="009B56F7" w:rsidP="009B56F7">
      <w:pPr>
        <w:spacing w:after="0" w:line="240" w:lineRule="auto"/>
        <w:rPr>
          <w:rFonts w:cs="Calibri"/>
          <w:b/>
          <w:bCs/>
        </w:rPr>
      </w:pPr>
      <w:r w:rsidRPr="00A16D21">
        <w:rPr>
          <w:rFonts w:cs="Calibri"/>
          <w:b/>
          <w:bCs/>
        </w:rPr>
        <w:t>1. Reflectie op testresultaten</w:t>
      </w:r>
    </w:p>
    <w:p w14:paraId="5D5E5328" w14:textId="77777777" w:rsidR="009B56F7" w:rsidRPr="00A16D21" w:rsidRDefault="009B56F7">
      <w:pPr>
        <w:numPr>
          <w:ilvl w:val="0"/>
          <w:numId w:val="247"/>
        </w:numPr>
        <w:spacing w:after="0" w:line="240" w:lineRule="auto"/>
        <w:rPr>
          <w:rFonts w:cs="Calibri"/>
        </w:rPr>
      </w:pPr>
      <w:r w:rsidRPr="00A16D21">
        <w:rPr>
          <w:rFonts w:cs="Calibri"/>
        </w:rPr>
        <w:t>Hoe kijk jij naar de resultaten waarin de nieuwe contentformats meer views genereren, maar minder likes en reacties?</w:t>
      </w:r>
    </w:p>
    <w:p w14:paraId="06A909B7" w14:textId="77777777" w:rsidR="009B56F7" w:rsidRPr="00A16D21" w:rsidRDefault="009B56F7">
      <w:pPr>
        <w:numPr>
          <w:ilvl w:val="0"/>
          <w:numId w:val="247"/>
        </w:numPr>
        <w:spacing w:after="0" w:line="240" w:lineRule="auto"/>
        <w:rPr>
          <w:rFonts w:cs="Calibri"/>
        </w:rPr>
      </w:pPr>
      <w:r w:rsidRPr="00A16D21">
        <w:rPr>
          <w:rFonts w:cs="Calibri"/>
        </w:rPr>
        <w:t>In hoeverre vind jij dit zorgelijk of juist logisch binnen de context van social media?</w:t>
      </w:r>
    </w:p>
    <w:p w14:paraId="1DE65F57" w14:textId="77777777" w:rsidR="009B56F7" w:rsidRPr="008049BC" w:rsidRDefault="009B56F7" w:rsidP="009B56F7">
      <w:pPr>
        <w:spacing w:after="0" w:line="240" w:lineRule="auto"/>
        <w:rPr>
          <w:rFonts w:cs="Calibri"/>
        </w:rPr>
      </w:pPr>
    </w:p>
    <w:p w14:paraId="29E44660" w14:textId="77777777" w:rsidR="009B56F7" w:rsidRPr="00A16D21" w:rsidRDefault="009B56F7" w:rsidP="009B56F7">
      <w:pPr>
        <w:spacing w:after="0" w:line="240" w:lineRule="auto"/>
        <w:rPr>
          <w:rFonts w:cs="Calibri"/>
          <w:b/>
          <w:bCs/>
        </w:rPr>
      </w:pPr>
      <w:r w:rsidRPr="00A16D21">
        <w:rPr>
          <w:rFonts w:cs="Calibri"/>
          <w:b/>
          <w:bCs/>
        </w:rPr>
        <w:t>2. Validatie van externe factoren (koppeling naar expertinterviews)</w:t>
      </w:r>
    </w:p>
    <w:p w14:paraId="356CAC70" w14:textId="77777777" w:rsidR="009B56F7" w:rsidRPr="00A16D21" w:rsidRDefault="009B56F7">
      <w:pPr>
        <w:numPr>
          <w:ilvl w:val="0"/>
          <w:numId w:val="248"/>
        </w:numPr>
        <w:spacing w:after="0" w:line="240" w:lineRule="auto"/>
        <w:rPr>
          <w:rFonts w:cs="Calibri"/>
        </w:rPr>
      </w:pPr>
      <w:r w:rsidRPr="00A16D21">
        <w:rPr>
          <w:rFonts w:cs="Calibri"/>
        </w:rPr>
        <w:t>De experts geven aan dat posten in de off-season een negatieve impact kan hebben op engagement. In hoeverre herken jij dit binnen Mizuno?</w:t>
      </w:r>
    </w:p>
    <w:p w14:paraId="25201D2E" w14:textId="77777777" w:rsidR="009B56F7" w:rsidRPr="00A16D21" w:rsidRDefault="009B56F7">
      <w:pPr>
        <w:numPr>
          <w:ilvl w:val="0"/>
          <w:numId w:val="248"/>
        </w:numPr>
        <w:spacing w:after="0" w:line="240" w:lineRule="auto"/>
        <w:rPr>
          <w:rFonts w:cs="Calibri"/>
        </w:rPr>
      </w:pPr>
      <w:r w:rsidRPr="00A16D21">
        <w:rPr>
          <w:rFonts w:cs="Calibri"/>
        </w:rPr>
        <w:t>Denk jij dat dezelfde content beter zou presteren wanneer deze in-season wordt geplaatst? Waarom?</w:t>
      </w:r>
    </w:p>
    <w:p w14:paraId="5C0C350B" w14:textId="77777777" w:rsidR="009B56F7" w:rsidRPr="00A16D21" w:rsidRDefault="009B56F7">
      <w:pPr>
        <w:numPr>
          <w:ilvl w:val="0"/>
          <w:numId w:val="248"/>
        </w:numPr>
        <w:spacing w:after="0" w:line="240" w:lineRule="auto"/>
        <w:rPr>
          <w:rFonts w:cs="Calibri"/>
        </w:rPr>
      </w:pPr>
      <w:r w:rsidRPr="00A16D21">
        <w:rPr>
          <w:rFonts w:cs="Calibri"/>
        </w:rPr>
        <w:t>Experts geven ook aan dat plaatsing op de main feed belangrijk is voor distributie en engagement. In hoeverre wordt dit nu goed toegepast binnen Mizuno?</w:t>
      </w:r>
    </w:p>
    <w:p w14:paraId="5B5BBDD6" w14:textId="77777777" w:rsidR="009B56F7" w:rsidRPr="00A16D21" w:rsidRDefault="009B56F7">
      <w:pPr>
        <w:numPr>
          <w:ilvl w:val="0"/>
          <w:numId w:val="248"/>
        </w:numPr>
        <w:spacing w:after="0" w:line="240" w:lineRule="auto"/>
        <w:rPr>
          <w:rFonts w:cs="Calibri"/>
        </w:rPr>
      </w:pPr>
      <w:r w:rsidRPr="00A16D21">
        <w:rPr>
          <w:rFonts w:cs="Calibri"/>
        </w:rPr>
        <w:t>In de test bleek dat tagging en branding niet altijd consistent werd toegepast. Hoe kijk jij naar het belang hiervan voor zichtbaarheid en engagement?</w:t>
      </w:r>
    </w:p>
    <w:p w14:paraId="698EA896" w14:textId="77777777" w:rsidR="009B56F7" w:rsidRPr="008049BC" w:rsidRDefault="009B56F7" w:rsidP="009B56F7">
      <w:pPr>
        <w:spacing w:after="0" w:line="240" w:lineRule="auto"/>
        <w:rPr>
          <w:rFonts w:cs="Calibri"/>
        </w:rPr>
      </w:pPr>
    </w:p>
    <w:p w14:paraId="20E66746" w14:textId="77777777" w:rsidR="009B56F7" w:rsidRPr="00A16D21" w:rsidRDefault="009B56F7" w:rsidP="009B56F7">
      <w:pPr>
        <w:spacing w:after="0" w:line="240" w:lineRule="auto"/>
        <w:rPr>
          <w:rFonts w:cs="Calibri"/>
          <w:b/>
          <w:bCs/>
        </w:rPr>
      </w:pPr>
      <w:r w:rsidRPr="00A16D21">
        <w:rPr>
          <w:rFonts w:cs="Calibri"/>
          <w:b/>
          <w:bCs/>
        </w:rPr>
        <w:t xml:space="preserve">3. Reflectie op de oplossing </w:t>
      </w:r>
    </w:p>
    <w:p w14:paraId="4214A7AB" w14:textId="77777777" w:rsidR="009B56F7" w:rsidRPr="00A16D21" w:rsidRDefault="009B56F7">
      <w:pPr>
        <w:numPr>
          <w:ilvl w:val="0"/>
          <w:numId w:val="249"/>
        </w:numPr>
        <w:spacing w:after="0" w:line="240" w:lineRule="auto"/>
        <w:rPr>
          <w:rFonts w:cs="Calibri"/>
        </w:rPr>
      </w:pPr>
      <w:r w:rsidRPr="00A16D21">
        <w:rPr>
          <w:rFonts w:cs="Calibri"/>
        </w:rPr>
        <w:t>Als je kijkt naar het Content Playbook en de formats: denk je dat deze inhoudelijk aansluiten bij de doelgroep?</w:t>
      </w:r>
    </w:p>
    <w:p w14:paraId="2D7130A6" w14:textId="77777777" w:rsidR="009B56F7" w:rsidRPr="00A16D21" w:rsidRDefault="009B56F7">
      <w:pPr>
        <w:numPr>
          <w:ilvl w:val="0"/>
          <w:numId w:val="249"/>
        </w:numPr>
        <w:spacing w:after="0" w:line="240" w:lineRule="auto"/>
        <w:rPr>
          <w:rFonts w:cs="Calibri"/>
        </w:rPr>
      </w:pPr>
      <w:r w:rsidRPr="00A16D21">
        <w:rPr>
          <w:rFonts w:cs="Calibri"/>
        </w:rPr>
        <w:t>Denk jij dat het lagere engagement vooral komt door de uitvoering (timing, plaatsing), en niet door de formats zelf?</w:t>
      </w:r>
    </w:p>
    <w:p w14:paraId="6A642EDD" w14:textId="77777777" w:rsidR="009B56F7" w:rsidRPr="008049BC" w:rsidRDefault="009B56F7" w:rsidP="009B56F7">
      <w:pPr>
        <w:spacing w:after="0" w:line="240" w:lineRule="auto"/>
        <w:rPr>
          <w:rFonts w:cs="Calibri"/>
        </w:rPr>
      </w:pPr>
    </w:p>
    <w:p w14:paraId="2066B6F8" w14:textId="77777777" w:rsidR="009B56F7" w:rsidRPr="00A16D21" w:rsidRDefault="009B56F7" w:rsidP="009B56F7">
      <w:pPr>
        <w:spacing w:after="0" w:line="240" w:lineRule="auto"/>
        <w:rPr>
          <w:rFonts w:cs="Calibri"/>
          <w:b/>
          <w:bCs/>
        </w:rPr>
      </w:pPr>
      <w:r w:rsidRPr="00A16D21">
        <w:rPr>
          <w:rFonts w:cs="Calibri"/>
          <w:b/>
          <w:bCs/>
        </w:rPr>
        <w:t xml:space="preserve">4. Praktische toepasbaarheid </w:t>
      </w:r>
    </w:p>
    <w:p w14:paraId="1F86040A" w14:textId="77777777" w:rsidR="009B56F7" w:rsidRPr="00A16D21" w:rsidRDefault="009B56F7">
      <w:pPr>
        <w:numPr>
          <w:ilvl w:val="0"/>
          <w:numId w:val="250"/>
        </w:numPr>
        <w:spacing w:after="0" w:line="240" w:lineRule="auto"/>
        <w:rPr>
          <w:rFonts w:cs="Calibri"/>
        </w:rPr>
      </w:pPr>
      <w:r w:rsidRPr="00A16D21">
        <w:rPr>
          <w:rFonts w:cs="Calibri"/>
        </w:rPr>
        <w:t>In hoeverre acht jij deze aanpak haalbaar binnen de huidige manier van werken bij Mizuno?</w:t>
      </w:r>
    </w:p>
    <w:p w14:paraId="7355B318" w14:textId="77777777" w:rsidR="009B56F7" w:rsidRPr="00A16D21" w:rsidRDefault="009B56F7">
      <w:pPr>
        <w:numPr>
          <w:ilvl w:val="0"/>
          <w:numId w:val="250"/>
        </w:numPr>
        <w:spacing w:after="0" w:line="240" w:lineRule="auto"/>
        <w:rPr>
          <w:rFonts w:cs="Calibri"/>
        </w:rPr>
      </w:pPr>
      <w:r w:rsidRPr="00A16D21">
        <w:rPr>
          <w:rFonts w:cs="Calibri"/>
        </w:rPr>
        <w:t>Welke voorwaarden zijn volgens jou nodig om deze oplossing succesvol te implementeren?</w:t>
      </w:r>
    </w:p>
    <w:p w14:paraId="39C49A27" w14:textId="77777777" w:rsidR="009B56F7" w:rsidRPr="00A16D21" w:rsidRDefault="009B56F7">
      <w:pPr>
        <w:numPr>
          <w:ilvl w:val="0"/>
          <w:numId w:val="250"/>
        </w:numPr>
        <w:spacing w:after="0" w:line="240" w:lineRule="auto"/>
        <w:rPr>
          <w:rFonts w:cs="Calibri"/>
        </w:rPr>
      </w:pPr>
      <w:r w:rsidRPr="00A16D21">
        <w:rPr>
          <w:rFonts w:cs="Calibri"/>
        </w:rPr>
        <w:t>Hoe belangrijk is het om:</w:t>
      </w:r>
    </w:p>
    <w:p w14:paraId="465A9C84" w14:textId="6E5F3929" w:rsidR="009B56F7" w:rsidRPr="00A16D21" w:rsidRDefault="009B56F7">
      <w:pPr>
        <w:numPr>
          <w:ilvl w:val="0"/>
          <w:numId w:val="251"/>
        </w:numPr>
        <w:tabs>
          <w:tab w:val="clear" w:pos="720"/>
          <w:tab w:val="num" w:pos="1440"/>
        </w:tabs>
        <w:spacing w:after="0" w:line="240" w:lineRule="auto"/>
        <w:ind w:left="1440"/>
        <w:rPr>
          <w:rFonts w:cs="Calibri"/>
        </w:rPr>
      </w:pPr>
      <w:r w:rsidRPr="00A16D21">
        <w:rPr>
          <w:rFonts w:cs="Calibri"/>
        </w:rPr>
        <w:t>Vooraf content op te nemen</w:t>
      </w:r>
    </w:p>
    <w:p w14:paraId="1D333F55" w14:textId="44B7EA46" w:rsidR="009B56F7" w:rsidRPr="00A16D21" w:rsidRDefault="009B56F7">
      <w:pPr>
        <w:numPr>
          <w:ilvl w:val="0"/>
          <w:numId w:val="251"/>
        </w:numPr>
        <w:tabs>
          <w:tab w:val="clear" w:pos="720"/>
          <w:tab w:val="num" w:pos="1440"/>
        </w:tabs>
        <w:spacing w:after="0" w:line="240" w:lineRule="auto"/>
        <w:ind w:left="1440"/>
        <w:rPr>
          <w:rFonts w:cs="Calibri"/>
        </w:rPr>
      </w:pPr>
      <w:r w:rsidRPr="00A16D21">
        <w:rPr>
          <w:rFonts w:cs="Calibri"/>
        </w:rPr>
        <w:t>Te werken met een contentkalender</w:t>
      </w:r>
    </w:p>
    <w:p w14:paraId="22BCE16F" w14:textId="3E5EFE50" w:rsidR="009B56F7" w:rsidRDefault="009B56F7">
      <w:pPr>
        <w:numPr>
          <w:ilvl w:val="0"/>
          <w:numId w:val="251"/>
        </w:numPr>
        <w:tabs>
          <w:tab w:val="clear" w:pos="720"/>
          <w:tab w:val="num" w:pos="1440"/>
        </w:tabs>
        <w:spacing w:after="0" w:line="240" w:lineRule="auto"/>
        <w:ind w:left="1440"/>
        <w:rPr>
          <w:rFonts w:cs="Calibri"/>
        </w:rPr>
      </w:pPr>
      <w:r w:rsidRPr="00A16D21">
        <w:rPr>
          <w:rFonts w:cs="Calibri"/>
        </w:rPr>
        <w:t>En consistent te posten</w:t>
      </w:r>
      <w:r>
        <w:rPr>
          <w:rFonts w:cs="Calibri"/>
        </w:rPr>
        <w:t xml:space="preserve"> </w:t>
      </w:r>
    </w:p>
    <w:p w14:paraId="7537B182" w14:textId="77777777" w:rsidR="009B56F7" w:rsidRPr="009B56F7" w:rsidRDefault="009B56F7" w:rsidP="009B56F7">
      <w:pPr>
        <w:spacing w:after="0" w:line="240" w:lineRule="auto"/>
        <w:ind w:left="1440"/>
        <w:rPr>
          <w:rFonts w:cs="Calibri"/>
        </w:rPr>
      </w:pPr>
    </w:p>
    <w:p w14:paraId="43212037" w14:textId="77777777" w:rsidR="009B56F7" w:rsidRPr="00A16D21" w:rsidRDefault="009B56F7" w:rsidP="009B56F7">
      <w:pPr>
        <w:spacing w:after="0" w:line="240" w:lineRule="auto"/>
        <w:rPr>
          <w:rFonts w:cs="Calibri"/>
          <w:b/>
          <w:bCs/>
        </w:rPr>
      </w:pPr>
      <w:r>
        <w:rPr>
          <w:rFonts w:cs="Calibri"/>
          <w:b/>
          <w:bCs/>
        </w:rPr>
        <w:t>5</w:t>
      </w:r>
      <w:r w:rsidRPr="00A16D21">
        <w:rPr>
          <w:rFonts w:cs="Calibri"/>
          <w:b/>
          <w:bCs/>
        </w:rPr>
        <w:t>. V</w:t>
      </w:r>
      <w:r>
        <w:rPr>
          <w:rFonts w:cs="Calibri"/>
          <w:b/>
          <w:bCs/>
        </w:rPr>
        <w:t>alidatie</w:t>
      </w:r>
    </w:p>
    <w:p w14:paraId="68DDB3FF" w14:textId="77777777" w:rsidR="009B56F7" w:rsidRPr="00A16D21" w:rsidRDefault="009B56F7">
      <w:pPr>
        <w:numPr>
          <w:ilvl w:val="0"/>
          <w:numId w:val="252"/>
        </w:numPr>
        <w:spacing w:after="0" w:line="240" w:lineRule="auto"/>
        <w:rPr>
          <w:rFonts w:cs="Calibri"/>
        </w:rPr>
      </w:pPr>
      <w:r w:rsidRPr="00A16D21">
        <w:rPr>
          <w:rFonts w:cs="Calibri"/>
        </w:rPr>
        <w:t>Op basis van de resultaten én de context, in hoeverre ben je het eens met de volgende stelling:</w:t>
      </w:r>
    </w:p>
    <w:p w14:paraId="1C4F2B8F" w14:textId="77777777" w:rsidR="009B56F7" w:rsidRPr="00A16D21" w:rsidRDefault="009B56F7" w:rsidP="009B56F7">
      <w:pPr>
        <w:spacing w:after="0" w:line="240" w:lineRule="auto"/>
        <w:rPr>
          <w:rFonts w:cs="Calibri"/>
        </w:rPr>
      </w:pPr>
      <w:r w:rsidRPr="00A16D21">
        <w:rPr>
          <w:rFonts w:cs="Calibri"/>
          <w:i/>
          <w:iCs/>
        </w:rPr>
        <w:lastRenderedPageBreak/>
        <w:t>Het lagere engagement wordt voornamelijk veroorzaakt door externe factoren zoals timing en distributie, en niet door de kwaliteit van de contentformats zelf.</w:t>
      </w:r>
    </w:p>
    <w:p w14:paraId="2446D256" w14:textId="77777777" w:rsidR="009B56F7" w:rsidRPr="00134AE3" w:rsidRDefault="009B56F7">
      <w:pPr>
        <w:pStyle w:val="Lijstalinea"/>
        <w:numPr>
          <w:ilvl w:val="0"/>
          <w:numId w:val="252"/>
        </w:numPr>
        <w:spacing w:after="0" w:line="240" w:lineRule="auto"/>
        <w:rPr>
          <w:rFonts w:cs="Calibri"/>
        </w:rPr>
      </w:pPr>
      <w:r w:rsidRPr="00134AE3">
        <w:rPr>
          <w:rFonts w:cs="Calibri"/>
        </w:rPr>
        <w:t>Ben je van mening dat de gekozen social</w:t>
      </w:r>
      <w:r w:rsidRPr="00134AE3">
        <w:rPr>
          <w:rFonts w:cs="Calibri"/>
        </w:rPr>
        <w:noBreakHyphen/>
        <w:t>first formats, mits correct toegepast, kunnen bijdragen aan het verhogen van zichtbaarheid en engagement voor Mizuno?</w:t>
      </w:r>
    </w:p>
    <w:p w14:paraId="4BFFE85C" w14:textId="77777777" w:rsidR="009B56F7" w:rsidRPr="00A16D21" w:rsidRDefault="009B56F7" w:rsidP="009B56F7">
      <w:pPr>
        <w:spacing w:after="0" w:line="240" w:lineRule="auto"/>
        <w:ind w:left="720"/>
        <w:rPr>
          <w:rFonts w:cs="Calibri"/>
        </w:rPr>
      </w:pPr>
    </w:p>
    <w:p w14:paraId="3381F753" w14:textId="77777777" w:rsidR="009B56F7" w:rsidRPr="00A16D21" w:rsidRDefault="009B56F7" w:rsidP="009B56F7">
      <w:pPr>
        <w:spacing w:after="0" w:line="240" w:lineRule="auto"/>
        <w:rPr>
          <w:rFonts w:cs="Calibri"/>
          <w:b/>
          <w:bCs/>
        </w:rPr>
      </w:pPr>
      <w:r>
        <w:rPr>
          <w:rFonts w:cs="Calibri"/>
          <w:b/>
          <w:bCs/>
        </w:rPr>
        <w:t>6</w:t>
      </w:r>
      <w:r w:rsidRPr="00A16D21">
        <w:rPr>
          <w:rFonts w:cs="Calibri"/>
          <w:b/>
          <w:bCs/>
        </w:rPr>
        <w:t>. Afsluitende vraag (sterke quote voor je scriptie)</w:t>
      </w:r>
    </w:p>
    <w:p w14:paraId="1BFA0631" w14:textId="77777777" w:rsidR="009B56F7" w:rsidRPr="00A16D21" w:rsidRDefault="009B56F7">
      <w:pPr>
        <w:numPr>
          <w:ilvl w:val="0"/>
          <w:numId w:val="253"/>
        </w:numPr>
        <w:spacing w:after="0" w:line="240" w:lineRule="auto"/>
        <w:rPr>
          <w:rFonts w:cs="Calibri"/>
        </w:rPr>
      </w:pPr>
      <w:r w:rsidRPr="00A16D21">
        <w:rPr>
          <w:rFonts w:cs="Calibri"/>
        </w:rPr>
        <w:t>Als Mizuno deze aanpak consequent toepast (juiste timing, main feed, tagging), wat verwacht jij dan van de impact op zichtbaarheid en engagement?</w:t>
      </w:r>
    </w:p>
    <w:p w14:paraId="61CC53E0" w14:textId="77777777" w:rsidR="009B56F7" w:rsidRPr="008049BC" w:rsidRDefault="009B56F7" w:rsidP="009B56F7">
      <w:pPr>
        <w:spacing w:after="0" w:line="240" w:lineRule="auto"/>
        <w:rPr>
          <w:rFonts w:cs="Calibri"/>
        </w:rPr>
      </w:pPr>
    </w:p>
    <w:p w14:paraId="0B82A0CF" w14:textId="77777777" w:rsidR="00F0035E" w:rsidRPr="00A16D21" w:rsidRDefault="00F0035E" w:rsidP="00F0035E">
      <w:pPr>
        <w:spacing w:after="0" w:line="240" w:lineRule="auto"/>
        <w:rPr>
          <w:rFonts w:cs="Calibri"/>
        </w:rPr>
      </w:pPr>
    </w:p>
    <w:p w14:paraId="37D07951" w14:textId="77777777" w:rsidR="00631AC2" w:rsidRDefault="00631AC2" w:rsidP="00775BDC">
      <w:pPr>
        <w:rPr>
          <w:color w:val="11046E"/>
        </w:rPr>
      </w:pPr>
    </w:p>
    <w:p w14:paraId="2969E726" w14:textId="77777777" w:rsidR="00631AC2" w:rsidRDefault="00631AC2" w:rsidP="00775BDC">
      <w:pPr>
        <w:rPr>
          <w:color w:val="11046E"/>
        </w:rPr>
      </w:pPr>
    </w:p>
    <w:p w14:paraId="39C03CF5" w14:textId="77777777" w:rsidR="00631AC2" w:rsidRDefault="00631AC2" w:rsidP="00775BDC">
      <w:pPr>
        <w:rPr>
          <w:color w:val="11046E"/>
        </w:rPr>
      </w:pPr>
    </w:p>
    <w:p w14:paraId="5DB01453" w14:textId="77777777" w:rsidR="00631AC2" w:rsidRDefault="00631AC2" w:rsidP="00775BDC">
      <w:pPr>
        <w:rPr>
          <w:color w:val="11046E"/>
        </w:rPr>
      </w:pPr>
    </w:p>
    <w:p w14:paraId="2EAC35E7" w14:textId="77777777" w:rsidR="00631AC2" w:rsidRDefault="00631AC2" w:rsidP="00775BDC">
      <w:pPr>
        <w:rPr>
          <w:color w:val="11046E"/>
        </w:rPr>
      </w:pPr>
    </w:p>
    <w:p w14:paraId="5940A978" w14:textId="77777777" w:rsidR="00631AC2" w:rsidRDefault="00631AC2" w:rsidP="00775BDC">
      <w:pPr>
        <w:rPr>
          <w:color w:val="11046E"/>
        </w:rPr>
      </w:pPr>
    </w:p>
    <w:p w14:paraId="70C62280" w14:textId="77777777" w:rsidR="00631AC2" w:rsidRDefault="00631AC2" w:rsidP="00775BDC">
      <w:pPr>
        <w:rPr>
          <w:color w:val="11046E"/>
        </w:rPr>
      </w:pPr>
    </w:p>
    <w:p w14:paraId="6DD88D3E" w14:textId="77777777" w:rsidR="00631AC2" w:rsidRDefault="00631AC2" w:rsidP="00775BDC">
      <w:pPr>
        <w:rPr>
          <w:color w:val="11046E"/>
        </w:rPr>
      </w:pPr>
    </w:p>
    <w:p w14:paraId="0E838030" w14:textId="77777777" w:rsidR="00631AC2" w:rsidRDefault="00631AC2" w:rsidP="00775BDC">
      <w:pPr>
        <w:rPr>
          <w:color w:val="11046E"/>
        </w:rPr>
      </w:pPr>
    </w:p>
    <w:p w14:paraId="63513087" w14:textId="77777777" w:rsidR="00631AC2" w:rsidRDefault="00631AC2" w:rsidP="00775BDC">
      <w:pPr>
        <w:rPr>
          <w:color w:val="11046E"/>
        </w:rPr>
      </w:pPr>
    </w:p>
    <w:p w14:paraId="1C116FFD" w14:textId="77777777" w:rsidR="00631AC2" w:rsidRDefault="00631AC2" w:rsidP="00775BDC">
      <w:pPr>
        <w:rPr>
          <w:color w:val="11046E"/>
        </w:rPr>
      </w:pPr>
    </w:p>
    <w:p w14:paraId="3C9D530A" w14:textId="77777777" w:rsidR="00631AC2" w:rsidRDefault="00631AC2" w:rsidP="00775BDC">
      <w:pPr>
        <w:rPr>
          <w:color w:val="11046E"/>
        </w:rPr>
      </w:pPr>
    </w:p>
    <w:p w14:paraId="38F9EEEB" w14:textId="77777777" w:rsidR="00631AC2" w:rsidRDefault="00631AC2" w:rsidP="00775BDC">
      <w:pPr>
        <w:rPr>
          <w:color w:val="11046E"/>
        </w:rPr>
      </w:pPr>
    </w:p>
    <w:p w14:paraId="6F090B0C" w14:textId="77777777" w:rsidR="00631AC2" w:rsidRDefault="00631AC2" w:rsidP="00775BDC">
      <w:pPr>
        <w:rPr>
          <w:color w:val="11046E"/>
        </w:rPr>
      </w:pPr>
    </w:p>
    <w:p w14:paraId="3167EC0B" w14:textId="77777777" w:rsidR="00631AC2" w:rsidRDefault="00631AC2" w:rsidP="00775BDC">
      <w:pPr>
        <w:rPr>
          <w:color w:val="11046E"/>
        </w:rPr>
      </w:pPr>
    </w:p>
    <w:p w14:paraId="2DF4345B" w14:textId="77777777" w:rsidR="00631AC2" w:rsidRDefault="00631AC2" w:rsidP="00775BDC">
      <w:pPr>
        <w:rPr>
          <w:color w:val="11046E"/>
        </w:rPr>
      </w:pPr>
    </w:p>
    <w:p w14:paraId="0B0CC39D" w14:textId="77777777" w:rsidR="00631AC2" w:rsidRDefault="00631AC2" w:rsidP="00775BDC">
      <w:pPr>
        <w:rPr>
          <w:color w:val="11046E"/>
        </w:rPr>
      </w:pPr>
    </w:p>
    <w:p w14:paraId="2FECA4A4" w14:textId="77777777" w:rsidR="00F0035E" w:rsidRDefault="00F0035E" w:rsidP="00775BDC">
      <w:pPr>
        <w:rPr>
          <w:color w:val="11046E"/>
        </w:rPr>
      </w:pPr>
    </w:p>
    <w:p w14:paraId="3411F4C5" w14:textId="77777777" w:rsidR="00F0035E" w:rsidRDefault="00F0035E" w:rsidP="00775BDC">
      <w:pPr>
        <w:rPr>
          <w:color w:val="11046E"/>
        </w:rPr>
      </w:pPr>
    </w:p>
    <w:p w14:paraId="70E07515" w14:textId="77777777" w:rsidR="00F0035E" w:rsidRDefault="00F0035E" w:rsidP="00775BDC">
      <w:pPr>
        <w:rPr>
          <w:color w:val="11046E"/>
        </w:rPr>
      </w:pPr>
    </w:p>
    <w:p w14:paraId="3E6B0338" w14:textId="77777777" w:rsidR="009B56F7" w:rsidRDefault="009B56F7" w:rsidP="00775BDC">
      <w:pPr>
        <w:rPr>
          <w:color w:val="11046E"/>
        </w:rPr>
      </w:pPr>
    </w:p>
    <w:p w14:paraId="5B1BC826" w14:textId="77777777" w:rsidR="009B56F7" w:rsidRDefault="009B56F7" w:rsidP="00775BDC">
      <w:pPr>
        <w:rPr>
          <w:color w:val="11046E"/>
        </w:rPr>
      </w:pPr>
    </w:p>
    <w:p w14:paraId="40CCBC49" w14:textId="77777777" w:rsidR="00C865C6" w:rsidRDefault="00C865C6" w:rsidP="00C865C6"/>
    <w:p w14:paraId="000DB6F3"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293029C6"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7543EF61" w14:textId="77777777" w:rsidR="009B56F7" w:rsidRDefault="009B56F7" w:rsidP="00775BDC">
      <w:pPr>
        <w:rPr>
          <w:color w:val="11046E"/>
        </w:rPr>
      </w:pPr>
    </w:p>
    <w:p w14:paraId="7A7BA97C" w14:textId="77777777" w:rsidR="00F0035E" w:rsidRPr="00E45D5D" w:rsidRDefault="00F0035E" w:rsidP="00F0035E">
      <w:pPr>
        <w:pStyle w:val="Kop5"/>
        <w:rPr>
          <w:rFonts w:ascii="Calibri" w:hAnsi="Calibri" w:cs="Calibri"/>
          <w:color w:val="auto"/>
        </w:rPr>
      </w:pPr>
      <w:r w:rsidRPr="00E45D5D">
        <w:rPr>
          <w:rFonts w:ascii="Calibri" w:hAnsi="Calibri" w:cs="Calibri"/>
          <w:color w:val="auto"/>
        </w:rPr>
        <w:lastRenderedPageBreak/>
        <w:t>18.</w:t>
      </w:r>
      <w:r>
        <w:rPr>
          <w:rFonts w:ascii="Calibri" w:hAnsi="Calibri" w:cs="Calibri"/>
          <w:color w:val="auto"/>
        </w:rPr>
        <w:t>6</w:t>
      </w:r>
      <w:r w:rsidRPr="00E45D5D">
        <w:rPr>
          <w:rFonts w:ascii="Calibri" w:hAnsi="Calibri" w:cs="Calibri"/>
          <w:color w:val="auto"/>
        </w:rPr>
        <w:t>.5.4 Transcripten</w:t>
      </w:r>
    </w:p>
    <w:p w14:paraId="123BC8B4" w14:textId="2728A293" w:rsidR="009B56F7" w:rsidRPr="009B56F7" w:rsidRDefault="009B56F7" w:rsidP="009B56F7">
      <w:pPr>
        <w:spacing w:after="0" w:line="240" w:lineRule="auto"/>
        <w:rPr>
          <w:i/>
          <w:iCs/>
        </w:rPr>
      </w:pPr>
      <w:r w:rsidRPr="009B56F7">
        <w:rPr>
          <w:i/>
          <w:iCs/>
        </w:rPr>
        <w:t xml:space="preserve">Reflectie op resultaten </w:t>
      </w:r>
    </w:p>
    <w:p w14:paraId="1A8F4FD9" w14:textId="21638DBB" w:rsidR="009B56F7" w:rsidRPr="009B56F7" w:rsidRDefault="009B56F7" w:rsidP="009B56F7">
      <w:pPr>
        <w:spacing w:after="0" w:line="240" w:lineRule="auto"/>
      </w:pPr>
      <w:r w:rsidRPr="009B56F7">
        <w:t>Hoe kijk je naar de resultaten waarin de nieuwe contentformats meer views genereren, maar minder likes en reacties?</w:t>
      </w:r>
    </w:p>
    <w:p w14:paraId="06F702FD" w14:textId="3F5E7A11" w:rsidR="009B56F7" w:rsidRPr="009B56F7" w:rsidRDefault="009B56F7" w:rsidP="009B56F7">
      <w:pPr>
        <w:spacing w:after="0" w:line="240" w:lineRule="auto"/>
      </w:pPr>
      <w:r w:rsidRPr="009B56F7">
        <w:br/>
        <w:t>Ja, ik denk waar we het vaker over hebben gehad ook... Ik denk dat het format sowieso voor goede zichtbaarheid zorgt. Alleen het doormeten blijft gewoon altijd heel lastig. Dus we hebben nu engagement gekozen. Dat is inderdaad een logische manier om het te doen. Je wil het meetbaar maken, maar het is soms gewoon heel moeilijk meetbaar.</w:t>
      </w:r>
    </w:p>
    <w:p w14:paraId="4D3A5E81" w14:textId="77777777" w:rsidR="009B56F7" w:rsidRPr="009B56F7" w:rsidRDefault="009B56F7" w:rsidP="009B56F7">
      <w:pPr>
        <w:spacing w:after="0" w:line="240" w:lineRule="auto"/>
      </w:pPr>
      <w:r w:rsidRPr="009B56F7">
        <w:t>Ja, we werden net afgeleid door collega's. Maar we hadden het natuurlijk over hoe meet je dat. Natuurlijk kun je dingen deels doormeten, maar niet alles. Ik denk nog steeds dat op deze manier het heel goed is hoe we zichtbaar worden als merk. Het is meer dan dat we ooit hebben gehad, ook in de kanalen.</w:t>
      </w:r>
    </w:p>
    <w:p w14:paraId="5348565A" w14:textId="267DC521" w:rsidR="009B56F7" w:rsidRPr="00001385" w:rsidRDefault="009B56F7" w:rsidP="009B56F7">
      <w:pPr>
        <w:spacing w:after="0" w:line="240" w:lineRule="auto"/>
      </w:pPr>
    </w:p>
    <w:p w14:paraId="19258C38" w14:textId="1519FF4B" w:rsidR="009B56F7" w:rsidRPr="009B56F7" w:rsidRDefault="009B56F7" w:rsidP="009B56F7">
      <w:pPr>
        <w:spacing w:after="0" w:line="240" w:lineRule="auto"/>
        <w:rPr>
          <w:i/>
          <w:iCs/>
        </w:rPr>
      </w:pPr>
      <w:r w:rsidRPr="009B56F7">
        <w:rPr>
          <w:i/>
          <w:iCs/>
        </w:rPr>
        <w:t xml:space="preserve">Zorgelijkheid </w:t>
      </w:r>
    </w:p>
    <w:p w14:paraId="5D76DBCC" w14:textId="77777777" w:rsidR="009B56F7" w:rsidRDefault="009B56F7" w:rsidP="009B56F7">
      <w:pPr>
        <w:spacing w:after="0" w:line="240" w:lineRule="auto"/>
      </w:pPr>
      <w:r w:rsidRPr="009B56F7">
        <w:t>Hoe ver vind je dat logisch of juist zorgelijk dat de resultaten nog niet positief zijn qua engagement?</w:t>
      </w:r>
    </w:p>
    <w:p w14:paraId="01AE6795" w14:textId="567EE728" w:rsidR="009B56F7" w:rsidRPr="009B56F7" w:rsidRDefault="009B56F7" w:rsidP="009B56F7">
      <w:pPr>
        <w:spacing w:after="0" w:line="240" w:lineRule="auto"/>
      </w:pPr>
      <w:r w:rsidRPr="009B56F7">
        <w:br/>
        <w:t>Nou... Laat ik vooral zeggen, ik vind het helemaal niet zorgelijk. Want we hebben gewoon een mooi concept. Jij hebt een mooi concept uitgewerkt, bedacht. Alle stappen om het te testen en ideaal te maken, uitgevoerd. Maar ja, dingen gaan niet altijd meteen goed. We moeten gewoon blijven testen en proberen.</w:t>
      </w:r>
    </w:p>
    <w:p w14:paraId="1AC863C5" w14:textId="77777777" w:rsidR="009B56F7" w:rsidRPr="009B56F7" w:rsidRDefault="009B56F7" w:rsidP="009B56F7">
      <w:pPr>
        <w:spacing w:after="0" w:line="240" w:lineRule="auto"/>
      </w:pPr>
      <w:r w:rsidRPr="009B56F7">
        <w:t>Zorgelijk zou ik het absoluut niet noemen. Dat vind ik heel zwaar. Ja, het kan gewoon altijd beter. En dat zien we nu ook. Er zijn genoeg optimalisaties door te voeren. De start is gemaakt, dit hebben we nog helemaal niet gedaan.</w:t>
      </w:r>
    </w:p>
    <w:p w14:paraId="14A84F98" w14:textId="6F1906DF" w:rsidR="009B56F7" w:rsidRPr="00001385" w:rsidRDefault="009B56F7" w:rsidP="009B56F7">
      <w:pPr>
        <w:spacing w:after="0" w:line="240" w:lineRule="auto"/>
      </w:pPr>
    </w:p>
    <w:p w14:paraId="2B174AB3" w14:textId="77777777" w:rsidR="009B56F7" w:rsidRDefault="009B56F7" w:rsidP="009B56F7">
      <w:pPr>
        <w:spacing w:after="0" w:line="240" w:lineRule="auto"/>
        <w:rPr>
          <w:i/>
          <w:iCs/>
        </w:rPr>
      </w:pPr>
      <w:r w:rsidRPr="009B56F7">
        <w:rPr>
          <w:i/>
          <w:iCs/>
        </w:rPr>
        <w:t>Invloed van off-season</w:t>
      </w:r>
      <w:r w:rsidRPr="009B56F7">
        <w:br/>
        <w:t>Herken jij dat posten in het off-season negatieve impact heeft op engagement?</w:t>
      </w:r>
    </w:p>
    <w:p w14:paraId="6B00A59C" w14:textId="209C668F" w:rsidR="009B56F7" w:rsidRPr="009B56F7" w:rsidRDefault="009B56F7" w:rsidP="009B56F7">
      <w:pPr>
        <w:spacing w:after="0" w:line="240" w:lineRule="auto"/>
        <w:rPr>
          <w:i/>
          <w:iCs/>
        </w:rPr>
      </w:pPr>
      <w:r w:rsidRPr="009B56F7">
        <w:br/>
        <w:t>Ja, en ik vind het ook een hele logische. Kijk, het is natuurlijk nu zo uitgepakt omdat dit jouw tijdlijn van je opdracht was. Maar als we dat ideaal zouden kunnen plannen op een kalender, dan valt het natuurlijk niet einde seizoen.</w:t>
      </w:r>
    </w:p>
    <w:p w14:paraId="12DE5147" w14:textId="77777777" w:rsidR="009B56F7" w:rsidRPr="009B56F7" w:rsidRDefault="009B56F7" w:rsidP="009B56F7">
      <w:pPr>
        <w:spacing w:after="0" w:line="240" w:lineRule="auto"/>
      </w:pPr>
      <w:r w:rsidRPr="009B56F7">
        <w:t>Dan moet het op het moment dat clubseizoen het meest relevant is. Het zijn natuurlijk ook voetballers die niet in het nationaal team zitten. Dus die zakken ook qua relevantie een beetje weg vergeleken met al het andere voetbalnieuws.</w:t>
      </w:r>
    </w:p>
    <w:p w14:paraId="75E0D127" w14:textId="77777777" w:rsidR="009B56F7" w:rsidRPr="009B56F7" w:rsidRDefault="009B56F7" w:rsidP="009B56F7">
      <w:pPr>
        <w:spacing w:after="0" w:line="240" w:lineRule="auto"/>
      </w:pPr>
      <w:r w:rsidRPr="009B56F7">
        <w:t>Ja, logischere timings misschien nog. Maar dat was voor nu natuurlijk niet echt een optie. En ik denk als we dit kunnen doorpakken, dat we dan die timings ook beter kunnen gaan bepalen.</w:t>
      </w:r>
    </w:p>
    <w:p w14:paraId="4CC4C67E" w14:textId="77777777" w:rsidR="009B56F7" w:rsidRPr="009B56F7" w:rsidRDefault="009B56F7" w:rsidP="009B56F7">
      <w:pPr>
        <w:spacing w:after="0" w:line="240" w:lineRule="auto"/>
      </w:pPr>
      <w:r w:rsidRPr="009B56F7">
        <w:t>Ja, zeker. Honderd procent. Je merkt hetzelfde ook als iets leeft. Doordat er evenementen zijn of wedstrijden voor zo'n voetballer, dan komt het veel meer naar voren. Het leeft gewoon veel meer dan. Het is nu echt zo'n afzwakmoment.</w:t>
      </w:r>
    </w:p>
    <w:p w14:paraId="33FFBD65" w14:textId="37998B32" w:rsidR="009B56F7" w:rsidRPr="00001385" w:rsidRDefault="009B56F7" w:rsidP="009B56F7">
      <w:pPr>
        <w:spacing w:after="0" w:line="240" w:lineRule="auto"/>
      </w:pPr>
    </w:p>
    <w:p w14:paraId="3F89D547" w14:textId="23240ADC" w:rsidR="009B56F7" w:rsidRPr="009B56F7" w:rsidRDefault="009B56F7" w:rsidP="009B56F7">
      <w:pPr>
        <w:spacing w:after="0" w:line="240" w:lineRule="auto"/>
        <w:rPr>
          <w:i/>
          <w:iCs/>
        </w:rPr>
      </w:pPr>
      <w:r w:rsidRPr="009B56F7">
        <w:rPr>
          <w:i/>
          <w:iCs/>
        </w:rPr>
        <w:t>Gebruik van main feed</w:t>
      </w:r>
      <w:r w:rsidRPr="009B56F7">
        <w:br/>
        <w:t>Vind jij dat plaatsing op de main feed goed wordt toegepast bij Mizuno?</w:t>
      </w:r>
    </w:p>
    <w:p w14:paraId="25C7E946" w14:textId="38C17243" w:rsidR="009B56F7" w:rsidRPr="009B56F7" w:rsidRDefault="009B56F7" w:rsidP="009B56F7">
      <w:pPr>
        <w:spacing w:after="0" w:line="240" w:lineRule="auto"/>
      </w:pPr>
      <w:r w:rsidRPr="009B56F7">
        <w:br/>
        <w:t>Ja, met andere sporters wordt het wel bijna altijd op de main feed geplaatst. Maar ik weet met één andere speelster dat dat soms lastig is, met alleen de reels feed.</w:t>
      </w:r>
    </w:p>
    <w:p w14:paraId="014CEC2A" w14:textId="77777777" w:rsidR="009B56F7" w:rsidRPr="009B56F7" w:rsidRDefault="009B56F7" w:rsidP="009B56F7">
      <w:pPr>
        <w:spacing w:after="0" w:line="240" w:lineRule="auto"/>
      </w:pPr>
      <w:r w:rsidRPr="009B56F7">
        <w:t>Over het algemeen wordt het goed gedaan, maar het is wel iets wat we echt moeten meegeven aan spelers. Stel iemand zoekt de speler op, dan is het niet het eerste wat je ziet.</w:t>
      </w:r>
    </w:p>
    <w:p w14:paraId="7F0CB08A" w14:textId="77777777" w:rsidR="009B56F7" w:rsidRPr="009B56F7" w:rsidRDefault="009B56F7" w:rsidP="009B56F7">
      <w:pPr>
        <w:spacing w:after="0" w:line="240" w:lineRule="auto"/>
      </w:pPr>
      <w:r w:rsidRPr="009B56F7">
        <w:t>Ja, dat is wel echt zonde. Dan moeten we een extra handeling doen voordat onze content naar voren komt.</w:t>
      </w:r>
    </w:p>
    <w:p w14:paraId="24DDA18F" w14:textId="70495418" w:rsidR="009B56F7" w:rsidRPr="00001385" w:rsidRDefault="009B56F7" w:rsidP="009B56F7">
      <w:pPr>
        <w:spacing w:after="0" w:line="240" w:lineRule="auto"/>
      </w:pPr>
    </w:p>
    <w:p w14:paraId="6027926D" w14:textId="77777777" w:rsidR="009B56F7" w:rsidRPr="00001385" w:rsidRDefault="009B56F7" w:rsidP="009B56F7">
      <w:pPr>
        <w:spacing w:after="0" w:line="240" w:lineRule="auto"/>
      </w:pPr>
    </w:p>
    <w:p w14:paraId="3D73D1C8" w14:textId="7A6F2E75" w:rsidR="009B56F7" w:rsidRPr="009B56F7" w:rsidRDefault="009B56F7" w:rsidP="009B56F7">
      <w:pPr>
        <w:spacing w:after="0" w:line="240" w:lineRule="auto"/>
        <w:rPr>
          <w:i/>
          <w:iCs/>
        </w:rPr>
      </w:pPr>
      <w:r w:rsidRPr="009B56F7">
        <w:rPr>
          <w:i/>
          <w:iCs/>
        </w:rPr>
        <w:lastRenderedPageBreak/>
        <w:t>Tagging van Mizuno</w:t>
      </w:r>
      <w:r w:rsidRPr="009B56F7">
        <w:br/>
        <w:t>Vind jij het belangrijk dat Mizuno expliciet wordt getagd?</w:t>
      </w:r>
    </w:p>
    <w:p w14:paraId="1F43AF2A" w14:textId="165628C1" w:rsidR="009B56F7" w:rsidRPr="009B56F7" w:rsidRDefault="009B56F7" w:rsidP="009B56F7">
      <w:pPr>
        <w:spacing w:after="0" w:line="240" w:lineRule="auto"/>
      </w:pPr>
      <w:r w:rsidRPr="009B56F7">
        <w:br/>
        <w:t>Ja, ik vind het eigenlijk wel belangrijk. Dan komt de merknaam explicieter in captions. Natuurlijk hebben we al logo en product placement.</w:t>
      </w:r>
    </w:p>
    <w:p w14:paraId="02A39901" w14:textId="77777777" w:rsidR="009B56F7" w:rsidRPr="00001385" w:rsidRDefault="009B56F7" w:rsidP="009B56F7">
      <w:pPr>
        <w:spacing w:after="0" w:line="240" w:lineRule="auto"/>
      </w:pPr>
      <w:r w:rsidRPr="009B56F7">
        <w:t xml:space="preserve">Maar mensen lezen ook captions. Als we dat moment missen, is dat zonde. </w:t>
      </w:r>
      <w:r w:rsidRPr="00001385">
        <w:t>Je wil toch weten waar content vandaan komt.</w:t>
      </w:r>
    </w:p>
    <w:p w14:paraId="59317E6C" w14:textId="02663D79" w:rsidR="009B56F7" w:rsidRPr="00001385" w:rsidRDefault="009B56F7" w:rsidP="009B56F7">
      <w:pPr>
        <w:spacing w:after="0" w:line="240" w:lineRule="auto"/>
      </w:pPr>
    </w:p>
    <w:p w14:paraId="5B186EF1" w14:textId="28F08205" w:rsidR="009B56F7" w:rsidRPr="009B56F7" w:rsidRDefault="009B56F7" w:rsidP="009B56F7">
      <w:pPr>
        <w:spacing w:after="0" w:line="240" w:lineRule="auto"/>
        <w:rPr>
          <w:i/>
          <w:iCs/>
        </w:rPr>
      </w:pPr>
      <w:r w:rsidRPr="009B56F7">
        <w:rPr>
          <w:i/>
          <w:iCs/>
        </w:rPr>
        <w:t>Aansluiting op doelgroep</w:t>
      </w:r>
      <w:r w:rsidRPr="009B56F7">
        <w:br/>
        <w:t>Sluit het content playbook inhoudelijk aan bij de doelgroep?</w:t>
      </w:r>
    </w:p>
    <w:p w14:paraId="53650045" w14:textId="2DB8CCEA" w:rsidR="009B56F7" w:rsidRPr="009B56F7" w:rsidRDefault="009B56F7" w:rsidP="009B56F7">
      <w:pPr>
        <w:spacing w:after="0" w:line="240" w:lineRule="auto"/>
      </w:pPr>
      <w:r w:rsidRPr="009B56F7">
        <w:br/>
        <w:t>Ja, wat mij betreft wel. Je hebt die doelgroep goed in kaart gekregen. Mika heeft ook goede input gegeven als extreme voetbalfan.</w:t>
      </w:r>
    </w:p>
    <w:p w14:paraId="64C84668" w14:textId="77777777" w:rsidR="009B56F7" w:rsidRPr="009B56F7" w:rsidRDefault="009B56F7" w:rsidP="009B56F7">
      <w:pPr>
        <w:spacing w:after="0" w:line="240" w:lineRule="auto"/>
      </w:pPr>
      <w:r w:rsidRPr="009B56F7">
        <w:t>Je hebt fans en fans, maar dit is wel de way to go om het verder uit te werken.</w:t>
      </w:r>
    </w:p>
    <w:p w14:paraId="724200D5" w14:textId="2599F158" w:rsidR="009B56F7" w:rsidRPr="00001385" w:rsidRDefault="009B56F7" w:rsidP="009B56F7">
      <w:pPr>
        <w:spacing w:after="0" w:line="240" w:lineRule="auto"/>
      </w:pPr>
    </w:p>
    <w:p w14:paraId="16115A54" w14:textId="7E9FB725" w:rsidR="009B56F7" w:rsidRPr="009B56F7" w:rsidRDefault="009B56F7" w:rsidP="009B56F7">
      <w:pPr>
        <w:spacing w:after="0" w:line="240" w:lineRule="auto"/>
        <w:rPr>
          <w:i/>
          <w:iCs/>
        </w:rPr>
      </w:pPr>
      <w:r w:rsidRPr="009B56F7">
        <w:rPr>
          <w:i/>
          <w:iCs/>
        </w:rPr>
        <w:t>Oorzaak van lage engagement</w:t>
      </w:r>
      <w:r w:rsidRPr="009B56F7">
        <w:br/>
        <w:t>Komt het lage engagement door externe factoren of door het format?</w:t>
      </w:r>
    </w:p>
    <w:p w14:paraId="32C30702" w14:textId="5041F4F6" w:rsidR="009B56F7" w:rsidRPr="009B56F7" w:rsidRDefault="009B56F7" w:rsidP="009B56F7">
      <w:pPr>
        <w:spacing w:after="0" w:line="240" w:lineRule="auto"/>
      </w:pPr>
      <w:r w:rsidRPr="009B56F7">
        <w:br/>
        <w:t>Nee, ik zou sowieso externe factoren zeggen. Mijn gevoel is niet dat het aan het format ligt.</w:t>
      </w:r>
    </w:p>
    <w:p w14:paraId="7EF09DEE" w14:textId="77777777" w:rsidR="009B56F7" w:rsidRPr="009B56F7" w:rsidRDefault="009B56F7" w:rsidP="009B56F7">
      <w:pPr>
        <w:spacing w:after="0" w:line="240" w:lineRule="auto"/>
      </w:pPr>
      <w:r w:rsidRPr="009B56F7">
        <w:t>We hadden ook vergelijkingen met andere posts. Soms zat daar een collab in met de club. Dat scheelt echt enorm in engagement en bereik.</w:t>
      </w:r>
    </w:p>
    <w:p w14:paraId="6FE7BB3A" w14:textId="77777777" w:rsidR="009B56F7" w:rsidRPr="009B56F7" w:rsidRDefault="009B56F7" w:rsidP="009B56F7">
      <w:pPr>
        <w:spacing w:after="0" w:line="240" w:lineRule="auto"/>
      </w:pPr>
      <w:r w:rsidRPr="009B56F7">
        <w:t>Ik denk vooral de timing, actualiteit en dat soort dingen. Want ik vond het oprecht een leuke video.</w:t>
      </w:r>
    </w:p>
    <w:p w14:paraId="2806A55F" w14:textId="0D5F5836" w:rsidR="009B56F7" w:rsidRPr="00001385" w:rsidRDefault="009B56F7" w:rsidP="009B56F7">
      <w:pPr>
        <w:spacing w:after="0" w:line="240" w:lineRule="auto"/>
      </w:pPr>
    </w:p>
    <w:p w14:paraId="644D1245" w14:textId="58DE7135" w:rsidR="009B56F7" w:rsidRPr="009B56F7" w:rsidRDefault="009B56F7" w:rsidP="009B56F7">
      <w:pPr>
        <w:spacing w:after="0" w:line="240" w:lineRule="auto"/>
        <w:rPr>
          <w:i/>
          <w:iCs/>
        </w:rPr>
      </w:pPr>
      <w:r w:rsidRPr="009B56F7">
        <w:rPr>
          <w:i/>
          <w:iCs/>
        </w:rPr>
        <w:t>Haalbaarheid binnen Mizuno</w:t>
      </w:r>
      <w:r w:rsidRPr="009B56F7">
        <w:br/>
        <w:t>Hoe haalbaar is deze aanpak binnen Mizuno?</w:t>
      </w:r>
    </w:p>
    <w:p w14:paraId="7BC2C4A5" w14:textId="68A9DCD0" w:rsidR="009B56F7" w:rsidRPr="009B56F7" w:rsidRDefault="009B56F7" w:rsidP="009B56F7">
      <w:pPr>
        <w:spacing w:after="0" w:line="240" w:lineRule="auto"/>
      </w:pPr>
      <w:r w:rsidRPr="009B56F7">
        <w:br/>
        <w:t>Ja, haalbaar is het zeker. We kunnen die tijdlijn goed uitwerken. Wanneer is iemand beschikbaar, wanneer hebben spelers tijd, en wat is het beste moment om te posten.</w:t>
      </w:r>
    </w:p>
    <w:p w14:paraId="79FED723" w14:textId="77777777" w:rsidR="009B56F7" w:rsidRPr="009B56F7" w:rsidRDefault="009B56F7" w:rsidP="009B56F7">
      <w:pPr>
        <w:spacing w:after="0" w:line="240" w:lineRule="auto"/>
      </w:pPr>
      <w:r w:rsidRPr="009B56F7">
        <w:t>Dan is het zeker haalbaar.</w:t>
      </w:r>
    </w:p>
    <w:p w14:paraId="40905AD1" w14:textId="5788FA3E" w:rsidR="009B56F7" w:rsidRPr="00001385" w:rsidRDefault="009B56F7" w:rsidP="009B56F7">
      <w:pPr>
        <w:spacing w:after="0" w:line="240" w:lineRule="auto"/>
      </w:pPr>
    </w:p>
    <w:p w14:paraId="72327BF1" w14:textId="46C51A54" w:rsidR="009B56F7" w:rsidRPr="009B56F7" w:rsidRDefault="009B56F7" w:rsidP="009B56F7">
      <w:pPr>
        <w:spacing w:after="0" w:line="240" w:lineRule="auto"/>
        <w:rPr>
          <w:i/>
          <w:iCs/>
        </w:rPr>
      </w:pPr>
      <w:r w:rsidRPr="009B56F7">
        <w:rPr>
          <w:i/>
          <w:iCs/>
        </w:rPr>
        <w:t>Belang van planning en consistentie</w:t>
      </w:r>
      <w:r w:rsidRPr="009B56F7">
        <w:br/>
        <w:t>Hoe belangrijk zijn contentplanning en consistent posten?</w:t>
      </w:r>
    </w:p>
    <w:p w14:paraId="15C9C1AB" w14:textId="128FEC53" w:rsidR="009B56F7" w:rsidRPr="009B56F7" w:rsidRDefault="009B56F7" w:rsidP="009B56F7">
      <w:pPr>
        <w:spacing w:after="0" w:line="240" w:lineRule="auto"/>
      </w:pPr>
      <w:r w:rsidRPr="009B56F7">
        <w:br/>
        <w:t>Ik denk heel belangrijk. We zijn een klein team. Hoe strakker je het uitwerkt, hoe beter het werkt.</w:t>
      </w:r>
    </w:p>
    <w:p w14:paraId="78176CFF" w14:textId="77777777" w:rsidR="009B56F7" w:rsidRPr="009B56F7" w:rsidRDefault="009B56F7" w:rsidP="009B56F7">
      <w:pPr>
        <w:spacing w:after="0" w:line="240" w:lineRule="auto"/>
      </w:pPr>
      <w:r w:rsidRPr="009B56F7">
        <w:t>Dan kun je het makkelijker bij iemand neerleggen. Dan zeg je: dit is de planning, blok het in en we gaan het doen.</w:t>
      </w:r>
    </w:p>
    <w:p w14:paraId="35BD7576" w14:textId="3669DD88" w:rsidR="009B56F7" w:rsidRPr="00001385" w:rsidRDefault="009B56F7" w:rsidP="009B56F7">
      <w:pPr>
        <w:spacing w:after="0" w:line="240" w:lineRule="auto"/>
      </w:pPr>
    </w:p>
    <w:p w14:paraId="40500F67" w14:textId="277A6A59" w:rsidR="009B56F7" w:rsidRPr="009B56F7" w:rsidRDefault="009B56F7" w:rsidP="009B56F7">
      <w:pPr>
        <w:spacing w:after="0" w:line="240" w:lineRule="auto"/>
        <w:rPr>
          <w:i/>
          <w:iCs/>
        </w:rPr>
      </w:pPr>
      <w:r w:rsidRPr="009B56F7">
        <w:rPr>
          <w:i/>
          <w:iCs/>
        </w:rPr>
        <w:t>Drempel voor spelers</w:t>
      </w:r>
    </w:p>
    <w:p w14:paraId="5A6BAC98" w14:textId="28E4D728" w:rsidR="009B56F7" w:rsidRPr="009B56F7" w:rsidRDefault="009B56F7" w:rsidP="009B56F7">
      <w:pPr>
        <w:spacing w:after="0" w:line="240" w:lineRule="auto"/>
      </w:pPr>
      <w:r w:rsidRPr="009B56F7">
        <w:t>Zijn er nog voorwaarden om implementatie te verbeteren?</w:t>
      </w:r>
    </w:p>
    <w:p w14:paraId="6FC93CAD" w14:textId="6882BB02" w:rsidR="009B56F7" w:rsidRPr="009B56F7" w:rsidRDefault="009B56F7" w:rsidP="009B56F7">
      <w:pPr>
        <w:spacing w:after="0" w:line="240" w:lineRule="auto"/>
      </w:pPr>
      <w:r w:rsidRPr="009B56F7">
        <w:br/>
        <w:t>Ja, misschien moeten we nog kijken naar de spelerskant. Sommige spelers zien op tegen posten, omdat ze geen “content-spelers” zijn.</w:t>
      </w:r>
    </w:p>
    <w:p w14:paraId="1629A38C" w14:textId="77777777" w:rsidR="009B56F7" w:rsidRPr="009B56F7" w:rsidRDefault="009B56F7" w:rsidP="009B56F7">
      <w:pPr>
        <w:spacing w:after="0" w:line="240" w:lineRule="auto"/>
      </w:pPr>
      <w:r w:rsidRPr="009B56F7">
        <w:t>We moeten het zo makkelijk mogelijk maken. Misschien nog meer ontzorging, iets waardoor die drempel lager wordt.</w:t>
      </w:r>
    </w:p>
    <w:p w14:paraId="5673FE83" w14:textId="77777777" w:rsidR="009B56F7" w:rsidRPr="009B56F7" w:rsidRDefault="009B56F7" w:rsidP="009B56F7">
      <w:pPr>
        <w:spacing w:after="0" w:line="240" w:lineRule="auto"/>
      </w:pPr>
      <w:r w:rsidRPr="009B56F7">
        <w:t>Want uiteindelijk moet het via hun kanalen.</w:t>
      </w:r>
    </w:p>
    <w:p w14:paraId="3AF7BA76" w14:textId="7A4D2080" w:rsidR="009B56F7" w:rsidRPr="00001385" w:rsidRDefault="009B56F7" w:rsidP="009B56F7">
      <w:pPr>
        <w:spacing w:after="0" w:line="240" w:lineRule="auto"/>
      </w:pPr>
    </w:p>
    <w:p w14:paraId="73A72A68" w14:textId="574DF4D2" w:rsidR="009B56F7" w:rsidRPr="009B56F7" w:rsidRDefault="009B56F7" w:rsidP="009B56F7">
      <w:pPr>
        <w:spacing w:after="0" w:line="240" w:lineRule="auto"/>
      </w:pPr>
      <w:r w:rsidRPr="009B56F7">
        <w:t>Stelling: oorzaak ligt bij externe factoren</w:t>
      </w:r>
      <w:r w:rsidRPr="009B56F7">
        <w:br/>
        <w:t>Het lagere engagement komt vooral door externe factoren, niet door het contentformat.</w:t>
      </w:r>
    </w:p>
    <w:p w14:paraId="6F12CFE4" w14:textId="64B5FA79" w:rsidR="009B56F7" w:rsidRPr="009B56F7" w:rsidRDefault="009B56F7" w:rsidP="009B56F7">
      <w:pPr>
        <w:spacing w:after="0" w:line="240" w:lineRule="auto"/>
      </w:pPr>
      <w:r w:rsidRPr="009B56F7">
        <w:br/>
        <w:t>Helemaal eens. Dat speelt echt een mega rol.</w:t>
      </w:r>
    </w:p>
    <w:p w14:paraId="3FBE3E43" w14:textId="77777777" w:rsidR="009B56F7" w:rsidRPr="009B56F7" w:rsidRDefault="009B56F7" w:rsidP="009B56F7">
      <w:pPr>
        <w:spacing w:after="0" w:line="240" w:lineRule="auto"/>
      </w:pPr>
      <w:r w:rsidRPr="009B56F7">
        <w:t>Je zou het alleen echt kunnen testen door veel vaker te posten. Maar ik denk echt dat externe factoren hier de grootste impact hebben.</w:t>
      </w:r>
    </w:p>
    <w:p w14:paraId="26D4E5AD" w14:textId="4D2A4D22" w:rsidR="009B56F7" w:rsidRPr="009B56F7" w:rsidRDefault="009B56F7" w:rsidP="009B56F7">
      <w:pPr>
        <w:spacing w:after="0" w:line="240" w:lineRule="auto"/>
        <w:rPr>
          <w:i/>
          <w:iCs/>
        </w:rPr>
      </w:pPr>
      <w:r w:rsidRPr="009B56F7">
        <w:rPr>
          <w:i/>
          <w:iCs/>
        </w:rPr>
        <w:lastRenderedPageBreak/>
        <w:t>Herhaling en herkenning</w:t>
      </w:r>
      <w:r w:rsidRPr="009B56F7">
        <w:br/>
        <w:t>Vanuit experts: herhaling is belangrijk voor engagement.</w:t>
      </w:r>
    </w:p>
    <w:p w14:paraId="507BF558" w14:textId="6ADDE2CC" w:rsidR="009B56F7" w:rsidRPr="009B56F7" w:rsidRDefault="009B56F7" w:rsidP="009B56F7">
      <w:pPr>
        <w:spacing w:after="0" w:line="240" w:lineRule="auto"/>
      </w:pPr>
      <w:r w:rsidRPr="009B56F7">
        <w:br/>
        <w:t>Ja, dat klopt ook. Zodra iets herkenbaar wordt, gaan mensen er sneller op reageren.</w:t>
      </w:r>
    </w:p>
    <w:p w14:paraId="3E8018AB" w14:textId="77777777" w:rsidR="009B56F7" w:rsidRPr="009B56F7" w:rsidRDefault="009B56F7" w:rsidP="009B56F7">
      <w:pPr>
        <w:spacing w:after="0" w:line="240" w:lineRule="auto"/>
      </w:pPr>
      <w:r w:rsidRPr="009B56F7">
        <w:t>Dit was nu de eerste video. Dat is echt de start van een reeks.</w:t>
      </w:r>
    </w:p>
    <w:p w14:paraId="533F40F2" w14:textId="5D5296F5" w:rsidR="009B56F7" w:rsidRPr="00001385" w:rsidRDefault="009B56F7" w:rsidP="009B56F7">
      <w:pPr>
        <w:spacing w:after="0" w:line="240" w:lineRule="auto"/>
      </w:pPr>
    </w:p>
    <w:p w14:paraId="15E21F28" w14:textId="6BB00840" w:rsidR="009B56F7" w:rsidRPr="009B56F7" w:rsidRDefault="009B56F7" w:rsidP="009B56F7">
      <w:pPr>
        <w:spacing w:after="0" w:line="240" w:lineRule="auto"/>
        <w:rPr>
          <w:i/>
          <w:iCs/>
        </w:rPr>
      </w:pPr>
      <w:r w:rsidRPr="009B56F7">
        <w:rPr>
          <w:i/>
          <w:iCs/>
        </w:rPr>
        <w:t>Impact van consistente toepassing</w:t>
      </w:r>
      <w:r w:rsidRPr="009B56F7">
        <w:br/>
        <w:t>Wat verwacht je van de impact als Mizuno deze aanpak consistent toepast?</w:t>
      </w:r>
    </w:p>
    <w:p w14:paraId="1ED20DF6" w14:textId="5B397BDB" w:rsidR="009B56F7" w:rsidRPr="009B56F7" w:rsidRDefault="009B56F7" w:rsidP="009B56F7">
      <w:pPr>
        <w:spacing w:after="0" w:line="240" w:lineRule="auto"/>
      </w:pPr>
      <w:r w:rsidRPr="009B56F7">
        <w:br/>
        <w:t>Ik denk dat voetbalfans meer gaan weten: hey, Mizuno is ook een tof voetbalmerk.</w:t>
      </w:r>
    </w:p>
    <w:p w14:paraId="7B6E5454" w14:textId="77777777" w:rsidR="009B56F7" w:rsidRPr="009B56F7" w:rsidRDefault="009B56F7" w:rsidP="009B56F7">
      <w:pPr>
        <w:spacing w:after="0" w:line="240" w:lineRule="auto"/>
      </w:pPr>
      <w:r w:rsidRPr="009B56F7">
        <w:t>Topspelers spelen erop, dus er zal wel iets zijn.</w:t>
      </w:r>
    </w:p>
    <w:p w14:paraId="52A62309" w14:textId="77777777" w:rsidR="009B56F7" w:rsidRPr="009B56F7" w:rsidRDefault="009B56F7" w:rsidP="009B56F7">
      <w:pPr>
        <w:spacing w:after="0" w:line="240" w:lineRule="auto"/>
      </w:pPr>
      <w:r w:rsidRPr="009B56F7">
        <w:t>Het gaat nog niet meteen om aankoop, maar om bewustwording. Nieuwsgierigheid naar het merk: wat is dit, wat doen ze, wat hebben ze?</w:t>
      </w:r>
    </w:p>
    <w:p w14:paraId="6C25A018" w14:textId="77777777" w:rsidR="00F0035E" w:rsidRDefault="00F0035E" w:rsidP="00775BDC">
      <w:pPr>
        <w:rPr>
          <w:color w:val="11046E"/>
        </w:rPr>
      </w:pPr>
    </w:p>
    <w:p w14:paraId="6D51E6BA" w14:textId="77777777" w:rsidR="00631AC2" w:rsidRDefault="00631AC2" w:rsidP="00775BDC">
      <w:pPr>
        <w:rPr>
          <w:color w:val="11046E"/>
        </w:rPr>
      </w:pPr>
    </w:p>
    <w:p w14:paraId="74412FA2" w14:textId="77777777" w:rsidR="009B1824" w:rsidRDefault="009B1824" w:rsidP="00775BDC">
      <w:pPr>
        <w:rPr>
          <w:color w:val="11046E"/>
        </w:rPr>
      </w:pPr>
    </w:p>
    <w:p w14:paraId="74E860BA" w14:textId="77777777" w:rsidR="009B1824" w:rsidRDefault="009B1824" w:rsidP="00775BDC">
      <w:pPr>
        <w:rPr>
          <w:color w:val="11046E"/>
        </w:rPr>
      </w:pPr>
    </w:p>
    <w:p w14:paraId="040EF9A4" w14:textId="77777777" w:rsidR="009B1824" w:rsidRDefault="009B1824" w:rsidP="00775BDC">
      <w:pPr>
        <w:rPr>
          <w:color w:val="11046E"/>
        </w:rPr>
      </w:pPr>
    </w:p>
    <w:p w14:paraId="0746B968" w14:textId="77777777" w:rsidR="009B1824" w:rsidRDefault="009B1824" w:rsidP="00775BDC">
      <w:pPr>
        <w:rPr>
          <w:color w:val="11046E"/>
        </w:rPr>
      </w:pPr>
    </w:p>
    <w:p w14:paraId="1907F5E7" w14:textId="77777777" w:rsidR="009B1824" w:rsidRDefault="009B1824" w:rsidP="00775BDC">
      <w:pPr>
        <w:rPr>
          <w:color w:val="11046E"/>
        </w:rPr>
      </w:pPr>
    </w:p>
    <w:p w14:paraId="5804A9BA" w14:textId="77777777" w:rsidR="009B1824" w:rsidRDefault="009B1824" w:rsidP="00775BDC">
      <w:pPr>
        <w:rPr>
          <w:color w:val="11046E"/>
        </w:rPr>
      </w:pPr>
    </w:p>
    <w:p w14:paraId="2955421A" w14:textId="77777777" w:rsidR="009B1824" w:rsidRDefault="009B1824" w:rsidP="00775BDC">
      <w:pPr>
        <w:rPr>
          <w:color w:val="11046E"/>
        </w:rPr>
      </w:pPr>
    </w:p>
    <w:p w14:paraId="0C01C76F" w14:textId="77777777" w:rsidR="009B1824" w:rsidRDefault="009B1824" w:rsidP="00775BDC">
      <w:pPr>
        <w:rPr>
          <w:color w:val="11046E"/>
        </w:rPr>
      </w:pPr>
    </w:p>
    <w:p w14:paraId="06150666" w14:textId="77777777" w:rsidR="009B1824" w:rsidRDefault="009B1824" w:rsidP="00775BDC">
      <w:pPr>
        <w:rPr>
          <w:color w:val="11046E"/>
        </w:rPr>
      </w:pPr>
    </w:p>
    <w:p w14:paraId="60E89D7C" w14:textId="77777777" w:rsidR="009B1824" w:rsidRDefault="009B1824" w:rsidP="00775BDC">
      <w:pPr>
        <w:rPr>
          <w:color w:val="11046E"/>
        </w:rPr>
      </w:pPr>
    </w:p>
    <w:p w14:paraId="1551D2F3" w14:textId="77777777" w:rsidR="009B1824" w:rsidRDefault="009B1824" w:rsidP="00775BDC">
      <w:pPr>
        <w:rPr>
          <w:color w:val="11046E"/>
        </w:rPr>
      </w:pPr>
    </w:p>
    <w:p w14:paraId="1C6B8833" w14:textId="77777777" w:rsidR="009B1824" w:rsidRDefault="009B1824" w:rsidP="00775BDC">
      <w:pPr>
        <w:rPr>
          <w:color w:val="11046E"/>
        </w:rPr>
      </w:pPr>
    </w:p>
    <w:p w14:paraId="21E3BD36" w14:textId="77777777" w:rsidR="009B1824" w:rsidRDefault="009B1824" w:rsidP="00775BDC">
      <w:pPr>
        <w:rPr>
          <w:color w:val="11046E"/>
        </w:rPr>
      </w:pPr>
    </w:p>
    <w:p w14:paraId="4ABC3B82" w14:textId="77777777" w:rsidR="009B1824" w:rsidRDefault="009B1824" w:rsidP="00775BDC">
      <w:pPr>
        <w:rPr>
          <w:color w:val="11046E"/>
        </w:rPr>
      </w:pPr>
    </w:p>
    <w:p w14:paraId="6E85FDAC" w14:textId="77777777" w:rsidR="009B1824" w:rsidRDefault="009B1824" w:rsidP="00775BDC">
      <w:pPr>
        <w:rPr>
          <w:color w:val="11046E"/>
        </w:rPr>
      </w:pPr>
    </w:p>
    <w:p w14:paraId="2B3137A4" w14:textId="77777777" w:rsidR="009B1824" w:rsidRDefault="009B1824" w:rsidP="00775BDC">
      <w:pPr>
        <w:rPr>
          <w:color w:val="11046E"/>
        </w:rPr>
      </w:pPr>
    </w:p>
    <w:p w14:paraId="4B3A240A" w14:textId="77777777" w:rsidR="009B1824" w:rsidRDefault="009B1824" w:rsidP="00775BDC">
      <w:pPr>
        <w:rPr>
          <w:color w:val="11046E"/>
        </w:rPr>
      </w:pPr>
    </w:p>
    <w:p w14:paraId="68AEB92C" w14:textId="77777777" w:rsidR="009B1824" w:rsidRDefault="009B1824" w:rsidP="00775BDC">
      <w:pPr>
        <w:rPr>
          <w:color w:val="11046E"/>
        </w:rPr>
      </w:pPr>
    </w:p>
    <w:p w14:paraId="0960262C" w14:textId="77777777" w:rsidR="00C865C6" w:rsidRDefault="00C865C6" w:rsidP="00C865C6"/>
    <w:p w14:paraId="48A51DCE"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01754E0B" w14:textId="77777777" w:rsidR="00C865C6" w:rsidRDefault="00C865C6" w:rsidP="00C865C6">
      <w:pPr>
        <w:spacing w:after="0" w:line="240" w:lineRule="auto"/>
      </w:pPr>
      <w:hyperlink w:anchor="_Hoofdstuk_9_Uitvoeren" w:history="1">
        <w:r w:rsidRPr="00251249">
          <w:rPr>
            <w:rStyle w:val="Hyperlink"/>
          </w:rPr>
          <w:t>Terug naar hoofdstuk 9.</w:t>
        </w:r>
      </w:hyperlink>
    </w:p>
    <w:bookmarkStart w:id="386" w:name="_18.7_Instagram_analyse"/>
    <w:bookmarkEnd w:id="386"/>
    <w:p w14:paraId="3287DF40" w14:textId="77777777" w:rsidR="00F011DD" w:rsidRPr="00A00376" w:rsidRDefault="00F011DD" w:rsidP="00F011DD">
      <w:pPr>
        <w:spacing w:after="0" w:line="240" w:lineRule="auto"/>
        <w:rPr>
          <w:i/>
          <w:iCs/>
        </w:rPr>
      </w:pPr>
      <w:r>
        <w:fldChar w:fldCharType="begin"/>
      </w:r>
      <w:r>
        <w:instrText>HYPERLINK  \l "_Landelijke_Leeropbrengsten_(LLO’s)"</w:instrText>
      </w:r>
      <w:r>
        <w:fldChar w:fldCharType="separate"/>
      </w:r>
      <w:r w:rsidRPr="005D1CC2">
        <w:rPr>
          <w:rStyle w:val="Hyperlink"/>
        </w:rPr>
        <w:t>Terug naar LLO’s.</w:t>
      </w:r>
      <w:r>
        <w:fldChar w:fldCharType="end"/>
      </w:r>
      <w:r>
        <w:t xml:space="preserve"> </w:t>
      </w:r>
    </w:p>
    <w:p w14:paraId="184076C9" w14:textId="600F6AC7" w:rsidR="00001385" w:rsidRPr="00631AC2" w:rsidRDefault="00001385" w:rsidP="00001385">
      <w:pPr>
        <w:pStyle w:val="Kop3"/>
        <w:spacing w:before="0" w:after="0" w:line="240" w:lineRule="auto"/>
        <w:rPr>
          <w:rFonts w:ascii="Calibri" w:eastAsiaTheme="minorHAnsi" w:hAnsi="Calibri" w:cstheme="minorBidi"/>
          <w:b/>
          <w:bCs/>
          <w:color w:val="11046E"/>
          <w:sz w:val="22"/>
          <w:szCs w:val="22"/>
        </w:rPr>
      </w:pPr>
      <w:bookmarkStart w:id="387" w:name="_Toc232353007"/>
      <w:r w:rsidRPr="00631AC2">
        <w:rPr>
          <w:rFonts w:ascii="Calibri" w:eastAsiaTheme="minorHAnsi" w:hAnsi="Calibri" w:cstheme="minorBidi"/>
          <w:b/>
          <w:bCs/>
          <w:color w:val="11046E"/>
          <w:sz w:val="22"/>
          <w:szCs w:val="22"/>
        </w:rPr>
        <w:lastRenderedPageBreak/>
        <w:t>18.</w:t>
      </w:r>
      <w:r>
        <w:rPr>
          <w:rFonts w:ascii="Calibri" w:eastAsiaTheme="minorHAnsi" w:hAnsi="Calibri" w:cstheme="minorBidi"/>
          <w:b/>
          <w:bCs/>
          <w:color w:val="11046E"/>
          <w:sz w:val="22"/>
          <w:szCs w:val="22"/>
        </w:rPr>
        <w:t>7</w:t>
      </w:r>
      <w:r w:rsidRPr="00631AC2">
        <w:rPr>
          <w:rFonts w:ascii="Calibri" w:eastAsiaTheme="minorHAnsi" w:hAnsi="Calibri" w:cstheme="minorBidi"/>
          <w:b/>
          <w:bCs/>
          <w:color w:val="11046E"/>
          <w:sz w:val="22"/>
          <w:szCs w:val="22"/>
        </w:rPr>
        <w:t xml:space="preserve"> </w:t>
      </w:r>
      <w:r>
        <w:rPr>
          <w:rFonts w:ascii="Calibri" w:eastAsiaTheme="minorHAnsi" w:hAnsi="Calibri" w:cstheme="minorBidi"/>
          <w:b/>
          <w:bCs/>
          <w:color w:val="11046E"/>
          <w:sz w:val="22"/>
          <w:szCs w:val="22"/>
        </w:rPr>
        <w:t>Instagram analyse</w:t>
      </w:r>
      <w:bookmarkEnd w:id="387"/>
      <w:r>
        <w:rPr>
          <w:rFonts w:ascii="Calibri" w:eastAsiaTheme="minorHAnsi" w:hAnsi="Calibri" w:cstheme="minorBidi"/>
          <w:b/>
          <w:bCs/>
          <w:color w:val="11046E"/>
          <w:sz w:val="22"/>
          <w:szCs w:val="22"/>
        </w:rPr>
        <w:t xml:space="preserve"> </w:t>
      </w:r>
    </w:p>
    <w:p w14:paraId="4DE798F8" w14:textId="77777777" w:rsidR="00B907AF" w:rsidRDefault="00B907AF" w:rsidP="00B907AF">
      <w:pPr>
        <w:spacing w:after="0" w:line="240" w:lineRule="auto"/>
      </w:pPr>
      <w:r w:rsidRPr="00B907AF">
        <w:t>Om de invloed van timing op engagement verder te onderbouwen, is een aanvullende Instagram analyse uitgevoerd op drie voetbalambassadeurs: Stijn van Gassel, Ilias Bronkhorst en Noah Naujoks. In deze analyse is content vergeleken tussen twee periodes: het competitieseizoen (september t/m november en januari t/m april) en de off-season (mei t/m juli en december).</w:t>
      </w:r>
    </w:p>
    <w:p w14:paraId="48E449DF" w14:textId="77777777" w:rsidR="00B907AF" w:rsidRPr="00B907AF" w:rsidRDefault="00B907AF" w:rsidP="00B907AF">
      <w:pPr>
        <w:spacing w:after="0" w:line="240" w:lineRule="auto"/>
      </w:pPr>
    </w:p>
    <w:p w14:paraId="78F2B970" w14:textId="77777777" w:rsidR="00B907AF" w:rsidRPr="00B907AF" w:rsidRDefault="00B907AF" w:rsidP="00B907AF">
      <w:pPr>
        <w:spacing w:after="0" w:line="240" w:lineRule="auto"/>
      </w:pPr>
      <w:r w:rsidRPr="00B907AF">
        <w:t>Per speler zijn meerdere posts geanalyseerd op basis van likes en reacties. Hierbij zijn alleen vergelijkbare contentvormen meegenomen om de vergelijking zo betrouwbaar mogelijk te maken.</w:t>
      </w:r>
    </w:p>
    <w:p w14:paraId="54EE64CF" w14:textId="77777777" w:rsidR="00001385" w:rsidRPr="00B907AF" w:rsidRDefault="00001385" w:rsidP="00001385">
      <w:pPr>
        <w:spacing w:after="0" w:line="240" w:lineRule="auto"/>
        <w:rPr>
          <w:color w:val="11046E"/>
        </w:rPr>
      </w:pPr>
    </w:p>
    <w:p w14:paraId="4C57676B" w14:textId="77777777" w:rsidR="00001385" w:rsidRPr="00B907AF" w:rsidRDefault="00001385" w:rsidP="00775BDC">
      <w:pPr>
        <w:rPr>
          <w:color w:val="11046E"/>
        </w:rPr>
      </w:pPr>
    </w:p>
    <w:tbl>
      <w:tblPr>
        <w:tblStyle w:val="Tabelraster"/>
        <w:tblW w:w="0" w:type="auto"/>
        <w:tblLook w:val="04A0" w:firstRow="1" w:lastRow="0" w:firstColumn="1" w:lastColumn="0" w:noHBand="0" w:noVBand="1"/>
      </w:tblPr>
      <w:tblGrid>
        <w:gridCol w:w="1812"/>
        <w:gridCol w:w="1812"/>
        <w:gridCol w:w="1812"/>
        <w:gridCol w:w="1813"/>
        <w:gridCol w:w="1813"/>
      </w:tblGrid>
      <w:tr w:rsidR="00001385" w14:paraId="6528E39D" w14:textId="77777777" w:rsidTr="00001385">
        <w:tc>
          <w:tcPr>
            <w:tcW w:w="1812" w:type="dxa"/>
            <w:shd w:val="clear" w:color="auto" w:fill="11046E"/>
          </w:tcPr>
          <w:p w14:paraId="52684AF4" w14:textId="1D144214" w:rsidR="00001385" w:rsidRPr="00001385" w:rsidRDefault="00001385" w:rsidP="00775BDC">
            <w:pPr>
              <w:rPr>
                <w:b/>
                <w:bCs/>
                <w:color w:val="FFFFFF" w:themeColor="background1"/>
              </w:rPr>
            </w:pPr>
            <w:r w:rsidRPr="00001385">
              <w:rPr>
                <w:b/>
                <w:bCs/>
                <w:color w:val="FFFFFF" w:themeColor="background1"/>
              </w:rPr>
              <w:t xml:space="preserve">Speler </w:t>
            </w:r>
          </w:p>
        </w:tc>
        <w:tc>
          <w:tcPr>
            <w:tcW w:w="1812" w:type="dxa"/>
            <w:shd w:val="clear" w:color="auto" w:fill="11046E"/>
          </w:tcPr>
          <w:p w14:paraId="06105DA4" w14:textId="6894F5C7" w:rsidR="00001385" w:rsidRPr="00001385" w:rsidRDefault="00001385" w:rsidP="00775BDC">
            <w:pPr>
              <w:rPr>
                <w:b/>
                <w:bCs/>
                <w:color w:val="FFFFFF" w:themeColor="background1"/>
              </w:rPr>
            </w:pPr>
            <w:r w:rsidRPr="00001385">
              <w:rPr>
                <w:b/>
                <w:bCs/>
                <w:color w:val="FFFFFF" w:themeColor="background1"/>
              </w:rPr>
              <w:t>In-season (</w:t>
            </w:r>
            <w:r w:rsidR="00614AD6">
              <w:rPr>
                <w:b/>
                <w:bCs/>
                <w:color w:val="FFFFFF" w:themeColor="background1"/>
              </w:rPr>
              <w:t>januari – april)</w:t>
            </w:r>
          </w:p>
        </w:tc>
        <w:tc>
          <w:tcPr>
            <w:tcW w:w="1812" w:type="dxa"/>
            <w:shd w:val="clear" w:color="auto" w:fill="11046E"/>
          </w:tcPr>
          <w:p w14:paraId="3CE51EBE" w14:textId="6A179853" w:rsidR="00001385" w:rsidRPr="00001385" w:rsidRDefault="00001385" w:rsidP="00775BDC">
            <w:pPr>
              <w:rPr>
                <w:b/>
                <w:bCs/>
                <w:color w:val="FFFFFF" w:themeColor="background1"/>
              </w:rPr>
            </w:pPr>
            <w:r w:rsidRPr="00001385">
              <w:rPr>
                <w:b/>
                <w:bCs/>
                <w:color w:val="FFFFFF" w:themeColor="background1"/>
              </w:rPr>
              <w:t>In-season (</w:t>
            </w:r>
            <w:r w:rsidR="00614AD6">
              <w:rPr>
                <w:b/>
                <w:bCs/>
                <w:color w:val="FFFFFF" w:themeColor="background1"/>
              </w:rPr>
              <w:t>s</w:t>
            </w:r>
            <w:r w:rsidRPr="00001385">
              <w:rPr>
                <w:b/>
                <w:bCs/>
                <w:color w:val="FFFFFF" w:themeColor="background1"/>
              </w:rPr>
              <w:t>eptember</w:t>
            </w:r>
            <w:r w:rsidR="00614AD6">
              <w:rPr>
                <w:b/>
                <w:bCs/>
                <w:color w:val="FFFFFF" w:themeColor="background1"/>
              </w:rPr>
              <w:t xml:space="preserve"> – november</w:t>
            </w:r>
            <w:r w:rsidRPr="00001385">
              <w:rPr>
                <w:b/>
                <w:bCs/>
                <w:color w:val="FFFFFF" w:themeColor="background1"/>
              </w:rPr>
              <w:t>)</w:t>
            </w:r>
          </w:p>
        </w:tc>
        <w:tc>
          <w:tcPr>
            <w:tcW w:w="1813" w:type="dxa"/>
            <w:shd w:val="clear" w:color="auto" w:fill="11046E"/>
          </w:tcPr>
          <w:p w14:paraId="615F92DE" w14:textId="77777777" w:rsidR="00001385" w:rsidRPr="00001385" w:rsidRDefault="00001385" w:rsidP="00775BDC">
            <w:pPr>
              <w:rPr>
                <w:b/>
                <w:bCs/>
                <w:color w:val="FFFFFF" w:themeColor="background1"/>
              </w:rPr>
            </w:pPr>
            <w:r w:rsidRPr="00001385">
              <w:rPr>
                <w:b/>
                <w:bCs/>
                <w:color w:val="FFFFFF" w:themeColor="background1"/>
              </w:rPr>
              <w:t xml:space="preserve">Off-season </w:t>
            </w:r>
          </w:p>
          <w:p w14:paraId="3CD92169" w14:textId="10F3E2D9" w:rsidR="00001385" w:rsidRPr="00001385" w:rsidRDefault="00001385" w:rsidP="00775BDC">
            <w:pPr>
              <w:rPr>
                <w:b/>
                <w:bCs/>
                <w:color w:val="FFFFFF" w:themeColor="background1"/>
              </w:rPr>
            </w:pPr>
            <w:r w:rsidRPr="00001385">
              <w:rPr>
                <w:b/>
                <w:bCs/>
                <w:color w:val="FFFFFF" w:themeColor="background1"/>
              </w:rPr>
              <w:t>(</w:t>
            </w:r>
            <w:r w:rsidR="00614AD6">
              <w:rPr>
                <w:b/>
                <w:bCs/>
                <w:color w:val="FFFFFF" w:themeColor="background1"/>
              </w:rPr>
              <w:t>m</w:t>
            </w:r>
            <w:r w:rsidRPr="00001385">
              <w:rPr>
                <w:b/>
                <w:bCs/>
                <w:color w:val="FFFFFF" w:themeColor="background1"/>
              </w:rPr>
              <w:t>ei</w:t>
            </w:r>
            <w:r w:rsidR="00614AD6">
              <w:rPr>
                <w:b/>
                <w:bCs/>
                <w:color w:val="FFFFFF" w:themeColor="background1"/>
              </w:rPr>
              <w:t xml:space="preserve"> – juli</w:t>
            </w:r>
            <w:r w:rsidRPr="00001385">
              <w:rPr>
                <w:b/>
                <w:bCs/>
                <w:color w:val="FFFFFF" w:themeColor="background1"/>
              </w:rPr>
              <w:t>)</w:t>
            </w:r>
          </w:p>
        </w:tc>
        <w:tc>
          <w:tcPr>
            <w:tcW w:w="1813" w:type="dxa"/>
            <w:shd w:val="clear" w:color="auto" w:fill="11046E"/>
          </w:tcPr>
          <w:p w14:paraId="21723B64" w14:textId="77777777" w:rsidR="00001385" w:rsidRPr="00001385" w:rsidRDefault="00001385" w:rsidP="00775BDC">
            <w:pPr>
              <w:rPr>
                <w:b/>
                <w:bCs/>
                <w:color w:val="FFFFFF" w:themeColor="background1"/>
              </w:rPr>
            </w:pPr>
            <w:r w:rsidRPr="00001385">
              <w:rPr>
                <w:b/>
                <w:bCs/>
                <w:color w:val="FFFFFF" w:themeColor="background1"/>
              </w:rPr>
              <w:t xml:space="preserve">Off-season </w:t>
            </w:r>
          </w:p>
          <w:p w14:paraId="70E3906F" w14:textId="4091498B" w:rsidR="00001385" w:rsidRPr="00001385" w:rsidRDefault="00001385" w:rsidP="00775BDC">
            <w:pPr>
              <w:rPr>
                <w:b/>
                <w:bCs/>
                <w:color w:val="FFFFFF" w:themeColor="background1"/>
              </w:rPr>
            </w:pPr>
            <w:r w:rsidRPr="00001385">
              <w:rPr>
                <w:b/>
                <w:bCs/>
                <w:color w:val="FFFFFF" w:themeColor="background1"/>
              </w:rPr>
              <w:t>(December)</w:t>
            </w:r>
          </w:p>
        </w:tc>
      </w:tr>
      <w:tr w:rsidR="00001385" w14:paraId="3F8068D7" w14:textId="77777777" w:rsidTr="00001385">
        <w:tc>
          <w:tcPr>
            <w:tcW w:w="1812" w:type="dxa"/>
            <w:vMerge w:val="restart"/>
          </w:tcPr>
          <w:p w14:paraId="6CB0F073" w14:textId="55FDD33B" w:rsidR="00001385" w:rsidRPr="00001385" w:rsidRDefault="00001385" w:rsidP="00775BDC">
            <w:r w:rsidRPr="00001385">
              <w:t>Stijn van Gassel</w:t>
            </w:r>
          </w:p>
        </w:tc>
        <w:tc>
          <w:tcPr>
            <w:tcW w:w="1812" w:type="dxa"/>
          </w:tcPr>
          <w:p w14:paraId="5B0553A0" w14:textId="0D1BDA20" w:rsidR="00001385" w:rsidRDefault="009A43C1" w:rsidP="00775BDC">
            <w:pPr>
              <w:rPr>
                <w:color w:val="11046E"/>
              </w:rPr>
            </w:pPr>
            <w:r>
              <w:rPr>
                <w:color w:val="11046E"/>
              </w:rPr>
              <w:t xml:space="preserve">923 likes </w:t>
            </w:r>
          </w:p>
        </w:tc>
        <w:tc>
          <w:tcPr>
            <w:tcW w:w="1812" w:type="dxa"/>
          </w:tcPr>
          <w:p w14:paraId="76661808" w14:textId="117DC25E" w:rsidR="00001385" w:rsidRDefault="009A43C1" w:rsidP="00775BDC">
            <w:pPr>
              <w:rPr>
                <w:color w:val="11046E"/>
              </w:rPr>
            </w:pPr>
            <w:r>
              <w:rPr>
                <w:color w:val="11046E"/>
              </w:rPr>
              <w:t>961 likes</w:t>
            </w:r>
          </w:p>
        </w:tc>
        <w:tc>
          <w:tcPr>
            <w:tcW w:w="1813" w:type="dxa"/>
          </w:tcPr>
          <w:p w14:paraId="45B4F539" w14:textId="2116BD66" w:rsidR="00001385" w:rsidRDefault="009A43C1" w:rsidP="00775BDC">
            <w:pPr>
              <w:rPr>
                <w:color w:val="11046E"/>
              </w:rPr>
            </w:pPr>
            <w:r>
              <w:rPr>
                <w:color w:val="11046E"/>
              </w:rPr>
              <w:t>803 likes</w:t>
            </w:r>
          </w:p>
        </w:tc>
        <w:tc>
          <w:tcPr>
            <w:tcW w:w="1813" w:type="dxa"/>
          </w:tcPr>
          <w:p w14:paraId="4A307189" w14:textId="50412F08" w:rsidR="00001385" w:rsidRDefault="009A43C1" w:rsidP="00775BDC">
            <w:pPr>
              <w:rPr>
                <w:color w:val="11046E"/>
              </w:rPr>
            </w:pPr>
            <w:r>
              <w:rPr>
                <w:color w:val="11046E"/>
              </w:rPr>
              <w:t>940 likes</w:t>
            </w:r>
          </w:p>
        </w:tc>
      </w:tr>
      <w:tr w:rsidR="00614AD6" w14:paraId="5391EDFA" w14:textId="77777777" w:rsidTr="00001385">
        <w:tc>
          <w:tcPr>
            <w:tcW w:w="1812" w:type="dxa"/>
            <w:vMerge/>
          </w:tcPr>
          <w:p w14:paraId="07881D82" w14:textId="77777777" w:rsidR="00614AD6" w:rsidRPr="00001385" w:rsidRDefault="00614AD6" w:rsidP="00775BDC"/>
        </w:tc>
        <w:tc>
          <w:tcPr>
            <w:tcW w:w="1812" w:type="dxa"/>
          </w:tcPr>
          <w:p w14:paraId="0BE0C019" w14:textId="6A3D3F3A" w:rsidR="00614AD6" w:rsidRDefault="009A43C1" w:rsidP="00775BDC">
            <w:pPr>
              <w:rPr>
                <w:color w:val="11046E"/>
              </w:rPr>
            </w:pPr>
            <w:r>
              <w:rPr>
                <w:color w:val="11046E"/>
              </w:rPr>
              <w:t>46 comments</w:t>
            </w:r>
          </w:p>
        </w:tc>
        <w:tc>
          <w:tcPr>
            <w:tcW w:w="1812" w:type="dxa"/>
          </w:tcPr>
          <w:p w14:paraId="48363794" w14:textId="44DD704F" w:rsidR="00614AD6" w:rsidRDefault="009A43C1" w:rsidP="00775BDC">
            <w:pPr>
              <w:rPr>
                <w:color w:val="11046E"/>
              </w:rPr>
            </w:pPr>
            <w:r>
              <w:rPr>
                <w:color w:val="11046E"/>
              </w:rPr>
              <w:t xml:space="preserve">32 comments </w:t>
            </w:r>
          </w:p>
        </w:tc>
        <w:tc>
          <w:tcPr>
            <w:tcW w:w="1813" w:type="dxa"/>
          </w:tcPr>
          <w:p w14:paraId="62FF00F4" w14:textId="465AA21C" w:rsidR="00614AD6" w:rsidRDefault="009A43C1" w:rsidP="00775BDC">
            <w:pPr>
              <w:rPr>
                <w:color w:val="11046E"/>
              </w:rPr>
            </w:pPr>
            <w:r>
              <w:rPr>
                <w:color w:val="11046E"/>
              </w:rPr>
              <w:t xml:space="preserve">42 comments </w:t>
            </w:r>
          </w:p>
        </w:tc>
        <w:tc>
          <w:tcPr>
            <w:tcW w:w="1813" w:type="dxa"/>
          </w:tcPr>
          <w:p w14:paraId="6BD488D3" w14:textId="0B70ABE3" w:rsidR="00614AD6" w:rsidRDefault="009A43C1" w:rsidP="00775BDC">
            <w:pPr>
              <w:rPr>
                <w:color w:val="11046E"/>
              </w:rPr>
            </w:pPr>
            <w:r>
              <w:rPr>
                <w:color w:val="11046E"/>
              </w:rPr>
              <w:t xml:space="preserve">48 comments </w:t>
            </w:r>
          </w:p>
        </w:tc>
      </w:tr>
      <w:tr w:rsidR="00001385" w14:paraId="04B931D0" w14:textId="77777777" w:rsidTr="00001385">
        <w:tc>
          <w:tcPr>
            <w:tcW w:w="1812" w:type="dxa"/>
            <w:vMerge/>
          </w:tcPr>
          <w:p w14:paraId="5D06B05E" w14:textId="77777777" w:rsidR="00001385" w:rsidRPr="00001385" w:rsidRDefault="00001385" w:rsidP="00775BDC"/>
        </w:tc>
        <w:tc>
          <w:tcPr>
            <w:tcW w:w="1812" w:type="dxa"/>
          </w:tcPr>
          <w:p w14:paraId="64A8FFFB" w14:textId="1CEF3161" w:rsidR="00001385" w:rsidRDefault="009A43C1" w:rsidP="00775BDC">
            <w:pPr>
              <w:rPr>
                <w:color w:val="11046E"/>
              </w:rPr>
            </w:pPr>
            <w:hyperlink r:id="rId264" w:history="1">
              <w:r w:rsidRPr="009A43C1">
                <w:rPr>
                  <w:rStyle w:val="Hyperlink"/>
                </w:rPr>
                <w:t>Instagram</w:t>
              </w:r>
            </w:hyperlink>
          </w:p>
        </w:tc>
        <w:tc>
          <w:tcPr>
            <w:tcW w:w="1812" w:type="dxa"/>
          </w:tcPr>
          <w:p w14:paraId="4271275C" w14:textId="262B0E0D" w:rsidR="00001385" w:rsidRDefault="009A43C1" w:rsidP="009A43C1">
            <w:pPr>
              <w:rPr>
                <w:color w:val="11046E"/>
              </w:rPr>
            </w:pPr>
            <w:hyperlink r:id="rId265" w:history="1">
              <w:r w:rsidRPr="009A43C1">
                <w:rPr>
                  <w:rStyle w:val="Hyperlink"/>
                </w:rPr>
                <w:t>Instagram</w:t>
              </w:r>
            </w:hyperlink>
          </w:p>
        </w:tc>
        <w:tc>
          <w:tcPr>
            <w:tcW w:w="1813" w:type="dxa"/>
          </w:tcPr>
          <w:p w14:paraId="09FFD2D6" w14:textId="5F40804F" w:rsidR="00001385" w:rsidRDefault="009A43C1" w:rsidP="00775BDC">
            <w:pPr>
              <w:rPr>
                <w:color w:val="11046E"/>
              </w:rPr>
            </w:pPr>
            <w:hyperlink r:id="rId266" w:history="1">
              <w:r w:rsidRPr="009A43C1">
                <w:rPr>
                  <w:rStyle w:val="Hyperlink"/>
                </w:rPr>
                <w:t>Instagram</w:t>
              </w:r>
            </w:hyperlink>
          </w:p>
        </w:tc>
        <w:tc>
          <w:tcPr>
            <w:tcW w:w="1813" w:type="dxa"/>
          </w:tcPr>
          <w:p w14:paraId="36480A20" w14:textId="143874FD" w:rsidR="00001385" w:rsidRDefault="009A43C1" w:rsidP="00775BDC">
            <w:pPr>
              <w:rPr>
                <w:color w:val="11046E"/>
              </w:rPr>
            </w:pPr>
            <w:hyperlink r:id="rId267" w:history="1">
              <w:r w:rsidRPr="009A43C1">
                <w:rPr>
                  <w:rStyle w:val="Hyperlink"/>
                </w:rPr>
                <w:t>Instagram</w:t>
              </w:r>
            </w:hyperlink>
          </w:p>
        </w:tc>
      </w:tr>
      <w:tr w:rsidR="00001385" w14:paraId="7B0AC995" w14:textId="77777777" w:rsidTr="00614AD6">
        <w:tc>
          <w:tcPr>
            <w:tcW w:w="1812" w:type="dxa"/>
            <w:vMerge w:val="restart"/>
            <w:shd w:val="clear" w:color="auto" w:fill="DAE9F7" w:themeFill="text2" w:themeFillTint="1A"/>
          </w:tcPr>
          <w:p w14:paraId="3C42D24D" w14:textId="2B1A64DF" w:rsidR="00001385" w:rsidRPr="00001385" w:rsidRDefault="00001385" w:rsidP="00775BDC">
            <w:r w:rsidRPr="00001385">
              <w:t>Ilias Bronkhorst</w:t>
            </w:r>
          </w:p>
        </w:tc>
        <w:tc>
          <w:tcPr>
            <w:tcW w:w="1812" w:type="dxa"/>
            <w:shd w:val="clear" w:color="auto" w:fill="DAE9F7" w:themeFill="text2" w:themeFillTint="1A"/>
          </w:tcPr>
          <w:p w14:paraId="6A8AB7C6" w14:textId="62917E70" w:rsidR="00001385" w:rsidRDefault="009A43C1" w:rsidP="00775BDC">
            <w:pPr>
              <w:rPr>
                <w:color w:val="11046E"/>
              </w:rPr>
            </w:pPr>
            <w:r>
              <w:rPr>
                <w:color w:val="11046E"/>
              </w:rPr>
              <w:t>791 likes</w:t>
            </w:r>
          </w:p>
        </w:tc>
        <w:tc>
          <w:tcPr>
            <w:tcW w:w="1812" w:type="dxa"/>
            <w:shd w:val="clear" w:color="auto" w:fill="DAE9F7" w:themeFill="text2" w:themeFillTint="1A"/>
          </w:tcPr>
          <w:p w14:paraId="66B92508" w14:textId="7D13EFBD" w:rsidR="00001385" w:rsidRDefault="00614AD6" w:rsidP="00775BDC">
            <w:pPr>
              <w:rPr>
                <w:color w:val="11046E"/>
              </w:rPr>
            </w:pPr>
            <w:r>
              <w:rPr>
                <w:color w:val="11046E"/>
              </w:rPr>
              <w:t>652</w:t>
            </w:r>
          </w:p>
        </w:tc>
        <w:tc>
          <w:tcPr>
            <w:tcW w:w="1813" w:type="dxa"/>
            <w:shd w:val="clear" w:color="auto" w:fill="DAE9F7" w:themeFill="text2" w:themeFillTint="1A"/>
          </w:tcPr>
          <w:p w14:paraId="67CE98A4" w14:textId="5699B2CA" w:rsidR="00001385" w:rsidRDefault="00614AD6" w:rsidP="00775BDC">
            <w:pPr>
              <w:rPr>
                <w:color w:val="11046E"/>
              </w:rPr>
            </w:pPr>
            <w:r>
              <w:rPr>
                <w:color w:val="11046E"/>
              </w:rPr>
              <w:t>481 likes</w:t>
            </w:r>
          </w:p>
        </w:tc>
        <w:tc>
          <w:tcPr>
            <w:tcW w:w="1813" w:type="dxa"/>
            <w:shd w:val="clear" w:color="auto" w:fill="DAE9F7" w:themeFill="text2" w:themeFillTint="1A"/>
          </w:tcPr>
          <w:p w14:paraId="7BC2CBA1" w14:textId="02AC677B" w:rsidR="00001385" w:rsidRDefault="009A43C1" w:rsidP="00775BDC">
            <w:pPr>
              <w:rPr>
                <w:color w:val="11046E"/>
              </w:rPr>
            </w:pPr>
            <w:r>
              <w:rPr>
                <w:color w:val="11046E"/>
              </w:rPr>
              <w:t>/</w:t>
            </w:r>
          </w:p>
        </w:tc>
      </w:tr>
      <w:tr w:rsidR="00614AD6" w14:paraId="345684AD" w14:textId="77777777" w:rsidTr="00614AD6">
        <w:tc>
          <w:tcPr>
            <w:tcW w:w="1812" w:type="dxa"/>
            <w:vMerge/>
            <w:shd w:val="clear" w:color="auto" w:fill="DAE9F7" w:themeFill="text2" w:themeFillTint="1A"/>
          </w:tcPr>
          <w:p w14:paraId="5A2430E4" w14:textId="77777777" w:rsidR="00614AD6" w:rsidRPr="00001385" w:rsidRDefault="00614AD6" w:rsidP="00614AD6"/>
        </w:tc>
        <w:tc>
          <w:tcPr>
            <w:tcW w:w="1812" w:type="dxa"/>
            <w:shd w:val="clear" w:color="auto" w:fill="DAE9F7" w:themeFill="text2" w:themeFillTint="1A"/>
          </w:tcPr>
          <w:p w14:paraId="397482C1" w14:textId="45A66B73" w:rsidR="00614AD6" w:rsidRDefault="009A43C1" w:rsidP="00614AD6">
            <w:pPr>
              <w:rPr>
                <w:color w:val="11046E"/>
              </w:rPr>
            </w:pPr>
            <w:r>
              <w:rPr>
                <w:color w:val="11046E"/>
              </w:rPr>
              <w:t xml:space="preserve">36 comments </w:t>
            </w:r>
          </w:p>
        </w:tc>
        <w:tc>
          <w:tcPr>
            <w:tcW w:w="1812" w:type="dxa"/>
            <w:shd w:val="clear" w:color="auto" w:fill="DAE9F7" w:themeFill="text2" w:themeFillTint="1A"/>
          </w:tcPr>
          <w:p w14:paraId="45C8FD7B" w14:textId="60BFDBAE" w:rsidR="00614AD6" w:rsidRDefault="00614AD6" w:rsidP="00614AD6">
            <w:pPr>
              <w:rPr>
                <w:color w:val="11046E"/>
              </w:rPr>
            </w:pPr>
            <w:r>
              <w:rPr>
                <w:color w:val="11046E"/>
              </w:rPr>
              <w:t>91</w:t>
            </w:r>
          </w:p>
        </w:tc>
        <w:tc>
          <w:tcPr>
            <w:tcW w:w="1813" w:type="dxa"/>
            <w:shd w:val="clear" w:color="auto" w:fill="DAE9F7" w:themeFill="text2" w:themeFillTint="1A"/>
          </w:tcPr>
          <w:p w14:paraId="4AB12994" w14:textId="07CB45D4" w:rsidR="00614AD6" w:rsidRDefault="00614AD6" w:rsidP="00614AD6">
            <w:pPr>
              <w:rPr>
                <w:color w:val="11046E"/>
              </w:rPr>
            </w:pPr>
            <w:r>
              <w:rPr>
                <w:color w:val="11046E"/>
              </w:rPr>
              <w:t xml:space="preserve">35 comments </w:t>
            </w:r>
          </w:p>
        </w:tc>
        <w:tc>
          <w:tcPr>
            <w:tcW w:w="1813" w:type="dxa"/>
            <w:shd w:val="clear" w:color="auto" w:fill="DAE9F7" w:themeFill="text2" w:themeFillTint="1A"/>
          </w:tcPr>
          <w:p w14:paraId="09950110" w14:textId="2B0A9687" w:rsidR="00614AD6" w:rsidRDefault="009A43C1" w:rsidP="00614AD6">
            <w:pPr>
              <w:rPr>
                <w:color w:val="11046E"/>
              </w:rPr>
            </w:pPr>
            <w:r>
              <w:rPr>
                <w:color w:val="11046E"/>
              </w:rPr>
              <w:t>/</w:t>
            </w:r>
          </w:p>
        </w:tc>
      </w:tr>
      <w:tr w:rsidR="00614AD6" w14:paraId="64D9ED16" w14:textId="77777777" w:rsidTr="00614AD6">
        <w:tc>
          <w:tcPr>
            <w:tcW w:w="1812" w:type="dxa"/>
            <w:vMerge/>
            <w:shd w:val="clear" w:color="auto" w:fill="DAE9F7" w:themeFill="text2" w:themeFillTint="1A"/>
          </w:tcPr>
          <w:p w14:paraId="1CAB0FFE" w14:textId="77777777" w:rsidR="00614AD6" w:rsidRPr="00001385" w:rsidRDefault="00614AD6" w:rsidP="00614AD6"/>
        </w:tc>
        <w:tc>
          <w:tcPr>
            <w:tcW w:w="1812" w:type="dxa"/>
            <w:shd w:val="clear" w:color="auto" w:fill="DAE9F7" w:themeFill="text2" w:themeFillTint="1A"/>
          </w:tcPr>
          <w:p w14:paraId="6991467B" w14:textId="5589FEF5" w:rsidR="00614AD6" w:rsidRDefault="009A43C1" w:rsidP="00614AD6">
            <w:pPr>
              <w:rPr>
                <w:color w:val="11046E"/>
              </w:rPr>
            </w:pPr>
            <w:hyperlink r:id="rId268" w:history="1">
              <w:r w:rsidRPr="009A43C1">
                <w:rPr>
                  <w:rStyle w:val="Hyperlink"/>
                </w:rPr>
                <w:t>Instagram</w:t>
              </w:r>
            </w:hyperlink>
          </w:p>
        </w:tc>
        <w:tc>
          <w:tcPr>
            <w:tcW w:w="1812" w:type="dxa"/>
            <w:shd w:val="clear" w:color="auto" w:fill="DAE9F7" w:themeFill="text2" w:themeFillTint="1A"/>
          </w:tcPr>
          <w:p w14:paraId="0549DA44" w14:textId="0634B6AB" w:rsidR="00614AD6" w:rsidRDefault="00614AD6" w:rsidP="00614AD6">
            <w:pPr>
              <w:rPr>
                <w:color w:val="11046E"/>
              </w:rPr>
            </w:pPr>
            <w:hyperlink r:id="rId269" w:history="1">
              <w:r w:rsidRPr="00614AD6">
                <w:rPr>
                  <w:rStyle w:val="Hyperlink"/>
                </w:rPr>
                <w:t>Instagram</w:t>
              </w:r>
            </w:hyperlink>
          </w:p>
        </w:tc>
        <w:tc>
          <w:tcPr>
            <w:tcW w:w="1813" w:type="dxa"/>
            <w:shd w:val="clear" w:color="auto" w:fill="DAE9F7" w:themeFill="text2" w:themeFillTint="1A"/>
          </w:tcPr>
          <w:p w14:paraId="7D4726A9" w14:textId="2454C37A" w:rsidR="00614AD6" w:rsidRDefault="00614AD6" w:rsidP="00614AD6">
            <w:pPr>
              <w:rPr>
                <w:color w:val="11046E"/>
              </w:rPr>
            </w:pPr>
            <w:hyperlink r:id="rId270" w:history="1">
              <w:r w:rsidRPr="00614AD6">
                <w:rPr>
                  <w:rStyle w:val="Hyperlink"/>
                </w:rPr>
                <w:t>Instagram</w:t>
              </w:r>
            </w:hyperlink>
          </w:p>
        </w:tc>
        <w:tc>
          <w:tcPr>
            <w:tcW w:w="1813" w:type="dxa"/>
            <w:shd w:val="clear" w:color="auto" w:fill="DAE9F7" w:themeFill="text2" w:themeFillTint="1A"/>
          </w:tcPr>
          <w:p w14:paraId="2DA317EF" w14:textId="503D7F67" w:rsidR="00614AD6" w:rsidRDefault="009A43C1" w:rsidP="00614AD6">
            <w:pPr>
              <w:rPr>
                <w:color w:val="11046E"/>
              </w:rPr>
            </w:pPr>
            <w:r>
              <w:rPr>
                <w:color w:val="11046E"/>
              </w:rPr>
              <w:t>/</w:t>
            </w:r>
          </w:p>
        </w:tc>
      </w:tr>
      <w:tr w:rsidR="00614AD6" w14:paraId="7A4F1A55" w14:textId="77777777" w:rsidTr="00001385">
        <w:tc>
          <w:tcPr>
            <w:tcW w:w="1812" w:type="dxa"/>
            <w:vMerge w:val="restart"/>
          </w:tcPr>
          <w:p w14:paraId="67E4611F" w14:textId="67DC2A73" w:rsidR="00614AD6" w:rsidRPr="00001385" w:rsidRDefault="00614AD6" w:rsidP="00614AD6">
            <w:r w:rsidRPr="00001385">
              <w:t xml:space="preserve">Noah Naujoks </w:t>
            </w:r>
          </w:p>
        </w:tc>
        <w:tc>
          <w:tcPr>
            <w:tcW w:w="1812" w:type="dxa"/>
          </w:tcPr>
          <w:p w14:paraId="3F6ED62D" w14:textId="3FF3839E" w:rsidR="00614AD6" w:rsidRDefault="00B907AF" w:rsidP="00614AD6">
            <w:pPr>
              <w:rPr>
                <w:color w:val="11046E"/>
              </w:rPr>
            </w:pPr>
            <w:r>
              <w:rPr>
                <w:color w:val="11046E"/>
              </w:rPr>
              <w:t>4078 likes</w:t>
            </w:r>
          </w:p>
        </w:tc>
        <w:tc>
          <w:tcPr>
            <w:tcW w:w="1812" w:type="dxa"/>
          </w:tcPr>
          <w:p w14:paraId="1A1B561D" w14:textId="0401028D" w:rsidR="00614AD6" w:rsidRDefault="00B907AF" w:rsidP="00614AD6">
            <w:pPr>
              <w:rPr>
                <w:color w:val="11046E"/>
              </w:rPr>
            </w:pPr>
            <w:r>
              <w:rPr>
                <w:color w:val="11046E"/>
              </w:rPr>
              <w:t>2045 likes</w:t>
            </w:r>
          </w:p>
        </w:tc>
        <w:tc>
          <w:tcPr>
            <w:tcW w:w="1813" w:type="dxa"/>
          </w:tcPr>
          <w:p w14:paraId="25C3613E" w14:textId="403BD972" w:rsidR="00614AD6" w:rsidRDefault="00B907AF" w:rsidP="00614AD6">
            <w:pPr>
              <w:rPr>
                <w:color w:val="11046E"/>
              </w:rPr>
            </w:pPr>
            <w:r>
              <w:rPr>
                <w:color w:val="11046E"/>
              </w:rPr>
              <w:t>553 likes</w:t>
            </w:r>
          </w:p>
        </w:tc>
        <w:tc>
          <w:tcPr>
            <w:tcW w:w="1813" w:type="dxa"/>
          </w:tcPr>
          <w:p w14:paraId="53763EAB" w14:textId="142300EC" w:rsidR="00614AD6" w:rsidRDefault="00B907AF" w:rsidP="00614AD6">
            <w:pPr>
              <w:rPr>
                <w:color w:val="11046E"/>
              </w:rPr>
            </w:pPr>
            <w:r>
              <w:rPr>
                <w:color w:val="11046E"/>
              </w:rPr>
              <w:t>878 likes</w:t>
            </w:r>
          </w:p>
        </w:tc>
      </w:tr>
      <w:tr w:rsidR="00614AD6" w14:paraId="55C0EFAA" w14:textId="77777777" w:rsidTr="00001385">
        <w:tc>
          <w:tcPr>
            <w:tcW w:w="1812" w:type="dxa"/>
            <w:vMerge/>
          </w:tcPr>
          <w:p w14:paraId="47AF2368" w14:textId="77777777" w:rsidR="00614AD6" w:rsidRPr="00001385" w:rsidRDefault="00614AD6" w:rsidP="00614AD6"/>
        </w:tc>
        <w:tc>
          <w:tcPr>
            <w:tcW w:w="1812" w:type="dxa"/>
          </w:tcPr>
          <w:p w14:paraId="24EE1FF4" w14:textId="1F1FB265" w:rsidR="00614AD6" w:rsidRDefault="00B907AF" w:rsidP="00614AD6">
            <w:pPr>
              <w:rPr>
                <w:color w:val="11046E"/>
              </w:rPr>
            </w:pPr>
            <w:r>
              <w:rPr>
                <w:color w:val="11046E"/>
              </w:rPr>
              <w:t xml:space="preserve">69 comments </w:t>
            </w:r>
          </w:p>
        </w:tc>
        <w:tc>
          <w:tcPr>
            <w:tcW w:w="1812" w:type="dxa"/>
          </w:tcPr>
          <w:p w14:paraId="5E4C9EF1" w14:textId="2EF87620" w:rsidR="00614AD6" w:rsidRDefault="00B907AF" w:rsidP="00614AD6">
            <w:pPr>
              <w:rPr>
                <w:color w:val="11046E"/>
              </w:rPr>
            </w:pPr>
            <w:r>
              <w:rPr>
                <w:color w:val="11046E"/>
              </w:rPr>
              <w:t>140 comments</w:t>
            </w:r>
          </w:p>
        </w:tc>
        <w:tc>
          <w:tcPr>
            <w:tcW w:w="1813" w:type="dxa"/>
          </w:tcPr>
          <w:p w14:paraId="3C7A7272" w14:textId="6428F313" w:rsidR="00614AD6" w:rsidRDefault="00B907AF" w:rsidP="00614AD6">
            <w:pPr>
              <w:rPr>
                <w:color w:val="11046E"/>
              </w:rPr>
            </w:pPr>
            <w:r>
              <w:rPr>
                <w:color w:val="11046E"/>
              </w:rPr>
              <w:t>33 comments</w:t>
            </w:r>
          </w:p>
        </w:tc>
        <w:tc>
          <w:tcPr>
            <w:tcW w:w="1813" w:type="dxa"/>
          </w:tcPr>
          <w:p w14:paraId="408552A9" w14:textId="2B3EB8B5" w:rsidR="00614AD6" w:rsidRDefault="00B907AF" w:rsidP="00614AD6">
            <w:pPr>
              <w:rPr>
                <w:color w:val="11046E"/>
              </w:rPr>
            </w:pPr>
            <w:r>
              <w:rPr>
                <w:color w:val="11046E"/>
              </w:rPr>
              <w:t xml:space="preserve">48 comments </w:t>
            </w:r>
          </w:p>
        </w:tc>
      </w:tr>
      <w:tr w:rsidR="00614AD6" w14:paraId="1A1CAC40" w14:textId="77777777" w:rsidTr="00001385">
        <w:tc>
          <w:tcPr>
            <w:tcW w:w="1812" w:type="dxa"/>
            <w:vMerge/>
          </w:tcPr>
          <w:p w14:paraId="47B22484" w14:textId="77777777" w:rsidR="00614AD6" w:rsidRDefault="00614AD6" w:rsidP="00614AD6">
            <w:pPr>
              <w:rPr>
                <w:color w:val="11046E"/>
              </w:rPr>
            </w:pPr>
          </w:p>
        </w:tc>
        <w:tc>
          <w:tcPr>
            <w:tcW w:w="1812" w:type="dxa"/>
          </w:tcPr>
          <w:p w14:paraId="182FBCB0" w14:textId="2E035014" w:rsidR="00614AD6" w:rsidRDefault="00B907AF" w:rsidP="00614AD6">
            <w:pPr>
              <w:rPr>
                <w:color w:val="11046E"/>
              </w:rPr>
            </w:pPr>
            <w:hyperlink r:id="rId271" w:history="1">
              <w:r w:rsidRPr="00B907AF">
                <w:rPr>
                  <w:rStyle w:val="Hyperlink"/>
                </w:rPr>
                <w:t>Instagram</w:t>
              </w:r>
            </w:hyperlink>
          </w:p>
        </w:tc>
        <w:tc>
          <w:tcPr>
            <w:tcW w:w="1812" w:type="dxa"/>
          </w:tcPr>
          <w:p w14:paraId="7A667284" w14:textId="7D873E52" w:rsidR="00614AD6" w:rsidRDefault="00B907AF" w:rsidP="00614AD6">
            <w:pPr>
              <w:rPr>
                <w:color w:val="11046E"/>
              </w:rPr>
            </w:pPr>
            <w:hyperlink r:id="rId272" w:history="1">
              <w:r w:rsidRPr="00B907AF">
                <w:rPr>
                  <w:rStyle w:val="Hyperlink"/>
                </w:rPr>
                <w:t>Instagram</w:t>
              </w:r>
            </w:hyperlink>
          </w:p>
        </w:tc>
        <w:tc>
          <w:tcPr>
            <w:tcW w:w="1813" w:type="dxa"/>
          </w:tcPr>
          <w:p w14:paraId="47443634" w14:textId="76333775" w:rsidR="00614AD6" w:rsidRDefault="00B907AF" w:rsidP="00614AD6">
            <w:pPr>
              <w:rPr>
                <w:color w:val="11046E"/>
              </w:rPr>
            </w:pPr>
            <w:hyperlink r:id="rId273" w:history="1">
              <w:r w:rsidRPr="00B907AF">
                <w:rPr>
                  <w:rStyle w:val="Hyperlink"/>
                </w:rPr>
                <w:t>Instagram</w:t>
              </w:r>
            </w:hyperlink>
          </w:p>
        </w:tc>
        <w:tc>
          <w:tcPr>
            <w:tcW w:w="1813" w:type="dxa"/>
          </w:tcPr>
          <w:p w14:paraId="1EE0334C" w14:textId="10F51D82" w:rsidR="00614AD6" w:rsidRDefault="00B907AF" w:rsidP="00614AD6">
            <w:pPr>
              <w:rPr>
                <w:color w:val="11046E"/>
              </w:rPr>
            </w:pPr>
            <w:hyperlink r:id="rId274" w:history="1">
              <w:r w:rsidRPr="00B907AF">
                <w:rPr>
                  <w:rStyle w:val="Hyperlink"/>
                </w:rPr>
                <w:t>Instagram</w:t>
              </w:r>
            </w:hyperlink>
          </w:p>
        </w:tc>
      </w:tr>
    </w:tbl>
    <w:p w14:paraId="512A58E2" w14:textId="12C0FE31" w:rsidR="00B907AF" w:rsidRPr="00B907AF" w:rsidRDefault="00B907AF" w:rsidP="00B907AF">
      <w:pPr>
        <w:spacing w:after="0" w:line="240" w:lineRule="auto"/>
        <w:rPr>
          <w:b/>
          <w:bCs/>
        </w:rPr>
      </w:pPr>
    </w:p>
    <w:p w14:paraId="60A0AB85" w14:textId="77777777" w:rsidR="00B907AF" w:rsidRPr="00B907AF" w:rsidRDefault="00B907AF" w:rsidP="00B907AF">
      <w:pPr>
        <w:spacing w:after="0" w:line="240" w:lineRule="auto"/>
      </w:pPr>
      <w:r w:rsidRPr="00B907AF">
        <w:t>Uit de analyse blijkt dat engagement structureel hoger ligt tijdens het seizoen dan in de off-season.</w:t>
      </w:r>
    </w:p>
    <w:p w14:paraId="0EE0E9DB" w14:textId="77777777" w:rsidR="00B907AF" w:rsidRDefault="00B907AF" w:rsidP="00B907AF">
      <w:pPr>
        <w:spacing w:after="0" w:line="240" w:lineRule="auto"/>
      </w:pPr>
      <w:r w:rsidRPr="00B907AF">
        <w:t>Voor Stijn van Gassel is zichtbaar dat de likes in-season (923 en 961) hoger liggen dan in de off-season (803 en 940), terwijl het aantal reacties relatief stabiel blijft. Dit wijst erop dat vooral bereik en zichtbaarheid toenemen tijdens het seizoen.</w:t>
      </w:r>
    </w:p>
    <w:p w14:paraId="2505C053" w14:textId="77777777" w:rsidR="00B907AF" w:rsidRPr="00B907AF" w:rsidRDefault="00B907AF" w:rsidP="00B907AF">
      <w:pPr>
        <w:spacing w:after="0" w:line="240" w:lineRule="auto"/>
      </w:pPr>
    </w:p>
    <w:p w14:paraId="6578368C" w14:textId="684D56F1" w:rsidR="00B907AF" w:rsidRDefault="00B907AF" w:rsidP="00B907AF">
      <w:pPr>
        <w:spacing w:after="0" w:line="240" w:lineRule="auto"/>
      </w:pPr>
      <w:r w:rsidRPr="00B907AF">
        <w:t xml:space="preserve">Bij Ilias Bronkhorst is een duidelijk verschil zichtbaar tussen de </w:t>
      </w:r>
      <w:r w:rsidR="00363217" w:rsidRPr="00B907AF">
        <w:t>seizoen periodes</w:t>
      </w:r>
      <w:r w:rsidRPr="00B907AF">
        <w:t xml:space="preserve"> (791 en 652 likes, met uitschieters in reacties) en de off-season (481 likes en lagere interactie), wat wijst op een sterke afhankelijkheid van actualiteit.</w:t>
      </w:r>
    </w:p>
    <w:p w14:paraId="4259FF84" w14:textId="77777777" w:rsidR="00B907AF" w:rsidRPr="00B907AF" w:rsidRDefault="00B907AF" w:rsidP="00B907AF">
      <w:pPr>
        <w:spacing w:after="0" w:line="240" w:lineRule="auto"/>
      </w:pPr>
    </w:p>
    <w:p w14:paraId="4FD17758" w14:textId="77777777" w:rsidR="00B907AF" w:rsidRDefault="00B907AF" w:rsidP="00B907AF">
      <w:pPr>
        <w:spacing w:after="0" w:line="240" w:lineRule="auto"/>
      </w:pPr>
      <w:r w:rsidRPr="00B907AF">
        <w:t>Voor Noah Naujoks is het verschil het meest uitgesproken. In-season posts behalen aanzienlijk hogere engagement (4078 en 2045 likes) dan off-season posts (553 en 878 likes). Ook het aantal reacties ligt tijdens het seizoen duidelijk hoger.</w:t>
      </w:r>
    </w:p>
    <w:p w14:paraId="1B22570A" w14:textId="77777777" w:rsidR="00B907AF" w:rsidRPr="00B907AF" w:rsidRDefault="00B907AF" w:rsidP="00B907AF">
      <w:pPr>
        <w:spacing w:after="0" w:line="240" w:lineRule="auto"/>
      </w:pPr>
    </w:p>
    <w:p w14:paraId="6A9067A3" w14:textId="77777777" w:rsidR="00B907AF" w:rsidRPr="00B907AF" w:rsidRDefault="00B907AF" w:rsidP="00B907AF">
      <w:pPr>
        <w:spacing w:after="0" w:line="240" w:lineRule="auto"/>
      </w:pPr>
      <w:r w:rsidRPr="00B907AF">
        <w:t>Deze resultaten laten zien dat content die geplaatst wordt tijdens het seizoen, wanneer wedstrijden en sportmomenten actueel zijn, aanzienlijk beter presteert dan content buiten het seizoen. Met name bij spelers met hogere zichtbaarheid, zoals Noah Naujoks, is dit effect sterk aanwezig.</w:t>
      </w:r>
    </w:p>
    <w:p w14:paraId="1C6A14EF" w14:textId="77777777" w:rsidR="00B907AF" w:rsidRDefault="00B907AF" w:rsidP="00B907AF">
      <w:pPr>
        <w:spacing w:after="0" w:line="240" w:lineRule="auto"/>
      </w:pPr>
    </w:p>
    <w:p w14:paraId="40E4BDAB" w14:textId="0F71D0F6" w:rsidR="00B907AF" w:rsidRPr="00B907AF" w:rsidRDefault="00B907AF" w:rsidP="00B907AF">
      <w:pPr>
        <w:spacing w:after="0" w:line="240" w:lineRule="auto"/>
      </w:pPr>
      <w:r w:rsidRPr="00B907AF">
        <w:t>De analyse bevestigt dat engagement niet alleen afhankelijk is van de kwaliteit van content, maar in sterke mate wordt beïnvloed door context en actualiteit. Content die gekoppeld is aan wedstrijden of prestaties zorgt voor meer betrokkenheid van de doelgroep, terwijl vergelijkbare content in de off-season minder interactie genereert.</w:t>
      </w:r>
    </w:p>
    <w:p w14:paraId="07251C44" w14:textId="77777777" w:rsidR="00001385" w:rsidRDefault="00001385" w:rsidP="00775BDC">
      <w:pPr>
        <w:rPr>
          <w:color w:val="11046E"/>
        </w:rPr>
      </w:pPr>
    </w:p>
    <w:p w14:paraId="0C3FA62F" w14:textId="77777777" w:rsidR="00C865C6" w:rsidRDefault="00C865C6" w:rsidP="00C865C6">
      <w:bookmarkStart w:id="388" w:name="_19._Eind_advies"/>
      <w:bookmarkStart w:id="389" w:name="_19._Eindadvies"/>
      <w:bookmarkEnd w:id="388"/>
      <w:bookmarkEnd w:id="389"/>
    </w:p>
    <w:p w14:paraId="00D716AC" w14:textId="77777777" w:rsidR="00C865C6" w:rsidRDefault="00C865C6" w:rsidP="00C865C6">
      <w:pPr>
        <w:spacing w:after="0" w:line="240" w:lineRule="auto"/>
      </w:pPr>
      <w:hyperlink w:anchor="_Hoofdstuk_8_Testopzet" w:history="1">
        <w:r w:rsidRPr="00251249">
          <w:rPr>
            <w:rStyle w:val="Hyperlink"/>
          </w:rPr>
          <w:t>Terug naar hoofdstuk 8.</w:t>
        </w:r>
      </w:hyperlink>
    </w:p>
    <w:p w14:paraId="568D68F0" w14:textId="77777777" w:rsidR="00C865C6" w:rsidRDefault="00C865C6" w:rsidP="00C865C6">
      <w:pPr>
        <w:spacing w:after="0" w:line="240" w:lineRule="auto"/>
      </w:pPr>
      <w:hyperlink w:anchor="_Hoofdstuk_9_Uitvoeren" w:history="1">
        <w:r w:rsidRPr="00251249">
          <w:rPr>
            <w:rStyle w:val="Hyperlink"/>
          </w:rPr>
          <w:t>Terug naar hoofdstuk 9.</w:t>
        </w:r>
      </w:hyperlink>
    </w:p>
    <w:p w14:paraId="328EB2AC"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6EAA52DE" w14:textId="218C5AEA" w:rsidR="009B1824" w:rsidRPr="00614AD6" w:rsidRDefault="009B1824" w:rsidP="00BB07C4">
      <w:pPr>
        <w:pStyle w:val="Kop2"/>
        <w:spacing w:before="0" w:after="0" w:line="240" w:lineRule="auto"/>
        <w:ind w:left="360"/>
        <w:rPr>
          <w:rFonts w:ascii="Calibri" w:eastAsiaTheme="minorHAnsi" w:hAnsi="Calibri" w:cstheme="minorBidi"/>
          <w:i/>
          <w:iCs/>
          <w:color w:val="11046E"/>
          <w:sz w:val="28"/>
          <w:szCs w:val="28"/>
          <w:shd w:val="clear" w:color="auto" w:fill="FFFFFF"/>
        </w:rPr>
      </w:pPr>
      <w:bookmarkStart w:id="390" w:name="_Toc232353008"/>
      <w:r w:rsidRPr="00614AD6">
        <w:rPr>
          <w:rFonts w:ascii="Calibri" w:eastAsiaTheme="minorHAnsi" w:hAnsi="Calibri" w:cstheme="minorBidi"/>
          <w:i/>
          <w:iCs/>
          <w:color w:val="11046E"/>
          <w:sz w:val="28"/>
          <w:szCs w:val="28"/>
          <w:shd w:val="clear" w:color="auto" w:fill="FFFFFF"/>
        </w:rPr>
        <w:lastRenderedPageBreak/>
        <w:t xml:space="preserve">19. </w:t>
      </w:r>
      <w:r w:rsidR="00743F89" w:rsidRPr="00614AD6">
        <w:rPr>
          <w:rFonts w:ascii="Calibri" w:eastAsiaTheme="minorHAnsi" w:hAnsi="Calibri" w:cstheme="minorBidi"/>
          <w:i/>
          <w:iCs/>
          <w:color w:val="11046E"/>
          <w:sz w:val="28"/>
          <w:szCs w:val="28"/>
          <w:shd w:val="clear" w:color="auto" w:fill="FFFFFF"/>
        </w:rPr>
        <w:t>Eindadvies</w:t>
      </w:r>
      <w:bookmarkEnd w:id="390"/>
      <w:r w:rsidRPr="00614AD6">
        <w:rPr>
          <w:rFonts w:ascii="Calibri" w:eastAsiaTheme="minorHAnsi" w:hAnsi="Calibri" w:cstheme="minorBidi"/>
          <w:i/>
          <w:iCs/>
          <w:color w:val="11046E"/>
          <w:sz w:val="28"/>
          <w:szCs w:val="28"/>
          <w:shd w:val="clear" w:color="auto" w:fill="FFFFFF"/>
        </w:rPr>
        <w:t xml:space="preserve"> </w:t>
      </w:r>
    </w:p>
    <w:p w14:paraId="21EF26A5" w14:textId="50B3A67A" w:rsidR="009B1824" w:rsidRDefault="00743F89" w:rsidP="00BB07C4">
      <w:pPr>
        <w:pStyle w:val="Kop3"/>
        <w:spacing w:before="0" w:after="0" w:line="240" w:lineRule="auto"/>
        <w:rPr>
          <w:rFonts w:ascii="Calibri" w:hAnsi="Calibri" w:cs="Calibri"/>
          <w:b/>
          <w:bCs/>
          <w:color w:val="11046E"/>
          <w:sz w:val="22"/>
          <w:szCs w:val="22"/>
        </w:rPr>
      </w:pPr>
      <w:bookmarkStart w:id="391" w:name="_19.1_Content_Playbook"/>
      <w:bookmarkStart w:id="392" w:name="_Toc232353009"/>
      <w:bookmarkEnd w:id="391"/>
      <w:r w:rsidRPr="00743F89">
        <w:rPr>
          <w:rFonts w:ascii="Calibri" w:hAnsi="Calibri" w:cs="Calibri"/>
          <w:b/>
          <w:bCs/>
          <w:color w:val="11046E"/>
          <w:sz w:val="22"/>
          <w:szCs w:val="22"/>
        </w:rPr>
        <w:t>19.1 Content Playbook</w:t>
      </w:r>
      <w:bookmarkEnd w:id="392"/>
      <w:r w:rsidRPr="00743F89">
        <w:rPr>
          <w:rFonts w:ascii="Calibri" w:hAnsi="Calibri" w:cs="Calibri"/>
          <w:b/>
          <w:bCs/>
          <w:color w:val="11046E"/>
          <w:sz w:val="22"/>
          <w:szCs w:val="22"/>
        </w:rPr>
        <w:t xml:space="preserve"> </w:t>
      </w:r>
    </w:p>
    <w:p w14:paraId="4367657D" w14:textId="16F2DA3D" w:rsidR="00BB07C4" w:rsidRDefault="00BB07C4" w:rsidP="00BB07C4">
      <w:pPr>
        <w:spacing w:after="0" w:line="240" w:lineRule="auto"/>
      </w:pPr>
      <w:r>
        <w:t xml:space="preserve">Hieronder is de link naar de eindoplossing voor Mizuno Benelux. </w:t>
      </w:r>
      <w:r w:rsidRPr="00BB07C4">
        <w:t>Het Content Playbook biedt een praktische en direct toepasbare richtlijn voor het inzetten van voetbalambassadeurs binnen een social-first contentstrategie. Het omvat vaste formats, een contentkalender en concrete werkwijzen om zichtbaarheid en engagement structureel te verhogen.</w:t>
      </w:r>
    </w:p>
    <w:p w14:paraId="2E3D4556" w14:textId="7EFDE1D6" w:rsidR="00C865C6" w:rsidRDefault="00BB07C4" w:rsidP="00C865C6">
      <w:pPr>
        <w:pStyle w:val="Kop4"/>
        <w:rPr>
          <w:rFonts w:ascii="Calibri" w:hAnsi="Calibri" w:cs="Calibri"/>
          <w:color w:val="auto"/>
        </w:rPr>
      </w:pPr>
      <w:r w:rsidRPr="00C865C6">
        <w:rPr>
          <w:rFonts w:ascii="Calibri" w:hAnsi="Calibri" w:cs="Calibri"/>
          <w:color w:val="auto"/>
        </w:rPr>
        <w:t xml:space="preserve"> </w:t>
      </w:r>
      <w:r w:rsidR="00C865C6" w:rsidRPr="00C865C6">
        <w:rPr>
          <w:rFonts w:ascii="Calibri" w:hAnsi="Calibri" w:cs="Calibri"/>
          <w:color w:val="auto"/>
        </w:rPr>
        <w:t xml:space="preserve">19.1.1 Content Playbook </w:t>
      </w:r>
      <w:r w:rsidR="00C865C6">
        <w:rPr>
          <w:rFonts w:ascii="Calibri" w:hAnsi="Calibri" w:cs="Calibri"/>
          <w:color w:val="auto"/>
        </w:rPr>
        <w:t>–</w:t>
      </w:r>
      <w:r w:rsidR="00C865C6" w:rsidRPr="00C865C6">
        <w:rPr>
          <w:rFonts w:ascii="Calibri" w:hAnsi="Calibri" w:cs="Calibri"/>
          <w:color w:val="auto"/>
        </w:rPr>
        <w:t xml:space="preserve"> intern</w:t>
      </w:r>
    </w:p>
    <w:p w14:paraId="1A6D889F" w14:textId="5EC7698A" w:rsidR="00572D85" w:rsidRDefault="00572D85" w:rsidP="00C865C6">
      <w:pPr>
        <w:pStyle w:val="Kop4"/>
        <w:rPr>
          <w:rFonts w:ascii="Calibri" w:hAnsi="Calibri" w:cs="Calibri"/>
        </w:rPr>
      </w:pPr>
      <w:r w:rsidRPr="00BB07C4">
        <w:rPr>
          <w:noProof/>
        </w:rPr>
        <w:drawing>
          <wp:anchor distT="0" distB="0" distL="114300" distR="114300" simplePos="0" relativeHeight="251895808" behindDoc="0" locked="0" layoutInCell="1" allowOverlap="1" wp14:anchorId="77A697D5" wp14:editId="54355DDC">
            <wp:simplePos x="0" y="0"/>
            <wp:positionH relativeFrom="margin">
              <wp:align>center</wp:align>
            </wp:positionH>
            <wp:positionV relativeFrom="paragraph">
              <wp:posOffset>48260</wp:posOffset>
            </wp:positionV>
            <wp:extent cx="4961255" cy="7012305"/>
            <wp:effectExtent l="0" t="0" r="0" b="0"/>
            <wp:wrapSquare wrapText="bothSides"/>
            <wp:docPr id="1527521789" name="Picture 1" descr="A cover of a magazine&#10;&#10;AI-generated content may be incorrect.">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521789" name="Picture 1" descr="A cover of a magazine&#10;&#10;AI-generated content may be incorrect.">
                      <a:hlinkClick r:id="rId275"/>
                    </pic:cNvPr>
                    <pic:cNvPicPr/>
                  </pic:nvPicPr>
                  <pic:blipFill>
                    <a:blip r:embed="rId276">
                      <a:extLst>
                        <a:ext uri="{28A0092B-C50C-407E-A947-70E740481C1C}">
                          <a14:useLocalDpi xmlns:a14="http://schemas.microsoft.com/office/drawing/2010/main" val="0"/>
                        </a:ext>
                      </a:extLst>
                    </a:blip>
                    <a:stretch>
                      <a:fillRect/>
                    </a:stretch>
                  </pic:blipFill>
                  <pic:spPr>
                    <a:xfrm>
                      <a:off x="0" y="0"/>
                      <a:ext cx="4961255" cy="7012305"/>
                    </a:xfrm>
                    <a:prstGeom prst="rect">
                      <a:avLst/>
                    </a:prstGeom>
                  </pic:spPr>
                </pic:pic>
              </a:graphicData>
            </a:graphic>
            <wp14:sizeRelH relativeFrom="margin">
              <wp14:pctWidth>0</wp14:pctWidth>
            </wp14:sizeRelH>
            <wp14:sizeRelV relativeFrom="margin">
              <wp14:pctHeight>0</wp14:pctHeight>
            </wp14:sizeRelV>
          </wp:anchor>
        </w:drawing>
      </w:r>
    </w:p>
    <w:p w14:paraId="57424600" w14:textId="1E0C73E9" w:rsidR="00743F89" w:rsidRDefault="00743F89" w:rsidP="00572D85"/>
    <w:p w14:paraId="60FBA905" w14:textId="77777777" w:rsidR="00572D85" w:rsidRDefault="00572D85" w:rsidP="00572D85"/>
    <w:p w14:paraId="58C59DD0" w14:textId="77777777" w:rsidR="00572D85" w:rsidRDefault="00572D85" w:rsidP="00572D85"/>
    <w:p w14:paraId="02C3A62D" w14:textId="77777777" w:rsidR="00572D85" w:rsidRDefault="00572D85" w:rsidP="00572D85"/>
    <w:p w14:paraId="4F69DB57" w14:textId="77777777" w:rsidR="00572D85" w:rsidRDefault="00572D85" w:rsidP="00572D85"/>
    <w:p w14:paraId="378F2C29" w14:textId="77777777" w:rsidR="00572D85" w:rsidRDefault="00572D85" w:rsidP="00572D85"/>
    <w:p w14:paraId="59E4E2C7" w14:textId="77777777" w:rsidR="00572D85" w:rsidRDefault="00572D85" w:rsidP="00572D85"/>
    <w:p w14:paraId="4537700B" w14:textId="77777777" w:rsidR="00572D85" w:rsidRDefault="00572D85" w:rsidP="00572D85"/>
    <w:p w14:paraId="047F2945" w14:textId="77777777" w:rsidR="00572D85" w:rsidRDefault="00572D85" w:rsidP="00572D85"/>
    <w:p w14:paraId="76FB23F9" w14:textId="77777777" w:rsidR="00572D85" w:rsidRPr="00C865C6" w:rsidRDefault="00572D85" w:rsidP="00572D85"/>
    <w:p w14:paraId="71D1E9CA" w14:textId="77777777" w:rsidR="00572D85" w:rsidRDefault="00572D85" w:rsidP="00572D85">
      <w:bookmarkStart w:id="393" w:name="_19.2_Eindpresentatie"/>
      <w:bookmarkEnd w:id="393"/>
    </w:p>
    <w:p w14:paraId="3E24E74E" w14:textId="77777777" w:rsidR="00572D85" w:rsidRDefault="00572D85" w:rsidP="00572D85"/>
    <w:p w14:paraId="7AB328DE" w14:textId="77777777" w:rsidR="00572D85" w:rsidRDefault="00572D85" w:rsidP="00572D85"/>
    <w:p w14:paraId="4D8B6A41" w14:textId="77777777" w:rsidR="00572D85" w:rsidRDefault="00572D85" w:rsidP="00572D85"/>
    <w:p w14:paraId="3197F2C6" w14:textId="77777777" w:rsidR="00572D85" w:rsidRDefault="00572D85" w:rsidP="00572D85"/>
    <w:p w14:paraId="71131B1F" w14:textId="77777777" w:rsidR="00572D85" w:rsidRDefault="00572D85" w:rsidP="00572D85"/>
    <w:p w14:paraId="149EE5E1" w14:textId="77777777" w:rsidR="00572D85" w:rsidRDefault="00572D85" w:rsidP="00572D85"/>
    <w:p w14:paraId="3C9AB9A4" w14:textId="77777777" w:rsidR="00572D85" w:rsidRDefault="00572D85" w:rsidP="00572D85"/>
    <w:p w14:paraId="5B6FA600" w14:textId="77777777" w:rsidR="00572D85" w:rsidRDefault="00572D85" w:rsidP="00572D85"/>
    <w:p w14:paraId="6C16B450" w14:textId="77777777" w:rsidR="00572D85" w:rsidRDefault="00572D85" w:rsidP="00572D85"/>
    <w:p w14:paraId="15959DB2" w14:textId="77777777" w:rsidR="00572D85" w:rsidRDefault="00572D85" w:rsidP="00572D85"/>
    <w:p w14:paraId="5E685490" w14:textId="77777777" w:rsidR="00572D85" w:rsidRDefault="00572D85" w:rsidP="00572D85"/>
    <w:p w14:paraId="675D56BD" w14:textId="77777777" w:rsidR="00572D85" w:rsidRDefault="00572D85" w:rsidP="00572D85"/>
    <w:p w14:paraId="5517EBFC" w14:textId="77777777" w:rsidR="00572D85" w:rsidRDefault="00572D85" w:rsidP="00572D85"/>
    <w:p w14:paraId="4CF3AC10" w14:textId="41D802A7" w:rsidR="00572D85" w:rsidRDefault="00572D85" w:rsidP="00572D85">
      <w:hyperlink w:anchor="_Hoofdstuk_10_Impact" w:history="1">
        <w:r w:rsidRPr="00572D85">
          <w:rPr>
            <w:rStyle w:val="Hyperlink"/>
          </w:rPr>
          <w:t>Terug naar hoofdstuk 10.</w:t>
        </w:r>
      </w:hyperlink>
    </w:p>
    <w:p w14:paraId="57F60BBC" w14:textId="77777777" w:rsidR="00572D85" w:rsidRDefault="00572D85" w:rsidP="00572D85"/>
    <w:p w14:paraId="7ED9B6F7" w14:textId="69DF99A5" w:rsidR="00572D85" w:rsidRPr="00572D85" w:rsidRDefault="00572D85" w:rsidP="00572D85">
      <w:pPr>
        <w:pStyle w:val="Kop4"/>
        <w:rPr>
          <w:rFonts w:ascii="Calibri" w:hAnsi="Calibri" w:cs="Calibri"/>
          <w:color w:val="auto"/>
        </w:rPr>
      </w:pPr>
      <w:r w:rsidRPr="00572D85">
        <w:rPr>
          <w:rFonts w:ascii="Calibri" w:hAnsi="Calibri" w:cs="Calibri"/>
          <w:color w:val="auto"/>
        </w:rPr>
        <w:lastRenderedPageBreak/>
        <w:t xml:space="preserve">19.1.2 Content Playbook – Ambassadeurs </w:t>
      </w:r>
    </w:p>
    <w:p w14:paraId="6B09E594" w14:textId="77777777" w:rsidR="00572D85" w:rsidRDefault="00572D85" w:rsidP="00572D85"/>
    <w:p w14:paraId="6274ADBD" w14:textId="01D1616F" w:rsidR="00572D85" w:rsidRDefault="00572D85" w:rsidP="00572D85">
      <w:r w:rsidRPr="00BB07C4">
        <w:rPr>
          <w:noProof/>
        </w:rPr>
        <w:drawing>
          <wp:anchor distT="0" distB="0" distL="114300" distR="114300" simplePos="0" relativeHeight="251902976" behindDoc="0" locked="0" layoutInCell="1" allowOverlap="1" wp14:anchorId="4E800891" wp14:editId="45FC53BD">
            <wp:simplePos x="0" y="0"/>
            <wp:positionH relativeFrom="margin">
              <wp:posOffset>588396</wp:posOffset>
            </wp:positionH>
            <wp:positionV relativeFrom="paragraph">
              <wp:posOffset>6957</wp:posOffset>
            </wp:positionV>
            <wp:extent cx="4961255" cy="7012305"/>
            <wp:effectExtent l="0" t="0" r="0" b="0"/>
            <wp:wrapSquare wrapText="bothSides"/>
            <wp:docPr id="686906623" name="Picture 1" descr="A cover of a magazine&#10;&#10;AI-generated content may be incorrect.">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906623" name="Picture 1" descr="A cover of a magazine&#10;&#10;AI-generated content may be incorrect.">
                      <a:hlinkClick r:id="rId277"/>
                    </pic:cNvPr>
                    <pic:cNvPicPr/>
                  </pic:nvPicPr>
                  <pic:blipFill>
                    <a:blip r:embed="rId276">
                      <a:extLst>
                        <a:ext uri="{28A0092B-C50C-407E-A947-70E740481C1C}">
                          <a14:useLocalDpi xmlns:a14="http://schemas.microsoft.com/office/drawing/2010/main" val="0"/>
                        </a:ext>
                      </a:extLst>
                    </a:blip>
                    <a:stretch>
                      <a:fillRect/>
                    </a:stretch>
                  </pic:blipFill>
                  <pic:spPr>
                    <a:xfrm>
                      <a:off x="0" y="0"/>
                      <a:ext cx="4961255" cy="7012305"/>
                    </a:xfrm>
                    <a:prstGeom prst="rect">
                      <a:avLst/>
                    </a:prstGeom>
                  </pic:spPr>
                </pic:pic>
              </a:graphicData>
            </a:graphic>
            <wp14:sizeRelH relativeFrom="margin">
              <wp14:pctWidth>0</wp14:pctWidth>
            </wp14:sizeRelH>
            <wp14:sizeRelV relativeFrom="margin">
              <wp14:pctHeight>0</wp14:pctHeight>
            </wp14:sizeRelV>
          </wp:anchor>
        </w:drawing>
      </w:r>
    </w:p>
    <w:p w14:paraId="1A424D8E" w14:textId="006A1C6E" w:rsidR="00572D85" w:rsidRDefault="00572D85" w:rsidP="00572D85"/>
    <w:p w14:paraId="05741CC8" w14:textId="77777777" w:rsidR="00572D85" w:rsidRDefault="00572D85" w:rsidP="00572D85"/>
    <w:p w14:paraId="344C5DE3" w14:textId="77777777" w:rsidR="00572D85" w:rsidRDefault="00572D85" w:rsidP="00572D85"/>
    <w:p w14:paraId="411C0AC1" w14:textId="77777777" w:rsidR="00572D85" w:rsidRDefault="00572D85" w:rsidP="00572D85"/>
    <w:p w14:paraId="7341617C" w14:textId="77777777" w:rsidR="00572D85" w:rsidRDefault="00572D85" w:rsidP="00572D85"/>
    <w:p w14:paraId="462FC38D" w14:textId="77777777" w:rsidR="00572D85" w:rsidRDefault="00572D85" w:rsidP="00572D85"/>
    <w:p w14:paraId="5CAAA6C9" w14:textId="77777777" w:rsidR="00572D85" w:rsidRDefault="00572D85" w:rsidP="00572D85"/>
    <w:p w14:paraId="7565FD99" w14:textId="77777777" w:rsidR="00572D85" w:rsidRDefault="00572D85" w:rsidP="00572D85"/>
    <w:p w14:paraId="04CA76CF" w14:textId="77777777" w:rsidR="00572D85" w:rsidRDefault="00572D85" w:rsidP="00572D85"/>
    <w:p w14:paraId="3ACF7AA7" w14:textId="77777777" w:rsidR="00572D85" w:rsidRDefault="00572D85" w:rsidP="00572D85"/>
    <w:p w14:paraId="773555BB" w14:textId="77777777" w:rsidR="00572D85" w:rsidRDefault="00572D85" w:rsidP="00572D85"/>
    <w:p w14:paraId="739D9A1C" w14:textId="77777777" w:rsidR="00572D85" w:rsidRDefault="00572D85" w:rsidP="00572D85"/>
    <w:p w14:paraId="06305D73" w14:textId="77777777" w:rsidR="00572D85" w:rsidRDefault="00572D85" w:rsidP="00572D85"/>
    <w:p w14:paraId="5A1B1545" w14:textId="77777777" w:rsidR="00572D85" w:rsidRDefault="00572D85" w:rsidP="00572D85"/>
    <w:p w14:paraId="4C2E96AD" w14:textId="77777777" w:rsidR="00572D85" w:rsidRDefault="00572D85" w:rsidP="00572D85"/>
    <w:p w14:paraId="59C1DC4C" w14:textId="77777777" w:rsidR="00572D85" w:rsidRDefault="00572D85" w:rsidP="00572D85"/>
    <w:p w14:paraId="4A11A1A3" w14:textId="77777777" w:rsidR="00572D85" w:rsidRDefault="00572D85" w:rsidP="00572D85"/>
    <w:p w14:paraId="4AFA9D35" w14:textId="77777777" w:rsidR="00572D85" w:rsidRDefault="00572D85" w:rsidP="00572D85"/>
    <w:p w14:paraId="0DB3C24F" w14:textId="77777777" w:rsidR="00572D85" w:rsidRDefault="00572D85" w:rsidP="00572D85"/>
    <w:p w14:paraId="50E4E0D8" w14:textId="77777777" w:rsidR="00572D85" w:rsidRDefault="00572D85" w:rsidP="00572D85"/>
    <w:p w14:paraId="4C96AFA2" w14:textId="77777777" w:rsidR="00572D85" w:rsidRDefault="00572D85" w:rsidP="00572D85"/>
    <w:p w14:paraId="6AF7F537" w14:textId="77777777" w:rsidR="00572D85" w:rsidRDefault="00572D85" w:rsidP="00572D85"/>
    <w:p w14:paraId="6D7C2341" w14:textId="77777777" w:rsidR="00572D85" w:rsidRDefault="00572D85" w:rsidP="00572D85"/>
    <w:p w14:paraId="0983C1DB" w14:textId="77777777" w:rsidR="00572D85" w:rsidRDefault="00572D85" w:rsidP="00572D85"/>
    <w:p w14:paraId="78173284" w14:textId="77777777" w:rsidR="00572D85" w:rsidRDefault="00572D85" w:rsidP="00572D85"/>
    <w:p w14:paraId="00F8961B" w14:textId="77777777" w:rsidR="00F011DD" w:rsidRDefault="00F011DD" w:rsidP="00572D85"/>
    <w:p w14:paraId="0D55887D" w14:textId="77777777" w:rsidR="00572D85" w:rsidRDefault="00572D85" w:rsidP="00F011DD">
      <w:pPr>
        <w:spacing w:after="0" w:line="240" w:lineRule="auto"/>
      </w:pPr>
    </w:p>
    <w:p w14:paraId="370D2229" w14:textId="771E3409" w:rsidR="00572D85" w:rsidRDefault="00572D85" w:rsidP="00F011DD">
      <w:pPr>
        <w:spacing w:after="0" w:line="240" w:lineRule="auto"/>
      </w:pPr>
      <w:hyperlink w:anchor="_Hoofdstuk_10_Impact" w:history="1">
        <w:r w:rsidRPr="00572D85">
          <w:rPr>
            <w:rStyle w:val="Hyperlink"/>
          </w:rPr>
          <w:t>Terug naar hoofdstuk 10.</w:t>
        </w:r>
      </w:hyperlink>
    </w:p>
    <w:p w14:paraId="4A0E81BC"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2121E8F0" w14:textId="276933EC" w:rsidR="00743F89" w:rsidRDefault="00743F89" w:rsidP="00743F89">
      <w:pPr>
        <w:pStyle w:val="Kop3"/>
        <w:spacing w:before="0" w:after="0" w:line="240" w:lineRule="auto"/>
        <w:rPr>
          <w:rFonts w:ascii="Calibri" w:hAnsi="Calibri" w:cs="Calibri"/>
          <w:b/>
          <w:bCs/>
          <w:color w:val="11046E"/>
          <w:sz w:val="22"/>
          <w:szCs w:val="22"/>
        </w:rPr>
      </w:pPr>
      <w:bookmarkStart w:id="394" w:name="_Toc232353010"/>
      <w:r w:rsidRPr="00743F89">
        <w:rPr>
          <w:rFonts w:ascii="Calibri" w:hAnsi="Calibri" w:cs="Calibri"/>
          <w:b/>
          <w:bCs/>
          <w:color w:val="11046E"/>
          <w:sz w:val="22"/>
          <w:szCs w:val="22"/>
        </w:rPr>
        <w:lastRenderedPageBreak/>
        <w:t>19.2 Eindpresentatie</w:t>
      </w:r>
      <w:bookmarkEnd w:id="394"/>
      <w:r w:rsidRPr="00743F89">
        <w:rPr>
          <w:rFonts w:ascii="Calibri" w:hAnsi="Calibri" w:cs="Calibri"/>
          <w:b/>
          <w:bCs/>
          <w:color w:val="11046E"/>
          <w:sz w:val="22"/>
          <w:szCs w:val="22"/>
        </w:rPr>
        <w:t xml:space="preserve"> </w:t>
      </w:r>
    </w:p>
    <w:p w14:paraId="0E0CB467" w14:textId="64AE0665" w:rsidR="00743F89" w:rsidRDefault="00743F89" w:rsidP="00743F89">
      <w:pPr>
        <w:spacing w:after="0" w:line="240" w:lineRule="auto"/>
      </w:pPr>
      <w:r>
        <w:t xml:space="preserve">Om de eindoplossing goed over te dragen aan Mizuno Benelux, is een eindpresentatie gedaan. Hierin is het volledige onderzoek kort doorgenomen en is de eindoplossing gepresenteerd. </w:t>
      </w:r>
    </w:p>
    <w:p w14:paraId="74DF8431" w14:textId="77777777" w:rsidR="00743F89" w:rsidRPr="00743F89" w:rsidRDefault="00743F89" w:rsidP="00743F89">
      <w:pPr>
        <w:spacing w:after="0" w:line="240" w:lineRule="auto"/>
      </w:pPr>
    </w:p>
    <w:p w14:paraId="33687082" w14:textId="1AEA83E8" w:rsidR="00743F89" w:rsidRDefault="00743F89" w:rsidP="00743F89">
      <w:pPr>
        <w:pStyle w:val="Kop5"/>
        <w:spacing w:before="0" w:after="0" w:line="240" w:lineRule="auto"/>
        <w:rPr>
          <w:rFonts w:ascii="Calibri" w:hAnsi="Calibri" w:cs="Calibri"/>
          <w:color w:val="auto"/>
        </w:rPr>
      </w:pPr>
      <w:bookmarkStart w:id="395" w:name="_19.2.1_Verslag"/>
      <w:bookmarkEnd w:id="395"/>
      <w:r w:rsidRPr="00E45D5D">
        <w:rPr>
          <w:rFonts w:ascii="Calibri" w:hAnsi="Calibri" w:cs="Calibri"/>
          <w:color w:val="auto"/>
        </w:rPr>
        <w:t>1</w:t>
      </w:r>
      <w:r>
        <w:rPr>
          <w:rFonts w:ascii="Calibri" w:hAnsi="Calibri" w:cs="Calibri"/>
          <w:color w:val="auto"/>
        </w:rPr>
        <w:t>9</w:t>
      </w:r>
      <w:r w:rsidRPr="00E45D5D">
        <w:rPr>
          <w:rFonts w:ascii="Calibri" w:hAnsi="Calibri" w:cs="Calibri"/>
          <w:color w:val="auto"/>
        </w:rPr>
        <w:t>.</w:t>
      </w:r>
      <w:r>
        <w:rPr>
          <w:rFonts w:ascii="Calibri" w:hAnsi="Calibri" w:cs="Calibri"/>
          <w:color w:val="auto"/>
        </w:rPr>
        <w:t>2</w:t>
      </w:r>
      <w:r w:rsidRPr="00E45D5D">
        <w:rPr>
          <w:rFonts w:ascii="Calibri" w:hAnsi="Calibri" w:cs="Calibri"/>
          <w:color w:val="auto"/>
        </w:rPr>
        <w:t>.</w:t>
      </w:r>
      <w:r>
        <w:rPr>
          <w:rFonts w:ascii="Calibri" w:hAnsi="Calibri" w:cs="Calibri"/>
          <w:color w:val="auto"/>
        </w:rPr>
        <w:t>1 Verslag</w:t>
      </w:r>
    </w:p>
    <w:p w14:paraId="3C4D2D5A" w14:textId="4A9BC6C3" w:rsidR="00616813" w:rsidRPr="00616813" w:rsidRDefault="00616813" w:rsidP="00616813">
      <w:pPr>
        <w:spacing w:after="0" w:line="240" w:lineRule="auto"/>
      </w:pPr>
      <w:r>
        <w:rPr>
          <w:i/>
          <w:iCs/>
        </w:rPr>
        <w:t>Deelnemers</w:t>
      </w:r>
      <w:r w:rsidRPr="00443961">
        <w:rPr>
          <w:i/>
          <w:iCs/>
        </w:rPr>
        <w:t xml:space="preserve">: </w:t>
      </w:r>
      <w:r w:rsidRPr="00443961">
        <w:t xml:space="preserve">Nina </w:t>
      </w:r>
      <w:r>
        <w:t>Meeuwes &amp; Dennis Frankfort</w:t>
      </w:r>
      <w:r w:rsidRPr="00443961">
        <w:br/>
      </w:r>
      <w:r w:rsidRPr="00443961">
        <w:rPr>
          <w:i/>
          <w:iCs/>
        </w:rPr>
        <w:t>Datum:</w:t>
      </w:r>
      <w:r w:rsidRPr="00443961">
        <w:t xml:space="preserve"> </w:t>
      </w:r>
      <w:r>
        <w:t>09-06-2026</w:t>
      </w:r>
      <w:r w:rsidRPr="00443961">
        <w:br/>
      </w:r>
      <w:r w:rsidRPr="00616813">
        <w:rPr>
          <w:b/>
          <w:bCs/>
        </w:rPr>
        <w:t>Aanleiding en doel van het onderzoek</w:t>
      </w:r>
    </w:p>
    <w:p w14:paraId="4A6DD139" w14:textId="24BD6EA2" w:rsidR="00616813" w:rsidRPr="00DD4AC9" w:rsidRDefault="00616813" w:rsidP="00616813">
      <w:pPr>
        <w:spacing w:after="0" w:line="240" w:lineRule="auto"/>
      </w:pPr>
      <w:r w:rsidRPr="00616813">
        <w:t>Gedurende twintig weken is dit vraagstuk onderzocht, waarbij de focus steeds verder is aangescherpt naar een social-first activatie binnen voetbal. Het doel hiervan is om voetbalambassadeurs effectiever in te zetten op social media, met een nadruk op zichtbaarheid en engagement bij de doelgroep van digitale sportconsumenten.</w:t>
      </w:r>
      <w:r>
        <w:t xml:space="preserve">  </w:t>
      </w:r>
    </w:p>
    <w:p w14:paraId="72005EA8" w14:textId="7D824930" w:rsidR="00616813" w:rsidRPr="00DD4AC9" w:rsidRDefault="00616813" w:rsidP="00616813">
      <w:pPr>
        <w:spacing w:after="0" w:line="240" w:lineRule="auto"/>
      </w:pPr>
    </w:p>
    <w:p w14:paraId="133C42E7" w14:textId="77777777" w:rsidR="00616813" w:rsidRPr="00616813" w:rsidRDefault="00616813" w:rsidP="00616813">
      <w:pPr>
        <w:spacing w:after="0" w:line="240" w:lineRule="auto"/>
        <w:rPr>
          <w:b/>
          <w:bCs/>
        </w:rPr>
      </w:pPr>
      <w:r w:rsidRPr="00616813">
        <w:rPr>
          <w:b/>
          <w:bCs/>
        </w:rPr>
        <w:t>Kernprobleem en inzichten</w:t>
      </w:r>
    </w:p>
    <w:p w14:paraId="09DF52BE" w14:textId="124A1605" w:rsidR="00616813" w:rsidRDefault="00616813" w:rsidP="00616813">
      <w:pPr>
        <w:spacing w:after="0" w:line="240" w:lineRule="auto"/>
      </w:pPr>
      <w:r w:rsidRPr="00616813">
        <w:t>Het centrale probleem is geformuleerd als het ontbreken van contentformats die aansluiten bij de behoeften van sportconsumenten.</w:t>
      </w:r>
      <w:r>
        <w:t xml:space="preserve"> </w:t>
      </w:r>
    </w:p>
    <w:p w14:paraId="675651D4" w14:textId="77777777" w:rsidR="00616813" w:rsidRPr="00616813" w:rsidRDefault="00616813" w:rsidP="00616813">
      <w:pPr>
        <w:spacing w:after="0" w:line="240" w:lineRule="auto"/>
      </w:pPr>
    </w:p>
    <w:p w14:paraId="5775E6B0" w14:textId="77777777" w:rsidR="00616813" w:rsidRDefault="00616813" w:rsidP="00616813">
      <w:pPr>
        <w:spacing w:after="0" w:line="240" w:lineRule="auto"/>
      </w:pPr>
      <w:r w:rsidRPr="00616813">
        <w:t>Uit onderzoek onder de doelgroep komt naar voren dat zij behoefte hebben aan content met persoonlijkheid, uitleg en een kijkje achter de schermen. Deze voorkeuren staan in contrast met de huidige content, die voornamelijk bestaat uit wedstrijdfoto’s vanuit clubs. Hierdoor ontstaat een duidelijke mismatch tussen aanbod en behoefte.</w:t>
      </w:r>
    </w:p>
    <w:p w14:paraId="68EA79E1" w14:textId="77777777" w:rsidR="00616813" w:rsidRPr="00616813" w:rsidRDefault="00616813" w:rsidP="00616813">
      <w:pPr>
        <w:spacing w:after="0" w:line="240" w:lineRule="auto"/>
      </w:pPr>
    </w:p>
    <w:p w14:paraId="611FD975" w14:textId="77777777" w:rsidR="00616813" w:rsidRPr="00616813" w:rsidRDefault="00616813" w:rsidP="00616813">
      <w:pPr>
        <w:spacing w:after="0" w:line="240" w:lineRule="auto"/>
      </w:pPr>
      <w:r w:rsidRPr="00616813">
        <w:t>Daarnaast blijkt dat ambassadeurs zelf onvoldoende tijd en vaardigheden hebben om dergelijke content te creëren. Hierdoor ontbreekt niet alleen relevante content, maar ook structuur en consistentie in plaatsing.</w:t>
      </w:r>
    </w:p>
    <w:p w14:paraId="1DE65072" w14:textId="065298DD" w:rsidR="00616813" w:rsidRPr="00DD4AC9" w:rsidRDefault="00616813" w:rsidP="00616813">
      <w:pPr>
        <w:spacing w:after="0" w:line="240" w:lineRule="auto"/>
      </w:pPr>
    </w:p>
    <w:p w14:paraId="27A8F151" w14:textId="77777777" w:rsidR="00616813" w:rsidRPr="00616813" w:rsidRDefault="00616813" w:rsidP="00616813">
      <w:pPr>
        <w:spacing w:after="0" w:line="240" w:lineRule="auto"/>
        <w:rPr>
          <w:b/>
          <w:bCs/>
        </w:rPr>
      </w:pPr>
      <w:r w:rsidRPr="00616813">
        <w:rPr>
          <w:b/>
          <w:bCs/>
        </w:rPr>
        <w:t>Ontwikkeling van de oplossing</w:t>
      </w:r>
    </w:p>
    <w:p w14:paraId="2D05BA28" w14:textId="0E067070" w:rsidR="00616813" w:rsidRPr="00616813" w:rsidRDefault="00616813" w:rsidP="00616813">
      <w:pPr>
        <w:spacing w:after="0" w:line="240" w:lineRule="auto"/>
      </w:pPr>
      <w:r w:rsidRPr="00616813">
        <w:t>Op basis van deze inzichten is gekozen voor één geïntegreerde oplossing: geplande contentopnames met voetbalambassadeurs.</w:t>
      </w:r>
      <w:r>
        <w:t xml:space="preserve"> </w:t>
      </w:r>
      <w:r w:rsidRPr="00616813">
        <w:t xml:space="preserve">Tijdens deze opnames worden meerdere social-first formats tegelijk geproduceerd, zodat er per seizoen voldoende content beschikbaar is. De formats zijn gebaseerd op </w:t>
      </w:r>
      <w:r w:rsidR="00363217" w:rsidRPr="00616813">
        <w:t>doelgroep voorkeuren</w:t>
      </w:r>
      <w:r w:rsidRPr="00616813">
        <w:t xml:space="preserve"> en richten zich op herkenbare en terugkerende videoformats.</w:t>
      </w:r>
      <w:r>
        <w:t xml:space="preserve"> </w:t>
      </w:r>
      <w:r w:rsidRPr="00616813">
        <w:t>Belangrijk uitgangspunt hierbij is dat Mizuno regie houdt over de kwaliteit en timing, terwijl de ambassadeurs worden ontzorgd in de productie en alleen betrokken zijn bij het opnemen en posten.</w:t>
      </w:r>
    </w:p>
    <w:p w14:paraId="4FC35F21" w14:textId="77777777" w:rsidR="00616813" w:rsidRPr="00616813" w:rsidRDefault="00616813" w:rsidP="00616813">
      <w:pPr>
        <w:spacing w:after="0" w:line="240" w:lineRule="auto"/>
      </w:pPr>
      <w:r w:rsidRPr="00616813">
        <w:t>De oplossing wordt als schaalbaar gezien, omdat deze niet alleen toepasbaar is binnen voetbal, maar in de toekomst ook kan worden uitgebreid naar andere sporten.</w:t>
      </w:r>
    </w:p>
    <w:p w14:paraId="15256396" w14:textId="60A70144" w:rsidR="00616813" w:rsidRPr="00DD4AC9" w:rsidRDefault="00616813" w:rsidP="00616813">
      <w:pPr>
        <w:spacing w:after="0" w:line="240" w:lineRule="auto"/>
      </w:pPr>
    </w:p>
    <w:p w14:paraId="566A28DD" w14:textId="77777777" w:rsidR="00616813" w:rsidRPr="00616813" w:rsidRDefault="00616813" w:rsidP="00616813">
      <w:pPr>
        <w:spacing w:after="0" w:line="240" w:lineRule="auto"/>
        <w:rPr>
          <w:b/>
          <w:bCs/>
        </w:rPr>
      </w:pPr>
      <w:r w:rsidRPr="00616813">
        <w:rPr>
          <w:b/>
          <w:bCs/>
        </w:rPr>
        <w:t>Testfase en validatie</w:t>
      </w:r>
    </w:p>
    <w:p w14:paraId="41AE890A" w14:textId="77777777" w:rsidR="00616813" w:rsidRPr="00616813" w:rsidRDefault="00616813" w:rsidP="00616813">
      <w:pPr>
        <w:spacing w:after="0" w:line="240" w:lineRule="auto"/>
      </w:pPr>
      <w:r w:rsidRPr="00616813">
        <w:t>Tijdens de testfase zijn de formats ontwikkeld en getest bij zowel de doelgroep als ambassadeurs. Intern werd de content positief ontvangen en de productie bleek praktisch uitvoerbaar.</w:t>
      </w:r>
    </w:p>
    <w:p w14:paraId="1588045B" w14:textId="23CDBD51" w:rsidR="00616813" w:rsidRPr="00616813" w:rsidRDefault="00616813" w:rsidP="00616813">
      <w:pPr>
        <w:spacing w:after="0" w:line="240" w:lineRule="auto"/>
      </w:pPr>
      <w:r w:rsidRPr="00616813">
        <w:t>De uiteindelijke test op social media liet echter geen stijging in engagement zien. Dit werd in eerste instantie gezien als een beperking van de oplossing.</w:t>
      </w:r>
      <w:r>
        <w:t xml:space="preserve"> </w:t>
      </w:r>
      <w:r w:rsidRPr="00616813">
        <w:t>Na validatie met experts bleek echter dat externe factoren, zoals timing, een grote rol spelen. De content was geplaatst in de offseason, een periode waarin de betrokkenheid van sportconsumenten lager ligt.</w:t>
      </w:r>
      <w:r>
        <w:t xml:space="preserve"> </w:t>
      </w:r>
      <w:r w:rsidRPr="00616813">
        <w:t>Hierdoor wordt geconcludeerd dat de contentinhoud wel aansluit bij de doelgroep, maar dat de prestaties sterk afhankelijk zijn van contextfactoren zoals timing, relevantie en actualiteit.</w:t>
      </w:r>
    </w:p>
    <w:p w14:paraId="1E1BE5BC" w14:textId="26E48A65" w:rsidR="00616813" w:rsidRPr="00DD4AC9" w:rsidRDefault="00616813" w:rsidP="00616813">
      <w:pPr>
        <w:spacing w:after="0" w:line="240" w:lineRule="auto"/>
      </w:pPr>
    </w:p>
    <w:p w14:paraId="2F492C7F" w14:textId="77777777" w:rsidR="00616813" w:rsidRPr="00616813" w:rsidRDefault="00616813" w:rsidP="00616813">
      <w:pPr>
        <w:spacing w:after="0" w:line="240" w:lineRule="auto"/>
        <w:rPr>
          <w:b/>
          <w:bCs/>
        </w:rPr>
      </w:pPr>
      <w:r w:rsidRPr="00616813">
        <w:rPr>
          <w:b/>
          <w:bCs/>
        </w:rPr>
        <w:t>Implementatie en realisatie</w:t>
      </w:r>
    </w:p>
    <w:p w14:paraId="253CDDC1" w14:textId="77777777" w:rsidR="00616813" w:rsidRDefault="00616813" w:rsidP="00616813">
      <w:pPr>
        <w:spacing w:after="0" w:line="240" w:lineRule="auto"/>
      </w:pPr>
      <w:r w:rsidRPr="00616813">
        <w:t>Voor de implementatie is een contentkalender ontwikkeld waarin onderscheid wordt gemaakt tussen momenten waarop content opgenomen kan worden en momenten waarop content effectief geplaatst kan worden.</w:t>
      </w:r>
    </w:p>
    <w:p w14:paraId="766B4B6D" w14:textId="77777777" w:rsidR="00616813" w:rsidRPr="00616813" w:rsidRDefault="00616813" w:rsidP="00616813">
      <w:pPr>
        <w:spacing w:after="0" w:line="240" w:lineRule="auto"/>
      </w:pPr>
    </w:p>
    <w:p w14:paraId="40F1F0E0" w14:textId="08AC72F3" w:rsidR="00616813" w:rsidRPr="00616813" w:rsidRDefault="00616813" w:rsidP="00616813">
      <w:pPr>
        <w:spacing w:after="0" w:line="240" w:lineRule="auto"/>
      </w:pPr>
      <w:r w:rsidRPr="00616813">
        <w:lastRenderedPageBreak/>
        <w:t>Hieruit blijkt dat bepaalde maanden, zoals mei, geschikt zijn voor opnames maar minder geschikt voor plaatsing. Optimale plaatsingsmomenten liggen vooral tussen september en november en tussen januari en april.</w:t>
      </w:r>
      <w:r>
        <w:t xml:space="preserve"> </w:t>
      </w:r>
      <w:r w:rsidRPr="00616813">
        <w:t>Daarnaast wordt benadrukt dat emotie een belangrijke rol speelt in engagement. Content rondom wedstrijden, en met name belangrijke wedstrijden, presteert beter doordat de betrokkenheid van fans op dat moment hoger is. Ook tijdstip speelt een rol, waarbij met name avonduren en weekenden gunstig zijn.</w:t>
      </w:r>
      <w:r>
        <w:t xml:space="preserve"> </w:t>
      </w:r>
      <w:r w:rsidRPr="00616813">
        <w:t>De uitvoering ligt voornamelijk bij het marketingteam, waarbij één vaste persoon verantwoordelijk is voor opname en editing. Dit zorgt voor consistentie en herkenbaarheid in de content.</w:t>
      </w:r>
    </w:p>
    <w:p w14:paraId="1CB297B2" w14:textId="0D398598" w:rsidR="00616813" w:rsidRPr="00DD4AC9" w:rsidRDefault="00616813" w:rsidP="00616813">
      <w:pPr>
        <w:spacing w:after="0" w:line="240" w:lineRule="auto"/>
      </w:pPr>
    </w:p>
    <w:p w14:paraId="0A7244BC" w14:textId="77777777" w:rsidR="00616813" w:rsidRPr="00616813" w:rsidRDefault="00616813" w:rsidP="00616813">
      <w:pPr>
        <w:spacing w:after="0" w:line="240" w:lineRule="auto"/>
        <w:rPr>
          <w:b/>
          <w:bCs/>
        </w:rPr>
      </w:pPr>
      <w:r w:rsidRPr="00616813">
        <w:rPr>
          <w:b/>
          <w:bCs/>
        </w:rPr>
        <w:t>Keuzes rondom ambassadeurs</w:t>
      </w:r>
    </w:p>
    <w:p w14:paraId="5D709D42" w14:textId="0DD03CE6" w:rsidR="00616813" w:rsidRPr="00616813" w:rsidRDefault="00616813" w:rsidP="00616813">
      <w:pPr>
        <w:spacing w:after="0" w:line="240" w:lineRule="auto"/>
      </w:pPr>
      <w:r w:rsidRPr="00616813">
        <w:t>Tijdens de implementatie wordt gewerkt met een flexibele lijst van ambassadeurs. Deze selectie is afhankelijk van factoren zoals club, bereik (aantal volgers) en of een account openbaar is.</w:t>
      </w:r>
      <w:r>
        <w:t xml:space="preserve"> </w:t>
      </w:r>
      <w:r w:rsidRPr="00616813">
        <w:t>Daarnaast is gebleken dat de voetbalwereld dynamisch is en transfers invloed hebben op de inzet van ambassadeurs. Hierdoor moet de selectie continu worden aangepast en geprioriteerd.</w:t>
      </w:r>
      <w:r>
        <w:t xml:space="preserve"> </w:t>
      </w:r>
      <w:r w:rsidRPr="00616813">
        <w:t>De feedback bevestigt dat het bundelen van ambassadeurs per club en prioriteren op basis van bereik en accounttoegankelijkheid een logische vervolgstap is om de aanpak efficiënter te maken.</w:t>
      </w:r>
    </w:p>
    <w:p w14:paraId="444DC252" w14:textId="08BD0891" w:rsidR="00616813" w:rsidRPr="00DD4AC9" w:rsidRDefault="00616813" w:rsidP="00616813">
      <w:pPr>
        <w:spacing w:after="0" w:line="240" w:lineRule="auto"/>
      </w:pPr>
    </w:p>
    <w:p w14:paraId="7624995B" w14:textId="3E82944A" w:rsidR="00616813" w:rsidRPr="00616813" w:rsidRDefault="00616813" w:rsidP="00616813">
      <w:pPr>
        <w:spacing w:after="0" w:line="240" w:lineRule="auto"/>
        <w:rPr>
          <w:b/>
          <w:bCs/>
        </w:rPr>
      </w:pPr>
      <w:r w:rsidRPr="00616813">
        <w:rPr>
          <w:b/>
          <w:bCs/>
        </w:rPr>
        <w:t xml:space="preserve">Impact en </w:t>
      </w:r>
      <w:r w:rsidR="00363217" w:rsidRPr="00616813">
        <w:rPr>
          <w:b/>
          <w:bCs/>
        </w:rPr>
        <w:t>waard</w:t>
      </w:r>
      <w:r w:rsidR="00363217">
        <w:rPr>
          <w:b/>
          <w:bCs/>
        </w:rPr>
        <w:t>e</w:t>
      </w:r>
      <w:r w:rsidR="00363217" w:rsidRPr="00616813">
        <w:rPr>
          <w:b/>
          <w:bCs/>
        </w:rPr>
        <w:t xml:space="preserve"> creatie</w:t>
      </w:r>
    </w:p>
    <w:p w14:paraId="7BC21C21" w14:textId="7E0310B8" w:rsidR="00616813" w:rsidRPr="00616813" w:rsidRDefault="00616813" w:rsidP="00616813">
      <w:pPr>
        <w:spacing w:after="0" w:line="240" w:lineRule="auto"/>
      </w:pPr>
      <w:r w:rsidRPr="00616813">
        <w:t>De verwachte impact van de oplossing ligt zowel op korte als lange termijn.</w:t>
      </w:r>
      <w:r>
        <w:t xml:space="preserve"> </w:t>
      </w:r>
      <w:r w:rsidRPr="00616813">
        <w:t>Op korte termijn leidt de aanpak tot meer consistentie in posting en een hogere zichtbaarheid van het merk via ambassadeurs. Op lange termijn draagt dit bij aan een sterkere merkpositie en een hogere mentale beschikbaarheid bij sportconsumenten.</w:t>
      </w:r>
      <w:r>
        <w:t xml:space="preserve"> </w:t>
      </w:r>
      <w:r w:rsidRPr="00616813">
        <w:t>Daarnaast zorgt de aanpak voor een efficiënter gebruik van bestaande sponsorinvesteringen, omdat ambassadeurs actiever en strategischer worden ingezet.</w:t>
      </w:r>
    </w:p>
    <w:p w14:paraId="60BE1BDE" w14:textId="56A56F42" w:rsidR="00616813" w:rsidRPr="00DD4AC9" w:rsidRDefault="00616813" w:rsidP="00616813">
      <w:pPr>
        <w:spacing w:after="0" w:line="240" w:lineRule="auto"/>
      </w:pPr>
    </w:p>
    <w:p w14:paraId="783FF37B" w14:textId="77777777" w:rsidR="00616813" w:rsidRPr="00616813" w:rsidRDefault="00616813" w:rsidP="00616813">
      <w:pPr>
        <w:spacing w:after="0" w:line="240" w:lineRule="auto"/>
        <w:rPr>
          <w:b/>
          <w:bCs/>
        </w:rPr>
      </w:pPr>
      <w:r w:rsidRPr="00616813">
        <w:rPr>
          <w:b/>
          <w:bCs/>
        </w:rPr>
        <w:t>Belangrijkste feedback en reflectie</w:t>
      </w:r>
    </w:p>
    <w:p w14:paraId="099F646D" w14:textId="509E5937" w:rsidR="00616813" w:rsidRPr="00616813" w:rsidRDefault="00616813" w:rsidP="00616813">
      <w:pPr>
        <w:spacing w:after="0" w:line="240" w:lineRule="auto"/>
        <w:rPr>
          <w:lang w:val="en-US"/>
        </w:rPr>
      </w:pPr>
      <w:r w:rsidRPr="00616813">
        <w:t>Tijdens de presentatie wordt duidelijk dat de oplossing inhoudelijk sterk is, maar dat de realisatie afhankelijk blijft van externe factoren.</w:t>
      </w:r>
      <w:r>
        <w:t xml:space="preserve"> </w:t>
      </w:r>
      <w:r w:rsidRPr="00616813">
        <w:rPr>
          <w:lang w:val="en-US"/>
        </w:rPr>
        <w:t>Belangrijke feedbackpunten zijn:</w:t>
      </w:r>
    </w:p>
    <w:p w14:paraId="42DC5701" w14:textId="77777777" w:rsidR="00616813" w:rsidRPr="00616813" w:rsidRDefault="00616813">
      <w:pPr>
        <w:numPr>
          <w:ilvl w:val="0"/>
          <w:numId w:val="260"/>
        </w:numPr>
        <w:spacing w:after="0" w:line="240" w:lineRule="auto"/>
      </w:pPr>
      <w:r w:rsidRPr="00616813">
        <w:t>Timing is niet volledig vast te leggen en moet flexibel geïnterpreteerd worden afhankelijk van sportmomenten</w:t>
      </w:r>
    </w:p>
    <w:p w14:paraId="1A029E0D" w14:textId="77777777" w:rsidR="00616813" w:rsidRPr="00616813" w:rsidRDefault="00616813">
      <w:pPr>
        <w:numPr>
          <w:ilvl w:val="0"/>
          <w:numId w:val="260"/>
        </w:numPr>
        <w:spacing w:after="0" w:line="240" w:lineRule="auto"/>
      </w:pPr>
      <w:r w:rsidRPr="00616813">
        <w:t>De relevantie van content kan fluctueren door competitieverloop, transfers en internationale toernooien</w:t>
      </w:r>
    </w:p>
    <w:p w14:paraId="717626A5" w14:textId="77777777" w:rsidR="00616813" w:rsidRPr="00616813" w:rsidRDefault="00616813">
      <w:pPr>
        <w:numPr>
          <w:ilvl w:val="0"/>
          <w:numId w:val="260"/>
        </w:numPr>
        <w:spacing w:after="0" w:line="240" w:lineRule="auto"/>
      </w:pPr>
      <w:r w:rsidRPr="00616813">
        <w:t>Ook commerciële factoren, zoals productreleases en afprijzingen, beïnvloeden de optimale inzet van content</w:t>
      </w:r>
    </w:p>
    <w:p w14:paraId="5CB5848C" w14:textId="0DBBBF9B" w:rsidR="00616813" w:rsidRDefault="00616813" w:rsidP="00616813">
      <w:pPr>
        <w:spacing w:after="0" w:line="240" w:lineRule="auto"/>
      </w:pPr>
      <w:r w:rsidRPr="00616813">
        <w:t>Daarnaast wordt benoemd dat herhaling essentieel is. De eerste testresultaten zijn niet direct doorslaggevend, omdat social media formats tijd nodig hebben om ingeburgerd te raken bij de doelgroep.</w:t>
      </w:r>
      <w:r>
        <w:t xml:space="preserve"> </w:t>
      </w:r>
    </w:p>
    <w:p w14:paraId="32369C2B" w14:textId="77777777" w:rsidR="00616813" w:rsidRPr="00616813" w:rsidRDefault="00616813" w:rsidP="00616813">
      <w:pPr>
        <w:spacing w:after="0" w:line="240" w:lineRule="auto"/>
      </w:pPr>
    </w:p>
    <w:p w14:paraId="3AAACB65" w14:textId="77777777" w:rsidR="00616813" w:rsidRPr="00616813" w:rsidRDefault="00616813" w:rsidP="00616813">
      <w:pPr>
        <w:spacing w:after="0" w:line="240" w:lineRule="auto"/>
      </w:pPr>
      <w:r w:rsidRPr="00616813">
        <w:t>Tot slot ontstaat er discussie over de afweging tussen frequent posten voor meer data versus strategisch posten op de juiste momenten. Dit wordt meegenomen als open punt voor verdere afstemming binnen het onderzoek.</w:t>
      </w:r>
    </w:p>
    <w:p w14:paraId="6BE2AE7E" w14:textId="77777777" w:rsidR="00616813" w:rsidRDefault="00616813" w:rsidP="00616813">
      <w:pPr>
        <w:spacing w:after="0" w:line="240" w:lineRule="auto"/>
        <w:rPr>
          <w:b/>
          <w:bCs/>
        </w:rPr>
      </w:pPr>
    </w:p>
    <w:p w14:paraId="3A8C2C7B" w14:textId="7411D9EF" w:rsidR="00616813" w:rsidRPr="00616813" w:rsidRDefault="00616813" w:rsidP="00616813">
      <w:pPr>
        <w:spacing w:after="0" w:line="240" w:lineRule="auto"/>
        <w:rPr>
          <w:b/>
          <w:bCs/>
        </w:rPr>
      </w:pPr>
      <w:r w:rsidRPr="00616813">
        <w:rPr>
          <w:b/>
          <w:bCs/>
        </w:rPr>
        <w:t>Conclusie</w:t>
      </w:r>
    </w:p>
    <w:p w14:paraId="23E69F5A" w14:textId="2CD305DF" w:rsidR="00616813" w:rsidRPr="00616813" w:rsidRDefault="00616813" w:rsidP="00616813">
      <w:pPr>
        <w:spacing w:after="0" w:line="240" w:lineRule="auto"/>
      </w:pPr>
      <w:r w:rsidRPr="00616813">
        <w:t>De presentatie laat zien dat de voorgestelde oplossing realiseerbaar is en aansluit bij zowel de doelgroep als de interne organisatie.</w:t>
      </w:r>
      <w:r>
        <w:t xml:space="preserve"> </w:t>
      </w:r>
      <w:r w:rsidRPr="00616813">
        <w:t>De grootste uitdaging ligt niet in het ontwikkelen van de contentformats, maar in de juiste toepassing ervan binnen de dynamische context van sport en social media.</w:t>
      </w:r>
      <w:r>
        <w:t xml:space="preserve"> </w:t>
      </w:r>
      <w:r w:rsidRPr="00616813">
        <w:t>De rode draad binnen de realisatie is dan ook dat succes niet alleen wordt bepaald door wat er wordt gemaakt, maar vooral door wanneer en hoe het wordt ingezet.</w:t>
      </w:r>
    </w:p>
    <w:p w14:paraId="36658752" w14:textId="77777777" w:rsidR="00F0035E" w:rsidRPr="00616813" w:rsidRDefault="00F0035E" w:rsidP="00616813">
      <w:pPr>
        <w:spacing w:after="0" w:line="240" w:lineRule="auto"/>
      </w:pPr>
    </w:p>
    <w:p w14:paraId="1264A1F5" w14:textId="77777777" w:rsidR="00F0035E" w:rsidRPr="00616813" w:rsidRDefault="00F0035E" w:rsidP="00616813">
      <w:pPr>
        <w:spacing w:after="0" w:line="240" w:lineRule="auto"/>
      </w:pPr>
    </w:p>
    <w:p w14:paraId="06CC1BF6" w14:textId="1EC3BE98" w:rsidR="00743F89" w:rsidRPr="00F011DD" w:rsidRDefault="00F011DD" w:rsidP="00616813">
      <w:pPr>
        <w:spacing w:after="0" w:line="240" w:lineRule="auto"/>
        <w:rPr>
          <w:i/>
          <w:iCs/>
        </w:rPr>
      </w:pPr>
      <w:hyperlink w:anchor="_Landelijke_Leeropbrengsten_(LLO’s)" w:history="1">
        <w:r w:rsidRPr="005D1CC2">
          <w:rPr>
            <w:rStyle w:val="Hyperlink"/>
          </w:rPr>
          <w:t>Terug naar LLO’s.</w:t>
        </w:r>
      </w:hyperlink>
      <w:r>
        <w:t xml:space="preserve"> </w:t>
      </w:r>
    </w:p>
    <w:p w14:paraId="70DB4825" w14:textId="41A09A1D" w:rsidR="00743F89" w:rsidRPr="00572D85" w:rsidRDefault="00572D85" w:rsidP="00775BDC">
      <w:hyperlink w:anchor="_Hoofdstuk_10_Impact" w:history="1">
        <w:r w:rsidRPr="00572D85">
          <w:rPr>
            <w:rStyle w:val="Hyperlink"/>
          </w:rPr>
          <w:t>Terug naar hoofdstuk 10.</w:t>
        </w:r>
      </w:hyperlink>
    </w:p>
    <w:p w14:paraId="1D9CC8AC" w14:textId="48420333" w:rsidR="00743F89" w:rsidRDefault="00743F89" w:rsidP="00743F89">
      <w:pPr>
        <w:pStyle w:val="Kop5"/>
        <w:rPr>
          <w:rFonts w:ascii="Calibri" w:hAnsi="Calibri" w:cs="Calibri"/>
          <w:color w:val="auto"/>
        </w:rPr>
      </w:pPr>
      <w:bookmarkStart w:id="396" w:name="_19.2.2_Audio"/>
      <w:bookmarkEnd w:id="396"/>
      <w:r w:rsidRPr="00E45D5D">
        <w:rPr>
          <w:rFonts w:ascii="Calibri" w:hAnsi="Calibri" w:cs="Calibri"/>
          <w:color w:val="auto"/>
        </w:rPr>
        <w:lastRenderedPageBreak/>
        <w:t>1</w:t>
      </w:r>
      <w:r>
        <w:rPr>
          <w:rFonts w:ascii="Calibri" w:hAnsi="Calibri" w:cs="Calibri"/>
          <w:color w:val="auto"/>
        </w:rPr>
        <w:t>9</w:t>
      </w:r>
      <w:r w:rsidRPr="00E45D5D">
        <w:rPr>
          <w:rFonts w:ascii="Calibri" w:hAnsi="Calibri" w:cs="Calibri"/>
          <w:color w:val="auto"/>
        </w:rPr>
        <w:t>.</w:t>
      </w:r>
      <w:r>
        <w:rPr>
          <w:rFonts w:ascii="Calibri" w:hAnsi="Calibri" w:cs="Calibri"/>
          <w:color w:val="auto"/>
        </w:rPr>
        <w:t>2</w:t>
      </w:r>
      <w:r w:rsidRPr="00E45D5D">
        <w:rPr>
          <w:rFonts w:ascii="Calibri" w:hAnsi="Calibri" w:cs="Calibri"/>
          <w:color w:val="auto"/>
        </w:rPr>
        <w:t>.</w:t>
      </w:r>
      <w:r>
        <w:rPr>
          <w:rFonts w:ascii="Calibri" w:hAnsi="Calibri" w:cs="Calibri"/>
          <w:color w:val="auto"/>
        </w:rPr>
        <w:t>2</w:t>
      </w:r>
      <w:r w:rsidRPr="00E45D5D">
        <w:rPr>
          <w:rFonts w:ascii="Calibri" w:hAnsi="Calibri" w:cs="Calibri"/>
          <w:color w:val="auto"/>
        </w:rPr>
        <w:t xml:space="preserve"> </w:t>
      </w:r>
      <w:r>
        <w:rPr>
          <w:rFonts w:ascii="Calibri" w:hAnsi="Calibri" w:cs="Calibri"/>
          <w:color w:val="auto"/>
        </w:rPr>
        <w:t>Audio</w:t>
      </w:r>
    </w:p>
    <w:p w14:paraId="22CB33A5" w14:textId="7EF8D44F" w:rsidR="00743F89" w:rsidRPr="001B0430" w:rsidRDefault="00743F89" w:rsidP="00743F89">
      <w:pPr>
        <w:spacing w:after="0" w:line="240" w:lineRule="auto"/>
        <w:rPr>
          <w:rFonts w:cs="Calibri"/>
        </w:rPr>
      </w:pPr>
      <w:r>
        <w:t xml:space="preserve">Opgenomen audio van de eindpresentatie, gedaan voor Nina Meeuwes en Dennis Frankfort. </w:t>
      </w:r>
    </w:p>
    <w:p w14:paraId="68890D84" w14:textId="77777777" w:rsidR="00743F89" w:rsidRDefault="00743F89" w:rsidP="00743F89">
      <w:pPr>
        <w:spacing w:after="0" w:line="240" w:lineRule="auto"/>
      </w:pPr>
    </w:p>
    <w:p w14:paraId="6CD87337" w14:textId="77777777" w:rsidR="00743F89" w:rsidRDefault="00743F89" w:rsidP="00743F89">
      <w:pPr>
        <w:spacing w:after="0" w:line="240" w:lineRule="auto"/>
      </w:pPr>
    </w:p>
    <w:p w14:paraId="46C90542" w14:textId="77777777" w:rsidR="00743F89" w:rsidRDefault="00743F89" w:rsidP="00743F89">
      <w:pPr>
        <w:spacing w:after="0" w:line="240" w:lineRule="auto"/>
      </w:pPr>
    </w:p>
    <w:p w14:paraId="28DB8D9E" w14:textId="77777777" w:rsidR="00743F89" w:rsidRPr="001827F1" w:rsidRDefault="00743F89" w:rsidP="00743F89">
      <w:pPr>
        <w:spacing w:after="0" w:line="240" w:lineRule="auto"/>
        <w:rPr>
          <w:color w:val="EE0000"/>
        </w:rPr>
      </w:pPr>
    </w:p>
    <w:p w14:paraId="09D4BBAC" w14:textId="77777777" w:rsidR="00743F89" w:rsidRPr="001827F1" w:rsidRDefault="00743F89" w:rsidP="00743F89">
      <w:pPr>
        <w:spacing w:after="0" w:line="240" w:lineRule="auto"/>
        <w:rPr>
          <w:color w:val="EE0000"/>
        </w:rPr>
      </w:pPr>
    </w:p>
    <w:p w14:paraId="41305DB9" w14:textId="77777777" w:rsidR="00743F89" w:rsidRDefault="00743F89" w:rsidP="00743F89">
      <w:pPr>
        <w:spacing w:after="0" w:line="240" w:lineRule="auto"/>
      </w:pPr>
    </w:p>
    <w:p w14:paraId="77884A6F" w14:textId="77777777" w:rsidR="00743F89" w:rsidRDefault="00743F89" w:rsidP="00743F89">
      <w:pPr>
        <w:spacing w:after="0" w:line="240" w:lineRule="auto"/>
      </w:pPr>
    </w:p>
    <w:p w14:paraId="1A99A80F" w14:textId="77777777" w:rsidR="00743F89" w:rsidRDefault="00743F89" w:rsidP="00743F89">
      <w:pPr>
        <w:spacing w:after="0" w:line="240" w:lineRule="auto"/>
        <w:rPr>
          <w:b/>
          <w:bCs/>
          <w:color w:val="FF0000"/>
        </w:rPr>
      </w:pPr>
    </w:p>
    <w:p w14:paraId="3BA1E24D" w14:textId="77777777" w:rsidR="00743F89" w:rsidRDefault="00743F89" w:rsidP="00743F89">
      <w:pPr>
        <w:spacing w:after="0" w:line="240" w:lineRule="auto"/>
        <w:rPr>
          <w:b/>
          <w:bCs/>
          <w:color w:val="FF0000"/>
        </w:rPr>
      </w:pPr>
    </w:p>
    <w:p w14:paraId="0310B2C2" w14:textId="77777777" w:rsidR="00743F89" w:rsidRDefault="00743F89" w:rsidP="00743F89">
      <w:pPr>
        <w:spacing w:after="0" w:line="240" w:lineRule="auto"/>
        <w:rPr>
          <w:b/>
          <w:bCs/>
          <w:color w:val="FF0000"/>
        </w:rPr>
      </w:pPr>
    </w:p>
    <w:p w14:paraId="35839C6E" w14:textId="77777777" w:rsidR="00743F89" w:rsidRDefault="00743F89" w:rsidP="00743F89">
      <w:pPr>
        <w:spacing w:after="0" w:line="240" w:lineRule="auto"/>
        <w:rPr>
          <w:b/>
          <w:bCs/>
          <w:color w:val="FF0000"/>
        </w:rPr>
      </w:pPr>
    </w:p>
    <w:p w14:paraId="5F0D4882" w14:textId="77777777" w:rsidR="00743F89" w:rsidRDefault="00743F89" w:rsidP="00743F89">
      <w:pPr>
        <w:spacing w:after="0" w:line="240" w:lineRule="auto"/>
        <w:rPr>
          <w:b/>
          <w:bCs/>
          <w:color w:val="FF0000"/>
        </w:rPr>
      </w:pPr>
    </w:p>
    <w:p w14:paraId="6E0C984A" w14:textId="77777777" w:rsidR="00743F89" w:rsidRDefault="00743F89" w:rsidP="00743F89">
      <w:pPr>
        <w:spacing w:after="0" w:line="240" w:lineRule="auto"/>
      </w:pPr>
    </w:p>
    <w:p w14:paraId="13D0FEAD" w14:textId="77777777" w:rsidR="00743F89" w:rsidRDefault="00743F89" w:rsidP="00743F89">
      <w:pPr>
        <w:spacing w:after="0" w:line="240" w:lineRule="auto"/>
      </w:pPr>
    </w:p>
    <w:p w14:paraId="53C6E14D" w14:textId="77777777" w:rsidR="00743F89" w:rsidRDefault="00743F89" w:rsidP="00743F89">
      <w:pPr>
        <w:spacing w:after="0" w:line="240" w:lineRule="auto"/>
      </w:pPr>
    </w:p>
    <w:p w14:paraId="0FBE387E" w14:textId="77777777" w:rsidR="00743F89" w:rsidRDefault="00743F89" w:rsidP="00743F89">
      <w:pPr>
        <w:spacing w:after="0" w:line="240" w:lineRule="auto"/>
      </w:pPr>
    </w:p>
    <w:p w14:paraId="0F89F45F" w14:textId="77777777" w:rsidR="00743F89" w:rsidRDefault="00743F89" w:rsidP="00743F89">
      <w:pPr>
        <w:spacing w:after="0" w:line="240" w:lineRule="auto"/>
      </w:pPr>
      <w:r>
        <w:rPr>
          <w:noProof/>
        </w:rPr>
        <mc:AlternateContent>
          <mc:Choice Requires="wps">
            <w:drawing>
              <wp:anchor distT="0" distB="0" distL="114300" distR="114300" simplePos="0" relativeHeight="251893760" behindDoc="0" locked="0" layoutInCell="1" allowOverlap="1" wp14:anchorId="527D2169" wp14:editId="6755D2F4">
                <wp:simplePos x="0" y="0"/>
                <wp:positionH relativeFrom="margin">
                  <wp:align>center</wp:align>
                </wp:positionH>
                <wp:positionV relativeFrom="paragraph">
                  <wp:posOffset>92469</wp:posOffset>
                </wp:positionV>
                <wp:extent cx="1628775" cy="1600200"/>
                <wp:effectExtent l="0" t="0" r="28575" b="19050"/>
                <wp:wrapNone/>
                <wp:docPr id="443968186" name="Oval 6">
                  <a:hlinkClick xmlns:a="http://schemas.openxmlformats.org/drawingml/2006/main" r:id="rId278"/>
                </wp:docPr>
                <wp:cNvGraphicFramePr/>
                <a:graphic xmlns:a="http://schemas.openxmlformats.org/drawingml/2006/main">
                  <a:graphicData uri="http://schemas.microsoft.com/office/word/2010/wordprocessingShape">
                    <wps:wsp>
                      <wps:cNvSpPr/>
                      <wps:spPr>
                        <a:xfrm>
                          <a:off x="0" y="0"/>
                          <a:ext cx="1628775" cy="1600200"/>
                        </a:xfrm>
                        <a:prstGeom prst="ellipse">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51486E7" id="Oval 6" o:spid="_x0000_s1026" href="https://youtu.be/pomTJtuhRME" style="position:absolute;margin-left:0;margin-top:7.3pt;width:128.25pt;height:126pt;z-index:25189376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" o:button="t" fillcolor="#002060" strokecolor="#030e13 [484]" strokeweight="1pt">
                <v:fill o:detectmouseclick="t"/>
                <v:stroke joinstyle="miter"/>
                <w10:wrap anchorx="margin"/>
              </v:oval>
            </w:pict>
          </mc:Fallback>
        </mc:AlternateContent>
      </w:r>
    </w:p>
    <w:p w14:paraId="3A7095A3" w14:textId="77777777" w:rsidR="00743F89" w:rsidRDefault="00743F89" w:rsidP="00743F89">
      <w:pPr>
        <w:spacing w:after="0" w:line="240" w:lineRule="auto"/>
      </w:pPr>
    </w:p>
    <w:p w14:paraId="0C295FBE" w14:textId="77777777" w:rsidR="00743F89" w:rsidRDefault="00743F89" w:rsidP="00743F89">
      <w:pPr>
        <w:spacing w:after="0" w:line="240" w:lineRule="auto"/>
      </w:pPr>
    </w:p>
    <w:p w14:paraId="2A4AA11D" w14:textId="77777777" w:rsidR="00743F89" w:rsidRDefault="00743F89" w:rsidP="00743F89">
      <w:pPr>
        <w:spacing w:after="0" w:line="240" w:lineRule="auto"/>
      </w:pPr>
      <w:r>
        <w:rPr>
          <w:noProof/>
        </w:rPr>
        <mc:AlternateContent>
          <mc:Choice Requires="wps">
            <w:drawing>
              <wp:anchor distT="0" distB="0" distL="114300" distR="114300" simplePos="0" relativeHeight="251894784" behindDoc="0" locked="0" layoutInCell="1" allowOverlap="1" wp14:anchorId="79094B4D" wp14:editId="628AC27E">
                <wp:simplePos x="0" y="0"/>
                <wp:positionH relativeFrom="column">
                  <wp:posOffset>2564667</wp:posOffset>
                </wp:positionH>
                <wp:positionV relativeFrom="paragraph">
                  <wp:posOffset>29200</wp:posOffset>
                </wp:positionV>
                <wp:extent cx="855050" cy="752618"/>
                <wp:effectExtent l="0" t="25083" r="34608" b="34607"/>
                <wp:wrapNone/>
                <wp:docPr id="1062274531" name="Isosceles Triangle 7">
                  <a:hlinkClick xmlns:a="http://schemas.openxmlformats.org/drawingml/2006/main" r:id="rId278"/>
                </wp:docPr>
                <wp:cNvGraphicFramePr/>
                <a:graphic xmlns:a="http://schemas.openxmlformats.org/drawingml/2006/main">
                  <a:graphicData uri="http://schemas.microsoft.com/office/word/2010/wordprocessingShape">
                    <wps:wsp>
                      <wps:cNvSpPr/>
                      <wps:spPr>
                        <a:xfrm rot="5400000">
                          <a:off x="0" y="0"/>
                          <a:ext cx="855050" cy="752618"/>
                        </a:xfrm>
                        <a:prstGeom prst="triangl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07D33" id="Isosceles Triangle 7" o:spid="_x0000_s1026" type="#_x0000_t5" href="https://youtu.be/pomTJtuhRME" style="position:absolute;margin-left:201.95pt;margin-top:2.3pt;width:67.35pt;height:59.25pt;rotation:90;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" o:button="t" fillcolor="#dceaf7 [351]" strokecolor="#030e13 [484]" strokeweight="1pt">
                <v:fill o:detectmouseclick="t"/>
              </v:shape>
            </w:pict>
          </mc:Fallback>
        </mc:AlternateContent>
      </w:r>
    </w:p>
    <w:p w14:paraId="0C13AC02" w14:textId="77777777" w:rsidR="00743F89" w:rsidRDefault="00743F89" w:rsidP="00743F89">
      <w:pPr>
        <w:spacing w:after="0" w:line="240" w:lineRule="auto"/>
      </w:pPr>
    </w:p>
    <w:p w14:paraId="69BA6D5D" w14:textId="77777777" w:rsidR="00743F89" w:rsidRDefault="00743F89" w:rsidP="00743F89"/>
    <w:p w14:paraId="3002822C" w14:textId="77777777" w:rsidR="00743F89" w:rsidRDefault="00743F89" w:rsidP="00743F89"/>
    <w:p w14:paraId="6B488F59" w14:textId="77777777" w:rsidR="00743F89" w:rsidRDefault="00743F89" w:rsidP="00743F89">
      <w:pPr>
        <w:rPr>
          <w:color w:val="11046E"/>
        </w:rPr>
      </w:pPr>
    </w:p>
    <w:p w14:paraId="59B04077" w14:textId="77777777" w:rsidR="00743F89" w:rsidRDefault="00743F89" w:rsidP="00743F89"/>
    <w:p w14:paraId="59A60E3D" w14:textId="77777777" w:rsidR="00743F89" w:rsidRDefault="00743F89" w:rsidP="00743F89"/>
    <w:p w14:paraId="2BBCB638" w14:textId="77777777" w:rsidR="00F0035E" w:rsidRDefault="00F0035E" w:rsidP="00775BDC">
      <w:pPr>
        <w:rPr>
          <w:color w:val="11046E"/>
        </w:rPr>
      </w:pPr>
    </w:p>
    <w:p w14:paraId="0C9987F9" w14:textId="77777777" w:rsidR="00F0035E" w:rsidRDefault="00F0035E" w:rsidP="00775BDC">
      <w:pPr>
        <w:rPr>
          <w:color w:val="11046E"/>
        </w:rPr>
      </w:pPr>
    </w:p>
    <w:p w14:paraId="60FDAD3C" w14:textId="77777777" w:rsidR="00F0035E" w:rsidRDefault="00F0035E" w:rsidP="00775BDC">
      <w:pPr>
        <w:rPr>
          <w:color w:val="11046E"/>
        </w:rPr>
      </w:pPr>
    </w:p>
    <w:p w14:paraId="3590501C" w14:textId="77777777" w:rsidR="00F0035E" w:rsidRDefault="00F0035E" w:rsidP="00775BDC">
      <w:pPr>
        <w:rPr>
          <w:color w:val="11046E"/>
        </w:rPr>
      </w:pPr>
    </w:p>
    <w:p w14:paraId="3E12970B" w14:textId="77777777" w:rsidR="00F0035E" w:rsidRDefault="00F0035E" w:rsidP="00775BDC">
      <w:pPr>
        <w:rPr>
          <w:color w:val="11046E"/>
        </w:rPr>
      </w:pPr>
    </w:p>
    <w:p w14:paraId="34282362" w14:textId="77777777" w:rsidR="00F0035E" w:rsidRDefault="00F0035E" w:rsidP="00775BDC">
      <w:pPr>
        <w:rPr>
          <w:color w:val="11046E"/>
        </w:rPr>
      </w:pPr>
    </w:p>
    <w:p w14:paraId="3A735BE2" w14:textId="77777777" w:rsidR="00F0035E" w:rsidRDefault="00F0035E" w:rsidP="00775BDC">
      <w:pPr>
        <w:rPr>
          <w:color w:val="11046E"/>
        </w:rPr>
      </w:pPr>
    </w:p>
    <w:p w14:paraId="5B7A123A" w14:textId="77777777" w:rsidR="00F0035E" w:rsidRDefault="00F0035E" w:rsidP="00775BDC">
      <w:pPr>
        <w:rPr>
          <w:color w:val="11046E"/>
        </w:rPr>
      </w:pPr>
    </w:p>
    <w:p w14:paraId="08839393" w14:textId="77777777" w:rsidR="00F0035E" w:rsidRDefault="00F0035E" w:rsidP="00775BDC">
      <w:pPr>
        <w:rPr>
          <w:color w:val="11046E"/>
        </w:rPr>
      </w:pPr>
    </w:p>
    <w:p w14:paraId="1D351250" w14:textId="77777777" w:rsidR="00F0035E" w:rsidRDefault="00F0035E" w:rsidP="00775BDC">
      <w:pPr>
        <w:rPr>
          <w:color w:val="11046E"/>
        </w:rPr>
      </w:pPr>
    </w:p>
    <w:p w14:paraId="2770DA58" w14:textId="77777777" w:rsidR="00F0035E" w:rsidRDefault="00F0035E" w:rsidP="00775BDC">
      <w:pPr>
        <w:rPr>
          <w:color w:val="11046E"/>
        </w:rPr>
      </w:pPr>
    </w:p>
    <w:p w14:paraId="494524E6" w14:textId="77777777" w:rsidR="00572D85" w:rsidRDefault="00572D85" w:rsidP="00572D85">
      <w:hyperlink w:anchor="_Hoofdstuk_10_Impact" w:history="1">
        <w:r w:rsidRPr="00572D85">
          <w:rPr>
            <w:rStyle w:val="Hyperlink"/>
          </w:rPr>
          <w:t>Terug naar hoofdstuk 10.</w:t>
        </w:r>
      </w:hyperlink>
    </w:p>
    <w:p w14:paraId="69AD6F9A" w14:textId="0105AF9D" w:rsidR="00743F89" w:rsidRDefault="00743F89" w:rsidP="00743F89">
      <w:pPr>
        <w:pStyle w:val="Kop5"/>
        <w:rPr>
          <w:rFonts w:ascii="Calibri" w:hAnsi="Calibri" w:cs="Calibri"/>
          <w:color w:val="auto"/>
        </w:rPr>
      </w:pPr>
      <w:r w:rsidRPr="00E45D5D">
        <w:rPr>
          <w:rFonts w:ascii="Calibri" w:hAnsi="Calibri" w:cs="Calibri"/>
          <w:color w:val="auto"/>
        </w:rPr>
        <w:lastRenderedPageBreak/>
        <w:t>1</w:t>
      </w:r>
      <w:r>
        <w:rPr>
          <w:rFonts w:ascii="Calibri" w:hAnsi="Calibri" w:cs="Calibri"/>
          <w:color w:val="auto"/>
        </w:rPr>
        <w:t>9</w:t>
      </w:r>
      <w:r w:rsidRPr="00E45D5D">
        <w:rPr>
          <w:rFonts w:ascii="Calibri" w:hAnsi="Calibri" w:cs="Calibri"/>
          <w:color w:val="auto"/>
        </w:rPr>
        <w:t>.</w:t>
      </w:r>
      <w:r>
        <w:rPr>
          <w:rFonts w:ascii="Calibri" w:hAnsi="Calibri" w:cs="Calibri"/>
          <w:color w:val="auto"/>
        </w:rPr>
        <w:t>2</w:t>
      </w:r>
      <w:r w:rsidRPr="00E45D5D">
        <w:rPr>
          <w:rFonts w:ascii="Calibri" w:hAnsi="Calibri" w:cs="Calibri"/>
          <w:color w:val="auto"/>
        </w:rPr>
        <w:t>.</w:t>
      </w:r>
      <w:r>
        <w:rPr>
          <w:rFonts w:ascii="Calibri" w:hAnsi="Calibri" w:cs="Calibri"/>
          <w:color w:val="auto"/>
        </w:rPr>
        <w:t>3 Transcript</w:t>
      </w:r>
    </w:p>
    <w:p w14:paraId="6DEC873F" w14:textId="77777777" w:rsidR="00743F89" w:rsidRPr="00743F89" w:rsidRDefault="00743F89" w:rsidP="00743F89">
      <w:pPr>
        <w:spacing w:after="0" w:line="240" w:lineRule="auto"/>
      </w:pPr>
      <w:r w:rsidRPr="00743F89">
        <w:t>Introductie en context</w:t>
      </w:r>
    </w:p>
    <w:p w14:paraId="260D7BB7" w14:textId="77777777" w:rsidR="00743F89" w:rsidRPr="00743F89" w:rsidRDefault="00743F89" w:rsidP="00743F89">
      <w:pPr>
        <w:spacing w:after="0" w:line="240" w:lineRule="auto"/>
      </w:pPr>
      <w:r w:rsidRPr="00743F89">
        <w:t>Ja, nou fijn hè. Nou, mijn eindpresentatie. Ik ga er een beetje snel doorheen, want Lina die weet al grotendeels alles eigenlijk. En het gaat voornamelijk om wat ik uiteindelijk aan jullie ga overdragen.</w:t>
      </w:r>
    </w:p>
    <w:p w14:paraId="6E4FF0D2" w14:textId="77777777" w:rsidR="00743F89" w:rsidRDefault="00743F89" w:rsidP="00743F89">
      <w:pPr>
        <w:spacing w:after="0" w:line="240" w:lineRule="auto"/>
      </w:pPr>
      <w:r w:rsidRPr="00743F89">
        <w:t>En nou ja, Mizuno Benelux, dat hou ik even voor gezien, dat weten jullie wel. Maar ik begon 20 weken geleden, dat is alweer bijna, met de challenge: welk type content van sportambassadeurs geeft de meeste interactie, dislikes, reacties en views onder sportconsumenten op social media, om de inzet van de sportambassadeurs te optimaliseren.</w:t>
      </w:r>
    </w:p>
    <w:p w14:paraId="7914764E" w14:textId="77777777" w:rsidR="00743F89" w:rsidRPr="00743F89" w:rsidRDefault="00743F89" w:rsidP="00743F89">
      <w:pPr>
        <w:spacing w:after="0" w:line="240" w:lineRule="auto"/>
      </w:pPr>
    </w:p>
    <w:p w14:paraId="0BD6A439" w14:textId="77777777" w:rsidR="00743F89" w:rsidRPr="00743F89" w:rsidRDefault="00743F89" w:rsidP="00743F89">
      <w:pPr>
        <w:spacing w:after="0" w:line="240" w:lineRule="auto"/>
      </w:pPr>
      <w:r w:rsidRPr="00743F89">
        <w:t>En zo ben ik onderzoek gaan doen en uiteindelijk de afbakening gemaakt naar een social first activatie binnen voetbal. En dat is om dan die voetbalambassadeurs op social media beter in te zetten. En dan focussen we ons dus op zichtbaarheid en engagement. En de doelgroep daarbij was dus digitale sportconsumenten. Omdat dat binnen mijn enquête voornamelijk naar voren kwam.</w:t>
      </w:r>
    </w:p>
    <w:p w14:paraId="4466E2F7" w14:textId="210B918A" w:rsidR="00743F89" w:rsidRPr="00DD4AC9" w:rsidRDefault="00743F89" w:rsidP="00743F89">
      <w:pPr>
        <w:spacing w:after="0" w:line="240" w:lineRule="auto"/>
      </w:pPr>
    </w:p>
    <w:p w14:paraId="3A1E09C7" w14:textId="77777777" w:rsidR="00743F89" w:rsidRPr="00743F89" w:rsidRDefault="00743F89" w:rsidP="00743F89">
      <w:pPr>
        <w:spacing w:after="0" w:line="240" w:lineRule="auto"/>
      </w:pPr>
      <w:r w:rsidRPr="00743F89">
        <w:t>Probleemstelling en interne inzichten</w:t>
      </w:r>
    </w:p>
    <w:p w14:paraId="2D69EE49" w14:textId="77777777" w:rsidR="00743F89" w:rsidRDefault="00743F89" w:rsidP="00743F89">
      <w:pPr>
        <w:spacing w:after="0" w:line="240" w:lineRule="auto"/>
      </w:pPr>
      <w:r w:rsidRPr="00743F89">
        <w:t>Intern zijn de belangrijkste inzichten geweest dat we sterke producten hebben en geloofwaardige spelers, maar dat er op dit moment geen social first formats zijn, waardoor de zichtbaarheid van de ambassadeurs relatief laag is.</w:t>
      </w:r>
    </w:p>
    <w:p w14:paraId="161CC4BA" w14:textId="77777777" w:rsidR="00743F89" w:rsidRPr="00743F89" w:rsidRDefault="00743F89" w:rsidP="00743F89">
      <w:pPr>
        <w:spacing w:after="0" w:line="240" w:lineRule="auto"/>
      </w:pPr>
    </w:p>
    <w:p w14:paraId="53E73BF0" w14:textId="77777777" w:rsidR="00743F89" w:rsidRPr="00DD4AC9" w:rsidRDefault="00743F89" w:rsidP="00743F89">
      <w:pPr>
        <w:spacing w:after="0" w:line="240" w:lineRule="auto"/>
      </w:pPr>
      <w:r w:rsidRPr="00743F89">
        <w:t xml:space="preserve">Nou, dit is een hele grote en lange zin, maar dit is vanuit school hoe ik dan de afbakening moet maken. Dus uiteindelijk kwam ik bij het probleem: hoe kan Mizuno social first content formats ontwikkelen, die aansluit op de voorkeuren van sportconsumenten binnen voetbal, gericht op de doelgroep 16 tot 34 jaar, zodat ambassadeurcontent structureel meer interactie heeft. </w:t>
      </w:r>
      <w:r w:rsidRPr="00DD4AC9">
        <w:t>Ik ben er zeker mee verder aan de slag.</w:t>
      </w:r>
    </w:p>
    <w:p w14:paraId="68F342B9" w14:textId="68B3C64B" w:rsidR="00743F89" w:rsidRPr="00DD4AC9" w:rsidRDefault="00743F89" w:rsidP="00743F89">
      <w:pPr>
        <w:spacing w:after="0" w:line="240" w:lineRule="auto"/>
      </w:pPr>
    </w:p>
    <w:p w14:paraId="5753998F" w14:textId="77777777" w:rsidR="00743F89" w:rsidRPr="00743F89" w:rsidRDefault="00743F89" w:rsidP="00743F89">
      <w:pPr>
        <w:spacing w:after="0" w:line="240" w:lineRule="auto"/>
      </w:pPr>
      <w:r w:rsidRPr="00743F89">
        <w:t>Inzichten uit onderzoek</w:t>
      </w:r>
    </w:p>
    <w:p w14:paraId="3D36E16F" w14:textId="77777777" w:rsidR="00743F89" w:rsidRPr="00743F89" w:rsidRDefault="00743F89" w:rsidP="00743F89">
      <w:pPr>
        <w:spacing w:after="0" w:line="240" w:lineRule="auto"/>
      </w:pPr>
      <w:r w:rsidRPr="00743F89">
        <w:t>Nou, nu hebben we natuurlijk… nou ja, eerst heb ik bepaalde inzichten opgehaald.</w:t>
      </w:r>
    </w:p>
    <w:p w14:paraId="7D733B08" w14:textId="77777777" w:rsidR="00743F89" w:rsidRDefault="00743F89" w:rsidP="00743F89">
      <w:pPr>
        <w:spacing w:after="0" w:line="240" w:lineRule="auto"/>
      </w:pPr>
      <w:r w:rsidRPr="00743F89">
        <w:t>Vanuit de doelgroep is het eigenlijk dat ze meer content willen met persoonlijkheid, uitleg en behind the scenes. En in vergelijking met wat er nu wordt geplaatst was daar dus gewoon een mismatch eigenlijk.</w:t>
      </w:r>
    </w:p>
    <w:p w14:paraId="34238E64" w14:textId="77777777" w:rsidR="00743F89" w:rsidRPr="00743F89" w:rsidRDefault="00743F89" w:rsidP="00743F89">
      <w:pPr>
        <w:spacing w:after="0" w:line="240" w:lineRule="auto"/>
      </w:pPr>
    </w:p>
    <w:p w14:paraId="48ACAEB2" w14:textId="77777777" w:rsidR="00743F89" w:rsidRDefault="00743F89" w:rsidP="00743F89">
      <w:pPr>
        <w:spacing w:after="0" w:line="240" w:lineRule="auto"/>
      </w:pPr>
      <w:r w:rsidRPr="00743F89">
        <w:t>Op social media werken voornamelijk video formats en dingen die herkenbaar zijn, dus eigenlijk steeds terugkomen. Daarbij was een belangrijke learning dat ambassadeurs gewoon geen tijd of skills hebben om die content zelf te creëren.</w:t>
      </w:r>
    </w:p>
    <w:p w14:paraId="356739CE" w14:textId="77777777" w:rsidR="00743F89" w:rsidRPr="00743F89" w:rsidRDefault="00743F89" w:rsidP="00743F89">
      <w:pPr>
        <w:spacing w:after="0" w:line="240" w:lineRule="auto"/>
      </w:pPr>
    </w:p>
    <w:p w14:paraId="23B6C832" w14:textId="5E472BC9" w:rsidR="00743F89" w:rsidRPr="00743F89" w:rsidRDefault="00743F89" w:rsidP="00743F89">
      <w:pPr>
        <w:spacing w:after="0" w:line="240" w:lineRule="auto"/>
      </w:pPr>
      <w:r w:rsidRPr="00743F89">
        <w:t>Uit de nulmeting bleek ook dat Mizuno zichtbaar is, maar eigenlijk alleen als je het weet. En de content is nu voornamelijk gewoon de wedstrijdfoto's die ze eigenlijk krijgen vanuit de club. Dus zoals ik al zei, is er een mismatch tussen content en de behoeften van sportconsumenten. En is er op dit moment ook geen structuur achter de content van die ambassadeurs.</w:t>
      </w:r>
    </w:p>
    <w:p w14:paraId="362ADE5C" w14:textId="54216E0C" w:rsidR="00743F89" w:rsidRPr="00DD4AC9" w:rsidRDefault="00743F89" w:rsidP="00743F89">
      <w:pPr>
        <w:spacing w:after="0" w:line="240" w:lineRule="auto"/>
      </w:pPr>
    </w:p>
    <w:p w14:paraId="25A1521B" w14:textId="77777777" w:rsidR="00743F89" w:rsidRPr="00743F89" w:rsidRDefault="00743F89" w:rsidP="00743F89">
      <w:pPr>
        <w:spacing w:after="0" w:line="240" w:lineRule="auto"/>
      </w:pPr>
      <w:r w:rsidRPr="00743F89">
        <w:t>Oplossingsrichting</w:t>
      </w:r>
    </w:p>
    <w:p w14:paraId="38D791C1" w14:textId="02E00614" w:rsidR="00743F89" w:rsidRDefault="00743F89" w:rsidP="00743F89">
      <w:pPr>
        <w:spacing w:after="0" w:line="240" w:lineRule="auto"/>
      </w:pPr>
      <w:r w:rsidRPr="00743F89">
        <w:t>Zo gingen we een brainstorm doen en er kwamen verschillende oplossingen uit die we langzaam samen hebben gevoegd. Waarbij deze een harde nul was, het eigen social mediakanaal. Maar de rest is eigenlijk een beetje samengevoegd tot één oplossing.</w:t>
      </w:r>
    </w:p>
    <w:p w14:paraId="6E7F7428" w14:textId="77777777" w:rsidR="00743F89" w:rsidRPr="00743F89" w:rsidRDefault="00743F89" w:rsidP="00743F89">
      <w:pPr>
        <w:spacing w:after="0" w:line="240" w:lineRule="auto"/>
      </w:pPr>
    </w:p>
    <w:p w14:paraId="40FF5894" w14:textId="77777777" w:rsidR="00743F89" w:rsidRDefault="00743F89" w:rsidP="00743F89">
      <w:pPr>
        <w:spacing w:after="0" w:line="240" w:lineRule="auto"/>
      </w:pPr>
      <w:r w:rsidRPr="00743F89">
        <w:t>En zo zijn we uiteindelijk gekomen tot geplande contentopnames met die voetbalambassadeurs. Zo kunnen we meerdere social first formats opnemen per sessie, waardoor dus eigenlijk per seizoen gewoon content is die zij kunnen plaatsen.</w:t>
      </w:r>
    </w:p>
    <w:p w14:paraId="2803A8DC" w14:textId="77777777" w:rsidR="00743F89" w:rsidRPr="00743F89" w:rsidRDefault="00743F89" w:rsidP="00743F89">
      <w:pPr>
        <w:spacing w:after="0" w:line="240" w:lineRule="auto"/>
      </w:pPr>
    </w:p>
    <w:p w14:paraId="1EF5F9D6" w14:textId="77777777" w:rsidR="00743F89" w:rsidRPr="00743F89" w:rsidRDefault="00743F89" w:rsidP="00743F89">
      <w:pPr>
        <w:spacing w:after="0" w:line="240" w:lineRule="auto"/>
      </w:pPr>
      <w:r w:rsidRPr="00743F89">
        <w:t xml:space="preserve">Die content gaat aansluiten bij de voorkeuren van de sportconsumenten. Er wordt dus rekening gehouden met dat profvoetballers dat zelf eigenlijk niet kunnen creëren. Zo heeft Mizuno wel zelf nog </w:t>
      </w:r>
      <w:r w:rsidRPr="00743F89">
        <w:lastRenderedPageBreak/>
        <w:t>de regie over de kwaliteit en timing van de content. Het is zelfs schaalbaar en haalbaar vanuit mijn mening. Ook naar andere sporten bijvoorbeeld.</w:t>
      </w:r>
    </w:p>
    <w:p w14:paraId="5D7E58F0" w14:textId="2F71B892" w:rsidR="00743F89" w:rsidRPr="00DD4AC9" w:rsidRDefault="00743F89" w:rsidP="00743F89">
      <w:pPr>
        <w:spacing w:after="0" w:line="240" w:lineRule="auto"/>
      </w:pPr>
    </w:p>
    <w:p w14:paraId="5326D2FE" w14:textId="77777777" w:rsidR="00743F89" w:rsidRPr="00743F89" w:rsidRDefault="00743F89" w:rsidP="00743F89">
      <w:pPr>
        <w:spacing w:after="0" w:line="240" w:lineRule="auto"/>
      </w:pPr>
      <w:r w:rsidRPr="00743F89">
        <w:t>Testfase en resultaten</w:t>
      </w:r>
    </w:p>
    <w:p w14:paraId="13793204" w14:textId="77777777" w:rsidR="00743F89" w:rsidRPr="00743F89" w:rsidRDefault="00743F89" w:rsidP="00743F89">
      <w:pPr>
        <w:spacing w:after="0" w:line="240" w:lineRule="auto"/>
      </w:pPr>
      <w:r w:rsidRPr="00743F89">
        <w:t>Nou, deze video hebben jullie wel gezien. Ik ben er niet echt boven eigenlijk.</w:t>
      </w:r>
    </w:p>
    <w:p w14:paraId="2B8091D4" w14:textId="77777777" w:rsidR="00743F89" w:rsidRDefault="00743F89" w:rsidP="00743F89">
      <w:pPr>
        <w:spacing w:after="0" w:line="240" w:lineRule="auto"/>
      </w:pPr>
      <w:r w:rsidRPr="00743F89">
        <w:t>Nou dus dit was door middel van verschillende testen uiteindelijk gecreëerd en ook weer bij de doelgroep. Dat werd eigenlijk allemaal heel positief ervaren intern met de ambassadeurs en ook hoe die opnames zijn gelopen ging eigenlijk allemaal best wel soepel.</w:t>
      </w:r>
    </w:p>
    <w:p w14:paraId="7D6A979F" w14:textId="77777777" w:rsidR="00743F89" w:rsidRPr="00743F89" w:rsidRDefault="00743F89" w:rsidP="00743F89">
      <w:pPr>
        <w:spacing w:after="0" w:line="240" w:lineRule="auto"/>
      </w:pPr>
    </w:p>
    <w:p w14:paraId="5BD0227D" w14:textId="7D479A48" w:rsidR="00743F89" w:rsidRDefault="00743F89" w:rsidP="00743F89">
      <w:pPr>
        <w:spacing w:after="0" w:line="240" w:lineRule="auto"/>
      </w:pPr>
      <w:r w:rsidRPr="00743F89">
        <w:t>Dus toen was mijn ultieme test om het op social media te zetten en dan te kijken: gaat het meer engagement opleveren?</w:t>
      </w:r>
      <w:r>
        <w:t xml:space="preserve"> </w:t>
      </w:r>
      <w:r w:rsidRPr="00743F89">
        <w:t>Nou, dat was niet zo. Dus dat was het enige waarvan ik dacht: oké, dat maakt het wel allemaal wat moeilijker om te bewijzen dat het dan dus ook echt werkt.</w:t>
      </w:r>
    </w:p>
    <w:p w14:paraId="146FDB6F" w14:textId="77777777" w:rsidR="00743F89" w:rsidRPr="00743F89" w:rsidRDefault="00743F89" w:rsidP="00743F89">
      <w:pPr>
        <w:spacing w:after="0" w:line="240" w:lineRule="auto"/>
      </w:pPr>
    </w:p>
    <w:p w14:paraId="5AC7F70A" w14:textId="77777777" w:rsidR="00743F89" w:rsidRPr="00743F89" w:rsidRDefault="00743F89" w:rsidP="00743F89">
      <w:pPr>
        <w:spacing w:after="0" w:line="240" w:lineRule="auto"/>
      </w:pPr>
      <w:r w:rsidRPr="00743F89">
        <w:t>Geen stress. Ik heb het gevalideerd bij twee experts en die hebben ook gezegd dat de timing van het plaatsen heel veel invloed daarop heeft. Dus eigenlijk omdat het seizoen al afgelopen is en er misschien nu focus ligt op iets anders en deze gasten daar niet zoveel mee te maken hebben.</w:t>
      </w:r>
    </w:p>
    <w:p w14:paraId="445D2E79" w14:textId="77777777" w:rsidR="00743F89" w:rsidRPr="00743F89" w:rsidRDefault="00743F89" w:rsidP="00743F89">
      <w:pPr>
        <w:spacing w:after="0" w:line="240" w:lineRule="auto"/>
      </w:pPr>
      <w:r w:rsidRPr="00743F89">
        <w:t>Het bevestigt dus dat die content wel heel erg gewild is door de doelgroep, maar dat het belangrijk is om te letten op dat soort factoren met het plaatsen van die content. Dus eigenlijk moet het nog steeds wel gewoon haalbaar zijn met implementeren.</w:t>
      </w:r>
    </w:p>
    <w:p w14:paraId="45CCAAC1" w14:textId="3EF6AF2C" w:rsidR="00743F89" w:rsidRPr="00DD4AC9" w:rsidRDefault="00743F89" w:rsidP="00743F89">
      <w:pPr>
        <w:spacing w:after="0" w:line="240" w:lineRule="auto"/>
      </w:pPr>
    </w:p>
    <w:p w14:paraId="57BF7CF0" w14:textId="77777777" w:rsidR="00743F89" w:rsidRPr="00743F89" w:rsidRDefault="00743F89" w:rsidP="00743F89">
      <w:pPr>
        <w:spacing w:after="0" w:line="240" w:lineRule="auto"/>
      </w:pPr>
      <w:r w:rsidRPr="00743F89">
        <w:t>Implementatieplan</w:t>
      </w:r>
    </w:p>
    <w:p w14:paraId="6828E052" w14:textId="0AC1E834" w:rsidR="00743F89" w:rsidRDefault="00743F89" w:rsidP="00743F89">
      <w:pPr>
        <w:spacing w:after="0" w:line="240" w:lineRule="auto"/>
      </w:pPr>
      <w:r w:rsidRPr="00743F89">
        <w:t xml:space="preserve">Dus dan nu eigenlijk de implementatie. Ik heb een contentkalender gecreëerd, waarbij er dus per maand duidelijk wordt van is dit een goed moment om te plaatsen ja of nee, heeft </w:t>
      </w:r>
      <w:r w:rsidR="00575442">
        <w:t>Mycka</w:t>
      </w:r>
      <w:r w:rsidRPr="00743F89">
        <w:t xml:space="preserve"> hier tijd voor en zo dat eigenlijk in een overzicht gezet.</w:t>
      </w:r>
    </w:p>
    <w:p w14:paraId="67F64207" w14:textId="77777777" w:rsidR="00743F89" w:rsidRPr="00743F89" w:rsidRDefault="00743F89" w:rsidP="00743F89">
      <w:pPr>
        <w:spacing w:after="0" w:line="240" w:lineRule="auto"/>
      </w:pPr>
    </w:p>
    <w:p w14:paraId="486B758F" w14:textId="2E374C11" w:rsidR="00743F89" w:rsidRDefault="00743F89" w:rsidP="00743F89">
      <w:pPr>
        <w:spacing w:after="0" w:line="240" w:lineRule="auto"/>
      </w:pPr>
      <w:r w:rsidRPr="00743F89">
        <w:t>Ook heb ik naar mijn mening de actieve ambassadeurs geselecteerd. We gaan er zo ook nog even harde strepen doorheen zetten, ja of nee. En ja, er gaan dus gewoon vaste contentmomenten komen om die ambassadeurs content op te laten nemen.</w:t>
      </w:r>
      <w:r>
        <w:t xml:space="preserve"> </w:t>
      </w:r>
      <w:r w:rsidRPr="00743F89">
        <w:t>We gaan werken met vaste formats. Dus je zag net één van de drie formats die eigenlijk gewild is door de doelgroep. Maar daarbij zijn ook nog behind the scenes content en training en challenges en engagement content.</w:t>
      </w:r>
    </w:p>
    <w:p w14:paraId="05B84E83" w14:textId="77777777" w:rsidR="00743F89" w:rsidRPr="00743F89" w:rsidRDefault="00743F89" w:rsidP="00743F89">
      <w:pPr>
        <w:spacing w:after="0" w:line="240" w:lineRule="auto"/>
      </w:pPr>
    </w:p>
    <w:p w14:paraId="5D89CDA9" w14:textId="04584937" w:rsidR="00743F89" w:rsidRPr="00743F89" w:rsidRDefault="00743F89" w:rsidP="00743F89">
      <w:pPr>
        <w:spacing w:after="0" w:line="240" w:lineRule="auto"/>
      </w:pPr>
      <w:r w:rsidRPr="00743F89">
        <w:t>En ja, uiteindelijk zorgen wij dan voor, en met wij is het voornamelijk M</w:t>
      </w:r>
      <w:r>
        <w:t>yck</w:t>
      </w:r>
      <w:r w:rsidRPr="00743F89">
        <w:t>a, die de opnames regelt, het editen daarna en dan duidelijke instructies geeft naar die voetballers van hoe moet je dit plaatsen, wat moet erbij komen. En de anderen hoeven alleen deel te nemen en te posten.</w:t>
      </w:r>
    </w:p>
    <w:p w14:paraId="0AA3ADA8" w14:textId="77777777" w:rsidR="00743F89" w:rsidRPr="00743F89" w:rsidRDefault="00743F89" w:rsidP="00743F89">
      <w:pPr>
        <w:spacing w:after="0" w:line="240" w:lineRule="auto"/>
      </w:pPr>
      <w:r w:rsidRPr="00743F89">
        <w:t>Bepaalde dingen zijn belangrijk om rekening mee te houden, zoals dat ze Mizuno gaan taggen binnen de content en dat ze een professioneel account hebben. Want sommige accounts zijn nu nog gesloten en daar hebben wij geen zicht op.</w:t>
      </w:r>
    </w:p>
    <w:p w14:paraId="4449B0AA" w14:textId="3B875228" w:rsidR="00743F89" w:rsidRPr="00DD4AC9" w:rsidRDefault="00743F89" w:rsidP="00743F89">
      <w:pPr>
        <w:spacing w:after="0" w:line="240" w:lineRule="auto"/>
      </w:pPr>
    </w:p>
    <w:p w14:paraId="5A0B5128" w14:textId="77777777" w:rsidR="00743F89" w:rsidRPr="00743F89" w:rsidRDefault="00743F89" w:rsidP="00743F89">
      <w:pPr>
        <w:spacing w:after="0" w:line="240" w:lineRule="auto"/>
      </w:pPr>
      <w:r w:rsidRPr="00743F89">
        <w:t>Contentkalender en timing</w:t>
      </w:r>
    </w:p>
    <w:p w14:paraId="7F355ED8" w14:textId="0D06E821" w:rsidR="00743F89" w:rsidRPr="00743F89" w:rsidRDefault="00743F89" w:rsidP="00743F89">
      <w:pPr>
        <w:spacing w:after="0" w:line="240" w:lineRule="auto"/>
      </w:pPr>
      <w:r w:rsidRPr="00743F89">
        <w:t>Nou, dit is eigenlijk hoe de contentkalender eruitziet. Hierin heb ik een overzicht van wanneer content opgenomen kan worden en wanneer het geplaatst kan worden.</w:t>
      </w:r>
    </w:p>
    <w:p w14:paraId="3D847337" w14:textId="77777777" w:rsidR="00743F89" w:rsidRPr="00743F89" w:rsidRDefault="00743F89" w:rsidP="00743F89">
      <w:pPr>
        <w:spacing w:after="0" w:line="240" w:lineRule="auto"/>
      </w:pPr>
      <w:r w:rsidRPr="00743F89">
        <w:t>En daarin zie je dat mei bijvoorbeeld geen goede maand is om te plaatsen, maar wel een goede maand om op te nemen. Dus zo is dat overzicht gecreëerd.</w:t>
      </w:r>
    </w:p>
    <w:p w14:paraId="1D44CA71" w14:textId="77777777" w:rsidR="00743F89" w:rsidRDefault="00743F89" w:rsidP="00743F89">
      <w:pPr>
        <w:spacing w:after="0" w:line="240" w:lineRule="auto"/>
      </w:pPr>
      <w:r w:rsidRPr="00743F89">
        <w:t>Dan heb ik hier dus eigenlijk een conclusie dat je vanaf september tot en met november goede periodes hebt en ook januari tot april.</w:t>
      </w:r>
    </w:p>
    <w:p w14:paraId="0E5F7414" w14:textId="77777777" w:rsidR="00743F89" w:rsidRPr="00743F89" w:rsidRDefault="00743F89" w:rsidP="00743F89">
      <w:pPr>
        <w:spacing w:after="0" w:line="240" w:lineRule="auto"/>
      </w:pPr>
    </w:p>
    <w:p w14:paraId="73171322" w14:textId="77777777" w:rsidR="00743F89" w:rsidRPr="00743F89" w:rsidRDefault="00743F89" w:rsidP="00743F89">
      <w:pPr>
        <w:spacing w:after="0" w:line="240" w:lineRule="auto"/>
      </w:pPr>
      <w:r w:rsidRPr="00743F89">
        <w:t>Verder is de emotie vanuit sportconsumenten heel belangrijk. Dus als dat rondom een wedstrijd kan, het liefst zelfs een belangrijke wedstrijd, dan zie je dat engagement hoger is.</w:t>
      </w:r>
    </w:p>
    <w:p w14:paraId="5746077F" w14:textId="77777777" w:rsidR="00743F89" w:rsidRPr="00743F89" w:rsidRDefault="00743F89" w:rsidP="00743F89">
      <w:pPr>
        <w:spacing w:after="0" w:line="240" w:lineRule="auto"/>
      </w:pPr>
      <w:r w:rsidRPr="00743F89">
        <w:t>Ook belangrijk is timing, zoals in de avond en in het weekend, omdat mensen dan meer online zijn.</w:t>
      </w:r>
    </w:p>
    <w:p w14:paraId="7571CC92" w14:textId="29C1F59A" w:rsidR="00743F89" w:rsidRPr="00DD4AC9" w:rsidRDefault="00743F89" w:rsidP="00743F89">
      <w:pPr>
        <w:spacing w:after="0" w:line="240" w:lineRule="auto"/>
      </w:pPr>
    </w:p>
    <w:p w14:paraId="11D66916" w14:textId="698A3074" w:rsidR="00743F89" w:rsidRPr="00DD4AC9" w:rsidRDefault="00743F89" w:rsidP="00743F89">
      <w:pPr>
        <w:spacing w:after="0" w:line="240" w:lineRule="auto"/>
      </w:pPr>
    </w:p>
    <w:p w14:paraId="349A6EA0" w14:textId="7EF4D683" w:rsidR="00743F89" w:rsidRPr="00DD4AC9" w:rsidRDefault="00743F89" w:rsidP="00743F89">
      <w:pPr>
        <w:spacing w:after="0" w:line="240" w:lineRule="auto"/>
      </w:pPr>
    </w:p>
    <w:p w14:paraId="2392C1A6" w14:textId="77777777" w:rsidR="00743F89" w:rsidRPr="00743F89" w:rsidRDefault="00743F89" w:rsidP="00743F89">
      <w:pPr>
        <w:spacing w:after="0" w:line="240" w:lineRule="auto"/>
      </w:pPr>
      <w:r w:rsidRPr="00743F89">
        <w:lastRenderedPageBreak/>
        <w:t>Ambassadeurselectie en flexibiliteit</w:t>
      </w:r>
    </w:p>
    <w:p w14:paraId="52525EEB" w14:textId="3A8E80E2" w:rsidR="00743F89" w:rsidRPr="00743F89" w:rsidRDefault="00743F89" w:rsidP="00743F89">
      <w:pPr>
        <w:spacing w:after="0" w:line="240" w:lineRule="auto"/>
      </w:pPr>
      <w:r w:rsidRPr="00743F89">
        <w:t>Nou hier heb ik dus een overzicht van voetballers. Dat is een grote selectie en dat is niet alles in één keer. Maar meer een overzicht van potentie.</w:t>
      </w:r>
      <w:r>
        <w:t xml:space="preserve"> </w:t>
      </w:r>
      <w:r w:rsidRPr="00743F89">
        <w:t>Daarin kunnen we nog schikken op prioriteit, maar ook op dingen zoals volgers en of hun account openbaar is.</w:t>
      </w:r>
      <w:r>
        <w:t xml:space="preserve"> </w:t>
      </w:r>
      <w:r w:rsidRPr="00743F89">
        <w:t>Daarnaast blijft het flexibel, omdat je niet weet wie waar gaat spelen en transfers altijd kunnen gebeuren.</w:t>
      </w:r>
    </w:p>
    <w:p w14:paraId="3D103064" w14:textId="07F31E78" w:rsidR="00743F89" w:rsidRPr="00DD4AC9" w:rsidRDefault="00743F89" w:rsidP="00743F89">
      <w:pPr>
        <w:spacing w:after="0" w:line="240" w:lineRule="auto"/>
      </w:pPr>
    </w:p>
    <w:p w14:paraId="311D500F" w14:textId="77777777" w:rsidR="00743F89" w:rsidRPr="00743F89" w:rsidRDefault="00743F89" w:rsidP="00743F89">
      <w:pPr>
        <w:spacing w:after="0" w:line="240" w:lineRule="auto"/>
      </w:pPr>
      <w:r w:rsidRPr="00743F89">
        <w:t>Playbook en proces</w:t>
      </w:r>
    </w:p>
    <w:p w14:paraId="4C952039" w14:textId="77777777" w:rsidR="00743F89" w:rsidRPr="00743F89" w:rsidRDefault="00743F89" w:rsidP="00743F89">
      <w:pPr>
        <w:spacing w:after="0" w:line="240" w:lineRule="auto"/>
      </w:pPr>
      <w:r w:rsidRPr="00743F89">
        <w:t>Dit is eigenlijk wat ik aan jullie ga overdragen. Het is een content playbook waarin staat hoe je dit doet, welke formats er zijn en hoe je dat moet uitvoeren.</w:t>
      </w:r>
    </w:p>
    <w:p w14:paraId="1001FD35" w14:textId="77777777" w:rsidR="00743F89" w:rsidRPr="00743F89" w:rsidRDefault="00743F89" w:rsidP="00743F89">
      <w:pPr>
        <w:spacing w:after="0" w:line="240" w:lineRule="auto"/>
      </w:pPr>
      <w:r w:rsidRPr="00743F89">
        <w:t>Dat is vooral handig voor Mika of als iemand anders het oppakt.</w:t>
      </w:r>
    </w:p>
    <w:p w14:paraId="375B8D35" w14:textId="14E49632" w:rsidR="00743F89" w:rsidRPr="00DD4AC9" w:rsidRDefault="00743F89" w:rsidP="00743F89">
      <w:pPr>
        <w:spacing w:after="0" w:line="240" w:lineRule="auto"/>
      </w:pPr>
    </w:p>
    <w:p w14:paraId="4E44F183" w14:textId="77777777" w:rsidR="00743F89" w:rsidRPr="00743F89" w:rsidRDefault="00743F89" w:rsidP="00743F89">
      <w:pPr>
        <w:spacing w:after="0" w:line="240" w:lineRule="auto"/>
      </w:pPr>
      <w:r w:rsidRPr="00743F89">
        <w:t>Impact en afsluiting</w:t>
      </w:r>
    </w:p>
    <w:p w14:paraId="45F1FE77" w14:textId="77777777" w:rsidR="00743F89" w:rsidRPr="00743F89" w:rsidRDefault="00743F89" w:rsidP="00743F89">
      <w:pPr>
        <w:spacing w:after="0" w:line="240" w:lineRule="auto"/>
      </w:pPr>
      <w:r w:rsidRPr="00743F89">
        <w:t>Nou, wat is dan de impact op korte termijn. Meer consistentie in posten en dus Mizuno beter zichtbaar wordt.</w:t>
      </w:r>
    </w:p>
    <w:p w14:paraId="6FBBE6D5" w14:textId="77777777" w:rsidR="00743F89" w:rsidRPr="00743F89" w:rsidRDefault="00743F89" w:rsidP="00743F89">
      <w:pPr>
        <w:spacing w:after="0" w:line="240" w:lineRule="auto"/>
      </w:pPr>
      <w:r w:rsidRPr="00743F89">
        <w:t>En op lange termijn wordt de merkpositie sterker en ontstaat er meer mentale beschikbaarheid bij sportconsumenten.</w:t>
      </w:r>
    </w:p>
    <w:p w14:paraId="16935DC9" w14:textId="77777777" w:rsidR="00743F89" w:rsidRPr="00743F89" w:rsidRDefault="00743F89" w:rsidP="00743F89">
      <w:pPr>
        <w:spacing w:after="0" w:line="240" w:lineRule="auto"/>
      </w:pPr>
      <w:r w:rsidRPr="00743F89">
        <w:t>Er komt uiteindelijk ook een betere return on investment op sponsoring. De kosten zijn voornamelijk interne kosten en de baten zitten in meer engagement en merkherkenning.</w:t>
      </w:r>
    </w:p>
    <w:p w14:paraId="3F818E6D" w14:textId="07EA165F" w:rsidR="00743F89" w:rsidRPr="00743F89" w:rsidRDefault="00743F89" w:rsidP="00743F89">
      <w:pPr>
        <w:spacing w:after="0" w:line="240" w:lineRule="auto"/>
      </w:pPr>
      <w:r w:rsidRPr="00743F89">
        <w:t>En worden de ambassadeurs gewoon beter benut. Dus ook het sponsoren wordt beter benut op deze manier.</w:t>
      </w:r>
      <w:r>
        <w:t xml:space="preserve"> </w:t>
      </w:r>
      <w:r w:rsidRPr="00743F89">
        <w:t>En dat was het eigenlijk.</w:t>
      </w:r>
    </w:p>
    <w:p w14:paraId="768F11DE" w14:textId="77777777" w:rsidR="00743F89" w:rsidRDefault="00743F89" w:rsidP="00775BDC">
      <w:pPr>
        <w:rPr>
          <w:color w:val="11046E"/>
        </w:rPr>
      </w:pPr>
    </w:p>
    <w:p w14:paraId="3A3782EA" w14:textId="77777777" w:rsidR="00F0035E" w:rsidRDefault="00F0035E" w:rsidP="00775BDC">
      <w:pPr>
        <w:rPr>
          <w:color w:val="11046E"/>
        </w:rPr>
      </w:pPr>
    </w:p>
    <w:p w14:paraId="451A3EF0" w14:textId="77777777" w:rsidR="00F0035E" w:rsidRDefault="00F0035E" w:rsidP="00775BDC">
      <w:pPr>
        <w:rPr>
          <w:color w:val="11046E"/>
        </w:rPr>
      </w:pPr>
    </w:p>
    <w:p w14:paraId="1DF6FBCE" w14:textId="77777777" w:rsidR="00F0035E" w:rsidRDefault="00F0035E" w:rsidP="00775BDC">
      <w:pPr>
        <w:rPr>
          <w:color w:val="11046E"/>
        </w:rPr>
      </w:pPr>
    </w:p>
    <w:p w14:paraId="159C22AF" w14:textId="77777777" w:rsidR="00F0035E" w:rsidRDefault="00F0035E" w:rsidP="00775BDC">
      <w:pPr>
        <w:rPr>
          <w:color w:val="11046E"/>
        </w:rPr>
      </w:pPr>
    </w:p>
    <w:p w14:paraId="5CC3705B" w14:textId="77777777" w:rsidR="00F0035E" w:rsidRDefault="00F0035E" w:rsidP="00775BDC">
      <w:pPr>
        <w:rPr>
          <w:color w:val="11046E"/>
        </w:rPr>
      </w:pPr>
    </w:p>
    <w:p w14:paraId="1289F785" w14:textId="77777777" w:rsidR="00F0035E" w:rsidRDefault="00F0035E" w:rsidP="00775BDC">
      <w:pPr>
        <w:rPr>
          <w:color w:val="11046E"/>
        </w:rPr>
      </w:pPr>
    </w:p>
    <w:p w14:paraId="2306A313" w14:textId="77777777" w:rsidR="009B1824" w:rsidRDefault="009B1824" w:rsidP="00775BDC">
      <w:pPr>
        <w:rPr>
          <w:color w:val="11046E"/>
        </w:rPr>
      </w:pPr>
    </w:p>
    <w:p w14:paraId="450A2FE6" w14:textId="77777777" w:rsidR="009B1824" w:rsidRDefault="009B1824" w:rsidP="00775BDC">
      <w:pPr>
        <w:rPr>
          <w:color w:val="11046E"/>
        </w:rPr>
      </w:pPr>
    </w:p>
    <w:p w14:paraId="4A8039D2" w14:textId="77777777" w:rsidR="009B1824" w:rsidRDefault="009B1824" w:rsidP="00775BDC">
      <w:pPr>
        <w:rPr>
          <w:color w:val="11046E"/>
        </w:rPr>
      </w:pPr>
    </w:p>
    <w:p w14:paraId="40EACE33" w14:textId="77777777" w:rsidR="009B1824" w:rsidRDefault="009B1824" w:rsidP="00775BDC">
      <w:pPr>
        <w:rPr>
          <w:color w:val="11046E"/>
        </w:rPr>
      </w:pPr>
    </w:p>
    <w:p w14:paraId="00D7CA25" w14:textId="77777777" w:rsidR="009B1824" w:rsidRDefault="009B1824" w:rsidP="00775BDC">
      <w:pPr>
        <w:rPr>
          <w:color w:val="11046E"/>
        </w:rPr>
      </w:pPr>
    </w:p>
    <w:p w14:paraId="533B6413" w14:textId="77777777" w:rsidR="009B1824" w:rsidRDefault="009B1824" w:rsidP="00775BDC">
      <w:pPr>
        <w:rPr>
          <w:color w:val="11046E"/>
        </w:rPr>
      </w:pPr>
    </w:p>
    <w:p w14:paraId="114309C5" w14:textId="77777777" w:rsidR="009B1824" w:rsidRDefault="009B1824" w:rsidP="00775BDC">
      <w:pPr>
        <w:rPr>
          <w:color w:val="11046E"/>
        </w:rPr>
      </w:pPr>
    </w:p>
    <w:p w14:paraId="6598DEED" w14:textId="77777777" w:rsidR="00743F89" w:rsidRDefault="00743F89" w:rsidP="00775BDC">
      <w:pPr>
        <w:rPr>
          <w:color w:val="11046E"/>
        </w:rPr>
      </w:pPr>
    </w:p>
    <w:p w14:paraId="6FD57951" w14:textId="77777777" w:rsidR="00743F89" w:rsidRDefault="00743F89" w:rsidP="00775BDC">
      <w:pPr>
        <w:rPr>
          <w:color w:val="11046E"/>
        </w:rPr>
      </w:pPr>
    </w:p>
    <w:p w14:paraId="5B2822E5" w14:textId="77777777" w:rsidR="00572D85" w:rsidRDefault="00572D85" w:rsidP="00775BDC">
      <w:pPr>
        <w:rPr>
          <w:color w:val="11046E"/>
        </w:rPr>
      </w:pPr>
    </w:p>
    <w:p w14:paraId="5673900E" w14:textId="77777777" w:rsidR="00F011DD" w:rsidRPr="00A00376" w:rsidRDefault="00F011DD" w:rsidP="00F011DD">
      <w:pPr>
        <w:spacing w:after="0" w:line="240" w:lineRule="auto"/>
        <w:rPr>
          <w:i/>
          <w:iCs/>
        </w:rPr>
      </w:pPr>
      <w:hyperlink w:anchor="_Landelijke_Leeropbrengsten_(LLO’s)" w:history="1">
        <w:r w:rsidRPr="005D1CC2">
          <w:rPr>
            <w:rStyle w:val="Hyperlink"/>
          </w:rPr>
          <w:t>Terug naar LLO’s.</w:t>
        </w:r>
      </w:hyperlink>
      <w:r>
        <w:t xml:space="preserve"> </w:t>
      </w:r>
    </w:p>
    <w:p w14:paraId="7CA567A3" w14:textId="77777777" w:rsidR="00572D85" w:rsidRDefault="00572D85" w:rsidP="00572D85">
      <w:hyperlink w:anchor="_Hoofdstuk_10_Impact" w:history="1">
        <w:r w:rsidRPr="00572D85">
          <w:rPr>
            <w:rStyle w:val="Hyperlink"/>
          </w:rPr>
          <w:t>Terug naar hoofdstuk 10.</w:t>
        </w:r>
      </w:hyperlink>
    </w:p>
    <w:p w14:paraId="0249A908" w14:textId="43767B4A" w:rsidR="00656160" w:rsidRPr="00B450F2" w:rsidRDefault="004463D0" w:rsidP="002339F1">
      <w:pPr>
        <w:pStyle w:val="Kop2"/>
        <w:rPr>
          <w:rFonts w:ascii="Calibri" w:eastAsiaTheme="minorHAnsi" w:hAnsi="Calibri" w:cstheme="minorBidi"/>
          <w:i/>
          <w:iCs/>
          <w:color w:val="11046E"/>
          <w:sz w:val="28"/>
          <w:szCs w:val="28"/>
          <w:shd w:val="clear" w:color="auto" w:fill="FFFFFF"/>
        </w:rPr>
      </w:pPr>
      <w:bookmarkStart w:id="397" w:name="_Toc232353011"/>
      <w:r w:rsidRPr="00B450F2">
        <w:rPr>
          <w:rFonts w:ascii="Calibri" w:eastAsiaTheme="minorHAnsi" w:hAnsi="Calibri" w:cstheme="minorBidi"/>
          <w:i/>
          <w:iCs/>
          <w:color w:val="11046E"/>
          <w:sz w:val="28"/>
          <w:szCs w:val="28"/>
          <w:shd w:val="clear" w:color="auto" w:fill="FFFFFF"/>
        </w:rPr>
        <w:lastRenderedPageBreak/>
        <w:t>Logboek</w:t>
      </w:r>
      <w:bookmarkEnd w:id="397"/>
    </w:p>
    <w:tbl>
      <w:tblPr>
        <w:tblStyle w:val="Rastertabel7kleurrijk-Accent4"/>
        <w:tblW w:w="0" w:type="auto"/>
        <w:tblLook w:val="04A0" w:firstRow="1" w:lastRow="0" w:firstColumn="1" w:lastColumn="0" w:noHBand="0" w:noVBand="1"/>
      </w:tblPr>
      <w:tblGrid>
        <w:gridCol w:w="2694"/>
        <w:gridCol w:w="3118"/>
        <w:gridCol w:w="3250"/>
      </w:tblGrid>
      <w:tr w:rsidR="00AE7A23" w14:paraId="7CF3A735" w14:textId="29871EDD" w:rsidTr="00AA33F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94" w:type="dxa"/>
            <w:tcBorders>
              <w:top w:val="single" w:sz="4" w:space="0" w:color="000000"/>
              <w:left w:val="single" w:sz="4" w:space="0" w:color="000000"/>
              <w:bottom w:val="single" w:sz="4" w:space="0" w:color="002060"/>
              <w:right w:val="single" w:sz="4" w:space="0" w:color="002060"/>
            </w:tcBorders>
            <w:shd w:val="clear" w:color="auto" w:fill="auto"/>
          </w:tcPr>
          <w:p w14:paraId="06A84737" w14:textId="35142DAC" w:rsidR="00AE7A23" w:rsidRDefault="00AE7A23" w:rsidP="00AE7A23">
            <w:pPr>
              <w:jc w:val="left"/>
              <w:rPr>
                <w:color w:val="11046E"/>
              </w:rPr>
            </w:pPr>
            <w:r>
              <w:rPr>
                <w:color w:val="11046E"/>
              </w:rPr>
              <w:t xml:space="preserve">Datum </w:t>
            </w:r>
          </w:p>
        </w:tc>
        <w:tc>
          <w:tcPr>
            <w:tcW w:w="3118" w:type="dxa"/>
            <w:tcBorders>
              <w:top w:val="single" w:sz="4" w:space="0" w:color="000000"/>
              <w:left w:val="single" w:sz="4" w:space="0" w:color="002060"/>
              <w:bottom w:val="single" w:sz="4" w:space="0" w:color="002060"/>
              <w:right w:val="single" w:sz="4" w:space="0" w:color="002060"/>
            </w:tcBorders>
            <w:shd w:val="clear" w:color="auto" w:fill="auto"/>
          </w:tcPr>
          <w:p w14:paraId="00C0BBDC" w14:textId="04A9A1D0" w:rsidR="00AE7A23" w:rsidRDefault="00AE7A23" w:rsidP="00775BDC">
            <w:pPr>
              <w:cnfStyle w:val="100000000000" w:firstRow="1" w:lastRow="0" w:firstColumn="0" w:lastColumn="0" w:oddVBand="0" w:evenVBand="0" w:oddHBand="0" w:evenHBand="0" w:firstRowFirstColumn="0" w:firstRowLastColumn="0" w:lastRowFirstColumn="0" w:lastRowLastColumn="0"/>
              <w:rPr>
                <w:color w:val="11046E"/>
              </w:rPr>
            </w:pPr>
            <w:r>
              <w:rPr>
                <w:color w:val="11046E"/>
              </w:rPr>
              <w:t>Wat heb ik gedaan?</w:t>
            </w:r>
          </w:p>
        </w:tc>
        <w:tc>
          <w:tcPr>
            <w:tcW w:w="3250" w:type="dxa"/>
            <w:tcBorders>
              <w:top w:val="single" w:sz="4" w:space="0" w:color="000000"/>
              <w:left w:val="single" w:sz="4" w:space="0" w:color="002060"/>
              <w:bottom w:val="single" w:sz="4" w:space="0" w:color="002060"/>
              <w:right w:val="single" w:sz="4" w:space="0" w:color="002060"/>
            </w:tcBorders>
            <w:shd w:val="clear" w:color="auto" w:fill="auto"/>
          </w:tcPr>
          <w:p w14:paraId="3FB7CB18" w14:textId="26CAC954" w:rsidR="00AE7A23" w:rsidRDefault="00AE7A23" w:rsidP="00775BDC">
            <w:pPr>
              <w:cnfStyle w:val="100000000000" w:firstRow="1" w:lastRow="0" w:firstColumn="0" w:lastColumn="0" w:oddVBand="0" w:evenVBand="0" w:oddHBand="0" w:evenHBand="0" w:firstRowFirstColumn="0" w:firstRowLastColumn="0" w:lastRowFirstColumn="0" w:lastRowLastColumn="0"/>
              <w:rPr>
                <w:color w:val="11046E"/>
              </w:rPr>
            </w:pPr>
            <w:r>
              <w:rPr>
                <w:color w:val="11046E"/>
              </w:rPr>
              <w:t>Waarom heb ik het gedaan?</w:t>
            </w:r>
          </w:p>
        </w:tc>
      </w:tr>
      <w:tr w:rsidR="00AE7A23" w14:paraId="57580E38" w14:textId="08F5FEBA" w:rsidTr="00AA33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2A62969D" w14:textId="24424DC6" w:rsidR="00AE7A23" w:rsidRPr="002339F1" w:rsidRDefault="00D0609D" w:rsidP="00AE7A23">
            <w:pPr>
              <w:jc w:val="left"/>
              <w:rPr>
                <w:b/>
                <w:bCs/>
                <w:color w:val="11046E"/>
              </w:rPr>
            </w:pPr>
            <w:r w:rsidRPr="002339F1">
              <w:rPr>
                <w:b/>
                <w:bCs/>
                <w:color w:val="11046E"/>
              </w:rPr>
              <w:t xml:space="preserve">Week 1 </w:t>
            </w: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2338DBE1" w14:textId="598958C4" w:rsidR="00AE7A23" w:rsidRPr="00D0609D" w:rsidRDefault="00D0609D" w:rsidP="00775BDC">
            <w:pPr>
              <w:cnfStyle w:val="000000100000" w:firstRow="0" w:lastRow="0" w:firstColumn="0" w:lastColumn="0" w:oddVBand="0" w:evenVBand="0" w:oddHBand="1" w:evenHBand="0" w:firstRowFirstColumn="0" w:firstRowLastColumn="0" w:lastRowFirstColumn="0" w:lastRowLastColumn="0"/>
              <w:rPr>
                <w:color w:val="auto"/>
              </w:rPr>
            </w:pPr>
            <w:r w:rsidRPr="00D0609D">
              <w:rPr>
                <w:color w:val="auto"/>
              </w:rPr>
              <w:t xml:space="preserve">Challenge herformuleerd </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6039D719" w14:textId="4109891B" w:rsidR="00AE7A23" w:rsidRPr="00144842" w:rsidRDefault="000F5D19" w:rsidP="00775BDC">
            <w:pPr>
              <w:cnfStyle w:val="000000100000" w:firstRow="0" w:lastRow="0" w:firstColumn="0" w:lastColumn="0" w:oddVBand="0" w:evenVBand="0" w:oddHBand="1" w:evenHBand="0" w:firstRowFirstColumn="0" w:firstRowLastColumn="0" w:lastRowFirstColumn="0" w:lastRowLastColumn="0"/>
              <w:rPr>
                <w:color w:val="auto"/>
              </w:rPr>
            </w:pPr>
            <w:r w:rsidRPr="000F5D19">
              <w:rPr>
                <w:color w:val="auto"/>
              </w:rPr>
              <w:t>Bij de vorige challenge kon geen 0-meting gedaan worden of de juiste testen met de doelgroep</w:t>
            </w:r>
          </w:p>
        </w:tc>
      </w:tr>
      <w:tr w:rsidR="00AE7A23" w14:paraId="064CBCD1" w14:textId="0803B391" w:rsidTr="00AA33F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68265F1F" w14:textId="39A4332A" w:rsidR="00AE7A23" w:rsidRDefault="00D0609D" w:rsidP="00D0609D">
            <w:pPr>
              <w:jc w:val="left"/>
              <w:rPr>
                <w:color w:val="11046E"/>
              </w:rPr>
            </w:pPr>
            <w:r w:rsidRPr="00D0609D">
              <w:rPr>
                <w:color w:val="auto"/>
              </w:rPr>
              <w:t>09-02-2026</w:t>
            </w:r>
            <w:r w:rsidR="00F559E4">
              <w:rPr>
                <w:color w:val="auto"/>
              </w:rPr>
              <w:t xml:space="preserve"> – 13-03-2026</w:t>
            </w: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231C0DDE" w14:textId="4AD39DA0" w:rsidR="00AE7A23" w:rsidRPr="00D0609D" w:rsidRDefault="00D0609D" w:rsidP="00775BDC">
            <w:pPr>
              <w:cnfStyle w:val="000000000000" w:firstRow="0" w:lastRow="0" w:firstColumn="0" w:lastColumn="0" w:oddVBand="0" w:evenVBand="0" w:oddHBand="0" w:evenHBand="0" w:firstRowFirstColumn="0" w:firstRowLastColumn="0" w:lastRowFirstColumn="0" w:lastRowLastColumn="0"/>
              <w:rPr>
                <w:color w:val="auto"/>
              </w:rPr>
            </w:pPr>
            <w:r w:rsidRPr="00D0609D">
              <w:rPr>
                <w:color w:val="auto"/>
              </w:rPr>
              <w:t xml:space="preserve">Meeting Frank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110C75E7" w14:textId="2C0D60DC" w:rsidR="00AE7A23" w:rsidRPr="00144842" w:rsidRDefault="0079398C" w:rsidP="00775BDC">
            <w:pPr>
              <w:cnfStyle w:val="000000000000" w:firstRow="0" w:lastRow="0" w:firstColumn="0" w:lastColumn="0" w:oddVBand="0" w:evenVBand="0" w:oddHBand="0" w:evenHBand="0" w:firstRowFirstColumn="0" w:firstRowLastColumn="0" w:lastRowFirstColumn="0" w:lastRowLastColumn="0"/>
              <w:rPr>
                <w:color w:val="auto"/>
              </w:rPr>
            </w:pPr>
            <w:r w:rsidRPr="00144842">
              <w:rPr>
                <w:color w:val="auto"/>
              </w:rPr>
              <w:t xml:space="preserve">Goedkeuring dat de nieuwe challenge juist is </w:t>
            </w:r>
          </w:p>
        </w:tc>
      </w:tr>
      <w:tr w:rsidR="00AE7A23" w14:paraId="5FEE90DB" w14:textId="6B121F63" w:rsidTr="00AA33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48F4561F" w14:textId="77777777" w:rsidR="00AE7A23" w:rsidRDefault="00AE7A23" w:rsidP="00775BDC">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6098C5F1" w14:textId="4C216372" w:rsidR="00AE7A23" w:rsidRPr="00D0609D" w:rsidRDefault="00D0609D" w:rsidP="00775BDC">
            <w:pPr>
              <w:cnfStyle w:val="000000100000" w:firstRow="0" w:lastRow="0" w:firstColumn="0" w:lastColumn="0" w:oddVBand="0" w:evenVBand="0" w:oddHBand="1" w:evenHBand="0" w:firstRowFirstColumn="0" w:firstRowLastColumn="0" w:lastRowFirstColumn="0" w:lastRowLastColumn="0"/>
              <w:rPr>
                <w:color w:val="auto"/>
              </w:rPr>
            </w:pPr>
            <w:r w:rsidRPr="00D0609D">
              <w:rPr>
                <w:color w:val="auto"/>
              </w:rPr>
              <w:t xml:space="preserve">Debrief presentatie Nina </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314B0E3B" w14:textId="4650ECA2" w:rsidR="00AE7A23" w:rsidRPr="00144842" w:rsidRDefault="0079398C" w:rsidP="00775BDC">
            <w:pPr>
              <w:cnfStyle w:val="000000100000" w:firstRow="0" w:lastRow="0" w:firstColumn="0" w:lastColumn="0" w:oddVBand="0" w:evenVBand="0" w:oddHBand="1" w:evenHBand="0" w:firstRowFirstColumn="0" w:firstRowLastColumn="0" w:lastRowFirstColumn="0" w:lastRowLastColumn="0"/>
              <w:rPr>
                <w:color w:val="auto"/>
              </w:rPr>
            </w:pPr>
            <w:r w:rsidRPr="00144842">
              <w:rPr>
                <w:color w:val="auto"/>
              </w:rPr>
              <w:t xml:space="preserve">Final challenge </w:t>
            </w:r>
            <w:r w:rsidR="00144842" w:rsidRPr="00144842">
              <w:rPr>
                <w:color w:val="auto"/>
              </w:rPr>
              <w:t>en vervolgstappen met Nina delen</w:t>
            </w:r>
          </w:p>
        </w:tc>
      </w:tr>
      <w:tr w:rsidR="00AE7A23" w14:paraId="1F7F6C78" w14:textId="477FFDBA" w:rsidTr="00AA33F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5E380762" w14:textId="77777777" w:rsidR="00AE7A23" w:rsidRDefault="00AE7A23" w:rsidP="00DA5CF2">
            <w:pPr>
              <w:jc w:val="left"/>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26803509" w14:textId="35D245EF" w:rsidR="00AE7A23" w:rsidRDefault="00DA5CF2" w:rsidP="00775BDC">
            <w:pPr>
              <w:cnfStyle w:val="000000000000" w:firstRow="0" w:lastRow="0" w:firstColumn="0" w:lastColumn="0" w:oddVBand="0" w:evenVBand="0" w:oddHBand="0" w:evenHBand="0" w:firstRowFirstColumn="0" w:firstRowLastColumn="0" w:lastRowFirstColumn="0" w:lastRowLastColumn="0"/>
              <w:rPr>
                <w:color w:val="11046E"/>
              </w:rPr>
            </w:pPr>
            <w:r w:rsidRPr="00DA5CF2">
              <w:rPr>
                <w:color w:val="auto"/>
              </w:rPr>
              <w:t>Interview Nina interne analyse</w:t>
            </w:r>
            <w:r>
              <w:rPr>
                <w:color w:val="11046E"/>
              </w:rPr>
              <w:t xml:space="preserve">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1435A423" w14:textId="249F080E" w:rsidR="00AE7A23" w:rsidRDefault="00DA5CF2" w:rsidP="00775BDC">
            <w:pPr>
              <w:cnfStyle w:val="000000000000" w:firstRow="0" w:lastRow="0" w:firstColumn="0" w:lastColumn="0" w:oddVBand="0" w:evenVBand="0" w:oddHBand="0" w:evenHBand="0" w:firstRowFirstColumn="0" w:firstRowLastColumn="0" w:lastRowFirstColumn="0" w:lastRowLastColumn="0"/>
              <w:rPr>
                <w:color w:val="11046E"/>
              </w:rPr>
            </w:pPr>
            <w:r w:rsidRPr="00DA5CF2">
              <w:rPr>
                <w:color w:val="auto"/>
              </w:rPr>
              <w:t>Welke probleem moet er opgelost worden? Waar loopt Mizuno tegenaan?</w:t>
            </w:r>
            <w:r>
              <w:rPr>
                <w:color w:val="11046E"/>
              </w:rPr>
              <w:t xml:space="preserve"> </w:t>
            </w:r>
          </w:p>
        </w:tc>
      </w:tr>
      <w:tr w:rsidR="00AE7A23" w14:paraId="390C6B8A" w14:textId="3681A451" w:rsidTr="00AA33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7670F508" w14:textId="06584E0C" w:rsidR="00AE7A23" w:rsidRPr="002339F1" w:rsidRDefault="00AA33FE" w:rsidP="00AA33FE">
            <w:pPr>
              <w:jc w:val="left"/>
              <w:rPr>
                <w:b/>
                <w:bCs/>
                <w:color w:val="11046E"/>
              </w:rPr>
            </w:pPr>
            <w:r w:rsidRPr="002339F1">
              <w:rPr>
                <w:b/>
                <w:bCs/>
                <w:color w:val="11046E"/>
              </w:rPr>
              <w:t xml:space="preserve">Week 2 </w:t>
            </w: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66753202" w14:textId="573A20DE" w:rsidR="00AE7A23" w:rsidRPr="00AA33FE" w:rsidRDefault="00AA33FE" w:rsidP="00775BDC">
            <w:pPr>
              <w:cnfStyle w:val="000000100000" w:firstRow="0" w:lastRow="0" w:firstColumn="0" w:lastColumn="0" w:oddVBand="0" w:evenVBand="0" w:oddHBand="1" w:evenHBand="0" w:firstRowFirstColumn="0" w:firstRowLastColumn="0" w:lastRowFirstColumn="0" w:lastRowLastColumn="0"/>
              <w:rPr>
                <w:color w:val="auto"/>
              </w:rPr>
            </w:pPr>
            <w:r w:rsidRPr="00AA33FE">
              <w:rPr>
                <w:color w:val="auto"/>
              </w:rPr>
              <w:t xml:space="preserve">Inplannen interne interviews </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26897EFC" w14:textId="3396C6F9" w:rsidR="00AE7A23" w:rsidRPr="00AA33FE" w:rsidRDefault="00AA33FE" w:rsidP="00775BDC">
            <w:pPr>
              <w:cnfStyle w:val="000000100000" w:firstRow="0" w:lastRow="0" w:firstColumn="0" w:lastColumn="0" w:oddVBand="0" w:evenVBand="0" w:oddHBand="1" w:evenHBand="0" w:firstRowFirstColumn="0" w:firstRowLastColumn="0" w:lastRowFirstColumn="0" w:lastRowLastColumn="0"/>
              <w:rPr>
                <w:color w:val="auto"/>
              </w:rPr>
            </w:pPr>
            <w:r w:rsidRPr="00AA33FE">
              <w:rPr>
                <w:color w:val="auto"/>
              </w:rPr>
              <w:t xml:space="preserve">Inplannen voor volledig beeld interne analyse </w:t>
            </w:r>
          </w:p>
        </w:tc>
      </w:tr>
      <w:tr w:rsidR="00AA33FE" w14:paraId="1D9DE8BE" w14:textId="77777777" w:rsidTr="00AA33F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7664A2F6" w14:textId="04B6D577" w:rsidR="00AA33FE" w:rsidRDefault="00AA33FE" w:rsidP="00AA33FE">
            <w:pPr>
              <w:jc w:val="left"/>
              <w:rPr>
                <w:color w:val="11046E"/>
              </w:rPr>
            </w:pPr>
            <w:r w:rsidRPr="00AA33FE">
              <w:rPr>
                <w:color w:val="auto"/>
              </w:rPr>
              <w:t>16-02-2026 – 20-02-2026</w:t>
            </w: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0DCCA165" w14:textId="24E65E5D" w:rsidR="00AA33FE" w:rsidRPr="00AA33FE" w:rsidRDefault="00AA33FE" w:rsidP="00057529">
            <w:pPr>
              <w:cnfStyle w:val="000000000000" w:firstRow="0" w:lastRow="0" w:firstColumn="0" w:lastColumn="0" w:oddVBand="0" w:evenVBand="0" w:oddHBand="0" w:evenHBand="0" w:firstRowFirstColumn="0" w:firstRowLastColumn="0" w:lastRowFirstColumn="0" w:lastRowLastColumn="0"/>
              <w:rPr>
                <w:color w:val="auto"/>
              </w:rPr>
            </w:pPr>
            <w:r w:rsidRPr="00AA33FE">
              <w:rPr>
                <w:color w:val="auto"/>
              </w:rPr>
              <w:t xml:space="preserve">Externe enquête maken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7E585410" w14:textId="00E4D89C" w:rsidR="00AA33FE" w:rsidRPr="00AA33FE" w:rsidRDefault="00AA33FE" w:rsidP="00057529">
            <w:pPr>
              <w:cnfStyle w:val="000000000000" w:firstRow="0" w:lastRow="0" w:firstColumn="0" w:lastColumn="0" w:oddVBand="0" w:evenVBand="0" w:oddHBand="0" w:evenHBand="0" w:firstRowFirstColumn="0" w:firstRowLastColumn="0" w:lastRowFirstColumn="0" w:lastRowLastColumn="0"/>
              <w:rPr>
                <w:color w:val="auto"/>
              </w:rPr>
            </w:pPr>
            <w:r w:rsidRPr="00AA33FE">
              <w:rPr>
                <w:color w:val="auto"/>
              </w:rPr>
              <w:t xml:space="preserve">Inzichten krijgen vanuit fanatieke sporters </w:t>
            </w:r>
          </w:p>
        </w:tc>
      </w:tr>
      <w:tr w:rsidR="00AA33FE" w14:paraId="310ACB37" w14:textId="77777777" w:rsidTr="00AA33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19F24DBD" w14:textId="77777777" w:rsidR="00AA33FE" w:rsidRDefault="00AA33FE" w:rsidP="00775BDC">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7F9D19F5" w14:textId="68F29AE5" w:rsidR="00AA33FE" w:rsidRPr="00AA33FE" w:rsidRDefault="00AA33FE" w:rsidP="00775BDC">
            <w:pPr>
              <w:cnfStyle w:val="000000100000" w:firstRow="0" w:lastRow="0" w:firstColumn="0" w:lastColumn="0" w:oddVBand="0" w:evenVBand="0" w:oddHBand="1" w:evenHBand="0" w:firstRowFirstColumn="0" w:firstRowLastColumn="0" w:lastRowFirstColumn="0" w:lastRowLastColumn="0"/>
              <w:rPr>
                <w:color w:val="auto"/>
              </w:rPr>
            </w:pPr>
            <w:r w:rsidRPr="00AA33FE">
              <w:rPr>
                <w:color w:val="auto"/>
              </w:rPr>
              <w:t xml:space="preserve">Externe diepte-interviews </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48F9C516" w14:textId="5D3759C2" w:rsidR="00AA33FE" w:rsidRPr="00AA33FE" w:rsidRDefault="00AA33FE" w:rsidP="00775BDC">
            <w:pPr>
              <w:cnfStyle w:val="000000100000" w:firstRow="0" w:lastRow="0" w:firstColumn="0" w:lastColumn="0" w:oddVBand="0" w:evenVBand="0" w:oddHBand="1" w:evenHBand="0" w:firstRowFirstColumn="0" w:firstRowLastColumn="0" w:lastRowFirstColumn="0" w:lastRowLastColumn="0"/>
              <w:rPr>
                <w:color w:val="auto"/>
              </w:rPr>
            </w:pPr>
            <w:r w:rsidRPr="00AA33FE">
              <w:rPr>
                <w:color w:val="auto"/>
              </w:rPr>
              <w:t>Aantal fanatieke sporters interview</w:t>
            </w:r>
            <w:r>
              <w:rPr>
                <w:color w:val="auto"/>
              </w:rPr>
              <w:t>en</w:t>
            </w:r>
          </w:p>
        </w:tc>
      </w:tr>
      <w:tr w:rsidR="00AA33FE" w14:paraId="2EEDEE73" w14:textId="77777777" w:rsidTr="00AA33F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4C626777" w14:textId="77777777" w:rsidR="00AA33FE" w:rsidRDefault="00AA33FE" w:rsidP="00057529">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76282994" w14:textId="3AE1BDB5" w:rsidR="00AA33FE" w:rsidRPr="00AA33FE" w:rsidRDefault="00AA33FE" w:rsidP="00057529">
            <w:pPr>
              <w:cnfStyle w:val="000000000000" w:firstRow="0" w:lastRow="0" w:firstColumn="0" w:lastColumn="0" w:oddVBand="0" w:evenVBand="0" w:oddHBand="0" w:evenHBand="0" w:firstRowFirstColumn="0" w:firstRowLastColumn="0" w:lastRowFirstColumn="0" w:lastRowLastColumn="0"/>
              <w:rPr>
                <w:color w:val="auto"/>
              </w:rPr>
            </w:pPr>
            <w:r w:rsidRPr="00AA33FE">
              <w:rPr>
                <w:color w:val="auto"/>
              </w:rPr>
              <w:t>Externe interviews</w:t>
            </w:r>
            <w:r w:rsidR="0078104E">
              <w:rPr>
                <w:color w:val="auto"/>
              </w:rPr>
              <w:t xml:space="preserve"> ambassadeurs</w:t>
            </w:r>
            <w:r w:rsidRPr="00AA33FE">
              <w:rPr>
                <w:color w:val="auto"/>
              </w:rPr>
              <w:t xml:space="preserve">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7DCFFB70" w14:textId="0B2F2E3E" w:rsidR="00AA33FE" w:rsidRPr="00AA33FE" w:rsidRDefault="00AA33FE" w:rsidP="00057529">
            <w:pPr>
              <w:cnfStyle w:val="000000000000" w:firstRow="0" w:lastRow="0" w:firstColumn="0" w:lastColumn="0" w:oddVBand="0" w:evenVBand="0" w:oddHBand="0" w:evenHBand="0" w:firstRowFirstColumn="0" w:firstRowLastColumn="0" w:lastRowFirstColumn="0" w:lastRowLastColumn="0"/>
              <w:rPr>
                <w:color w:val="auto"/>
              </w:rPr>
            </w:pPr>
            <w:r w:rsidRPr="00AA33FE">
              <w:rPr>
                <w:color w:val="auto"/>
              </w:rPr>
              <w:t>Inzichten verkrijgen vanuit sport</w:t>
            </w:r>
            <w:r w:rsidR="0078104E">
              <w:rPr>
                <w:color w:val="auto"/>
              </w:rPr>
              <w:t xml:space="preserve">ambassadeurs </w:t>
            </w:r>
            <w:r w:rsidRPr="00AA33FE">
              <w:rPr>
                <w:color w:val="auto"/>
              </w:rPr>
              <w:t xml:space="preserve">Mizuno </w:t>
            </w:r>
          </w:p>
        </w:tc>
      </w:tr>
      <w:tr w:rsidR="00AA33FE" w14:paraId="3DFABBA0" w14:textId="77777777" w:rsidTr="00AA33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78E187DE" w14:textId="77777777" w:rsidR="00AA33FE" w:rsidRDefault="00AA33FE" w:rsidP="00057529">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7F264488" w14:textId="1637C899" w:rsidR="00AA33FE" w:rsidRDefault="00464E5B" w:rsidP="00057529">
            <w:pPr>
              <w:cnfStyle w:val="000000100000" w:firstRow="0" w:lastRow="0" w:firstColumn="0" w:lastColumn="0" w:oddVBand="0" w:evenVBand="0" w:oddHBand="1" w:evenHBand="0" w:firstRowFirstColumn="0" w:firstRowLastColumn="0" w:lastRowFirstColumn="0" w:lastRowLastColumn="0"/>
              <w:rPr>
                <w:color w:val="11046E"/>
              </w:rPr>
            </w:pPr>
            <w:r w:rsidRPr="00464E5B">
              <w:rPr>
                <w:color w:val="auto"/>
              </w:rPr>
              <w:t>Interview Thomas Social media</w:t>
            </w:r>
            <w:r>
              <w:rPr>
                <w:color w:val="11046E"/>
              </w:rPr>
              <w:t xml:space="preserve"> </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7A202364" w14:textId="18145652" w:rsidR="00AA33FE" w:rsidRPr="00201DDB" w:rsidRDefault="00201DDB" w:rsidP="00057529">
            <w:pPr>
              <w:cnfStyle w:val="000000100000" w:firstRow="0" w:lastRow="0" w:firstColumn="0" w:lastColumn="0" w:oddVBand="0" w:evenVBand="0" w:oddHBand="1" w:evenHBand="0" w:firstRowFirstColumn="0" w:firstRowLastColumn="0" w:lastRowFirstColumn="0" w:lastRowLastColumn="0"/>
              <w:rPr>
                <w:color w:val="auto"/>
              </w:rPr>
            </w:pPr>
            <w:r w:rsidRPr="00201DDB">
              <w:rPr>
                <w:color w:val="auto"/>
              </w:rPr>
              <w:t xml:space="preserve">Inzichten ophalen vanuit social mediateam EMEA </w:t>
            </w:r>
          </w:p>
        </w:tc>
      </w:tr>
      <w:tr w:rsidR="00AA33FE" w14:paraId="5C63C4C8" w14:textId="77777777" w:rsidTr="00AA33F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56FCAC2F" w14:textId="77777777" w:rsidR="00AA33FE" w:rsidRPr="00201DDB" w:rsidRDefault="00AA33FE" w:rsidP="00057529">
            <w:pPr>
              <w:rPr>
                <w:i w:val="0"/>
                <w:iCs w:val="0"/>
                <w:color w:val="auto"/>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366676B8" w14:textId="31D2D2C6" w:rsidR="00AA33FE" w:rsidRPr="00201DDB" w:rsidRDefault="00201DDB" w:rsidP="00057529">
            <w:pPr>
              <w:cnfStyle w:val="000000000000" w:firstRow="0" w:lastRow="0" w:firstColumn="0" w:lastColumn="0" w:oddVBand="0" w:evenVBand="0" w:oddHBand="0" w:evenHBand="0" w:firstRowFirstColumn="0" w:firstRowLastColumn="0" w:lastRowFirstColumn="0" w:lastRowLastColumn="0"/>
              <w:rPr>
                <w:color w:val="auto"/>
              </w:rPr>
            </w:pPr>
            <w:r w:rsidRPr="00201DDB">
              <w:rPr>
                <w:color w:val="auto"/>
              </w:rPr>
              <w:t xml:space="preserve">Deskresearch externe </w:t>
            </w:r>
            <w:r w:rsidR="00575442" w:rsidRPr="00201DDB">
              <w:rPr>
                <w:color w:val="auto"/>
              </w:rPr>
              <w:t>analyse</w:t>
            </w:r>
            <w:r w:rsidRPr="00201DDB">
              <w:rPr>
                <w:color w:val="auto"/>
              </w:rPr>
              <w:t xml:space="preserve">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13E53D0D" w14:textId="3A367263" w:rsidR="00AA33FE" w:rsidRPr="00201DDB" w:rsidRDefault="00201DDB" w:rsidP="00057529">
            <w:pPr>
              <w:cnfStyle w:val="000000000000" w:firstRow="0" w:lastRow="0" w:firstColumn="0" w:lastColumn="0" w:oddVBand="0" w:evenVBand="0" w:oddHBand="0" w:evenHBand="0" w:firstRowFirstColumn="0" w:firstRowLastColumn="0" w:lastRowFirstColumn="0" w:lastRowLastColumn="0"/>
              <w:rPr>
                <w:color w:val="auto"/>
              </w:rPr>
            </w:pPr>
            <w:r w:rsidRPr="00201DDB">
              <w:rPr>
                <w:color w:val="auto"/>
              </w:rPr>
              <w:t xml:space="preserve">Volledig beeld </w:t>
            </w:r>
            <w:r w:rsidR="00575442" w:rsidRPr="00201DDB">
              <w:rPr>
                <w:color w:val="auto"/>
              </w:rPr>
              <w:t>creëren</w:t>
            </w:r>
            <w:r w:rsidRPr="00201DDB">
              <w:rPr>
                <w:color w:val="auto"/>
              </w:rPr>
              <w:t xml:space="preserve"> van externe omgeving</w:t>
            </w:r>
          </w:p>
        </w:tc>
      </w:tr>
      <w:tr w:rsidR="00AA33FE" w14:paraId="64BECBC9" w14:textId="77777777" w:rsidTr="00AA33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7A811B2C" w14:textId="77777777" w:rsidR="00AA33FE" w:rsidRDefault="00AA33FE" w:rsidP="00057529">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45FC641D" w14:textId="77777777" w:rsidR="00AA33FE" w:rsidRDefault="00AA33FE" w:rsidP="00057529">
            <w:pPr>
              <w:cnfStyle w:val="000000100000" w:firstRow="0" w:lastRow="0" w:firstColumn="0" w:lastColumn="0" w:oddVBand="0" w:evenVBand="0" w:oddHBand="1" w:evenHBand="0" w:firstRowFirstColumn="0" w:firstRowLastColumn="0" w:lastRowFirstColumn="0" w:lastRowLastColumn="0"/>
              <w:rPr>
                <w:color w:val="11046E"/>
              </w:rPr>
            </w:pP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7E99938F" w14:textId="77777777" w:rsidR="00AA33FE" w:rsidRDefault="00AA33FE" w:rsidP="00057529">
            <w:pPr>
              <w:cnfStyle w:val="000000100000" w:firstRow="0" w:lastRow="0" w:firstColumn="0" w:lastColumn="0" w:oddVBand="0" w:evenVBand="0" w:oddHBand="1" w:evenHBand="0" w:firstRowFirstColumn="0" w:firstRowLastColumn="0" w:lastRowFirstColumn="0" w:lastRowLastColumn="0"/>
              <w:rPr>
                <w:color w:val="11046E"/>
              </w:rPr>
            </w:pPr>
          </w:p>
        </w:tc>
      </w:tr>
      <w:tr w:rsidR="00AA33FE" w14:paraId="52527BD1" w14:textId="77777777" w:rsidTr="00AA33FE">
        <w:trPr>
          <w:trHeight w:val="85"/>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069CBB29" w14:textId="07F33ECB" w:rsidR="00AA33FE" w:rsidRPr="002339F1" w:rsidRDefault="00201DDB" w:rsidP="00201DDB">
            <w:pPr>
              <w:jc w:val="left"/>
              <w:rPr>
                <w:b/>
                <w:bCs/>
                <w:color w:val="auto"/>
              </w:rPr>
            </w:pPr>
            <w:r w:rsidRPr="002339F1">
              <w:rPr>
                <w:b/>
                <w:bCs/>
                <w:color w:val="11046E"/>
              </w:rPr>
              <w:t xml:space="preserve">Week 3 </w:t>
            </w: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45C4BEE7" w14:textId="3D1672CF" w:rsidR="00AA33FE" w:rsidRPr="00693765" w:rsidRDefault="00693765" w:rsidP="00057529">
            <w:pPr>
              <w:cnfStyle w:val="000000000000" w:firstRow="0" w:lastRow="0" w:firstColumn="0" w:lastColumn="0" w:oddVBand="0" w:evenVBand="0" w:oddHBand="0" w:evenHBand="0" w:firstRowFirstColumn="0" w:firstRowLastColumn="0" w:lastRowFirstColumn="0" w:lastRowLastColumn="0"/>
              <w:rPr>
                <w:color w:val="auto"/>
              </w:rPr>
            </w:pPr>
            <w:r w:rsidRPr="00693765">
              <w:rPr>
                <w:color w:val="auto"/>
              </w:rPr>
              <w:t xml:space="preserve">Uitsturen enquête sporters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27DC87CD" w14:textId="665A4918" w:rsidR="00AA33FE" w:rsidRPr="00693765" w:rsidRDefault="00693765" w:rsidP="00057529">
            <w:pPr>
              <w:cnfStyle w:val="000000000000" w:firstRow="0" w:lastRow="0" w:firstColumn="0" w:lastColumn="0" w:oddVBand="0" w:evenVBand="0" w:oddHBand="0" w:evenHBand="0" w:firstRowFirstColumn="0" w:firstRowLastColumn="0" w:lastRowFirstColumn="0" w:lastRowLastColumn="0"/>
              <w:rPr>
                <w:color w:val="auto"/>
              </w:rPr>
            </w:pPr>
            <w:r w:rsidRPr="00693765">
              <w:rPr>
                <w:color w:val="auto"/>
              </w:rPr>
              <w:t>Eerste inzichten vanuit de consument ophalen</w:t>
            </w:r>
          </w:p>
        </w:tc>
      </w:tr>
      <w:tr w:rsidR="00AA33FE" w14:paraId="5239DF12" w14:textId="77777777" w:rsidTr="00AA33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4164F18B" w14:textId="121994D1" w:rsidR="00AA33FE" w:rsidRPr="00201DDB" w:rsidRDefault="00201DDB" w:rsidP="00201DDB">
            <w:pPr>
              <w:jc w:val="left"/>
              <w:rPr>
                <w:color w:val="auto"/>
              </w:rPr>
            </w:pPr>
            <w:r w:rsidRPr="00201DDB">
              <w:rPr>
                <w:color w:val="auto"/>
              </w:rPr>
              <w:t>23-02-2026 – 27-02-2026</w:t>
            </w: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58933B8F" w14:textId="1297638E" w:rsidR="00AA33FE" w:rsidRPr="00734C08" w:rsidRDefault="00734C08" w:rsidP="00057529">
            <w:pPr>
              <w:cnfStyle w:val="000000100000" w:firstRow="0" w:lastRow="0" w:firstColumn="0" w:lastColumn="0" w:oddVBand="0" w:evenVBand="0" w:oddHBand="1" w:evenHBand="0" w:firstRowFirstColumn="0" w:firstRowLastColumn="0" w:lastRowFirstColumn="0" w:lastRowLastColumn="0"/>
              <w:rPr>
                <w:color w:val="auto"/>
              </w:rPr>
            </w:pPr>
            <w:r w:rsidRPr="00734C08">
              <w:rPr>
                <w:color w:val="auto"/>
              </w:rPr>
              <w:t xml:space="preserve">Laatste check </w:t>
            </w:r>
            <w:r w:rsidR="0019492B">
              <w:rPr>
                <w:color w:val="auto"/>
              </w:rPr>
              <w:t>F</w:t>
            </w:r>
            <w:r w:rsidRPr="00734C08">
              <w:rPr>
                <w:color w:val="auto"/>
              </w:rPr>
              <w:t xml:space="preserve">orms </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2360C387" w14:textId="627735DA" w:rsidR="00AA33FE" w:rsidRPr="00734C08" w:rsidRDefault="00734C08" w:rsidP="00057529">
            <w:pPr>
              <w:cnfStyle w:val="000000100000" w:firstRow="0" w:lastRow="0" w:firstColumn="0" w:lastColumn="0" w:oddVBand="0" w:evenVBand="0" w:oddHBand="1" w:evenHBand="0" w:firstRowFirstColumn="0" w:firstRowLastColumn="0" w:lastRowFirstColumn="0" w:lastRowLastColumn="0"/>
              <w:rPr>
                <w:color w:val="auto"/>
              </w:rPr>
            </w:pPr>
            <w:r w:rsidRPr="00734C08">
              <w:rPr>
                <w:color w:val="auto"/>
              </w:rPr>
              <w:t xml:space="preserve">Akkoord vanuit Nina voor het </w:t>
            </w:r>
            <w:r w:rsidR="0019492B" w:rsidRPr="00734C08">
              <w:rPr>
                <w:color w:val="auto"/>
              </w:rPr>
              <w:t>uitsturen</w:t>
            </w:r>
          </w:p>
        </w:tc>
      </w:tr>
      <w:tr w:rsidR="00AA33FE" w14:paraId="3F55F41C" w14:textId="77777777" w:rsidTr="00AA33F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112F84E4" w14:textId="77777777" w:rsidR="00AA33FE" w:rsidRDefault="00AA33FE" w:rsidP="00057529">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6709E004" w14:textId="1AEC07F5" w:rsidR="00AA33FE" w:rsidRPr="00734C08" w:rsidRDefault="00734C08" w:rsidP="00057529">
            <w:pPr>
              <w:cnfStyle w:val="000000000000" w:firstRow="0" w:lastRow="0" w:firstColumn="0" w:lastColumn="0" w:oddVBand="0" w:evenVBand="0" w:oddHBand="0" w:evenHBand="0" w:firstRowFirstColumn="0" w:firstRowLastColumn="0" w:lastRowFirstColumn="0" w:lastRowLastColumn="0"/>
              <w:rPr>
                <w:color w:val="auto"/>
              </w:rPr>
            </w:pPr>
            <w:r w:rsidRPr="00734C08">
              <w:rPr>
                <w:color w:val="auto"/>
              </w:rPr>
              <w:t xml:space="preserve">Verwerken feedback Nina theoretisch kader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00E3D458" w14:textId="25280F82" w:rsidR="00AA33FE" w:rsidRPr="00734C08" w:rsidRDefault="00734C08" w:rsidP="00057529">
            <w:pPr>
              <w:cnfStyle w:val="000000000000" w:firstRow="0" w:lastRow="0" w:firstColumn="0" w:lastColumn="0" w:oddVBand="0" w:evenVBand="0" w:oddHBand="0" w:evenHBand="0" w:firstRowFirstColumn="0" w:firstRowLastColumn="0" w:lastRowFirstColumn="0" w:lastRowLastColumn="0"/>
              <w:rPr>
                <w:color w:val="auto"/>
              </w:rPr>
            </w:pPr>
            <w:r>
              <w:rPr>
                <w:color w:val="auto"/>
              </w:rPr>
              <w:t>Laatste keer nagaan theorie binnen onderzoek</w:t>
            </w:r>
          </w:p>
        </w:tc>
      </w:tr>
      <w:tr w:rsidR="00AA33FE" w14:paraId="05189767" w14:textId="77777777" w:rsidTr="00AA33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5F829C3B" w14:textId="77777777" w:rsidR="00AA33FE" w:rsidRPr="0019492B" w:rsidRDefault="00AA33FE" w:rsidP="00057529">
            <w:pPr>
              <w:rPr>
                <w:i w:val="0"/>
                <w:iCs w:val="0"/>
                <w:color w:val="auto"/>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30B0625E" w14:textId="166EC335" w:rsidR="00AA33FE" w:rsidRPr="0019492B" w:rsidRDefault="0019492B" w:rsidP="00057529">
            <w:pPr>
              <w:cnfStyle w:val="000000100000" w:firstRow="0" w:lastRow="0" w:firstColumn="0" w:lastColumn="0" w:oddVBand="0" w:evenVBand="0" w:oddHBand="1" w:evenHBand="0" w:firstRowFirstColumn="0" w:firstRowLastColumn="0" w:lastRowFirstColumn="0" w:lastRowLastColumn="0"/>
              <w:rPr>
                <w:color w:val="auto"/>
              </w:rPr>
            </w:pPr>
            <w:r w:rsidRPr="0019492B">
              <w:rPr>
                <w:color w:val="auto"/>
              </w:rPr>
              <w:t xml:space="preserve">Forms uitsturen </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79BA8F4E" w14:textId="10DFE3B7" w:rsidR="00AA33FE" w:rsidRPr="0019492B" w:rsidRDefault="0019492B" w:rsidP="00057529">
            <w:pPr>
              <w:cnfStyle w:val="000000100000" w:firstRow="0" w:lastRow="0" w:firstColumn="0" w:lastColumn="0" w:oddVBand="0" w:evenVBand="0" w:oddHBand="1" w:evenHBand="0" w:firstRowFirstColumn="0" w:firstRowLastColumn="0" w:lastRowFirstColumn="0" w:lastRowLastColumn="0"/>
              <w:rPr>
                <w:color w:val="auto"/>
              </w:rPr>
            </w:pPr>
            <w:r w:rsidRPr="0019492B">
              <w:rPr>
                <w:color w:val="auto"/>
              </w:rPr>
              <w:t>Binnenhalen wensen en behoeftes van sportconsumenten</w:t>
            </w:r>
          </w:p>
        </w:tc>
      </w:tr>
      <w:tr w:rsidR="000D53EB" w14:paraId="42C529D8" w14:textId="77777777" w:rsidTr="000D53EB">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59BC6C96" w14:textId="77777777" w:rsidR="000D53EB" w:rsidRPr="0019492B" w:rsidRDefault="000D53EB" w:rsidP="00057529">
            <w:pPr>
              <w:rPr>
                <w:i w:val="0"/>
                <w:iCs w:val="0"/>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2C9EA829" w14:textId="3A74BD44" w:rsidR="000D53EB" w:rsidRPr="000D53EB" w:rsidRDefault="000D53EB" w:rsidP="00057529">
            <w:pPr>
              <w:cnfStyle w:val="000000000000" w:firstRow="0" w:lastRow="0" w:firstColumn="0" w:lastColumn="0" w:oddVBand="0" w:evenVBand="0" w:oddHBand="0" w:evenHBand="0" w:firstRowFirstColumn="0" w:firstRowLastColumn="0" w:lastRowFirstColumn="0" w:lastRowLastColumn="0"/>
              <w:rPr>
                <w:color w:val="auto"/>
              </w:rPr>
            </w:pPr>
            <w:r w:rsidRPr="000D53EB">
              <w:rPr>
                <w:color w:val="auto"/>
              </w:rPr>
              <w:t>Formuleren sterktes en zwaktes uit interne documenten</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5DA5F56C" w14:textId="1B462977" w:rsidR="000D53EB" w:rsidRPr="000D53EB" w:rsidRDefault="000D53EB" w:rsidP="00057529">
            <w:pPr>
              <w:cnfStyle w:val="000000000000" w:firstRow="0" w:lastRow="0" w:firstColumn="0" w:lastColumn="0" w:oddVBand="0" w:evenVBand="0" w:oddHBand="0" w:evenHBand="0" w:firstRowFirstColumn="0" w:firstRowLastColumn="0" w:lastRowFirstColumn="0" w:lastRowLastColumn="0"/>
              <w:rPr>
                <w:color w:val="auto"/>
              </w:rPr>
            </w:pPr>
            <w:r w:rsidRPr="000D53EB">
              <w:rPr>
                <w:color w:val="auto"/>
              </w:rPr>
              <w:t>De ondersteuning van de interne documenten aan het onderzoek</w:t>
            </w:r>
          </w:p>
        </w:tc>
      </w:tr>
      <w:tr w:rsidR="00AA33FE" w14:paraId="75B30EC7" w14:textId="77777777" w:rsidTr="000D53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tcPr>
          <w:p w14:paraId="3C235370" w14:textId="49B14FFB" w:rsidR="00AA33FE" w:rsidRPr="002339F1" w:rsidRDefault="00734C08" w:rsidP="00734C08">
            <w:pPr>
              <w:jc w:val="left"/>
              <w:rPr>
                <w:b/>
                <w:bCs/>
                <w:color w:val="auto"/>
              </w:rPr>
            </w:pPr>
            <w:r w:rsidRPr="002339F1">
              <w:rPr>
                <w:b/>
                <w:bCs/>
                <w:color w:val="11046E"/>
              </w:rPr>
              <w:t xml:space="preserve">Week 4 </w:t>
            </w:r>
          </w:p>
        </w:tc>
        <w:tc>
          <w:tcPr>
            <w:tcW w:w="3118"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3244CF13" w14:textId="5D7D04DE" w:rsidR="00AA33FE" w:rsidRDefault="00734C08" w:rsidP="00057529">
            <w:pPr>
              <w:cnfStyle w:val="000000100000" w:firstRow="0" w:lastRow="0" w:firstColumn="0" w:lastColumn="0" w:oddVBand="0" w:evenVBand="0" w:oddHBand="1" w:evenHBand="0" w:firstRowFirstColumn="0" w:firstRowLastColumn="0" w:lastRowFirstColumn="0" w:lastRowLastColumn="0"/>
              <w:rPr>
                <w:color w:val="11046E"/>
              </w:rPr>
            </w:pPr>
            <w:r w:rsidRPr="00734C08">
              <w:rPr>
                <w:color w:val="auto"/>
              </w:rPr>
              <w:t xml:space="preserve">Interview Roel </w:t>
            </w:r>
          </w:p>
        </w:tc>
        <w:tc>
          <w:tcPr>
            <w:tcW w:w="3250"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14C8C826" w14:textId="270D7F54" w:rsidR="00AA33FE" w:rsidRDefault="00734C08" w:rsidP="00057529">
            <w:pPr>
              <w:cnfStyle w:val="000000100000" w:firstRow="0" w:lastRow="0" w:firstColumn="0" w:lastColumn="0" w:oddVBand="0" w:evenVBand="0" w:oddHBand="1" w:evenHBand="0" w:firstRowFirstColumn="0" w:firstRowLastColumn="0" w:lastRowFirstColumn="0" w:lastRowLastColumn="0"/>
              <w:rPr>
                <w:color w:val="11046E"/>
              </w:rPr>
            </w:pPr>
            <w:r>
              <w:rPr>
                <w:color w:val="11046E"/>
              </w:rPr>
              <w:t>A</w:t>
            </w:r>
            <w:r w:rsidRPr="00734C08">
              <w:rPr>
                <w:color w:val="auto"/>
              </w:rPr>
              <w:t xml:space="preserve">chterhalen saleskant van vraagstuk </w:t>
            </w:r>
          </w:p>
        </w:tc>
      </w:tr>
      <w:tr w:rsidR="00AA33FE" w14:paraId="2FFAA583" w14:textId="77777777" w:rsidTr="00AA33F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714AD23D" w14:textId="0B692C74" w:rsidR="00AA33FE" w:rsidRPr="00734C08" w:rsidRDefault="00734C08" w:rsidP="00734C08">
            <w:pPr>
              <w:jc w:val="left"/>
              <w:rPr>
                <w:color w:val="auto"/>
              </w:rPr>
            </w:pPr>
            <w:r w:rsidRPr="00734C08">
              <w:rPr>
                <w:color w:val="auto"/>
              </w:rPr>
              <w:t>02-03-2026 – 06-03-2026</w:t>
            </w: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5E70685E" w14:textId="688E98CC" w:rsidR="00AA33FE" w:rsidRPr="000D53EB" w:rsidRDefault="000D53EB" w:rsidP="00057529">
            <w:pPr>
              <w:cnfStyle w:val="000000000000" w:firstRow="0" w:lastRow="0" w:firstColumn="0" w:lastColumn="0" w:oddVBand="0" w:evenVBand="0" w:oddHBand="0" w:evenHBand="0" w:firstRowFirstColumn="0" w:firstRowLastColumn="0" w:lastRowFirstColumn="0" w:lastRowLastColumn="0"/>
              <w:rPr>
                <w:color w:val="auto"/>
              </w:rPr>
            </w:pPr>
            <w:r w:rsidRPr="000D53EB">
              <w:rPr>
                <w:color w:val="auto"/>
              </w:rPr>
              <w:t xml:space="preserve">Afwerken interne analyse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1960C1E1" w14:textId="3F532512" w:rsidR="00AA33FE" w:rsidRPr="000D53EB" w:rsidRDefault="000D53EB" w:rsidP="00057529">
            <w:pPr>
              <w:cnfStyle w:val="000000000000" w:firstRow="0" w:lastRow="0" w:firstColumn="0" w:lastColumn="0" w:oddVBand="0" w:evenVBand="0" w:oddHBand="0" w:evenHBand="0" w:firstRowFirstColumn="0" w:firstRowLastColumn="0" w:lastRowFirstColumn="0" w:lastRowLastColumn="0"/>
              <w:rPr>
                <w:color w:val="auto"/>
              </w:rPr>
            </w:pPr>
            <w:r w:rsidRPr="000D53EB">
              <w:rPr>
                <w:color w:val="auto"/>
              </w:rPr>
              <w:t>Alle bevindingen samenvoegen</w:t>
            </w:r>
          </w:p>
        </w:tc>
      </w:tr>
      <w:tr w:rsidR="00AA33FE" w14:paraId="02B495E2" w14:textId="77777777" w:rsidTr="000D53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tcPr>
          <w:p w14:paraId="3DAC6516" w14:textId="77777777" w:rsidR="00AA33FE" w:rsidRDefault="00AA33FE" w:rsidP="00057529">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19AED64F" w14:textId="5BA26D6C" w:rsidR="00AA33FE" w:rsidRPr="000D53EB" w:rsidRDefault="000D53EB" w:rsidP="00057529">
            <w:pPr>
              <w:cnfStyle w:val="000000100000" w:firstRow="0" w:lastRow="0" w:firstColumn="0" w:lastColumn="0" w:oddVBand="0" w:evenVBand="0" w:oddHBand="1" w:evenHBand="0" w:firstRowFirstColumn="0" w:firstRowLastColumn="0" w:lastRowFirstColumn="0" w:lastRowLastColumn="0"/>
              <w:rPr>
                <w:color w:val="auto"/>
              </w:rPr>
            </w:pPr>
            <w:r w:rsidRPr="000D53EB">
              <w:rPr>
                <w:color w:val="auto"/>
              </w:rPr>
              <w:t>Concurrentieanalyse</w:t>
            </w:r>
          </w:p>
        </w:tc>
        <w:tc>
          <w:tcPr>
            <w:tcW w:w="3250"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63605BF4" w14:textId="42B52671" w:rsidR="00AA33FE" w:rsidRPr="000D53EB" w:rsidRDefault="000D53EB" w:rsidP="00057529">
            <w:pPr>
              <w:cnfStyle w:val="000000100000" w:firstRow="0" w:lastRow="0" w:firstColumn="0" w:lastColumn="0" w:oddVBand="0" w:evenVBand="0" w:oddHBand="1" w:evenHBand="0" w:firstRowFirstColumn="0" w:firstRowLastColumn="0" w:lastRowFirstColumn="0" w:lastRowLastColumn="0"/>
              <w:rPr>
                <w:color w:val="auto"/>
              </w:rPr>
            </w:pPr>
            <w:r w:rsidRPr="000D53EB">
              <w:rPr>
                <w:color w:val="auto"/>
              </w:rPr>
              <w:t>Concurrenten binnen de externe analyse in kaart brengen</w:t>
            </w:r>
          </w:p>
        </w:tc>
      </w:tr>
      <w:tr w:rsidR="00AA33FE" w14:paraId="3AFD4A6A" w14:textId="77777777" w:rsidTr="00AA33F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64E6A457" w14:textId="77777777" w:rsidR="00AA33FE" w:rsidRDefault="00AA33FE" w:rsidP="00057529">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7F3B8202" w14:textId="1811ECE4" w:rsidR="00AA33FE" w:rsidRPr="000D53EB" w:rsidRDefault="000D53EB" w:rsidP="00057529">
            <w:pPr>
              <w:cnfStyle w:val="000000000000" w:firstRow="0" w:lastRow="0" w:firstColumn="0" w:lastColumn="0" w:oddVBand="0" w:evenVBand="0" w:oddHBand="0" w:evenHBand="0" w:firstRowFirstColumn="0" w:firstRowLastColumn="0" w:lastRowFirstColumn="0" w:lastRowLastColumn="0"/>
              <w:rPr>
                <w:color w:val="auto"/>
              </w:rPr>
            </w:pPr>
            <w:r w:rsidRPr="000D53EB">
              <w:rPr>
                <w:color w:val="auto"/>
              </w:rPr>
              <w:t>Inplannen interviews sportconsumenten</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28F786DB" w14:textId="3CF81573" w:rsidR="00AA33FE" w:rsidRPr="000D53EB" w:rsidRDefault="000D53EB" w:rsidP="00057529">
            <w:pPr>
              <w:cnfStyle w:val="000000000000" w:firstRow="0" w:lastRow="0" w:firstColumn="0" w:lastColumn="0" w:oddVBand="0" w:evenVBand="0" w:oddHBand="0" w:evenHBand="0" w:firstRowFirstColumn="0" w:firstRowLastColumn="0" w:lastRowFirstColumn="0" w:lastRowLastColumn="0"/>
              <w:rPr>
                <w:color w:val="auto"/>
              </w:rPr>
            </w:pPr>
            <w:r w:rsidRPr="000D53EB">
              <w:rPr>
                <w:color w:val="auto"/>
              </w:rPr>
              <w:t>Sportconsumenten diepte-interview voor extern inzicht</w:t>
            </w:r>
          </w:p>
        </w:tc>
      </w:tr>
      <w:tr w:rsidR="00AA33FE" w14:paraId="7A3A132B" w14:textId="77777777" w:rsidTr="000D53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tcPr>
          <w:p w14:paraId="221C8998" w14:textId="77777777" w:rsidR="00AA33FE" w:rsidRDefault="00AA33FE" w:rsidP="00057529">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3BD751D4" w14:textId="5419D43C" w:rsidR="00AA33FE" w:rsidRPr="002339F1" w:rsidRDefault="002339F1" w:rsidP="00057529">
            <w:pPr>
              <w:cnfStyle w:val="000000100000" w:firstRow="0" w:lastRow="0" w:firstColumn="0" w:lastColumn="0" w:oddVBand="0" w:evenVBand="0" w:oddHBand="1" w:evenHBand="0" w:firstRowFirstColumn="0" w:firstRowLastColumn="0" w:lastRowFirstColumn="0" w:lastRowLastColumn="0"/>
              <w:rPr>
                <w:color w:val="auto"/>
              </w:rPr>
            </w:pPr>
            <w:r w:rsidRPr="002339F1">
              <w:rPr>
                <w:color w:val="auto"/>
              </w:rPr>
              <w:t>Brabo interview inplannen</w:t>
            </w:r>
          </w:p>
        </w:tc>
        <w:tc>
          <w:tcPr>
            <w:tcW w:w="3250"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4E6B020A" w14:textId="6F50D99A" w:rsidR="00AA33FE" w:rsidRPr="002339F1" w:rsidRDefault="002339F1" w:rsidP="00057529">
            <w:pPr>
              <w:cnfStyle w:val="000000100000" w:firstRow="0" w:lastRow="0" w:firstColumn="0" w:lastColumn="0" w:oddVBand="0" w:evenVBand="0" w:oddHBand="1" w:evenHBand="0" w:firstRowFirstColumn="0" w:firstRowLastColumn="0" w:lastRowFirstColumn="0" w:lastRowLastColumn="0"/>
              <w:rPr>
                <w:color w:val="auto"/>
              </w:rPr>
            </w:pPr>
            <w:r w:rsidRPr="002339F1">
              <w:rPr>
                <w:color w:val="auto"/>
              </w:rPr>
              <w:t>Extern beeld uitbreiden naar benchmark inzichten</w:t>
            </w:r>
          </w:p>
        </w:tc>
      </w:tr>
      <w:tr w:rsidR="00AA33FE" w14:paraId="468B98CA" w14:textId="77777777" w:rsidTr="00AA33F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3DB18F44" w14:textId="77777777" w:rsidR="00AA33FE" w:rsidRDefault="00AA33FE" w:rsidP="00775BDC">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5FD1F8E5" w14:textId="33F3D421" w:rsidR="00AA33FE" w:rsidRPr="002339F1" w:rsidRDefault="002339F1" w:rsidP="00775BDC">
            <w:pPr>
              <w:cnfStyle w:val="000000000000" w:firstRow="0" w:lastRow="0" w:firstColumn="0" w:lastColumn="0" w:oddVBand="0" w:evenVBand="0" w:oddHBand="0" w:evenHBand="0" w:firstRowFirstColumn="0" w:firstRowLastColumn="0" w:lastRowFirstColumn="0" w:lastRowLastColumn="0"/>
              <w:rPr>
                <w:color w:val="auto"/>
              </w:rPr>
            </w:pPr>
            <w:r w:rsidRPr="002339F1">
              <w:rPr>
                <w:color w:val="auto"/>
              </w:rPr>
              <w:t>Ambassadeur interviews inplannen</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15465730" w14:textId="70A6DA0C" w:rsidR="00AA33FE" w:rsidRPr="002339F1" w:rsidRDefault="002339F1" w:rsidP="00775BDC">
            <w:pPr>
              <w:cnfStyle w:val="000000000000" w:firstRow="0" w:lastRow="0" w:firstColumn="0" w:lastColumn="0" w:oddVBand="0" w:evenVBand="0" w:oddHBand="0" w:evenHBand="0" w:firstRowFirstColumn="0" w:firstRowLastColumn="0" w:lastRowFirstColumn="0" w:lastRowLastColumn="0"/>
              <w:rPr>
                <w:color w:val="auto"/>
              </w:rPr>
            </w:pPr>
            <w:r w:rsidRPr="002339F1">
              <w:rPr>
                <w:color w:val="auto"/>
              </w:rPr>
              <w:t>Cirkel rond maken door ambassadeurs te interviewen</w:t>
            </w:r>
          </w:p>
        </w:tc>
      </w:tr>
      <w:tr w:rsidR="002339F1" w14:paraId="5D389465" w14:textId="77777777" w:rsidTr="0023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3A8BB01B" w14:textId="60699209" w:rsidR="002339F1" w:rsidRPr="002339F1" w:rsidRDefault="002339F1" w:rsidP="002339F1">
            <w:pPr>
              <w:jc w:val="left"/>
              <w:rPr>
                <w:b/>
                <w:bCs/>
                <w:color w:val="auto"/>
              </w:rPr>
            </w:pPr>
            <w:r w:rsidRPr="002339F1">
              <w:rPr>
                <w:b/>
                <w:bCs/>
                <w:color w:val="11046E"/>
              </w:rPr>
              <w:t xml:space="preserve">Week 5 </w:t>
            </w: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1BEFD427" w14:textId="5C591613" w:rsidR="002339F1" w:rsidRPr="002339F1" w:rsidRDefault="002339F1" w:rsidP="00626F5E">
            <w:pPr>
              <w:cnfStyle w:val="000000100000" w:firstRow="0" w:lastRow="0" w:firstColumn="0" w:lastColumn="0" w:oddVBand="0" w:evenVBand="0" w:oddHBand="1" w:evenHBand="0" w:firstRowFirstColumn="0" w:firstRowLastColumn="0" w:lastRowFirstColumn="0" w:lastRowLastColumn="0"/>
              <w:rPr>
                <w:color w:val="auto"/>
              </w:rPr>
            </w:pPr>
            <w:r w:rsidRPr="002339F1">
              <w:rPr>
                <w:color w:val="auto"/>
              </w:rPr>
              <w:t>Interview Imke Verstraeten</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5AAA9590" w14:textId="6AC9D34C" w:rsidR="002339F1" w:rsidRPr="002339F1" w:rsidRDefault="002339F1" w:rsidP="00626F5E">
            <w:pPr>
              <w:cnfStyle w:val="000000100000" w:firstRow="0" w:lastRow="0" w:firstColumn="0" w:lastColumn="0" w:oddVBand="0" w:evenVBand="0" w:oddHBand="1" w:evenHBand="0" w:firstRowFirstColumn="0" w:firstRowLastColumn="0" w:lastRowFirstColumn="0" w:lastRowLastColumn="0"/>
              <w:rPr>
                <w:color w:val="auto"/>
              </w:rPr>
            </w:pPr>
            <w:r w:rsidRPr="002339F1">
              <w:rPr>
                <w:color w:val="auto"/>
              </w:rPr>
              <w:t>Hockey ambassadeur interviewen</w:t>
            </w:r>
          </w:p>
        </w:tc>
      </w:tr>
      <w:tr w:rsidR="002339F1" w14:paraId="6D74C25E" w14:textId="77777777" w:rsidTr="00626F5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5EA1D3C9" w14:textId="07D74688" w:rsidR="002339F1" w:rsidRPr="002339F1" w:rsidRDefault="002339F1" w:rsidP="002339F1">
            <w:pPr>
              <w:jc w:val="left"/>
              <w:rPr>
                <w:color w:val="auto"/>
              </w:rPr>
            </w:pPr>
            <w:r w:rsidRPr="002339F1">
              <w:rPr>
                <w:color w:val="auto"/>
              </w:rPr>
              <w:t>09-03-2026 – 13-03-2026</w:t>
            </w: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0146B1D8" w14:textId="34CFCA8F" w:rsidR="002339F1" w:rsidRPr="002339F1" w:rsidRDefault="002339F1" w:rsidP="00626F5E">
            <w:pPr>
              <w:cnfStyle w:val="000000000000" w:firstRow="0" w:lastRow="0" w:firstColumn="0" w:lastColumn="0" w:oddVBand="0" w:evenVBand="0" w:oddHBand="0" w:evenHBand="0" w:firstRowFirstColumn="0" w:firstRowLastColumn="0" w:lastRowFirstColumn="0" w:lastRowLastColumn="0"/>
              <w:rPr>
                <w:color w:val="auto"/>
              </w:rPr>
            </w:pPr>
            <w:r w:rsidRPr="002339F1">
              <w:rPr>
                <w:color w:val="auto"/>
              </w:rPr>
              <w:t>Interview Stijn van Gassel</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10216D8F" w14:textId="05E9EB8A" w:rsidR="002339F1" w:rsidRPr="002339F1" w:rsidRDefault="002339F1" w:rsidP="00626F5E">
            <w:pPr>
              <w:cnfStyle w:val="000000000000" w:firstRow="0" w:lastRow="0" w:firstColumn="0" w:lastColumn="0" w:oddVBand="0" w:evenVBand="0" w:oddHBand="0" w:evenHBand="0" w:firstRowFirstColumn="0" w:firstRowLastColumn="0" w:lastRowFirstColumn="0" w:lastRowLastColumn="0"/>
              <w:rPr>
                <w:color w:val="auto"/>
              </w:rPr>
            </w:pPr>
            <w:r w:rsidRPr="002339F1">
              <w:rPr>
                <w:color w:val="auto"/>
              </w:rPr>
              <w:t>Voetbal ambassadeur interviewen</w:t>
            </w:r>
          </w:p>
        </w:tc>
      </w:tr>
      <w:tr w:rsidR="002339F1" w14:paraId="5FC0D5DE" w14:textId="77777777" w:rsidTr="0023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33517710" w14:textId="77777777" w:rsidR="002339F1" w:rsidRDefault="002339F1"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57517A0D" w14:textId="321747DA" w:rsidR="002339F1" w:rsidRPr="002339F1" w:rsidRDefault="002339F1" w:rsidP="00626F5E">
            <w:pPr>
              <w:cnfStyle w:val="000000100000" w:firstRow="0" w:lastRow="0" w:firstColumn="0" w:lastColumn="0" w:oddVBand="0" w:evenVBand="0" w:oddHBand="1" w:evenHBand="0" w:firstRowFirstColumn="0" w:firstRowLastColumn="0" w:lastRowFirstColumn="0" w:lastRowLastColumn="0"/>
              <w:rPr>
                <w:color w:val="auto"/>
              </w:rPr>
            </w:pPr>
            <w:r w:rsidRPr="002339F1">
              <w:rPr>
                <w:color w:val="auto"/>
              </w:rPr>
              <w:t>4x interview sportconsumenten</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6BC42B5F" w14:textId="4A2364AA" w:rsidR="002339F1" w:rsidRPr="002339F1" w:rsidRDefault="002339F1" w:rsidP="00626F5E">
            <w:pPr>
              <w:cnfStyle w:val="000000100000" w:firstRow="0" w:lastRow="0" w:firstColumn="0" w:lastColumn="0" w:oddVBand="0" w:evenVBand="0" w:oddHBand="1" w:evenHBand="0" w:firstRowFirstColumn="0" w:firstRowLastColumn="0" w:lastRowFirstColumn="0" w:lastRowLastColumn="0"/>
              <w:rPr>
                <w:color w:val="auto"/>
              </w:rPr>
            </w:pPr>
            <w:r w:rsidRPr="002339F1">
              <w:rPr>
                <w:color w:val="auto"/>
              </w:rPr>
              <w:t xml:space="preserve">Diepte-interview na resultaten enquête </w:t>
            </w:r>
          </w:p>
        </w:tc>
      </w:tr>
      <w:tr w:rsidR="002339F1" w14:paraId="5DD90185" w14:textId="77777777" w:rsidTr="00626F5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03D99752" w14:textId="77777777" w:rsidR="002339F1" w:rsidRDefault="002339F1"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4D8EC6F5" w14:textId="1BF0DF65" w:rsidR="002339F1" w:rsidRPr="002339F1" w:rsidRDefault="002339F1" w:rsidP="00626F5E">
            <w:pPr>
              <w:cnfStyle w:val="000000000000" w:firstRow="0" w:lastRow="0" w:firstColumn="0" w:lastColumn="0" w:oddVBand="0" w:evenVBand="0" w:oddHBand="0" w:evenHBand="0" w:firstRowFirstColumn="0" w:firstRowLastColumn="0" w:lastRowFirstColumn="0" w:lastRowLastColumn="0"/>
              <w:rPr>
                <w:color w:val="auto"/>
              </w:rPr>
            </w:pPr>
            <w:r w:rsidRPr="002339F1">
              <w:rPr>
                <w:color w:val="auto"/>
              </w:rPr>
              <w:t>Enquête analyse</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7973783F" w14:textId="03B9558C" w:rsidR="002339F1" w:rsidRPr="002339F1" w:rsidRDefault="002339F1" w:rsidP="00626F5E">
            <w:pPr>
              <w:cnfStyle w:val="000000000000" w:firstRow="0" w:lastRow="0" w:firstColumn="0" w:lastColumn="0" w:oddVBand="0" w:evenVBand="0" w:oddHBand="0" w:evenHBand="0" w:firstRowFirstColumn="0" w:firstRowLastColumn="0" w:lastRowFirstColumn="0" w:lastRowLastColumn="0"/>
              <w:rPr>
                <w:color w:val="auto"/>
              </w:rPr>
            </w:pPr>
            <w:r w:rsidRPr="002339F1">
              <w:rPr>
                <w:color w:val="auto"/>
              </w:rPr>
              <w:t xml:space="preserve">Resultaten ophalen </w:t>
            </w:r>
            <w:r w:rsidR="00575442" w:rsidRPr="002339F1">
              <w:rPr>
                <w:color w:val="auto"/>
              </w:rPr>
              <w:t>enquête</w:t>
            </w:r>
            <w:r w:rsidRPr="002339F1">
              <w:rPr>
                <w:color w:val="auto"/>
              </w:rPr>
              <w:t xml:space="preserve"> sportconsumenten</w:t>
            </w:r>
          </w:p>
        </w:tc>
      </w:tr>
      <w:tr w:rsidR="002339F1" w14:paraId="50B0A3B0" w14:textId="77777777" w:rsidTr="0023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691C363D" w14:textId="77777777" w:rsidR="002339F1" w:rsidRDefault="002339F1"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7A59A3B7" w14:textId="3B008000" w:rsidR="002339F1" w:rsidRPr="002339F1" w:rsidRDefault="002339F1" w:rsidP="00626F5E">
            <w:pPr>
              <w:cnfStyle w:val="000000100000" w:firstRow="0" w:lastRow="0" w:firstColumn="0" w:lastColumn="0" w:oddVBand="0" w:evenVBand="0" w:oddHBand="1" w:evenHBand="0" w:firstRowFirstColumn="0" w:firstRowLastColumn="0" w:lastRowFirstColumn="0" w:lastRowLastColumn="0"/>
              <w:rPr>
                <w:color w:val="auto"/>
              </w:rPr>
            </w:pPr>
            <w:r w:rsidRPr="002339F1">
              <w:rPr>
                <w:color w:val="auto"/>
              </w:rPr>
              <w:t>Interview Fleur Brabo</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5BEA905A" w14:textId="5380133F" w:rsidR="002339F1" w:rsidRPr="002339F1" w:rsidRDefault="002339F1" w:rsidP="00626F5E">
            <w:pPr>
              <w:cnfStyle w:val="000000100000" w:firstRow="0" w:lastRow="0" w:firstColumn="0" w:lastColumn="0" w:oddVBand="0" w:evenVBand="0" w:oddHBand="1" w:evenHBand="0" w:firstRowFirstColumn="0" w:firstRowLastColumn="0" w:lastRowFirstColumn="0" w:lastRowLastColumn="0"/>
              <w:rPr>
                <w:color w:val="auto"/>
              </w:rPr>
            </w:pPr>
            <w:r w:rsidRPr="002339F1">
              <w:rPr>
                <w:color w:val="auto"/>
              </w:rPr>
              <w:t>Extra externe inzichten ophalen</w:t>
            </w:r>
          </w:p>
        </w:tc>
      </w:tr>
      <w:tr w:rsidR="002339F1" w14:paraId="054D6B87" w14:textId="77777777" w:rsidTr="00626F5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23846C5C" w14:textId="18713FE2" w:rsidR="002339F1" w:rsidRPr="00FB764E" w:rsidRDefault="002339F1" w:rsidP="002339F1">
            <w:pPr>
              <w:jc w:val="left"/>
              <w:rPr>
                <w:b/>
                <w:bCs/>
                <w:color w:val="11046E"/>
              </w:rPr>
            </w:pPr>
            <w:r w:rsidRPr="00FB764E">
              <w:rPr>
                <w:b/>
                <w:bCs/>
                <w:color w:val="11046E"/>
              </w:rPr>
              <w:t>Week 6</w:t>
            </w: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2A3DBB99" w14:textId="452AE068" w:rsidR="002339F1" w:rsidRPr="002339F1" w:rsidRDefault="002339F1" w:rsidP="00626F5E">
            <w:pPr>
              <w:cnfStyle w:val="000000000000" w:firstRow="0" w:lastRow="0" w:firstColumn="0" w:lastColumn="0" w:oddVBand="0" w:evenVBand="0" w:oddHBand="0" w:evenHBand="0" w:firstRowFirstColumn="0" w:firstRowLastColumn="0" w:lastRowFirstColumn="0" w:lastRowLastColumn="0"/>
            </w:pPr>
            <w:r w:rsidRPr="002339F1">
              <w:rPr>
                <w:color w:val="auto"/>
              </w:rPr>
              <w:t>Kansen en bedreigingen formuleren externe analyse</w:t>
            </w:r>
            <w:r>
              <w:t xml:space="preserve">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1D529C93" w14:textId="0D602179" w:rsidR="002339F1" w:rsidRPr="002339F1" w:rsidRDefault="00281127" w:rsidP="00626F5E">
            <w:pPr>
              <w:cnfStyle w:val="000000000000" w:firstRow="0" w:lastRow="0" w:firstColumn="0" w:lastColumn="0" w:oddVBand="0" w:evenVBand="0" w:oddHBand="0" w:evenHBand="0" w:firstRowFirstColumn="0" w:firstRowLastColumn="0" w:lastRowFirstColumn="0" w:lastRowLastColumn="0"/>
            </w:pPr>
            <w:r w:rsidRPr="00281127">
              <w:rPr>
                <w:color w:val="auto"/>
              </w:rPr>
              <w:t>Inzichten samenvoegen externe analyse</w:t>
            </w:r>
            <w:r>
              <w:t xml:space="preserve"> </w:t>
            </w:r>
          </w:p>
        </w:tc>
      </w:tr>
      <w:tr w:rsidR="002339F1" w14:paraId="187DFC45" w14:textId="77777777" w:rsidTr="0023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0622CF65" w14:textId="4F6255A3" w:rsidR="002339F1" w:rsidRDefault="003704D5" w:rsidP="00FB764E">
            <w:pPr>
              <w:jc w:val="left"/>
              <w:rPr>
                <w:color w:val="11046E"/>
              </w:rPr>
            </w:pPr>
            <w:r w:rsidRPr="00FB764E">
              <w:rPr>
                <w:color w:val="auto"/>
              </w:rPr>
              <w:t xml:space="preserve">16-03-2026 – 20-03-2026 </w:t>
            </w: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007B15C2" w14:textId="7DE9F30C" w:rsidR="002339F1" w:rsidRPr="00F93F27" w:rsidRDefault="00F93F27" w:rsidP="00626F5E">
            <w:pPr>
              <w:cnfStyle w:val="000000100000" w:firstRow="0" w:lastRow="0" w:firstColumn="0" w:lastColumn="0" w:oddVBand="0" w:evenVBand="0" w:oddHBand="1" w:evenHBand="0" w:firstRowFirstColumn="0" w:firstRowLastColumn="0" w:lastRowFirstColumn="0" w:lastRowLastColumn="0"/>
              <w:rPr>
                <w:color w:val="auto"/>
              </w:rPr>
            </w:pPr>
            <w:r w:rsidRPr="00F93F27">
              <w:rPr>
                <w:color w:val="auto"/>
              </w:rPr>
              <w:t xml:space="preserve">Verwerken interviews in analyse </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0CFE7292" w14:textId="1D219188" w:rsidR="002339F1" w:rsidRPr="00F93F27" w:rsidRDefault="00F93F27" w:rsidP="00626F5E">
            <w:pPr>
              <w:cnfStyle w:val="000000100000" w:firstRow="0" w:lastRow="0" w:firstColumn="0" w:lastColumn="0" w:oddVBand="0" w:evenVBand="0" w:oddHBand="1" w:evenHBand="0" w:firstRowFirstColumn="0" w:firstRowLastColumn="0" w:lastRowFirstColumn="0" w:lastRowLastColumn="0"/>
              <w:rPr>
                <w:color w:val="auto"/>
              </w:rPr>
            </w:pPr>
            <w:r w:rsidRPr="00F93F27">
              <w:rPr>
                <w:color w:val="auto"/>
              </w:rPr>
              <w:t xml:space="preserve">Verwerken van data in de externe analyse </w:t>
            </w:r>
          </w:p>
        </w:tc>
      </w:tr>
      <w:tr w:rsidR="002339F1" w14:paraId="36810E85" w14:textId="77777777" w:rsidTr="00626F5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3443AF02" w14:textId="77777777" w:rsidR="002339F1" w:rsidRDefault="002339F1"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239DA9F2" w14:textId="31A71820" w:rsidR="002339F1" w:rsidRPr="00F93F27" w:rsidRDefault="00F93F27" w:rsidP="00626F5E">
            <w:pPr>
              <w:cnfStyle w:val="000000000000" w:firstRow="0" w:lastRow="0" w:firstColumn="0" w:lastColumn="0" w:oddVBand="0" w:evenVBand="0" w:oddHBand="0" w:evenHBand="0" w:firstRowFirstColumn="0" w:firstRowLastColumn="0" w:lastRowFirstColumn="0" w:lastRowLastColumn="0"/>
              <w:rPr>
                <w:color w:val="auto"/>
              </w:rPr>
            </w:pPr>
            <w:r w:rsidRPr="00F93F27">
              <w:rPr>
                <w:color w:val="auto"/>
              </w:rPr>
              <w:t xml:space="preserve">SWOT-analyse uitvoeren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728D6C4F" w14:textId="632297E8" w:rsidR="002339F1" w:rsidRPr="00F93F27" w:rsidRDefault="00F93F27" w:rsidP="00626F5E">
            <w:pPr>
              <w:cnfStyle w:val="000000000000" w:firstRow="0" w:lastRow="0" w:firstColumn="0" w:lastColumn="0" w:oddVBand="0" w:evenVBand="0" w:oddHBand="0" w:evenHBand="0" w:firstRowFirstColumn="0" w:firstRowLastColumn="0" w:lastRowFirstColumn="0" w:lastRowLastColumn="0"/>
              <w:rPr>
                <w:color w:val="auto"/>
              </w:rPr>
            </w:pPr>
            <w:r w:rsidRPr="00F93F27">
              <w:rPr>
                <w:color w:val="auto"/>
              </w:rPr>
              <w:t>De interne en externe analyse naast elkaar leggen</w:t>
            </w:r>
          </w:p>
        </w:tc>
      </w:tr>
      <w:tr w:rsidR="002339F1" w14:paraId="47E0EF81" w14:textId="77777777" w:rsidTr="00F93F2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1016D145" w14:textId="77777777" w:rsidR="002339F1" w:rsidRDefault="002339F1"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56670C72" w14:textId="728B0EFB" w:rsidR="002339F1" w:rsidRPr="00F93F27" w:rsidRDefault="00F93F27" w:rsidP="00626F5E">
            <w:pPr>
              <w:cnfStyle w:val="000000100000" w:firstRow="0" w:lastRow="0" w:firstColumn="0" w:lastColumn="0" w:oddVBand="0" w:evenVBand="0" w:oddHBand="1" w:evenHBand="0" w:firstRowFirstColumn="0" w:firstRowLastColumn="0" w:lastRowFirstColumn="0" w:lastRowLastColumn="0"/>
              <w:rPr>
                <w:color w:val="auto"/>
              </w:rPr>
            </w:pPr>
            <w:r w:rsidRPr="00F93F27">
              <w:rPr>
                <w:color w:val="auto"/>
              </w:rPr>
              <w:t xml:space="preserve">Reframed problem formuleren </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4A555D16" w14:textId="20142800" w:rsidR="002339F1" w:rsidRPr="00F93F27" w:rsidRDefault="00F93F27" w:rsidP="00626F5E">
            <w:pPr>
              <w:cnfStyle w:val="000000100000" w:firstRow="0" w:lastRow="0" w:firstColumn="0" w:lastColumn="0" w:oddVBand="0" w:evenVBand="0" w:oddHBand="1" w:evenHBand="0" w:firstRowFirstColumn="0" w:firstRowLastColumn="0" w:lastRowFirstColumn="0" w:lastRowLastColumn="0"/>
              <w:rPr>
                <w:color w:val="auto"/>
              </w:rPr>
            </w:pPr>
            <w:r w:rsidRPr="00F93F27">
              <w:rPr>
                <w:color w:val="auto"/>
              </w:rPr>
              <w:t xml:space="preserve">Formuleren van specifieker probleem </w:t>
            </w:r>
          </w:p>
        </w:tc>
      </w:tr>
      <w:tr w:rsidR="002339F1" w14:paraId="47D68FEA" w14:textId="77777777" w:rsidTr="00626F5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1B5111E4" w14:textId="77777777" w:rsidR="002339F1" w:rsidRDefault="002339F1"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10280C22" w14:textId="41D9426B" w:rsidR="002339F1" w:rsidRPr="00F93F27" w:rsidRDefault="00F93F27" w:rsidP="00626F5E">
            <w:pPr>
              <w:cnfStyle w:val="000000000000" w:firstRow="0" w:lastRow="0" w:firstColumn="0" w:lastColumn="0" w:oddVBand="0" w:evenVBand="0" w:oddHBand="0" w:evenHBand="0" w:firstRowFirstColumn="0" w:firstRowLastColumn="0" w:lastRowFirstColumn="0" w:lastRowLastColumn="0"/>
              <w:rPr>
                <w:color w:val="auto"/>
              </w:rPr>
            </w:pPr>
            <w:r w:rsidRPr="00F93F27">
              <w:rPr>
                <w:color w:val="auto"/>
              </w:rPr>
              <w:t xml:space="preserve">0-meting uitvoeren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6B661F95" w14:textId="7B36EC9E" w:rsidR="002339F1" w:rsidRPr="002339F1" w:rsidRDefault="00F93F27" w:rsidP="00626F5E">
            <w:pPr>
              <w:cnfStyle w:val="000000000000" w:firstRow="0" w:lastRow="0" w:firstColumn="0" w:lastColumn="0" w:oddVBand="0" w:evenVBand="0" w:oddHBand="0" w:evenHBand="0" w:firstRowFirstColumn="0" w:firstRowLastColumn="0" w:lastRowFirstColumn="0" w:lastRowLastColumn="0"/>
            </w:pPr>
            <w:r w:rsidRPr="00F93F27">
              <w:rPr>
                <w:color w:val="auto"/>
              </w:rPr>
              <w:t>Voor de start van het testen de 0-meting doen</w:t>
            </w:r>
          </w:p>
        </w:tc>
      </w:tr>
      <w:tr w:rsidR="002339F1" w14:paraId="1A55C490" w14:textId="77777777" w:rsidTr="0023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0D5BD65C" w14:textId="77777777" w:rsidR="002339F1" w:rsidRDefault="002339F1"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173B2C70" w14:textId="2080D94A" w:rsidR="002339F1" w:rsidRPr="003704D5" w:rsidRDefault="003704D5" w:rsidP="00626F5E">
            <w:pPr>
              <w:cnfStyle w:val="000000100000" w:firstRow="0" w:lastRow="0" w:firstColumn="0" w:lastColumn="0" w:oddVBand="0" w:evenVBand="0" w:oddHBand="1" w:evenHBand="0" w:firstRowFirstColumn="0" w:firstRowLastColumn="0" w:lastRowFirstColumn="0" w:lastRowLastColumn="0"/>
              <w:rPr>
                <w:color w:val="auto"/>
              </w:rPr>
            </w:pPr>
            <w:r w:rsidRPr="003704D5">
              <w:rPr>
                <w:color w:val="auto"/>
              </w:rPr>
              <w:t>Kansen en bedreigingen formuleren</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5424942F" w14:textId="416E9A17" w:rsidR="002339F1" w:rsidRPr="003704D5" w:rsidRDefault="003704D5" w:rsidP="00626F5E">
            <w:pPr>
              <w:cnfStyle w:val="000000100000" w:firstRow="0" w:lastRow="0" w:firstColumn="0" w:lastColumn="0" w:oddVBand="0" w:evenVBand="0" w:oddHBand="1" w:evenHBand="0" w:firstRowFirstColumn="0" w:firstRowLastColumn="0" w:lastRowFirstColumn="0" w:lastRowLastColumn="0"/>
              <w:rPr>
                <w:color w:val="auto"/>
              </w:rPr>
            </w:pPr>
            <w:r w:rsidRPr="003704D5">
              <w:rPr>
                <w:color w:val="auto"/>
              </w:rPr>
              <w:t>SWOT-analyse kunnen uitvoeren</w:t>
            </w:r>
          </w:p>
        </w:tc>
      </w:tr>
      <w:tr w:rsidR="002339F1" w14:paraId="274FCAE6" w14:textId="77777777" w:rsidTr="00626F5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67629AF5" w14:textId="1319B21E" w:rsidR="002339F1" w:rsidRPr="00FB764E" w:rsidRDefault="003704D5" w:rsidP="00FB764E">
            <w:pPr>
              <w:jc w:val="left"/>
              <w:rPr>
                <w:b/>
                <w:bCs/>
                <w:color w:val="11046E"/>
              </w:rPr>
            </w:pPr>
            <w:r w:rsidRPr="00FB764E">
              <w:rPr>
                <w:b/>
                <w:bCs/>
                <w:color w:val="11046E"/>
              </w:rPr>
              <w:t>Week 7</w:t>
            </w: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4CDF9041" w14:textId="40228FA6" w:rsidR="002339F1" w:rsidRPr="003704D5" w:rsidRDefault="003704D5" w:rsidP="00626F5E">
            <w:pPr>
              <w:cnfStyle w:val="000000000000" w:firstRow="0" w:lastRow="0" w:firstColumn="0" w:lastColumn="0" w:oddVBand="0" w:evenVBand="0" w:oddHBand="0" w:evenHBand="0" w:firstRowFirstColumn="0" w:firstRowLastColumn="0" w:lastRowFirstColumn="0" w:lastRowLastColumn="0"/>
              <w:rPr>
                <w:color w:val="auto"/>
              </w:rPr>
            </w:pPr>
            <w:r w:rsidRPr="003704D5">
              <w:rPr>
                <w:color w:val="auto"/>
              </w:rPr>
              <w:t xml:space="preserve">Samenvatting maken docent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37ADF2FE" w14:textId="195A68D1" w:rsidR="002339F1" w:rsidRPr="003704D5" w:rsidRDefault="003704D5" w:rsidP="00626F5E">
            <w:pPr>
              <w:cnfStyle w:val="000000000000" w:firstRow="0" w:lastRow="0" w:firstColumn="0" w:lastColumn="0" w:oddVBand="0" w:evenVBand="0" w:oddHBand="0" w:evenHBand="0" w:firstRowFirstColumn="0" w:firstRowLastColumn="0" w:lastRowFirstColumn="0" w:lastRowLastColumn="0"/>
              <w:rPr>
                <w:color w:val="auto"/>
              </w:rPr>
            </w:pPr>
            <w:r w:rsidRPr="003704D5">
              <w:rPr>
                <w:color w:val="auto"/>
              </w:rPr>
              <w:t xml:space="preserve">Check van VP2 klaar zijn </w:t>
            </w:r>
          </w:p>
        </w:tc>
      </w:tr>
      <w:tr w:rsidR="002339F1" w14:paraId="72A3801F" w14:textId="77777777" w:rsidTr="0023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1E7DCC35" w14:textId="7989E714" w:rsidR="002339F1" w:rsidRDefault="00FB764E" w:rsidP="00FB764E">
            <w:pPr>
              <w:jc w:val="left"/>
              <w:rPr>
                <w:color w:val="11046E"/>
              </w:rPr>
            </w:pPr>
            <w:r w:rsidRPr="00FB764E">
              <w:rPr>
                <w:color w:val="auto"/>
              </w:rPr>
              <w:t>23-03-2026 – 27-03-2026</w:t>
            </w: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5B0FC958" w14:textId="05690DD0" w:rsidR="002339F1" w:rsidRPr="003704D5" w:rsidRDefault="003704D5" w:rsidP="00775BDC">
            <w:pPr>
              <w:cnfStyle w:val="000000100000" w:firstRow="0" w:lastRow="0" w:firstColumn="0" w:lastColumn="0" w:oddVBand="0" w:evenVBand="0" w:oddHBand="1" w:evenHBand="0" w:firstRowFirstColumn="0" w:firstRowLastColumn="0" w:lastRowFirstColumn="0" w:lastRowLastColumn="0"/>
              <w:rPr>
                <w:color w:val="auto"/>
              </w:rPr>
            </w:pPr>
            <w:r w:rsidRPr="003704D5">
              <w:rPr>
                <w:color w:val="auto"/>
              </w:rPr>
              <w:t>Bestand maken VP2</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07AC28BD" w14:textId="76A367B7" w:rsidR="002339F1" w:rsidRPr="003704D5" w:rsidRDefault="003704D5" w:rsidP="00775BDC">
            <w:pPr>
              <w:cnfStyle w:val="000000100000" w:firstRow="0" w:lastRow="0" w:firstColumn="0" w:lastColumn="0" w:oddVBand="0" w:evenVBand="0" w:oddHBand="1" w:evenHBand="0" w:firstRowFirstColumn="0" w:firstRowLastColumn="0" w:lastRowFirstColumn="0" w:lastRowLastColumn="0"/>
              <w:rPr>
                <w:color w:val="auto"/>
              </w:rPr>
            </w:pPr>
            <w:r w:rsidRPr="003704D5">
              <w:rPr>
                <w:color w:val="auto"/>
              </w:rPr>
              <w:t>Alle belangrijke inzichten in het bestand verwerken</w:t>
            </w:r>
          </w:p>
        </w:tc>
      </w:tr>
      <w:tr w:rsidR="003704D5" w14:paraId="79528C12" w14:textId="77777777" w:rsidTr="003704D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5EA72806" w14:textId="77777777" w:rsidR="003704D5" w:rsidRDefault="003704D5"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4DB75847" w14:textId="3E4CA9D9" w:rsidR="003704D5" w:rsidRPr="003704D5" w:rsidRDefault="000E64EF" w:rsidP="00626F5E">
            <w:pPr>
              <w:cnfStyle w:val="000000000000" w:firstRow="0" w:lastRow="0" w:firstColumn="0" w:lastColumn="0" w:oddVBand="0" w:evenVBand="0" w:oddHBand="0" w:evenHBand="0" w:firstRowFirstColumn="0" w:firstRowLastColumn="0" w:lastRowFirstColumn="0" w:lastRowLastColumn="0"/>
              <w:rPr>
                <w:color w:val="auto"/>
              </w:rPr>
            </w:pPr>
            <w:r w:rsidRPr="003704D5">
              <w:rPr>
                <w:color w:val="auto"/>
              </w:rPr>
              <w:t>PowerPoint</w:t>
            </w:r>
            <w:r w:rsidR="003704D5" w:rsidRPr="003704D5">
              <w:rPr>
                <w:color w:val="auto"/>
              </w:rPr>
              <w:t xml:space="preserve"> maken VP2</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0DC27D6E" w14:textId="4ED682D0" w:rsidR="003704D5" w:rsidRPr="003704D5" w:rsidRDefault="003704D5" w:rsidP="00626F5E">
            <w:pPr>
              <w:cnfStyle w:val="000000000000" w:firstRow="0" w:lastRow="0" w:firstColumn="0" w:lastColumn="0" w:oddVBand="0" w:evenVBand="0" w:oddHBand="0" w:evenHBand="0" w:firstRowFirstColumn="0" w:firstRowLastColumn="0" w:lastRowFirstColumn="0" w:lastRowLastColumn="0"/>
              <w:rPr>
                <w:color w:val="auto"/>
              </w:rPr>
            </w:pPr>
            <w:r w:rsidRPr="003704D5">
              <w:rPr>
                <w:color w:val="auto"/>
              </w:rPr>
              <w:t xml:space="preserve">Alle belangrijke inzichten in de </w:t>
            </w:r>
            <w:r w:rsidR="000E64EF" w:rsidRPr="003704D5">
              <w:rPr>
                <w:color w:val="auto"/>
              </w:rPr>
              <w:t>PowerPoint</w:t>
            </w:r>
            <w:r w:rsidRPr="003704D5">
              <w:rPr>
                <w:color w:val="auto"/>
              </w:rPr>
              <w:t xml:space="preserve"> verwerken</w:t>
            </w:r>
          </w:p>
        </w:tc>
      </w:tr>
      <w:tr w:rsidR="003704D5" w14:paraId="56B64C03" w14:textId="77777777" w:rsidTr="003704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tcPr>
          <w:p w14:paraId="6ED487B2" w14:textId="77777777" w:rsidR="003704D5" w:rsidRDefault="003704D5"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6A66ACED" w14:textId="0F552E27" w:rsidR="003704D5" w:rsidRPr="003704D5" w:rsidRDefault="003704D5" w:rsidP="00626F5E">
            <w:pPr>
              <w:cnfStyle w:val="000000100000" w:firstRow="0" w:lastRow="0" w:firstColumn="0" w:lastColumn="0" w:oddVBand="0" w:evenVBand="0" w:oddHBand="1" w:evenHBand="0" w:firstRowFirstColumn="0" w:firstRowLastColumn="0" w:lastRowFirstColumn="0" w:lastRowLastColumn="0"/>
              <w:rPr>
                <w:color w:val="auto"/>
              </w:rPr>
            </w:pPr>
            <w:r w:rsidRPr="003704D5">
              <w:rPr>
                <w:color w:val="auto"/>
              </w:rPr>
              <w:t>Juiste reframend problem formuleren</w:t>
            </w:r>
          </w:p>
        </w:tc>
        <w:tc>
          <w:tcPr>
            <w:tcW w:w="3250"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0004E448" w14:textId="37D92FA2" w:rsidR="003704D5" w:rsidRPr="003704D5" w:rsidRDefault="003704D5" w:rsidP="00626F5E">
            <w:pPr>
              <w:cnfStyle w:val="000000100000" w:firstRow="0" w:lastRow="0" w:firstColumn="0" w:lastColumn="0" w:oddVBand="0" w:evenVBand="0" w:oddHBand="1" w:evenHBand="0" w:firstRowFirstColumn="0" w:firstRowLastColumn="0" w:lastRowFirstColumn="0" w:lastRowLastColumn="0"/>
              <w:rPr>
                <w:color w:val="auto"/>
              </w:rPr>
            </w:pPr>
            <w:r w:rsidRPr="003704D5">
              <w:rPr>
                <w:color w:val="auto"/>
              </w:rPr>
              <w:t>Juiste conclusies onderzoek</w:t>
            </w:r>
          </w:p>
        </w:tc>
      </w:tr>
      <w:tr w:rsidR="003704D5" w14:paraId="3B088F0E" w14:textId="77777777" w:rsidTr="003704D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2A8EEF3A" w14:textId="77777777" w:rsidR="003704D5" w:rsidRDefault="003704D5"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487C4722" w14:textId="59E64174" w:rsidR="003704D5" w:rsidRPr="003704D5" w:rsidRDefault="003704D5" w:rsidP="00626F5E">
            <w:pPr>
              <w:cnfStyle w:val="000000000000" w:firstRow="0" w:lastRow="0" w:firstColumn="0" w:lastColumn="0" w:oddVBand="0" w:evenVBand="0" w:oddHBand="0" w:evenHBand="0" w:firstRowFirstColumn="0" w:firstRowLastColumn="0" w:lastRowFirstColumn="0" w:lastRowLastColumn="0"/>
              <w:rPr>
                <w:color w:val="auto"/>
              </w:rPr>
            </w:pPr>
            <w:r w:rsidRPr="003704D5">
              <w:rPr>
                <w:color w:val="auto"/>
              </w:rPr>
              <w:t xml:space="preserve">Voorleggen VP2 aan Nina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62C1ACA1" w14:textId="2083EC8E" w:rsidR="003704D5" w:rsidRPr="003704D5" w:rsidRDefault="003704D5" w:rsidP="00626F5E">
            <w:pPr>
              <w:cnfStyle w:val="000000000000" w:firstRow="0" w:lastRow="0" w:firstColumn="0" w:lastColumn="0" w:oddVBand="0" w:evenVBand="0" w:oddHBand="0" w:evenHBand="0" w:firstRowFirstColumn="0" w:firstRowLastColumn="0" w:lastRowFirstColumn="0" w:lastRowLastColumn="0"/>
              <w:rPr>
                <w:color w:val="auto"/>
              </w:rPr>
            </w:pPr>
            <w:r w:rsidRPr="003704D5">
              <w:rPr>
                <w:color w:val="auto"/>
              </w:rPr>
              <w:t>Checken intern Mizuno akkoord</w:t>
            </w:r>
          </w:p>
        </w:tc>
      </w:tr>
      <w:tr w:rsidR="003704D5" w14:paraId="19AE550D" w14:textId="77777777" w:rsidTr="003704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tcPr>
          <w:p w14:paraId="5264DB82" w14:textId="77777777" w:rsidR="003704D5" w:rsidRDefault="003704D5"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0245F8C0" w14:textId="678DDDA3" w:rsidR="003704D5" w:rsidRPr="003704D5" w:rsidRDefault="00FB764E" w:rsidP="00626F5E">
            <w:pPr>
              <w:cnfStyle w:val="000000100000" w:firstRow="0" w:lastRow="0" w:firstColumn="0" w:lastColumn="0" w:oddVBand="0" w:evenVBand="0" w:oddHBand="1" w:evenHBand="0" w:firstRowFirstColumn="0" w:firstRowLastColumn="0" w:lastRowFirstColumn="0" w:lastRowLastColumn="0"/>
              <w:rPr>
                <w:color w:val="auto"/>
              </w:rPr>
            </w:pPr>
            <w:r>
              <w:rPr>
                <w:color w:val="auto"/>
              </w:rPr>
              <w:t>Verwerken feedback VP2 afronding</w:t>
            </w:r>
          </w:p>
        </w:tc>
        <w:tc>
          <w:tcPr>
            <w:tcW w:w="3250"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51648E27" w14:textId="044DB008" w:rsidR="003704D5" w:rsidRPr="003704D5" w:rsidRDefault="00FB764E" w:rsidP="00626F5E">
            <w:pPr>
              <w:cnfStyle w:val="000000100000" w:firstRow="0" w:lastRow="0" w:firstColumn="0" w:lastColumn="0" w:oddVBand="0" w:evenVBand="0" w:oddHBand="1" w:evenHBand="0" w:firstRowFirstColumn="0" w:firstRowLastColumn="0" w:lastRowFirstColumn="0" w:lastRowLastColumn="0"/>
              <w:rPr>
                <w:color w:val="auto"/>
              </w:rPr>
            </w:pPr>
            <w:r>
              <w:rPr>
                <w:color w:val="auto"/>
              </w:rPr>
              <w:t>Vanuit docenten en Nina feedback verwerken</w:t>
            </w:r>
          </w:p>
        </w:tc>
      </w:tr>
      <w:tr w:rsidR="003704D5" w14:paraId="5DAC76C9" w14:textId="77777777" w:rsidTr="003704D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500186E6" w14:textId="3366CFA4" w:rsidR="003704D5" w:rsidRPr="00FB764E" w:rsidRDefault="00FB764E" w:rsidP="00FB764E">
            <w:pPr>
              <w:jc w:val="left"/>
              <w:rPr>
                <w:b/>
                <w:bCs/>
                <w:color w:val="11046E"/>
              </w:rPr>
            </w:pPr>
            <w:r w:rsidRPr="00FB764E">
              <w:rPr>
                <w:b/>
                <w:bCs/>
                <w:color w:val="11046E"/>
              </w:rPr>
              <w:t>Week 8</w:t>
            </w: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65A101B7" w14:textId="2C749310" w:rsidR="003704D5" w:rsidRPr="00D77C95" w:rsidRDefault="00403835" w:rsidP="00626F5E">
            <w:pPr>
              <w:cnfStyle w:val="000000000000" w:firstRow="0" w:lastRow="0" w:firstColumn="0" w:lastColumn="0" w:oddVBand="0" w:evenVBand="0" w:oddHBand="0" w:evenHBand="0" w:firstRowFirstColumn="0" w:firstRowLastColumn="0" w:lastRowFirstColumn="0" w:lastRowLastColumn="0"/>
              <w:rPr>
                <w:color w:val="auto"/>
              </w:rPr>
            </w:pPr>
            <w:r w:rsidRPr="00D77C95">
              <w:rPr>
                <w:color w:val="auto"/>
              </w:rPr>
              <w:t xml:space="preserve">Starten hoofdstuk 6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6CCBB35A" w14:textId="6B75D2DC" w:rsidR="003704D5" w:rsidRPr="00D77C95" w:rsidRDefault="00403835" w:rsidP="00626F5E">
            <w:pPr>
              <w:cnfStyle w:val="000000000000" w:firstRow="0" w:lastRow="0" w:firstColumn="0" w:lastColumn="0" w:oddVBand="0" w:evenVBand="0" w:oddHBand="0" w:evenHBand="0" w:firstRowFirstColumn="0" w:firstRowLastColumn="0" w:lastRowFirstColumn="0" w:lastRowLastColumn="0"/>
              <w:rPr>
                <w:color w:val="auto"/>
              </w:rPr>
            </w:pPr>
            <w:r w:rsidRPr="00D77C95">
              <w:rPr>
                <w:color w:val="auto"/>
              </w:rPr>
              <w:t>Eerste opzet voor bedenken oplossingen</w:t>
            </w:r>
          </w:p>
        </w:tc>
      </w:tr>
      <w:tr w:rsidR="003704D5" w14:paraId="7B0A4DE5" w14:textId="77777777" w:rsidTr="003704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tcPr>
          <w:p w14:paraId="3C55D6DC" w14:textId="56BF43EA" w:rsidR="003704D5" w:rsidRDefault="00D77C95" w:rsidP="00D77C95">
            <w:pPr>
              <w:jc w:val="left"/>
              <w:rPr>
                <w:color w:val="11046E"/>
              </w:rPr>
            </w:pPr>
            <w:r w:rsidRPr="00D77C95">
              <w:rPr>
                <w:color w:val="auto"/>
              </w:rPr>
              <w:t>30-03-2026 – 03-04-2026</w:t>
            </w:r>
          </w:p>
        </w:tc>
        <w:tc>
          <w:tcPr>
            <w:tcW w:w="3118"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44208798" w14:textId="483D647A" w:rsidR="003704D5" w:rsidRPr="00D77C95" w:rsidRDefault="00403835" w:rsidP="00626F5E">
            <w:pPr>
              <w:cnfStyle w:val="000000100000" w:firstRow="0" w:lastRow="0" w:firstColumn="0" w:lastColumn="0" w:oddVBand="0" w:evenVBand="0" w:oddHBand="1" w:evenHBand="0" w:firstRowFirstColumn="0" w:firstRowLastColumn="0" w:lastRowFirstColumn="0" w:lastRowLastColumn="0"/>
              <w:rPr>
                <w:color w:val="auto"/>
              </w:rPr>
            </w:pPr>
            <w:r w:rsidRPr="00D77C95">
              <w:rPr>
                <w:color w:val="auto"/>
              </w:rPr>
              <w:t xml:space="preserve">0-meting </w:t>
            </w:r>
          </w:p>
        </w:tc>
        <w:tc>
          <w:tcPr>
            <w:tcW w:w="3250"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2EFEAB9C" w14:textId="7CFA1A1F" w:rsidR="003704D5" w:rsidRPr="00D77C95" w:rsidRDefault="00403835" w:rsidP="00626F5E">
            <w:pPr>
              <w:cnfStyle w:val="000000100000" w:firstRow="0" w:lastRow="0" w:firstColumn="0" w:lastColumn="0" w:oddVBand="0" w:evenVBand="0" w:oddHBand="1" w:evenHBand="0" w:firstRowFirstColumn="0" w:firstRowLastColumn="0" w:lastRowFirstColumn="0" w:lastRowLastColumn="0"/>
              <w:rPr>
                <w:color w:val="auto"/>
              </w:rPr>
            </w:pPr>
            <w:r w:rsidRPr="00D77C95">
              <w:rPr>
                <w:color w:val="auto"/>
              </w:rPr>
              <w:t>Bedenken hoe deze uitgevoerd kan worden</w:t>
            </w:r>
          </w:p>
        </w:tc>
      </w:tr>
      <w:tr w:rsidR="003704D5" w:rsidRPr="00403835" w14:paraId="628F1B57" w14:textId="77777777" w:rsidTr="003704D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555B3C4E" w14:textId="77777777" w:rsidR="003704D5" w:rsidRDefault="003704D5"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28256EC1" w14:textId="77194A22" w:rsidR="003704D5" w:rsidRPr="00D77C95" w:rsidRDefault="00403835" w:rsidP="00626F5E">
            <w:pPr>
              <w:cnfStyle w:val="000000000000" w:firstRow="0" w:lastRow="0" w:firstColumn="0" w:lastColumn="0" w:oddVBand="0" w:evenVBand="0" w:oddHBand="0" w:evenHBand="0" w:firstRowFirstColumn="0" w:firstRowLastColumn="0" w:lastRowFirstColumn="0" w:lastRowLastColumn="0"/>
              <w:rPr>
                <w:color w:val="auto"/>
              </w:rPr>
            </w:pPr>
            <w:r w:rsidRPr="00D77C95">
              <w:rPr>
                <w:color w:val="auto"/>
              </w:rPr>
              <w:t>Interview Julia voorbereiden</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3F16A39A" w14:textId="6F306DFB" w:rsidR="003704D5" w:rsidRPr="00D77C95" w:rsidRDefault="00403835" w:rsidP="00626F5E">
            <w:pPr>
              <w:cnfStyle w:val="000000000000" w:firstRow="0" w:lastRow="0" w:firstColumn="0" w:lastColumn="0" w:oddVBand="0" w:evenVBand="0" w:oddHBand="0" w:evenHBand="0" w:firstRowFirstColumn="0" w:firstRowLastColumn="0" w:lastRowFirstColumn="0" w:lastRowLastColumn="0"/>
              <w:rPr>
                <w:color w:val="auto"/>
              </w:rPr>
            </w:pPr>
            <w:r w:rsidRPr="00D77C95">
              <w:rPr>
                <w:color w:val="auto"/>
              </w:rPr>
              <w:t>Interview Julia om expertise te krijgen</w:t>
            </w:r>
          </w:p>
        </w:tc>
      </w:tr>
      <w:tr w:rsidR="003704D5" w:rsidRPr="00403835" w14:paraId="41743574" w14:textId="77777777" w:rsidTr="003704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tcPr>
          <w:p w14:paraId="2718D4FD" w14:textId="77777777" w:rsidR="003704D5" w:rsidRPr="00403835" w:rsidRDefault="003704D5"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7EAFB577" w14:textId="3B50D1E4" w:rsidR="003704D5" w:rsidRPr="00D77C95" w:rsidRDefault="00403835" w:rsidP="00626F5E">
            <w:pPr>
              <w:cnfStyle w:val="000000100000" w:firstRow="0" w:lastRow="0" w:firstColumn="0" w:lastColumn="0" w:oddVBand="0" w:evenVBand="0" w:oddHBand="1" w:evenHBand="0" w:firstRowFirstColumn="0" w:firstRowLastColumn="0" w:lastRowFirstColumn="0" w:lastRowLastColumn="0"/>
              <w:rPr>
                <w:color w:val="auto"/>
              </w:rPr>
            </w:pPr>
            <w:r w:rsidRPr="00D77C95">
              <w:rPr>
                <w:color w:val="auto"/>
              </w:rPr>
              <w:t>Voorbereiden brainstorm</w:t>
            </w:r>
          </w:p>
        </w:tc>
        <w:tc>
          <w:tcPr>
            <w:tcW w:w="3250"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35D181FA" w14:textId="2F238CF8" w:rsidR="003704D5" w:rsidRPr="00D77C95" w:rsidRDefault="00403835" w:rsidP="00626F5E">
            <w:pPr>
              <w:cnfStyle w:val="000000100000" w:firstRow="0" w:lastRow="0" w:firstColumn="0" w:lastColumn="0" w:oddVBand="0" w:evenVBand="0" w:oddHBand="1" w:evenHBand="0" w:firstRowFirstColumn="0" w:firstRowLastColumn="0" w:lastRowFirstColumn="0" w:lastRowLastColumn="0"/>
              <w:rPr>
                <w:color w:val="auto"/>
              </w:rPr>
            </w:pPr>
            <w:r w:rsidRPr="00D77C95">
              <w:rPr>
                <w:color w:val="auto"/>
              </w:rPr>
              <w:t>Om oplossingen te kunnen ranken</w:t>
            </w:r>
          </w:p>
        </w:tc>
      </w:tr>
      <w:tr w:rsidR="003704D5" w:rsidRPr="00403835" w14:paraId="6184130B" w14:textId="77777777" w:rsidTr="003704D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2233709E" w14:textId="77777777" w:rsidR="003704D5" w:rsidRPr="00403835" w:rsidRDefault="003704D5"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2A743032" w14:textId="13338C75" w:rsidR="003704D5" w:rsidRPr="00D77C95" w:rsidRDefault="00403835" w:rsidP="00626F5E">
            <w:pPr>
              <w:cnfStyle w:val="000000000000" w:firstRow="0" w:lastRow="0" w:firstColumn="0" w:lastColumn="0" w:oddVBand="0" w:evenVBand="0" w:oddHBand="0" w:evenHBand="0" w:firstRowFirstColumn="0" w:firstRowLastColumn="0" w:lastRowFirstColumn="0" w:lastRowLastColumn="0"/>
              <w:rPr>
                <w:color w:val="auto"/>
              </w:rPr>
            </w:pPr>
            <w:r w:rsidRPr="00D77C95">
              <w:rPr>
                <w:color w:val="auto"/>
              </w:rPr>
              <w:t>LLO schrijven</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4669BCFD" w14:textId="67164671" w:rsidR="003704D5" w:rsidRPr="00D77C95" w:rsidRDefault="00D77C95" w:rsidP="00626F5E">
            <w:pPr>
              <w:cnfStyle w:val="000000000000" w:firstRow="0" w:lastRow="0" w:firstColumn="0" w:lastColumn="0" w:oddVBand="0" w:evenVBand="0" w:oddHBand="0" w:evenHBand="0" w:firstRowFirstColumn="0" w:firstRowLastColumn="0" w:lastRowFirstColumn="0" w:lastRowLastColumn="0"/>
              <w:rPr>
                <w:color w:val="auto"/>
              </w:rPr>
            </w:pPr>
            <w:r w:rsidRPr="00D77C95">
              <w:rPr>
                <w:color w:val="auto"/>
              </w:rPr>
              <w:t>LLO-koers</w:t>
            </w:r>
            <w:r w:rsidR="00403835" w:rsidRPr="00D77C95">
              <w:rPr>
                <w:color w:val="auto"/>
              </w:rPr>
              <w:t xml:space="preserve"> bepalen afronden</w:t>
            </w:r>
          </w:p>
        </w:tc>
      </w:tr>
      <w:tr w:rsidR="003704D5" w:rsidRPr="00403835" w14:paraId="3561370E" w14:textId="77777777" w:rsidTr="003704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tcPr>
          <w:p w14:paraId="6A99A5DC" w14:textId="77777777" w:rsidR="003704D5" w:rsidRPr="00403835" w:rsidRDefault="003704D5" w:rsidP="00775BDC">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237CD8A4" w14:textId="1C308654" w:rsidR="003704D5" w:rsidRPr="00D77C95" w:rsidRDefault="00403835" w:rsidP="00775BDC">
            <w:pPr>
              <w:cnfStyle w:val="000000100000" w:firstRow="0" w:lastRow="0" w:firstColumn="0" w:lastColumn="0" w:oddVBand="0" w:evenVBand="0" w:oddHBand="1" w:evenHBand="0" w:firstRowFirstColumn="0" w:firstRowLastColumn="0" w:lastRowFirstColumn="0" w:lastRowLastColumn="0"/>
              <w:rPr>
                <w:color w:val="auto"/>
              </w:rPr>
            </w:pPr>
            <w:r w:rsidRPr="00D77C95">
              <w:rPr>
                <w:color w:val="auto"/>
              </w:rPr>
              <w:t>Financieel overzicht maken intern</w:t>
            </w:r>
          </w:p>
        </w:tc>
        <w:tc>
          <w:tcPr>
            <w:tcW w:w="3250"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078FDEC1" w14:textId="0C546073" w:rsidR="003704D5" w:rsidRPr="00D77C95" w:rsidRDefault="00403835" w:rsidP="00775BDC">
            <w:pPr>
              <w:cnfStyle w:val="000000100000" w:firstRow="0" w:lastRow="0" w:firstColumn="0" w:lastColumn="0" w:oddVBand="0" w:evenVBand="0" w:oddHBand="1" w:evenHBand="0" w:firstRowFirstColumn="0" w:firstRowLastColumn="0" w:lastRowFirstColumn="0" w:lastRowLastColumn="0"/>
              <w:rPr>
                <w:color w:val="auto"/>
              </w:rPr>
            </w:pPr>
            <w:r w:rsidRPr="00D77C95">
              <w:rPr>
                <w:color w:val="auto"/>
              </w:rPr>
              <w:t>Cijfers benoemen voor urgentie</w:t>
            </w:r>
          </w:p>
        </w:tc>
      </w:tr>
      <w:tr w:rsidR="00D77C95" w:rsidRPr="00403835" w14:paraId="2FF1529B" w14:textId="77777777" w:rsidTr="00D77C9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580221A6" w14:textId="77777777" w:rsidR="00D77C95" w:rsidRPr="00403835" w:rsidRDefault="00D77C95"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64D1C5C1" w14:textId="470FCF24" w:rsidR="00D77C95" w:rsidRPr="00D77C95" w:rsidRDefault="00D77C95" w:rsidP="00626F5E">
            <w:pPr>
              <w:cnfStyle w:val="000000000000" w:firstRow="0" w:lastRow="0" w:firstColumn="0" w:lastColumn="0" w:oddVBand="0" w:evenVBand="0" w:oddHBand="0" w:evenHBand="0" w:firstRowFirstColumn="0" w:firstRowLastColumn="0" w:lastRowFirstColumn="0" w:lastRowLastColumn="0"/>
              <w:rPr>
                <w:color w:val="auto"/>
              </w:rPr>
            </w:pPr>
            <w:r w:rsidRPr="00D77C95">
              <w:rPr>
                <w:color w:val="auto"/>
              </w:rPr>
              <w:t xml:space="preserve">Social media binnen </w:t>
            </w:r>
            <w:r w:rsidR="000E64EF" w:rsidRPr="00D77C95">
              <w:rPr>
                <w:color w:val="auto"/>
              </w:rPr>
              <w:t>awareness</w:t>
            </w:r>
            <w:r w:rsidRPr="00D77C95">
              <w:rPr>
                <w:color w:val="auto"/>
              </w:rPr>
              <w:t xml:space="preserve">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5E9C5EE5" w14:textId="621B9093" w:rsidR="00D77C95" w:rsidRPr="00D77C95" w:rsidRDefault="00D77C95" w:rsidP="00626F5E">
            <w:pPr>
              <w:cnfStyle w:val="000000000000" w:firstRow="0" w:lastRow="0" w:firstColumn="0" w:lastColumn="0" w:oddVBand="0" w:evenVBand="0" w:oddHBand="0" w:evenHBand="0" w:firstRowFirstColumn="0" w:firstRowLastColumn="0" w:lastRowFirstColumn="0" w:lastRowLastColumn="0"/>
              <w:rPr>
                <w:color w:val="auto"/>
              </w:rPr>
            </w:pPr>
            <w:r w:rsidRPr="00D77C95">
              <w:rPr>
                <w:color w:val="auto"/>
              </w:rPr>
              <w:t>Verdiepend onderzoek social media</w:t>
            </w:r>
          </w:p>
        </w:tc>
      </w:tr>
      <w:tr w:rsidR="00D77C95" w:rsidRPr="00403835" w14:paraId="4C2358FA" w14:textId="77777777" w:rsidTr="00626F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tcPr>
          <w:p w14:paraId="57FACEDC" w14:textId="52FF2CA4" w:rsidR="00D77C95" w:rsidRPr="002C3509" w:rsidRDefault="002C3509" w:rsidP="002C3509">
            <w:pPr>
              <w:jc w:val="left"/>
              <w:rPr>
                <w:b/>
                <w:bCs/>
                <w:color w:val="11046E"/>
              </w:rPr>
            </w:pPr>
            <w:r w:rsidRPr="002C3509">
              <w:rPr>
                <w:b/>
                <w:bCs/>
                <w:color w:val="11046E"/>
              </w:rPr>
              <w:t xml:space="preserve">Week 9 </w:t>
            </w:r>
          </w:p>
        </w:tc>
        <w:tc>
          <w:tcPr>
            <w:tcW w:w="3118"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4BDEC3DC" w14:textId="3EC8111C" w:rsidR="00D77C95" w:rsidRPr="002C3509" w:rsidRDefault="002C3509" w:rsidP="00626F5E">
            <w:pPr>
              <w:cnfStyle w:val="000000100000" w:firstRow="0" w:lastRow="0" w:firstColumn="0" w:lastColumn="0" w:oddVBand="0" w:evenVBand="0" w:oddHBand="1" w:evenHBand="0" w:firstRowFirstColumn="0" w:firstRowLastColumn="0" w:lastRowFirstColumn="0" w:lastRowLastColumn="0"/>
              <w:rPr>
                <w:color w:val="auto"/>
              </w:rPr>
            </w:pPr>
            <w:r w:rsidRPr="002C3509">
              <w:rPr>
                <w:color w:val="auto"/>
              </w:rPr>
              <w:t>Brainstorm uitvoeren</w:t>
            </w:r>
          </w:p>
        </w:tc>
        <w:tc>
          <w:tcPr>
            <w:tcW w:w="3250"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3C0CA504" w14:textId="6D7A3BAC" w:rsidR="00D77C95" w:rsidRPr="002C3509" w:rsidRDefault="002C3509" w:rsidP="00626F5E">
            <w:pPr>
              <w:cnfStyle w:val="000000100000" w:firstRow="0" w:lastRow="0" w:firstColumn="0" w:lastColumn="0" w:oddVBand="0" w:evenVBand="0" w:oddHBand="1" w:evenHBand="0" w:firstRowFirstColumn="0" w:firstRowLastColumn="0" w:lastRowFirstColumn="0" w:lastRowLastColumn="0"/>
              <w:rPr>
                <w:color w:val="auto"/>
              </w:rPr>
            </w:pPr>
            <w:r w:rsidRPr="002C3509">
              <w:rPr>
                <w:color w:val="auto"/>
              </w:rPr>
              <w:t xml:space="preserve">Oplossingen ophalen intern </w:t>
            </w:r>
          </w:p>
        </w:tc>
      </w:tr>
      <w:tr w:rsidR="00D77C95" w:rsidRPr="00403835" w14:paraId="54946B36" w14:textId="77777777" w:rsidTr="00D77C9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03195673" w14:textId="4A33C97E" w:rsidR="00D77C95" w:rsidRPr="00403835" w:rsidRDefault="002C3509" w:rsidP="002C3509">
            <w:pPr>
              <w:jc w:val="left"/>
              <w:rPr>
                <w:color w:val="11046E"/>
              </w:rPr>
            </w:pPr>
            <w:r w:rsidRPr="002C3509">
              <w:rPr>
                <w:color w:val="auto"/>
              </w:rPr>
              <w:t>07-04-2026 – 10-04-2026</w:t>
            </w: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7E163544" w14:textId="63AFC8CF" w:rsidR="00D77C95" w:rsidRPr="002C3509" w:rsidRDefault="002C3509" w:rsidP="00D77C95">
            <w:pPr>
              <w:cnfStyle w:val="000000000000" w:firstRow="0" w:lastRow="0" w:firstColumn="0" w:lastColumn="0" w:oddVBand="0" w:evenVBand="0" w:oddHBand="0" w:evenHBand="0" w:firstRowFirstColumn="0" w:firstRowLastColumn="0" w:lastRowFirstColumn="0" w:lastRowLastColumn="0"/>
              <w:rPr>
                <w:color w:val="auto"/>
              </w:rPr>
            </w:pPr>
            <w:r w:rsidRPr="002C3509">
              <w:rPr>
                <w:color w:val="auto"/>
              </w:rPr>
              <w:t>Interview voorbereiden</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35067A73" w14:textId="7EF05577" w:rsidR="00D77C95" w:rsidRPr="002C3509" w:rsidRDefault="002C3509" w:rsidP="00D77C95">
            <w:pPr>
              <w:cnfStyle w:val="000000000000" w:firstRow="0" w:lastRow="0" w:firstColumn="0" w:lastColumn="0" w:oddVBand="0" w:evenVBand="0" w:oddHBand="0" w:evenHBand="0" w:firstRowFirstColumn="0" w:firstRowLastColumn="0" w:lastRowFirstColumn="0" w:lastRowLastColumn="0"/>
              <w:rPr>
                <w:color w:val="auto"/>
              </w:rPr>
            </w:pPr>
            <w:r w:rsidRPr="002C3509">
              <w:rPr>
                <w:color w:val="auto"/>
              </w:rPr>
              <w:t>Expert inzichten ophalen</w:t>
            </w:r>
          </w:p>
        </w:tc>
      </w:tr>
      <w:tr w:rsidR="00D77C95" w:rsidRPr="00403835" w14:paraId="3415DA67" w14:textId="77777777" w:rsidTr="00626F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tcPr>
          <w:p w14:paraId="5CE1E3DC" w14:textId="77777777" w:rsidR="00D77C95" w:rsidRPr="00403835" w:rsidRDefault="00D77C95" w:rsidP="00D77C95">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60EF68AE" w14:textId="271914B8" w:rsidR="00D77C95" w:rsidRPr="002C3509" w:rsidRDefault="002C3509" w:rsidP="00D77C95">
            <w:pPr>
              <w:cnfStyle w:val="000000100000" w:firstRow="0" w:lastRow="0" w:firstColumn="0" w:lastColumn="0" w:oddVBand="0" w:evenVBand="0" w:oddHBand="1" w:evenHBand="0" w:firstRowFirstColumn="0" w:firstRowLastColumn="0" w:lastRowFirstColumn="0" w:lastRowLastColumn="0"/>
              <w:rPr>
                <w:color w:val="auto"/>
              </w:rPr>
            </w:pPr>
            <w:r w:rsidRPr="002C3509">
              <w:rPr>
                <w:color w:val="auto"/>
              </w:rPr>
              <w:t>Diepteonderzoek</w:t>
            </w:r>
          </w:p>
        </w:tc>
        <w:tc>
          <w:tcPr>
            <w:tcW w:w="3250"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5B8FBB6B" w14:textId="0EB881A3" w:rsidR="00D77C95" w:rsidRPr="002C3509" w:rsidRDefault="002C3509" w:rsidP="00D77C95">
            <w:pPr>
              <w:cnfStyle w:val="000000100000" w:firstRow="0" w:lastRow="0" w:firstColumn="0" w:lastColumn="0" w:oddVBand="0" w:evenVBand="0" w:oddHBand="1" w:evenHBand="0" w:firstRowFirstColumn="0" w:firstRowLastColumn="0" w:lastRowFirstColumn="0" w:lastRowLastColumn="0"/>
              <w:rPr>
                <w:color w:val="auto"/>
              </w:rPr>
            </w:pPr>
            <w:r w:rsidRPr="002C3509">
              <w:rPr>
                <w:color w:val="auto"/>
              </w:rPr>
              <w:t>Verdiepend onderzoek naar doelgroep en randzaken</w:t>
            </w:r>
          </w:p>
        </w:tc>
      </w:tr>
      <w:tr w:rsidR="00D77C95" w:rsidRPr="00403835" w14:paraId="10265517" w14:textId="77777777" w:rsidTr="00D77C9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456875CA" w14:textId="77777777" w:rsidR="00D77C95" w:rsidRPr="00403835" w:rsidRDefault="00D77C95" w:rsidP="00D77C95">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537B8E17" w14:textId="402B1D0C" w:rsidR="00D77C95" w:rsidRPr="002C3509" w:rsidRDefault="002C3509" w:rsidP="00D77C95">
            <w:pPr>
              <w:cnfStyle w:val="000000000000" w:firstRow="0" w:lastRow="0" w:firstColumn="0" w:lastColumn="0" w:oddVBand="0" w:evenVBand="0" w:oddHBand="0" w:evenHBand="0" w:firstRowFirstColumn="0" w:firstRowLastColumn="0" w:lastRowFirstColumn="0" w:lastRowLastColumn="0"/>
              <w:rPr>
                <w:color w:val="auto"/>
              </w:rPr>
            </w:pPr>
            <w:r w:rsidRPr="002C3509">
              <w:rPr>
                <w:color w:val="auto"/>
              </w:rPr>
              <w:t>0-meting uitvoeren</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4606DBAD" w14:textId="7F3E8D72" w:rsidR="00D77C95" w:rsidRPr="002C3509" w:rsidRDefault="002C3509" w:rsidP="00D77C95">
            <w:pPr>
              <w:cnfStyle w:val="000000000000" w:firstRow="0" w:lastRow="0" w:firstColumn="0" w:lastColumn="0" w:oddVBand="0" w:evenVBand="0" w:oddHBand="0" w:evenHBand="0" w:firstRowFirstColumn="0" w:firstRowLastColumn="0" w:lastRowFirstColumn="0" w:lastRowLastColumn="0"/>
              <w:rPr>
                <w:color w:val="auto"/>
              </w:rPr>
            </w:pPr>
            <w:r w:rsidRPr="002C3509">
              <w:rPr>
                <w:color w:val="auto"/>
              </w:rPr>
              <w:t>Instagram inzagen van de gekozen ambassadeurs</w:t>
            </w:r>
          </w:p>
        </w:tc>
      </w:tr>
      <w:tr w:rsidR="00D77C95" w:rsidRPr="00403835" w14:paraId="15135870" w14:textId="77777777" w:rsidTr="00626F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tcPr>
          <w:p w14:paraId="299B13A5" w14:textId="77777777" w:rsidR="00D77C95" w:rsidRPr="00403835" w:rsidRDefault="00D77C95" w:rsidP="00D77C95">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3D4D74F0" w14:textId="17C6C033" w:rsidR="00D77C95" w:rsidRPr="002C3509" w:rsidRDefault="002C3509" w:rsidP="00D77C95">
            <w:pPr>
              <w:cnfStyle w:val="000000100000" w:firstRow="0" w:lastRow="0" w:firstColumn="0" w:lastColumn="0" w:oddVBand="0" w:evenVBand="0" w:oddHBand="1" w:evenHBand="0" w:firstRowFirstColumn="0" w:firstRowLastColumn="0" w:lastRowFirstColumn="0" w:lastRowLastColumn="0"/>
              <w:rPr>
                <w:color w:val="auto"/>
              </w:rPr>
            </w:pPr>
            <w:r w:rsidRPr="002C3509">
              <w:rPr>
                <w:color w:val="auto"/>
              </w:rPr>
              <w:t>Salesmeeting bijwonen</w:t>
            </w:r>
          </w:p>
        </w:tc>
        <w:tc>
          <w:tcPr>
            <w:tcW w:w="3250"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5F8BE66A" w14:textId="0BDFB177" w:rsidR="00D77C95" w:rsidRPr="002C3509" w:rsidRDefault="002C3509" w:rsidP="00D77C95">
            <w:pPr>
              <w:cnfStyle w:val="000000100000" w:firstRow="0" w:lastRow="0" w:firstColumn="0" w:lastColumn="0" w:oddVBand="0" w:evenVBand="0" w:oddHBand="1" w:evenHBand="0" w:firstRowFirstColumn="0" w:firstRowLastColumn="0" w:lastRowFirstColumn="0" w:lastRowLastColumn="0"/>
              <w:rPr>
                <w:color w:val="auto"/>
              </w:rPr>
            </w:pPr>
            <w:r w:rsidRPr="002C3509">
              <w:rPr>
                <w:color w:val="auto"/>
              </w:rPr>
              <w:t xml:space="preserve">Valideren opgehaalde </w:t>
            </w:r>
            <w:r w:rsidR="000E64EF" w:rsidRPr="002C3509">
              <w:rPr>
                <w:color w:val="auto"/>
              </w:rPr>
              <w:t>ideeën</w:t>
            </w:r>
            <w:r w:rsidRPr="002C3509">
              <w:rPr>
                <w:color w:val="auto"/>
              </w:rPr>
              <w:t xml:space="preserve"> doormiddel van presentatie</w:t>
            </w:r>
          </w:p>
        </w:tc>
      </w:tr>
      <w:tr w:rsidR="00D77C95" w:rsidRPr="00403835" w14:paraId="45BBF9BB" w14:textId="77777777" w:rsidTr="00D77C9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223471B1" w14:textId="77777777" w:rsidR="00D77C95" w:rsidRPr="00403835" w:rsidRDefault="00D77C95" w:rsidP="00D77C95">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50FA6532" w14:textId="6C3DE9E9" w:rsidR="00D77C95" w:rsidRPr="004D28FD" w:rsidRDefault="004D28FD" w:rsidP="00D77C95">
            <w:pPr>
              <w:cnfStyle w:val="000000000000" w:firstRow="0" w:lastRow="0" w:firstColumn="0" w:lastColumn="0" w:oddVBand="0" w:evenVBand="0" w:oddHBand="0" w:evenHBand="0" w:firstRowFirstColumn="0" w:firstRowLastColumn="0" w:lastRowFirstColumn="0" w:lastRowLastColumn="0"/>
              <w:rPr>
                <w:color w:val="auto"/>
              </w:rPr>
            </w:pPr>
            <w:r w:rsidRPr="004D28FD">
              <w:rPr>
                <w:color w:val="auto"/>
              </w:rPr>
              <w:t>Uitwerken best practices</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31091D76" w14:textId="6CA89F54" w:rsidR="00D77C95" w:rsidRPr="004D28FD" w:rsidRDefault="004D28FD" w:rsidP="00D77C95">
            <w:pPr>
              <w:cnfStyle w:val="000000000000" w:firstRow="0" w:lastRow="0" w:firstColumn="0" w:lastColumn="0" w:oddVBand="0" w:evenVBand="0" w:oddHBand="0" w:evenHBand="0" w:firstRowFirstColumn="0" w:firstRowLastColumn="0" w:lastRowFirstColumn="0" w:lastRowLastColumn="0"/>
              <w:rPr>
                <w:color w:val="auto"/>
              </w:rPr>
            </w:pPr>
            <w:r w:rsidRPr="004D28FD">
              <w:rPr>
                <w:color w:val="auto"/>
              </w:rPr>
              <w:t xml:space="preserve">Doormiddel van het reframed problem kan er dieper </w:t>
            </w:r>
            <w:r w:rsidRPr="004D28FD">
              <w:rPr>
                <w:color w:val="auto"/>
              </w:rPr>
              <w:lastRenderedPageBreak/>
              <w:t>onderzocht worden naar concurrenten</w:t>
            </w:r>
          </w:p>
        </w:tc>
      </w:tr>
      <w:tr w:rsidR="00D77C95" w:rsidRPr="00403835" w14:paraId="7A116063" w14:textId="77777777" w:rsidTr="00626F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tcPr>
          <w:p w14:paraId="576847CF" w14:textId="5F15BC8D" w:rsidR="00D77C95" w:rsidRPr="002C3509" w:rsidRDefault="002C3509" w:rsidP="002C3509">
            <w:pPr>
              <w:jc w:val="left"/>
              <w:rPr>
                <w:b/>
                <w:bCs/>
                <w:color w:val="11046E"/>
              </w:rPr>
            </w:pPr>
            <w:r w:rsidRPr="002C3509">
              <w:rPr>
                <w:b/>
                <w:bCs/>
                <w:color w:val="11046E"/>
              </w:rPr>
              <w:lastRenderedPageBreak/>
              <w:t xml:space="preserve">Week 10 </w:t>
            </w:r>
          </w:p>
        </w:tc>
        <w:tc>
          <w:tcPr>
            <w:tcW w:w="3118"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5697B7F9" w14:textId="5F5D05E1" w:rsidR="00D77C95" w:rsidRPr="002C3509" w:rsidRDefault="002C3509" w:rsidP="00D77C95">
            <w:pPr>
              <w:cnfStyle w:val="000000100000" w:firstRow="0" w:lastRow="0" w:firstColumn="0" w:lastColumn="0" w:oddVBand="0" w:evenVBand="0" w:oddHBand="1" w:evenHBand="0" w:firstRowFirstColumn="0" w:firstRowLastColumn="0" w:lastRowFirstColumn="0" w:lastRowLastColumn="0"/>
              <w:rPr>
                <w:color w:val="auto"/>
              </w:rPr>
            </w:pPr>
            <w:r w:rsidRPr="002C3509">
              <w:rPr>
                <w:color w:val="auto"/>
              </w:rPr>
              <w:t>Interview expert</w:t>
            </w:r>
            <w:r w:rsidR="004840A7">
              <w:rPr>
                <w:color w:val="auto"/>
              </w:rPr>
              <w:t xml:space="preserve"> inplannen </w:t>
            </w:r>
          </w:p>
        </w:tc>
        <w:tc>
          <w:tcPr>
            <w:tcW w:w="3250" w:type="dxa"/>
            <w:tcBorders>
              <w:top w:val="single" w:sz="4" w:space="0" w:color="002060"/>
              <w:left w:val="single" w:sz="4" w:space="0" w:color="002060"/>
              <w:bottom w:val="single" w:sz="4" w:space="0" w:color="002060"/>
              <w:right w:val="single" w:sz="4" w:space="0" w:color="002060"/>
            </w:tcBorders>
            <w:shd w:val="clear" w:color="auto" w:fill="FFFFFF" w:themeFill="background1"/>
          </w:tcPr>
          <w:p w14:paraId="1579BB41" w14:textId="609F7157" w:rsidR="00D77C95" w:rsidRPr="004840A7" w:rsidRDefault="004840A7" w:rsidP="00D77C95">
            <w:pPr>
              <w:cnfStyle w:val="000000100000" w:firstRow="0" w:lastRow="0" w:firstColumn="0" w:lastColumn="0" w:oddVBand="0" w:evenVBand="0" w:oddHBand="1" w:evenHBand="0" w:firstRowFirstColumn="0" w:firstRowLastColumn="0" w:lastRowFirstColumn="0" w:lastRowLastColumn="0"/>
              <w:rPr>
                <w:color w:val="auto"/>
              </w:rPr>
            </w:pPr>
            <w:r w:rsidRPr="004840A7">
              <w:rPr>
                <w:color w:val="auto"/>
              </w:rPr>
              <w:t xml:space="preserve">Een datum prikken voor de expert interview </w:t>
            </w:r>
          </w:p>
        </w:tc>
      </w:tr>
      <w:tr w:rsidR="00D77C95" w:rsidRPr="00403835" w14:paraId="038E26D1" w14:textId="77777777" w:rsidTr="00D77C9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4A1FBBCF" w14:textId="1037DD5C" w:rsidR="00D77C95" w:rsidRPr="00403835" w:rsidRDefault="004840A7" w:rsidP="004840A7">
            <w:pPr>
              <w:jc w:val="left"/>
              <w:rPr>
                <w:color w:val="11046E"/>
              </w:rPr>
            </w:pPr>
            <w:r>
              <w:rPr>
                <w:color w:val="11046E"/>
              </w:rPr>
              <w:t>12-04-2026 - 16-04-2026</w:t>
            </w: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3E74BEE7" w14:textId="17082DB1" w:rsidR="00D77C95" w:rsidRPr="004840A7" w:rsidRDefault="002C3509" w:rsidP="00D77C95">
            <w:pPr>
              <w:cnfStyle w:val="000000000000" w:firstRow="0" w:lastRow="0" w:firstColumn="0" w:lastColumn="0" w:oddVBand="0" w:evenVBand="0" w:oddHBand="0" w:evenHBand="0" w:firstRowFirstColumn="0" w:firstRowLastColumn="0" w:lastRowFirstColumn="0" w:lastRowLastColumn="0"/>
              <w:rPr>
                <w:color w:val="auto"/>
              </w:rPr>
            </w:pPr>
            <w:r w:rsidRPr="004840A7">
              <w:rPr>
                <w:color w:val="auto"/>
              </w:rPr>
              <w:t xml:space="preserve">Voorbereiden VP3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1FCC816E" w14:textId="3057219D" w:rsidR="00D77C95" w:rsidRPr="004840A7" w:rsidRDefault="004840A7" w:rsidP="00D77C95">
            <w:pPr>
              <w:cnfStyle w:val="000000000000" w:firstRow="0" w:lastRow="0" w:firstColumn="0" w:lastColumn="0" w:oddVBand="0" w:evenVBand="0" w:oddHBand="0" w:evenHBand="0" w:firstRowFirstColumn="0" w:firstRowLastColumn="0" w:lastRowFirstColumn="0" w:lastRowLastColumn="0"/>
              <w:rPr>
                <w:color w:val="auto"/>
              </w:rPr>
            </w:pPr>
            <w:r w:rsidRPr="004840A7">
              <w:rPr>
                <w:color w:val="auto"/>
              </w:rPr>
              <w:t>Presentatie en verslag voorbereiden</w:t>
            </w:r>
          </w:p>
        </w:tc>
      </w:tr>
      <w:tr w:rsidR="004840A7" w:rsidRPr="00403835" w14:paraId="571085EB" w14:textId="77777777" w:rsidTr="004840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6B15AED5" w14:textId="77777777" w:rsidR="004840A7" w:rsidRPr="00403835" w:rsidRDefault="004840A7"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39E12015" w14:textId="3F2533B3" w:rsidR="004840A7" w:rsidRPr="004840A7" w:rsidRDefault="004840A7" w:rsidP="00626F5E">
            <w:pPr>
              <w:cnfStyle w:val="000000100000" w:firstRow="0" w:lastRow="0" w:firstColumn="0" w:lastColumn="0" w:oddVBand="0" w:evenVBand="0" w:oddHBand="1" w:evenHBand="0" w:firstRowFirstColumn="0" w:firstRowLastColumn="0" w:lastRowFirstColumn="0" w:lastRowLastColumn="0"/>
              <w:rPr>
                <w:color w:val="auto"/>
              </w:rPr>
            </w:pPr>
            <w:r w:rsidRPr="004840A7">
              <w:rPr>
                <w:color w:val="auto"/>
              </w:rPr>
              <w:t xml:space="preserve">Feedback ontvangen VP3 </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0C98A577" w14:textId="6C6D77BB" w:rsidR="004840A7" w:rsidRPr="004840A7" w:rsidRDefault="004840A7" w:rsidP="00626F5E">
            <w:pPr>
              <w:cnfStyle w:val="000000100000" w:firstRow="0" w:lastRow="0" w:firstColumn="0" w:lastColumn="0" w:oddVBand="0" w:evenVBand="0" w:oddHBand="1" w:evenHBand="0" w:firstRowFirstColumn="0" w:firstRowLastColumn="0" w:lastRowFirstColumn="0" w:lastRowLastColumn="0"/>
              <w:rPr>
                <w:color w:val="auto"/>
              </w:rPr>
            </w:pPr>
            <w:r w:rsidRPr="004840A7">
              <w:rPr>
                <w:color w:val="auto"/>
              </w:rPr>
              <w:t>De feedback van docenten opslaan en verwerken</w:t>
            </w:r>
          </w:p>
        </w:tc>
      </w:tr>
      <w:tr w:rsidR="004840A7" w:rsidRPr="00403835" w14:paraId="17489F9E" w14:textId="77777777" w:rsidTr="00626F5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2FEE7159" w14:textId="77777777" w:rsidR="004840A7" w:rsidRPr="00403835" w:rsidRDefault="004840A7"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697F292A" w14:textId="158CC14D" w:rsidR="004840A7" w:rsidRPr="004840A7" w:rsidRDefault="004840A7" w:rsidP="00626F5E">
            <w:pPr>
              <w:cnfStyle w:val="000000000000" w:firstRow="0" w:lastRow="0" w:firstColumn="0" w:lastColumn="0" w:oddVBand="0" w:evenVBand="0" w:oddHBand="0" w:evenHBand="0" w:firstRowFirstColumn="0" w:firstRowLastColumn="0" w:lastRowFirstColumn="0" w:lastRowLastColumn="0"/>
              <w:rPr>
                <w:color w:val="auto"/>
              </w:rPr>
            </w:pPr>
            <w:r w:rsidRPr="004840A7">
              <w:rPr>
                <w:color w:val="auto"/>
              </w:rPr>
              <w:t xml:space="preserve">Bespreken Nina VP3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4E5B1530" w14:textId="30422A85" w:rsidR="004840A7" w:rsidRPr="004840A7" w:rsidRDefault="004840A7" w:rsidP="00626F5E">
            <w:pPr>
              <w:cnfStyle w:val="000000000000" w:firstRow="0" w:lastRow="0" w:firstColumn="0" w:lastColumn="0" w:oddVBand="0" w:evenVBand="0" w:oddHBand="0" w:evenHBand="0" w:firstRowFirstColumn="0" w:firstRowLastColumn="0" w:lastRowFirstColumn="0" w:lastRowLastColumn="0"/>
              <w:rPr>
                <w:color w:val="auto"/>
              </w:rPr>
            </w:pPr>
            <w:r w:rsidRPr="004840A7">
              <w:rPr>
                <w:color w:val="auto"/>
              </w:rPr>
              <w:t>Feedback bespreken en vooruitplannen</w:t>
            </w:r>
          </w:p>
        </w:tc>
      </w:tr>
      <w:tr w:rsidR="004840A7" w:rsidRPr="00403835" w14:paraId="542B584D" w14:textId="77777777" w:rsidTr="004840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58202752" w14:textId="101E0DF9" w:rsidR="004840A7" w:rsidRPr="00403835" w:rsidRDefault="004840A7" w:rsidP="004840A7">
            <w:pPr>
              <w:jc w:val="left"/>
              <w:rPr>
                <w:color w:val="11046E"/>
              </w:rPr>
            </w:pPr>
            <w:r w:rsidRPr="002C3509">
              <w:rPr>
                <w:b/>
                <w:bCs/>
                <w:color w:val="11046E"/>
              </w:rPr>
              <w:t>Week 1</w:t>
            </w:r>
            <w:r>
              <w:rPr>
                <w:b/>
                <w:bCs/>
                <w:color w:val="11046E"/>
              </w:rPr>
              <w:t>1</w:t>
            </w: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64915419" w14:textId="75CA6B73" w:rsidR="004840A7" w:rsidRPr="004840A7" w:rsidRDefault="004840A7" w:rsidP="00626F5E">
            <w:pPr>
              <w:cnfStyle w:val="000000100000" w:firstRow="0" w:lastRow="0" w:firstColumn="0" w:lastColumn="0" w:oddVBand="0" w:evenVBand="0" w:oddHBand="1" w:evenHBand="0" w:firstRowFirstColumn="0" w:firstRowLastColumn="0" w:lastRowFirstColumn="0" w:lastRowLastColumn="0"/>
              <w:rPr>
                <w:color w:val="auto"/>
              </w:rPr>
            </w:pPr>
            <w:r w:rsidRPr="004840A7">
              <w:rPr>
                <w:color w:val="auto"/>
              </w:rPr>
              <w:t xml:space="preserve">Doelgroep enquête uitsturen </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36541EB8" w14:textId="77B6F859" w:rsidR="004840A7" w:rsidRPr="004840A7" w:rsidRDefault="004840A7" w:rsidP="00626F5E">
            <w:pPr>
              <w:cnfStyle w:val="000000100000" w:firstRow="0" w:lastRow="0" w:firstColumn="0" w:lastColumn="0" w:oddVBand="0" w:evenVBand="0" w:oddHBand="1" w:evenHBand="0" w:firstRowFirstColumn="0" w:firstRowLastColumn="0" w:lastRowFirstColumn="0" w:lastRowLastColumn="0"/>
              <w:rPr>
                <w:color w:val="auto"/>
              </w:rPr>
            </w:pPr>
            <w:r w:rsidRPr="004840A7">
              <w:rPr>
                <w:color w:val="auto"/>
              </w:rPr>
              <w:t>Ophalen ideeën bij sportconsumenten</w:t>
            </w:r>
          </w:p>
        </w:tc>
      </w:tr>
      <w:tr w:rsidR="004840A7" w:rsidRPr="00403835" w14:paraId="4C76513E" w14:textId="77777777" w:rsidTr="00626F5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1DE76B8D" w14:textId="543259FF" w:rsidR="004840A7" w:rsidRPr="00403835" w:rsidRDefault="004840A7" w:rsidP="004840A7">
            <w:pPr>
              <w:jc w:val="left"/>
              <w:rPr>
                <w:color w:val="11046E"/>
              </w:rPr>
            </w:pPr>
            <w:r>
              <w:rPr>
                <w:color w:val="11046E"/>
              </w:rPr>
              <w:t>20-04-2026 - 24-04-2026</w:t>
            </w: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5215B113" w14:textId="55A5D737" w:rsidR="004840A7" w:rsidRPr="004840A7" w:rsidRDefault="004840A7" w:rsidP="00626F5E">
            <w:pPr>
              <w:cnfStyle w:val="000000000000" w:firstRow="0" w:lastRow="0" w:firstColumn="0" w:lastColumn="0" w:oddVBand="0" w:evenVBand="0" w:oddHBand="0" w:evenHBand="0" w:firstRowFirstColumn="0" w:firstRowLastColumn="0" w:lastRowFirstColumn="0" w:lastRowLastColumn="0"/>
              <w:rPr>
                <w:color w:val="auto"/>
              </w:rPr>
            </w:pPr>
            <w:r w:rsidRPr="004840A7">
              <w:rPr>
                <w:color w:val="auto"/>
              </w:rPr>
              <w:t>Verwerken antwoorden doelgroep</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2537103A" w14:textId="74371117" w:rsidR="004840A7" w:rsidRPr="004840A7" w:rsidRDefault="004840A7" w:rsidP="00626F5E">
            <w:pPr>
              <w:cnfStyle w:val="000000000000" w:firstRow="0" w:lastRow="0" w:firstColumn="0" w:lastColumn="0" w:oddVBand="0" w:evenVBand="0" w:oddHBand="0" w:evenHBand="0" w:firstRowFirstColumn="0" w:firstRowLastColumn="0" w:lastRowFirstColumn="0" w:lastRowLastColumn="0"/>
              <w:rPr>
                <w:color w:val="auto"/>
              </w:rPr>
            </w:pPr>
            <w:r w:rsidRPr="004840A7">
              <w:rPr>
                <w:color w:val="auto"/>
              </w:rPr>
              <w:t>Verwerken binnen de mogelijke oplossingen van sportconsumenten</w:t>
            </w:r>
          </w:p>
        </w:tc>
      </w:tr>
      <w:tr w:rsidR="004840A7" w:rsidRPr="00403835" w14:paraId="7E1BBF51" w14:textId="77777777" w:rsidTr="004840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72179EFF" w14:textId="77777777" w:rsidR="004840A7" w:rsidRPr="00403835" w:rsidRDefault="004840A7"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0F3B96EC" w14:textId="3F7E9386" w:rsidR="004840A7" w:rsidRPr="004840A7" w:rsidRDefault="004840A7" w:rsidP="00626F5E">
            <w:pPr>
              <w:cnfStyle w:val="000000100000" w:firstRow="0" w:lastRow="0" w:firstColumn="0" w:lastColumn="0" w:oddVBand="0" w:evenVBand="0" w:oddHBand="1" w:evenHBand="0" w:firstRowFirstColumn="0" w:firstRowLastColumn="0" w:lastRowFirstColumn="0" w:lastRowLastColumn="0"/>
              <w:rPr>
                <w:color w:val="auto"/>
              </w:rPr>
            </w:pPr>
            <w:r w:rsidRPr="004840A7">
              <w:rPr>
                <w:color w:val="auto"/>
              </w:rPr>
              <w:t>Expertinterview doen en verwerken</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7C199FFE" w14:textId="642EE1D0" w:rsidR="004840A7" w:rsidRPr="004840A7" w:rsidRDefault="004840A7" w:rsidP="00626F5E">
            <w:pPr>
              <w:cnfStyle w:val="000000100000" w:firstRow="0" w:lastRow="0" w:firstColumn="0" w:lastColumn="0" w:oddVBand="0" w:evenVBand="0" w:oddHBand="1" w:evenHBand="0" w:firstRowFirstColumn="0" w:firstRowLastColumn="0" w:lastRowFirstColumn="0" w:lastRowLastColumn="0"/>
              <w:rPr>
                <w:color w:val="auto"/>
              </w:rPr>
            </w:pPr>
            <w:r w:rsidRPr="004840A7">
              <w:rPr>
                <w:color w:val="auto"/>
              </w:rPr>
              <w:t xml:space="preserve">Interview doen met Julia van der wal voor influencer strategie </w:t>
            </w:r>
          </w:p>
        </w:tc>
      </w:tr>
      <w:tr w:rsidR="004840A7" w:rsidRPr="00403835" w14:paraId="613EC756" w14:textId="77777777" w:rsidTr="00626F5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098783EF" w14:textId="77777777" w:rsidR="004840A7" w:rsidRPr="00403835" w:rsidRDefault="004840A7"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2EDD24E4" w14:textId="7A6BD1BE" w:rsidR="004840A7" w:rsidRPr="004840A7" w:rsidRDefault="004840A7" w:rsidP="00626F5E">
            <w:pPr>
              <w:cnfStyle w:val="000000000000" w:firstRow="0" w:lastRow="0" w:firstColumn="0" w:lastColumn="0" w:oddVBand="0" w:evenVBand="0" w:oddHBand="0" w:evenHBand="0" w:firstRowFirstColumn="0" w:firstRowLastColumn="0" w:lastRowFirstColumn="0" w:lastRowLastColumn="0"/>
              <w:rPr>
                <w:color w:val="auto"/>
              </w:rPr>
            </w:pPr>
            <w:r w:rsidRPr="004840A7">
              <w:rPr>
                <w:color w:val="auto"/>
              </w:rPr>
              <w:t xml:space="preserve">Start maken portfolio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74DD1A16" w14:textId="67A05E67" w:rsidR="004840A7" w:rsidRPr="004840A7" w:rsidRDefault="004840A7" w:rsidP="00626F5E">
            <w:pPr>
              <w:cnfStyle w:val="000000000000" w:firstRow="0" w:lastRow="0" w:firstColumn="0" w:lastColumn="0" w:oddVBand="0" w:evenVBand="0" w:oddHBand="0" w:evenHBand="0" w:firstRowFirstColumn="0" w:firstRowLastColumn="0" w:lastRowFirstColumn="0" w:lastRowLastColumn="0"/>
              <w:rPr>
                <w:color w:val="auto"/>
              </w:rPr>
            </w:pPr>
            <w:r w:rsidRPr="004840A7">
              <w:rPr>
                <w:color w:val="auto"/>
              </w:rPr>
              <w:t xml:space="preserve">Alvast een opzet maken voor de website </w:t>
            </w:r>
          </w:p>
        </w:tc>
      </w:tr>
      <w:tr w:rsidR="004840A7" w:rsidRPr="00403835" w14:paraId="7E46A6CF" w14:textId="77777777" w:rsidTr="004840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40720622" w14:textId="77777777" w:rsidR="004840A7" w:rsidRPr="00403835" w:rsidRDefault="004840A7"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716222A9" w14:textId="0FEF25D0" w:rsidR="004840A7" w:rsidRPr="004840A7" w:rsidRDefault="004840A7" w:rsidP="00626F5E">
            <w:pPr>
              <w:cnfStyle w:val="000000100000" w:firstRow="0" w:lastRow="0" w:firstColumn="0" w:lastColumn="0" w:oddVBand="0" w:evenVBand="0" w:oddHBand="1" w:evenHBand="0" w:firstRowFirstColumn="0" w:firstRowLastColumn="0" w:lastRowFirstColumn="0" w:lastRowLastColumn="0"/>
              <w:rPr>
                <w:color w:val="auto"/>
              </w:rPr>
            </w:pPr>
            <w:r w:rsidRPr="004840A7">
              <w:rPr>
                <w:color w:val="auto"/>
              </w:rPr>
              <w:t>Start maken betoog</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5CD8A534" w14:textId="43E95A1A" w:rsidR="004840A7" w:rsidRPr="004840A7" w:rsidRDefault="004840A7" w:rsidP="00626F5E">
            <w:pPr>
              <w:cnfStyle w:val="000000100000" w:firstRow="0" w:lastRow="0" w:firstColumn="0" w:lastColumn="0" w:oddVBand="0" w:evenVBand="0" w:oddHBand="1" w:evenHBand="0" w:firstRowFirstColumn="0" w:firstRowLastColumn="0" w:lastRowFirstColumn="0" w:lastRowLastColumn="0"/>
              <w:rPr>
                <w:color w:val="auto"/>
              </w:rPr>
            </w:pPr>
            <w:r w:rsidRPr="004840A7">
              <w:rPr>
                <w:color w:val="auto"/>
              </w:rPr>
              <w:t xml:space="preserve">Betoog 2 schrijven na het vinden van de oplossing </w:t>
            </w:r>
          </w:p>
        </w:tc>
      </w:tr>
      <w:tr w:rsidR="004840A7" w:rsidRPr="00403835" w14:paraId="353FFA42" w14:textId="77777777" w:rsidTr="00626F5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39A1DE9E" w14:textId="77777777" w:rsidR="004840A7" w:rsidRPr="00403835" w:rsidRDefault="004840A7"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11E617A9" w14:textId="0D8E6F45" w:rsidR="004840A7" w:rsidRPr="004840A7" w:rsidRDefault="004840A7" w:rsidP="00626F5E">
            <w:pPr>
              <w:cnfStyle w:val="000000000000" w:firstRow="0" w:lastRow="0" w:firstColumn="0" w:lastColumn="0" w:oddVBand="0" w:evenVBand="0" w:oddHBand="0" w:evenHBand="0" w:firstRowFirstColumn="0" w:firstRowLastColumn="0" w:lastRowFirstColumn="0" w:lastRowLastColumn="0"/>
              <w:rPr>
                <w:color w:val="auto"/>
              </w:rPr>
            </w:pPr>
            <w:r w:rsidRPr="004840A7">
              <w:rPr>
                <w:color w:val="auto"/>
              </w:rPr>
              <w:t xml:space="preserve">Inplannen testmomenten Mycka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43267414" w14:textId="38FCBF61" w:rsidR="004840A7" w:rsidRPr="004840A7" w:rsidRDefault="004840A7" w:rsidP="00626F5E">
            <w:pPr>
              <w:cnfStyle w:val="000000000000" w:firstRow="0" w:lastRow="0" w:firstColumn="0" w:lastColumn="0" w:oddVBand="0" w:evenVBand="0" w:oddHBand="0" w:evenHBand="0" w:firstRowFirstColumn="0" w:firstRowLastColumn="0" w:lastRowFirstColumn="0" w:lastRowLastColumn="0"/>
              <w:rPr>
                <w:color w:val="auto"/>
              </w:rPr>
            </w:pPr>
            <w:r w:rsidRPr="004840A7">
              <w:rPr>
                <w:color w:val="auto"/>
              </w:rPr>
              <w:t xml:space="preserve">Alvast contentopname plannen met collega </w:t>
            </w:r>
          </w:p>
        </w:tc>
      </w:tr>
      <w:tr w:rsidR="004840A7" w:rsidRPr="00403835" w14:paraId="7EE24D25" w14:textId="77777777" w:rsidTr="004840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777A5B1E" w14:textId="556EBC25" w:rsidR="004840A7" w:rsidRPr="00403835" w:rsidRDefault="004840A7" w:rsidP="004840A7">
            <w:pPr>
              <w:jc w:val="left"/>
              <w:rPr>
                <w:color w:val="11046E"/>
              </w:rPr>
            </w:pPr>
            <w:r w:rsidRPr="004840A7">
              <w:rPr>
                <w:b/>
                <w:bCs/>
                <w:color w:val="11046E"/>
              </w:rPr>
              <w:t>Week 12</w:t>
            </w:r>
            <w:r>
              <w:rPr>
                <w:color w:val="11046E"/>
              </w:rPr>
              <w:t xml:space="preserve"> </w:t>
            </w: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2C067AEC" w14:textId="2DF5E3CE" w:rsidR="004840A7" w:rsidRPr="004840A7" w:rsidRDefault="004840A7" w:rsidP="00626F5E">
            <w:pPr>
              <w:cnfStyle w:val="000000100000" w:firstRow="0" w:lastRow="0" w:firstColumn="0" w:lastColumn="0" w:oddVBand="0" w:evenVBand="0" w:oddHBand="1" w:evenHBand="0" w:firstRowFirstColumn="0" w:firstRowLastColumn="0" w:lastRowFirstColumn="0" w:lastRowLastColumn="0"/>
              <w:rPr>
                <w:color w:val="auto"/>
              </w:rPr>
            </w:pPr>
            <w:r w:rsidRPr="004840A7">
              <w:rPr>
                <w:color w:val="auto"/>
              </w:rPr>
              <w:t xml:space="preserve">Contacten ambassadeurs voor testen prototype </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0FA66E4E" w14:textId="786DDB79" w:rsidR="004840A7" w:rsidRPr="004840A7" w:rsidRDefault="004840A7" w:rsidP="00626F5E">
            <w:pPr>
              <w:cnfStyle w:val="000000100000" w:firstRow="0" w:lastRow="0" w:firstColumn="0" w:lastColumn="0" w:oddVBand="0" w:evenVBand="0" w:oddHBand="1" w:evenHBand="0" w:firstRowFirstColumn="0" w:firstRowLastColumn="0" w:lastRowFirstColumn="0" w:lastRowLastColumn="0"/>
              <w:rPr>
                <w:color w:val="auto"/>
              </w:rPr>
            </w:pPr>
            <w:r w:rsidRPr="004840A7">
              <w:rPr>
                <w:color w:val="auto"/>
              </w:rPr>
              <w:t xml:space="preserve">Inplannen van contentopname met voetballers excelsior </w:t>
            </w:r>
          </w:p>
        </w:tc>
      </w:tr>
      <w:tr w:rsidR="004840A7" w:rsidRPr="00403835" w14:paraId="795A8E0A" w14:textId="77777777" w:rsidTr="00626F5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4AB68817" w14:textId="3036E502" w:rsidR="004840A7" w:rsidRPr="00403835" w:rsidRDefault="004840A7" w:rsidP="004840A7">
            <w:pPr>
              <w:jc w:val="left"/>
              <w:rPr>
                <w:color w:val="11046E"/>
              </w:rPr>
            </w:pPr>
            <w:r>
              <w:rPr>
                <w:color w:val="11046E"/>
              </w:rPr>
              <w:t>28-04-2026 - 01-05-2026</w:t>
            </w: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578FB9BD" w14:textId="3619C304" w:rsidR="004840A7" w:rsidRPr="00814401" w:rsidRDefault="00013524" w:rsidP="00626F5E">
            <w:pPr>
              <w:cnfStyle w:val="000000000000" w:firstRow="0" w:lastRow="0" w:firstColumn="0" w:lastColumn="0" w:oddVBand="0" w:evenVBand="0" w:oddHBand="0" w:evenHBand="0" w:firstRowFirstColumn="0" w:firstRowLastColumn="0" w:lastRowFirstColumn="0" w:lastRowLastColumn="0"/>
              <w:rPr>
                <w:color w:val="auto"/>
                <w:lang w:val="en-US"/>
              </w:rPr>
            </w:pPr>
            <w:r w:rsidRPr="00013524">
              <w:rPr>
                <w:color w:val="auto"/>
                <w:lang w:val="en-US"/>
              </w:rPr>
              <w:t xml:space="preserve">Voorbereiden contentopname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3FD56A44" w14:textId="7D1E3897" w:rsidR="004840A7" w:rsidRPr="00814401" w:rsidRDefault="00013524" w:rsidP="00626F5E">
            <w:pPr>
              <w:cnfStyle w:val="000000000000" w:firstRow="0" w:lastRow="0" w:firstColumn="0" w:lastColumn="0" w:oddVBand="0" w:evenVBand="0" w:oddHBand="0" w:evenHBand="0" w:firstRowFirstColumn="0" w:firstRowLastColumn="0" w:lastRowFirstColumn="0" w:lastRowLastColumn="0"/>
              <w:rPr>
                <w:color w:val="auto"/>
              </w:rPr>
            </w:pPr>
            <w:r w:rsidRPr="00013524">
              <w:rPr>
                <w:color w:val="auto"/>
              </w:rPr>
              <w:t>Formats concreet maken en testen in praktijk voorbereiden</w:t>
            </w:r>
          </w:p>
        </w:tc>
      </w:tr>
      <w:tr w:rsidR="004840A7" w:rsidRPr="00403835" w14:paraId="61CAA056" w14:textId="77777777" w:rsidTr="004840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2207FF95" w14:textId="77777777" w:rsidR="004840A7" w:rsidRPr="00403835" w:rsidRDefault="004840A7"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27E4CAFA" w14:textId="047FEFE1" w:rsidR="004840A7" w:rsidRPr="00814401" w:rsidRDefault="00013524" w:rsidP="00626F5E">
            <w:pPr>
              <w:cnfStyle w:val="000000100000" w:firstRow="0" w:lastRow="0" w:firstColumn="0" w:lastColumn="0" w:oddVBand="0" w:evenVBand="0" w:oddHBand="1" w:evenHBand="0" w:firstRowFirstColumn="0" w:firstRowLastColumn="0" w:lastRowFirstColumn="0" w:lastRowLastColumn="0"/>
              <w:rPr>
                <w:color w:val="auto"/>
                <w:lang w:val="en-US"/>
              </w:rPr>
            </w:pPr>
            <w:r w:rsidRPr="00013524">
              <w:rPr>
                <w:color w:val="auto"/>
                <w:lang w:val="en-US"/>
              </w:rPr>
              <w:t>Website verder ontwikkelen</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0F4B961D" w14:textId="300DAB11" w:rsidR="004840A7" w:rsidRPr="00B450F2" w:rsidRDefault="00013524" w:rsidP="00626F5E">
            <w:pPr>
              <w:cnfStyle w:val="000000100000" w:firstRow="0" w:lastRow="0" w:firstColumn="0" w:lastColumn="0" w:oddVBand="0" w:evenVBand="0" w:oddHBand="1" w:evenHBand="0" w:firstRowFirstColumn="0" w:firstRowLastColumn="0" w:lastRowFirstColumn="0" w:lastRowLastColumn="0"/>
              <w:rPr>
                <w:color w:val="auto"/>
              </w:rPr>
            </w:pPr>
            <w:r w:rsidRPr="00013524">
              <w:rPr>
                <w:color w:val="auto"/>
              </w:rPr>
              <w:t>Portfolio visueel en inhoudelijk opbouwen</w:t>
            </w:r>
          </w:p>
        </w:tc>
      </w:tr>
      <w:tr w:rsidR="004840A7" w:rsidRPr="00403835" w14:paraId="3550E41C" w14:textId="77777777" w:rsidTr="00626F5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35760039" w14:textId="77777777" w:rsidR="004840A7" w:rsidRPr="00403835" w:rsidRDefault="004840A7"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0AF363A7" w14:textId="0D8A19BD" w:rsidR="004840A7" w:rsidRPr="00814401" w:rsidRDefault="00013524" w:rsidP="00626F5E">
            <w:pPr>
              <w:cnfStyle w:val="000000000000" w:firstRow="0" w:lastRow="0" w:firstColumn="0" w:lastColumn="0" w:oddVBand="0" w:evenVBand="0" w:oddHBand="0" w:evenHBand="0" w:firstRowFirstColumn="0" w:firstRowLastColumn="0" w:lastRowFirstColumn="0" w:lastRowLastColumn="0"/>
              <w:rPr>
                <w:color w:val="auto"/>
                <w:lang w:val="en-US"/>
              </w:rPr>
            </w:pPr>
            <w:r w:rsidRPr="00013524">
              <w:rPr>
                <w:color w:val="auto"/>
                <w:lang w:val="en-US"/>
              </w:rPr>
              <w:t>Betoog verder uitwerken</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3642A216" w14:textId="204D439B" w:rsidR="004840A7" w:rsidRPr="00814401" w:rsidRDefault="00013524" w:rsidP="00626F5E">
            <w:pPr>
              <w:cnfStyle w:val="000000000000" w:firstRow="0" w:lastRow="0" w:firstColumn="0" w:lastColumn="0" w:oddVBand="0" w:evenVBand="0" w:oddHBand="0" w:evenHBand="0" w:firstRowFirstColumn="0" w:firstRowLastColumn="0" w:lastRowFirstColumn="0" w:lastRowLastColumn="0"/>
              <w:rPr>
                <w:color w:val="auto"/>
                <w:lang w:val="en-US"/>
              </w:rPr>
            </w:pPr>
            <w:r w:rsidRPr="00013524">
              <w:rPr>
                <w:color w:val="auto"/>
                <w:lang w:val="en-US"/>
              </w:rPr>
              <w:t>Argumentatie rondom oplossing versterken</w:t>
            </w:r>
          </w:p>
        </w:tc>
      </w:tr>
      <w:tr w:rsidR="004840A7" w:rsidRPr="005C22AB" w14:paraId="070F77F0" w14:textId="77777777" w:rsidTr="004840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7B4BCFE6" w14:textId="1474C189" w:rsidR="004840A7" w:rsidRPr="005C22AB" w:rsidRDefault="00013524" w:rsidP="00013524">
            <w:pPr>
              <w:jc w:val="left"/>
              <w:rPr>
                <w:color w:val="11046E"/>
              </w:rPr>
            </w:pPr>
            <w:r w:rsidRPr="005C22AB">
              <w:rPr>
                <w:b/>
                <w:bCs/>
                <w:color w:val="11046E"/>
              </w:rPr>
              <w:t>Week 1</w:t>
            </w:r>
            <w:r w:rsidR="00814401" w:rsidRPr="005C22AB">
              <w:rPr>
                <w:b/>
                <w:bCs/>
                <w:color w:val="11046E"/>
              </w:rPr>
              <w:t>3</w:t>
            </w: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2673A092" w14:textId="605C4CAA" w:rsidR="004840A7" w:rsidRPr="005C22AB" w:rsidRDefault="00013524" w:rsidP="00626F5E">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 xml:space="preserve">Contentopname uitvoeren met ambassadeurs </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3CE3B7D0" w14:textId="71FF8848" w:rsidR="004840A7" w:rsidRPr="005C22AB" w:rsidRDefault="00814401" w:rsidP="00626F5E">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Testen van uitvoerbaarheid formats in praktijk</w:t>
            </w:r>
          </w:p>
        </w:tc>
      </w:tr>
      <w:tr w:rsidR="004840A7" w:rsidRPr="005C22AB" w14:paraId="1C06832B" w14:textId="77777777" w:rsidTr="00626F5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4B469F9B" w14:textId="77777777" w:rsidR="00013524" w:rsidRPr="005C22AB" w:rsidRDefault="00013524" w:rsidP="00013524">
            <w:pPr>
              <w:jc w:val="left"/>
              <w:rPr>
                <w:color w:val="11046E"/>
              </w:rPr>
            </w:pPr>
            <w:r w:rsidRPr="005C22AB">
              <w:rPr>
                <w:color w:val="11046E"/>
              </w:rPr>
              <w:t>05-05-2026 – 08-05-2026</w:t>
            </w:r>
          </w:p>
          <w:p w14:paraId="7778EFB3" w14:textId="77777777" w:rsidR="004840A7" w:rsidRPr="005C22AB" w:rsidRDefault="004840A7" w:rsidP="00013524">
            <w:pPr>
              <w:jc w:val="left"/>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7590AB19" w14:textId="3A345443" w:rsidR="004840A7" w:rsidRPr="005C22AB" w:rsidRDefault="00814401" w:rsidP="00626F5E">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 xml:space="preserve">Video’s analyseren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4A00CEB3" w14:textId="7E982D16" w:rsidR="004840A7" w:rsidRPr="005C22AB" w:rsidRDefault="00814401" w:rsidP="00626F5E">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Eerste inzichten gedrag en houding ambassadeurs</w:t>
            </w:r>
          </w:p>
        </w:tc>
      </w:tr>
      <w:tr w:rsidR="004840A7" w:rsidRPr="005C22AB" w14:paraId="558FD56A" w14:textId="77777777" w:rsidTr="004840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40E2CFCE" w14:textId="77777777" w:rsidR="004840A7" w:rsidRPr="005C22AB" w:rsidRDefault="004840A7"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584ADABD" w14:textId="3D8C3175" w:rsidR="004840A7" w:rsidRPr="005C22AB" w:rsidRDefault="00814401" w:rsidP="00626F5E">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Website verder uitbouwen</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4AB67ABF" w14:textId="7D4AE6FB" w:rsidR="004840A7" w:rsidRPr="005C22AB" w:rsidRDefault="00814401" w:rsidP="00626F5E">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Structuur en inhoud verbeteren</w:t>
            </w:r>
          </w:p>
        </w:tc>
      </w:tr>
      <w:tr w:rsidR="004840A7" w:rsidRPr="005C22AB" w14:paraId="4F2FF93B" w14:textId="77777777" w:rsidTr="00626F5E">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09FB3028" w14:textId="77777777" w:rsidR="004840A7" w:rsidRPr="005C22AB" w:rsidRDefault="004840A7" w:rsidP="00626F5E">
            <w:pPr>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0473308C" w14:textId="5B0148C6" w:rsidR="004840A7" w:rsidRPr="005C22AB" w:rsidRDefault="00814401" w:rsidP="00626F5E">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 xml:space="preserve">Opzet hoofdstuk testen maken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521A1F4F" w14:textId="4261A04A" w:rsidR="004840A7" w:rsidRPr="005C22AB" w:rsidRDefault="00814401" w:rsidP="00626F5E">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Voorbereiden verwerking testresultaten</w:t>
            </w:r>
          </w:p>
        </w:tc>
      </w:tr>
      <w:tr w:rsidR="004840A7" w:rsidRPr="005C22AB" w14:paraId="2F797847" w14:textId="77777777" w:rsidTr="004840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09AC5BEE" w14:textId="77777777" w:rsidR="00814401" w:rsidRPr="005C22AB" w:rsidRDefault="00814401" w:rsidP="00001385">
            <w:pPr>
              <w:jc w:val="left"/>
              <w:rPr>
                <w:b/>
                <w:bCs/>
                <w:color w:val="11046E"/>
              </w:rPr>
            </w:pPr>
            <w:r w:rsidRPr="005C22AB">
              <w:rPr>
                <w:b/>
                <w:bCs/>
                <w:color w:val="11046E"/>
              </w:rPr>
              <w:t xml:space="preserve">Week 14 </w:t>
            </w:r>
          </w:p>
          <w:p w14:paraId="7E793CF9" w14:textId="77777777" w:rsidR="004840A7" w:rsidRPr="005C22AB" w:rsidRDefault="004840A7" w:rsidP="00001385">
            <w:pPr>
              <w:jc w:val="left"/>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0C2515EB" w14:textId="3022FF76" w:rsidR="004840A7" w:rsidRPr="005C22AB" w:rsidRDefault="00814401" w:rsidP="00626F5E">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Interne test voorbereiden</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05C69CC9" w14:textId="60F8A73E" w:rsidR="004840A7" w:rsidRPr="005C22AB" w:rsidRDefault="00814401" w:rsidP="00626F5E">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Pl</w:t>
            </w:r>
            <w:r w:rsidR="007C0E24" w:rsidRPr="005C22AB">
              <w:rPr>
                <w:color w:val="auto"/>
              </w:rPr>
              <w:t>a</w:t>
            </w:r>
            <w:r w:rsidRPr="005C22AB">
              <w:rPr>
                <w:color w:val="auto"/>
              </w:rPr>
              <w:t>ybook intern laten valideren</w:t>
            </w:r>
          </w:p>
        </w:tc>
      </w:tr>
      <w:tr w:rsidR="004840A7" w:rsidRPr="005C22AB" w14:paraId="31554E56" w14:textId="77777777" w:rsidTr="00D77C9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4D8E1BA9" w14:textId="77777777" w:rsidR="00814401" w:rsidRPr="005C22AB" w:rsidRDefault="00814401" w:rsidP="00001385">
            <w:pPr>
              <w:jc w:val="left"/>
              <w:rPr>
                <w:color w:val="11046E"/>
              </w:rPr>
            </w:pPr>
            <w:r w:rsidRPr="005C22AB">
              <w:rPr>
                <w:color w:val="11046E"/>
              </w:rPr>
              <w:t>12-05-2026 – 15-05-2026</w:t>
            </w:r>
          </w:p>
          <w:p w14:paraId="4F3BDBB8" w14:textId="77777777" w:rsidR="004840A7" w:rsidRPr="005C22AB" w:rsidRDefault="004840A7" w:rsidP="00001385">
            <w:pPr>
              <w:jc w:val="left"/>
              <w:rPr>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4668F4CA" w14:textId="466BEF26" w:rsidR="004840A7" w:rsidRPr="005C22AB" w:rsidRDefault="00814401" w:rsidP="00D77C95">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Interne test uitvoeren (Mizuno team)</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4383C625" w14:textId="35C2714D" w:rsidR="004840A7" w:rsidRPr="005C22AB" w:rsidRDefault="00814401" w:rsidP="00D77C95">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Controleren of oplossing bruikbaar is</w:t>
            </w:r>
          </w:p>
        </w:tc>
      </w:tr>
      <w:tr w:rsidR="00814401" w:rsidRPr="005C22AB" w14:paraId="7D77EF0C" w14:textId="77777777" w:rsidTr="00814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1A277AE9" w14:textId="77777777" w:rsidR="00814401" w:rsidRPr="005C22AB" w:rsidRDefault="00814401" w:rsidP="00001385">
            <w:pPr>
              <w:jc w:val="left"/>
              <w:rPr>
                <w:i w:val="0"/>
                <w:iCs w:val="0"/>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77A2F104" w14:textId="1B7A85CE" w:rsidR="00814401" w:rsidRPr="005C22AB" w:rsidRDefault="00814401" w:rsidP="00616813">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 xml:space="preserve">Feedback verwerken </w:t>
            </w:r>
            <w:r w:rsidR="007C0E24" w:rsidRPr="005C22AB">
              <w:rPr>
                <w:color w:val="auto"/>
              </w:rPr>
              <w:t>P</w:t>
            </w:r>
            <w:r w:rsidRPr="005C22AB">
              <w:rPr>
                <w:color w:val="auto"/>
              </w:rPr>
              <w:t>laybook</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41052562" w14:textId="74AAD4FA" w:rsidR="00814401" w:rsidRPr="005C22AB" w:rsidRDefault="00814401" w:rsidP="00616813">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Verbeteren op basis van interne inzichten</w:t>
            </w:r>
          </w:p>
        </w:tc>
      </w:tr>
      <w:tr w:rsidR="00814401" w:rsidRPr="005C22AB" w14:paraId="60BB0F84" w14:textId="77777777" w:rsidTr="00616813">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7D1AA660" w14:textId="77777777" w:rsidR="00814401" w:rsidRPr="005C22AB" w:rsidRDefault="00814401" w:rsidP="00001385">
            <w:pPr>
              <w:jc w:val="left"/>
              <w:rPr>
                <w:i w:val="0"/>
                <w:iCs w:val="0"/>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026DBD5F" w14:textId="6671EBA8" w:rsidR="00814401" w:rsidRPr="005C22AB" w:rsidRDefault="00814401" w:rsidP="00616813">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Website bijwerken</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470688CE" w14:textId="04444138" w:rsidR="00814401" w:rsidRPr="005C22AB" w:rsidRDefault="00814401" w:rsidP="00616813">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Portfolio verder aanvullen</w:t>
            </w:r>
          </w:p>
        </w:tc>
      </w:tr>
      <w:tr w:rsidR="00814401" w:rsidRPr="005C22AB" w14:paraId="0E0334B1" w14:textId="77777777" w:rsidTr="00814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034F3324" w14:textId="5603697C" w:rsidR="00814401" w:rsidRPr="005C22AB" w:rsidRDefault="00814401" w:rsidP="00001385">
            <w:pPr>
              <w:jc w:val="left"/>
              <w:rPr>
                <w:b/>
                <w:bCs/>
                <w:color w:val="11046E"/>
              </w:rPr>
            </w:pPr>
            <w:r w:rsidRPr="005C22AB">
              <w:rPr>
                <w:b/>
                <w:bCs/>
                <w:color w:val="11046E"/>
              </w:rPr>
              <w:t>Week 15</w:t>
            </w: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1069AD0B" w14:textId="0A7EE8D6" w:rsidR="00814401" w:rsidRPr="005C22AB" w:rsidRDefault="00814401" w:rsidP="00616813">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 xml:space="preserve">Ambassadeurtest uitvoeren (contentopname) </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412044FB" w14:textId="41B71995" w:rsidR="00814401" w:rsidRPr="005C22AB" w:rsidRDefault="00814401" w:rsidP="00616813">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Testen uitvoerbaarheid formats</w:t>
            </w:r>
          </w:p>
        </w:tc>
      </w:tr>
      <w:tr w:rsidR="00814401" w:rsidRPr="005C22AB" w14:paraId="22065F46" w14:textId="77777777" w:rsidTr="00616813">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2C09262C" w14:textId="63B6AA5B" w:rsidR="00814401" w:rsidRPr="005C22AB" w:rsidRDefault="00814401" w:rsidP="00001385">
            <w:pPr>
              <w:jc w:val="left"/>
              <w:rPr>
                <w:color w:val="11046E"/>
              </w:rPr>
            </w:pPr>
            <w:r w:rsidRPr="005C22AB">
              <w:rPr>
                <w:color w:val="11046E"/>
              </w:rPr>
              <w:t>19-05-2026 – 22-05-2026</w:t>
            </w: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760A1E7A" w14:textId="379E2699" w:rsidR="00814401" w:rsidRPr="005C22AB" w:rsidRDefault="00814401" w:rsidP="00616813">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Observaties verwerke</w:t>
            </w:r>
            <w:r w:rsidR="007C0E24" w:rsidRPr="005C22AB">
              <w:rPr>
                <w:color w:val="auto"/>
              </w:rPr>
              <w:t>n</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7D402CDF" w14:textId="493B7EDE" w:rsidR="00814401" w:rsidRPr="005C22AB" w:rsidRDefault="00814401" w:rsidP="00616813">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Inzichten ophalen uit gedrag ambassadeurs</w:t>
            </w:r>
          </w:p>
        </w:tc>
      </w:tr>
      <w:tr w:rsidR="00814401" w:rsidRPr="005C22AB" w14:paraId="6A28D6B0" w14:textId="77777777" w:rsidTr="00814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6981C86F" w14:textId="77777777" w:rsidR="00814401" w:rsidRPr="005C22AB" w:rsidRDefault="00814401" w:rsidP="00001385">
            <w:pPr>
              <w:jc w:val="left"/>
              <w:rPr>
                <w:i w:val="0"/>
                <w:iCs w:val="0"/>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32F33985" w14:textId="72BF67B1" w:rsidR="00814401" w:rsidRPr="005C22AB" w:rsidRDefault="00814401" w:rsidP="00616813">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Content selecteren</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37F26C13" w14:textId="49BC6E35" w:rsidR="00814401" w:rsidRPr="005C22AB" w:rsidRDefault="00814401" w:rsidP="00616813">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 xml:space="preserve">Voorbereiden </w:t>
            </w:r>
            <w:r w:rsidR="005C22AB" w:rsidRPr="005C22AB">
              <w:rPr>
                <w:color w:val="auto"/>
              </w:rPr>
              <w:t>doelgroep test</w:t>
            </w:r>
          </w:p>
        </w:tc>
      </w:tr>
      <w:tr w:rsidR="00814401" w:rsidRPr="005C22AB" w14:paraId="7ADF9C70" w14:textId="77777777" w:rsidTr="00616813">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3BC10A36" w14:textId="77777777" w:rsidR="00814401" w:rsidRPr="005C22AB" w:rsidRDefault="00814401" w:rsidP="00001385">
            <w:pPr>
              <w:jc w:val="left"/>
              <w:rPr>
                <w:i w:val="0"/>
                <w:iCs w:val="0"/>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77B17F26" w14:textId="1E00C892" w:rsidR="00814401" w:rsidRPr="005C22AB" w:rsidRDefault="00814401" w:rsidP="00616813">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 xml:space="preserve">Website verder uitwerken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6F67C438" w14:textId="1F1B3B51" w:rsidR="00814401" w:rsidRPr="005C22AB" w:rsidRDefault="00814401" w:rsidP="00616813">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Toevoegen testmateriaal en visuals</w:t>
            </w:r>
          </w:p>
        </w:tc>
      </w:tr>
      <w:tr w:rsidR="00814401" w:rsidRPr="005C22AB" w14:paraId="29018626" w14:textId="77777777" w:rsidTr="00814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6F817DE1" w14:textId="30A6B3B7" w:rsidR="00814401" w:rsidRPr="005C22AB" w:rsidRDefault="00814401" w:rsidP="00001385">
            <w:pPr>
              <w:jc w:val="left"/>
              <w:rPr>
                <w:i w:val="0"/>
                <w:iCs w:val="0"/>
                <w:color w:val="11046E"/>
              </w:rPr>
            </w:pPr>
            <w:r w:rsidRPr="005C22AB">
              <w:rPr>
                <w:b/>
                <w:bCs/>
                <w:color w:val="11046E"/>
              </w:rPr>
              <w:t>Week 16</w:t>
            </w: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55C7110E" w14:textId="48F731DC" w:rsidR="00814401" w:rsidRPr="005C22AB" w:rsidRDefault="00814401" w:rsidP="00616813">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A/B test sportconsumenten uitvoere</w:t>
            </w:r>
            <w:r w:rsidR="007C0E24" w:rsidRPr="005C22AB">
              <w:rPr>
                <w:color w:val="auto"/>
              </w:rPr>
              <w:t>n</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50E62AB7" w14:textId="4E4090D3" w:rsidR="00814401" w:rsidRPr="005C22AB" w:rsidRDefault="00814401" w:rsidP="00616813">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Vergelijken huidige vs nieuwe content</w:t>
            </w:r>
          </w:p>
        </w:tc>
      </w:tr>
      <w:tr w:rsidR="00814401" w:rsidRPr="005C22AB" w14:paraId="5B753204" w14:textId="77777777" w:rsidTr="00616813">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3A842736" w14:textId="130CE177" w:rsidR="00814401" w:rsidRPr="005C22AB" w:rsidRDefault="00814401" w:rsidP="00001385">
            <w:pPr>
              <w:jc w:val="left"/>
              <w:rPr>
                <w:color w:val="11046E"/>
              </w:rPr>
            </w:pPr>
            <w:r w:rsidRPr="005C22AB">
              <w:rPr>
                <w:color w:val="11046E"/>
              </w:rPr>
              <w:t>25-05-2026 – 29-05-2026</w:t>
            </w: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7AE1206D" w14:textId="3707F230" w:rsidR="00814401" w:rsidRPr="005C22AB" w:rsidRDefault="00814401" w:rsidP="00616813">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Interviews afnemen doelgroep</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29A5DF53" w14:textId="46E2FC9F" w:rsidR="00814401" w:rsidRPr="005C22AB" w:rsidRDefault="00814401" w:rsidP="00616813">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Inzichten ophalen voorkeuren</w:t>
            </w:r>
          </w:p>
        </w:tc>
      </w:tr>
      <w:tr w:rsidR="00814401" w:rsidRPr="005C22AB" w14:paraId="19A37F3B" w14:textId="77777777" w:rsidTr="00814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3A0CAC81" w14:textId="77777777" w:rsidR="00814401" w:rsidRPr="005C22AB" w:rsidRDefault="00814401" w:rsidP="00001385">
            <w:pPr>
              <w:jc w:val="left"/>
              <w:rPr>
                <w:i w:val="0"/>
                <w:iCs w:val="0"/>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13429DAB" w14:textId="673370A9" w:rsidR="00814401" w:rsidRPr="005C22AB" w:rsidRDefault="00814401" w:rsidP="00616813">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Resultaten analyseren</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7DA76390" w14:textId="3B75F36A" w:rsidR="00814401" w:rsidRPr="005C22AB" w:rsidRDefault="00814401" w:rsidP="00616813">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Begrijpen waarom content werkt</w:t>
            </w:r>
          </w:p>
        </w:tc>
      </w:tr>
      <w:tr w:rsidR="00814401" w:rsidRPr="005C22AB" w14:paraId="32BDA927" w14:textId="77777777" w:rsidTr="00616813">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3054ADE9" w14:textId="77777777" w:rsidR="00814401" w:rsidRPr="005C22AB" w:rsidRDefault="00814401" w:rsidP="00001385">
            <w:pPr>
              <w:jc w:val="left"/>
              <w:rPr>
                <w:i w:val="0"/>
                <w:iCs w:val="0"/>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3BA09551" w14:textId="08A32D4E" w:rsidR="00814401" w:rsidRPr="005C22AB" w:rsidRDefault="00814401" w:rsidP="00616813">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 xml:space="preserve">Website verder uitwerken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1A8D1DD1" w14:textId="7DE453EE" w:rsidR="00814401" w:rsidRPr="005C22AB" w:rsidRDefault="005C22AB" w:rsidP="00616813">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Onderzoek verhaal</w:t>
            </w:r>
            <w:r w:rsidR="00814401" w:rsidRPr="005C22AB">
              <w:rPr>
                <w:color w:val="auto"/>
              </w:rPr>
              <w:t xml:space="preserve"> visualiseren</w:t>
            </w:r>
          </w:p>
        </w:tc>
      </w:tr>
      <w:tr w:rsidR="00814401" w:rsidRPr="005C22AB" w14:paraId="380D5885" w14:textId="77777777" w:rsidTr="00814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310F08EC" w14:textId="3EC0F624" w:rsidR="00814401" w:rsidRPr="005C22AB" w:rsidRDefault="00814401" w:rsidP="00001385">
            <w:pPr>
              <w:jc w:val="left"/>
              <w:rPr>
                <w:i w:val="0"/>
                <w:iCs w:val="0"/>
                <w:color w:val="11046E"/>
              </w:rPr>
            </w:pPr>
            <w:r w:rsidRPr="005C22AB">
              <w:rPr>
                <w:b/>
                <w:bCs/>
                <w:color w:val="11046E"/>
              </w:rPr>
              <w:t>Week 17</w:t>
            </w: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28D611B7" w14:textId="63C9F3DC" w:rsidR="00814401" w:rsidRPr="005C22AB" w:rsidRDefault="00814401" w:rsidP="00616813">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 xml:space="preserve">Social media test uitvoeren </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37725400" w14:textId="559D250C" w:rsidR="00814401" w:rsidRPr="005C22AB" w:rsidRDefault="00814401" w:rsidP="00616813">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Meten van impact in praktijk</w:t>
            </w:r>
          </w:p>
        </w:tc>
      </w:tr>
      <w:tr w:rsidR="00814401" w:rsidRPr="005C22AB" w14:paraId="3BC970C5" w14:textId="77777777" w:rsidTr="00616813">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597E0771" w14:textId="7C58933C" w:rsidR="00814401" w:rsidRPr="005C22AB" w:rsidRDefault="00814401" w:rsidP="00001385">
            <w:pPr>
              <w:tabs>
                <w:tab w:val="left" w:pos="1710"/>
              </w:tabs>
              <w:jc w:val="left"/>
              <w:rPr>
                <w:color w:val="11046E"/>
              </w:rPr>
            </w:pPr>
            <w:r w:rsidRPr="005C22AB">
              <w:rPr>
                <w:color w:val="11046E"/>
              </w:rPr>
              <w:t>26-05-2026 – 02-06-2026</w:t>
            </w:r>
          </w:p>
          <w:p w14:paraId="7309BBF5" w14:textId="52F064AC" w:rsidR="00814401" w:rsidRPr="005C22AB" w:rsidRDefault="00814401" w:rsidP="00001385">
            <w:pPr>
              <w:tabs>
                <w:tab w:val="left" w:pos="1710"/>
              </w:tabs>
              <w:jc w:val="left"/>
              <w:rPr>
                <w:i w:val="0"/>
                <w:iCs w:val="0"/>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577C9772" w14:textId="598F26A2" w:rsidR="00814401" w:rsidRPr="005C22AB" w:rsidRDefault="00814401" w:rsidP="00616813">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 xml:space="preserve">Data verzamelen (views, likes, reacties)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14A5E8ED" w14:textId="77777777" w:rsidR="00814401" w:rsidRPr="005C22AB" w:rsidRDefault="00814401" w:rsidP="00814401">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Vergelijking met nulmeting</w:t>
            </w:r>
          </w:p>
          <w:p w14:paraId="61CACA8D" w14:textId="77777777" w:rsidR="00814401" w:rsidRPr="005C22AB" w:rsidRDefault="00814401" w:rsidP="00616813">
            <w:pPr>
              <w:cnfStyle w:val="000000000000" w:firstRow="0" w:lastRow="0" w:firstColumn="0" w:lastColumn="0" w:oddVBand="0" w:evenVBand="0" w:oddHBand="0" w:evenHBand="0" w:firstRowFirstColumn="0" w:firstRowLastColumn="0" w:lastRowFirstColumn="0" w:lastRowLastColumn="0"/>
              <w:rPr>
                <w:color w:val="auto"/>
              </w:rPr>
            </w:pPr>
          </w:p>
        </w:tc>
      </w:tr>
      <w:tr w:rsidR="00814401" w:rsidRPr="005C22AB" w14:paraId="6D67FAE1" w14:textId="77777777" w:rsidTr="00814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39F7FE79" w14:textId="77777777" w:rsidR="00814401" w:rsidRPr="005C22AB" w:rsidRDefault="00814401" w:rsidP="00001385">
            <w:pPr>
              <w:jc w:val="left"/>
              <w:rPr>
                <w:i w:val="0"/>
                <w:iCs w:val="0"/>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79EA37AD" w14:textId="0BC14C28" w:rsidR="00814401" w:rsidRPr="005C22AB" w:rsidRDefault="00814401" w:rsidP="00616813">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Resultaten analyseren</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2966F23E" w14:textId="11934372" w:rsidR="00814401" w:rsidRPr="005C22AB" w:rsidRDefault="00814401" w:rsidP="00616813">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Inzicht zichtbaarheid vs engagement</w:t>
            </w:r>
          </w:p>
        </w:tc>
      </w:tr>
      <w:tr w:rsidR="00814401" w:rsidRPr="005C22AB" w14:paraId="07802A7F" w14:textId="77777777" w:rsidTr="00D77C9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1B195541" w14:textId="77777777" w:rsidR="00814401" w:rsidRPr="005C22AB" w:rsidRDefault="00814401" w:rsidP="00001385">
            <w:pPr>
              <w:jc w:val="left"/>
              <w:rPr>
                <w:i w:val="0"/>
                <w:iCs w:val="0"/>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35E84D98" w14:textId="30E39906" w:rsidR="00814401" w:rsidRPr="005C22AB" w:rsidRDefault="00814401" w:rsidP="00814401">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 xml:space="preserve">Hoofdstuk testen schrijven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2BF595CA" w14:textId="267258B1" w:rsidR="00814401" w:rsidRPr="005C22AB" w:rsidRDefault="00814401" w:rsidP="00814401">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Verwerken resultaten in scriptie</w:t>
            </w:r>
          </w:p>
        </w:tc>
      </w:tr>
      <w:tr w:rsidR="00814401" w:rsidRPr="005C22AB" w14:paraId="0951C7E0" w14:textId="77777777" w:rsidTr="00814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3D689600" w14:textId="50D7B2D4" w:rsidR="00814401" w:rsidRPr="005C22AB" w:rsidRDefault="00814401" w:rsidP="00001385">
            <w:pPr>
              <w:jc w:val="left"/>
              <w:rPr>
                <w:i w:val="0"/>
                <w:iCs w:val="0"/>
                <w:color w:val="11046E"/>
              </w:rPr>
            </w:pPr>
            <w:r w:rsidRPr="005C22AB">
              <w:rPr>
                <w:b/>
                <w:bCs/>
                <w:color w:val="11046E"/>
              </w:rPr>
              <w:t>Week 18</w:t>
            </w: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704F615A" w14:textId="1E80802F" w:rsidR="00814401" w:rsidRPr="005C22AB" w:rsidRDefault="00814401" w:rsidP="00814401">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 xml:space="preserve">Extra expertinterviews uitvoeren </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3056B45B" w14:textId="42C23E7A" w:rsidR="00814401" w:rsidRPr="005C22AB" w:rsidRDefault="00814401" w:rsidP="00814401">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Verdieping content- en influencerstrategie</w:t>
            </w:r>
          </w:p>
        </w:tc>
      </w:tr>
      <w:tr w:rsidR="00814401" w:rsidRPr="005C22AB" w14:paraId="3C9AFE08" w14:textId="77777777" w:rsidTr="00D77C9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1881D6DF" w14:textId="77777777" w:rsidR="007C0E24" w:rsidRPr="005C22AB" w:rsidRDefault="007C0E24" w:rsidP="00001385">
            <w:pPr>
              <w:jc w:val="left"/>
              <w:rPr>
                <w:color w:val="11046E"/>
              </w:rPr>
            </w:pPr>
            <w:r w:rsidRPr="005C22AB">
              <w:rPr>
                <w:color w:val="11046E"/>
              </w:rPr>
              <w:t>02-06-2026 – 05-06-2026</w:t>
            </w:r>
          </w:p>
          <w:p w14:paraId="2790773B" w14:textId="77777777" w:rsidR="00814401" w:rsidRPr="005C22AB" w:rsidRDefault="00814401" w:rsidP="00001385">
            <w:pPr>
              <w:jc w:val="left"/>
              <w:rPr>
                <w:i w:val="0"/>
                <w:iCs w:val="0"/>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6C3AC72E" w14:textId="616FF114" w:rsidR="00814401" w:rsidRPr="005C22AB" w:rsidRDefault="00814401" w:rsidP="00814401">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Interne test met Nina uitvoe</w:t>
            </w:r>
            <w:r w:rsidR="007C0E24" w:rsidRPr="005C22AB">
              <w:rPr>
                <w:color w:val="auto"/>
              </w:rPr>
              <w:t>r</w:t>
            </w:r>
            <w:r w:rsidRPr="005C22AB">
              <w:rPr>
                <w:color w:val="auto"/>
              </w:rPr>
              <w:t xml:space="preserve">en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25F82B1F" w14:textId="41B53FE5" w:rsidR="00814401" w:rsidRPr="005C22AB" w:rsidRDefault="00814401" w:rsidP="00814401">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Eindoplossing valideren</w:t>
            </w:r>
          </w:p>
        </w:tc>
      </w:tr>
      <w:tr w:rsidR="00814401" w:rsidRPr="005C22AB" w14:paraId="69BE9073" w14:textId="77777777" w:rsidTr="00814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2F6C45FF" w14:textId="77777777" w:rsidR="00814401" w:rsidRPr="005C22AB" w:rsidRDefault="00814401" w:rsidP="00001385">
            <w:pPr>
              <w:jc w:val="left"/>
              <w:rPr>
                <w:i w:val="0"/>
                <w:iCs w:val="0"/>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67C60F1E" w14:textId="2D45A871" w:rsidR="00814401" w:rsidRPr="005C22AB" w:rsidRDefault="00814401" w:rsidP="00814401">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 xml:space="preserve">Feedback verwerken </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343ED6AE" w14:textId="645BB996" w:rsidR="00814401" w:rsidRPr="005C22AB" w:rsidRDefault="00814401" w:rsidP="00814401">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Playbook en oplossing aanscherpen</w:t>
            </w:r>
          </w:p>
        </w:tc>
      </w:tr>
      <w:tr w:rsidR="00814401" w:rsidRPr="005C22AB" w14:paraId="62206CEB" w14:textId="77777777" w:rsidTr="00D77C9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1AE58752" w14:textId="77777777" w:rsidR="00814401" w:rsidRPr="005C22AB" w:rsidRDefault="00814401" w:rsidP="00001385">
            <w:pPr>
              <w:jc w:val="left"/>
              <w:rPr>
                <w:i w:val="0"/>
                <w:iCs w:val="0"/>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72851440" w14:textId="40EF7F7C" w:rsidR="00814401" w:rsidRPr="005C22AB" w:rsidRDefault="00814401" w:rsidP="00814401">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Website afronden</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7666D5AE" w14:textId="3EFA8ED0" w:rsidR="00814401" w:rsidRPr="005C22AB" w:rsidRDefault="00814401" w:rsidP="00814401">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Eindversie portfolio opleveren</w:t>
            </w:r>
          </w:p>
        </w:tc>
      </w:tr>
      <w:tr w:rsidR="00814401" w:rsidRPr="005C22AB" w14:paraId="427BA3F2" w14:textId="77777777" w:rsidTr="00814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6A622E8A" w14:textId="66529AB8" w:rsidR="00814401" w:rsidRPr="005C22AB" w:rsidRDefault="007C0E24" w:rsidP="00001385">
            <w:pPr>
              <w:jc w:val="left"/>
              <w:rPr>
                <w:i w:val="0"/>
                <w:iCs w:val="0"/>
                <w:color w:val="11046E"/>
              </w:rPr>
            </w:pPr>
            <w:r w:rsidRPr="005C22AB">
              <w:rPr>
                <w:b/>
                <w:bCs/>
                <w:color w:val="11046E"/>
              </w:rPr>
              <w:t>Week 19</w:t>
            </w: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140A38A1" w14:textId="77777777" w:rsidR="007C0E24" w:rsidRPr="005C22AB" w:rsidRDefault="007C0E24" w:rsidP="007C0E24">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Hoofdstuk 10 schrijven</w:t>
            </w:r>
          </w:p>
          <w:p w14:paraId="53A047DD" w14:textId="77777777" w:rsidR="00814401" w:rsidRPr="005C22AB" w:rsidRDefault="00814401" w:rsidP="00814401">
            <w:pPr>
              <w:cnfStyle w:val="000000100000" w:firstRow="0" w:lastRow="0" w:firstColumn="0" w:lastColumn="0" w:oddVBand="0" w:evenVBand="0" w:oddHBand="1" w:evenHBand="0" w:firstRowFirstColumn="0" w:firstRowLastColumn="0" w:lastRowFirstColumn="0" w:lastRowLastColumn="0"/>
              <w:rPr>
                <w:color w:val="auto"/>
              </w:rPr>
            </w:pP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46F1BA0F" w14:textId="0CA0F739" w:rsidR="00814401" w:rsidRPr="005C22AB" w:rsidRDefault="007C0E24" w:rsidP="00814401">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Eindoplossing en impact formuleren</w:t>
            </w:r>
          </w:p>
        </w:tc>
      </w:tr>
      <w:tr w:rsidR="00814401" w:rsidRPr="005C22AB" w14:paraId="3AF0DE03" w14:textId="77777777" w:rsidTr="00D77C9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04BBD0F7" w14:textId="77777777" w:rsidR="007C0E24" w:rsidRPr="005C22AB" w:rsidRDefault="007C0E24" w:rsidP="00001385">
            <w:pPr>
              <w:jc w:val="left"/>
              <w:rPr>
                <w:color w:val="11046E"/>
              </w:rPr>
            </w:pPr>
            <w:r w:rsidRPr="005C22AB">
              <w:rPr>
                <w:color w:val="11046E"/>
              </w:rPr>
              <w:t>08-06-2026 – 12-06-2026</w:t>
            </w:r>
          </w:p>
          <w:p w14:paraId="1DE379F4" w14:textId="77777777" w:rsidR="00814401" w:rsidRPr="005C22AB" w:rsidRDefault="00814401" w:rsidP="00001385">
            <w:pPr>
              <w:jc w:val="left"/>
              <w:rPr>
                <w:i w:val="0"/>
                <w:iCs w:val="0"/>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286CDC8C" w14:textId="77777777" w:rsidR="007C0E24" w:rsidRPr="005C22AB" w:rsidRDefault="007C0E24" w:rsidP="007C0E24">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Playbook finaliseren</w:t>
            </w:r>
          </w:p>
          <w:p w14:paraId="3ACA43AF" w14:textId="77777777" w:rsidR="00814401" w:rsidRPr="005C22AB" w:rsidRDefault="00814401" w:rsidP="00814401">
            <w:pPr>
              <w:cnfStyle w:val="000000000000" w:firstRow="0" w:lastRow="0" w:firstColumn="0" w:lastColumn="0" w:oddVBand="0" w:evenVBand="0" w:oddHBand="0" w:evenHBand="0" w:firstRowFirstColumn="0" w:firstRowLastColumn="0" w:lastRowFirstColumn="0" w:lastRowLastColumn="0"/>
              <w:rPr>
                <w:color w:val="auto"/>
              </w:rPr>
            </w:pP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7C935355" w14:textId="18C2032D" w:rsidR="00814401" w:rsidRPr="005C22AB" w:rsidRDefault="007C0E24" w:rsidP="00814401">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Uitwerken tot bruikbaar eindproduct</w:t>
            </w:r>
          </w:p>
        </w:tc>
      </w:tr>
      <w:tr w:rsidR="00814401" w:rsidRPr="005C22AB" w14:paraId="569AFE13" w14:textId="77777777" w:rsidTr="00814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571A8EB9" w14:textId="77777777" w:rsidR="00814401" w:rsidRPr="005C22AB" w:rsidRDefault="00814401" w:rsidP="00001385">
            <w:pPr>
              <w:jc w:val="left"/>
              <w:rPr>
                <w:i w:val="0"/>
                <w:iCs w:val="0"/>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30E22467" w14:textId="33FEAE05" w:rsidR="00814401" w:rsidRPr="005C22AB" w:rsidRDefault="007C0E24" w:rsidP="00814401">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Contentkalender uitwerken</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6E9B4B0C" w14:textId="0D18B199" w:rsidR="00814401" w:rsidRPr="005C22AB" w:rsidRDefault="007C0E24" w:rsidP="00814401">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Implementatie concreet maken</w:t>
            </w:r>
          </w:p>
        </w:tc>
      </w:tr>
      <w:tr w:rsidR="00814401" w:rsidRPr="005C22AB" w14:paraId="5948BA5D" w14:textId="77777777" w:rsidTr="00D77C9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4AC4910B" w14:textId="77777777" w:rsidR="00814401" w:rsidRPr="005C22AB" w:rsidRDefault="00814401" w:rsidP="00001385">
            <w:pPr>
              <w:jc w:val="left"/>
              <w:rPr>
                <w:i w:val="0"/>
                <w:iCs w:val="0"/>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71FD3586" w14:textId="520A1BE4" w:rsidR="00814401" w:rsidRPr="005C22AB" w:rsidRDefault="005C22AB" w:rsidP="00814401">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Onderzoek verantwoording</w:t>
            </w:r>
            <w:r w:rsidR="007C0E24" w:rsidRPr="005C22AB">
              <w:rPr>
                <w:color w:val="auto"/>
              </w:rPr>
              <w:t xml:space="preserve"> afronden</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32CDA8C6" w14:textId="77777777" w:rsidR="007C0E24" w:rsidRPr="005C22AB" w:rsidRDefault="007C0E24" w:rsidP="007C0E24">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Methoden compleet maken</w:t>
            </w:r>
          </w:p>
          <w:p w14:paraId="19FB506A" w14:textId="77777777" w:rsidR="00814401" w:rsidRPr="005C22AB" w:rsidRDefault="00814401" w:rsidP="00814401">
            <w:pPr>
              <w:cnfStyle w:val="000000000000" w:firstRow="0" w:lastRow="0" w:firstColumn="0" w:lastColumn="0" w:oddVBand="0" w:evenVBand="0" w:oddHBand="0" w:evenHBand="0" w:firstRowFirstColumn="0" w:firstRowLastColumn="0" w:lastRowFirstColumn="0" w:lastRowLastColumn="0"/>
              <w:rPr>
                <w:color w:val="auto"/>
              </w:rPr>
            </w:pPr>
          </w:p>
        </w:tc>
      </w:tr>
      <w:tr w:rsidR="00814401" w:rsidRPr="005C22AB" w14:paraId="55DC1F0F" w14:textId="77777777" w:rsidTr="00814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27D109CD" w14:textId="77777777" w:rsidR="00814401" w:rsidRPr="005C22AB" w:rsidRDefault="00814401" w:rsidP="00001385">
            <w:pPr>
              <w:jc w:val="left"/>
              <w:rPr>
                <w:i w:val="0"/>
                <w:iCs w:val="0"/>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1971D451" w14:textId="5341ECA2" w:rsidR="00814401" w:rsidRPr="005C22AB" w:rsidRDefault="007C0E24" w:rsidP="00814401">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 xml:space="preserve">Website laatste check </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3EEAEEE8" w14:textId="231FEFB9" w:rsidR="00814401" w:rsidRPr="005C22AB" w:rsidRDefault="007C0E24" w:rsidP="00814401">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Controle op inhoud en structuur</w:t>
            </w:r>
          </w:p>
        </w:tc>
      </w:tr>
      <w:tr w:rsidR="00814401" w:rsidRPr="005C22AB" w14:paraId="2B44DB18" w14:textId="77777777" w:rsidTr="00D77C9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0836E8C1" w14:textId="07A60901" w:rsidR="00814401" w:rsidRPr="005C22AB" w:rsidRDefault="007C0E24" w:rsidP="00001385">
            <w:pPr>
              <w:jc w:val="left"/>
              <w:rPr>
                <w:i w:val="0"/>
                <w:iCs w:val="0"/>
                <w:color w:val="11046E"/>
              </w:rPr>
            </w:pPr>
            <w:r w:rsidRPr="005C22AB">
              <w:rPr>
                <w:b/>
                <w:bCs/>
                <w:color w:val="11046E"/>
              </w:rPr>
              <w:t>Week 20</w:t>
            </w: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3D8BEBEF" w14:textId="086DE789" w:rsidR="00814401" w:rsidRPr="005C22AB" w:rsidRDefault="007C0E24" w:rsidP="00814401">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 xml:space="preserve">Laatste revisies scriptie </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3BE71607" w14:textId="206FF7CA" w:rsidR="00814401" w:rsidRPr="005C22AB" w:rsidRDefault="007C0E24" w:rsidP="00814401">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Controle op structuur en samenhang</w:t>
            </w:r>
          </w:p>
        </w:tc>
      </w:tr>
      <w:tr w:rsidR="00814401" w:rsidRPr="005C22AB" w14:paraId="307964FB" w14:textId="77777777" w:rsidTr="00814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auto"/>
          </w:tcPr>
          <w:p w14:paraId="62CDDEF3" w14:textId="7C663EB5" w:rsidR="00814401" w:rsidRPr="005C22AB" w:rsidRDefault="007C0E24" w:rsidP="00001385">
            <w:pPr>
              <w:jc w:val="left"/>
              <w:rPr>
                <w:i w:val="0"/>
                <w:iCs w:val="0"/>
                <w:color w:val="11046E"/>
              </w:rPr>
            </w:pPr>
            <w:r w:rsidRPr="005C22AB">
              <w:rPr>
                <w:i w:val="0"/>
                <w:iCs w:val="0"/>
                <w:color w:val="11046E"/>
              </w:rPr>
              <w:t>15-06-2026</w:t>
            </w:r>
          </w:p>
        </w:tc>
        <w:tc>
          <w:tcPr>
            <w:tcW w:w="3118" w:type="dxa"/>
            <w:tcBorders>
              <w:top w:val="single" w:sz="4" w:space="0" w:color="002060"/>
              <w:left w:val="single" w:sz="4" w:space="0" w:color="002060"/>
              <w:bottom w:val="single" w:sz="4" w:space="0" w:color="002060"/>
              <w:right w:val="single" w:sz="4" w:space="0" w:color="002060"/>
            </w:tcBorders>
            <w:shd w:val="clear" w:color="auto" w:fill="auto"/>
          </w:tcPr>
          <w:p w14:paraId="0EEEF356" w14:textId="1F642FA8" w:rsidR="00814401" w:rsidRPr="005C22AB" w:rsidRDefault="007C0E24" w:rsidP="00814401">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 xml:space="preserve">Feedback verwerken </w:t>
            </w:r>
          </w:p>
        </w:tc>
        <w:tc>
          <w:tcPr>
            <w:tcW w:w="3250" w:type="dxa"/>
            <w:tcBorders>
              <w:top w:val="single" w:sz="4" w:space="0" w:color="002060"/>
              <w:left w:val="single" w:sz="4" w:space="0" w:color="002060"/>
              <w:bottom w:val="single" w:sz="4" w:space="0" w:color="002060"/>
              <w:right w:val="single" w:sz="4" w:space="0" w:color="002060"/>
            </w:tcBorders>
            <w:shd w:val="clear" w:color="auto" w:fill="auto"/>
          </w:tcPr>
          <w:p w14:paraId="7FF9E2A9" w14:textId="26D032E9" w:rsidR="00814401" w:rsidRPr="005C22AB" w:rsidRDefault="007C0E24" w:rsidP="00814401">
            <w:pPr>
              <w:cnfStyle w:val="000000100000" w:firstRow="0" w:lastRow="0" w:firstColumn="0" w:lastColumn="0" w:oddVBand="0" w:evenVBand="0" w:oddHBand="1" w:evenHBand="0" w:firstRowFirstColumn="0" w:firstRowLastColumn="0" w:lastRowFirstColumn="0" w:lastRowLastColumn="0"/>
              <w:rPr>
                <w:color w:val="auto"/>
              </w:rPr>
            </w:pPr>
            <w:r w:rsidRPr="005C22AB">
              <w:rPr>
                <w:color w:val="auto"/>
              </w:rPr>
              <w:t>Laatste verbeteringen doorvoeren</w:t>
            </w:r>
          </w:p>
        </w:tc>
      </w:tr>
      <w:tr w:rsidR="00814401" w:rsidRPr="005C22AB" w14:paraId="623093AB" w14:textId="77777777" w:rsidTr="00D77C9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2060"/>
              <w:left w:val="single" w:sz="4" w:space="0" w:color="000000"/>
              <w:bottom w:val="single" w:sz="4" w:space="0" w:color="002060"/>
              <w:right w:val="single" w:sz="4" w:space="0" w:color="002060"/>
            </w:tcBorders>
            <w:shd w:val="clear" w:color="auto" w:fill="DAE9F7" w:themeFill="text2" w:themeFillTint="1A"/>
          </w:tcPr>
          <w:p w14:paraId="6BEE982C" w14:textId="77777777" w:rsidR="00814401" w:rsidRPr="005C22AB" w:rsidRDefault="00814401" w:rsidP="00001385">
            <w:pPr>
              <w:jc w:val="left"/>
              <w:rPr>
                <w:i w:val="0"/>
                <w:iCs w:val="0"/>
                <w:color w:val="11046E"/>
              </w:rPr>
            </w:pPr>
          </w:p>
        </w:tc>
        <w:tc>
          <w:tcPr>
            <w:tcW w:w="3118"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3B50B969" w14:textId="0CF5DDB3" w:rsidR="00814401" w:rsidRPr="005C22AB" w:rsidRDefault="007C0E24" w:rsidP="00814401">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Scriptie en portfolio inleveren</w:t>
            </w:r>
          </w:p>
        </w:tc>
        <w:tc>
          <w:tcPr>
            <w:tcW w:w="3250" w:type="dxa"/>
            <w:tcBorders>
              <w:top w:val="single" w:sz="4" w:space="0" w:color="002060"/>
              <w:left w:val="single" w:sz="4" w:space="0" w:color="002060"/>
              <w:bottom w:val="single" w:sz="4" w:space="0" w:color="002060"/>
              <w:right w:val="single" w:sz="4" w:space="0" w:color="002060"/>
            </w:tcBorders>
            <w:shd w:val="clear" w:color="auto" w:fill="DAE9F7" w:themeFill="text2" w:themeFillTint="1A"/>
          </w:tcPr>
          <w:p w14:paraId="22E5BA80" w14:textId="5710F763" w:rsidR="00814401" w:rsidRPr="005C22AB" w:rsidRDefault="007C0E24" w:rsidP="00814401">
            <w:pPr>
              <w:cnfStyle w:val="000000000000" w:firstRow="0" w:lastRow="0" w:firstColumn="0" w:lastColumn="0" w:oddVBand="0" w:evenVBand="0" w:oddHBand="0" w:evenHBand="0" w:firstRowFirstColumn="0" w:firstRowLastColumn="0" w:lastRowFirstColumn="0" w:lastRowLastColumn="0"/>
              <w:rPr>
                <w:color w:val="auto"/>
              </w:rPr>
            </w:pPr>
            <w:r w:rsidRPr="005C22AB">
              <w:rPr>
                <w:color w:val="auto"/>
              </w:rPr>
              <w:t>Afronden afstudeeronderzoek</w:t>
            </w:r>
          </w:p>
        </w:tc>
      </w:tr>
    </w:tbl>
    <w:p w14:paraId="0B2D64A4" w14:textId="77777777" w:rsidR="00656160" w:rsidRPr="005C22AB" w:rsidRDefault="00656160" w:rsidP="00775BDC">
      <w:pPr>
        <w:rPr>
          <w:color w:val="11046E"/>
        </w:rPr>
      </w:pPr>
    </w:p>
    <w:p w14:paraId="11C0A101" w14:textId="77777777" w:rsidR="00656160" w:rsidRPr="005C22AB" w:rsidRDefault="00656160" w:rsidP="00775BDC">
      <w:pPr>
        <w:rPr>
          <w:color w:val="11046E"/>
        </w:rPr>
      </w:pPr>
    </w:p>
    <w:p w14:paraId="4A547CD4" w14:textId="77777777" w:rsidR="00656160" w:rsidRPr="005C22AB" w:rsidRDefault="00656160" w:rsidP="00775BDC">
      <w:pPr>
        <w:rPr>
          <w:color w:val="11046E"/>
        </w:rPr>
      </w:pPr>
    </w:p>
    <w:p w14:paraId="4089E7AF" w14:textId="77777777" w:rsidR="00656160" w:rsidRPr="005C22AB" w:rsidRDefault="00656160" w:rsidP="00775BDC">
      <w:pPr>
        <w:rPr>
          <w:color w:val="11046E"/>
        </w:rPr>
      </w:pPr>
    </w:p>
    <w:p w14:paraId="7ABCF88F" w14:textId="77777777" w:rsidR="00656160" w:rsidRPr="005C22AB" w:rsidRDefault="00656160" w:rsidP="00775BDC">
      <w:pPr>
        <w:rPr>
          <w:color w:val="11046E"/>
        </w:rPr>
      </w:pPr>
    </w:p>
    <w:p w14:paraId="7B5DC54F" w14:textId="77777777" w:rsidR="00656160" w:rsidRDefault="00656160" w:rsidP="00775BDC">
      <w:pPr>
        <w:rPr>
          <w:color w:val="11046E"/>
        </w:rPr>
      </w:pPr>
    </w:p>
    <w:p w14:paraId="62A88BAA" w14:textId="77777777" w:rsidR="007C0E24" w:rsidRDefault="007C0E24" w:rsidP="00775BDC">
      <w:pPr>
        <w:rPr>
          <w:color w:val="11046E"/>
        </w:rPr>
      </w:pPr>
      <w:bookmarkStart w:id="398" w:name="_Hlk231995270"/>
    </w:p>
    <w:p w14:paraId="769F70E8" w14:textId="77777777" w:rsidR="007C0E24" w:rsidRDefault="007C0E24" w:rsidP="00775BDC">
      <w:pPr>
        <w:rPr>
          <w:color w:val="11046E"/>
        </w:rPr>
      </w:pPr>
    </w:p>
    <w:p w14:paraId="779F36C3" w14:textId="77777777" w:rsidR="007C0E24" w:rsidRDefault="007C0E24" w:rsidP="00775BDC">
      <w:pPr>
        <w:rPr>
          <w:color w:val="11046E"/>
        </w:rPr>
      </w:pPr>
    </w:p>
    <w:p w14:paraId="7CF7471E" w14:textId="77777777" w:rsidR="007C0E24" w:rsidRDefault="007C0E24" w:rsidP="00775BDC">
      <w:pPr>
        <w:rPr>
          <w:color w:val="11046E"/>
        </w:rPr>
      </w:pPr>
    </w:p>
    <w:p w14:paraId="3116AAEA" w14:textId="77777777" w:rsidR="007C0E24" w:rsidRDefault="007C0E24" w:rsidP="00775BDC">
      <w:pPr>
        <w:rPr>
          <w:color w:val="11046E"/>
        </w:rPr>
      </w:pPr>
    </w:p>
    <w:p w14:paraId="31549866" w14:textId="25522907" w:rsidR="007C0E24" w:rsidRPr="007C0E24" w:rsidRDefault="007C0E24" w:rsidP="007C0E24">
      <w:pPr>
        <w:pStyle w:val="Kop2"/>
        <w:rPr>
          <w:rFonts w:ascii="Calibri" w:eastAsiaTheme="minorHAnsi" w:hAnsi="Calibri" w:cstheme="minorBidi"/>
          <w:i/>
          <w:iCs/>
          <w:color w:val="11046E"/>
          <w:sz w:val="28"/>
          <w:szCs w:val="28"/>
          <w:shd w:val="clear" w:color="auto" w:fill="FFFFFF"/>
        </w:rPr>
      </w:pPr>
      <w:bookmarkStart w:id="399" w:name="_Landelijke_Leeropbrengsten_(LLO’s)"/>
      <w:bookmarkStart w:id="400" w:name="_Toc232353012"/>
      <w:bookmarkEnd w:id="399"/>
      <w:r w:rsidRPr="007C0E24">
        <w:rPr>
          <w:rFonts w:ascii="Calibri" w:eastAsiaTheme="minorHAnsi" w:hAnsi="Calibri" w:cstheme="minorBidi"/>
          <w:i/>
          <w:iCs/>
          <w:color w:val="11046E"/>
          <w:sz w:val="28"/>
          <w:szCs w:val="28"/>
          <w:shd w:val="clear" w:color="auto" w:fill="FFFFFF"/>
        </w:rPr>
        <w:lastRenderedPageBreak/>
        <w:t>Landelijke Leeropbrengsten (LLO’s)</w:t>
      </w:r>
      <w:bookmarkEnd w:id="400"/>
      <w:r w:rsidRPr="007C0E24">
        <w:rPr>
          <w:rFonts w:ascii="Calibri" w:eastAsiaTheme="minorHAnsi" w:hAnsi="Calibri" w:cstheme="minorBidi"/>
          <w:i/>
          <w:iCs/>
          <w:color w:val="11046E"/>
          <w:sz w:val="28"/>
          <w:szCs w:val="28"/>
          <w:shd w:val="clear" w:color="auto" w:fill="FFFFFF"/>
        </w:rPr>
        <w:t xml:space="preserve"> </w:t>
      </w:r>
    </w:p>
    <w:p w14:paraId="0898285E" w14:textId="0C778CEC" w:rsidR="007C0E24" w:rsidRPr="007C0E24" w:rsidRDefault="007C0E24" w:rsidP="004B316F">
      <w:pPr>
        <w:pStyle w:val="Kop3"/>
        <w:spacing w:before="0" w:after="0" w:line="240" w:lineRule="auto"/>
        <w:rPr>
          <w:rFonts w:ascii="Calibri" w:hAnsi="Calibri" w:cs="Calibri"/>
          <w:b/>
          <w:bCs/>
          <w:color w:val="11046E"/>
          <w:sz w:val="22"/>
          <w:szCs w:val="22"/>
        </w:rPr>
      </w:pPr>
      <w:bookmarkStart w:id="401" w:name="_Toc232353013"/>
      <w:r w:rsidRPr="007C0E24">
        <w:rPr>
          <w:rFonts w:ascii="Calibri" w:hAnsi="Calibri" w:cs="Calibri"/>
          <w:b/>
          <w:bCs/>
          <w:color w:val="11046E"/>
          <w:sz w:val="22"/>
          <w:szCs w:val="22"/>
        </w:rPr>
        <w:t>1. Koers bepalen</w:t>
      </w:r>
      <w:bookmarkEnd w:id="401"/>
      <w:r w:rsidRPr="007C0E24">
        <w:rPr>
          <w:rFonts w:ascii="Calibri" w:hAnsi="Calibri" w:cs="Calibri"/>
          <w:b/>
          <w:bCs/>
          <w:color w:val="11046E"/>
          <w:sz w:val="22"/>
          <w:szCs w:val="22"/>
        </w:rPr>
        <w:t xml:space="preserve"> </w:t>
      </w:r>
    </w:p>
    <w:p w14:paraId="33456CBF" w14:textId="4755D27C" w:rsidR="004B316F" w:rsidRDefault="004B316F" w:rsidP="004B316F">
      <w:pPr>
        <w:spacing w:after="0" w:line="240" w:lineRule="auto"/>
      </w:pPr>
      <w:r w:rsidRPr="00DB4D7F">
        <w:t xml:space="preserve">Voor mijn afstudeeronderzoek voer ik een </w:t>
      </w:r>
      <w:r>
        <w:t>marketingonderzoek</w:t>
      </w:r>
      <w:r w:rsidRPr="00DB4D7F">
        <w:t xml:space="preserve"> uit bij Mizuno Benelux, een internationaal sportmerk. </w:t>
      </w:r>
      <w:r w:rsidR="00A9692A" w:rsidRPr="00A9692A">
        <w:t>Hoewel Mizuno beschikt over sterke producten en geloofwaardige sporters</w:t>
      </w:r>
      <w:r w:rsidRPr="00DB4D7F">
        <w:t xml:space="preserve">, blijft de zichtbaarheid en interactie van het merk op social media achter bij de potentie. </w:t>
      </w:r>
      <w:r>
        <w:t>A</w:t>
      </w:r>
      <w:r w:rsidRPr="00DB4D7F">
        <w:t>mbassadeurscontent wordt ingezet, maar zonder vaste structuur, formats of meetbare doelstellingen. Hierdoor is onduidelijk welke content daadwerkelijk bijdraagt aan engagement onder sportconsumenten.</w:t>
      </w:r>
      <w:r>
        <w:t xml:space="preserve"> </w:t>
      </w:r>
    </w:p>
    <w:p w14:paraId="37BEDF37" w14:textId="77777777" w:rsidR="004B316F" w:rsidRDefault="004B316F" w:rsidP="004B316F">
      <w:pPr>
        <w:spacing w:after="0" w:line="240" w:lineRule="auto"/>
      </w:pPr>
    </w:p>
    <w:p w14:paraId="2709AFEE" w14:textId="0969B7DA" w:rsidR="004B316F" w:rsidRPr="00DB4D7F" w:rsidRDefault="004B316F" w:rsidP="004B316F">
      <w:pPr>
        <w:spacing w:after="0" w:line="240" w:lineRule="auto"/>
      </w:pPr>
      <w:r w:rsidRPr="00DB4D7F">
        <w:t xml:space="preserve">De centrale challenge binnen dit onderzoek luidt: </w:t>
      </w:r>
      <w:bookmarkStart w:id="402" w:name="_Hlk225843222"/>
      <w:r w:rsidRPr="00DB4D7F">
        <w:t>Welke type content van sportinfluencers genereert de meeste interactie (likes, reacties en views) onder sportconsumenten op social media, om de inzet van sportinfluencers door Mizuno te optimaliseren?</w:t>
      </w:r>
      <w:r>
        <w:t xml:space="preserve"> </w:t>
      </w:r>
      <w:bookmarkEnd w:id="402"/>
      <w:r w:rsidRPr="00DB4D7F">
        <w:t>Het bepalen van de juiste koers binnen dit vraagstuk is essentieel, omdat het probleem niet ligt bij het merk of de sporters zelf, maar bij de manier waarop content wordt georganiseerd, vormgegeven en gedistribueerd.</w:t>
      </w:r>
    </w:p>
    <w:p w14:paraId="39AF010C" w14:textId="77777777" w:rsidR="004B316F" w:rsidRPr="00DB4D7F" w:rsidRDefault="004B316F" w:rsidP="004B316F">
      <w:pPr>
        <w:spacing w:after="0" w:line="240" w:lineRule="auto"/>
      </w:pPr>
    </w:p>
    <w:p w14:paraId="09C7FD0F" w14:textId="77777777" w:rsidR="004B316F" w:rsidRPr="00DB4D7F" w:rsidRDefault="004B316F" w:rsidP="004B316F">
      <w:pPr>
        <w:spacing w:after="0" w:line="240" w:lineRule="auto"/>
        <w:rPr>
          <w:b/>
          <w:bCs/>
        </w:rPr>
      </w:pPr>
      <w:r w:rsidRPr="00DB4D7F">
        <w:rPr>
          <w:b/>
          <w:bCs/>
        </w:rPr>
        <w:t>Analyse landschap</w:t>
      </w:r>
    </w:p>
    <w:p w14:paraId="5843D7CE" w14:textId="4CBFC751" w:rsidR="004B316F" w:rsidRPr="00DB4D7F" w:rsidRDefault="004B316F" w:rsidP="004B316F">
      <w:pPr>
        <w:spacing w:after="0" w:line="240" w:lineRule="auto"/>
      </w:pPr>
      <w:r w:rsidRPr="00DB4D7F">
        <w:t>Om tot een onderbouwde koersbepaling te komen, is zowel de interne organisatie als de externe omgeving van Mizuno Benelux onderzocht. Intern is gekeken naar strategie, organisatie, marketingaanpak en prestatiemeting aan de hand van onder andere SOSTAC, het 7S</w:t>
      </w:r>
      <w:r w:rsidRPr="00DB4D7F">
        <w:noBreakHyphen/>
        <w:t xml:space="preserve">model </w:t>
      </w:r>
      <w:r>
        <w:t xml:space="preserve">van </w:t>
      </w:r>
      <w:r w:rsidRPr="00DB4D7F">
        <w:t>McKinsey en een Influencer ROMI &amp; Efficiency</w:t>
      </w:r>
      <w:r w:rsidRPr="00DB4D7F">
        <w:noBreakHyphen/>
        <w:t>analyse (</w:t>
      </w:r>
      <w:hyperlink w:anchor="_Interne_analyse" w:history="1">
        <w:r w:rsidRPr="009B216B">
          <w:rPr>
            <w:rStyle w:val="Hyperlink"/>
          </w:rPr>
          <w:t>Bijlage</w:t>
        </w:r>
        <w:r w:rsidR="009B216B" w:rsidRPr="009B216B">
          <w:rPr>
            <w:rStyle w:val="Hyperlink"/>
          </w:rPr>
          <w:t xml:space="preserve"> 4</w:t>
        </w:r>
      </w:hyperlink>
      <w:r w:rsidRPr="00DB4D7F">
        <w:t>). Deze analyse is aangevuld met interne interviews</w:t>
      </w:r>
      <w:r>
        <w:t xml:space="preserve"> </w:t>
      </w:r>
      <w:r w:rsidRPr="00DB4D7F">
        <w:t>(</w:t>
      </w:r>
      <w:hyperlink w:anchor="_Interne_kwalitatieve_data" w:history="1">
        <w:r w:rsidRPr="009B216B">
          <w:rPr>
            <w:rStyle w:val="Hyperlink"/>
          </w:rPr>
          <w:t>Bijlage</w:t>
        </w:r>
        <w:r w:rsidR="009B216B" w:rsidRPr="009B216B">
          <w:rPr>
            <w:rStyle w:val="Hyperlink"/>
          </w:rPr>
          <w:t xml:space="preserve"> 2</w:t>
        </w:r>
      </w:hyperlink>
      <w:r w:rsidRPr="00DB4D7F">
        <w:t>) en documentanalyse</w:t>
      </w:r>
      <w:r>
        <w:t xml:space="preserve"> </w:t>
      </w:r>
      <w:r w:rsidRPr="00DB4D7F">
        <w:t>(</w:t>
      </w:r>
      <w:hyperlink w:anchor="_3.1_Samenvatting/inzichten_interne" w:history="1">
        <w:r w:rsidRPr="009B216B">
          <w:rPr>
            <w:rStyle w:val="Hyperlink"/>
          </w:rPr>
          <w:t>Bijlage</w:t>
        </w:r>
        <w:r w:rsidR="009B216B" w:rsidRPr="009B216B">
          <w:rPr>
            <w:rStyle w:val="Hyperlink"/>
          </w:rPr>
          <w:t xml:space="preserve"> 3.1</w:t>
        </w:r>
      </w:hyperlink>
      <w:r w:rsidRPr="00DB4D7F">
        <w:t>).</w:t>
      </w:r>
    </w:p>
    <w:p w14:paraId="3DBACBE2" w14:textId="77777777" w:rsidR="004B316F" w:rsidRPr="00DB4D7F" w:rsidRDefault="004B316F" w:rsidP="004B316F">
      <w:pPr>
        <w:spacing w:after="0" w:line="240" w:lineRule="auto"/>
      </w:pPr>
    </w:p>
    <w:p w14:paraId="422C72F8" w14:textId="291E67C4" w:rsidR="004B316F" w:rsidRPr="00DB4D7F" w:rsidRDefault="004B316F" w:rsidP="004B316F">
      <w:pPr>
        <w:spacing w:after="0" w:line="240" w:lineRule="auto"/>
      </w:pPr>
      <w:r w:rsidRPr="00DB4D7F">
        <w:t>Extern is onderzocht hoe sportconsumenten sportcontent gebruiken</w:t>
      </w:r>
      <w:r>
        <w:t>/zien</w:t>
      </w:r>
      <w:r w:rsidRPr="00DB4D7F">
        <w:t xml:space="preserve"> en welke contentvormen engagement genereren. Hiervoor is een afnemersanalyse</w:t>
      </w:r>
      <w:r w:rsidR="00BE72D8">
        <w:t xml:space="preserve"> </w:t>
      </w:r>
      <w:r w:rsidR="00BE72D8" w:rsidRPr="00DB4D7F">
        <w:t>(</w:t>
      </w:r>
      <w:hyperlink w:anchor="_6._Afnemersanalyse" w:history="1">
        <w:r w:rsidR="00BE72D8" w:rsidRPr="00BE72D8">
          <w:rPr>
            <w:rStyle w:val="Hyperlink"/>
          </w:rPr>
          <w:t>Bijlage 6</w:t>
        </w:r>
      </w:hyperlink>
      <w:r w:rsidR="00BE72D8" w:rsidRPr="00DB4D7F">
        <w:t>)</w:t>
      </w:r>
      <w:r w:rsidR="00BE72D8">
        <w:t xml:space="preserve"> </w:t>
      </w:r>
      <w:r w:rsidRPr="00DB4D7F">
        <w:t>uitgevoerd</w:t>
      </w:r>
      <w:r>
        <w:t xml:space="preserve">, doormiddel van </w:t>
      </w:r>
      <w:r w:rsidRPr="00DB4D7F">
        <w:t>persona’s, Jobs</w:t>
      </w:r>
      <w:r w:rsidRPr="00DB4D7F">
        <w:noBreakHyphen/>
        <w:t>to</w:t>
      </w:r>
      <w:r w:rsidRPr="00DB4D7F">
        <w:noBreakHyphen/>
        <w:t>Be</w:t>
      </w:r>
      <w:r w:rsidRPr="00DB4D7F">
        <w:noBreakHyphen/>
        <w:t xml:space="preserve">Done en </w:t>
      </w:r>
      <w:r>
        <w:t xml:space="preserve">de </w:t>
      </w:r>
      <w:r w:rsidRPr="00DB4D7F">
        <w:t>customer journey</w:t>
      </w:r>
      <w:r>
        <w:t xml:space="preserve"> </w:t>
      </w:r>
      <w:r w:rsidRPr="00DB4D7F">
        <w:t>(</w:t>
      </w:r>
      <w:hyperlink w:anchor="_Interne_analyse" w:history="1">
        <w:r w:rsidRPr="00BE72D8">
          <w:rPr>
            <w:rStyle w:val="Hyperlink"/>
          </w:rPr>
          <w:t>Bijlage</w:t>
        </w:r>
        <w:r w:rsidR="009B216B" w:rsidRPr="00BE72D8">
          <w:rPr>
            <w:rStyle w:val="Hyperlink"/>
          </w:rPr>
          <w:t xml:space="preserve"> </w:t>
        </w:r>
        <w:r w:rsidR="00BE72D8" w:rsidRPr="00BE72D8">
          <w:rPr>
            <w:rStyle w:val="Hyperlink"/>
          </w:rPr>
          <w:t>4</w:t>
        </w:r>
      </w:hyperlink>
      <w:r w:rsidRPr="00DB4D7F">
        <w:t>)</w:t>
      </w:r>
      <w:r>
        <w:t>. Dit is</w:t>
      </w:r>
      <w:r w:rsidRPr="00DB4D7F">
        <w:t xml:space="preserve"> aangevuld met een DESTEP</w:t>
      </w:r>
      <w:r w:rsidRPr="00DB4D7F">
        <w:noBreakHyphen/>
        <w:t>analyse</w:t>
      </w:r>
      <w:r w:rsidR="009B216B">
        <w:t xml:space="preserve"> </w:t>
      </w:r>
      <w:r w:rsidR="00BE72D8">
        <w:t>(</w:t>
      </w:r>
      <w:hyperlink w:anchor="_7._Bedrijfstakanalyse" w:history="1">
        <w:r w:rsidR="009B216B" w:rsidRPr="00BE72D8">
          <w:rPr>
            <w:rStyle w:val="Hyperlink"/>
          </w:rPr>
          <w:t>Bijlage</w:t>
        </w:r>
        <w:r w:rsidR="00BE72D8" w:rsidRPr="00BE72D8">
          <w:rPr>
            <w:rStyle w:val="Hyperlink"/>
          </w:rPr>
          <w:t xml:space="preserve"> 7</w:t>
        </w:r>
      </w:hyperlink>
      <w:r w:rsidR="009B216B" w:rsidRPr="00DB4D7F">
        <w:t>)</w:t>
      </w:r>
      <w:r w:rsidRPr="00DB4D7F">
        <w:t>, concurrentieanalyse</w:t>
      </w:r>
      <w:r w:rsidR="009B216B">
        <w:t xml:space="preserve"> (</w:t>
      </w:r>
      <w:hyperlink w:anchor="_Concurrentieanalyse" w:history="1">
        <w:r w:rsidR="009B216B" w:rsidRPr="00BE72D8">
          <w:rPr>
            <w:rStyle w:val="Hyperlink"/>
          </w:rPr>
          <w:t>Bijlage</w:t>
        </w:r>
        <w:r w:rsidR="00BE72D8" w:rsidRPr="00BE72D8">
          <w:rPr>
            <w:rStyle w:val="Hyperlink"/>
          </w:rPr>
          <w:t xml:space="preserve"> 8</w:t>
        </w:r>
      </w:hyperlink>
      <w:r w:rsidR="009B216B" w:rsidRPr="00DB4D7F">
        <w:t>)</w:t>
      </w:r>
      <w:r w:rsidR="009B216B">
        <w:t>. Ook</w:t>
      </w:r>
      <w:r w:rsidRPr="00DB4D7F">
        <w:t xml:space="preserve"> </w:t>
      </w:r>
      <w:r w:rsidR="009B216B">
        <w:t xml:space="preserve">is een </w:t>
      </w:r>
      <w:r w:rsidRPr="00DB4D7F">
        <w:t>distributieanalyse</w:t>
      </w:r>
      <w:r w:rsidR="009B216B">
        <w:t xml:space="preserve"> uitgevoerd, doormiddel van </w:t>
      </w:r>
      <w:r w:rsidRPr="00DB4D7F">
        <w:t>PESO, RACE en de huidige contentfunnel (</w:t>
      </w:r>
      <w:hyperlink w:anchor="_Distributie_analyse" w:history="1">
        <w:r w:rsidRPr="00BE72D8">
          <w:rPr>
            <w:rStyle w:val="Hyperlink"/>
          </w:rPr>
          <w:t>Bijlage</w:t>
        </w:r>
        <w:r w:rsidR="00BE72D8" w:rsidRPr="00BE72D8">
          <w:rPr>
            <w:rStyle w:val="Hyperlink"/>
          </w:rPr>
          <w:t xml:space="preserve"> 9</w:t>
        </w:r>
      </w:hyperlink>
      <w:r w:rsidRPr="00DB4D7F">
        <w:t>). Deze analyses zijn uitgevoerd via deskresearch, een enquête en interviews met sportconsumenten, ambassadeurs en een best practice</w:t>
      </w:r>
      <w:r>
        <w:t xml:space="preserve"> </w:t>
      </w:r>
      <w:r w:rsidRPr="00DB4D7F">
        <w:t>(</w:t>
      </w:r>
      <w:hyperlink w:anchor="_Externe_kwalitatieve_data" w:history="1">
        <w:r w:rsidRPr="00BE72D8">
          <w:rPr>
            <w:rStyle w:val="Hyperlink"/>
          </w:rPr>
          <w:t>Bijlage</w:t>
        </w:r>
        <w:r w:rsidR="00BE72D8" w:rsidRPr="00BE72D8">
          <w:rPr>
            <w:rStyle w:val="Hyperlink"/>
          </w:rPr>
          <w:t xml:space="preserve"> 5</w:t>
        </w:r>
      </w:hyperlink>
      <w:r w:rsidRPr="00DB4D7F">
        <w:t>).</w:t>
      </w:r>
      <w:r>
        <w:t xml:space="preserve"> </w:t>
      </w:r>
    </w:p>
    <w:p w14:paraId="3E437414" w14:textId="77777777" w:rsidR="004B316F" w:rsidRPr="00DB4D7F" w:rsidRDefault="004B316F" w:rsidP="004B316F">
      <w:pPr>
        <w:spacing w:after="0" w:line="240" w:lineRule="auto"/>
      </w:pPr>
    </w:p>
    <w:p w14:paraId="3CC8F0E4" w14:textId="77777777" w:rsidR="004B316F" w:rsidRPr="00DB4D7F" w:rsidRDefault="004B316F" w:rsidP="004B316F">
      <w:pPr>
        <w:spacing w:after="0" w:line="240" w:lineRule="auto"/>
        <w:rPr>
          <w:i/>
          <w:iCs/>
        </w:rPr>
      </w:pPr>
      <w:r w:rsidRPr="00DB4D7F">
        <w:rPr>
          <w:i/>
          <w:iCs/>
        </w:rPr>
        <w:t>Interne analyse</w:t>
      </w:r>
    </w:p>
    <w:p w14:paraId="03CE3B91" w14:textId="4278ABC6" w:rsidR="004B316F" w:rsidRDefault="004B316F" w:rsidP="004B316F">
      <w:pPr>
        <w:spacing w:after="0" w:line="240" w:lineRule="auto"/>
      </w:pPr>
      <w:r w:rsidRPr="00DB4D7F">
        <w:t xml:space="preserve">Uit de interne analyse blijkt dat </w:t>
      </w:r>
      <w:r>
        <w:t xml:space="preserve">ambassadeur </w:t>
      </w:r>
      <w:r w:rsidRPr="00DB4D7F">
        <w:t xml:space="preserve">marketing binnen Mizuno Benelux voornamelijk pragmatisch en reactief wordt ingezet. Er is geen vaste </w:t>
      </w:r>
      <w:r>
        <w:t>ambassadeur</w:t>
      </w:r>
      <w:r w:rsidRPr="00DB4D7F">
        <w:t>strategie, geen contentplanning en geen KPI</w:t>
      </w:r>
      <w:r w:rsidRPr="00DB4D7F">
        <w:noBreakHyphen/>
        <w:t>structuur om prestaties te meten</w:t>
      </w:r>
      <w:r>
        <w:t xml:space="preserve"> </w:t>
      </w:r>
      <w:r w:rsidRPr="00DB4D7F">
        <w:t>(</w:t>
      </w:r>
      <w:hyperlink w:anchor="_2.1_Interviews_interne" w:history="1">
        <w:r w:rsidRPr="00BE72D8">
          <w:rPr>
            <w:rStyle w:val="Hyperlink"/>
          </w:rPr>
          <w:t>Bijlage</w:t>
        </w:r>
        <w:r w:rsidR="00BE72D8" w:rsidRPr="00BE72D8">
          <w:rPr>
            <w:rStyle w:val="Hyperlink"/>
          </w:rPr>
          <w:t xml:space="preserve"> 2.1</w:t>
        </w:r>
      </w:hyperlink>
      <w:r w:rsidRPr="00DB4D7F">
        <w:t xml:space="preserve">). </w:t>
      </w:r>
      <w:r>
        <w:t>A</w:t>
      </w:r>
      <w:r w:rsidRPr="00DB4D7F">
        <w:t>mbassadeurs plaatsen vooral statische wedstrijdfoto’s of productshots, vaak zonder context. Hierdoor blijft de inhoudelijke waarde voor sportconsumenten beperkt.</w:t>
      </w:r>
    </w:p>
    <w:p w14:paraId="19CFC9E6" w14:textId="77777777" w:rsidR="004B316F" w:rsidRPr="00DB4D7F" w:rsidRDefault="004B316F" w:rsidP="004B316F">
      <w:pPr>
        <w:spacing w:after="0" w:line="240" w:lineRule="auto"/>
      </w:pPr>
    </w:p>
    <w:p w14:paraId="53813413" w14:textId="753FBDCD" w:rsidR="004B316F" w:rsidRDefault="004B316F" w:rsidP="004B316F">
      <w:pPr>
        <w:spacing w:after="0" w:line="240" w:lineRule="auto"/>
      </w:pPr>
      <w:r w:rsidRPr="00DB4D7F">
        <w:t>Daarnaast beschikt Mizuno Benelux niet over eigen lokale socialmediakanalen. Alle zichtbaarheid is afhankelijk van externe partijen, zoals sporters, retailers en EMEA</w:t>
      </w:r>
      <w:r w:rsidRPr="00DB4D7F">
        <w:noBreakHyphen/>
        <w:t>kanalen</w:t>
      </w:r>
      <w:r>
        <w:t xml:space="preserve"> </w:t>
      </w:r>
      <w:r w:rsidRPr="00DB4D7F">
        <w:t>(</w:t>
      </w:r>
      <w:hyperlink w:anchor="_Interne_analyse" w:history="1">
        <w:r w:rsidR="001E31D7" w:rsidRPr="001E31D7">
          <w:rPr>
            <w:rStyle w:val="Hyperlink"/>
          </w:rPr>
          <w:t>Bijlage 4</w:t>
        </w:r>
      </w:hyperlink>
      <w:r w:rsidR="001E31D7" w:rsidRPr="001E31D7">
        <w:t>).</w:t>
      </w:r>
      <w:r w:rsidR="001E31D7">
        <w:rPr>
          <w:color w:val="215E99" w:themeColor="text2" w:themeTint="BF"/>
        </w:rPr>
        <w:t xml:space="preserve"> </w:t>
      </w:r>
      <w:r w:rsidRPr="00DB4D7F">
        <w:t>Hierdoor ontbreekt een centrale plek om formats te herhalen, content te testen en een herkenbare contentidentiteit op te bouwen. De ROMI</w:t>
      </w:r>
      <w:r w:rsidRPr="00DB4D7F">
        <w:noBreakHyphen/>
        <w:t xml:space="preserve">analyse laat bovendien zien dat Mizuno wel kosten maakt voor </w:t>
      </w:r>
      <w:r>
        <w:t>ambassadeur</w:t>
      </w:r>
      <w:r w:rsidRPr="00DB4D7F">
        <w:t>inzet, maar geen inzicht heeft in de opbrengsten, doordat engagementmetrics zoals ER, views en CPE niet structureel worden vastgelegd</w:t>
      </w:r>
      <w:r>
        <w:t xml:space="preserve"> </w:t>
      </w:r>
      <w:r w:rsidRPr="00DB4D7F">
        <w:t>(</w:t>
      </w:r>
      <w:hyperlink w:anchor="_Interne_analyse" w:history="1">
        <w:r w:rsidRPr="001E31D7">
          <w:rPr>
            <w:rStyle w:val="Hyperlink"/>
          </w:rPr>
          <w:t>Bijlage</w:t>
        </w:r>
        <w:r w:rsidR="001E31D7" w:rsidRPr="001E31D7">
          <w:rPr>
            <w:rStyle w:val="Hyperlink"/>
          </w:rPr>
          <w:t xml:space="preserve"> 4</w:t>
        </w:r>
      </w:hyperlink>
      <w:r w:rsidRPr="00DB4D7F">
        <w:t>).</w:t>
      </w:r>
    </w:p>
    <w:p w14:paraId="1EB7AD99" w14:textId="77777777" w:rsidR="004B316F" w:rsidRPr="00DB4D7F" w:rsidRDefault="004B316F" w:rsidP="004B316F">
      <w:pPr>
        <w:spacing w:after="0" w:line="240" w:lineRule="auto"/>
      </w:pPr>
    </w:p>
    <w:p w14:paraId="078B8141" w14:textId="2961553D" w:rsidR="004B316F" w:rsidRDefault="004B316F" w:rsidP="004B316F">
      <w:pPr>
        <w:spacing w:after="0" w:line="240" w:lineRule="auto"/>
      </w:pPr>
      <w:r w:rsidRPr="00DB4D7F">
        <w:t>Tegelijkertijd toont de interne analyse aan dat Mizuno inhoudelijk sterk staat. Het merk beschikt over een geloofwaardig sport</w:t>
      </w:r>
      <w:r w:rsidRPr="00DB4D7F">
        <w:noBreakHyphen/>
        <w:t>DNA, werkt samen met sporters die de producten daadwerkelijk gebruiken en hanteert duidelijke merkwaarden zoals authenticiteit, prestatie en kwaliteit. Deze inhoudelijke kracht vormt een solide basis voor effectieve influencer</w:t>
      </w:r>
      <w:r w:rsidR="001E31D7">
        <w:t xml:space="preserve"> </w:t>
      </w:r>
      <w:r w:rsidRPr="00DB4D7F">
        <w:t>content, maar wordt momenteel onvoldoende benut door het ontbreken van structuur en sturing.</w:t>
      </w:r>
    </w:p>
    <w:p w14:paraId="0DEA56B6" w14:textId="77777777" w:rsidR="004B316F" w:rsidRDefault="004B316F" w:rsidP="004B316F">
      <w:pPr>
        <w:spacing w:after="0" w:line="240" w:lineRule="auto"/>
      </w:pPr>
    </w:p>
    <w:p w14:paraId="720D2B27" w14:textId="0AD353D9" w:rsidR="004B316F" w:rsidRPr="00DB4D7F" w:rsidRDefault="004B316F" w:rsidP="004B316F">
      <w:pPr>
        <w:spacing w:after="0" w:line="240" w:lineRule="auto"/>
        <w:rPr>
          <w:i/>
          <w:iCs/>
        </w:rPr>
      </w:pPr>
      <w:r w:rsidRPr="00DB4D7F">
        <w:rPr>
          <w:i/>
          <w:iCs/>
        </w:rPr>
        <w:t>Externe analyse</w:t>
      </w:r>
    </w:p>
    <w:p w14:paraId="7E3D695B" w14:textId="124250F7" w:rsidR="004B316F" w:rsidRDefault="004B316F" w:rsidP="004B316F">
      <w:pPr>
        <w:spacing w:after="0" w:line="240" w:lineRule="auto"/>
      </w:pPr>
      <w:r w:rsidRPr="00DB4D7F">
        <w:lastRenderedPageBreak/>
        <w:t>De externe analyse bevestigt en verdiept deze interne bevindingen. Uit de afnemersanalyse blijkt dat sportconsumenten social media vooral gebruiken om te leren, geïnspireerd te raken en echte ervaringen te zien. Contentvormen zoals educatie, persoonlijke verhalen, behind</w:t>
      </w:r>
      <w:r w:rsidRPr="00DB4D7F">
        <w:noBreakHyphen/>
        <w:t>the</w:t>
      </w:r>
      <w:r w:rsidRPr="00DB4D7F">
        <w:noBreakHyphen/>
        <w:t>scenes momenten en product</w:t>
      </w:r>
      <w:r w:rsidRPr="00DB4D7F">
        <w:noBreakHyphen/>
        <w:t>in</w:t>
      </w:r>
      <w:r w:rsidRPr="00DB4D7F">
        <w:noBreakHyphen/>
        <w:t>use content zorgen voor de meeste likes, reacties, saves en kijktijd</w:t>
      </w:r>
      <w:r>
        <w:t xml:space="preserve"> </w:t>
      </w:r>
      <w:r w:rsidRPr="00DB4D7F">
        <w:t>(</w:t>
      </w:r>
      <w:hyperlink w:anchor="_6._Afnemersanalyse" w:history="1">
        <w:r w:rsidR="001E31D7" w:rsidRPr="00BE72D8">
          <w:rPr>
            <w:rStyle w:val="Hyperlink"/>
          </w:rPr>
          <w:t>Bijlage 6</w:t>
        </w:r>
      </w:hyperlink>
      <w:r w:rsidRPr="00DB4D7F">
        <w:t>). Statische productfoto’s en onpersoonlijke wedstrijdbeelden worden daarentegen vrijwel direct weggeklikt.</w:t>
      </w:r>
    </w:p>
    <w:p w14:paraId="14FFC15F" w14:textId="77777777" w:rsidR="004B316F" w:rsidRPr="00DB4D7F" w:rsidRDefault="004B316F" w:rsidP="004B316F">
      <w:pPr>
        <w:spacing w:after="0" w:line="240" w:lineRule="auto"/>
      </w:pPr>
    </w:p>
    <w:p w14:paraId="32AA0FFC" w14:textId="4FF50A3E" w:rsidR="004B316F" w:rsidRDefault="004B316F" w:rsidP="004B316F">
      <w:pPr>
        <w:spacing w:after="0" w:line="240" w:lineRule="auto"/>
      </w:pPr>
      <w:r w:rsidRPr="00DB4D7F">
        <w:t>De DESTEP</w:t>
      </w:r>
      <w:r w:rsidRPr="00DB4D7F">
        <w:noBreakHyphen/>
        <w:t>analyse laat zien dat short</w:t>
      </w:r>
      <w:r w:rsidRPr="00DB4D7F">
        <w:noBreakHyphen/>
        <w:t>form video dominant is geworden binnen sportcontent en dat algoritmes content belonen die snel waarde biedt en authentiek aanvoelt</w:t>
      </w:r>
      <w:r>
        <w:t xml:space="preserve"> </w:t>
      </w:r>
      <w:r w:rsidRPr="00DB4D7F">
        <w:t>(</w:t>
      </w:r>
      <w:hyperlink w:anchor="_7._Bedrijfstakanalyse" w:history="1">
        <w:r w:rsidR="001E31D7" w:rsidRPr="00BE72D8">
          <w:rPr>
            <w:rStyle w:val="Hyperlink"/>
          </w:rPr>
          <w:t>Bijlage 7</w:t>
        </w:r>
      </w:hyperlink>
      <w:r w:rsidRPr="00DB4D7F">
        <w:t>). De concurrentieanalyse toont aan dat succesvolle sportmerken werken met vaste formats en duidelijke contentpijlers, waarin storytelling, educatie of entertainment centraal staat</w:t>
      </w:r>
      <w:r>
        <w:t xml:space="preserve"> </w:t>
      </w:r>
      <w:r w:rsidRPr="00DB4D7F">
        <w:t>(</w:t>
      </w:r>
      <w:hyperlink w:anchor="_Concurrentieanalyse" w:history="1">
        <w:r w:rsidR="001E31D7" w:rsidRPr="00BE72D8">
          <w:rPr>
            <w:rStyle w:val="Hyperlink"/>
          </w:rPr>
          <w:t>Bijlage 8</w:t>
        </w:r>
      </w:hyperlink>
      <w:r w:rsidRPr="00DB4D7F">
        <w:t>). Ook de best practice van Brabo benadrukt dat succes in</w:t>
      </w:r>
      <w:r>
        <w:t xml:space="preserve"> ambassadeur</w:t>
      </w:r>
      <w:r w:rsidRPr="00DB4D7F">
        <w:t xml:space="preserve"> marketing vooral wordt bepaald door hoe content wordt georganiseerd en gefaciliteerd, en niet uitsluitend door wie wordt ingezet.</w:t>
      </w:r>
    </w:p>
    <w:p w14:paraId="41341269" w14:textId="77777777" w:rsidR="004B316F" w:rsidRPr="00DB4D7F" w:rsidRDefault="004B316F" w:rsidP="004B316F">
      <w:pPr>
        <w:spacing w:after="0" w:line="240" w:lineRule="auto"/>
      </w:pPr>
    </w:p>
    <w:p w14:paraId="05B31426" w14:textId="01658A76" w:rsidR="004B316F" w:rsidRPr="00DB4D7F" w:rsidRDefault="004B316F" w:rsidP="004B316F">
      <w:pPr>
        <w:spacing w:after="0" w:line="240" w:lineRule="auto"/>
      </w:pPr>
      <w:r w:rsidRPr="00DB4D7F">
        <w:t>De distributieanalyse maakt zichtbaar dat Mizuno momenteel nauwelijks grip heeft op bereik en herhaling</w:t>
      </w:r>
      <w:r>
        <w:t xml:space="preserve"> </w:t>
      </w:r>
      <w:r w:rsidRPr="00DB4D7F">
        <w:t>(</w:t>
      </w:r>
      <w:hyperlink w:anchor="_Distributie_analyse" w:history="1">
        <w:r w:rsidR="001E31D7" w:rsidRPr="00BE72D8">
          <w:rPr>
            <w:rStyle w:val="Hyperlink"/>
          </w:rPr>
          <w:t>Bijlage 9</w:t>
        </w:r>
      </w:hyperlink>
      <w:r w:rsidRPr="00DB4D7F">
        <w:t>). Doordat het merk volledig afhankelijk is van shared content via ambassadeurs, blijft zichtbaarheid inconsistent en stokt de customer journey al in de awareness</w:t>
      </w:r>
      <w:r w:rsidRPr="00DB4D7F">
        <w:noBreakHyphen/>
        <w:t xml:space="preserve"> en actfase.</w:t>
      </w:r>
    </w:p>
    <w:p w14:paraId="4218ACA7" w14:textId="77777777" w:rsidR="004B316F" w:rsidRPr="00A43F67" w:rsidRDefault="004B316F" w:rsidP="004B316F">
      <w:pPr>
        <w:spacing w:after="0" w:line="240" w:lineRule="auto"/>
      </w:pPr>
    </w:p>
    <w:p w14:paraId="47A45B02" w14:textId="77777777" w:rsidR="004B316F" w:rsidRPr="00DB4D7F" w:rsidRDefault="004B316F" w:rsidP="004B316F">
      <w:pPr>
        <w:spacing w:after="0" w:line="240" w:lineRule="auto"/>
        <w:rPr>
          <w:b/>
          <w:bCs/>
        </w:rPr>
      </w:pPr>
      <w:r w:rsidRPr="00DB4D7F">
        <w:rPr>
          <w:b/>
          <w:bCs/>
        </w:rPr>
        <w:t>Visie op het vraagstuk en koersbepaling</w:t>
      </w:r>
    </w:p>
    <w:p w14:paraId="07443B7D" w14:textId="3D77BC46" w:rsidR="004B316F" w:rsidRDefault="004B316F" w:rsidP="004B316F">
      <w:pPr>
        <w:spacing w:after="0" w:line="240" w:lineRule="auto"/>
      </w:pPr>
      <w:r w:rsidRPr="00DB4D7F">
        <w:t>Door de interne en externe analyses samen te brengen in een SWOT</w:t>
      </w:r>
      <w:r w:rsidRPr="00DB4D7F">
        <w:noBreakHyphen/>
        <w:t>analyse en confrontatiematrix (</w:t>
      </w:r>
      <w:hyperlink w:anchor="_10._Reframed_problem" w:history="1">
        <w:r w:rsidRPr="001E31D7">
          <w:rPr>
            <w:rStyle w:val="Hyperlink"/>
          </w:rPr>
          <w:t>Bijlage</w:t>
        </w:r>
        <w:r w:rsidR="001E31D7" w:rsidRPr="001E31D7">
          <w:rPr>
            <w:rStyle w:val="Hyperlink"/>
          </w:rPr>
          <w:t xml:space="preserve"> 10</w:t>
        </w:r>
      </w:hyperlink>
      <w:r w:rsidRPr="00DB4D7F">
        <w:t>), werd duidelijk waar de kern van het probleem ligt. Inhoudelijk sluit Mizuno perfect aan bij de contentvormen die sportconsumenten waarderen, maar deze potentie wordt geblokkeerd door het ontbreken van social</w:t>
      </w:r>
      <w:r w:rsidRPr="00DB4D7F">
        <w:noBreakHyphen/>
        <w:t>first formats, KPI</w:t>
      </w:r>
      <w:r w:rsidRPr="00DB4D7F">
        <w:noBreakHyphen/>
        <w:t>structuren en een eigen Benelux</w:t>
      </w:r>
      <w:r w:rsidRPr="00DB4D7F">
        <w:noBreakHyphen/>
        <w:t>contentbasis.</w:t>
      </w:r>
    </w:p>
    <w:p w14:paraId="5FAAE321" w14:textId="77777777" w:rsidR="004B316F" w:rsidRPr="00DB4D7F" w:rsidRDefault="004B316F" w:rsidP="004B316F">
      <w:pPr>
        <w:spacing w:after="0" w:line="240" w:lineRule="auto"/>
      </w:pPr>
    </w:p>
    <w:p w14:paraId="1ED3D73B" w14:textId="0E22E4C9" w:rsidR="004B316F" w:rsidRPr="004B316F" w:rsidRDefault="004B316F" w:rsidP="004B316F">
      <w:pPr>
        <w:spacing w:after="0" w:line="240" w:lineRule="auto"/>
      </w:pPr>
      <w:r w:rsidRPr="00DB4D7F">
        <w:t xml:space="preserve">Op basis van deze inzichten is de koers van het onderzoek bepaald: de focus verschuift van losse </w:t>
      </w:r>
      <w:r>
        <w:t xml:space="preserve">ambassadeur </w:t>
      </w:r>
      <w:r w:rsidRPr="00DB4D7F">
        <w:t>posts naar het ontwikkelen en borgen van social</w:t>
      </w:r>
      <w:r w:rsidRPr="00DB4D7F">
        <w:noBreakHyphen/>
        <w:t>first contentformats. Het vraagstuk draait niet langer om welke sporter moet worden ingezet, maar om hoe Mizuno structureel formats kan ontwikkelen waarin educatie, persoonlijkheid en product</w:t>
      </w:r>
      <w:r w:rsidRPr="00DB4D7F">
        <w:noBreakHyphen/>
        <w:t>in</w:t>
      </w:r>
      <w:r w:rsidRPr="00DB4D7F">
        <w:noBreakHyphen/>
        <w:t>use samenkomen.</w:t>
      </w:r>
      <w:r>
        <w:t xml:space="preserve"> </w:t>
      </w:r>
      <w:r w:rsidRPr="00DB4D7F">
        <w:t xml:space="preserve">Daarnaast is bewust gekozen om het onderzoek toe te spitsen op voetbal. </w:t>
      </w:r>
      <w:r>
        <w:t>Voetbal</w:t>
      </w:r>
      <w:r w:rsidRPr="00DB4D7F">
        <w:t xml:space="preserve"> beschikt over een grote en toegankelijke atletenpoul</w:t>
      </w:r>
      <w:r>
        <w:t>e en kent ook een</w:t>
      </w:r>
      <w:r w:rsidRPr="00DB4D7F">
        <w:t xml:space="preserve"> zichtbaarheid</w:t>
      </w:r>
      <w:r w:rsidRPr="00DB4D7F">
        <w:noBreakHyphen/>
        <w:t xml:space="preserve"> en herkenningskloof. Deze focus maakt het mogelijk om zowel kansen als knelpunten scherp te analyseren en de gekozen koers concreet te toetsen.</w:t>
      </w:r>
      <w:r>
        <w:t xml:space="preserve"> </w:t>
      </w:r>
      <w:r w:rsidRPr="00DB4D7F">
        <w:t xml:space="preserve">Dit leidde tot het reframed problem: </w:t>
      </w:r>
      <w:bookmarkStart w:id="403" w:name="_Hlk225932305"/>
      <w:r w:rsidRPr="00DB4D7F">
        <w:rPr>
          <w:i/>
          <w:iCs/>
        </w:rPr>
        <w:t>Hoe kan Mizuno social</w:t>
      </w:r>
      <w:r w:rsidRPr="00DB4D7F">
        <w:rPr>
          <w:i/>
          <w:iCs/>
        </w:rPr>
        <w:noBreakHyphen/>
        <w:t>first contentformats ontwikkelen die aansluiten op de voorkeuren van sportconsumenten binnen de sport voetbal, gericht op de doelgroep van 16 tot 34 jaar, zodat ambassadeurcontent structureel meer interactie genereert en de zichtbaarheid van Mizuno in de Benelux wordt versterkt?</w:t>
      </w:r>
    </w:p>
    <w:bookmarkEnd w:id="403"/>
    <w:p w14:paraId="3FF4ADDA" w14:textId="77777777" w:rsidR="004B316F" w:rsidRPr="00DB4D7F" w:rsidRDefault="004B316F" w:rsidP="004B316F">
      <w:pPr>
        <w:spacing w:after="0" w:line="240" w:lineRule="auto"/>
      </w:pPr>
    </w:p>
    <w:p w14:paraId="28BE5F9C" w14:textId="77777777" w:rsidR="004B316F" w:rsidRPr="00DB4D7F" w:rsidRDefault="004B316F" w:rsidP="004B316F">
      <w:pPr>
        <w:spacing w:after="0" w:line="240" w:lineRule="auto"/>
        <w:rPr>
          <w:b/>
          <w:bCs/>
        </w:rPr>
      </w:pPr>
      <w:r w:rsidRPr="00DB4D7F">
        <w:rPr>
          <w:b/>
          <w:bCs/>
        </w:rPr>
        <w:t>Betrekken stakeholders</w:t>
      </w:r>
    </w:p>
    <w:p w14:paraId="629E7F0A" w14:textId="77777777" w:rsidR="00DD4AC9" w:rsidRPr="00DD4AC9" w:rsidRDefault="00DD4AC9" w:rsidP="00DD4AC9">
      <w:pPr>
        <w:spacing w:after="0" w:line="240" w:lineRule="auto"/>
      </w:pPr>
      <w:r w:rsidRPr="00DD4AC9">
        <w:t>Tijdens het onderzoek zijn verschillende stakeholders betrokken om de koers te toetsen en te verdiepen. Interne stakeholders gaven inzicht in organisatorische beperkingen en strategische wensen. Daarnaast zijn sportconsumenten en ambassadeurs betrokken via interviews en enquêteonderzoek, waaruit duidelijk werd dat er behoefte is aan meer richting, formats en inhoudelijke waarde in content.</w:t>
      </w:r>
    </w:p>
    <w:p w14:paraId="3FEBC3F4" w14:textId="77777777" w:rsidR="00DD4AC9" w:rsidRPr="00DD4AC9" w:rsidRDefault="00DD4AC9" w:rsidP="00DD4AC9">
      <w:pPr>
        <w:spacing w:after="0" w:line="240" w:lineRule="auto"/>
      </w:pPr>
    </w:p>
    <w:p w14:paraId="43F69D2C" w14:textId="3AD9A028" w:rsidR="00DD4AC9" w:rsidRPr="00DD4AC9" w:rsidRDefault="00DD4AC9" w:rsidP="00DD4AC9">
      <w:pPr>
        <w:spacing w:after="0" w:line="240" w:lineRule="auto"/>
      </w:pPr>
      <w:r w:rsidRPr="00DD4AC9">
        <w:t>Op basis van deze input is het reframed problem opgesteld en expliciet bevestigd door stakeholders. Het probleem sluit daarmee aantoonbaar aan op de behoeften en inzichten uit zowel de organisatie als de doelgroep.</w:t>
      </w:r>
      <w:r>
        <w:t xml:space="preserve"> </w:t>
      </w:r>
      <w:r w:rsidRPr="00DD4AC9">
        <w:t xml:space="preserve">In de vervolgfase van het onderzoek blijven stakeholders actief betrokken bij het ontwikkelen, testen en evalueren van </w:t>
      </w:r>
      <w:r>
        <w:t>oplossingen en prototypes</w:t>
      </w:r>
      <w:r w:rsidRPr="00DD4AC9">
        <w:t>, zodat de gekozen koers breed gedragen en praktisch uitvoerbaar blijft.</w:t>
      </w:r>
    </w:p>
    <w:p w14:paraId="0E09AE0A" w14:textId="77777777" w:rsidR="004B316F" w:rsidRDefault="004B316F" w:rsidP="004B316F">
      <w:pPr>
        <w:spacing w:after="0" w:line="240" w:lineRule="auto"/>
      </w:pPr>
    </w:p>
    <w:p w14:paraId="700E0A76" w14:textId="77777777" w:rsidR="001E31D7" w:rsidRDefault="001E31D7" w:rsidP="004B316F">
      <w:pPr>
        <w:spacing w:after="0" w:line="240" w:lineRule="auto"/>
      </w:pPr>
    </w:p>
    <w:p w14:paraId="4D86601A" w14:textId="77777777" w:rsidR="001E31D7" w:rsidRPr="00DB4D7F" w:rsidRDefault="001E31D7" w:rsidP="004B316F">
      <w:pPr>
        <w:spacing w:after="0" w:line="240" w:lineRule="auto"/>
      </w:pPr>
    </w:p>
    <w:p w14:paraId="7768120F" w14:textId="77777777" w:rsidR="00A9692A" w:rsidRPr="00A9692A" w:rsidRDefault="004B316F" w:rsidP="00A9692A">
      <w:pPr>
        <w:spacing w:after="0" w:line="240" w:lineRule="auto"/>
      </w:pPr>
      <w:r w:rsidRPr="00DB4D7F">
        <w:lastRenderedPageBreak/>
        <w:t>Dit betoog laat zien dat de koers voor Mizuno niet ligt in m</w:t>
      </w:r>
      <w:r>
        <w:t>ee</w:t>
      </w:r>
      <w:r w:rsidRPr="00DB4D7F">
        <w:t xml:space="preserve">r </w:t>
      </w:r>
      <w:r>
        <w:t xml:space="preserve">ambassadeurs </w:t>
      </w:r>
      <w:r w:rsidRPr="00DB4D7F">
        <w:t>of m</w:t>
      </w:r>
      <w:r>
        <w:t>ee</w:t>
      </w:r>
      <w:r w:rsidRPr="00DB4D7F">
        <w:t>r content, maar in betere, social</w:t>
      </w:r>
      <w:r w:rsidRPr="00DB4D7F">
        <w:noBreakHyphen/>
        <w:t xml:space="preserve">first formats die aansluiten op het mediagedrag van sportconsumenten. </w:t>
      </w:r>
      <w:r w:rsidR="00A9692A" w:rsidRPr="00A9692A">
        <w:t>Door deze aanpak ontstaat een duidelijke richting voor duurzame zichtbaarheid en engagement.</w:t>
      </w:r>
    </w:p>
    <w:p w14:paraId="7B4C2CD4" w14:textId="6E89BE09" w:rsidR="007C0E24" w:rsidRDefault="007C0E24" w:rsidP="004B316F">
      <w:pPr>
        <w:spacing w:after="0" w:line="240" w:lineRule="auto"/>
        <w:rPr>
          <w:rFonts w:cs="Calibri"/>
          <w:b/>
          <w:bCs/>
          <w:color w:val="11046E"/>
          <w:sz w:val="18"/>
          <w:szCs w:val="18"/>
        </w:rPr>
      </w:pPr>
    </w:p>
    <w:p w14:paraId="25100CD5" w14:textId="77777777" w:rsidR="004B316F" w:rsidRDefault="004B316F" w:rsidP="004B316F">
      <w:pPr>
        <w:spacing w:after="0" w:line="240" w:lineRule="auto"/>
        <w:rPr>
          <w:rFonts w:cs="Calibri"/>
          <w:b/>
          <w:bCs/>
          <w:color w:val="11046E"/>
          <w:sz w:val="18"/>
          <w:szCs w:val="18"/>
        </w:rPr>
      </w:pPr>
    </w:p>
    <w:p w14:paraId="02B6796E" w14:textId="77777777" w:rsidR="004B316F" w:rsidRDefault="004B316F" w:rsidP="004B316F">
      <w:pPr>
        <w:spacing w:after="0" w:line="240" w:lineRule="auto"/>
        <w:rPr>
          <w:rFonts w:cs="Calibri"/>
          <w:b/>
          <w:bCs/>
          <w:color w:val="11046E"/>
          <w:sz w:val="18"/>
          <w:szCs w:val="18"/>
        </w:rPr>
      </w:pPr>
    </w:p>
    <w:p w14:paraId="7238551F" w14:textId="77777777" w:rsidR="004B316F" w:rsidRDefault="004B316F" w:rsidP="004B316F">
      <w:pPr>
        <w:spacing w:after="0" w:line="240" w:lineRule="auto"/>
        <w:rPr>
          <w:rFonts w:cs="Calibri"/>
          <w:b/>
          <w:bCs/>
          <w:color w:val="11046E"/>
          <w:sz w:val="18"/>
          <w:szCs w:val="18"/>
        </w:rPr>
      </w:pPr>
    </w:p>
    <w:p w14:paraId="6D7D40A0" w14:textId="77777777" w:rsidR="004B316F" w:rsidRDefault="004B316F" w:rsidP="004B316F">
      <w:pPr>
        <w:spacing w:after="0" w:line="240" w:lineRule="auto"/>
        <w:rPr>
          <w:rFonts w:cs="Calibri"/>
          <w:b/>
          <w:bCs/>
          <w:color w:val="11046E"/>
          <w:sz w:val="18"/>
          <w:szCs w:val="18"/>
        </w:rPr>
      </w:pPr>
    </w:p>
    <w:p w14:paraId="2C025EA3" w14:textId="77777777" w:rsidR="004B316F" w:rsidRDefault="004B316F" w:rsidP="004B316F">
      <w:pPr>
        <w:spacing w:after="0" w:line="240" w:lineRule="auto"/>
        <w:rPr>
          <w:rFonts w:cs="Calibri"/>
          <w:b/>
          <w:bCs/>
          <w:color w:val="11046E"/>
          <w:sz w:val="18"/>
          <w:szCs w:val="18"/>
        </w:rPr>
      </w:pPr>
    </w:p>
    <w:p w14:paraId="27C3656D" w14:textId="77777777" w:rsidR="004B316F" w:rsidRDefault="004B316F" w:rsidP="004B316F">
      <w:pPr>
        <w:spacing w:after="0" w:line="240" w:lineRule="auto"/>
        <w:rPr>
          <w:rFonts w:cs="Calibri"/>
          <w:b/>
          <w:bCs/>
          <w:color w:val="11046E"/>
          <w:sz w:val="18"/>
          <w:szCs w:val="18"/>
        </w:rPr>
      </w:pPr>
    </w:p>
    <w:p w14:paraId="76800729" w14:textId="77777777" w:rsidR="004B316F" w:rsidRDefault="004B316F" w:rsidP="004B316F">
      <w:pPr>
        <w:spacing w:after="0" w:line="240" w:lineRule="auto"/>
        <w:rPr>
          <w:rFonts w:cs="Calibri"/>
          <w:b/>
          <w:bCs/>
          <w:color w:val="11046E"/>
          <w:sz w:val="18"/>
          <w:szCs w:val="18"/>
        </w:rPr>
      </w:pPr>
    </w:p>
    <w:p w14:paraId="4E44B3A5" w14:textId="77777777" w:rsidR="004B316F" w:rsidRDefault="004B316F" w:rsidP="004B316F">
      <w:pPr>
        <w:spacing w:after="0" w:line="240" w:lineRule="auto"/>
        <w:rPr>
          <w:rFonts w:cs="Calibri"/>
          <w:b/>
          <w:bCs/>
          <w:color w:val="11046E"/>
          <w:sz w:val="18"/>
          <w:szCs w:val="18"/>
        </w:rPr>
      </w:pPr>
    </w:p>
    <w:p w14:paraId="6F2B0731" w14:textId="77777777" w:rsidR="004B316F" w:rsidRDefault="004B316F" w:rsidP="004B316F">
      <w:pPr>
        <w:spacing w:after="0" w:line="240" w:lineRule="auto"/>
        <w:rPr>
          <w:rFonts w:cs="Calibri"/>
          <w:b/>
          <w:bCs/>
          <w:color w:val="11046E"/>
          <w:sz w:val="18"/>
          <w:szCs w:val="18"/>
        </w:rPr>
      </w:pPr>
    </w:p>
    <w:p w14:paraId="32816E09" w14:textId="77777777" w:rsidR="004B316F" w:rsidRDefault="004B316F" w:rsidP="004B316F">
      <w:pPr>
        <w:spacing w:after="0" w:line="240" w:lineRule="auto"/>
        <w:rPr>
          <w:rFonts w:cs="Calibri"/>
          <w:b/>
          <w:bCs/>
          <w:color w:val="11046E"/>
          <w:sz w:val="18"/>
          <w:szCs w:val="18"/>
        </w:rPr>
      </w:pPr>
    </w:p>
    <w:p w14:paraId="0EF35215" w14:textId="77777777" w:rsidR="004B316F" w:rsidRDefault="004B316F" w:rsidP="004B316F">
      <w:pPr>
        <w:spacing w:after="0" w:line="240" w:lineRule="auto"/>
        <w:rPr>
          <w:rFonts w:cs="Calibri"/>
          <w:b/>
          <w:bCs/>
          <w:color w:val="11046E"/>
          <w:sz w:val="18"/>
          <w:szCs w:val="18"/>
        </w:rPr>
      </w:pPr>
    </w:p>
    <w:p w14:paraId="4B402A0D" w14:textId="77777777" w:rsidR="004B316F" w:rsidRDefault="004B316F" w:rsidP="004B316F">
      <w:pPr>
        <w:spacing w:after="0" w:line="240" w:lineRule="auto"/>
        <w:rPr>
          <w:rFonts w:cs="Calibri"/>
          <w:b/>
          <w:bCs/>
          <w:color w:val="11046E"/>
          <w:sz w:val="18"/>
          <w:szCs w:val="18"/>
        </w:rPr>
      </w:pPr>
    </w:p>
    <w:p w14:paraId="4A859865" w14:textId="77777777" w:rsidR="004B316F" w:rsidRDefault="004B316F" w:rsidP="004B316F">
      <w:pPr>
        <w:spacing w:after="0" w:line="240" w:lineRule="auto"/>
        <w:rPr>
          <w:rFonts w:cs="Calibri"/>
          <w:b/>
          <w:bCs/>
          <w:color w:val="11046E"/>
          <w:sz w:val="18"/>
          <w:szCs w:val="18"/>
        </w:rPr>
      </w:pPr>
    </w:p>
    <w:p w14:paraId="2C326190" w14:textId="77777777" w:rsidR="004B316F" w:rsidRDefault="004B316F" w:rsidP="004B316F">
      <w:pPr>
        <w:spacing w:after="0" w:line="240" w:lineRule="auto"/>
        <w:rPr>
          <w:rFonts w:cs="Calibri"/>
          <w:b/>
          <w:bCs/>
          <w:color w:val="11046E"/>
          <w:sz w:val="18"/>
          <w:szCs w:val="18"/>
        </w:rPr>
      </w:pPr>
    </w:p>
    <w:p w14:paraId="131AB059" w14:textId="77777777" w:rsidR="004B316F" w:rsidRDefault="004B316F" w:rsidP="004B316F">
      <w:pPr>
        <w:spacing w:after="0" w:line="240" w:lineRule="auto"/>
        <w:rPr>
          <w:rFonts w:cs="Calibri"/>
          <w:b/>
          <w:bCs/>
          <w:color w:val="11046E"/>
          <w:sz w:val="18"/>
          <w:szCs w:val="18"/>
        </w:rPr>
      </w:pPr>
    </w:p>
    <w:p w14:paraId="39921C3D" w14:textId="77777777" w:rsidR="004B316F" w:rsidRDefault="004B316F" w:rsidP="004B316F">
      <w:pPr>
        <w:spacing w:after="0" w:line="240" w:lineRule="auto"/>
        <w:rPr>
          <w:rFonts w:cs="Calibri"/>
          <w:b/>
          <w:bCs/>
          <w:color w:val="11046E"/>
          <w:sz w:val="18"/>
          <w:szCs w:val="18"/>
        </w:rPr>
      </w:pPr>
    </w:p>
    <w:p w14:paraId="2255AA01" w14:textId="77777777" w:rsidR="004B316F" w:rsidRDefault="004B316F" w:rsidP="004B316F">
      <w:pPr>
        <w:spacing w:after="0" w:line="240" w:lineRule="auto"/>
        <w:rPr>
          <w:rFonts w:cs="Calibri"/>
          <w:b/>
          <w:bCs/>
          <w:color w:val="11046E"/>
          <w:sz w:val="18"/>
          <w:szCs w:val="18"/>
        </w:rPr>
      </w:pPr>
    </w:p>
    <w:p w14:paraId="7DFCC890" w14:textId="77777777" w:rsidR="004B316F" w:rsidRDefault="004B316F" w:rsidP="004B316F">
      <w:pPr>
        <w:spacing w:after="0" w:line="240" w:lineRule="auto"/>
        <w:rPr>
          <w:rFonts w:cs="Calibri"/>
          <w:b/>
          <w:bCs/>
          <w:color w:val="11046E"/>
          <w:sz w:val="18"/>
          <w:szCs w:val="18"/>
        </w:rPr>
      </w:pPr>
    </w:p>
    <w:p w14:paraId="463F5F73" w14:textId="77777777" w:rsidR="004B316F" w:rsidRDefault="004B316F" w:rsidP="004B316F">
      <w:pPr>
        <w:spacing w:after="0" w:line="240" w:lineRule="auto"/>
        <w:rPr>
          <w:rFonts w:cs="Calibri"/>
          <w:b/>
          <w:bCs/>
          <w:color w:val="11046E"/>
          <w:sz w:val="18"/>
          <w:szCs w:val="18"/>
        </w:rPr>
      </w:pPr>
    </w:p>
    <w:p w14:paraId="38273794" w14:textId="77777777" w:rsidR="004B316F" w:rsidRDefault="004B316F" w:rsidP="004B316F">
      <w:pPr>
        <w:spacing w:after="0" w:line="240" w:lineRule="auto"/>
        <w:rPr>
          <w:rFonts w:cs="Calibri"/>
          <w:b/>
          <w:bCs/>
          <w:color w:val="11046E"/>
          <w:sz w:val="18"/>
          <w:szCs w:val="18"/>
        </w:rPr>
      </w:pPr>
    </w:p>
    <w:p w14:paraId="1270B06D" w14:textId="77777777" w:rsidR="004B316F" w:rsidRDefault="004B316F" w:rsidP="004B316F">
      <w:pPr>
        <w:spacing w:after="0" w:line="240" w:lineRule="auto"/>
        <w:rPr>
          <w:rFonts w:cs="Calibri"/>
          <w:b/>
          <w:bCs/>
          <w:color w:val="11046E"/>
          <w:sz w:val="18"/>
          <w:szCs w:val="18"/>
        </w:rPr>
      </w:pPr>
    </w:p>
    <w:p w14:paraId="4E80F0FE" w14:textId="77777777" w:rsidR="004B316F" w:rsidRDefault="004B316F" w:rsidP="004B316F">
      <w:pPr>
        <w:spacing w:after="0" w:line="240" w:lineRule="auto"/>
        <w:rPr>
          <w:rFonts w:cs="Calibri"/>
          <w:b/>
          <w:bCs/>
          <w:color w:val="11046E"/>
          <w:sz w:val="18"/>
          <w:szCs w:val="18"/>
        </w:rPr>
      </w:pPr>
    </w:p>
    <w:p w14:paraId="68B08B85" w14:textId="77777777" w:rsidR="004B316F" w:rsidRDefault="004B316F" w:rsidP="004B316F">
      <w:pPr>
        <w:spacing w:after="0" w:line="240" w:lineRule="auto"/>
        <w:rPr>
          <w:rFonts w:cs="Calibri"/>
          <w:b/>
          <w:bCs/>
          <w:color w:val="11046E"/>
          <w:sz w:val="18"/>
          <w:szCs w:val="18"/>
        </w:rPr>
      </w:pPr>
    </w:p>
    <w:p w14:paraId="3CDB3098" w14:textId="77777777" w:rsidR="004B316F" w:rsidRDefault="004B316F" w:rsidP="004B316F">
      <w:pPr>
        <w:spacing w:after="0" w:line="240" w:lineRule="auto"/>
        <w:rPr>
          <w:rFonts w:cs="Calibri"/>
          <w:b/>
          <w:bCs/>
          <w:color w:val="11046E"/>
          <w:sz w:val="18"/>
          <w:szCs w:val="18"/>
        </w:rPr>
      </w:pPr>
    </w:p>
    <w:p w14:paraId="7E04E708" w14:textId="77777777" w:rsidR="004B316F" w:rsidRDefault="004B316F" w:rsidP="004B316F">
      <w:pPr>
        <w:spacing w:after="0" w:line="240" w:lineRule="auto"/>
        <w:rPr>
          <w:rFonts w:cs="Calibri"/>
          <w:b/>
          <w:bCs/>
          <w:color w:val="11046E"/>
          <w:sz w:val="18"/>
          <w:szCs w:val="18"/>
        </w:rPr>
      </w:pPr>
    </w:p>
    <w:p w14:paraId="7EF91A27" w14:textId="77777777" w:rsidR="004B316F" w:rsidRDefault="004B316F" w:rsidP="004B316F">
      <w:pPr>
        <w:spacing w:after="0" w:line="240" w:lineRule="auto"/>
        <w:rPr>
          <w:rFonts w:cs="Calibri"/>
          <w:b/>
          <w:bCs/>
          <w:color w:val="11046E"/>
          <w:sz w:val="18"/>
          <w:szCs w:val="18"/>
        </w:rPr>
      </w:pPr>
    </w:p>
    <w:p w14:paraId="0B90DCB5" w14:textId="77777777" w:rsidR="004B316F" w:rsidRDefault="004B316F" w:rsidP="004B316F">
      <w:pPr>
        <w:spacing w:after="0" w:line="240" w:lineRule="auto"/>
        <w:rPr>
          <w:rFonts w:cs="Calibri"/>
          <w:b/>
          <w:bCs/>
          <w:color w:val="11046E"/>
          <w:sz w:val="18"/>
          <w:szCs w:val="18"/>
        </w:rPr>
      </w:pPr>
    </w:p>
    <w:p w14:paraId="16A820FF" w14:textId="77777777" w:rsidR="004B316F" w:rsidRDefault="004B316F" w:rsidP="004B316F">
      <w:pPr>
        <w:spacing w:after="0" w:line="240" w:lineRule="auto"/>
        <w:rPr>
          <w:rFonts w:cs="Calibri"/>
          <w:b/>
          <w:bCs/>
          <w:color w:val="11046E"/>
          <w:sz w:val="18"/>
          <w:szCs w:val="18"/>
        </w:rPr>
      </w:pPr>
    </w:p>
    <w:p w14:paraId="1F82AEC1" w14:textId="77777777" w:rsidR="004B316F" w:rsidRDefault="004B316F" w:rsidP="004B316F">
      <w:pPr>
        <w:spacing w:after="0" w:line="240" w:lineRule="auto"/>
        <w:rPr>
          <w:rFonts w:cs="Calibri"/>
          <w:b/>
          <w:bCs/>
          <w:color w:val="11046E"/>
          <w:sz w:val="18"/>
          <w:szCs w:val="18"/>
        </w:rPr>
      </w:pPr>
    </w:p>
    <w:p w14:paraId="2FBC1054" w14:textId="77777777" w:rsidR="004B316F" w:rsidRDefault="004B316F" w:rsidP="004B316F">
      <w:pPr>
        <w:spacing w:after="0" w:line="240" w:lineRule="auto"/>
        <w:rPr>
          <w:rFonts w:cs="Calibri"/>
          <w:b/>
          <w:bCs/>
          <w:color w:val="11046E"/>
          <w:sz w:val="18"/>
          <w:szCs w:val="18"/>
        </w:rPr>
      </w:pPr>
    </w:p>
    <w:p w14:paraId="257496E6" w14:textId="77777777" w:rsidR="004B316F" w:rsidRDefault="004B316F" w:rsidP="004B316F">
      <w:pPr>
        <w:spacing w:after="0" w:line="240" w:lineRule="auto"/>
        <w:rPr>
          <w:rFonts w:cs="Calibri"/>
          <w:b/>
          <w:bCs/>
          <w:color w:val="11046E"/>
          <w:sz w:val="18"/>
          <w:szCs w:val="18"/>
        </w:rPr>
      </w:pPr>
    </w:p>
    <w:p w14:paraId="78C9FDAB" w14:textId="77777777" w:rsidR="004B316F" w:rsidRDefault="004B316F" w:rsidP="004B316F">
      <w:pPr>
        <w:spacing w:after="0" w:line="240" w:lineRule="auto"/>
        <w:rPr>
          <w:rFonts w:cs="Calibri"/>
          <w:b/>
          <w:bCs/>
          <w:color w:val="11046E"/>
          <w:sz w:val="18"/>
          <w:szCs w:val="18"/>
        </w:rPr>
      </w:pPr>
    </w:p>
    <w:p w14:paraId="07CEA484" w14:textId="77777777" w:rsidR="004B316F" w:rsidRDefault="004B316F" w:rsidP="004B316F">
      <w:pPr>
        <w:spacing w:after="0" w:line="240" w:lineRule="auto"/>
        <w:rPr>
          <w:rFonts w:cs="Calibri"/>
          <w:b/>
          <w:bCs/>
          <w:color w:val="11046E"/>
          <w:sz w:val="18"/>
          <w:szCs w:val="18"/>
        </w:rPr>
      </w:pPr>
    </w:p>
    <w:p w14:paraId="350FAF4B" w14:textId="77777777" w:rsidR="004B316F" w:rsidRDefault="004B316F" w:rsidP="004B316F">
      <w:pPr>
        <w:spacing w:after="0" w:line="240" w:lineRule="auto"/>
        <w:rPr>
          <w:rFonts w:cs="Calibri"/>
          <w:b/>
          <w:bCs/>
          <w:color w:val="11046E"/>
          <w:sz w:val="18"/>
          <w:szCs w:val="18"/>
        </w:rPr>
      </w:pPr>
    </w:p>
    <w:p w14:paraId="112BEC9C" w14:textId="77777777" w:rsidR="004B316F" w:rsidRDefault="004B316F" w:rsidP="004B316F">
      <w:pPr>
        <w:spacing w:after="0" w:line="240" w:lineRule="auto"/>
        <w:rPr>
          <w:rFonts w:cs="Calibri"/>
          <w:b/>
          <w:bCs/>
          <w:color w:val="11046E"/>
          <w:sz w:val="18"/>
          <w:szCs w:val="18"/>
        </w:rPr>
      </w:pPr>
    </w:p>
    <w:p w14:paraId="7C81A70C" w14:textId="77777777" w:rsidR="004B316F" w:rsidRDefault="004B316F" w:rsidP="004B316F">
      <w:pPr>
        <w:spacing w:after="0" w:line="240" w:lineRule="auto"/>
        <w:rPr>
          <w:rFonts w:cs="Calibri"/>
          <w:b/>
          <w:bCs/>
          <w:color w:val="11046E"/>
          <w:sz w:val="18"/>
          <w:szCs w:val="18"/>
        </w:rPr>
      </w:pPr>
    </w:p>
    <w:p w14:paraId="4AC0E8D8" w14:textId="77777777" w:rsidR="004B316F" w:rsidRDefault="004B316F" w:rsidP="004B316F">
      <w:pPr>
        <w:spacing w:after="0" w:line="240" w:lineRule="auto"/>
        <w:rPr>
          <w:rFonts w:cs="Calibri"/>
          <w:b/>
          <w:bCs/>
          <w:color w:val="11046E"/>
          <w:sz w:val="18"/>
          <w:szCs w:val="18"/>
        </w:rPr>
      </w:pPr>
    </w:p>
    <w:p w14:paraId="080BFF31" w14:textId="77777777" w:rsidR="004B316F" w:rsidRDefault="004B316F" w:rsidP="004B316F">
      <w:pPr>
        <w:spacing w:after="0" w:line="240" w:lineRule="auto"/>
        <w:rPr>
          <w:rFonts w:cs="Calibri"/>
          <w:b/>
          <w:bCs/>
          <w:color w:val="11046E"/>
          <w:sz w:val="18"/>
          <w:szCs w:val="18"/>
        </w:rPr>
      </w:pPr>
    </w:p>
    <w:p w14:paraId="5D00A968" w14:textId="77777777" w:rsidR="004B316F" w:rsidRDefault="004B316F" w:rsidP="004B316F">
      <w:pPr>
        <w:spacing w:after="0" w:line="240" w:lineRule="auto"/>
        <w:rPr>
          <w:rFonts w:cs="Calibri"/>
          <w:b/>
          <w:bCs/>
          <w:color w:val="11046E"/>
          <w:sz w:val="18"/>
          <w:szCs w:val="18"/>
        </w:rPr>
      </w:pPr>
    </w:p>
    <w:p w14:paraId="1DFBAD9A" w14:textId="77777777" w:rsidR="004B316F" w:rsidRDefault="004B316F" w:rsidP="004B316F">
      <w:pPr>
        <w:spacing w:after="0" w:line="240" w:lineRule="auto"/>
        <w:rPr>
          <w:rFonts w:cs="Calibri"/>
          <w:b/>
          <w:bCs/>
          <w:color w:val="11046E"/>
          <w:sz w:val="18"/>
          <w:szCs w:val="18"/>
        </w:rPr>
      </w:pPr>
    </w:p>
    <w:p w14:paraId="35B2E2D4" w14:textId="77777777" w:rsidR="004B316F" w:rsidRDefault="004B316F" w:rsidP="004B316F">
      <w:pPr>
        <w:spacing w:after="0" w:line="240" w:lineRule="auto"/>
        <w:rPr>
          <w:rFonts w:cs="Calibri"/>
          <w:b/>
          <w:bCs/>
          <w:color w:val="11046E"/>
          <w:sz w:val="18"/>
          <w:szCs w:val="18"/>
        </w:rPr>
      </w:pPr>
    </w:p>
    <w:p w14:paraId="179B5F1B" w14:textId="77777777" w:rsidR="004B316F" w:rsidRDefault="004B316F" w:rsidP="004B316F">
      <w:pPr>
        <w:spacing w:after="0" w:line="240" w:lineRule="auto"/>
        <w:rPr>
          <w:rFonts w:cs="Calibri"/>
          <w:b/>
          <w:bCs/>
          <w:color w:val="11046E"/>
          <w:sz w:val="18"/>
          <w:szCs w:val="18"/>
        </w:rPr>
      </w:pPr>
    </w:p>
    <w:p w14:paraId="166E639A" w14:textId="77777777" w:rsidR="004B316F" w:rsidRDefault="004B316F" w:rsidP="004B316F">
      <w:pPr>
        <w:spacing w:after="0" w:line="240" w:lineRule="auto"/>
        <w:rPr>
          <w:rFonts w:cs="Calibri"/>
          <w:b/>
          <w:bCs/>
          <w:color w:val="11046E"/>
          <w:sz w:val="18"/>
          <w:szCs w:val="18"/>
        </w:rPr>
      </w:pPr>
    </w:p>
    <w:p w14:paraId="112F97FD" w14:textId="77777777" w:rsidR="004B316F" w:rsidRDefault="004B316F" w:rsidP="004B316F">
      <w:pPr>
        <w:spacing w:after="0" w:line="240" w:lineRule="auto"/>
        <w:rPr>
          <w:rFonts w:cs="Calibri"/>
          <w:b/>
          <w:bCs/>
          <w:color w:val="11046E"/>
          <w:sz w:val="18"/>
          <w:szCs w:val="18"/>
        </w:rPr>
      </w:pPr>
    </w:p>
    <w:p w14:paraId="55CA635F" w14:textId="77777777" w:rsidR="004B316F" w:rsidRDefault="004B316F" w:rsidP="004B316F">
      <w:pPr>
        <w:spacing w:after="0" w:line="240" w:lineRule="auto"/>
        <w:rPr>
          <w:rFonts w:cs="Calibri"/>
          <w:b/>
          <w:bCs/>
          <w:color w:val="11046E"/>
          <w:sz w:val="18"/>
          <w:szCs w:val="18"/>
        </w:rPr>
      </w:pPr>
    </w:p>
    <w:p w14:paraId="75785B76" w14:textId="77777777" w:rsidR="004B316F" w:rsidRDefault="004B316F" w:rsidP="004B316F">
      <w:pPr>
        <w:spacing w:after="0" w:line="240" w:lineRule="auto"/>
        <w:rPr>
          <w:rFonts w:cs="Calibri"/>
          <w:b/>
          <w:bCs/>
          <w:color w:val="11046E"/>
          <w:sz w:val="18"/>
          <w:szCs w:val="18"/>
        </w:rPr>
      </w:pPr>
    </w:p>
    <w:p w14:paraId="0C257826" w14:textId="77777777" w:rsidR="004B316F" w:rsidRDefault="004B316F" w:rsidP="004B316F">
      <w:pPr>
        <w:spacing w:after="0" w:line="240" w:lineRule="auto"/>
        <w:rPr>
          <w:rFonts w:cs="Calibri"/>
          <w:b/>
          <w:bCs/>
          <w:color w:val="11046E"/>
          <w:sz w:val="18"/>
          <w:szCs w:val="18"/>
        </w:rPr>
      </w:pPr>
    </w:p>
    <w:p w14:paraId="4CEBDD8F" w14:textId="77777777" w:rsidR="004B316F" w:rsidRDefault="004B316F" w:rsidP="004B316F">
      <w:pPr>
        <w:spacing w:after="0" w:line="240" w:lineRule="auto"/>
        <w:rPr>
          <w:rFonts w:cs="Calibri"/>
          <w:b/>
          <w:bCs/>
          <w:color w:val="11046E"/>
          <w:sz w:val="18"/>
          <w:szCs w:val="18"/>
        </w:rPr>
      </w:pPr>
    </w:p>
    <w:p w14:paraId="2AE376E3" w14:textId="77777777" w:rsidR="004B316F" w:rsidRDefault="004B316F" w:rsidP="004B316F">
      <w:pPr>
        <w:spacing w:after="0" w:line="240" w:lineRule="auto"/>
        <w:rPr>
          <w:rFonts w:cs="Calibri"/>
          <w:b/>
          <w:bCs/>
          <w:color w:val="11046E"/>
          <w:sz w:val="18"/>
          <w:szCs w:val="18"/>
        </w:rPr>
      </w:pPr>
    </w:p>
    <w:p w14:paraId="7F8A45FD" w14:textId="77777777" w:rsidR="004B316F" w:rsidRDefault="004B316F" w:rsidP="004B316F">
      <w:pPr>
        <w:spacing w:after="0" w:line="240" w:lineRule="auto"/>
        <w:rPr>
          <w:rFonts w:cs="Calibri"/>
          <w:b/>
          <w:bCs/>
          <w:color w:val="11046E"/>
          <w:sz w:val="18"/>
          <w:szCs w:val="18"/>
        </w:rPr>
      </w:pPr>
    </w:p>
    <w:p w14:paraId="2DB4D334" w14:textId="77777777" w:rsidR="004B316F" w:rsidRDefault="004B316F" w:rsidP="004B316F">
      <w:pPr>
        <w:spacing w:after="0" w:line="240" w:lineRule="auto"/>
        <w:rPr>
          <w:rFonts w:cs="Calibri"/>
          <w:b/>
          <w:bCs/>
          <w:color w:val="11046E"/>
          <w:sz w:val="18"/>
          <w:szCs w:val="18"/>
        </w:rPr>
      </w:pPr>
    </w:p>
    <w:p w14:paraId="4EF424AB" w14:textId="77777777" w:rsidR="004B316F" w:rsidRDefault="004B316F" w:rsidP="004B316F">
      <w:pPr>
        <w:spacing w:after="0" w:line="240" w:lineRule="auto"/>
        <w:rPr>
          <w:rFonts w:cs="Calibri"/>
          <w:b/>
          <w:bCs/>
          <w:color w:val="11046E"/>
          <w:sz w:val="18"/>
          <w:szCs w:val="18"/>
        </w:rPr>
      </w:pPr>
    </w:p>
    <w:p w14:paraId="6C9A06D2" w14:textId="77777777" w:rsidR="004B316F" w:rsidRDefault="004B316F" w:rsidP="004B316F">
      <w:pPr>
        <w:spacing w:after="0" w:line="240" w:lineRule="auto"/>
        <w:rPr>
          <w:rFonts w:cs="Calibri"/>
          <w:b/>
          <w:bCs/>
          <w:color w:val="11046E"/>
          <w:sz w:val="18"/>
          <w:szCs w:val="18"/>
        </w:rPr>
      </w:pPr>
    </w:p>
    <w:p w14:paraId="065B250A" w14:textId="77777777" w:rsidR="004B316F" w:rsidRDefault="004B316F" w:rsidP="004B316F">
      <w:pPr>
        <w:spacing w:after="0" w:line="240" w:lineRule="auto"/>
        <w:rPr>
          <w:rFonts w:cs="Calibri"/>
          <w:b/>
          <w:bCs/>
          <w:color w:val="11046E"/>
          <w:sz w:val="18"/>
          <w:szCs w:val="18"/>
        </w:rPr>
      </w:pPr>
    </w:p>
    <w:p w14:paraId="1439AC90" w14:textId="77777777" w:rsidR="004B316F" w:rsidRDefault="004B316F" w:rsidP="004B316F">
      <w:pPr>
        <w:spacing w:after="0" w:line="240" w:lineRule="auto"/>
        <w:rPr>
          <w:rFonts w:cs="Calibri"/>
          <w:b/>
          <w:bCs/>
          <w:color w:val="11046E"/>
          <w:sz w:val="18"/>
          <w:szCs w:val="18"/>
        </w:rPr>
      </w:pPr>
    </w:p>
    <w:p w14:paraId="7F0D7E23" w14:textId="77777777" w:rsidR="004B316F" w:rsidRPr="007C0E24" w:rsidRDefault="004B316F" w:rsidP="004B316F">
      <w:pPr>
        <w:spacing w:after="0" w:line="240" w:lineRule="auto"/>
        <w:rPr>
          <w:rFonts w:cs="Calibri"/>
          <w:b/>
          <w:bCs/>
          <w:color w:val="11046E"/>
          <w:sz w:val="18"/>
          <w:szCs w:val="18"/>
        </w:rPr>
      </w:pPr>
    </w:p>
    <w:p w14:paraId="7F938B12" w14:textId="266D1785" w:rsidR="007C0E24" w:rsidRPr="007C0E24" w:rsidRDefault="007C0E24" w:rsidP="004B316F">
      <w:pPr>
        <w:pStyle w:val="Kop3"/>
        <w:spacing w:before="0" w:after="0" w:line="240" w:lineRule="auto"/>
        <w:rPr>
          <w:rFonts w:ascii="Calibri" w:hAnsi="Calibri" w:cs="Calibri"/>
          <w:b/>
          <w:bCs/>
          <w:color w:val="11046E"/>
          <w:sz w:val="22"/>
          <w:szCs w:val="22"/>
        </w:rPr>
      </w:pPr>
      <w:bookmarkStart w:id="404" w:name="_Toc232353014"/>
      <w:r w:rsidRPr="007C0E24">
        <w:rPr>
          <w:rFonts w:ascii="Calibri" w:hAnsi="Calibri" w:cs="Calibri"/>
          <w:b/>
          <w:bCs/>
          <w:color w:val="11046E"/>
          <w:sz w:val="22"/>
          <w:szCs w:val="22"/>
        </w:rPr>
        <w:lastRenderedPageBreak/>
        <w:t>2. Waarde creëren</w:t>
      </w:r>
      <w:bookmarkEnd w:id="404"/>
      <w:r w:rsidRPr="007C0E24">
        <w:rPr>
          <w:rFonts w:ascii="Calibri" w:hAnsi="Calibri" w:cs="Calibri"/>
          <w:b/>
          <w:bCs/>
          <w:color w:val="11046E"/>
          <w:sz w:val="22"/>
          <w:szCs w:val="22"/>
        </w:rPr>
        <w:t xml:space="preserve"> </w:t>
      </w:r>
    </w:p>
    <w:p w14:paraId="2518224A" w14:textId="77777777" w:rsidR="004B316F" w:rsidRDefault="004B316F" w:rsidP="004B316F">
      <w:pPr>
        <w:spacing w:after="0" w:line="240" w:lineRule="auto"/>
      </w:pPr>
      <w:r w:rsidRPr="004A3911">
        <w:t xml:space="preserve">Na het bepalen van de koers en het formuleren van het reframed problem is het onderzoek verder verdiept met als doel het creëren van waarde voor Mizuno Benelux, </w:t>
      </w:r>
      <w:r>
        <w:t>de</w:t>
      </w:r>
      <w:r w:rsidRPr="004A3911">
        <w:t xml:space="preserve"> voetbalambassadeurs en sportconsumenten. In de ideatefase l</w:t>
      </w:r>
      <w:r>
        <w:t>igt</w:t>
      </w:r>
      <w:r w:rsidRPr="004A3911">
        <w:t xml:space="preserve"> de focus op het bedenken en aanscherpen van oplossingsrichtingen die aansluiten op de voorkeuren van sportconsumenten </w:t>
      </w:r>
      <w:r>
        <w:t>e</w:t>
      </w:r>
      <w:r w:rsidRPr="004A3911">
        <w:t>n op de realiteit van profvoetbalambassadeurs.</w:t>
      </w:r>
    </w:p>
    <w:p w14:paraId="29E830F3" w14:textId="77777777" w:rsidR="004B316F" w:rsidRPr="004A3911" w:rsidRDefault="004B316F" w:rsidP="004B316F">
      <w:pPr>
        <w:spacing w:after="0" w:line="240" w:lineRule="auto"/>
      </w:pPr>
    </w:p>
    <w:p w14:paraId="4BAA995E" w14:textId="77777777" w:rsidR="004B316F" w:rsidRPr="004A3911" w:rsidRDefault="004B316F" w:rsidP="004B316F">
      <w:pPr>
        <w:spacing w:after="0" w:line="240" w:lineRule="auto"/>
        <w:rPr>
          <w:b/>
          <w:bCs/>
        </w:rPr>
      </w:pPr>
      <w:r w:rsidRPr="004A3911">
        <w:rPr>
          <w:b/>
          <w:bCs/>
        </w:rPr>
        <w:t>Onderzoek in de ideatefase</w:t>
      </w:r>
    </w:p>
    <w:p w14:paraId="6ACA82BD" w14:textId="5F1324B5" w:rsidR="004B316F" w:rsidRDefault="004B316F" w:rsidP="004B316F">
      <w:pPr>
        <w:spacing w:after="0" w:line="240" w:lineRule="auto"/>
      </w:pPr>
      <w:r w:rsidRPr="004A3911">
        <w:t>Om tot relevante en haalbare oplossingsrichtingen te komen, is gebruikgemaakt van een combinatie van</w:t>
      </w:r>
      <w:r w:rsidR="0009443F">
        <w:t xml:space="preserve"> een 0-meting,</w:t>
      </w:r>
      <w:r w:rsidRPr="004A3911">
        <w:t xml:space="preserve"> verdiepend onderzoek, theorie en praktijkinzichten</w:t>
      </w:r>
      <w:r>
        <w:t xml:space="preserve"> (</w:t>
      </w:r>
      <w:hyperlink w:anchor="_11.1_Afbakening_van" w:history="1">
        <w:r w:rsidRPr="001E31D7">
          <w:rPr>
            <w:rStyle w:val="Hyperlink"/>
          </w:rPr>
          <w:t>Bijlage</w:t>
        </w:r>
        <w:r w:rsidR="001E31D7" w:rsidRPr="001E31D7">
          <w:rPr>
            <w:rStyle w:val="Hyperlink"/>
          </w:rPr>
          <w:t xml:space="preserve"> 11</w:t>
        </w:r>
      </w:hyperlink>
      <w:r>
        <w:t>)</w:t>
      </w:r>
      <w:r w:rsidRPr="004A3911">
        <w:t>. Op basis van literatuuronderzoek is onderzocht welke kenmerken social</w:t>
      </w:r>
      <w:r w:rsidRPr="004A3911">
        <w:noBreakHyphen/>
        <w:t>first content effectief maken, met specifieke aandacht voor engagement, mentale beschikbaarheid en formatgedreven content (</w:t>
      </w:r>
      <w:hyperlink w:anchor="_6.1_Verdiepend_onderzoek" w:history="1">
        <w:r w:rsidR="0009443F" w:rsidRPr="0009443F">
          <w:rPr>
            <w:rStyle w:val="Hyperlink"/>
          </w:rPr>
          <w:t>Hoofdstuk 6.1</w:t>
        </w:r>
      </w:hyperlink>
      <w:r w:rsidRPr="004A3911">
        <w:t>). Deze theoretische inzichten zijn vertaald naar concrete uitgangspunten voor contentformats, zoals herhaalbaarheid, product</w:t>
      </w:r>
      <w:r w:rsidRPr="004A3911">
        <w:noBreakHyphen/>
        <w:t>in</w:t>
      </w:r>
      <w:r w:rsidRPr="004A3911">
        <w:noBreakHyphen/>
        <w:t>use en persoonlijke context.</w:t>
      </w:r>
    </w:p>
    <w:p w14:paraId="76067375" w14:textId="77777777" w:rsidR="004B316F" w:rsidRPr="004A3911" w:rsidRDefault="004B316F" w:rsidP="004B316F">
      <w:pPr>
        <w:spacing w:after="0" w:line="240" w:lineRule="auto"/>
      </w:pPr>
    </w:p>
    <w:p w14:paraId="708857CC" w14:textId="0CA9F5C0" w:rsidR="004B316F" w:rsidRDefault="004B316F" w:rsidP="004B316F">
      <w:pPr>
        <w:spacing w:after="0" w:line="240" w:lineRule="auto"/>
      </w:pPr>
      <w:r w:rsidRPr="004A3911">
        <w:t>Daarnaast is een best practice analyse uitgevoerd, waarin is gekeken hoe andere sportmerken ambassadeurs inzetten binnen vaste contentformats</w:t>
      </w:r>
      <w:r>
        <w:t xml:space="preserve"> (</w:t>
      </w:r>
      <w:hyperlink w:anchor="_12.__Verdiepende" w:history="1">
        <w:r w:rsidRPr="0009443F">
          <w:rPr>
            <w:rStyle w:val="Hyperlink"/>
          </w:rPr>
          <w:t>Bijlage</w:t>
        </w:r>
        <w:r w:rsidR="0009443F" w:rsidRPr="0009443F">
          <w:rPr>
            <w:rStyle w:val="Hyperlink"/>
          </w:rPr>
          <w:t xml:space="preserve"> 12</w:t>
        </w:r>
      </w:hyperlink>
      <w:r>
        <w:t>)</w:t>
      </w:r>
      <w:r w:rsidRPr="004A3911">
        <w:t xml:space="preserve">. </w:t>
      </w:r>
      <w:r w:rsidR="00A9692A" w:rsidRPr="00A9692A">
        <w:t>Deze analyse liet zien dat succesvolle merken sturen op structuur</w:t>
      </w:r>
      <w:r w:rsidRPr="004A3911">
        <w:t>, centrale productie en duidelijke rolverdeling tussen merk en sporter. Dit bevestigde dat de waarde niet zit in wie content maakt, maar in hoe content wordt georganiseerd.</w:t>
      </w:r>
    </w:p>
    <w:p w14:paraId="399D1689" w14:textId="77777777" w:rsidR="004B316F" w:rsidRPr="004A3911" w:rsidRDefault="004B316F" w:rsidP="004B316F">
      <w:pPr>
        <w:spacing w:after="0" w:line="240" w:lineRule="auto"/>
      </w:pPr>
    </w:p>
    <w:p w14:paraId="5A764F1F" w14:textId="1489E9A8" w:rsidR="004B316F" w:rsidRDefault="004B316F" w:rsidP="004B316F">
      <w:pPr>
        <w:spacing w:after="0" w:line="240" w:lineRule="auto"/>
      </w:pPr>
      <w:r w:rsidRPr="004A3911">
        <w:t>Om ideeën te genereren die aansluiten bij de doelgroep, is een idee generatief doelgroeponderzoek uitgevoerd onder sportconsumenten</w:t>
      </w:r>
      <w:r>
        <w:t xml:space="preserve"> (</w:t>
      </w:r>
      <w:hyperlink w:anchor="_15._Enquête_doelgroep" w:history="1">
        <w:r w:rsidR="0009443F" w:rsidRPr="0009443F">
          <w:rPr>
            <w:rStyle w:val="Hyperlink"/>
          </w:rPr>
          <w:t>B</w:t>
        </w:r>
        <w:r w:rsidRPr="0009443F">
          <w:rPr>
            <w:rStyle w:val="Hyperlink"/>
          </w:rPr>
          <w:t>ijlage</w:t>
        </w:r>
        <w:r w:rsidR="0009443F" w:rsidRPr="0009443F">
          <w:rPr>
            <w:rStyle w:val="Hyperlink"/>
          </w:rPr>
          <w:t xml:space="preserve"> 15</w:t>
        </w:r>
      </w:hyperlink>
      <w:r>
        <w:t>)</w:t>
      </w:r>
      <w:r w:rsidRPr="004A3911">
        <w:t xml:space="preserve">. </w:t>
      </w:r>
      <w:r w:rsidR="00A9692A" w:rsidRPr="00A9692A">
        <w:t xml:space="preserve">Respondenten zijn gevraagd welke sportcontent zij waardevol vinden. </w:t>
      </w:r>
      <w:r w:rsidRPr="004A3911">
        <w:t xml:space="preserve">Hieruit kwam een duidelijke voorkeur naar voren voor formats zoals wedstrijdvoorbereiding, training &amp; </w:t>
      </w:r>
      <w:r>
        <w:t>challenges</w:t>
      </w:r>
      <w:r w:rsidRPr="004A3911">
        <w:t>, behind</w:t>
      </w:r>
      <w:r w:rsidRPr="004A3911">
        <w:noBreakHyphen/>
        <w:t>the</w:t>
      </w:r>
      <w:r w:rsidRPr="004A3911">
        <w:noBreakHyphen/>
        <w:t>scenes content en productgebruik met toelichting</w:t>
      </w:r>
      <w:r>
        <w:t xml:space="preserve"> (</w:t>
      </w:r>
      <w:hyperlink w:anchor="_15.1_Enquête_analyse" w:history="1">
        <w:r w:rsidR="0009443F" w:rsidRPr="0009443F">
          <w:rPr>
            <w:rStyle w:val="Hyperlink"/>
          </w:rPr>
          <w:t>Bijlage 15.1</w:t>
        </w:r>
      </w:hyperlink>
      <w:r>
        <w:t>)</w:t>
      </w:r>
      <w:r w:rsidRPr="004A3911">
        <w:t xml:space="preserve">. Deze inzichten vormden </w:t>
      </w:r>
      <w:r>
        <w:t xml:space="preserve">oplossing ideeën en </w:t>
      </w:r>
      <w:r w:rsidRPr="004A3911">
        <w:t>de inhoudelijke basis voor de gekozen formats.</w:t>
      </w:r>
    </w:p>
    <w:p w14:paraId="07C651CD" w14:textId="77777777" w:rsidR="004B316F" w:rsidRPr="004A3911" w:rsidRDefault="004B316F" w:rsidP="004B316F">
      <w:pPr>
        <w:spacing w:after="0" w:line="240" w:lineRule="auto"/>
      </w:pPr>
    </w:p>
    <w:p w14:paraId="5E3CCA69" w14:textId="49C73CAA" w:rsidR="004B316F" w:rsidRDefault="004B316F" w:rsidP="004B316F">
      <w:pPr>
        <w:spacing w:after="0" w:line="240" w:lineRule="auto"/>
      </w:pPr>
      <w:r w:rsidRPr="004A3911">
        <w:t>Ter verdieping van de ideevorming is aanvullend een expertinterview uitgevoerd met een professional uit de influencer</w:t>
      </w:r>
      <w:r w:rsidRPr="004A3911">
        <w:noBreakHyphen/>
        <w:t xml:space="preserve"> en campagnepraktijk. Dit expertonderzoek leverde aanvullende ideeën en bevestigde het belang van geplande contentproductie, subtiele productintegratie en het ontzorgen van ambassadeurs</w:t>
      </w:r>
      <w:r>
        <w:t xml:space="preserve"> (</w:t>
      </w:r>
      <w:hyperlink w:anchor="_13.__Expertinterview" w:history="1">
        <w:r w:rsidR="0009443F" w:rsidRPr="0009443F">
          <w:rPr>
            <w:rStyle w:val="Hyperlink"/>
          </w:rPr>
          <w:t>Bijlage 13</w:t>
        </w:r>
      </w:hyperlink>
      <w:r>
        <w:t>)</w:t>
      </w:r>
      <w:r w:rsidRPr="004A3911">
        <w:t xml:space="preserve">. </w:t>
      </w:r>
    </w:p>
    <w:p w14:paraId="5D2E0D09" w14:textId="77777777" w:rsidR="004B316F" w:rsidRPr="004A3911" w:rsidRDefault="004B316F" w:rsidP="004B316F">
      <w:pPr>
        <w:spacing w:after="0" w:line="240" w:lineRule="auto"/>
      </w:pPr>
    </w:p>
    <w:p w14:paraId="4AB70BE1" w14:textId="2BBE093F" w:rsidR="004B316F" w:rsidRDefault="004B316F" w:rsidP="004B316F">
      <w:pPr>
        <w:spacing w:after="0" w:line="240" w:lineRule="auto"/>
      </w:pPr>
      <w:r w:rsidRPr="004A3911">
        <w:t xml:space="preserve">Tot slot is een interne brainstormsessie georganiseerd met </w:t>
      </w:r>
      <w:r>
        <w:t>twee collega’s</w:t>
      </w:r>
      <w:r w:rsidRPr="004A3911">
        <w:t xml:space="preserve"> </w:t>
      </w:r>
      <w:r>
        <w:t>binnen</w:t>
      </w:r>
      <w:r w:rsidRPr="004A3911">
        <w:t xml:space="preserve"> Mizuno Benelux</w:t>
      </w:r>
      <w:r>
        <w:t xml:space="preserve"> (</w:t>
      </w:r>
      <w:hyperlink w:anchor="_14._Brainstorm_en" w:history="1">
        <w:r w:rsidRPr="0009443F">
          <w:rPr>
            <w:rStyle w:val="Hyperlink"/>
          </w:rPr>
          <w:t>Bijlage</w:t>
        </w:r>
        <w:r w:rsidR="0009443F" w:rsidRPr="0009443F">
          <w:rPr>
            <w:rStyle w:val="Hyperlink"/>
          </w:rPr>
          <w:t xml:space="preserve"> 14</w:t>
        </w:r>
      </w:hyperlink>
      <w:r>
        <w:t>)</w:t>
      </w:r>
      <w:r w:rsidRPr="004A3911">
        <w:t>. Tijdens deze sessie zijn de opgehaalde inzichten vertaald naar concrete oplossingsrichtingen. Met behulp van een morfologische analyse zijn verschillende combinaties van formats, productieaanpak en ondersteuning verkend. De gegenereerde ideeën zijn vervolgens beoordeeld met een NUF</w:t>
      </w:r>
      <w:r w:rsidRPr="004A3911">
        <w:noBreakHyphen/>
        <w:t>test, waardoor kansrijke en haalbare richtingen zijn geselecteerd.</w:t>
      </w:r>
    </w:p>
    <w:p w14:paraId="6B4F8902" w14:textId="77777777" w:rsidR="004B316F" w:rsidRPr="004A3911" w:rsidRDefault="004B316F" w:rsidP="004B316F">
      <w:pPr>
        <w:spacing w:after="0" w:line="240" w:lineRule="auto"/>
      </w:pPr>
    </w:p>
    <w:p w14:paraId="6547FC7F" w14:textId="77777777" w:rsidR="004B316F" w:rsidRPr="00526199" w:rsidRDefault="004B316F" w:rsidP="004B316F">
      <w:pPr>
        <w:spacing w:after="0" w:line="240" w:lineRule="auto"/>
        <w:rPr>
          <w:b/>
          <w:bCs/>
        </w:rPr>
      </w:pPr>
      <w:r w:rsidRPr="00526199">
        <w:rPr>
          <w:b/>
          <w:bCs/>
        </w:rPr>
        <w:t>Van inzichten naar oplossing</w:t>
      </w:r>
    </w:p>
    <w:p w14:paraId="15AE8E33" w14:textId="2658C493" w:rsidR="004B316F" w:rsidRDefault="004B316F" w:rsidP="004B316F">
      <w:pPr>
        <w:spacing w:after="0" w:line="240" w:lineRule="auto"/>
      </w:pPr>
      <w:r w:rsidRPr="004A3911">
        <w:t>De ideatefase resulteerde in de keuze voor een formatgedreven aanpak in de vorm van een Content Playbook voor voetbalambassadeurs. Deze oplossing sluit direct aan bij het reframed problem: de behoefte aan structuur, herhaling en inhoudelijke waarde binnen ambassadeurcontent</w:t>
      </w:r>
      <w:r>
        <w:t xml:space="preserve"> (</w:t>
      </w:r>
      <w:hyperlink w:anchor="_17._Prototype_ontwikkeling" w:history="1">
        <w:r w:rsidR="0009443F" w:rsidRPr="0009443F">
          <w:rPr>
            <w:rStyle w:val="Hyperlink"/>
          </w:rPr>
          <w:t>Bijlage 17</w:t>
        </w:r>
      </w:hyperlink>
      <w:r>
        <w:t>)</w:t>
      </w:r>
      <w:r w:rsidRPr="004A3911">
        <w:t xml:space="preserve">. In plaats van losse contentideeën zijn </w:t>
      </w:r>
      <w:r w:rsidR="00F52473">
        <w:t>drie</w:t>
      </w:r>
      <w:r w:rsidRPr="004A3911">
        <w:t xml:space="preserve"> vaste social</w:t>
      </w:r>
      <w:r w:rsidRPr="004A3911">
        <w:noBreakHyphen/>
        <w:t>first contentformats ontwikkeld die aansluiten bij zowel het mediagedrag van sportconsumenten als de beperkingen van profvoetballers.</w:t>
      </w:r>
    </w:p>
    <w:p w14:paraId="6491E9E1" w14:textId="77777777" w:rsidR="004B316F" w:rsidRDefault="004B316F" w:rsidP="004B316F">
      <w:pPr>
        <w:spacing w:after="0" w:line="240" w:lineRule="auto"/>
      </w:pPr>
    </w:p>
    <w:p w14:paraId="50656E78" w14:textId="1518BD95" w:rsidR="004B316F" w:rsidRPr="004A3911" w:rsidRDefault="004B316F" w:rsidP="004B316F">
      <w:pPr>
        <w:spacing w:after="0" w:line="240" w:lineRule="auto"/>
      </w:pPr>
      <w:r w:rsidRPr="004A3911">
        <w:t xml:space="preserve">Het Content Playbook fungeert hierbij als prototype en als praktisch hulpmiddel. </w:t>
      </w:r>
      <w:r w:rsidR="0009443F">
        <w:t>De ontwilleling van het Playbook is ontstaan door intern, met de doelgroep en de expert te valideren over de inhoud en vormgev</w:t>
      </w:r>
      <w:r w:rsidR="00F52473">
        <w:t>ing</w:t>
      </w:r>
      <w:r w:rsidR="0009443F">
        <w:t xml:space="preserve"> (</w:t>
      </w:r>
      <w:hyperlink w:anchor="_17.2_Vormgeven_prototype" w:history="1">
        <w:r w:rsidR="0009443F" w:rsidRPr="0009443F">
          <w:rPr>
            <w:rStyle w:val="Hyperlink"/>
          </w:rPr>
          <w:t>Bijlage 17.2</w:t>
        </w:r>
      </w:hyperlink>
      <w:r w:rsidR="0009443F">
        <w:t xml:space="preserve">). </w:t>
      </w:r>
      <w:r w:rsidRPr="004A3911">
        <w:t>Het biedt duidelijke formats, rolverdeling en afspraken, waardoor ambassadeurs worden ontzorgd en Mizuno de regie houdt over kwaliteit en consistentie</w:t>
      </w:r>
      <w:r>
        <w:t xml:space="preserve"> (</w:t>
      </w:r>
      <w:hyperlink w:anchor="_17._Prototype_ontwikkeling" w:history="1">
        <w:r w:rsidR="0009443F" w:rsidRPr="0009443F">
          <w:rPr>
            <w:rStyle w:val="Hyperlink"/>
          </w:rPr>
          <w:t>Bijlage 17</w:t>
        </w:r>
      </w:hyperlink>
      <w:r>
        <w:t>)</w:t>
      </w:r>
      <w:r w:rsidRPr="004A3911">
        <w:t>. Daarmee vormt het Playbook een concrete vertaling van abstracte inzichten naar een testbare oplossing</w:t>
      </w:r>
      <w:r w:rsidR="0009443F">
        <w:t xml:space="preserve"> (</w:t>
      </w:r>
      <w:hyperlink w:anchor="_17.4_Business_Case" w:history="1">
        <w:r w:rsidR="0009443F" w:rsidRPr="0009443F">
          <w:rPr>
            <w:rStyle w:val="Hyperlink"/>
          </w:rPr>
          <w:t>Bijlage 17.4</w:t>
        </w:r>
      </w:hyperlink>
      <w:r w:rsidR="0009443F">
        <w:t>)</w:t>
      </w:r>
      <w:r w:rsidRPr="004A3911">
        <w:t>.</w:t>
      </w:r>
    </w:p>
    <w:p w14:paraId="1AF687F3" w14:textId="77777777" w:rsidR="004B316F" w:rsidRPr="004A3911" w:rsidRDefault="004B316F" w:rsidP="004B316F">
      <w:pPr>
        <w:spacing w:after="0" w:line="240" w:lineRule="auto"/>
        <w:rPr>
          <w:b/>
          <w:bCs/>
        </w:rPr>
      </w:pPr>
      <w:r w:rsidRPr="004A3911">
        <w:rPr>
          <w:b/>
          <w:bCs/>
        </w:rPr>
        <w:lastRenderedPageBreak/>
        <w:t>Beoogde waarde</w:t>
      </w:r>
    </w:p>
    <w:p w14:paraId="7ECA37BC" w14:textId="09D580F1" w:rsidR="004B316F" w:rsidRDefault="004B316F" w:rsidP="004B316F">
      <w:pPr>
        <w:spacing w:after="0" w:line="240" w:lineRule="auto"/>
      </w:pPr>
      <w:r w:rsidRPr="004A3911">
        <w:t>Door theorie, doelgroepinzichten, expertinput en interne kennis te combineren, is een aanpak ontstaan die zowel strategisch onderbouwd als praktisch uitvoerbaar is</w:t>
      </w:r>
      <w:r w:rsidR="003C014E">
        <w:t xml:space="preserve"> (</w:t>
      </w:r>
      <w:hyperlink w:anchor="_17.2_Vormgeven_prototype" w:history="1">
        <w:r w:rsidR="003C014E" w:rsidRPr="0009443F">
          <w:rPr>
            <w:rStyle w:val="Hyperlink"/>
          </w:rPr>
          <w:t>Bijlage 17.2</w:t>
        </w:r>
      </w:hyperlink>
      <w:r w:rsidR="003C014E">
        <w:t>)</w:t>
      </w:r>
      <w:r w:rsidRPr="004A3911">
        <w:t>. De oplossing maakt het mogelijk om ambassadeurmarketing structureel in te zetten, in plaats van reactief en ad hoc</w:t>
      </w:r>
      <w:r w:rsidR="003C014E">
        <w:t>.</w:t>
      </w:r>
    </w:p>
    <w:p w14:paraId="1BF27170" w14:textId="77777777" w:rsidR="0009443F" w:rsidRPr="004A3911" w:rsidRDefault="0009443F" w:rsidP="004B316F">
      <w:pPr>
        <w:spacing w:after="0" w:line="240" w:lineRule="auto"/>
      </w:pPr>
    </w:p>
    <w:p w14:paraId="2EC92BEC" w14:textId="27230767" w:rsidR="004B316F" w:rsidRPr="004A3911" w:rsidRDefault="004B316F" w:rsidP="004B316F">
      <w:pPr>
        <w:spacing w:after="0" w:line="240" w:lineRule="auto"/>
      </w:pPr>
      <w:r w:rsidRPr="004A3911">
        <w:t>Daarnaast draagt de oplossing bij aan het meetbaar maken van ambassadeurcontent. Door vaste formats te hanteren, ontstaat de mogelijkheid om engagement te vergelijken, te optimaliseren en te testen, wat aansluit bij de business case</w:t>
      </w:r>
      <w:r w:rsidR="003C014E">
        <w:t xml:space="preserve"> (</w:t>
      </w:r>
      <w:hyperlink w:anchor="_17.5_Business_Case" w:history="1">
        <w:r w:rsidR="003C014E" w:rsidRPr="003C014E">
          <w:rPr>
            <w:rStyle w:val="Hyperlink"/>
          </w:rPr>
          <w:t>Bijlage 17.5</w:t>
        </w:r>
      </w:hyperlink>
      <w:r w:rsidR="003C014E">
        <w:t>)</w:t>
      </w:r>
      <w:r w:rsidRPr="004A3911">
        <w:t xml:space="preserve"> en de testfase van het onderzoek</w:t>
      </w:r>
      <w:r w:rsidR="003C014E">
        <w:t xml:space="preserve">. </w:t>
      </w:r>
    </w:p>
    <w:p w14:paraId="2E69F00F" w14:textId="2AECE9E6" w:rsidR="003C014E" w:rsidRPr="003C014E" w:rsidRDefault="003C014E" w:rsidP="003C014E">
      <w:pPr>
        <w:spacing w:after="0" w:line="240" w:lineRule="auto"/>
      </w:pPr>
      <w:r w:rsidRPr="003C014E">
        <w:br/>
      </w:r>
      <w:r>
        <w:t>Voor Mizuno ligt d</w:t>
      </w:r>
      <w:r w:rsidRPr="003C014E">
        <w:t>e gecreëerde waarde in meer controle over zichtbaarheid, consistentie en kwaliteit van ambassadeurcontent. Het merk kan bestaande sponsorrelaties efficiënter benutten, zonder afhankelijk te zijn van spontane output van sporters. Daarnaast biedt de formatgedreven aanpak een schaalbare basis voor verdere uitrol naar andere sporten of markten</w:t>
      </w:r>
      <w:r>
        <w:t>.</w:t>
      </w:r>
    </w:p>
    <w:p w14:paraId="312B4B63" w14:textId="5EC045C9" w:rsidR="003C014E" w:rsidRPr="003C014E" w:rsidRDefault="003C014E" w:rsidP="003C014E">
      <w:pPr>
        <w:spacing w:after="0" w:line="240" w:lineRule="auto"/>
      </w:pPr>
      <w:r w:rsidRPr="003C014E">
        <w:br/>
        <w:t>Voor</w:t>
      </w:r>
      <w:r>
        <w:t xml:space="preserve"> de voetbal</w:t>
      </w:r>
      <w:r w:rsidRPr="003C014E">
        <w:t>ambassadeurs</w:t>
      </w:r>
      <w:r>
        <w:t xml:space="preserve"> van Mizuno</w:t>
      </w:r>
      <w:r w:rsidRPr="003C014E">
        <w:t xml:space="preserve"> ontstaat waarde doordat zij worden ontzorgd in de creatie en productie van content. Zij hoeven geen content te bedenken of technisch uit te werken, maar kunnen binnen duidelijke kaders zichzelf blijven. </w:t>
      </w:r>
    </w:p>
    <w:p w14:paraId="07CE5453" w14:textId="309D4AC6" w:rsidR="003C014E" w:rsidRDefault="003C014E" w:rsidP="003C014E">
      <w:pPr>
        <w:spacing w:after="0" w:line="240" w:lineRule="auto"/>
      </w:pPr>
    </w:p>
    <w:p w14:paraId="64F7E9EE" w14:textId="1AF54885" w:rsidR="003C014E" w:rsidRPr="003C014E" w:rsidRDefault="003C014E" w:rsidP="003C014E">
      <w:pPr>
        <w:spacing w:after="0" w:line="240" w:lineRule="auto"/>
      </w:pPr>
      <w:r w:rsidRPr="003C014E">
        <w:t>Sportconsumenten krijgen content te zien die beter aansluit bij hun behoefte aan context, echtheid en leerwaarde. Door formats zoals training &amp; uitleg en wedstrijdvoorbereiding krijgen zij een realistischer en inhoudelijker beeld van de sporter en het product, wat bijdraagt aan vertrouwen en betrokkenheid</w:t>
      </w:r>
      <w:r>
        <w:t>.</w:t>
      </w:r>
    </w:p>
    <w:p w14:paraId="1683BD1F" w14:textId="77777777" w:rsidR="004B316F" w:rsidRDefault="004B316F" w:rsidP="004B316F">
      <w:pPr>
        <w:spacing w:after="0" w:line="240" w:lineRule="auto"/>
        <w:rPr>
          <w:b/>
          <w:bCs/>
        </w:rPr>
      </w:pPr>
    </w:p>
    <w:p w14:paraId="56FB045C" w14:textId="3BAF1A59" w:rsidR="004B316F" w:rsidRPr="004A3911" w:rsidRDefault="004B316F" w:rsidP="004B316F">
      <w:pPr>
        <w:spacing w:after="0" w:line="240" w:lineRule="auto"/>
      </w:pPr>
      <w:r w:rsidRPr="004A3911">
        <w:t xml:space="preserve">De ideatefase laat zien dat waarde creëren binnen dit onderzoek niet zit in het bedenken van zoveel mogelijk ideeën, maar in het zorgvuldig samenbrengen van inzichten tot één oplossingsrichting. Door structuur aan te brengen in ambassadeurcontent ontstaat ruimte voor creativiteit, relevantie en meetbaarheid. In de volgende fase wordt deze waarde verder gevalideerd door het Content Playbook te testen </w:t>
      </w:r>
      <w:r>
        <w:t xml:space="preserve">intern, </w:t>
      </w:r>
      <w:r w:rsidRPr="004A3911">
        <w:t>bij sportconsumenten en ambassadeurs</w:t>
      </w:r>
      <w:r>
        <w:t xml:space="preserve"> (</w:t>
      </w:r>
      <w:hyperlink w:anchor="_18._Tests_en" w:history="1">
        <w:r w:rsidR="003C014E" w:rsidRPr="003C014E">
          <w:rPr>
            <w:rStyle w:val="Hyperlink"/>
          </w:rPr>
          <w:t>Bijlage 18</w:t>
        </w:r>
      </w:hyperlink>
      <w:r>
        <w:t>)</w:t>
      </w:r>
      <w:r w:rsidRPr="004A3911">
        <w:t>.</w:t>
      </w:r>
    </w:p>
    <w:p w14:paraId="567EB888" w14:textId="77777777" w:rsidR="007C0E24" w:rsidRDefault="007C0E24" w:rsidP="004B316F">
      <w:pPr>
        <w:spacing w:after="0" w:line="240" w:lineRule="auto"/>
        <w:rPr>
          <w:rFonts w:cs="Calibri"/>
          <w:b/>
          <w:bCs/>
          <w:color w:val="11046E"/>
          <w:sz w:val="18"/>
          <w:szCs w:val="18"/>
        </w:rPr>
      </w:pPr>
    </w:p>
    <w:p w14:paraId="4F9F746F" w14:textId="77777777" w:rsidR="004B316F" w:rsidRDefault="004B316F" w:rsidP="004B316F">
      <w:pPr>
        <w:spacing w:after="0" w:line="240" w:lineRule="auto"/>
        <w:rPr>
          <w:rFonts w:cs="Calibri"/>
          <w:b/>
          <w:bCs/>
          <w:color w:val="11046E"/>
          <w:sz w:val="18"/>
          <w:szCs w:val="18"/>
        </w:rPr>
      </w:pPr>
    </w:p>
    <w:p w14:paraId="02F4A84F" w14:textId="77777777" w:rsidR="004B316F" w:rsidRDefault="004B316F" w:rsidP="004B316F">
      <w:pPr>
        <w:spacing w:after="0" w:line="240" w:lineRule="auto"/>
        <w:rPr>
          <w:rFonts w:cs="Calibri"/>
          <w:b/>
          <w:bCs/>
          <w:color w:val="11046E"/>
          <w:sz w:val="18"/>
          <w:szCs w:val="18"/>
        </w:rPr>
      </w:pPr>
    </w:p>
    <w:p w14:paraId="505A7ABE" w14:textId="77777777" w:rsidR="004B316F" w:rsidRDefault="004B316F" w:rsidP="004B316F">
      <w:pPr>
        <w:spacing w:after="0" w:line="240" w:lineRule="auto"/>
        <w:rPr>
          <w:rFonts w:cs="Calibri"/>
          <w:b/>
          <w:bCs/>
          <w:color w:val="11046E"/>
          <w:sz w:val="18"/>
          <w:szCs w:val="18"/>
        </w:rPr>
      </w:pPr>
    </w:p>
    <w:p w14:paraId="3090B4EA" w14:textId="77777777" w:rsidR="004B316F" w:rsidRDefault="004B316F" w:rsidP="004B316F">
      <w:pPr>
        <w:spacing w:after="0" w:line="240" w:lineRule="auto"/>
        <w:rPr>
          <w:rFonts w:cs="Calibri"/>
          <w:b/>
          <w:bCs/>
          <w:color w:val="11046E"/>
          <w:sz w:val="18"/>
          <w:szCs w:val="18"/>
        </w:rPr>
      </w:pPr>
    </w:p>
    <w:p w14:paraId="4AD993C7" w14:textId="77777777" w:rsidR="004B316F" w:rsidRDefault="004B316F" w:rsidP="004B316F">
      <w:pPr>
        <w:spacing w:after="0" w:line="240" w:lineRule="auto"/>
        <w:rPr>
          <w:rFonts w:cs="Calibri"/>
          <w:b/>
          <w:bCs/>
          <w:color w:val="11046E"/>
          <w:sz w:val="18"/>
          <w:szCs w:val="18"/>
        </w:rPr>
      </w:pPr>
    </w:p>
    <w:p w14:paraId="0CE2CC98" w14:textId="77777777" w:rsidR="004B316F" w:rsidRDefault="004B316F" w:rsidP="004B316F">
      <w:pPr>
        <w:spacing w:after="0" w:line="240" w:lineRule="auto"/>
        <w:rPr>
          <w:rFonts w:cs="Calibri"/>
          <w:b/>
          <w:bCs/>
          <w:color w:val="11046E"/>
          <w:sz w:val="18"/>
          <w:szCs w:val="18"/>
        </w:rPr>
      </w:pPr>
    </w:p>
    <w:p w14:paraId="3AF25B7B" w14:textId="77777777" w:rsidR="004B316F" w:rsidRDefault="004B316F" w:rsidP="004B316F">
      <w:pPr>
        <w:spacing w:after="0" w:line="240" w:lineRule="auto"/>
        <w:rPr>
          <w:rFonts w:cs="Calibri"/>
          <w:b/>
          <w:bCs/>
          <w:color w:val="11046E"/>
          <w:sz w:val="18"/>
          <w:szCs w:val="18"/>
        </w:rPr>
      </w:pPr>
    </w:p>
    <w:p w14:paraId="1A741930" w14:textId="77777777" w:rsidR="004B316F" w:rsidRDefault="004B316F" w:rsidP="004B316F">
      <w:pPr>
        <w:spacing w:after="0" w:line="240" w:lineRule="auto"/>
        <w:rPr>
          <w:rFonts w:cs="Calibri"/>
          <w:b/>
          <w:bCs/>
          <w:color w:val="11046E"/>
          <w:sz w:val="18"/>
          <w:szCs w:val="18"/>
        </w:rPr>
      </w:pPr>
    </w:p>
    <w:p w14:paraId="4DECB449" w14:textId="77777777" w:rsidR="004B316F" w:rsidRDefault="004B316F" w:rsidP="004B316F">
      <w:pPr>
        <w:spacing w:after="0" w:line="240" w:lineRule="auto"/>
        <w:rPr>
          <w:rFonts w:cs="Calibri"/>
          <w:b/>
          <w:bCs/>
          <w:color w:val="11046E"/>
          <w:sz w:val="18"/>
          <w:szCs w:val="18"/>
        </w:rPr>
      </w:pPr>
    </w:p>
    <w:p w14:paraId="42E6C154" w14:textId="77777777" w:rsidR="004B316F" w:rsidRDefault="004B316F" w:rsidP="004B316F">
      <w:pPr>
        <w:spacing w:after="0" w:line="240" w:lineRule="auto"/>
        <w:rPr>
          <w:rFonts w:cs="Calibri"/>
          <w:b/>
          <w:bCs/>
          <w:color w:val="11046E"/>
          <w:sz w:val="18"/>
          <w:szCs w:val="18"/>
        </w:rPr>
      </w:pPr>
    </w:p>
    <w:p w14:paraId="1180A629" w14:textId="77777777" w:rsidR="004B316F" w:rsidRDefault="004B316F" w:rsidP="004B316F">
      <w:pPr>
        <w:spacing w:after="0" w:line="240" w:lineRule="auto"/>
        <w:rPr>
          <w:rFonts w:cs="Calibri"/>
          <w:b/>
          <w:bCs/>
          <w:color w:val="11046E"/>
          <w:sz w:val="18"/>
          <w:szCs w:val="18"/>
        </w:rPr>
      </w:pPr>
    </w:p>
    <w:p w14:paraId="64E01F45" w14:textId="77777777" w:rsidR="004B316F" w:rsidRDefault="004B316F" w:rsidP="004B316F">
      <w:pPr>
        <w:spacing w:after="0" w:line="240" w:lineRule="auto"/>
        <w:rPr>
          <w:rFonts w:cs="Calibri"/>
          <w:b/>
          <w:bCs/>
          <w:color w:val="11046E"/>
          <w:sz w:val="18"/>
          <w:szCs w:val="18"/>
        </w:rPr>
      </w:pPr>
    </w:p>
    <w:p w14:paraId="4F9122CE" w14:textId="77777777" w:rsidR="004B316F" w:rsidRDefault="004B316F" w:rsidP="004B316F">
      <w:pPr>
        <w:spacing w:after="0" w:line="240" w:lineRule="auto"/>
        <w:rPr>
          <w:rFonts w:cs="Calibri"/>
          <w:b/>
          <w:bCs/>
          <w:color w:val="11046E"/>
          <w:sz w:val="18"/>
          <w:szCs w:val="18"/>
        </w:rPr>
      </w:pPr>
    </w:p>
    <w:p w14:paraId="522CDD00" w14:textId="77777777" w:rsidR="004B316F" w:rsidRDefault="004B316F" w:rsidP="004B316F">
      <w:pPr>
        <w:spacing w:after="0" w:line="240" w:lineRule="auto"/>
        <w:rPr>
          <w:rFonts w:cs="Calibri"/>
          <w:b/>
          <w:bCs/>
          <w:color w:val="11046E"/>
          <w:sz w:val="18"/>
          <w:szCs w:val="18"/>
        </w:rPr>
      </w:pPr>
    </w:p>
    <w:p w14:paraId="2FDF1091" w14:textId="77777777" w:rsidR="004B316F" w:rsidRDefault="004B316F" w:rsidP="004B316F">
      <w:pPr>
        <w:spacing w:after="0" w:line="240" w:lineRule="auto"/>
        <w:rPr>
          <w:rFonts w:cs="Calibri"/>
          <w:b/>
          <w:bCs/>
          <w:color w:val="11046E"/>
          <w:sz w:val="18"/>
          <w:szCs w:val="18"/>
        </w:rPr>
      </w:pPr>
    </w:p>
    <w:p w14:paraId="46121510" w14:textId="77777777" w:rsidR="00A9692A" w:rsidRDefault="00A9692A" w:rsidP="004B316F">
      <w:pPr>
        <w:spacing w:after="0" w:line="240" w:lineRule="auto"/>
        <w:rPr>
          <w:rFonts w:cs="Calibri"/>
          <w:b/>
          <w:bCs/>
          <w:color w:val="11046E"/>
          <w:sz w:val="18"/>
          <w:szCs w:val="18"/>
        </w:rPr>
      </w:pPr>
    </w:p>
    <w:p w14:paraId="3CEB0AC3" w14:textId="77777777" w:rsidR="00A9692A" w:rsidRDefault="00A9692A" w:rsidP="004B316F">
      <w:pPr>
        <w:spacing w:after="0" w:line="240" w:lineRule="auto"/>
        <w:rPr>
          <w:rFonts w:cs="Calibri"/>
          <w:b/>
          <w:bCs/>
          <w:color w:val="11046E"/>
          <w:sz w:val="18"/>
          <w:szCs w:val="18"/>
        </w:rPr>
      </w:pPr>
    </w:p>
    <w:p w14:paraId="075BFC28" w14:textId="77777777" w:rsidR="00A9692A" w:rsidRDefault="00A9692A" w:rsidP="004B316F">
      <w:pPr>
        <w:spacing w:after="0" w:line="240" w:lineRule="auto"/>
        <w:rPr>
          <w:rFonts w:cs="Calibri"/>
          <w:b/>
          <w:bCs/>
          <w:color w:val="11046E"/>
          <w:sz w:val="18"/>
          <w:szCs w:val="18"/>
        </w:rPr>
      </w:pPr>
    </w:p>
    <w:p w14:paraId="0A1920D7" w14:textId="77777777" w:rsidR="004B316F" w:rsidRDefault="004B316F" w:rsidP="004B316F">
      <w:pPr>
        <w:spacing w:after="0" w:line="240" w:lineRule="auto"/>
        <w:rPr>
          <w:rFonts w:cs="Calibri"/>
          <w:b/>
          <w:bCs/>
          <w:color w:val="11046E"/>
          <w:sz w:val="18"/>
          <w:szCs w:val="18"/>
        </w:rPr>
      </w:pPr>
    </w:p>
    <w:p w14:paraId="391F9746" w14:textId="77777777" w:rsidR="004B316F" w:rsidRDefault="004B316F" w:rsidP="004B316F">
      <w:pPr>
        <w:spacing w:after="0" w:line="240" w:lineRule="auto"/>
        <w:rPr>
          <w:rFonts w:cs="Calibri"/>
          <w:b/>
          <w:bCs/>
          <w:color w:val="11046E"/>
          <w:sz w:val="18"/>
          <w:szCs w:val="18"/>
        </w:rPr>
      </w:pPr>
    </w:p>
    <w:p w14:paraId="2368FD50" w14:textId="77777777" w:rsidR="004B316F" w:rsidRDefault="004B316F" w:rsidP="004B316F">
      <w:pPr>
        <w:spacing w:after="0" w:line="240" w:lineRule="auto"/>
        <w:rPr>
          <w:rFonts w:cs="Calibri"/>
          <w:b/>
          <w:bCs/>
          <w:color w:val="11046E"/>
          <w:sz w:val="18"/>
          <w:szCs w:val="18"/>
        </w:rPr>
      </w:pPr>
    </w:p>
    <w:p w14:paraId="6A202CA2" w14:textId="77777777" w:rsidR="00DD4AC9" w:rsidRDefault="00DD4AC9" w:rsidP="004B316F">
      <w:pPr>
        <w:spacing w:after="0" w:line="240" w:lineRule="auto"/>
        <w:rPr>
          <w:rFonts w:cs="Calibri"/>
          <w:b/>
          <w:bCs/>
          <w:color w:val="11046E"/>
          <w:sz w:val="18"/>
          <w:szCs w:val="18"/>
        </w:rPr>
      </w:pPr>
    </w:p>
    <w:p w14:paraId="681BBF2B" w14:textId="77777777" w:rsidR="00DD4AC9" w:rsidRDefault="00DD4AC9" w:rsidP="004B316F">
      <w:pPr>
        <w:spacing w:after="0" w:line="240" w:lineRule="auto"/>
        <w:rPr>
          <w:rFonts w:cs="Calibri"/>
          <w:b/>
          <w:bCs/>
          <w:color w:val="11046E"/>
          <w:sz w:val="18"/>
          <w:szCs w:val="18"/>
        </w:rPr>
      </w:pPr>
    </w:p>
    <w:p w14:paraId="078F34A6" w14:textId="77777777" w:rsidR="00DD4AC9" w:rsidRDefault="00DD4AC9" w:rsidP="004B316F">
      <w:pPr>
        <w:spacing w:after="0" w:line="240" w:lineRule="auto"/>
        <w:rPr>
          <w:rFonts w:cs="Calibri"/>
          <w:b/>
          <w:bCs/>
          <w:color w:val="11046E"/>
          <w:sz w:val="18"/>
          <w:szCs w:val="18"/>
        </w:rPr>
      </w:pPr>
    </w:p>
    <w:p w14:paraId="66F1EC32" w14:textId="44532B2D" w:rsidR="007C0E24" w:rsidRPr="007C0E24" w:rsidRDefault="007C0E24" w:rsidP="004B316F">
      <w:pPr>
        <w:pStyle w:val="Kop3"/>
        <w:spacing w:before="0" w:after="0" w:line="240" w:lineRule="auto"/>
        <w:rPr>
          <w:rFonts w:ascii="Calibri" w:hAnsi="Calibri" w:cs="Calibri"/>
          <w:b/>
          <w:bCs/>
          <w:color w:val="11046E"/>
          <w:sz w:val="22"/>
          <w:szCs w:val="22"/>
        </w:rPr>
      </w:pPr>
      <w:bookmarkStart w:id="405" w:name="_Toc232353015"/>
      <w:r w:rsidRPr="007C0E24">
        <w:rPr>
          <w:rFonts w:ascii="Calibri" w:hAnsi="Calibri" w:cs="Calibri"/>
          <w:b/>
          <w:bCs/>
          <w:color w:val="11046E"/>
          <w:sz w:val="22"/>
          <w:szCs w:val="22"/>
        </w:rPr>
        <w:lastRenderedPageBreak/>
        <w:t xml:space="preserve">3. </w:t>
      </w:r>
      <w:r w:rsidR="004B316F">
        <w:rPr>
          <w:rFonts w:ascii="Calibri" w:hAnsi="Calibri" w:cs="Calibri"/>
          <w:b/>
          <w:bCs/>
          <w:color w:val="11046E"/>
          <w:sz w:val="22"/>
          <w:szCs w:val="22"/>
        </w:rPr>
        <w:t>Business Development</w:t>
      </w:r>
      <w:bookmarkEnd w:id="405"/>
    </w:p>
    <w:p w14:paraId="22CBF36D" w14:textId="77777777" w:rsidR="004B316F" w:rsidRPr="00953433" w:rsidRDefault="004B316F" w:rsidP="004B316F">
      <w:pPr>
        <w:spacing w:after="0" w:line="240" w:lineRule="auto"/>
      </w:pPr>
      <w:r w:rsidRPr="00953433">
        <w:t>Na het creëren van waarde binnen de ideatefase en het ontwikkelen van het Content Playbook als prototype, ligt de focus in deze fase op het vertalen van de oplossing naar een schaalbare en onderbouwde aanpak voor Mizuno Benelux. Hierbij staat centraal in hoeverre de oplossing daadwerkelijk bijdraagt aan het oplossen van het reframed problem en hoe deze gevalideerd en verbeterd is op basis van data en stakeholderinput.</w:t>
      </w:r>
    </w:p>
    <w:p w14:paraId="0546650F" w14:textId="77777777" w:rsidR="004B316F" w:rsidRPr="005822FE" w:rsidRDefault="004B316F" w:rsidP="004B316F">
      <w:pPr>
        <w:spacing w:after="0" w:line="240" w:lineRule="auto"/>
      </w:pPr>
    </w:p>
    <w:p w14:paraId="789F965C" w14:textId="77777777" w:rsidR="004B316F" w:rsidRPr="00953433" w:rsidRDefault="004B316F" w:rsidP="004B316F">
      <w:pPr>
        <w:spacing w:after="0" w:line="240" w:lineRule="auto"/>
        <w:rPr>
          <w:b/>
          <w:bCs/>
        </w:rPr>
      </w:pPr>
      <w:r w:rsidRPr="00953433">
        <w:rPr>
          <w:b/>
          <w:bCs/>
        </w:rPr>
        <w:t>Testfase en verbetering prototype</w:t>
      </w:r>
    </w:p>
    <w:p w14:paraId="1D58442E" w14:textId="424B1089" w:rsidR="004B316F" w:rsidRDefault="004B316F" w:rsidP="004B316F">
      <w:pPr>
        <w:spacing w:after="0" w:line="240" w:lineRule="auto"/>
      </w:pPr>
      <w:r w:rsidRPr="00953433">
        <w:t xml:space="preserve">Na de ideatefase is het Content Playbook getest via een </w:t>
      </w:r>
      <w:r w:rsidR="003C014E">
        <w:t>verschillende testen</w:t>
      </w:r>
      <w:r w:rsidRPr="00953433">
        <w:t xml:space="preserve"> met interne stakeholders, ambassadeurs, sportconsumenten en social mediadata (</w:t>
      </w:r>
      <w:hyperlink w:anchor="_18._Tests_en" w:history="1">
        <w:r w:rsidRPr="003C014E">
          <w:rPr>
            <w:rStyle w:val="Hyperlink"/>
          </w:rPr>
          <w:t>Bijlage 18</w:t>
        </w:r>
      </w:hyperlink>
      <w:r w:rsidRPr="00953433">
        <w:t>). Deze combinatie van kwalitatieve en kwantitatieve testen gaf inzicht in zowel uitvoerbaarheid als effectiviteit.</w:t>
      </w:r>
    </w:p>
    <w:p w14:paraId="32FEA573" w14:textId="77777777" w:rsidR="003C014E" w:rsidRDefault="003C014E" w:rsidP="004B316F">
      <w:pPr>
        <w:spacing w:after="0" w:line="240" w:lineRule="auto"/>
      </w:pPr>
    </w:p>
    <w:p w14:paraId="4CC1C266" w14:textId="4FC69F3D" w:rsidR="004B316F" w:rsidRDefault="003C014E" w:rsidP="004B316F">
      <w:pPr>
        <w:spacing w:after="0" w:line="240" w:lineRule="auto"/>
      </w:pPr>
      <w:r>
        <w:t xml:space="preserve">Binnen de interne test werd het Playbook intern gevalideerd op inhoud en uiterlijk. Hier waren </w:t>
      </w:r>
      <w:r w:rsidR="00104620">
        <w:t>de marketing coordinator en de Tec Rep</w:t>
      </w:r>
      <w:r w:rsidR="001C014A">
        <w:t xml:space="preserve"> van de Benelux</w:t>
      </w:r>
      <w:r w:rsidR="00104620">
        <w:t xml:space="preserve"> </w:t>
      </w:r>
      <w:r>
        <w:t>beide positief over (</w:t>
      </w:r>
      <w:hyperlink w:anchor="_18.1_Interne_test" w:history="1">
        <w:r w:rsidRPr="003C014E">
          <w:rPr>
            <w:rStyle w:val="Hyperlink"/>
          </w:rPr>
          <w:t>Bijlage 18.1</w:t>
        </w:r>
      </w:hyperlink>
      <w:r>
        <w:t xml:space="preserve">). Alleen gaven ze aan dat de social first aanpak duidelijker in het Playbook naar voren moest komen. </w:t>
      </w:r>
      <w:r w:rsidR="004B316F" w:rsidRPr="00953433">
        <w:t>Tijdens de ambassadeurtest bleek dat de formats goed aansluiten op de praktijk van profvoetbal, mits deze concreet en eenvoudig worden aangeboden (</w:t>
      </w:r>
      <w:hyperlink w:anchor="_18.2_Ambassadeurs_test" w:history="1">
        <w:r w:rsidR="004B316F" w:rsidRPr="003C014E">
          <w:rPr>
            <w:rStyle w:val="Hyperlink"/>
          </w:rPr>
          <w:t>Bijlage 18.2</w:t>
        </w:r>
      </w:hyperlink>
      <w:r w:rsidR="004B316F" w:rsidRPr="00953433">
        <w:t>). Ambassadeurs gaven aan vooral behoefte te hebben aan ontzorging en duidelijke kaders. Dit leidde tot een aanscherping van het Playbook, waarbij centrale productie en duidelijke instructies centraal zijn gesteld.</w:t>
      </w:r>
    </w:p>
    <w:p w14:paraId="404BA24A" w14:textId="77777777" w:rsidR="004B316F" w:rsidRPr="00953433" w:rsidRDefault="004B316F" w:rsidP="004B316F">
      <w:pPr>
        <w:spacing w:after="0" w:line="240" w:lineRule="auto"/>
      </w:pPr>
    </w:p>
    <w:p w14:paraId="309DC58E" w14:textId="2973F05C" w:rsidR="004B316F" w:rsidRPr="004550CD" w:rsidRDefault="004B316F" w:rsidP="004B316F">
      <w:pPr>
        <w:spacing w:after="0" w:line="240" w:lineRule="auto"/>
      </w:pPr>
      <w:r w:rsidRPr="004550CD">
        <w:t>De doelgroeptest bevestigde dat videoformats met persoonlijkheid, interactie en context beter aansluiten bij het mediagedrag van sportconsumenten dan traditionele content (</w:t>
      </w:r>
      <w:hyperlink w:anchor="_18.3_Doelgroep_test" w:history="1">
        <w:r w:rsidRPr="003C014E">
          <w:rPr>
            <w:rStyle w:val="Hyperlink"/>
          </w:rPr>
          <w:t>Bijlage 18.3</w:t>
        </w:r>
      </w:hyperlink>
      <w:r w:rsidRPr="004550CD">
        <w:t>). Tegelijkertijd werd zichtbaar dat succes afhankelijk is van de uitvoering, zoals videolengte en sterke openingsseconden.</w:t>
      </w:r>
    </w:p>
    <w:p w14:paraId="2FB095CE" w14:textId="77777777" w:rsidR="004B316F" w:rsidRDefault="004B316F" w:rsidP="004B316F">
      <w:pPr>
        <w:spacing w:after="0" w:line="240" w:lineRule="auto"/>
      </w:pPr>
    </w:p>
    <w:p w14:paraId="03B72289" w14:textId="65079893" w:rsidR="00DD4AC9" w:rsidRPr="00DD4AC9" w:rsidRDefault="00DD4AC9" w:rsidP="00DD4AC9">
      <w:pPr>
        <w:spacing w:after="0" w:line="240" w:lineRule="auto"/>
      </w:pPr>
      <w:r w:rsidRPr="00DD4AC9">
        <w:t xml:space="preserve">De social media test liet zien dat de nieuwe formats leiden tot een </w:t>
      </w:r>
      <w:r w:rsidR="001C014A">
        <w:t xml:space="preserve">groei </w:t>
      </w:r>
      <w:r w:rsidRPr="00DD4AC9">
        <w:t>in bereik (views), maar nog niet in engagement (</w:t>
      </w:r>
      <w:hyperlink w:anchor="_18.4_Social_media" w:history="1">
        <w:r w:rsidRPr="00DD4AC9">
          <w:rPr>
            <w:rStyle w:val="Hyperlink"/>
          </w:rPr>
          <w:t>Bijlage 18.4</w:t>
        </w:r>
      </w:hyperlink>
      <w:r w:rsidRPr="00DD4AC9">
        <w:t>). Hoewel dit op het eerste gezicht een beperking lijkt ten opzichte van de oorspronkelijke doelstelling</w:t>
      </w:r>
      <w:r>
        <w:t xml:space="preserve">, </w:t>
      </w:r>
      <w:r w:rsidRPr="00DD4AC9">
        <w:t>het genereren van interactie</w:t>
      </w:r>
      <w:r>
        <w:t xml:space="preserve">, </w:t>
      </w:r>
      <w:r w:rsidRPr="00DD4AC9">
        <w:t>geven de resultaten juist inzicht in de opbouw van effectieve contentprestaties.</w:t>
      </w:r>
      <w:r w:rsidR="00D16E35">
        <w:t xml:space="preserve"> </w:t>
      </w:r>
    </w:p>
    <w:p w14:paraId="23B48F54" w14:textId="77777777" w:rsidR="00DD4AC9" w:rsidRPr="00DD4AC9" w:rsidRDefault="00DD4AC9" w:rsidP="00DD4AC9">
      <w:pPr>
        <w:spacing w:after="0" w:line="240" w:lineRule="auto"/>
      </w:pPr>
    </w:p>
    <w:p w14:paraId="6851EAEE" w14:textId="7512C2E0" w:rsidR="00D16E35" w:rsidRPr="00D16E35" w:rsidRDefault="00DD4AC9" w:rsidP="00D16E35">
      <w:pPr>
        <w:spacing w:after="0" w:line="240" w:lineRule="auto"/>
      </w:pPr>
      <w:r w:rsidRPr="00DD4AC9">
        <w:t>Engagement ontstaat namelijk niet losstaand, maar is afhankelijk van eerdere exposure, herkenning en relevantie</w:t>
      </w:r>
      <w:r w:rsidR="00D16E35">
        <w:t xml:space="preserve"> (</w:t>
      </w:r>
      <w:hyperlink w:anchor="_18.7_Instagram_analyse" w:history="1">
        <w:r w:rsidR="00D16E35" w:rsidRPr="00D16E35">
          <w:rPr>
            <w:rStyle w:val="Hyperlink"/>
          </w:rPr>
          <w:t>Bijlage 18.7</w:t>
        </w:r>
      </w:hyperlink>
      <w:r w:rsidR="00D16E35">
        <w:t>)</w:t>
      </w:r>
      <w:r w:rsidRPr="00DD4AC9">
        <w:t xml:space="preserve">. De toename in bereik laat zien dat de formats beter aansluiten op algoritmes en kijkgedrag, waardoor de content überhaupt gezien wordt. </w:t>
      </w:r>
      <w:r w:rsidR="00D16E35" w:rsidRPr="00D16E35">
        <w:t>De relatief lage engagementpercentages in deze testfase zijn te verklaren door contextfactoren</w:t>
      </w:r>
      <w:r w:rsidR="00D16E35">
        <w:t xml:space="preserve"> (</w:t>
      </w:r>
      <w:hyperlink w:anchor="_18.5_Experts_test" w:history="1">
        <w:r w:rsidR="00D16E35" w:rsidRPr="00D16E35">
          <w:rPr>
            <w:rStyle w:val="Hyperlink"/>
          </w:rPr>
          <w:t>Bijlage 18.5</w:t>
        </w:r>
      </w:hyperlink>
      <w:r w:rsidR="00D16E35">
        <w:t>)</w:t>
      </w:r>
      <w:r w:rsidR="00D16E35" w:rsidRPr="00D16E35">
        <w:t>. Deze elementen zijn essentieel om kijkers actief te betrekken.</w:t>
      </w:r>
    </w:p>
    <w:p w14:paraId="29AE8BD9" w14:textId="77777777" w:rsidR="00D16E35" w:rsidRPr="00D16E35" w:rsidRDefault="00D16E35" w:rsidP="00D16E35">
      <w:pPr>
        <w:spacing w:after="0" w:line="240" w:lineRule="auto"/>
      </w:pPr>
    </w:p>
    <w:p w14:paraId="2837C013" w14:textId="14BE3F01" w:rsidR="00D16E35" w:rsidRPr="00D16E35" w:rsidRDefault="00D16E35" w:rsidP="00D16E35">
      <w:pPr>
        <w:spacing w:after="0" w:line="240" w:lineRule="auto"/>
      </w:pPr>
      <w:r w:rsidRPr="00D16E35">
        <w:t xml:space="preserve">Op basis van deze inzichten is het prototype verder geoptimaliseerd door </w:t>
      </w:r>
      <w:r>
        <w:t xml:space="preserve">de learnings zoals, </w:t>
      </w:r>
      <w:r w:rsidRPr="00D16E35">
        <w:t>videoformats te verkorten en merkzichtbaarheid te verbeteren door consistente tagging</w:t>
      </w:r>
      <w:r>
        <w:t>, te verwerken in het Content Playbook</w:t>
      </w:r>
      <w:r w:rsidRPr="00D16E35">
        <w:t>. Daarnaast is expliciet gestuurd op herhaling en formatconsistentie, omdat juist deze factoren bijdragen aan latere interactie</w:t>
      </w:r>
      <w:r>
        <w:t>.</w:t>
      </w:r>
    </w:p>
    <w:p w14:paraId="27441DD2" w14:textId="77777777" w:rsidR="004B316F" w:rsidRPr="00953433" w:rsidRDefault="004B316F" w:rsidP="004B316F">
      <w:pPr>
        <w:spacing w:after="0" w:line="240" w:lineRule="auto"/>
      </w:pPr>
    </w:p>
    <w:p w14:paraId="7B38CADE" w14:textId="77777777" w:rsidR="004B316F" w:rsidRPr="00953433" w:rsidRDefault="004B316F" w:rsidP="004B316F">
      <w:pPr>
        <w:spacing w:after="0" w:line="240" w:lineRule="auto"/>
        <w:rPr>
          <w:b/>
          <w:bCs/>
        </w:rPr>
      </w:pPr>
      <w:r w:rsidRPr="00953433">
        <w:rPr>
          <w:b/>
          <w:bCs/>
        </w:rPr>
        <w:t>Waarde voor het reframed problem</w:t>
      </w:r>
    </w:p>
    <w:p w14:paraId="4CCB8EB9" w14:textId="28BACFD3" w:rsidR="004B316F" w:rsidRDefault="004B316F" w:rsidP="004B316F">
      <w:pPr>
        <w:spacing w:after="0" w:line="240" w:lineRule="auto"/>
      </w:pPr>
      <w:r w:rsidRPr="00953433">
        <w:t>De oplossing creëert directe waarde voor het reframed problem door structuur aan te brengen in ambassadeurcontent. Waar Mizuno voorheen afhankelijk was van losse en spontane posts, biedt het Playbook een formatgedreven aanpak met planning en centrale regie (</w:t>
      </w:r>
      <w:hyperlink w:anchor="_19._Eind_advies" w:history="1">
        <w:r w:rsidR="009B1824" w:rsidRPr="009B1824">
          <w:rPr>
            <w:rStyle w:val="Hyperlink"/>
          </w:rPr>
          <w:t>Bijlage 19</w:t>
        </w:r>
      </w:hyperlink>
      <w:r w:rsidRPr="00953433">
        <w:t>).</w:t>
      </w:r>
      <w:r>
        <w:t xml:space="preserve"> </w:t>
      </w:r>
      <w:r w:rsidRPr="00953433">
        <w:t>Dit is essentieel omdat Mizuno geen eigen socialmediakanalen heeft en volledig afhankelijk is van ambassadeurs voor zichtbaarheid (</w:t>
      </w:r>
      <w:hyperlink w:anchor="_Interne_kwalitatieve_data" w:history="1">
        <w:r w:rsidRPr="009B1824">
          <w:rPr>
            <w:rStyle w:val="Hyperlink"/>
          </w:rPr>
          <w:t>Bijlage 2</w:t>
        </w:r>
      </w:hyperlink>
      <w:r w:rsidRPr="00953433">
        <w:t>). Door content centraal te organiseren ontstaat controle over kwaliteit, timing en frequentie.</w:t>
      </w:r>
    </w:p>
    <w:p w14:paraId="0BA2F68F" w14:textId="77777777" w:rsidR="00D16E35" w:rsidRDefault="00D16E35" w:rsidP="004B316F">
      <w:pPr>
        <w:spacing w:after="0" w:line="240" w:lineRule="auto"/>
      </w:pPr>
    </w:p>
    <w:p w14:paraId="6063CEFB" w14:textId="6F753E1A" w:rsidR="00D16E35" w:rsidRPr="00D16E35" w:rsidRDefault="004B316F" w:rsidP="00D16E35">
      <w:pPr>
        <w:spacing w:after="0" w:line="240" w:lineRule="auto"/>
      </w:pPr>
      <w:r w:rsidRPr="00953433">
        <w:t>De testresultaten tonen aan dat deze aanpak leidt tot een groter bereik. De views bevestigt dat videoformats beter aansluiten op algoritmes en gebruikersgedrag (</w:t>
      </w:r>
      <w:hyperlink w:anchor="_18.4_Social_media" w:history="1">
        <w:r w:rsidRPr="009B1824">
          <w:rPr>
            <w:rStyle w:val="Hyperlink"/>
          </w:rPr>
          <w:t>Bijlage 18.4</w:t>
        </w:r>
      </w:hyperlink>
      <w:r w:rsidRPr="00953433">
        <w:t>). Hiermee wordt de awareness-fase van de marketingfunnel versterkt.</w:t>
      </w:r>
      <w:r w:rsidR="00D16E35">
        <w:t xml:space="preserve">  </w:t>
      </w:r>
      <w:r w:rsidR="00D16E35" w:rsidRPr="00D16E35">
        <w:t xml:space="preserve">Hoewel de eerste testresultaten zich voornamelijk </w:t>
      </w:r>
      <w:r w:rsidR="00D16E35" w:rsidRPr="00D16E35">
        <w:lastRenderedPageBreak/>
        <w:t>uiten in een stijging in bereik, vormt dit een noodzakelijke stap richting het realiseren van meer interactie. Zonder voldoende zichtbaarheid kan engagement immers niet ontstaan.</w:t>
      </w:r>
    </w:p>
    <w:p w14:paraId="700857A9" w14:textId="77777777" w:rsidR="00D16E35" w:rsidRPr="00D16E35" w:rsidRDefault="00D16E35" w:rsidP="00D16E35">
      <w:pPr>
        <w:spacing w:after="0" w:line="240" w:lineRule="auto"/>
      </w:pPr>
    </w:p>
    <w:p w14:paraId="76795674" w14:textId="0BF90D64" w:rsidR="004B316F" w:rsidRDefault="00D16E35" w:rsidP="004B316F">
      <w:pPr>
        <w:spacing w:after="0" w:line="240" w:lineRule="auto"/>
      </w:pPr>
      <w:r w:rsidRPr="00D16E35">
        <w:t>Door in te zetten op consistente en herkenbare formats wordt een basis gelegd waarin herhaling en context bijdragen aan het opbouwen van betrokkenheid. Daarmee adresseert de oplossing het oorspronkelijke probleem</w:t>
      </w:r>
      <w:r>
        <w:t xml:space="preserve">, </w:t>
      </w:r>
      <w:r w:rsidRPr="00D16E35">
        <w:t>het gebrek aan interactie</w:t>
      </w:r>
      <w:r>
        <w:t>,</w:t>
      </w:r>
      <w:r w:rsidRPr="00D16E35">
        <w:t xml:space="preserve"> op een gefaseerde en onderbouwde manier.</w:t>
      </w:r>
      <w:r w:rsidR="001C014A">
        <w:t xml:space="preserve"> </w:t>
      </w:r>
      <w:r w:rsidR="004B316F" w:rsidRPr="00953433">
        <w:t>Daarnaast maakt de oplossing ambassadeurmarketing meetbaar. Door vaste formats en KPI’s ontstaat inzicht in prestaties zoals engagement en bereik, wat voorheen ontbrak (</w:t>
      </w:r>
      <w:hyperlink w:anchor="_11.1_Afbakening_van" w:history="1">
        <w:r w:rsidR="004B316F" w:rsidRPr="009B1824">
          <w:rPr>
            <w:rStyle w:val="Hyperlink"/>
          </w:rPr>
          <w:t xml:space="preserve">Bijlage </w:t>
        </w:r>
        <w:r w:rsidR="009B1824" w:rsidRPr="009B1824">
          <w:rPr>
            <w:rStyle w:val="Hyperlink"/>
          </w:rPr>
          <w:t>11</w:t>
        </w:r>
      </w:hyperlink>
      <w:r w:rsidR="004B316F" w:rsidRPr="00953433">
        <w:t xml:space="preserve">). </w:t>
      </w:r>
    </w:p>
    <w:p w14:paraId="27F6A810" w14:textId="77777777" w:rsidR="004B316F" w:rsidRPr="00953433" w:rsidRDefault="004B316F" w:rsidP="004B316F">
      <w:pPr>
        <w:spacing w:after="0" w:line="240" w:lineRule="auto"/>
      </w:pPr>
    </w:p>
    <w:p w14:paraId="02DBC474" w14:textId="4B7DA8E4" w:rsidR="004B316F" w:rsidRPr="00953433" w:rsidRDefault="004B316F" w:rsidP="004B316F">
      <w:pPr>
        <w:spacing w:after="0" w:line="240" w:lineRule="auto"/>
      </w:pPr>
      <w:r w:rsidRPr="00953433">
        <w:t>Op langere termijn draagt deze aanpak bij aan merkopbouw. Door consistente en herkenbare content groeit de mentale beschikbaarheid van Mizuno, wat bijdraagt aan merkherkenning en aankoopintentie.</w:t>
      </w:r>
      <w:r w:rsidR="009B1824">
        <w:t xml:space="preserve"> </w:t>
      </w:r>
      <w:r w:rsidRPr="00953433">
        <w:t>De oplossing vormt daarmee een strategische ontwikkeling binnen ambassadeurmarketing.</w:t>
      </w:r>
    </w:p>
    <w:p w14:paraId="440C35FC" w14:textId="77777777" w:rsidR="004B316F" w:rsidRPr="005822FE" w:rsidRDefault="004B316F" w:rsidP="004B316F">
      <w:pPr>
        <w:spacing w:after="0" w:line="240" w:lineRule="auto"/>
      </w:pPr>
    </w:p>
    <w:p w14:paraId="237FE5F5" w14:textId="77777777" w:rsidR="004B316F" w:rsidRPr="00953433" w:rsidRDefault="004B316F" w:rsidP="004B316F">
      <w:pPr>
        <w:spacing w:after="0" w:line="240" w:lineRule="auto"/>
        <w:rPr>
          <w:b/>
          <w:bCs/>
        </w:rPr>
      </w:pPr>
      <w:r w:rsidRPr="00953433">
        <w:rPr>
          <w:b/>
          <w:bCs/>
        </w:rPr>
        <w:t>Stakeholder betrekken</w:t>
      </w:r>
    </w:p>
    <w:p w14:paraId="7C807EDB" w14:textId="1F17AAC4" w:rsidR="004B316F" w:rsidRPr="00953433" w:rsidRDefault="004B316F" w:rsidP="004B316F">
      <w:pPr>
        <w:spacing w:after="0" w:line="240" w:lineRule="auto"/>
      </w:pPr>
      <w:r w:rsidRPr="00953433">
        <w:t>De ontwikkeling van het concept is continu afgestemd met stakeholders. Intern speelden Nina en Mycka een rol in het toetsen van haalbaarheid en aansluiting op de organisatie (</w:t>
      </w:r>
      <w:hyperlink w:anchor="_18.1_Interne_test" w:history="1">
        <w:r w:rsidRPr="009B1824">
          <w:rPr>
            <w:rStyle w:val="Hyperlink"/>
          </w:rPr>
          <w:t>Bijlage 18.1</w:t>
        </w:r>
      </w:hyperlink>
      <w:r w:rsidRPr="00953433">
        <w:t>). Hun input is verwerkt in de ontwikkeling en optimalisatie van het Playbook.</w:t>
      </w:r>
      <w:r>
        <w:t xml:space="preserve"> </w:t>
      </w:r>
      <w:r w:rsidRPr="00953433">
        <w:t>Extern zijn ambassadeurs betrokken bij de testfase, waarbij duidelijk werd dat ontzorging een belangrijke succesfactor is (</w:t>
      </w:r>
      <w:hyperlink w:anchor="_18.2_Ambassadeurs_test" w:history="1">
        <w:r w:rsidRPr="009B1824">
          <w:rPr>
            <w:rStyle w:val="Hyperlink"/>
          </w:rPr>
          <w:t>Bijlage 18.2</w:t>
        </w:r>
      </w:hyperlink>
      <w:r w:rsidRPr="00953433">
        <w:t>). Sportconsumenten hebben via enquêtes en interviews richting gegeven aan de inhoud van de formats (</w:t>
      </w:r>
      <w:hyperlink w:anchor="_18.3_Doelgroep_test" w:history="1">
        <w:r w:rsidRPr="009B1824">
          <w:rPr>
            <w:rStyle w:val="Hyperlink"/>
          </w:rPr>
          <w:t>Bijlage 18.3</w:t>
        </w:r>
      </w:hyperlink>
      <w:r w:rsidRPr="00953433">
        <w:t>).</w:t>
      </w:r>
      <w:r>
        <w:t xml:space="preserve"> </w:t>
      </w:r>
      <w:r w:rsidRPr="00953433">
        <w:t>Daarnaast zijn experts betrokken om de aanpak te valideren en te versterken (</w:t>
      </w:r>
      <w:hyperlink w:anchor="_18.5_Experts_test" w:history="1">
        <w:r w:rsidRPr="009B1824">
          <w:rPr>
            <w:rStyle w:val="Hyperlink"/>
          </w:rPr>
          <w:t xml:space="preserve">Bijlage </w:t>
        </w:r>
        <w:r w:rsidR="009B1824" w:rsidRPr="009B1824">
          <w:rPr>
            <w:rStyle w:val="Hyperlink"/>
          </w:rPr>
          <w:t>18.5</w:t>
        </w:r>
      </w:hyperlink>
      <w:r w:rsidRPr="00953433">
        <w:t>). Deze inzichten bevestigden het belang van format</w:t>
      </w:r>
      <w:r w:rsidR="009B1824">
        <w:t xml:space="preserve"> </w:t>
      </w:r>
      <w:r w:rsidRPr="00953433">
        <w:t>denken en consistente contentproductie.</w:t>
      </w:r>
      <w:r w:rsidR="009B216B">
        <w:t xml:space="preserve"> </w:t>
      </w:r>
      <w:r w:rsidRPr="00953433">
        <w:t>Door deze stakeholderbetrokkenheid is een oplossing ontstaan die niet alleen onderbouwd is, maar ook praktisch uitvoerbaar en breed gedragen wordt.</w:t>
      </w:r>
    </w:p>
    <w:p w14:paraId="39125800" w14:textId="77777777" w:rsidR="007C0E24" w:rsidRDefault="007C0E24" w:rsidP="004B316F">
      <w:pPr>
        <w:spacing w:after="0" w:line="240" w:lineRule="auto"/>
        <w:rPr>
          <w:rFonts w:cs="Calibri"/>
          <w:b/>
          <w:bCs/>
          <w:color w:val="11046E"/>
          <w:sz w:val="18"/>
          <w:szCs w:val="18"/>
        </w:rPr>
      </w:pPr>
    </w:p>
    <w:p w14:paraId="78C2D5A5" w14:textId="77777777" w:rsidR="004B316F" w:rsidRDefault="004B316F" w:rsidP="004B316F">
      <w:pPr>
        <w:spacing w:after="0" w:line="240" w:lineRule="auto"/>
        <w:rPr>
          <w:rFonts w:cs="Calibri"/>
          <w:b/>
          <w:bCs/>
          <w:color w:val="11046E"/>
          <w:sz w:val="18"/>
          <w:szCs w:val="18"/>
        </w:rPr>
      </w:pPr>
    </w:p>
    <w:p w14:paraId="21F6CAB6" w14:textId="77777777" w:rsidR="004B316F" w:rsidRDefault="004B316F" w:rsidP="004B316F">
      <w:pPr>
        <w:spacing w:after="0" w:line="240" w:lineRule="auto"/>
        <w:rPr>
          <w:rFonts w:cs="Calibri"/>
          <w:b/>
          <w:bCs/>
          <w:color w:val="11046E"/>
          <w:sz w:val="18"/>
          <w:szCs w:val="18"/>
        </w:rPr>
      </w:pPr>
    </w:p>
    <w:p w14:paraId="69B6E354" w14:textId="77777777" w:rsidR="004B316F" w:rsidRDefault="004B316F" w:rsidP="004B316F">
      <w:pPr>
        <w:spacing w:after="0" w:line="240" w:lineRule="auto"/>
        <w:rPr>
          <w:rFonts w:cs="Calibri"/>
          <w:b/>
          <w:bCs/>
          <w:color w:val="11046E"/>
          <w:sz w:val="18"/>
          <w:szCs w:val="18"/>
        </w:rPr>
      </w:pPr>
    </w:p>
    <w:p w14:paraId="68E888B7" w14:textId="77777777" w:rsidR="004B316F" w:rsidRDefault="004B316F" w:rsidP="004B316F">
      <w:pPr>
        <w:spacing w:after="0" w:line="240" w:lineRule="auto"/>
        <w:rPr>
          <w:rFonts w:cs="Calibri"/>
          <w:b/>
          <w:bCs/>
          <w:color w:val="11046E"/>
          <w:sz w:val="18"/>
          <w:szCs w:val="18"/>
        </w:rPr>
      </w:pPr>
    </w:p>
    <w:p w14:paraId="2FFD5739" w14:textId="77777777" w:rsidR="004B316F" w:rsidRDefault="004B316F" w:rsidP="004B316F">
      <w:pPr>
        <w:spacing w:after="0" w:line="240" w:lineRule="auto"/>
        <w:rPr>
          <w:rFonts w:cs="Calibri"/>
          <w:b/>
          <w:bCs/>
          <w:color w:val="11046E"/>
          <w:sz w:val="18"/>
          <w:szCs w:val="18"/>
        </w:rPr>
      </w:pPr>
    </w:p>
    <w:p w14:paraId="7DBCFD96" w14:textId="77777777" w:rsidR="004B316F" w:rsidRDefault="004B316F" w:rsidP="004B316F">
      <w:pPr>
        <w:spacing w:after="0" w:line="240" w:lineRule="auto"/>
        <w:rPr>
          <w:rFonts w:cs="Calibri"/>
          <w:b/>
          <w:bCs/>
          <w:color w:val="11046E"/>
          <w:sz w:val="18"/>
          <w:szCs w:val="18"/>
        </w:rPr>
      </w:pPr>
    </w:p>
    <w:p w14:paraId="7EB22DFE" w14:textId="77777777" w:rsidR="004B316F" w:rsidRDefault="004B316F" w:rsidP="004B316F">
      <w:pPr>
        <w:spacing w:after="0" w:line="240" w:lineRule="auto"/>
        <w:rPr>
          <w:rFonts w:cs="Calibri"/>
          <w:b/>
          <w:bCs/>
          <w:color w:val="11046E"/>
          <w:sz w:val="18"/>
          <w:szCs w:val="18"/>
        </w:rPr>
      </w:pPr>
    </w:p>
    <w:p w14:paraId="18D78930" w14:textId="77777777" w:rsidR="004B316F" w:rsidRDefault="004B316F" w:rsidP="004B316F">
      <w:pPr>
        <w:spacing w:after="0" w:line="240" w:lineRule="auto"/>
        <w:rPr>
          <w:rFonts w:cs="Calibri"/>
          <w:b/>
          <w:bCs/>
          <w:color w:val="11046E"/>
          <w:sz w:val="18"/>
          <w:szCs w:val="18"/>
        </w:rPr>
      </w:pPr>
    </w:p>
    <w:p w14:paraId="4C25315E" w14:textId="77777777" w:rsidR="004B316F" w:rsidRDefault="004B316F" w:rsidP="004B316F">
      <w:pPr>
        <w:spacing w:after="0" w:line="240" w:lineRule="auto"/>
        <w:rPr>
          <w:rFonts w:cs="Calibri"/>
          <w:b/>
          <w:bCs/>
          <w:color w:val="11046E"/>
          <w:sz w:val="18"/>
          <w:szCs w:val="18"/>
        </w:rPr>
      </w:pPr>
    </w:p>
    <w:p w14:paraId="568A302B" w14:textId="77777777" w:rsidR="004B316F" w:rsidRDefault="004B316F" w:rsidP="004B316F">
      <w:pPr>
        <w:spacing w:after="0" w:line="240" w:lineRule="auto"/>
        <w:rPr>
          <w:rFonts w:cs="Calibri"/>
          <w:b/>
          <w:bCs/>
          <w:color w:val="11046E"/>
          <w:sz w:val="18"/>
          <w:szCs w:val="18"/>
        </w:rPr>
      </w:pPr>
    </w:p>
    <w:p w14:paraId="604F079A" w14:textId="77777777" w:rsidR="004B316F" w:rsidRDefault="004B316F" w:rsidP="004B316F">
      <w:pPr>
        <w:spacing w:after="0" w:line="240" w:lineRule="auto"/>
        <w:rPr>
          <w:rFonts w:cs="Calibri"/>
          <w:b/>
          <w:bCs/>
          <w:color w:val="11046E"/>
          <w:sz w:val="18"/>
          <w:szCs w:val="18"/>
        </w:rPr>
      </w:pPr>
    </w:p>
    <w:p w14:paraId="07F150AF" w14:textId="77777777" w:rsidR="004B316F" w:rsidRDefault="004B316F" w:rsidP="004B316F">
      <w:pPr>
        <w:spacing w:after="0" w:line="240" w:lineRule="auto"/>
        <w:rPr>
          <w:rFonts w:cs="Calibri"/>
          <w:b/>
          <w:bCs/>
          <w:color w:val="11046E"/>
          <w:sz w:val="18"/>
          <w:szCs w:val="18"/>
        </w:rPr>
      </w:pPr>
    </w:p>
    <w:p w14:paraId="07239F0C" w14:textId="77777777" w:rsidR="004B316F" w:rsidRDefault="004B316F" w:rsidP="004B316F">
      <w:pPr>
        <w:spacing w:after="0" w:line="240" w:lineRule="auto"/>
        <w:rPr>
          <w:rFonts w:cs="Calibri"/>
          <w:b/>
          <w:bCs/>
          <w:color w:val="11046E"/>
          <w:sz w:val="18"/>
          <w:szCs w:val="18"/>
        </w:rPr>
      </w:pPr>
    </w:p>
    <w:p w14:paraId="212AE9FC" w14:textId="77777777" w:rsidR="004B316F" w:rsidRDefault="004B316F" w:rsidP="004B316F">
      <w:pPr>
        <w:spacing w:after="0" w:line="240" w:lineRule="auto"/>
        <w:rPr>
          <w:rFonts w:cs="Calibri"/>
          <w:b/>
          <w:bCs/>
          <w:color w:val="11046E"/>
          <w:sz w:val="18"/>
          <w:szCs w:val="18"/>
        </w:rPr>
      </w:pPr>
    </w:p>
    <w:p w14:paraId="2ED7A6AF" w14:textId="77777777" w:rsidR="004B316F" w:rsidRDefault="004B316F" w:rsidP="004B316F">
      <w:pPr>
        <w:spacing w:after="0" w:line="240" w:lineRule="auto"/>
        <w:rPr>
          <w:rFonts w:cs="Calibri"/>
          <w:b/>
          <w:bCs/>
          <w:color w:val="11046E"/>
          <w:sz w:val="18"/>
          <w:szCs w:val="18"/>
        </w:rPr>
      </w:pPr>
    </w:p>
    <w:p w14:paraId="352919FD" w14:textId="77777777" w:rsidR="004B316F" w:rsidRDefault="004B316F" w:rsidP="004B316F">
      <w:pPr>
        <w:spacing w:after="0" w:line="240" w:lineRule="auto"/>
        <w:rPr>
          <w:rFonts w:cs="Calibri"/>
          <w:b/>
          <w:bCs/>
          <w:color w:val="11046E"/>
          <w:sz w:val="18"/>
          <w:szCs w:val="18"/>
        </w:rPr>
      </w:pPr>
    </w:p>
    <w:p w14:paraId="7D5D81BE" w14:textId="77777777" w:rsidR="004B316F" w:rsidRDefault="004B316F" w:rsidP="004B316F">
      <w:pPr>
        <w:spacing w:after="0" w:line="240" w:lineRule="auto"/>
        <w:rPr>
          <w:rFonts w:cs="Calibri"/>
          <w:b/>
          <w:bCs/>
          <w:color w:val="11046E"/>
          <w:sz w:val="18"/>
          <w:szCs w:val="18"/>
        </w:rPr>
      </w:pPr>
    </w:p>
    <w:p w14:paraId="5FB82794" w14:textId="77777777" w:rsidR="004B316F" w:rsidRDefault="004B316F" w:rsidP="004B316F">
      <w:pPr>
        <w:spacing w:after="0" w:line="240" w:lineRule="auto"/>
        <w:rPr>
          <w:rFonts w:cs="Calibri"/>
          <w:b/>
          <w:bCs/>
          <w:color w:val="11046E"/>
          <w:sz w:val="18"/>
          <w:szCs w:val="18"/>
        </w:rPr>
      </w:pPr>
    </w:p>
    <w:p w14:paraId="5678A554" w14:textId="77777777" w:rsidR="00A9692A" w:rsidRDefault="00A9692A" w:rsidP="004B316F">
      <w:pPr>
        <w:spacing w:after="0" w:line="240" w:lineRule="auto"/>
        <w:rPr>
          <w:rFonts w:cs="Calibri"/>
          <w:b/>
          <w:bCs/>
          <w:color w:val="11046E"/>
          <w:sz w:val="18"/>
          <w:szCs w:val="18"/>
        </w:rPr>
      </w:pPr>
    </w:p>
    <w:p w14:paraId="4E9C0E09" w14:textId="77777777" w:rsidR="00A9692A" w:rsidRDefault="00A9692A" w:rsidP="004B316F">
      <w:pPr>
        <w:spacing w:after="0" w:line="240" w:lineRule="auto"/>
        <w:rPr>
          <w:rFonts w:cs="Calibri"/>
          <w:b/>
          <w:bCs/>
          <w:color w:val="11046E"/>
          <w:sz w:val="18"/>
          <w:szCs w:val="18"/>
        </w:rPr>
      </w:pPr>
    </w:p>
    <w:p w14:paraId="6DA27214" w14:textId="77777777" w:rsidR="00A9692A" w:rsidRDefault="00A9692A" w:rsidP="004B316F">
      <w:pPr>
        <w:spacing w:after="0" w:line="240" w:lineRule="auto"/>
        <w:rPr>
          <w:rFonts w:cs="Calibri"/>
          <w:b/>
          <w:bCs/>
          <w:color w:val="11046E"/>
          <w:sz w:val="18"/>
          <w:szCs w:val="18"/>
        </w:rPr>
      </w:pPr>
    </w:p>
    <w:p w14:paraId="60F6ACE8" w14:textId="77777777" w:rsidR="00A9692A" w:rsidRDefault="00A9692A" w:rsidP="004B316F">
      <w:pPr>
        <w:spacing w:after="0" w:line="240" w:lineRule="auto"/>
        <w:rPr>
          <w:rFonts w:cs="Calibri"/>
          <w:b/>
          <w:bCs/>
          <w:color w:val="11046E"/>
          <w:sz w:val="18"/>
          <w:szCs w:val="18"/>
        </w:rPr>
      </w:pPr>
    </w:p>
    <w:p w14:paraId="23439D5A" w14:textId="77777777" w:rsidR="00A9692A" w:rsidRDefault="00A9692A" w:rsidP="004B316F">
      <w:pPr>
        <w:spacing w:after="0" w:line="240" w:lineRule="auto"/>
        <w:rPr>
          <w:rFonts w:cs="Calibri"/>
          <w:b/>
          <w:bCs/>
          <w:color w:val="11046E"/>
          <w:sz w:val="18"/>
          <w:szCs w:val="18"/>
        </w:rPr>
      </w:pPr>
    </w:p>
    <w:p w14:paraId="193F6A69" w14:textId="77777777" w:rsidR="00A9692A" w:rsidRDefault="00A9692A" w:rsidP="004B316F">
      <w:pPr>
        <w:spacing w:after="0" w:line="240" w:lineRule="auto"/>
        <w:rPr>
          <w:rFonts w:cs="Calibri"/>
          <w:b/>
          <w:bCs/>
          <w:color w:val="11046E"/>
          <w:sz w:val="18"/>
          <w:szCs w:val="18"/>
        </w:rPr>
      </w:pPr>
    </w:p>
    <w:p w14:paraId="3C583F4B" w14:textId="77777777" w:rsidR="00D32828" w:rsidRDefault="00D32828" w:rsidP="004B316F">
      <w:pPr>
        <w:spacing w:after="0" w:line="240" w:lineRule="auto"/>
        <w:rPr>
          <w:rFonts w:cs="Calibri"/>
          <w:b/>
          <w:bCs/>
          <w:color w:val="11046E"/>
          <w:sz w:val="18"/>
          <w:szCs w:val="18"/>
        </w:rPr>
      </w:pPr>
    </w:p>
    <w:p w14:paraId="5E1D3D23" w14:textId="77777777" w:rsidR="001C014A" w:rsidRDefault="001C014A" w:rsidP="004B316F">
      <w:pPr>
        <w:spacing w:after="0" w:line="240" w:lineRule="auto"/>
        <w:rPr>
          <w:rFonts w:cs="Calibri"/>
          <w:b/>
          <w:bCs/>
          <w:color w:val="11046E"/>
          <w:sz w:val="18"/>
          <w:szCs w:val="18"/>
        </w:rPr>
      </w:pPr>
    </w:p>
    <w:p w14:paraId="20929808" w14:textId="77777777" w:rsidR="004B316F" w:rsidRDefault="004B316F" w:rsidP="004B316F">
      <w:pPr>
        <w:spacing w:after="0" w:line="240" w:lineRule="auto"/>
        <w:rPr>
          <w:rFonts w:cs="Calibri"/>
          <w:b/>
          <w:bCs/>
          <w:color w:val="11046E"/>
          <w:sz w:val="18"/>
          <w:szCs w:val="18"/>
        </w:rPr>
      </w:pPr>
    </w:p>
    <w:p w14:paraId="5C81F36E" w14:textId="77777777" w:rsidR="004B316F" w:rsidRDefault="004B316F" w:rsidP="004B316F">
      <w:pPr>
        <w:spacing w:after="0" w:line="240" w:lineRule="auto"/>
        <w:rPr>
          <w:rFonts w:cs="Calibri"/>
          <w:b/>
          <w:bCs/>
          <w:color w:val="11046E"/>
          <w:sz w:val="18"/>
          <w:szCs w:val="18"/>
        </w:rPr>
      </w:pPr>
    </w:p>
    <w:p w14:paraId="24753C4D" w14:textId="77777777" w:rsidR="004B316F" w:rsidRDefault="004B316F" w:rsidP="004B316F">
      <w:pPr>
        <w:spacing w:after="0" w:line="240" w:lineRule="auto"/>
        <w:rPr>
          <w:rFonts w:cs="Calibri"/>
          <w:b/>
          <w:bCs/>
          <w:color w:val="11046E"/>
          <w:sz w:val="18"/>
          <w:szCs w:val="18"/>
        </w:rPr>
      </w:pPr>
    </w:p>
    <w:p w14:paraId="2D6DD5B8" w14:textId="77777777" w:rsidR="004B316F" w:rsidRDefault="004B316F" w:rsidP="004B316F">
      <w:pPr>
        <w:spacing w:after="0" w:line="240" w:lineRule="auto"/>
        <w:rPr>
          <w:rFonts w:cs="Calibri"/>
          <w:b/>
          <w:bCs/>
          <w:color w:val="11046E"/>
          <w:sz w:val="18"/>
          <w:szCs w:val="18"/>
        </w:rPr>
      </w:pPr>
    </w:p>
    <w:p w14:paraId="7C0AE0E0" w14:textId="2067B9BC" w:rsidR="007C0E24" w:rsidRDefault="007C0E24" w:rsidP="004B316F">
      <w:pPr>
        <w:pStyle w:val="Kop3"/>
        <w:spacing w:before="0" w:after="0" w:line="240" w:lineRule="auto"/>
        <w:rPr>
          <w:rFonts w:ascii="Calibri" w:hAnsi="Calibri" w:cs="Calibri"/>
          <w:b/>
          <w:bCs/>
          <w:color w:val="11046E"/>
          <w:sz w:val="22"/>
          <w:szCs w:val="22"/>
        </w:rPr>
      </w:pPr>
      <w:bookmarkStart w:id="406" w:name="_Toc232353016"/>
      <w:r w:rsidRPr="007C0E24">
        <w:rPr>
          <w:rFonts w:ascii="Calibri" w:hAnsi="Calibri" w:cs="Calibri"/>
          <w:b/>
          <w:bCs/>
          <w:color w:val="11046E"/>
          <w:sz w:val="22"/>
          <w:szCs w:val="22"/>
        </w:rPr>
        <w:lastRenderedPageBreak/>
        <w:t>4. Realiseren</w:t>
      </w:r>
      <w:bookmarkEnd w:id="406"/>
    </w:p>
    <w:p w14:paraId="7C26661C" w14:textId="77777777" w:rsidR="00D32828" w:rsidRPr="00D32828" w:rsidRDefault="00D32828" w:rsidP="00D32828">
      <w:pPr>
        <w:spacing w:after="0" w:line="240" w:lineRule="auto"/>
      </w:pPr>
      <w:r w:rsidRPr="00D32828">
        <w:t>In deze fase wordt de vertaalslag gemaakt van concept naar implementatie. De focus ligt op het realiseren en garanderen van impact binnen Mizuno Benelux, waarbij de eindoplossing wordt beoordeeld op effectiviteit, toepasbaarheid en toekomstbestendigheid. Daarbij wordt niet alleen gekeken naar de verwachte impact, maar ook naar de concrete inrichting van processen en verantwoordelijkheden.</w:t>
      </w:r>
    </w:p>
    <w:p w14:paraId="14C811BF" w14:textId="77777777" w:rsidR="004B316F" w:rsidRPr="005822FE" w:rsidRDefault="004B316F" w:rsidP="004B316F">
      <w:pPr>
        <w:spacing w:after="0" w:line="240" w:lineRule="auto"/>
      </w:pPr>
    </w:p>
    <w:p w14:paraId="5A5D83C2" w14:textId="77777777" w:rsidR="004B316F" w:rsidRPr="00953433" w:rsidRDefault="004B316F" w:rsidP="004B316F">
      <w:pPr>
        <w:spacing w:after="0" w:line="240" w:lineRule="auto"/>
        <w:rPr>
          <w:b/>
          <w:bCs/>
        </w:rPr>
      </w:pPr>
      <w:r w:rsidRPr="00953433">
        <w:rPr>
          <w:b/>
          <w:bCs/>
        </w:rPr>
        <w:t>Impact eindoplossing</w:t>
      </w:r>
    </w:p>
    <w:p w14:paraId="32C93969" w14:textId="0F31757B" w:rsidR="00D32828" w:rsidRPr="00D32828" w:rsidRDefault="00D32828" w:rsidP="00D32828">
      <w:pPr>
        <w:spacing w:after="0" w:line="240" w:lineRule="auto"/>
      </w:pPr>
      <w:r w:rsidRPr="00D32828">
        <w:t>De eindoplossing, in de vorm van het Content Playbook, zorgt voor een fundamentele verandering in de manier waarop ambassadeurmarketing wordt ingezet. Waar content voorheen ad hoc en reactief was, ontstaat nu een gestructureerde aanpak met formats, een contentkalender en centrale regie (</w:t>
      </w:r>
      <w:hyperlink w:anchor="_19._Eindadvies" w:history="1">
        <w:r w:rsidRPr="00D32828">
          <w:rPr>
            <w:rStyle w:val="Hyperlink"/>
          </w:rPr>
          <w:t>Bijlage 19</w:t>
        </w:r>
      </w:hyperlink>
      <w:r w:rsidRPr="00D32828">
        <w:t>).</w:t>
      </w:r>
    </w:p>
    <w:p w14:paraId="12826AC0" w14:textId="77777777" w:rsidR="00D32828" w:rsidRPr="00D32828" w:rsidRDefault="00D32828" w:rsidP="00D32828">
      <w:pPr>
        <w:spacing w:after="0" w:line="240" w:lineRule="auto"/>
      </w:pPr>
    </w:p>
    <w:p w14:paraId="6CAC322E" w14:textId="65AD6AD7" w:rsidR="00D32828" w:rsidRDefault="00D32828" w:rsidP="00D32828">
      <w:pPr>
        <w:spacing w:after="0" w:line="240" w:lineRule="auto"/>
      </w:pPr>
      <w:r w:rsidRPr="00D32828">
        <w:t>De social media test toont aan dat deze aanpak leidt tot een toename in zichtbaarheid, gemeten in views (</w:t>
      </w:r>
      <w:hyperlink w:anchor="_18.4_Social_media" w:history="1">
        <w:r w:rsidRPr="00D32828">
          <w:rPr>
            <w:rStyle w:val="Hyperlink"/>
          </w:rPr>
          <w:t>Bijlage 18.4</w:t>
        </w:r>
      </w:hyperlink>
      <w:r w:rsidRPr="00D32828">
        <w:t>). Dit bevestigt dat de content beter aansluit op algoritmes en kijkgedrag, wat een eerste vereiste is om uiteindelijk engagement te realiseren.</w:t>
      </w:r>
    </w:p>
    <w:p w14:paraId="087029FC" w14:textId="77777777" w:rsidR="00D32828" w:rsidRPr="00D32828" w:rsidRDefault="00D32828" w:rsidP="00D32828">
      <w:pPr>
        <w:spacing w:after="0" w:line="240" w:lineRule="auto"/>
      </w:pPr>
    </w:p>
    <w:p w14:paraId="250E0207" w14:textId="5E477BCA" w:rsidR="00D32828" w:rsidRDefault="00D32828" w:rsidP="00D32828">
      <w:pPr>
        <w:spacing w:after="0" w:line="240" w:lineRule="auto"/>
      </w:pPr>
      <w:r w:rsidRPr="00D32828">
        <w:t>Daarnaast zorgt de oplossing voor een professionaliseringsslag binnen Mizuno. Door het toevoegen van structuur, planning en KPI’s wordt content meetbaar en stuurbaar (</w:t>
      </w:r>
      <w:hyperlink w:anchor="_11.1_Afbakening_van" w:history="1">
        <w:r w:rsidRPr="00D32828">
          <w:rPr>
            <w:rStyle w:val="Hyperlink"/>
          </w:rPr>
          <w:t>Bijlage 11</w:t>
        </w:r>
      </w:hyperlink>
      <w:r w:rsidRPr="00D32828">
        <w:t>). Concreet betekent dit dat per format KPI’s zoals views, engagement rate en clickgedrag worden gemonitord in een centraal dashboard, waardoor prestaties per ambassadeur en format inzichtelijk worden.</w:t>
      </w:r>
    </w:p>
    <w:p w14:paraId="02813FE7" w14:textId="77777777" w:rsidR="00D32828" w:rsidRPr="00D32828" w:rsidRDefault="00D32828" w:rsidP="00D32828">
      <w:pPr>
        <w:spacing w:after="0" w:line="240" w:lineRule="auto"/>
      </w:pPr>
    </w:p>
    <w:p w14:paraId="25708F00" w14:textId="77777777" w:rsidR="00D32828" w:rsidRDefault="00D32828" w:rsidP="00D32828">
      <w:pPr>
        <w:spacing w:after="0" w:line="240" w:lineRule="auto"/>
      </w:pPr>
      <w:r w:rsidRPr="00D32828">
        <w:t>Een aanvullende impact is dat de aanpak zorgt voor meer consistentie in merkuitingen. Doordat formats herhaalbaar zijn en centrale regie wordt toegepast, ontstaat een herkenbare contentstijl. Deze consistentie maakt het mogelijk om herhaling en herkenning op te bouwen, wat essentieel is om op termijn betrokkenheid te vergroten.</w:t>
      </w:r>
    </w:p>
    <w:p w14:paraId="6607D016" w14:textId="77777777" w:rsidR="00D32828" w:rsidRPr="00D32828" w:rsidRDefault="00D32828" w:rsidP="00D32828">
      <w:pPr>
        <w:spacing w:after="0" w:line="240" w:lineRule="auto"/>
      </w:pPr>
    </w:p>
    <w:p w14:paraId="6A2ABF46" w14:textId="2D7A99C2" w:rsidR="00D32828" w:rsidRPr="00D32828" w:rsidRDefault="00D32828" w:rsidP="00D32828">
      <w:pPr>
        <w:spacing w:after="0" w:line="240" w:lineRule="auto"/>
      </w:pPr>
      <w:r w:rsidRPr="00D32828">
        <w:t>De impact ligt daarmee niet alleen in de output, maar ook in de manier van werken. Ambassadeurmarketing ontwikkelt zich van een reactief middel naar een structureel marketingkanaal met duidelijke processen, meetmomenten en optimalisatie</w:t>
      </w:r>
      <w:r>
        <w:t xml:space="preserve"> mogelijkheden</w:t>
      </w:r>
      <w:r w:rsidRPr="00D32828">
        <w:t>.</w:t>
      </w:r>
    </w:p>
    <w:p w14:paraId="3A2E3037" w14:textId="77777777" w:rsidR="004B316F" w:rsidRPr="005822FE" w:rsidRDefault="004B316F" w:rsidP="004B316F">
      <w:pPr>
        <w:spacing w:after="0" w:line="240" w:lineRule="auto"/>
      </w:pPr>
    </w:p>
    <w:p w14:paraId="18FC82B1" w14:textId="77777777" w:rsidR="004B316F" w:rsidRPr="00953433" w:rsidRDefault="004B316F" w:rsidP="004B316F">
      <w:pPr>
        <w:spacing w:after="0" w:line="240" w:lineRule="auto"/>
        <w:rPr>
          <w:b/>
          <w:bCs/>
        </w:rPr>
      </w:pPr>
      <w:r>
        <w:rPr>
          <w:b/>
          <w:bCs/>
        </w:rPr>
        <w:t>Korte en lange</w:t>
      </w:r>
      <w:r w:rsidRPr="00953433">
        <w:rPr>
          <w:b/>
          <w:bCs/>
        </w:rPr>
        <w:t xml:space="preserve"> termijn</w:t>
      </w:r>
    </w:p>
    <w:p w14:paraId="0FDB9E2E" w14:textId="7F571BC9" w:rsidR="00D32828" w:rsidRPr="00D32828" w:rsidRDefault="00D32828" w:rsidP="00D32828">
      <w:pPr>
        <w:spacing w:after="0" w:line="240" w:lineRule="auto"/>
      </w:pPr>
      <w:r w:rsidRPr="00D32828">
        <w:t>Op korte termijn zorgt de oplossing voor meer consistentie en zichtbaarheid. Door te werken met vaste contentdagen en een contentkalender ontstaat een continue stroom aan content (</w:t>
      </w:r>
      <w:hyperlink w:anchor="_19._Eindadvies" w:history="1">
        <w:r w:rsidRPr="00D32828">
          <w:rPr>
            <w:rStyle w:val="Hyperlink"/>
          </w:rPr>
          <w:t>Bijlage 19</w:t>
        </w:r>
      </w:hyperlink>
      <w:r w:rsidRPr="00D32828">
        <w:t>). Dit vergroot de aanwezigheid van Mizuno in het socialmediagebruik van sportconsumenten.</w:t>
      </w:r>
    </w:p>
    <w:p w14:paraId="2633135F" w14:textId="77777777" w:rsidR="00D32828" w:rsidRPr="00D32828" w:rsidRDefault="00D32828" w:rsidP="00D32828">
      <w:pPr>
        <w:spacing w:after="0" w:line="240" w:lineRule="auto"/>
      </w:pPr>
    </w:p>
    <w:p w14:paraId="774FF498" w14:textId="1FAA0618" w:rsidR="00D32828" w:rsidRPr="00D32828" w:rsidRDefault="00D32828" w:rsidP="00D32828">
      <w:pPr>
        <w:spacing w:after="0" w:line="240" w:lineRule="auto"/>
      </w:pPr>
      <w:r w:rsidRPr="00D32828">
        <w:t>Daarnaast biedt de oplossing directe optimalisatiemogelijkheden. Testresultaten tonen aan dat elementen zoals videolengte, hooks en timing bepalend zijn voor engagement (</w:t>
      </w:r>
      <w:hyperlink w:anchor="_18._Tests_en" w:history="1">
        <w:r w:rsidRPr="00D32828">
          <w:rPr>
            <w:rStyle w:val="Hyperlink"/>
          </w:rPr>
          <w:t>Bijlage 18</w:t>
        </w:r>
      </w:hyperlink>
      <w:r w:rsidRPr="00D32828">
        <w:t>). Door deze inzichten structureel toe te passen en per contentmoment te evalueren, kan Mizuno gericht bijsturen</w:t>
      </w:r>
      <w:r w:rsidR="001C014A">
        <w:t>.</w:t>
      </w:r>
    </w:p>
    <w:p w14:paraId="56A45668" w14:textId="77777777" w:rsidR="00D32828" w:rsidRPr="00D32828" w:rsidRDefault="00D32828" w:rsidP="00D32828">
      <w:pPr>
        <w:spacing w:after="0" w:line="240" w:lineRule="auto"/>
      </w:pPr>
    </w:p>
    <w:p w14:paraId="516759AA" w14:textId="2C9CC488" w:rsidR="00D32828" w:rsidRPr="00D32828" w:rsidRDefault="00D32828" w:rsidP="00D32828">
      <w:pPr>
        <w:spacing w:after="0" w:line="240" w:lineRule="auto"/>
      </w:pPr>
      <w:r w:rsidRPr="00D32828">
        <w:t>Op lange termijn ligt de impact in merkopbouw en strategische positionering. Door consistent te werken met herkenbare formats wordt Mizuno vaker geassocieerd met relevante sportmomenten en authentieke content (</w:t>
      </w:r>
      <w:hyperlink w:anchor="_18.4_Social_media" w:history="1">
        <w:r w:rsidRPr="00D32828">
          <w:rPr>
            <w:rStyle w:val="Hyperlink"/>
          </w:rPr>
          <w:t>Bijlage 18.4</w:t>
        </w:r>
      </w:hyperlink>
      <w:r w:rsidRPr="00D32828">
        <w:t>). Dit draagt bij aan mentale beschikbaarheid en vormt de basis voor hogere betrokkenheid en merkvoorkeur.</w:t>
      </w:r>
    </w:p>
    <w:p w14:paraId="30254DB2" w14:textId="77777777" w:rsidR="00D32828" w:rsidRPr="00D32828" w:rsidRDefault="00D32828" w:rsidP="00D32828">
      <w:pPr>
        <w:spacing w:after="0" w:line="240" w:lineRule="auto"/>
      </w:pPr>
    </w:p>
    <w:p w14:paraId="04E79EB6" w14:textId="7EA8FDD1" w:rsidR="00D32828" w:rsidRDefault="00D32828" w:rsidP="00D32828">
      <w:pPr>
        <w:spacing w:after="0" w:line="240" w:lineRule="auto"/>
      </w:pPr>
      <w:r w:rsidRPr="00D32828">
        <w:t>Daarnaast maakt de oplossing het mogelijk om structureel data op te bouwen. Door prestaties vast te leggen in een KPI-dashboard ontstaan inzichten in trends, best presterende formats en verschillen tussen ambassadeurs. Deze data k</w:t>
      </w:r>
      <w:r>
        <w:t xml:space="preserve">an </w:t>
      </w:r>
      <w:r w:rsidRPr="00D32828">
        <w:t>vervolgens worden gebruikt om contentstrategieën verder te verfijnen en op te schalen naar andere sporten of markten. Hierdoor ontstaat een aanpak die niet alleen effectief is, maar ook schaalbaar en toekomstbestendig.</w:t>
      </w:r>
    </w:p>
    <w:p w14:paraId="0AD97BAC" w14:textId="77777777" w:rsidR="001C014A" w:rsidRDefault="001C014A" w:rsidP="00D32828">
      <w:pPr>
        <w:spacing w:after="0" w:line="240" w:lineRule="auto"/>
      </w:pPr>
    </w:p>
    <w:p w14:paraId="07E5F4B7" w14:textId="77777777" w:rsidR="001C014A" w:rsidRDefault="001C014A" w:rsidP="00D32828">
      <w:pPr>
        <w:spacing w:after="0" w:line="240" w:lineRule="auto"/>
      </w:pPr>
    </w:p>
    <w:p w14:paraId="725FDC0D" w14:textId="77777777" w:rsidR="001C014A" w:rsidRPr="00D32828" w:rsidRDefault="001C014A" w:rsidP="00D32828">
      <w:pPr>
        <w:spacing w:after="0" w:line="240" w:lineRule="auto"/>
      </w:pPr>
    </w:p>
    <w:p w14:paraId="021669EC" w14:textId="77777777" w:rsidR="004B316F" w:rsidRPr="00953433" w:rsidRDefault="004B316F" w:rsidP="004B316F">
      <w:pPr>
        <w:spacing w:after="0" w:line="240" w:lineRule="auto"/>
        <w:rPr>
          <w:b/>
          <w:bCs/>
        </w:rPr>
      </w:pPr>
      <w:r w:rsidRPr="00953433">
        <w:rPr>
          <w:b/>
          <w:bCs/>
        </w:rPr>
        <w:t>Stakeholder betrekken</w:t>
      </w:r>
    </w:p>
    <w:p w14:paraId="1C84A069" w14:textId="76DF5E19" w:rsidR="00D32828" w:rsidRDefault="00D32828" w:rsidP="00D32828">
      <w:pPr>
        <w:spacing w:after="0" w:line="240" w:lineRule="auto"/>
      </w:pPr>
      <w:r w:rsidRPr="00D32828">
        <w:t>Voor implementatie en borging zijn stakeholders essentieel. Intern zijn Nina en Mycka verantwoordelijk voor het plannen, monitoren en doorontwikkelen van de aanpak (</w:t>
      </w:r>
      <w:hyperlink w:anchor="_18.6_Interne_test" w:history="1">
        <w:r w:rsidRPr="00D32828">
          <w:rPr>
            <w:rStyle w:val="Hyperlink"/>
          </w:rPr>
          <w:t>Bijlage 18.6</w:t>
        </w:r>
      </w:hyperlink>
      <w:r w:rsidRPr="00D32828">
        <w:t>). Hierbij wordt gewerkt met duidelijke rolverdeling: één persoon stuurt op contentplanning en productie, terwijl de ander verantwoordelijk is voor monitoring en optimalisatie.</w:t>
      </w:r>
    </w:p>
    <w:p w14:paraId="28554403" w14:textId="77777777" w:rsidR="00D32828" w:rsidRPr="00D32828" w:rsidRDefault="00D32828" w:rsidP="00D32828">
      <w:pPr>
        <w:spacing w:after="0" w:line="240" w:lineRule="auto"/>
      </w:pPr>
    </w:p>
    <w:p w14:paraId="270A917F" w14:textId="302DE0E1" w:rsidR="00D32828" w:rsidRDefault="00D32828" w:rsidP="00D32828">
      <w:pPr>
        <w:spacing w:after="0" w:line="240" w:lineRule="auto"/>
      </w:pPr>
      <w:r w:rsidRPr="00D32828">
        <w:t>Ambassadeurs vormen het primaire uitvoeringskanaal. Door hen te ontzorgen met duidelijke formats, scripts en contentmomenten wordt de kans vergroot dat zij consistent bijdragen (</w:t>
      </w:r>
      <w:hyperlink w:anchor="_18.2_Ambassadeurs_test" w:history="1">
        <w:r w:rsidRPr="00D32828">
          <w:rPr>
            <w:rStyle w:val="Hyperlink"/>
          </w:rPr>
          <w:t>Bijlage 18.2</w:t>
        </w:r>
      </w:hyperlink>
      <w:r w:rsidRPr="00D32828">
        <w:t>). Daarnaast worden afspraken gemaakt over minimale output en momenten van plaatsing, zodat de contentplanning betrouwbaar uitvoerbaar wordt.</w:t>
      </w:r>
    </w:p>
    <w:p w14:paraId="2E769B5B" w14:textId="77777777" w:rsidR="00D32828" w:rsidRPr="00D32828" w:rsidRDefault="00D32828" w:rsidP="00D32828">
      <w:pPr>
        <w:spacing w:after="0" w:line="240" w:lineRule="auto"/>
      </w:pPr>
    </w:p>
    <w:p w14:paraId="5B7C7533" w14:textId="27D46072" w:rsidR="00D32828" w:rsidRPr="00D32828" w:rsidRDefault="00D32828" w:rsidP="00D32828">
      <w:pPr>
        <w:spacing w:after="0" w:line="240" w:lineRule="auto"/>
      </w:pPr>
      <w:r w:rsidRPr="00D32828">
        <w:t>Sportconsumenten en experts blijven een rol spelen in de doorontwikkeling van de oplossing. Feedback uit reacties, engagementdata en periodieke evaluaties wordt gebruikt om formats verder te verbeteren en beter aan te laten sluiten op de doelgroep (</w:t>
      </w:r>
      <w:hyperlink w:anchor="_18.3_Doelgroep_test" w:history="1">
        <w:r w:rsidRPr="00D32828">
          <w:rPr>
            <w:rStyle w:val="Hyperlink"/>
          </w:rPr>
          <w:t>Bijlage 18.3</w:t>
        </w:r>
      </w:hyperlink>
      <w:r w:rsidRPr="00D32828">
        <w:t>).</w:t>
      </w:r>
    </w:p>
    <w:p w14:paraId="3DB970F0" w14:textId="77777777" w:rsidR="00D32828" w:rsidRDefault="00D32828" w:rsidP="00D32828">
      <w:pPr>
        <w:spacing w:after="0" w:line="240" w:lineRule="auto"/>
      </w:pPr>
    </w:p>
    <w:p w14:paraId="50A90AFB" w14:textId="70F9E454" w:rsidR="00D32828" w:rsidRPr="00D32828" w:rsidRDefault="00D32828" w:rsidP="00D32828">
      <w:pPr>
        <w:spacing w:after="0" w:line="240" w:lineRule="auto"/>
      </w:pPr>
      <w:r w:rsidRPr="00D32828">
        <w:t>Om de impact op lange termijn te borgen, wordt een vaste evaluatiecyclus ingericht waarin prestaties, feedback en samenwerking met stakeholders worden besproken. Op basis hiervan worden formats aangescherpt en nieuwe testen opgezet. Hiermee wordt voorkomen dat de aanpak opnieuw reactief wordt, en blijft de strategie aansluiten bij zowel de organisatie als de doelgroep. De oplossing is daarmee niet alleen effectief in de huidige vorm, maar ook ingericht om continu doorontwikkeld te worden binnen Mizuno.</w:t>
      </w:r>
    </w:p>
    <w:p w14:paraId="667A0441" w14:textId="77777777" w:rsidR="004B316F" w:rsidRDefault="004B316F" w:rsidP="004B316F">
      <w:pPr>
        <w:spacing w:after="0" w:line="240" w:lineRule="auto"/>
      </w:pPr>
    </w:p>
    <w:p w14:paraId="4E025EEA" w14:textId="77777777" w:rsidR="007345C2" w:rsidRDefault="007345C2" w:rsidP="004B316F">
      <w:pPr>
        <w:spacing w:after="0" w:line="240" w:lineRule="auto"/>
      </w:pPr>
    </w:p>
    <w:p w14:paraId="000F7522" w14:textId="77777777" w:rsidR="007345C2" w:rsidRDefault="007345C2" w:rsidP="004B316F">
      <w:pPr>
        <w:spacing w:after="0" w:line="240" w:lineRule="auto"/>
      </w:pPr>
    </w:p>
    <w:p w14:paraId="45A1BE4E" w14:textId="77777777" w:rsidR="007345C2" w:rsidRDefault="007345C2" w:rsidP="004B316F">
      <w:pPr>
        <w:spacing w:after="0" w:line="240" w:lineRule="auto"/>
      </w:pPr>
    </w:p>
    <w:p w14:paraId="60AFBE1D" w14:textId="77777777" w:rsidR="007345C2" w:rsidRDefault="007345C2" w:rsidP="004B316F">
      <w:pPr>
        <w:spacing w:after="0" w:line="240" w:lineRule="auto"/>
      </w:pPr>
    </w:p>
    <w:p w14:paraId="781D0EDE" w14:textId="77777777" w:rsidR="007345C2" w:rsidRDefault="007345C2" w:rsidP="004B316F">
      <w:pPr>
        <w:spacing w:after="0" w:line="240" w:lineRule="auto"/>
      </w:pPr>
    </w:p>
    <w:p w14:paraId="34F04B79" w14:textId="77777777" w:rsidR="007345C2" w:rsidRDefault="007345C2" w:rsidP="004B316F">
      <w:pPr>
        <w:spacing w:after="0" w:line="240" w:lineRule="auto"/>
      </w:pPr>
    </w:p>
    <w:p w14:paraId="689DF8E1" w14:textId="77777777" w:rsidR="007345C2" w:rsidRDefault="007345C2" w:rsidP="004B316F">
      <w:pPr>
        <w:spacing w:after="0" w:line="240" w:lineRule="auto"/>
      </w:pPr>
    </w:p>
    <w:p w14:paraId="25A51F5E" w14:textId="77777777" w:rsidR="007345C2" w:rsidRDefault="007345C2" w:rsidP="004B316F">
      <w:pPr>
        <w:spacing w:after="0" w:line="240" w:lineRule="auto"/>
      </w:pPr>
    </w:p>
    <w:p w14:paraId="188A4A76" w14:textId="77777777" w:rsidR="007345C2" w:rsidRDefault="007345C2" w:rsidP="004B316F">
      <w:pPr>
        <w:spacing w:after="0" w:line="240" w:lineRule="auto"/>
      </w:pPr>
    </w:p>
    <w:p w14:paraId="039E8B16" w14:textId="77777777" w:rsidR="007345C2" w:rsidRDefault="007345C2" w:rsidP="004B316F">
      <w:pPr>
        <w:spacing w:after="0" w:line="240" w:lineRule="auto"/>
      </w:pPr>
    </w:p>
    <w:p w14:paraId="34368A86" w14:textId="77777777" w:rsidR="007345C2" w:rsidRDefault="007345C2" w:rsidP="004B316F">
      <w:pPr>
        <w:spacing w:after="0" w:line="240" w:lineRule="auto"/>
      </w:pPr>
    </w:p>
    <w:p w14:paraId="271300D2" w14:textId="77777777" w:rsidR="007345C2" w:rsidRDefault="007345C2" w:rsidP="004B316F">
      <w:pPr>
        <w:spacing w:after="0" w:line="240" w:lineRule="auto"/>
      </w:pPr>
    </w:p>
    <w:p w14:paraId="673DB0FC" w14:textId="77777777" w:rsidR="007345C2" w:rsidRDefault="007345C2" w:rsidP="004B316F">
      <w:pPr>
        <w:spacing w:after="0" w:line="240" w:lineRule="auto"/>
      </w:pPr>
    </w:p>
    <w:p w14:paraId="10C074AB" w14:textId="77777777" w:rsidR="007345C2" w:rsidRDefault="007345C2" w:rsidP="004B316F">
      <w:pPr>
        <w:spacing w:after="0" w:line="240" w:lineRule="auto"/>
      </w:pPr>
    </w:p>
    <w:p w14:paraId="2E04658B" w14:textId="77777777" w:rsidR="007345C2" w:rsidRDefault="007345C2" w:rsidP="004B316F">
      <w:pPr>
        <w:spacing w:after="0" w:line="240" w:lineRule="auto"/>
      </w:pPr>
    </w:p>
    <w:p w14:paraId="0C41CDAC" w14:textId="77777777" w:rsidR="007345C2" w:rsidRDefault="007345C2" w:rsidP="004B316F">
      <w:pPr>
        <w:spacing w:after="0" w:line="240" w:lineRule="auto"/>
      </w:pPr>
    </w:p>
    <w:p w14:paraId="17E86C55" w14:textId="77777777" w:rsidR="007345C2" w:rsidRDefault="007345C2" w:rsidP="004B316F">
      <w:pPr>
        <w:spacing w:after="0" w:line="240" w:lineRule="auto"/>
      </w:pPr>
    </w:p>
    <w:p w14:paraId="14671503" w14:textId="77777777" w:rsidR="007345C2" w:rsidRDefault="007345C2" w:rsidP="004B316F">
      <w:pPr>
        <w:spacing w:after="0" w:line="240" w:lineRule="auto"/>
      </w:pPr>
    </w:p>
    <w:p w14:paraId="1B87591D" w14:textId="77777777" w:rsidR="007345C2" w:rsidRDefault="007345C2" w:rsidP="004B316F">
      <w:pPr>
        <w:spacing w:after="0" w:line="240" w:lineRule="auto"/>
      </w:pPr>
    </w:p>
    <w:p w14:paraId="2B8F86DB" w14:textId="77777777" w:rsidR="007345C2" w:rsidRDefault="007345C2" w:rsidP="004B316F">
      <w:pPr>
        <w:spacing w:after="0" w:line="240" w:lineRule="auto"/>
      </w:pPr>
    </w:p>
    <w:p w14:paraId="54CDCB00" w14:textId="77777777" w:rsidR="007345C2" w:rsidRDefault="007345C2" w:rsidP="004B316F">
      <w:pPr>
        <w:spacing w:after="0" w:line="240" w:lineRule="auto"/>
      </w:pPr>
    </w:p>
    <w:p w14:paraId="11B34297" w14:textId="77777777" w:rsidR="007345C2" w:rsidRDefault="007345C2" w:rsidP="004B316F">
      <w:pPr>
        <w:spacing w:after="0" w:line="240" w:lineRule="auto"/>
      </w:pPr>
    </w:p>
    <w:p w14:paraId="682E324A" w14:textId="77777777" w:rsidR="007345C2" w:rsidRDefault="007345C2" w:rsidP="004B316F">
      <w:pPr>
        <w:spacing w:after="0" w:line="240" w:lineRule="auto"/>
      </w:pPr>
    </w:p>
    <w:p w14:paraId="0E4BFC59" w14:textId="77777777" w:rsidR="007345C2" w:rsidRDefault="007345C2" w:rsidP="004B316F">
      <w:pPr>
        <w:spacing w:after="0" w:line="240" w:lineRule="auto"/>
      </w:pPr>
    </w:p>
    <w:p w14:paraId="0647B539" w14:textId="77777777" w:rsidR="007345C2" w:rsidRDefault="007345C2" w:rsidP="004B316F">
      <w:pPr>
        <w:spacing w:after="0" w:line="240" w:lineRule="auto"/>
      </w:pPr>
    </w:p>
    <w:p w14:paraId="7B393BED" w14:textId="77777777" w:rsidR="007345C2" w:rsidRDefault="007345C2" w:rsidP="004B316F">
      <w:pPr>
        <w:spacing w:after="0" w:line="240" w:lineRule="auto"/>
      </w:pPr>
    </w:p>
    <w:p w14:paraId="26043284" w14:textId="77777777" w:rsidR="007345C2" w:rsidRDefault="007345C2" w:rsidP="004B316F">
      <w:pPr>
        <w:spacing w:after="0" w:line="240" w:lineRule="auto"/>
      </w:pPr>
    </w:p>
    <w:p w14:paraId="14797A40" w14:textId="29BA7E5A" w:rsidR="004B316F" w:rsidRPr="004B316F" w:rsidRDefault="007345C2" w:rsidP="004B316F">
      <w:pPr>
        <w:spacing w:after="0" w:line="240" w:lineRule="auto"/>
      </w:pPr>
      <w:hyperlink w:anchor="_Introductie" w:history="1">
        <w:r w:rsidRPr="007345C2">
          <w:rPr>
            <w:rStyle w:val="Hyperlink"/>
          </w:rPr>
          <w:t xml:space="preserve">Terug naar </w:t>
        </w:r>
        <w:r>
          <w:rPr>
            <w:rStyle w:val="Hyperlink"/>
          </w:rPr>
          <w:t>de I</w:t>
        </w:r>
        <w:r w:rsidRPr="007345C2">
          <w:rPr>
            <w:rStyle w:val="Hyperlink"/>
          </w:rPr>
          <w:t>ntroductie.</w:t>
        </w:r>
      </w:hyperlink>
      <w:r>
        <w:t xml:space="preserve"> </w:t>
      </w:r>
      <w:bookmarkEnd w:id="398"/>
    </w:p>
    <w:sectPr w:rsidR="004B316F" w:rsidRPr="004B316F" w:rsidSect="007E2F33">
      <w:headerReference w:type="default" r:id="rId279"/>
      <w:footerReference w:type="default" r:id="rId280"/>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60FA6C" w14:textId="77777777" w:rsidR="00335579" w:rsidRDefault="00335579" w:rsidP="00775BDC">
      <w:pPr>
        <w:spacing w:after="0" w:line="240" w:lineRule="auto"/>
      </w:pPr>
      <w:r>
        <w:separator/>
      </w:r>
    </w:p>
  </w:endnote>
  <w:endnote w:type="continuationSeparator" w:id="0">
    <w:p w14:paraId="341DCBA4" w14:textId="77777777" w:rsidR="00335579" w:rsidRDefault="00335579" w:rsidP="00775B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Gothic">
    <w:altName w:val="游ゴシック"/>
    <w:panose1 w:val="020B04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3772588"/>
      <w:docPartObj>
        <w:docPartGallery w:val="Page Numbers (Bottom of Page)"/>
        <w:docPartUnique/>
      </w:docPartObj>
    </w:sdtPr>
    <w:sdtContent>
      <w:p w14:paraId="752A3B6C" w14:textId="526B9824" w:rsidR="007E2F33" w:rsidRDefault="007E2F33">
        <w:pPr>
          <w:pStyle w:val="Voettekst"/>
          <w:jc w:val="center"/>
        </w:pPr>
        <w:r>
          <w:rPr>
            <w:noProof/>
          </w:rPr>
          <w:drawing>
            <wp:anchor distT="0" distB="0" distL="114300" distR="114300" simplePos="0" relativeHeight="251662336" behindDoc="0" locked="0" layoutInCell="1" allowOverlap="1" wp14:anchorId="351F616A" wp14:editId="5AD1232A">
              <wp:simplePos x="0" y="0"/>
              <wp:positionH relativeFrom="column">
                <wp:posOffset>5291455</wp:posOffset>
              </wp:positionH>
              <wp:positionV relativeFrom="paragraph">
                <wp:posOffset>13970</wp:posOffset>
              </wp:positionV>
              <wp:extent cx="1123950" cy="621665"/>
              <wp:effectExtent l="0" t="0" r="0" b="6985"/>
              <wp:wrapNone/>
              <wp:docPr id="10810929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3950" cy="621665"/>
                      </a:xfrm>
                      <a:prstGeom prst="rect">
                        <a:avLst/>
                      </a:prstGeom>
                      <a:noFill/>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t>2</w:t>
        </w:r>
        <w:r>
          <w:fldChar w:fldCharType="end"/>
        </w:r>
      </w:p>
    </w:sdtContent>
  </w:sdt>
  <w:p w14:paraId="320206DD" w14:textId="370B954E" w:rsidR="007E2F33" w:rsidRPr="007E2F33" w:rsidRDefault="007E2F33" w:rsidP="007E2F33">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DDC3B4" w14:textId="77777777" w:rsidR="00335579" w:rsidRDefault="00335579" w:rsidP="00775BDC">
      <w:pPr>
        <w:spacing w:after="0" w:line="240" w:lineRule="auto"/>
      </w:pPr>
      <w:r>
        <w:separator/>
      </w:r>
    </w:p>
  </w:footnote>
  <w:footnote w:type="continuationSeparator" w:id="0">
    <w:p w14:paraId="73B1A009" w14:textId="77777777" w:rsidR="00335579" w:rsidRDefault="00335579" w:rsidP="00775B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73508" w14:textId="321C2DFC" w:rsidR="00775BDC" w:rsidRDefault="00775BDC">
    <w:pPr>
      <w:pStyle w:val="Koptekst"/>
    </w:pPr>
    <w:r w:rsidRPr="00152803">
      <w:rPr>
        <w:noProof/>
      </w:rPr>
      <mc:AlternateContent>
        <mc:Choice Requires="wps">
          <w:drawing>
            <wp:anchor distT="0" distB="0" distL="114300" distR="114300" simplePos="0" relativeHeight="251661312" behindDoc="0" locked="0" layoutInCell="1" allowOverlap="1" wp14:anchorId="7E1CED04" wp14:editId="19F912D1">
              <wp:simplePos x="0" y="0"/>
              <wp:positionH relativeFrom="page">
                <wp:posOffset>-6849534</wp:posOffset>
              </wp:positionH>
              <wp:positionV relativeFrom="paragraph">
                <wp:posOffset>2341668</wp:posOffset>
              </wp:positionV>
              <wp:extent cx="8458949" cy="355256"/>
              <wp:effectExtent l="0" t="2743200" r="0" b="2731135"/>
              <wp:wrapNone/>
              <wp:docPr id="1344109686" name="Parallelogram 4"/>
              <wp:cNvGraphicFramePr/>
              <a:graphic xmlns:a="http://schemas.openxmlformats.org/drawingml/2006/main">
                <a:graphicData uri="http://schemas.microsoft.com/office/word/2010/wordprocessingShape">
                  <wps:wsp>
                    <wps:cNvSpPr/>
                    <wps:spPr>
                      <a:xfrm rot="19157468">
                        <a:off x="0" y="0"/>
                        <a:ext cx="8458949" cy="355256"/>
                      </a:xfrm>
                      <a:prstGeom prst="parallelogram">
                        <a:avLst/>
                      </a:prstGeom>
                      <a:solidFill>
                        <a:schemeClr val="tx2">
                          <a:lumMod val="75000"/>
                          <a:lumOff val="25000"/>
                        </a:schemeClr>
                      </a:solidFill>
                      <a:ln>
                        <a:solidFill>
                          <a:schemeClr val="tx2">
                            <a:lumMod val="75000"/>
                            <a:lumOff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2C8202"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4" o:spid="_x0000_s1026" type="#_x0000_t7" style="position:absolute;margin-left:-539.35pt;margin-top:184.4pt;width:666.05pt;height:27.95pt;rotation:-2667896fd;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" adj="227" fillcolor="#215e99 [2431]" strokecolor="#215e99 [2431]" strokeweight="1pt">
              <w10:wrap anchorx="page"/>
            </v:shape>
          </w:pict>
        </mc:Fallback>
      </mc:AlternateContent>
    </w:r>
    <w:r w:rsidRPr="00152803">
      <w:rPr>
        <w:noProof/>
        <w:color w:val="0A2F41" w:themeColor="accent1" w:themeShade="80"/>
      </w:rPr>
      <mc:AlternateContent>
        <mc:Choice Requires="wps">
          <w:drawing>
            <wp:anchor distT="0" distB="0" distL="114300" distR="114300" simplePos="0" relativeHeight="251659264" behindDoc="0" locked="0" layoutInCell="1" allowOverlap="1" wp14:anchorId="0678EE76" wp14:editId="1B3A1341">
              <wp:simplePos x="0" y="0"/>
              <wp:positionH relativeFrom="margin">
                <wp:posOffset>-6019800</wp:posOffset>
              </wp:positionH>
              <wp:positionV relativeFrom="paragraph">
                <wp:posOffset>31115</wp:posOffset>
              </wp:positionV>
              <wp:extent cx="8326120" cy="1021715"/>
              <wp:effectExtent l="0" t="2647950" r="0" b="2654935"/>
              <wp:wrapNone/>
              <wp:docPr id="1217708551" name="Rectangle 1"/>
              <wp:cNvGraphicFramePr/>
              <a:graphic xmlns:a="http://schemas.openxmlformats.org/drawingml/2006/main">
                <a:graphicData uri="http://schemas.microsoft.com/office/word/2010/wordprocessingShape">
                  <wps:wsp>
                    <wps:cNvSpPr/>
                    <wps:spPr>
                      <a:xfrm rot="19106380">
                        <a:off x="0" y="0"/>
                        <a:ext cx="8326120" cy="1021715"/>
                      </a:xfrm>
                      <a:prstGeom prst="rect">
                        <a:avLst/>
                      </a:prstGeom>
                      <a:solidFill>
                        <a:srgbClr val="11046E"/>
                      </a:solidFill>
                      <a:ln>
                        <a:solidFill>
                          <a:srgbClr val="11046E"/>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65EB76" id="Rectangle 1" o:spid="_x0000_s1026" style="position:absolute;margin-left:-474pt;margin-top:2.45pt;width:655.6pt;height:80.45pt;rotation:-2723698fd;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" fillcolor="#11046e" strokecolor="#11046e" strokeweight="1pt">
              <w10:wrap anchorx="margin"/>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7318F"/>
    <w:multiLevelType w:val="multilevel"/>
    <w:tmpl w:val="0D944B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54288B"/>
    <w:multiLevelType w:val="hybridMultilevel"/>
    <w:tmpl w:val="46408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723059"/>
    <w:multiLevelType w:val="multilevel"/>
    <w:tmpl w:val="F0EAF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A23EF4"/>
    <w:multiLevelType w:val="multilevel"/>
    <w:tmpl w:val="8A44C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2DC6F91"/>
    <w:multiLevelType w:val="multilevel"/>
    <w:tmpl w:val="94AE6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2E52EA8"/>
    <w:multiLevelType w:val="multilevel"/>
    <w:tmpl w:val="F2AA0782"/>
    <w:lvl w:ilvl="0">
      <w:start w:val="1"/>
      <w:numFmt w:val="decimal"/>
      <w:lvlText w:val="%1."/>
      <w:lvlJc w:val="left"/>
      <w:pPr>
        <w:tabs>
          <w:tab w:val="num" w:pos="360"/>
        </w:tabs>
        <w:ind w:left="360" w:hanging="360"/>
      </w:pPr>
    </w:lvl>
    <w:lvl w:ilvl="1">
      <w:start w:val="1"/>
      <w:numFmt w:val="bullet"/>
      <w:lvlText w:val=""/>
      <w:lvlJc w:val="left"/>
      <w:pPr>
        <w:ind w:left="720" w:hanging="360"/>
      </w:pPr>
      <w:rPr>
        <w:rFonts w:ascii="Symbol" w:hAnsi="Symbol" w:hint="default"/>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 w15:restartNumberingAfterBreak="0">
    <w:nsid w:val="055E0658"/>
    <w:multiLevelType w:val="multilevel"/>
    <w:tmpl w:val="14462C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571681B"/>
    <w:multiLevelType w:val="multilevel"/>
    <w:tmpl w:val="47B68B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6213FC5"/>
    <w:multiLevelType w:val="multilevel"/>
    <w:tmpl w:val="669E2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65C3272"/>
    <w:multiLevelType w:val="multilevel"/>
    <w:tmpl w:val="036822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6C2769E"/>
    <w:multiLevelType w:val="multilevel"/>
    <w:tmpl w:val="A9325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70D3DAC"/>
    <w:multiLevelType w:val="multilevel"/>
    <w:tmpl w:val="407E8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76E498F"/>
    <w:multiLevelType w:val="multilevel"/>
    <w:tmpl w:val="5380D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79F1D9C"/>
    <w:multiLevelType w:val="multilevel"/>
    <w:tmpl w:val="6510A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87D631F"/>
    <w:multiLevelType w:val="multilevel"/>
    <w:tmpl w:val="BD34F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8C811DE"/>
    <w:multiLevelType w:val="multilevel"/>
    <w:tmpl w:val="308256A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8E31B33"/>
    <w:multiLevelType w:val="multilevel"/>
    <w:tmpl w:val="AFFE213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8E728E9"/>
    <w:multiLevelType w:val="multilevel"/>
    <w:tmpl w:val="4C64F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93D1CC6"/>
    <w:multiLevelType w:val="multilevel"/>
    <w:tmpl w:val="072450F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095779EB"/>
    <w:multiLevelType w:val="multilevel"/>
    <w:tmpl w:val="0C963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95B237F"/>
    <w:multiLevelType w:val="multilevel"/>
    <w:tmpl w:val="0B704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9BB06D1"/>
    <w:multiLevelType w:val="multilevel"/>
    <w:tmpl w:val="AFFE213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0AED4766"/>
    <w:multiLevelType w:val="multilevel"/>
    <w:tmpl w:val="A770F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C221D7B"/>
    <w:multiLevelType w:val="multilevel"/>
    <w:tmpl w:val="5936EF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0D2F7CD4"/>
    <w:multiLevelType w:val="multilevel"/>
    <w:tmpl w:val="35961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D6D3A56"/>
    <w:multiLevelType w:val="multilevel"/>
    <w:tmpl w:val="5818F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D6F0BB9"/>
    <w:multiLevelType w:val="multilevel"/>
    <w:tmpl w:val="AFAA96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0DE54412"/>
    <w:multiLevelType w:val="multilevel"/>
    <w:tmpl w:val="5D261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DEB2C6F"/>
    <w:multiLevelType w:val="multilevel"/>
    <w:tmpl w:val="9EF0F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E6441A5"/>
    <w:multiLevelType w:val="multilevel"/>
    <w:tmpl w:val="278EC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E661DA9"/>
    <w:multiLevelType w:val="multilevel"/>
    <w:tmpl w:val="196ED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EFF735E"/>
    <w:multiLevelType w:val="multilevel"/>
    <w:tmpl w:val="7B9213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F375E68"/>
    <w:multiLevelType w:val="multilevel"/>
    <w:tmpl w:val="EC181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F5B3BBD"/>
    <w:multiLevelType w:val="hybridMultilevel"/>
    <w:tmpl w:val="0CAC5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F613995"/>
    <w:multiLevelType w:val="multilevel"/>
    <w:tmpl w:val="A588C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F626759"/>
    <w:multiLevelType w:val="multilevel"/>
    <w:tmpl w:val="41443E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108E3D30"/>
    <w:multiLevelType w:val="multilevel"/>
    <w:tmpl w:val="42784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09565AA"/>
    <w:multiLevelType w:val="multilevel"/>
    <w:tmpl w:val="CD969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0F94677"/>
    <w:multiLevelType w:val="hybridMultilevel"/>
    <w:tmpl w:val="E88A8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154748C"/>
    <w:multiLevelType w:val="multilevel"/>
    <w:tmpl w:val="03427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1744ACE"/>
    <w:multiLevelType w:val="multilevel"/>
    <w:tmpl w:val="138ADB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202071C"/>
    <w:multiLevelType w:val="multilevel"/>
    <w:tmpl w:val="348659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3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3030354"/>
    <w:multiLevelType w:val="multilevel"/>
    <w:tmpl w:val="9566D5FE"/>
    <w:lvl w:ilvl="0">
      <w:start w:val="1"/>
      <w:numFmt w:val="bullet"/>
      <w:lvlText w:val=""/>
      <w:lvlJc w:val="left"/>
      <w:pPr>
        <w:tabs>
          <w:tab w:val="num" w:pos="540"/>
        </w:tabs>
        <w:ind w:left="54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351491B"/>
    <w:multiLevelType w:val="multilevel"/>
    <w:tmpl w:val="8A9E5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3C07088"/>
    <w:multiLevelType w:val="multilevel"/>
    <w:tmpl w:val="BC743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3C94A79"/>
    <w:multiLevelType w:val="multilevel"/>
    <w:tmpl w:val="6DCA4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4136401"/>
    <w:multiLevelType w:val="multilevel"/>
    <w:tmpl w:val="79F2D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43267C9"/>
    <w:multiLevelType w:val="hybridMultilevel"/>
    <w:tmpl w:val="B980E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43F6792"/>
    <w:multiLevelType w:val="multilevel"/>
    <w:tmpl w:val="5936EF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147F0E9C"/>
    <w:multiLevelType w:val="multilevel"/>
    <w:tmpl w:val="5936EF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14E82DDE"/>
    <w:multiLevelType w:val="multilevel"/>
    <w:tmpl w:val="BEF2D516"/>
    <w:lvl w:ilvl="0">
      <w:start w:val="1"/>
      <w:numFmt w:val="bullet"/>
      <w:lvlText w:val=""/>
      <w:lvlJc w:val="left"/>
      <w:pPr>
        <w:tabs>
          <w:tab w:val="num" w:pos="540"/>
        </w:tabs>
        <w:ind w:left="540" w:hanging="360"/>
      </w:pPr>
      <w:rPr>
        <w:rFonts w:ascii="Symbol" w:hAnsi="Symbol" w:hint="default"/>
        <w:sz w:val="20"/>
      </w:rPr>
    </w:lvl>
    <w:lvl w:ilvl="1" w:tentative="1">
      <w:start w:val="1"/>
      <w:numFmt w:val="bullet"/>
      <w:lvlText w:val="o"/>
      <w:lvlJc w:val="left"/>
      <w:pPr>
        <w:tabs>
          <w:tab w:val="num" w:pos="1260"/>
        </w:tabs>
        <w:ind w:left="1260" w:hanging="360"/>
      </w:pPr>
      <w:rPr>
        <w:rFonts w:ascii="Courier New" w:hAnsi="Courier New" w:hint="default"/>
        <w:sz w:val="20"/>
      </w:rPr>
    </w:lvl>
    <w:lvl w:ilvl="2" w:tentative="1">
      <w:start w:val="1"/>
      <w:numFmt w:val="bullet"/>
      <w:lvlText w:val=""/>
      <w:lvlJc w:val="left"/>
      <w:pPr>
        <w:tabs>
          <w:tab w:val="num" w:pos="1980"/>
        </w:tabs>
        <w:ind w:left="1980" w:hanging="360"/>
      </w:pPr>
      <w:rPr>
        <w:rFonts w:ascii="Wingdings" w:hAnsi="Wingdings" w:hint="default"/>
        <w:sz w:val="20"/>
      </w:rPr>
    </w:lvl>
    <w:lvl w:ilvl="3" w:tentative="1">
      <w:start w:val="1"/>
      <w:numFmt w:val="bullet"/>
      <w:lvlText w:val=""/>
      <w:lvlJc w:val="left"/>
      <w:pPr>
        <w:tabs>
          <w:tab w:val="num" w:pos="2700"/>
        </w:tabs>
        <w:ind w:left="2700" w:hanging="360"/>
      </w:pPr>
      <w:rPr>
        <w:rFonts w:ascii="Wingdings" w:hAnsi="Wingdings" w:hint="default"/>
        <w:sz w:val="20"/>
      </w:rPr>
    </w:lvl>
    <w:lvl w:ilvl="4" w:tentative="1">
      <w:start w:val="1"/>
      <w:numFmt w:val="bullet"/>
      <w:lvlText w:val=""/>
      <w:lvlJc w:val="left"/>
      <w:pPr>
        <w:tabs>
          <w:tab w:val="num" w:pos="3420"/>
        </w:tabs>
        <w:ind w:left="3420" w:hanging="360"/>
      </w:pPr>
      <w:rPr>
        <w:rFonts w:ascii="Wingdings" w:hAnsi="Wingdings" w:hint="default"/>
        <w:sz w:val="20"/>
      </w:rPr>
    </w:lvl>
    <w:lvl w:ilvl="5" w:tentative="1">
      <w:start w:val="1"/>
      <w:numFmt w:val="bullet"/>
      <w:lvlText w:val=""/>
      <w:lvlJc w:val="left"/>
      <w:pPr>
        <w:tabs>
          <w:tab w:val="num" w:pos="4140"/>
        </w:tabs>
        <w:ind w:left="4140" w:hanging="360"/>
      </w:pPr>
      <w:rPr>
        <w:rFonts w:ascii="Wingdings" w:hAnsi="Wingdings" w:hint="default"/>
        <w:sz w:val="20"/>
      </w:rPr>
    </w:lvl>
    <w:lvl w:ilvl="6" w:tentative="1">
      <w:start w:val="1"/>
      <w:numFmt w:val="bullet"/>
      <w:lvlText w:val=""/>
      <w:lvlJc w:val="left"/>
      <w:pPr>
        <w:tabs>
          <w:tab w:val="num" w:pos="4860"/>
        </w:tabs>
        <w:ind w:left="4860" w:hanging="360"/>
      </w:pPr>
      <w:rPr>
        <w:rFonts w:ascii="Wingdings" w:hAnsi="Wingdings" w:hint="default"/>
        <w:sz w:val="20"/>
      </w:rPr>
    </w:lvl>
    <w:lvl w:ilvl="7" w:tentative="1">
      <w:start w:val="1"/>
      <w:numFmt w:val="bullet"/>
      <w:lvlText w:val=""/>
      <w:lvlJc w:val="left"/>
      <w:pPr>
        <w:tabs>
          <w:tab w:val="num" w:pos="5580"/>
        </w:tabs>
        <w:ind w:left="5580" w:hanging="360"/>
      </w:pPr>
      <w:rPr>
        <w:rFonts w:ascii="Wingdings" w:hAnsi="Wingdings" w:hint="default"/>
        <w:sz w:val="20"/>
      </w:rPr>
    </w:lvl>
    <w:lvl w:ilvl="8" w:tentative="1">
      <w:start w:val="1"/>
      <w:numFmt w:val="bullet"/>
      <w:lvlText w:val=""/>
      <w:lvlJc w:val="left"/>
      <w:pPr>
        <w:tabs>
          <w:tab w:val="num" w:pos="6300"/>
        </w:tabs>
        <w:ind w:left="6300" w:hanging="360"/>
      </w:pPr>
      <w:rPr>
        <w:rFonts w:ascii="Wingdings" w:hAnsi="Wingdings" w:hint="default"/>
        <w:sz w:val="20"/>
      </w:rPr>
    </w:lvl>
  </w:abstractNum>
  <w:abstractNum w:abstractNumId="51" w15:restartNumberingAfterBreak="0">
    <w:nsid w:val="15AC16C7"/>
    <w:multiLevelType w:val="multilevel"/>
    <w:tmpl w:val="0016A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5C67228"/>
    <w:multiLevelType w:val="multilevel"/>
    <w:tmpl w:val="8698FA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163E0BAE"/>
    <w:multiLevelType w:val="multilevel"/>
    <w:tmpl w:val="77080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6736A85"/>
    <w:multiLevelType w:val="multilevel"/>
    <w:tmpl w:val="9BCEB3E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16851D25"/>
    <w:multiLevelType w:val="hybridMultilevel"/>
    <w:tmpl w:val="AB86D0B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6" w15:restartNumberingAfterBreak="0">
    <w:nsid w:val="17525611"/>
    <w:multiLevelType w:val="multilevel"/>
    <w:tmpl w:val="02BE8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8327610"/>
    <w:multiLevelType w:val="multilevel"/>
    <w:tmpl w:val="488A5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8CC7FB5"/>
    <w:multiLevelType w:val="multilevel"/>
    <w:tmpl w:val="16D2C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9034318"/>
    <w:multiLevelType w:val="hybridMultilevel"/>
    <w:tmpl w:val="5D808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91854CA"/>
    <w:multiLevelType w:val="multilevel"/>
    <w:tmpl w:val="0BC6F1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1A8A4B5E"/>
    <w:multiLevelType w:val="hybridMultilevel"/>
    <w:tmpl w:val="2E4EDA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AFD07AB"/>
    <w:multiLevelType w:val="hybridMultilevel"/>
    <w:tmpl w:val="A1607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B1F28FF"/>
    <w:multiLevelType w:val="multilevel"/>
    <w:tmpl w:val="08F63668"/>
    <w:lvl w:ilvl="0">
      <w:start w:val="1"/>
      <w:numFmt w:val="bullet"/>
      <w:lvlText w:val=""/>
      <w:lvlJc w:val="left"/>
      <w:pPr>
        <w:tabs>
          <w:tab w:val="num" w:pos="540"/>
        </w:tabs>
        <w:ind w:left="54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C093B4A"/>
    <w:multiLevelType w:val="multilevel"/>
    <w:tmpl w:val="959E7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1CF230A2"/>
    <w:multiLevelType w:val="hybridMultilevel"/>
    <w:tmpl w:val="E1FE4B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CFD5881"/>
    <w:multiLevelType w:val="multilevel"/>
    <w:tmpl w:val="2062C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1E5B526C"/>
    <w:multiLevelType w:val="multilevel"/>
    <w:tmpl w:val="80A47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1EC24084"/>
    <w:multiLevelType w:val="multilevel"/>
    <w:tmpl w:val="9C282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1F99564D"/>
    <w:multiLevelType w:val="multilevel"/>
    <w:tmpl w:val="FEB88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0156C0D"/>
    <w:multiLevelType w:val="multilevel"/>
    <w:tmpl w:val="E03AB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037122D"/>
    <w:multiLevelType w:val="hybridMultilevel"/>
    <w:tmpl w:val="E15C1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0DB3C45"/>
    <w:multiLevelType w:val="hybridMultilevel"/>
    <w:tmpl w:val="E99C94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0F04D9E"/>
    <w:multiLevelType w:val="multilevel"/>
    <w:tmpl w:val="B4A6E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1451C67"/>
    <w:multiLevelType w:val="multilevel"/>
    <w:tmpl w:val="A2947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228156DA"/>
    <w:multiLevelType w:val="multilevel"/>
    <w:tmpl w:val="4BD21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22875B41"/>
    <w:multiLevelType w:val="hybridMultilevel"/>
    <w:tmpl w:val="E6226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2C3575E"/>
    <w:multiLevelType w:val="multilevel"/>
    <w:tmpl w:val="00E48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32F796E"/>
    <w:multiLevelType w:val="multilevel"/>
    <w:tmpl w:val="A5649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239D6992"/>
    <w:multiLevelType w:val="multilevel"/>
    <w:tmpl w:val="94867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24120B88"/>
    <w:multiLevelType w:val="multilevel"/>
    <w:tmpl w:val="49EC77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247A0750"/>
    <w:multiLevelType w:val="multilevel"/>
    <w:tmpl w:val="52563D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24B32325"/>
    <w:multiLevelType w:val="multilevel"/>
    <w:tmpl w:val="EC5AC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24B56B8E"/>
    <w:multiLevelType w:val="multilevel"/>
    <w:tmpl w:val="DFE04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2576622F"/>
    <w:multiLevelType w:val="multilevel"/>
    <w:tmpl w:val="D8D01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25D74F95"/>
    <w:multiLevelType w:val="multilevel"/>
    <w:tmpl w:val="AE741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260B2A3F"/>
    <w:multiLevelType w:val="multilevel"/>
    <w:tmpl w:val="5936EF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266651FD"/>
    <w:multiLevelType w:val="hybridMultilevel"/>
    <w:tmpl w:val="9982B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6776144"/>
    <w:multiLevelType w:val="multilevel"/>
    <w:tmpl w:val="94DAE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26CB741E"/>
    <w:multiLevelType w:val="multilevel"/>
    <w:tmpl w:val="D1809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26CC08B4"/>
    <w:multiLevelType w:val="hybridMultilevel"/>
    <w:tmpl w:val="294EFE78"/>
    <w:lvl w:ilvl="0" w:tplc="DB249358">
      <w:numFmt w:val="bullet"/>
      <w:lvlText w:val=""/>
      <w:lvlJc w:val="left"/>
      <w:pPr>
        <w:ind w:left="720" w:hanging="360"/>
      </w:pPr>
      <w:rPr>
        <w:rFonts w:ascii="Wingdings" w:eastAsiaTheme="minorEastAsia"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1" w15:restartNumberingAfterBreak="0">
    <w:nsid w:val="26FD64F2"/>
    <w:multiLevelType w:val="multilevel"/>
    <w:tmpl w:val="B9241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27051D62"/>
    <w:multiLevelType w:val="multilevel"/>
    <w:tmpl w:val="F22E5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28AE5003"/>
    <w:multiLevelType w:val="multilevel"/>
    <w:tmpl w:val="4B1C041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2B55201F"/>
    <w:multiLevelType w:val="multilevel"/>
    <w:tmpl w:val="F8E4EA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2BA46580"/>
    <w:multiLevelType w:val="multilevel"/>
    <w:tmpl w:val="4A007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2C142E3E"/>
    <w:multiLevelType w:val="multilevel"/>
    <w:tmpl w:val="5936EF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2CBC65C1"/>
    <w:multiLevelType w:val="hybridMultilevel"/>
    <w:tmpl w:val="E064FA5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15:restartNumberingAfterBreak="0">
    <w:nsid w:val="2CC67588"/>
    <w:multiLevelType w:val="multilevel"/>
    <w:tmpl w:val="44C6DACE"/>
    <w:lvl w:ilvl="0">
      <w:start w:val="1"/>
      <w:numFmt w:val="decimal"/>
      <w:lvlText w:val="%1."/>
      <w:lvlJc w:val="left"/>
      <w:pPr>
        <w:ind w:left="720" w:hanging="360"/>
      </w:pPr>
      <w:rPr>
        <w:rFonts w:hint="default"/>
      </w:rPr>
    </w:lvl>
    <w:lvl w:ilvl="1">
      <w:start w:val="3"/>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9" w15:restartNumberingAfterBreak="0">
    <w:nsid w:val="2D846F57"/>
    <w:multiLevelType w:val="hybridMultilevel"/>
    <w:tmpl w:val="42762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2E7879DA"/>
    <w:multiLevelType w:val="hybridMultilevel"/>
    <w:tmpl w:val="D86AE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2EF76DEB"/>
    <w:multiLevelType w:val="multilevel"/>
    <w:tmpl w:val="660AF3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3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2F0E7535"/>
    <w:multiLevelType w:val="hybridMultilevel"/>
    <w:tmpl w:val="8B0CD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F7F5388"/>
    <w:multiLevelType w:val="multilevel"/>
    <w:tmpl w:val="B6DA4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30156116"/>
    <w:multiLevelType w:val="multilevel"/>
    <w:tmpl w:val="950A3E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30544D1D"/>
    <w:multiLevelType w:val="hybridMultilevel"/>
    <w:tmpl w:val="31EC7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30AB430C"/>
    <w:multiLevelType w:val="multilevel"/>
    <w:tmpl w:val="B0E00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30BD031A"/>
    <w:multiLevelType w:val="multilevel"/>
    <w:tmpl w:val="34A05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30C64DB9"/>
    <w:multiLevelType w:val="multilevel"/>
    <w:tmpl w:val="1494B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30F13878"/>
    <w:multiLevelType w:val="hybridMultilevel"/>
    <w:tmpl w:val="9488BB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311A6258"/>
    <w:multiLevelType w:val="hybridMultilevel"/>
    <w:tmpl w:val="076C2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12D5750"/>
    <w:multiLevelType w:val="multilevel"/>
    <w:tmpl w:val="B8089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316F2BDC"/>
    <w:multiLevelType w:val="hybridMultilevel"/>
    <w:tmpl w:val="AEE2C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32227AE8"/>
    <w:multiLevelType w:val="multilevel"/>
    <w:tmpl w:val="F44A7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32866FF3"/>
    <w:multiLevelType w:val="multilevel"/>
    <w:tmpl w:val="20A4A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33660070"/>
    <w:multiLevelType w:val="multilevel"/>
    <w:tmpl w:val="06D44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33D248AF"/>
    <w:multiLevelType w:val="hybridMultilevel"/>
    <w:tmpl w:val="3EE8D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34B2417B"/>
    <w:multiLevelType w:val="multilevel"/>
    <w:tmpl w:val="5936EF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356D5DE6"/>
    <w:multiLevelType w:val="multilevel"/>
    <w:tmpl w:val="30721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35A77961"/>
    <w:multiLevelType w:val="hybridMultilevel"/>
    <w:tmpl w:val="B0DEAC14"/>
    <w:lvl w:ilvl="0" w:tplc="0822598C">
      <w:start w:val="20"/>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0" w15:restartNumberingAfterBreak="0">
    <w:nsid w:val="37130B7B"/>
    <w:multiLevelType w:val="multilevel"/>
    <w:tmpl w:val="5936EF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374B03CD"/>
    <w:multiLevelType w:val="multilevel"/>
    <w:tmpl w:val="D8803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39732FD6"/>
    <w:multiLevelType w:val="multilevel"/>
    <w:tmpl w:val="6C24FCB8"/>
    <w:lvl w:ilvl="0">
      <w:start w:val="1"/>
      <w:numFmt w:val="bullet"/>
      <w:lvlText w:val=""/>
      <w:lvlJc w:val="left"/>
      <w:pPr>
        <w:tabs>
          <w:tab w:val="num" w:pos="720"/>
        </w:tabs>
        <w:ind w:left="720" w:hanging="360"/>
      </w:pPr>
      <w:rPr>
        <w:rFonts w:ascii="Symbol" w:hAnsi="Symbol" w:hint="default"/>
        <w:sz w:val="20"/>
      </w:rPr>
    </w:lvl>
    <w:lvl w:ilvl="1">
      <w:start w:val="10"/>
      <w:numFmt w:val="bullet"/>
      <w:lvlText w:val="•"/>
      <w:lvlJc w:val="left"/>
      <w:pPr>
        <w:ind w:left="630" w:hanging="360"/>
      </w:pPr>
      <w:rPr>
        <w:rFonts w:ascii="Calibri" w:eastAsiaTheme="minorHAnsi" w:hAnsi="Calibri" w:cs="Calibr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3C887361"/>
    <w:multiLevelType w:val="multilevel"/>
    <w:tmpl w:val="5A8E5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3CAA7680"/>
    <w:multiLevelType w:val="multilevel"/>
    <w:tmpl w:val="CF407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3CD86CB9"/>
    <w:multiLevelType w:val="hybridMultilevel"/>
    <w:tmpl w:val="91FA8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3DAA6CCF"/>
    <w:multiLevelType w:val="multilevel"/>
    <w:tmpl w:val="355C8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3EE21900"/>
    <w:multiLevelType w:val="multilevel"/>
    <w:tmpl w:val="997A4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3F5F60CA"/>
    <w:multiLevelType w:val="hybridMultilevel"/>
    <w:tmpl w:val="C0E6C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404C5AD3"/>
    <w:multiLevelType w:val="multilevel"/>
    <w:tmpl w:val="660AF3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3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406B182E"/>
    <w:multiLevelType w:val="multilevel"/>
    <w:tmpl w:val="80CA50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15:restartNumberingAfterBreak="0">
    <w:nsid w:val="40EA1B02"/>
    <w:multiLevelType w:val="hybridMultilevel"/>
    <w:tmpl w:val="B3FEC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40EE31AD"/>
    <w:multiLevelType w:val="multilevel"/>
    <w:tmpl w:val="08A28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41E81D2C"/>
    <w:multiLevelType w:val="multilevel"/>
    <w:tmpl w:val="C6C89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41FC25F0"/>
    <w:multiLevelType w:val="hybridMultilevel"/>
    <w:tmpl w:val="D9BCB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42A75317"/>
    <w:multiLevelType w:val="multilevel"/>
    <w:tmpl w:val="BE44E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42FA391D"/>
    <w:multiLevelType w:val="multilevel"/>
    <w:tmpl w:val="ABEC06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43543877"/>
    <w:multiLevelType w:val="multilevel"/>
    <w:tmpl w:val="E1D42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43BD6892"/>
    <w:multiLevelType w:val="multilevel"/>
    <w:tmpl w:val="F4CE1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44CC06D7"/>
    <w:multiLevelType w:val="multilevel"/>
    <w:tmpl w:val="22E2B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456F7EE3"/>
    <w:multiLevelType w:val="multilevel"/>
    <w:tmpl w:val="3AD6A3A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15:restartNumberingAfterBreak="0">
    <w:nsid w:val="45FA4196"/>
    <w:multiLevelType w:val="multilevel"/>
    <w:tmpl w:val="9676CC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463230C7"/>
    <w:multiLevelType w:val="multilevel"/>
    <w:tmpl w:val="1B6E9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467C4074"/>
    <w:multiLevelType w:val="multilevel"/>
    <w:tmpl w:val="E4844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46CE0EBE"/>
    <w:multiLevelType w:val="multilevel"/>
    <w:tmpl w:val="74E86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47513B6B"/>
    <w:multiLevelType w:val="hybridMultilevel"/>
    <w:tmpl w:val="6296A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475C63AE"/>
    <w:multiLevelType w:val="multilevel"/>
    <w:tmpl w:val="90E058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15:restartNumberingAfterBreak="0">
    <w:nsid w:val="47B072EA"/>
    <w:multiLevelType w:val="hybridMultilevel"/>
    <w:tmpl w:val="BB960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47DA45A2"/>
    <w:multiLevelType w:val="multilevel"/>
    <w:tmpl w:val="30D6F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48425E8F"/>
    <w:multiLevelType w:val="multilevel"/>
    <w:tmpl w:val="C6263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489B38C4"/>
    <w:multiLevelType w:val="multilevel"/>
    <w:tmpl w:val="C7F24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48B63D4B"/>
    <w:multiLevelType w:val="multilevel"/>
    <w:tmpl w:val="5AD28F8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49C55C13"/>
    <w:multiLevelType w:val="multilevel"/>
    <w:tmpl w:val="0924F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4A4D29A3"/>
    <w:multiLevelType w:val="multilevel"/>
    <w:tmpl w:val="114C0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4B9308E4"/>
    <w:multiLevelType w:val="hybridMultilevel"/>
    <w:tmpl w:val="6A1C55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4BB40EA8"/>
    <w:multiLevelType w:val="multilevel"/>
    <w:tmpl w:val="E2D83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4BE84692"/>
    <w:multiLevelType w:val="hybridMultilevel"/>
    <w:tmpl w:val="1B6EA842"/>
    <w:lvl w:ilvl="0" w:tplc="7CA8B2C4">
      <w:start w:val="1"/>
      <w:numFmt w:val="decimal"/>
      <w:lvlText w:val="%1."/>
      <w:lvlJc w:val="left"/>
      <w:pPr>
        <w:ind w:left="720" w:hanging="360"/>
      </w:pPr>
      <w:rPr>
        <w:rFonts w:hint="default"/>
        <w:b w:val="0"/>
        <w:bCs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7" w15:restartNumberingAfterBreak="0">
    <w:nsid w:val="4C0D5B15"/>
    <w:multiLevelType w:val="multilevel"/>
    <w:tmpl w:val="1646F0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15:restartNumberingAfterBreak="0">
    <w:nsid w:val="4C10529C"/>
    <w:multiLevelType w:val="multilevel"/>
    <w:tmpl w:val="FDCC1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4DAE649A"/>
    <w:multiLevelType w:val="multilevel"/>
    <w:tmpl w:val="46348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4E0562FE"/>
    <w:multiLevelType w:val="multilevel"/>
    <w:tmpl w:val="5936EF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15:restartNumberingAfterBreak="0">
    <w:nsid w:val="4E1C4C31"/>
    <w:multiLevelType w:val="multilevel"/>
    <w:tmpl w:val="7B7CA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4E22332C"/>
    <w:multiLevelType w:val="multilevel"/>
    <w:tmpl w:val="ACD61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4E972BA6"/>
    <w:multiLevelType w:val="multilevel"/>
    <w:tmpl w:val="8B0E4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4F216668"/>
    <w:multiLevelType w:val="multilevel"/>
    <w:tmpl w:val="F14EF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4F581A68"/>
    <w:multiLevelType w:val="multilevel"/>
    <w:tmpl w:val="743C7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4F7754FB"/>
    <w:multiLevelType w:val="multilevel"/>
    <w:tmpl w:val="C4824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51D63435"/>
    <w:multiLevelType w:val="hybridMultilevel"/>
    <w:tmpl w:val="02B8B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52A66947"/>
    <w:multiLevelType w:val="multilevel"/>
    <w:tmpl w:val="1C1E1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52E27DBF"/>
    <w:multiLevelType w:val="hybridMultilevel"/>
    <w:tmpl w:val="ED0681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0" w15:restartNumberingAfterBreak="0">
    <w:nsid w:val="532869F6"/>
    <w:multiLevelType w:val="multilevel"/>
    <w:tmpl w:val="5936EF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15:restartNumberingAfterBreak="0">
    <w:nsid w:val="546B5D7A"/>
    <w:multiLevelType w:val="multilevel"/>
    <w:tmpl w:val="B2E0B9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15:restartNumberingAfterBreak="0">
    <w:nsid w:val="549766DA"/>
    <w:multiLevelType w:val="multilevel"/>
    <w:tmpl w:val="2BD85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549E082A"/>
    <w:multiLevelType w:val="hybridMultilevel"/>
    <w:tmpl w:val="DA467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55486654"/>
    <w:multiLevelType w:val="multilevel"/>
    <w:tmpl w:val="D8640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5609639C"/>
    <w:multiLevelType w:val="multilevel"/>
    <w:tmpl w:val="54AE0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561A7C28"/>
    <w:multiLevelType w:val="multilevel"/>
    <w:tmpl w:val="C93C8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56247DA9"/>
    <w:multiLevelType w:val="multilevel"/>
    <w:tmpl w:val="1EDEA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562B0988"/>
    <w:multiLevelType w:val="multilevel"/>
    <w:tmpl w:val="A846F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570B03A7"/>
    <w:multiLevelType w:val="multilevel"/>
    <w:tmpl w:val="A7FE5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57243D80"/>
    <w:multiLevelType w:val="multilevel"/>
    <w:tmpl w:val="10A6F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5823050C"/>
    <w:multiLevelType w:val="multilevel"/>
    <w:tmpl w:val="A87E5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589803A3"/>
    <w:multiLevelType w:val="multilevel"/>
    <w:tmpl w:val="5D1C7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595D7F90"/>
    <w:multiLevelType w:val="multilevel"/>
    <w:tmpl w:val="319C8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59747750"/>
    <w:multiLevelType w:val="multilevel"/>
    <w:tmpl w:val="283C0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59803DAD"/>
    <w:multiLevelType w:val="multilevel"/>
    <w:tmpl w:val="5936EF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6" w15:restartNumberingAfterBreak="0">
    <w:nsid w:val="59DB600B"/>
    <w:multiLevelType w:val="multilevel"/>
    <w:tmpl w:val="A03C9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59E56B8C"/>
    <w:multiLevelType w:val="multilevel"/>
    <w:tmpl w:val="44409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5A693111"/>
    <w:multiLevelType w:val="multilevel"/>
    <w:tmpl w:val="1E46D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5B6457A3"/>
    <w:multiLevelType w:val="multilevel"/>
    <w:tmpl w:val="9EFCC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5C557045"/>
    <w:multiLevelType w:val="multilevel"/>
    <w:tmpl w:val="94169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5C7F4B9C"/>
    <w:multiLevelType w:val="multilevel"/>
    <w:tmpl w:val="5936EF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2" w15:restartNumberingAfterBreak="0">
    <w:nsid w:val="5CB256C9"/>
    <w:multiLevelType w:val="multilevel"/>
    <w:tmpl w:val="348659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3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5CEA3F7A"/>
    <w:multiLevelType w:val="hybridMultilevel"/>
    <w:tmpl w:val="0DD87F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15:restartNumberingAfterBreak="0">
    <w:nsid w:val="5DF37B8E"/>
    <w:multiLevelType w:val="hybridMultilevel"/>
    <w:tmpl w:val="EB5A7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5F20071A"/>
    <w:multiLevelType w:val="multilevel"/>
    <w:tmpl w:val="21CCD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5F480918"/>
    <w:multiLevelType w:val="multilevel"/>
    <w:tmpl w:val="1F788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5FF516E4"/>
    <w:multiLevelType w:val="multilevel"/>
    <w:tmpl w:val="D4BEF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60D22E90"/>
    <w:multiLevelType w:val="multilevel"/>
    <w:tmpl w:val="0002B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60FD0C2C"/>
    <w:multiLevelType w:val="multilevel"/>
    <w:tmpl w:val="6F36D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616E1342"/>
    <w:multiLevelType w:val="multilevel"/>
    <w:tmpl w:val="EA7C2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61BE073F"/>
    <w:multiLevelType w:val="hybridMultilevel"/>
    <w:tmpl w:val="7422E0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62176AE6"/>
    <w:multiLevelType w:val="multilevel"/>
    <w:tmpl w:val="77209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622C6B41"/>
    <w:multiLevelType w:val="multilevel"/>
    <w:tmpl w:val="77BE3040"/>
    <w:lvl w:ilvl="0">
      <w:start w:val="1"/>
      <w:numFmt w:val="decimal"/>
      <w:lvlText w:val="%1."/>
      <w:lvlJc w:val="left"/>
      <w:pPr>
        <w:tabs>
          <w:tab w:val="num" w:pos="720"/>
        </w:tabs>
        <w:ind w:left="720" w:hanging="360"/>
      </w:pPr>
      <w:rPr>
        <w:lang w:val="nl-NL"/>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4" w15:restartNumberingAfterBreak="0">
    <w:nsid w:val="624B21DA"/>
    <w:multiLevelType w:val="multilevel"/>
    <w:tmpl w:val="B9822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63225F40"/>
    <w:multiLevelType w:val="multilevel"/>
    <w:tmpl w:val="C652BF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6" w15:restartNumberingAfterBreak="0">
    <w:nsid w:val="63CB3E51"/>
    <w:multiLevelType w:val="multilevel"/>
    <w:tmpl w:val="B3CAB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648F0138"/>
    <w:multiLevelType w:val="multilevel"/>
    <w:tmpl w:val="EEC0C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651358E9"/>
    <w:multiLevelType w:val="multilevel"/>
    <w:tmpl w:val="5C243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651E7C67"/>
    <w:multiLevelType w:val="multilevel"/>
    <w:tmpl w:val="7ECAA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65900839"/>
    <w:multiLevelType w:val="multilevel"/>
    <w:tmpl w:val="43DCB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66337822"/>
    <w:multiLevelType w:val="multilevel"/>
    <w:tmpl w:val="22EC0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66BB646B"/>
    <w:multiLevelType w:val="hybridMultilevel"/>
    <w:tmpl w:val="399A1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66F22C00"/>
    <w:multiLevelType w:val="multilevel"/>
    <w:tmpl w:val="8CC4E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67503DFC"/>
    <w:multiLevelType w:val="multilevel"/>
    <w:tmpl w:val="731EC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678D6590"/>
    <w:multiLevelType w:val="multilevel"/>
    <w:tmpl w:val="271240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6" w15:restartNumberingAfterBreak="0">
    <w:nsid w:val="67EB73EB"/>
    <w:multiLevelType w:val="multilevel"/>
    <w:tmpl w:val="967C8380"/>
    <w:lvl w:ilvl="0">
      <w:start w:val="1"/>
      <w:numFmt w:val="bullet"/>
      <w:lvlText w:val=""/>
      <w:lvlJc w:val="left"/>
      <w:pPr>
        <w:tabs>
          <w:tab w:val="num" w:pos="540"/>
        </w:tabs>
        <w:ind w:left="540" w:hanging="360"/>
      </w:pPr>
      <w:rPr>
        <w:rFonts w:ascii="Symbol" w:hAnsi="Symbol" w:hint="default"/>
        <w:sz w:val="20"/>
      </w:rPr>
    </w:lvl>
    <w:lvl w:ilvl="1" w:tentative="1">
      <w:start w:val="1"/>
      <w:numFmt w:val="bullet"/>
      <w:lvlText w:val="o"/>
      <w:lvlJc w:val="left"/>
      <w:pPr>
        <w:tabs>
          <w:tab w:val="num" w:pos="1710"/>
        </w:tabs>
        <w:ind w:left="1710" w:hanging="360"/>
      </w:pPr>
      <w:rPr>
        <w:rFonts w:ascii="Courier New" w:hAnsi="Courier New" w:hint="default"/>
        <w:sz w:val="20"/>
      </w:rPr>
    </w:lvl>
    <w:lvl w:ilvl="2" w:tentative="1">
      <w:start w:val="1"/>
      <w:numFmt w:val="bullet"/>
      <w:lvlText w:val=""/>
      <w:lvlJc w:val="left"/>
      <w:pPr>
        <w:tabs>
          <w:tab w:val="num" w:pos="2430"/>
        </w:tabs>
        <w:ind w:left="2430" w:hanging="360"/>
      </w:pPr>
      <w:rPr>
        <w:rFonts w:ascii="Wingdings" w:hAnsi="Wingdings" w:hint="default"/>
        <w:sz w:val="20"/>
      </w:rPr>
    </w:lvl>
    <w:lvl w:ilvl="3" w:tentative="1">
      <w:start w:val="1"/>
      <w:numFmt w:val="bullet"/>
      <w:lvlText w:val=""/>
      <w:lvlJc w:val="left"/>
      <w:pPr>
        <w:tabs>
          <w:tab w:val="num" w:pos="3150"/>
        </w:tabs>
        <w:ind w:left="3150" w:hanging="360"/>
      </w:pPr>
      <w:rPr>
        <w:rFonts w:ascii="Wingdings" w:hAnsi="Wingdings" w:hint="default"/>
        <w:sz w:val="20"/>
      </w:rPr>
    </w:lvl>
    <w:lvl w:ilvl="4" w:tentative="1">
      <w:start w:val="1"/>
      <w:numFmt w:val="bullet"/>
      <w:lvlText w:val=""/>
      <w:lvlJc w:val="left"/>
      <w:pPr>
        <w:tabs>
          <w:tab w:val="num" w:pos="3870"/>
        </w:tabs>
        <w:ind w:left="3870" w:hanging="360"/>
      </w:pPr>
      <w:rPr>
        <w:rFonts w:ascii="Wingdings" w:hAnsi="Wingdings" w:hint="default"/>
        <w:sz w:val="20"/>
      </w:rPr>
    </w:lvl>
    <w:lvl w:ilvl="5" w:tentative="1">
      <w:start w:val="1"/>
      <w:numFmt w:val="bullet"/>
      <w:lvlText w:val=""/>
      <w:lvlJc w:val="left"/>
      <w:pPr>
        <w:tabs>
          <w:tab w:val="num" w:pos="4590"/>
        </w:tabs>
        <w:ind w:left="4590" w:hanging="360"/>
      </w:pPr>
      <w:rPr>
        <w:rFonts w:ascii="Wingdings" w:hAnsi="Wingdings" w:hint="default"/>
        <w:sz w:val="20"/>
      </w:rPr>
    </w:lvl>
    <w:lvl w:ilvl="6" w:tentative="1">
      <w:start w:val="1"/>
      <w:numFmt w:val="bullet"/>
      <w:lvlText w:val=""/>
      <w:lvlJc w:val="left"/>
      <w:pPr>
        <w:tabs>
          <w:tab w:val="num" w:pos="5310"/>
        </w:tabs>
        <w:ind w:left="5310" w:hanging="360"/>
      </w:pPr>
      <w:rPr>
        <w:rFonts w:ascii="Wingdings" w:hAnsi="Wingdings" w:hint="default"/>
        <w:sz w:val="20"/>
      </w:rPr>
    </w:lvl>
    <w:lvl w:ilvl="7" w:tentative="1">
      <w:start w:val="1"/>
      <w:numFmt w:val="bullet"/>
      <w:lvlText w:val=""/>
      <w:lvlJc w:val="left"/>
      <w:pPr>
        <w:tabs>
          <w:tab w:val="num" w:pos="6030"/>
        </w:tabs>
        <w:ind w:left="6030" w:hanging="360"/>
      </w:pPr>
      <w:rPr>
        <w:rFonts w:ascii="Wingdings" w:hAnsi="Wingdings" w:hint="default"/>
        <w:sz w:val="20"/>
      </w:rPr>
    </w:lvl>
    <w:lvl w:ilvl="8" w:tentative="1">
      <w:start w:val="1"/>
      <w:numFmt w:val="bullet"/>
      <w:lvlText w:val=""/>
      <w:lvlJc w:val="left"/>
      <w:pPr>
        <w:tabs>
          <w:tab w:val="num" w:pos="6750"/>
        </w:tabs>
        <w:ind w:left="6750" w:hanging="360"/>
      </w:pPr>
      <w:rPr>
        <w:rFonts w:ascii="Wingdings" w:hAnsi="Wingdings" w:hint="default"/>
        <w:sz w:val="20"/>
      </w:rPr>
    </w:lvl>
  </w:abstractNum>
  <w:abstractNum w:abstractNumId="217" w15:restartNumberingAfterBreak="0">
    <w:nsid w:val="6801327E"/>
    <w:multiLevelType w:val="hybridMultilevel"/>
    <w:tmpl w:val="614E6BB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69505EA7"/>
    <w:multiLevelType w:val="multilevel"/>
    <w:tmpl w:val="10747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69C62209"/>
    <w:multiLevelType w:val="hybridMultilevel"/>
    <w:tmpl w:val="ED0681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6A1F05A0"/>
    <w:multiLevelType w:val="multilevel"/>
    <w:tmpl w:val="5936EF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15:restartNumberingAfterBreak="0">
    <w:nsid w:val="6A465FB2"/>
    <w:multiLevelType w:val="hybridMultilevel"/>
    <w:tmpl w:val="D292D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6A7557DA"/>
    <w:multiLevelType w:val="multilevel"/>
    <w:tmpl w:val="FC084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6B4D2C9E"/>
    <w:multiLevelType w:val="hybridMultilevel"/>
    <w:tmpl w:val="4D6ECDEC"/>
    <w:lvl w:ilvl="0" w:tplc="FC7E23A8">
      <w:start w:val="20"/>
      <w:numFmt w:val="bullet"/>
      <w:lvlText w:val="-"/>
      <w:lvlJc w:val="left"/>
      <w:pPr>
        <w:ind w:left="720" w:hanging="360"/>
      </w:pPr>
      <w:rPr>
        <w:rFonts w:ascii="Calibri" w:eastAsiaTheme="minorEastAsia"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4" w15:restartNumberingAfterBreak="0">
    <w:nsid w:val="6B711CA0"/>
    <w:multiLevelType w:val="multilevel"/>
    <w:tmpl w:val="C1BE1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6CAA741C"/>
    <w:multiLevelType w:val="multilevel"/>
    <w:tmpl w:val="2A0459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15:restartNumberingAfterBreak="0">
    <w:nsid w:val="6D2D347F"/>
    <w:multiLevelType w:val="hybridMultilevel"/>
    <w:tmpl w:val="C1A6A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6D8273BB"/>
    <w:multiLevelType w:val="multilevel"/>
    <w:tmpl w:val="4080D3B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15:restartNumberingAfterBreak="0">
    <w:nsid w:val="6DBB7B35"/>
    <w:multiLevelType w:val="multilevel"/>
    <w:tmpl w:val="05FCF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6DCB5A8D"/>
    <w:multiLevelType w:val="multilevel"/>
    <w:tmpl w:val="3356C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6DFC36B6"/>
    <w:multiLevelType w:val="hybridMultilevel"/>
    <w:tmpl w:val="2CBE0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6EA213A7"/>
    <w:multiLevelType w:val="multilevel"/>
    <w:tmpl w:val="2DFED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6EB021F1"/>
    <w:multiLevelType w:val="multilevel"/>
    <w:tmpl w:val="930E2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6FB12F73"/>
    <w:multiLevelType w:val="multilevel"/>
    <w:tmpl w:val="2BC0C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6FD0428D"/>
    <w:multiLevelType w:val="hybridMultilevel"/>
    <w:tmpl w:val="70AC071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5" w15:restartNumberingAfterBreak="0">
    <w:nsid w:val="70B21CCA"/>
    <w:multiLevelType w:val="multilevel"/>
    <w:tmpl w:val="591AD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70B63E53"/>
    <w:multiLevelType w:val="multilevel"/>
    <w:tmpl w:val="48D46206"/>
    <w:lvl w:ilvl="0">
      <w:start w:val="1"/>
      <w:numFmt w:val="decimal"/>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7" w15:restartNumberingAfterBreak="0">
    <w:nsid w:val="71B44D79"/>
    <w:multiLevelType w:val="hybridMultilevel"/>
    <w:tmpl w:val="B4FC9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72E75ACE"/>
    <w:multiLevelType w:val="hybridMultilevel"/>
    <w:tmpl w:val="CC0EB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73445B74"/>
    <w:multiLevelType w:val="multilevel"/>
    <w:tmpl w:val="5B5C3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736F2897"/>
    <w:multiLevelType w:val="multilevel"/>
    <w:tmpl w:val="B8763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73DA4038"/>
    <w:multiLevelType w:val="multilevel"/>
    <w:tmpl w:val="B71E9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73F2637D"/>
    <w:multiLevelType w:val="multilevel"/>
    <w:tmpl w:val="00ECB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73F95F30"/>
    <w:multiLevelType w:val="multilevel"/>
    <w:tmpl w:val="1ADE01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4" w15:restartNumberingAfterBreak="0">
    <w:nsid w:val="73FC4C59"/>
    <w:multiLevelType w:val="multilevel"/>
    <w:tmpl w:val="8B244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745F3604"/>
    <w:multiLevelType w:val="multilevel"/>
    <w:tmpl w:val="EA520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754C3388"/>
    <w:multiLevelType w:val="multilevel"/>
    <w:tmpl w:val="7278D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75DC4E31"/>
    <w:multiLevelType w:val="multilevel"/>
    <w:tmpl w:val="E47E6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77F95B2B"/>
    <w:multiLevelType w:val="multilevel"/>
    <w:tmpl w:val="A8E86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79701186"/>
    <w:multiLevelType w:val="multilevel"/>
    <w:tmpl w:val="0DC49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79FE5F8D"/>
    <w:multiLevelType w:val="multilevel"/>
    <w:tmpl w:val="FFA63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7AE74E67"/>
    <w:multiLevelType w:val="multilevel"/>
    <w:tmpl w:val="5936EF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2" w15:restartNumberingAfterBreak="0">
    <w:nsid w:val="7C477A25"/>
    <w:multiLevelType w:val="hybridMultilevel"/>
    <w:tmpl w:val="F39668E2"/>
    <w:lvl w:ilvl="0" w:tplc="3728888C">
      <w:start w:val="1"/>
      <w:numFmt w:val="bullet"/>
      <w:lvlText w:val="•"/>
      <w:lvlJc w:val="left"/>
      <w:pPr>
        <w:tabs>
          <w:tab w:val="num" w:pos="720"/>
        </w:tabs>
        <w:ind w:left="720" w:hanging="360"/>
      </w:pPr>
      <w:rPr>
        <w:rFonts w:ascii="Arial" w:hAnsi="Arial" w:hint="default"/>
      </w:rPr>
    </w:lvl>
    <w:lvl w:ilvl="1" w:tplc="FA3C8252" w:tentative="1">
      <w:start w:val="1"/>
      <w:numFmt w:val="bullet"/>
      <w:lvlText w:val="•"/>
      <w:lvlJc w:val="left"/>
      <w:pPr>
        <w:tabs>
          <w:tab w:val="num" w:pos="1440"/>
        </w:tabs>
        <w:ind w:left="1440" w:hanging="360"/>
      </w:pPr>
      <w:rPr>
        <w:rFonts w:ascii="Arial" w:hAnsi="Arial" w:hint="default"/>
      </w:rPr>
    </w:lvl>
    <w:lvl w:ilvl="2" w:tplc="F8E29EDC" w:tentative="1">
      <w:start w:val="1"/>
      <w:numFmt w:val="bullet"/>
      <w:lvlText w:val="•"/>
      <w:lvlJc w:val="left"/>
      <w:pPr>
        <w:tabs>
          <w:tab w:val="num" w:pos="2160"/>
        </w:tabs>
        <w:ind w:left="2160" w:hanging="360"/>
      </w:pPr>
      <w:rPr>
        <w:rFonts w:ascii="Arial" w:hAnsi="Arial" w:hint="default"/>
      </w:rPr>
    </w:lvl>
    <w:lvl w:ilvl="3" w:tplc="FA4E16D2" w:tentative="1">
      <w:start w:val="1"/>
      <w:numFmt w:val="bullet"/>
      <w:lvlText w:val="•"/>
      <w:lvlJc w:val="left"/>
      <w:pPr>
        <w:tabs>
          <w:tab w:val="num" w:pos="2880"/>
        </w:tabs>
        <w:ind w:left="2880" w:hanging="360"/>
      </w:pPr>
      <w:rPr>
        <w:rFonts w:ascii="Arial" w:hAnsi="Arial" w:hint="default"/>
      </w:rPr>
    </w:lvl>
    <w:lvl w:ilvl="4" w:tplc="C04003AA" w:tentative="1">
      <w:start w:val="1"/>
      <w:numFmt w:val="bullet"/>
      <w:lvlText w:val="•"/>
      <w:lvlJc w:val="left"/>
      <w:pPr>
        <w:tabs>
          <w:tab w:val="num" w:pos="3600"/>
        </w:tabs>
        <w:ind w:left="3600" w:hanging="360"/>
      </w:pPr>
      <w:rPr>
        <w:rFonts w:ascii="Arial" w:hAnsi="Arial" w:hint="default"/>
      </w:rPr>
    </w:lvl>
    <w:lvl w:ilvl="5" w:tplc="EB022AD4" w:tentative="1">
      <w:start w:val="1"/>
      <w:numFmt w:val="bullet"/>
      <w:lvlText w:val="•"/>
      <w:lvlJc w:val="left"/>
      <w:pPr>
        <w:tabs>
          <w:tab w:val="num" w:pos="4320"/>
        </w:tabs>
        <w:ind w:left="4320" w:hanging="360"/>
      </w:pPr>
      <w:rPr>
        <w:rFonts w:ascii="Arial" w:hAnsi="Arial" w:hint="default"/>
      </w:rPr>
    </w:lvl>
    <w:lvl w:ilvl="6" w:tplc="6692474C" w:tentative="1">
      <w:start w:val="1"/>
      <w:numFmt w:val="bullet"/>
      <w:lvlText w:val="•"/>
      <w:lvlJc w:val="left"/>
      <w:pPr>
        <w:tabs>
          <w:tab w:val="num" w:pos="5040"/>
        </w:tabs>
        <w:ind w:left="5040" w:hanging="360"/>
      </w:pPr>
      <w:rPr>
        <w:rFonts w:ascii="Arial" w:hAnsi="Arial" w:hint="default"/>
      </w:rPr>
    </w:lvl>
    <w:lvl w:ilvl="7" w:tplc="9B6E4A5A" w:tentative="1">
      <w:start w:val="1"/>
      <w:numFmt w:val="bullet"/>
      <w:lvlText w:val="•"/>
      <w:lvlJc w:val="left"/>
      <w:pPr>
        <w:tabs>
          <w:tab w:val="num" w:pos="5760"/>
        </w:tabs>
        <w:ind w:left="5760" w:hanging="360"/>
      </w:pPr>
      <w:rPr>
        <w:rFonts w:ascii="Arial" w:hAnsi="Arial" w:hint="default"/>
      </w:rPr>
    </w:lvl>
    <w:lvl w:ilvl="8" w:tplc="D5769076" w:tentative="1">
      <w:start w:val="1"/>
      <w:numFmt w:val="bullet"/>
      <w:lvlText w:val="•"/>
      <w:lvlJc w:val="left"/>
      <w:pPr>
        <w:tabs>
          <w:tab w:val="num" w:pos="6480"/>
        </w:tabs>
        <w:ind w:left="6480" w:hanging="360"/>
      </w:pPr>
      <w:rPr>
        <w:rFonts w:ascii="Arial" w:hAnsi="Arial" w:hint="default"/>
      </w:rPr>
    </w:lvl>
  </w:abstractNum>
  <w:abstractNum w:abstractNumId="253" w15:restartNumberingAfterBreak="0">
    <w:nsid w:val="7C6F6EC9"/>
    <w:multiLevelType w:val="multilevel"/>
    <w:tmpl w:val="CA1C2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7CA638FA"/>
    <w:multiLevelType w:val="hybridMultilevel"/>
    <w:tmpl w:val="C128AFEA"/>
    <w:lvl w:ilvl="0" w:tplc="85126778">
      <w:start w:val="1"/>
      <w:numFmt w:val="decimal"/>
      <w:lvlText w:val="%1."/>
      <w:lvlJc w:val="left"/>
      <w:pPr>
        <w:ind w:left="720" w:hanging="360"/>
      </w:pPr>
      <w:rPr>
        <w:rFonts w:ascii="Calibri" w:eastAsiaTheme="minorHAnsi" w:hAnsi="Calibri" w:cstheme="min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5" w15:restartNumberingAfterBreak="0">
    <w:nsid w:val="7D211DE4"/>
    <w:multiLevelType w:val="multilevel"/>
    <w:tmpl w:val="ED846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7D237280"/>
    <w:multiLevelType w:val="multilevel"/>
    <w:tmpl w:val="BA922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7DF452EA"/>
    <w:multiLevelType w:val="multilevel"/>
    <w:tmpl w:val="4B242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7ED74DD7"/>
    <w:multiLevelType w:val="hybridMultilevel"/>
    <w:tmpl w:val="DC868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7F7E48E3"/>
    <w:multiLevelType w:val="multilevel"/>
    <w:tmpl w:val="07025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7FCF01AE"/>
    <w:multiLevelType w:val="multilevel"/>
    <w:tmpl w:val="39E21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7FFE0870"/>
    <w:multiLevelType w:val="multilevel"/>
    <w:tmpl w:val="B2223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11185280">
    <w:abstractNumId w:val="75"/>
  </w:num>
  <w:num w:numId="2" w16cid:durableId="911433148">
    <w:abstractNumId w:val="32"/>
  </w:num>
  <w:num w:numId="3" w16cid:durableId="353505007">
    <w:abstractNumId w:val="55"/>
  </w:num>
  <w:num w:numId="4" w16cid:durableId="165291914">
    <w:abstractNumId w:val="240"/>
  </w:num>
  <w:num w:numId="5" w16cid:durableId="455105061">
    <w:abstractNumId w:val="82"/>
  </w:num>
  <w:num w:numId="6" w16cid:durableId="1198159940">
    <w:abstractNumId w:val="99"/>
  </w:num>
  <w:num w:numId="7" w16cid:durableId="1328437550">
    <w:abstractNumId w:val="252"/>
  </w:num>
  <w:num w:numId="8" w16cid:durableId="737440134">
    <w:abstractNumId w:val="98"/>
  </w:num>
  <w:num w:numId="9" w16cid:durableId="1332836722">
    <w:abstractNumId w:val="136"/>
  </w:num>
  <w:num w:numId="10" w16cid:durableId="528639733">
    <w:abstractNumId w:val="156"/>
  </w:num>
  <w:num w:numId="11" w16cid:durableId="636183675">
    <w:abstractNumId w:val="80"/>
  </w:num>
  <w:num w:numId="12" w16cid:durableId="837035598">
    <w:abstractNumId w:val="15"/>
  </w:num>
  <w:num w:numId="13" w16cid:durableId="1229195952">
    <w:abstractNumId w:val="151"/>
  </w:num>
  <w:num w:numId="14" w16cid:durableId="225603943">
    <w:abstractNumId w:val="261"/>
  </w:num>
  <w:num w:numId="15" w16cid:durableId="697438056">
    <w:abstractNumId w:val="172"/>
  </w:num>
  <w:num w:numId="16" w16cid:durableId="62218764">
    <w:abstractNumId w:val="148"/>
  </w:num>
  <w:num w:numId="17" w16cid:durableId="1723476813">
    <w:abstractNumId w:val="111"/>
  </w:num>
  <w:num w:numId="18" w16cid:durableId="1643929402">
    <w:abstractNumId w:val="235"/>
  </w:num>
  <w:num w:numId="19" w16cid:durableId="398287374">
    <w:abstractNumId w:val="34"/>
  </w:num>
  <w:num w:numId="20" w16cid:durableId="1431466919">
    <w:abstractNumId w:val="28"/>
  </w:num>
  <w:num w:numId="21" w16cid:durableId="1918706639">
    <w:abstractNumId w:val="219"/>
  </w:num>
  <w:num w:numId="22" w16cid:durableId="1990934470">
    <w:abstractNumId w:val="254"/>
  </w:num>
  <w:num w:numId="23" w16cid:durableId="532156444">
    <w:abstractNumId w:val="193"/>
  </w:num>
  <w:num w:numId="24" w16cid:durableId="15741438">
    <w:abstractNumId w:val="5"/>
  </w:num>
  <w:num w:numId="25" w16cid:durableId="571811845">
    <w:abstractNumId w:val="78"/>
  </w:num>
  <w:num w:numId="26" w16cid:durableId="483394642">
    <w:abstractNumId w:val="179"/>
  </w:num>
  <w:num w:numId="27" w16cid:durableId="889727719">
    <w:abstractNumId w:val="61"/>
  </w:num>
  <w:num w:numId="28" w16cid:durableId="1059859925">
    <w:abstractNumId w:val="258"/>
  </w:num>
  <w:num w:numId="29" w16cid:durableId="144713116">
    <w:abstractNumId w:val="33"/>
  </w:num>
  <w:num w:numId="30" w16cid:durableId="467281106">
    <w:abstractNumId w:val="234"/>
  </w:num>
  <w:num w:numId="31" w16cid:durableId="887379404">
    <w:abstractNumId w:val="125"/>
  </w:num>
  <w:num w:numId="32" w16cid:durableId="1230388859">
    <w:abstractNumId w:val="116"/>
  </w:num>
  <w:num w:numId="33" w16cid:durableId="1513375106">
    <w:abstractNumId w:val="131"/>
  </w:num>
  <w:num w:numId="34" w16cid:durableId="1121609103">
    <w:abstractNumId w:val="212"/>
  </w:num>
  <w:num w:numId="35" w16cid:durableId="1535925307">
    <w:abstractNumId w:val="47"/>
  </w:num>
  <w:num w:numId="36" w16cid:durableId="319620940">
    <w:abstractNumId w:val="110"/>
  </w:num>
  <w:num w:numId="37" w16cid:durableId="661784528">
    <w:abstractNumId w:val="201"/>
  </w:num>
  <w:num w:numId="38" w16cid:durableId="1242059838">
    <w:abstractNumId w:val="59"/>
  </w:num>
  <w:num w:numId="39" w16cid:durableId="1440493372">
    <w:abstractNumId w:val="145"/>
  </w:num>
  <w:num w:numId="40" w16cid:durableId="1405684738">
    <w:abstractNumId w:val="147"/>
  </w:num>
  <w:num w:numId="41" w16cid:durableId="1974217081">
    <w:abstractNumId w:val="102"/>
  </w:num>
  <w:num w:numId="42" w16cid:durableId="807550581">
    <w:abstractNumId w:val="173"/>
  </w:num>
  <w:num w:numId="43" w16cid:durableId="457114825">
    <w:abstractNumId w:val="128"/>
  </w:num>
  <w:num w:numId="44" w16cid:durableId="107050447">
    <w:abstractNumId w:val="154"/>
  </w:num>
  <w:num w:numId="45" w16cid:durableId="116607138">
    <w:abstractNumId w:val="71"/>
  </w:num>
  <w:num w:numId="46" w16cid:durableId="1341665332">
    <w:abstractNumId w:val="223"/>
  </w:num>
  <w:num w:numId="47" w16cid:durableId="52697959">
    <w:abstractNumId w:val="119"/>
  </w:num>
  <w:num w:numId="48" w16cid:durableId="1733506437">
    <w:abstractNumId w:val="90"/>
  </w:num>
  <w:num w:numId="49" w16cid:durableId="1088965831">
    <w:abstractNumId w:val="76"/>
  </w:num>
  <w:num w:numId="50" w16cid:durableId="1499930008">
    <w:abstractNumId w:val="236"/>
  </w:num>
  <w:num w:numId="51" w16cid:durableId="2117670003">
    <w:abstractNumId w:val="54"/>
  </w:num>
  <w:num w:numId="52" w16cid:durableId="2047633096">
    <w:abstractNumId w:val="93"/>
  </w:num>
  <w:num w:numId="53" w16cid:durableId="1259945853">
    <w:abstractNumId w:val="246"/>
  </w:num>
  <w:num w:numId="54" w16cid:durableId="2134513276">
    <w:abstractNumId w:val="198"/>
  </w:num>
  <w:num w:numId="55" w16cid:durableId="1573351933">
    <w:abstractNumId w:val="163"/>
  </w:num>
  <w:num w:numId="56" w16cid:durableId="274757146">
    <w:abstractNumId w:val="158"/>
  </w:num>
  <w:num w:numId="57" w16cid:durableId="841821478">
    <w:abstractNumId w:val="92"/>
  </w:num>
  <w:num w:numId="58" w16cid:durableId="209390359">
    <w:abstractNumId w:val="127"/>
  </w:num>
  <w:num w:numId="59" w16cid:durableId="106897319">
    <w:abstractNumId w:val="39"/>
  </w:num>
  <w:num w:numId="60" w16cid:durableId="24645167">
    <w:abstractNumId w:val="14"/>
  </w:num>
  <w:num w:numId="61" w16cid:durableId="1617517950">
    <w:abstractNumId w:val="63"/>
  </w:num>
  <w:num w:numId="62" w16cid:durableId="819545072">
    <w:abstractNumId w:val="216"/>
  </w:num>
  <w:num w:numId="63" w16cid:durableId="307635966">
    <w:abstractNumId w:val="42"/>
  </w:num>
  <w:num w:numId="64" w16cid:durableId="622810358">
    <w:abstractNumId w:val="50"/>
  </w:num>
  <w:num w:numId="65" w16cid:durableId="275453228">
    <w:abstractNumId w:val="101"/>
  </w:num>
  <w:num w:numId="66" w16cid:durableId="1785540956">
    <w:abstractNumId w:val="229"/>
  </w:num>
  <w:num w:numId="67" w16cid:durableId="668562224">
    <w:abstractNumId w:val="192"/>
  </w:num>
  <w:num w:numId="68" w16cid:durableId="2144808389">
    <w:abstractNumId w:val="124"/>
  </w:num>
  <w:num w:numId="69" w16cid:durableId="1215774342">
    <w:abstractNumId w:val="203"/>
  </w:num>
  <w:num w:numId="70" w16cid:durableId="246427201">
    <w:abstractNumId w:val="109"/>
  </w:num>
  <w:num w:numId="71" w16cid:durableId="150214518">
    <w:abstractNumId w:val="160"/>
  </w:num>
  <w:num w:numId="72" w16cid:durableId="1430737067">
    <w:abstractNumId w:val="117"/>
  </w:num>
  <w:num w:numId="73" w16cid:durableId="144973496">
    <w:abstractNumId w:val="220"/>
  </w:num>
  <w:num w:numId="74" w16cid:durableId="719598415">
    <w:abstractNumId w:val="120"/>
  </w:num>
  <w:num w:numId="75" w16cid:durableId="1853494419">
    <w:abstractNumId w:val="86"/>
  </w:num>
  <w:num w:numId="76" w16cid:durableId="2096827165">
    <w:abstractNumId w:val="251"/>
  </w:num>
  <w:num w:numId="77" w16cid:durableId="602301314">
    <w:abstractNumId w:val="49"/>
  </w:num>
  <w:num w:numId="78" w16cid:durableId="396322344">
    <w:abstractNumId w:val="144"/>
  </w:num>
  <w:num w:numId="79" w16cid:durableId="1987003067">
    <w:abstractNumId w:val="146"/>
  </w:num>
  <w:num w:numId="80" w16cid:durableId="218824747">
    <w:abstractNumId w:val="174"/>
  </w:num>
  <w:num w:numId="81" w16cid:durableId="1159685955">
    <w:abstractNumId w:val="25"/>
  </w:num>
  <w:num w:numId="82" w16cid:durableId="1867015553">
    <w:abstractNumId w:val="138"/>
  </w:num>
  <w:num w:numId="83" w16cid:durableId="11689872">
    <w:abstractNumId w:val="139"/>
  </w:num>
  <w:num w:numId="84" w16cid:durableId="1446384463">
    <w:abstractNumId w:val="181"/>
  </w:num>
  <w:num w:numId="85" w16cid:durableId="624507728">
    <w:abstractNumId w:val="217"/>
  </w:num>
  <w:num w:numId="86" w16cid:durableId="1165510646">
    <w:abstractNumId w:val="170"/>
  </w:num>
  <w:num w:numId="87" w16cid:durableId="1551113953">
    <w:abstractNumId w:val="191"/>
  </w:num>
  <w:num w:numId="88" w16cid:durableId="1529952920">
    <w:abstractNumId w:val="185"/>
  </w:num>
  <w:num w:numId="89" w16cid:durableId="500317708">
    <w:abstractNumId w:val="48"/>
  </w:num>
  <w:num w:numId="90" w16cid:durableId="572548216">
    <w:abstractNumId w:val="23"/>
  </w:num>
  <w:num w:numId="91" w16cid:durableId="1275938054">
    <w:abstractNumId w:val="96"/>
  </w:num>
  <w:num w:numId="92" w16cid:durableId="985010949">
    <w:abstractNumId w:val="66"/>
  </w:num>
  <w:num w:numId="93" w16cid:durableId="1042245799">
    <w:abstractNumId w:val="164"/>
  </w:num>
  <w:num w:numId="94" w16cid:durableId="1815221461">
    <w:abstractNumId w:val="40"/>
  </w:num>
  <w:num w:numId="95" w16cid:durableId="1815677710">
    <w:abstractNumId w:val="208"/>
  </w:num>
  <w:num w:numId="96" w16cid:durableId="2144536866">
    <w:abstractNumId w:val="180"/>
  </w:num>
  <w:num w:numId="97" w16cid:durableId="1659459665">
    <w:abstractNumId w:val="126"/>
  </w:num>
  <w:num w:numId="98" w16cid:durableId="480393770">
    <w:abstractNumId w:val="202"/>
  </w:num>
  <w:num w:numId="99" w16cid:durableId="1729960190">
    <w:abstractNumId w:val="182"/>
  </w:num>
  <w:num w:numId="100" w16cid:durableId="670569848">
    <w:abstractNumId w:val="256"/>
  </w:num>
  <w:num w:numId="101" w16cid:durableId="1840581892">
    <w:abstractNumId w:val="53"/>
  </w:num>
  <w:num w:numId="102" w16cid:durableId="757677205">
    <w:abstractNumId w:val="21"/>
  </w:num>
  <w:num w:numId="103" w16cid:durableId="2115175437">
    <w:abstractNumId w:val="16"/>
  </w:num>
  <w:num w:numId="104" w16cid:durableId="1346206214">
    <w:abstractNumId w:val="122"/>
  </w:num>
  <w:num w:numId="105" w16cid:durableId="1676692206">
    <w:abstractNumId w:val="253"/>
  </w:num>
  <w:num w:numId="106" w16cid:durableId="2061436280">
    <w:abstractNumId w:val="225"/>
  </w:num>
  <w:num w:numId="107" w16cid:durableId="173349011">
    <w:abstractNumId w:val="259"/>
  </w:num>
  <w:num w:numId="108" w16cid:durableId="1021586769">
    <w:abstractNumId w:val="12"/>
  </w:num>
  <w:num w:numId="109" w16cid:durableId="1081831831">
    <w:abstractNumId w:val="137"/>
  </w:num>
  <w:num w:numId="110" w16cid:durableId="1313944012">
    <w:abstractNumId w:val="27"/>
  </w:num>
  <w:num w:numId="111" w16cid:durableId="331026948">
    <w:abstractNumId w:val="35"/>
  </w:num>
  <w:num w:numId="112" w16cid:durableId="276720274">
    <w:abstractNumId w:val="134"/>
  </w:num>
  <w:num w:numId="113" w16cid:durableId="243421102">
    <w:abstractNumId w:val="65"/>
  </w:num>
  <w:num w:numId="114" w16cid:durableId="198907073">
    <w:abstractNumId w:val="221"/>
  </w:num>
  <w:num w:numId="115" w16cid:durableId="1370647807">
    <w:abstractNumId w:val="100"/>
  </w:num>
  <w:num w:numId="116" w16cid:durableId="6559955">
    <w:abstractNumId w:val="161"/>
  </w:num>
  <w:num w:numId="117" w16cid:durableId="2054192278">
    <w:abstractNumId w:val="167"/>
  </w:num>
  <w:num w:numId="118" w16cid:durableId="2062632991">
    <w:abstractNumId w:val="140"/>
  </w:num>
  <w:num w:numId="119" w16cid:durableId="627130267">
    <w:abstractNumId w:val="194"/>
  </w:num>
  <w:num w:numId="120" w16cid:durableId="1365256548">
    <w:abstractNumId w:val="87"/>
  </w:num>
  <w:num w:numId="121" w16cid:durableId="64644512">
    <w:abstractNumId w:val="226"/>
  </w:num>
  <w:num w:numId="122" w16cid:durableId="431780952">
    <w:abstractNumId w:val="105"/>
  </w:num>
  <w:num w:numId="123" w16cid:durableId="242759423">
    <w:abstractNumId w:val="41"/>
  </w:num>
  <w:num w:numId="124" w16cid:durableId="543759674">
    <w:abstractNumId w:val="97"/>
  </w:num>
  <w:num w:numId="125" w16cid:durableId="1642424485">
    <w:abstractNumId w:val="129"/>
  </w:num>
  <w:num w:numId="126" w16cid:durableId="2010715596">
    <w:abstractNumId w:val="79"/>
  </w:num>
  <w:num w:numId="127" w16cid:durableId="1013529162">
    <w:abstractNumId w:val="84"/>
  </w:num>
  <w:num w:numId="128" w16cid:durableId="51126497">
    <w:abstractNumId w:val="57"/>
  </w:num>
  <w:num w:numId="129" w16cid:durableId="1706440379">
    <w:abstractNumId w:val="188"/>
  </w:num>
  <w:num w:numId="130" w16cid:durableId="660040426">
    <w:abstractNumId w:val="150"/>
  </w:num>
  <w:num w:numId="131" w16cid:durableId="535001982">
    <w:abstractNumId w:val="77"/>
  </w:num>
  <w:num w:numId="132" w16cid:durableId="1106462929">
    <w:abstractNumId w:val="247"/>
  </w:num>
  <w:num w:numId="133" w16cid:durableId="1209025092">
    <w:abstractNumId w:val="155"/>
  </w:num>
  <w:num w:numId="134" w16cid:durableId="887837917">
    <w:abstractNumId w:val="244"/>
  </w:num>
  <w:num w:numId="135" w16cid:durableId="678625845">
    <w:abstractNumId w:val="233"/>
  </w:num>
  <w:num w:numId="136" w16cid:durableId="135923723">
    <w:abstractNumId w:val="132"/>
  </w:num>
  <w:num w:numId="137" w16cid:durableId="601644615">
    <w:abstractNumId w:val="133"/>
  </w:num>
  <w:num w:numId="138" w16cid:durableId="1023822798">
    <w:abstractNumId w:val="168"/>
  </w:num>
  <w:num w:numId="139" w16cid:durableId="1996491634">
    <w:abstractNumId w:val="184"/>
  </w:num>
  <w:num w:numId="140" w16cid:durableId="1535342839">
    <w:abstractNumId w:val="115"/>
  </w:num>
  <w:num w:numId="141" w16cid:durableId="342125534">
    <w:abstractNumId w:val="241"/>
  </w:num>
  <w:num w:numId="142" w16cid:durableId="1069621883">
    <w:abstractNumId w:val="0"/>
  </w:num>
  <w:num w:numId="143" w16cid:durableId="1423644426">
    <w:abstractNumId w:val="31"/>
  </w:num>
  <w:num w:numId="144" w16cid:durableId="2065792926">
    <w:abstractNumId w:val="68"/>
  </w:num>
  <w:num w:numId="145" w16cid:durableId="1957977036">
    <w:abstractNumId w:val="45"/>
  </w:num>
  <w:num w:numId="146" w16cid:durableId="2140100674">
    <w:abstractNumId w:val="186"/>
  </w:num>
  <w:num w:numId="147" w16cid:durableId="39401340">
    <w:abstractNumId w:val="58"/>
  </w:num>
  <w:num w:numId="148" w16cid:durableId="1855991270">
    <w:abstractNumId w:val="195"/>
  </w:num>
  <w:num w:numId="149" w16cid:durableId="2093038187">
    <w:abstractNumId w:val="67"/>
  </w:num>
  <w:num w:numId="150" w16cid:durableId="2102481787">
    <w:abstractNumId w:val="153"/>
  </w:num>
  <w:num w:numId="151" w16cid:durableId="1722316217">
    <w:abstractNumId w:val="207"/>
  </w:num>
  <w:num w:numId="152" w16cid:durableId="2098935715">
    <w:abstractNumId w:val="51"/>
  </w:num>
  <w:num w:numId="153" w16cid:durableId="789207402">
    <w:abstractNumId w:val="69"/>
  </w:num>
  <w:num w:numId="154" w16cid:durableId="815991758">
    <w:abstractNumId w:val="29"/>
  </w:num>
  <w:num w:numId="155" w16cid:durableId="1716546336">
    <w:abstractNumId w:val="169"/>
  </w:num>
  <w:num w:numId="156" w16cid:durableId="547376539">
    <w:abstractNumId w:val="237"/>
  </w:num>
  <w:num w:numId="157" w16cid:durableId="1622227991">
    <w:abstractNumId w:val="230"/>
  </w:num>
  <w:num w:numId="158" w16cid:durableId="739980194">
    <w:abstractNumId w:val="62"/>
  </w:num>
  <w:num w:numId="159" w16cid:durableId="469594692">
    <w:abstractNumId w:val="209"/>
  </w:num>
  <w:num w:numId="160" w16cid:durableId="102385484">
    <w:abstractNumId w:val="245"/>
  </w:num>
  <w:num w:numId="161" w16cid:durableId="1290476433">
    <w:abstractNumId w:val="211"/>
  </w:num>
  <w:num w:numId="162" w16cid:durableId="883102083">
    <w:abstractNumId w:val="238"/>
  </w:num>
  <w:num w:numId="163" w16cid:durableId="1568496586">
    <w:abstractNumId w:val="72"/>
  </w:num>
  <w:num w:numId="164" w16cid:durableId="1874146188">
    <w:abstractNumId w:val="112"/>
  </w:num>
  <w:num w:numId="165" w16cid:durableId="2040232768">
    <w:abstractNumId w:val="38"/>
  </w:num>
  <w:num w:numId="166" w16cid:durableId="1596287111">
    <w:abstractNumId w:val="149"/>
  </w:num>
  <w:num w:numId="167" w16cid:durableId="1923250381">
    <w:abstractNumId w:val="17"/>
  </w:num>
  <w:num w:numId="168" w16cid:durableId="1287007300">
    <w:abstractNumId w:val="46"/>
  </w:num>
  <w:num w:numId="169" w16cid:durableId="261495795">
    <w:abstractNumId w:val="178"/>
  </w:num>
  <w:num w:numId="170" w16cid:durableId="350911685">
    <w:abstractNumId w:val="204"/>
  </w:num>
  <w:num w:numId="171" w16cid:durableId="1804956552">
    <w:abstractNumId w:val="176"/>
  </w:num>
  <w:num w:numId="172" w16cid:durableId="1311784393">
    <w:abstractNumId w:val="205"/>
  </w:num>
  <w:num w:numId="173" w16cid:durableId="2049992178">
    <w:abstractNumId w:val="18"/>
  </w:num>
  <w:num w:numId="174" w16cid:durableId="1150441488">
    <w:abstractNumId w:val="141"/>
  </w:num>
  <w:num w:numId="175" w16cid:durableId="976032013">
    <w:abstractNumId w:val="81"/>
  </w:num>
  <w:num w:numId="176" w16cid:durableId="522205624">
    <w:abstractNumId w:val="224"/>
  </w:num>
  <w:num w:numId="177" w16cid:durableId="1979725765">
    <w:abstractNumId w:val="166"/>
  </w:num>
  <w:num w:numId="178" w16cid:durableId="817765716">
    <w:abstractNumId w:val="113"/>
  </w:num>
  <w:num w:numId="179" w16cid:durableId="1542591813">
    <w:abstractNumId w:val="232"/>
  </w:num>
  <w:num w:numId="180" w16cid:durableId="1632900372">
    <w:abstractNumId w:val="249"/>
  </w:num>
  <w:num w:numId="181" w16cid:durableId="1764573422">
    <w:abstractNumId w:val="210"/>
  </w:num>
  <w:num w:numId="182" w16cid:durableId="1887912637">
    <w:abstractNumId w:val="103"/>
  </w:num>
  <w:num w:numId="183" w16cid:durableId="1756971361">
    <w:abstractNumId w:val="177"/>
  </w:num>
  <w:num w:numId="184" w16cid:durableId="1355499160">
    <w:abstractNumId w:val="206"/>
  </w:num>
  <w:num w:numId="185" w16cid:durableId="670135277">
    <w:abstractNumId w:val="242"/>
  </w:num>
  <w:num w:numId="186" w16cid:durableId="374736713">
    <w:abstractNumId w:val="20"/>
  </w:num>
  <w:num w:numId="187" w16cid:durableId="1549607733">
    <w:abstractNumId w:val="74"/>
  </w:num>
  <w:num w:numId="188" w16cid:durableId="19818754">
    <w:abstractNumId w:val="190"/>
  </w:num>
  <w:num w:numId="189" w16cid:durableId="94136404">
    <w:abstractNumId w:val="135"/>
  </w:num>
  <w:num w:numId="190" w16cid:durableId="982080339">
    <w:abstractNumId w:val="64"/>
  </w:num>
  <w:num w:numId="191" w16cid:durableId="2138446888">
    <w:abstractNumId w:val="175"/>
  </w:num>
  <w:num w:numId="192" w16cid:durableId="1699575530">
    <w:abstractNumId w:val="200"/>
  </w:num>
  <w:num w:numId="193" w16cid:durableId="625089533">
    <w:abstractNumId w:val="165"/>
  </w:num>
  <w:num w:numId="194" w16cid:durableId="846678367">
    <w:abstractNumId w:val="257"/>
  </w:num>
  <w:num w:numId="195" w16cid:durableId="646251554">
    <w:abstractNumId w:val="36"/>
  </w:num>
  <w:num w:numId="196" w16cid:durableId="575668878">
    <w:abstractNumId w:val="162"/>
  </w:num>
  <w:num w:numId="197" w16cid:durableId="76365552">
    <w:abstractNumId w:val="89"/>
  </w:num>
  <w:num w:numId="198" w16cid:durableId="648482940">
    <w:abstractNumId w:val="143"/>
  </w:num>
  <w:num w:numId="199" w16cid:durableId="1956056016">
    <w:abstractNumId w:val="3"/>
  </w:num>
  <w:num w:numId="200" w16cid:durableId="1051154899">
    <w:abstractNumId w:val="214"/>
  </w:num>
  <w:num w:numId="201" w16cid:durableId="1089617822">
    <w:abstractNumId w:val="118"/>
  </w:num>
  <w:num w:numId="202" w16cid:durableId="1098646311">
    <w:abstractNumId w:val="183"/>
  </w:num>
  <w:num w:numId="203" w16cid:durableId="426195422">
    <w:abstractNumId w:val="37"/>
  </w:num>
  <w:num w:numId="204" w16cid:durableId="656614936">
    <w:abstractNumId w:val="88"/>
  </w:num>
  <w:num w:numId="205" w16cid:durableId="1386100315">
    <w:abstractNumId w:val="85"/>
  </w:num>
  <w:num w:numId="206" w16cid:durableId="1585147257">
    <w:abstractNumId w:val="8"/>
  </w:num>
  <w:num w:numId="207" w16cid:durableId="745031036">
    <w:abstractNumId w:val="24"/>
  </w:num>
  <w:num w:numId="208" w16cid:durableId="2004776701">
    <w:abstractNumId w:val="231"/>
  </w:num>
  <w:num w:numId="209" w16cid:durableId="1711346386">
    <w:abstractNumId w:val="107"/>
  </w:num>
  <w:num w:numId="210" w16cid:durableId="602344854">
    <w:abstractNumId w:val="222"/>
  </w:num>
  <w:num w:numId="211" w16cid:durableId="1956061874">
    <w:abstractNumId w:val="213"/>
  </w:num>
  <w:num w:numId="212" w16cid:durableId="1330982609">
    <w:abstractNumId w:val="106"/>
  </w:num>
  <w:num w:numId="213" w16cid:durableId="1657764155">
    <w:abstractNumId w:val="123"/>
  </w:num>
  <w:num w:numId="214" w16cid:durableId="269969753">
    <w:abstractNumId w:val="108"/>
  </w:num>
  <w:num w:numId="215" w16cid:durableId="1112214450">
    <w:abstractNumId w:val="121"/>
  </w:num>
  <w:num w:numId="216" w16cid:durableId="583224311">
    <w:abstractNumId w:val="196"/>
  </w:num>
  <w:num w:numId="217" w16cid:durableId="905845904">
    <w:abstractNumId w:val="10"/>
  </w:num>
  <w:num w:numId="218" w16cid:durableId="1480422621">
    <w:abstractNumId w:val="43"/>
  </w:num>
  <w:num w:numId="219" w16cid:durableId="1981114130">
    <w:abstractNumId w:val="70"/>
  </w:num>
  <w:num w:numId="220" w16cid:durableId="711344412">
    <w:abstractNumId w:val="22"/>
  </w:num>
  <w:num w:numId="221" w16cid:durableId="1353190437">
    <w:abstractNumId w:val="197"/>
  </w:num>
  <w:num w:numId="222" w16cid:durableId="1513224">
    <w:abstractNumId w:val="255"/>
  </w:num>
  <w:num w:numId="223" w16cid:durableId="963269076">
    <w:abstractNumId w:val="83"/>
  </w:num>
  <w:num w:numId="224" w16cid:durableId="18242709">
    <w:abstractNumId w:val="218"/>
  </w:num>
  <w:num w:numId="225" w16cid:durableId="727802176">
    <w:abstractNumId w:val="56"/>
  </w:num>
  <w:num w:numId="226" w16cid:durableId="943225277">
    <w:abstractNumId w:val="114"/>
  </w:num>
  <w:num w:numId="227" w16cid:durableId="212498594">
    <w:abstractNumId w:val="19"/>
  </w:num>
  <w:num w:numId="228" w16cid:durableId="1111701046">
    <w:abstractNumId w:val="13"/>
  </w:num>
  <w:num w:numId="229" w16cid:durableId="162938041">
    <w:abstractNumId w:val="7"/>
  </w:num>
  <w:num w:numId="230" w16cid:durableId="676033563">
    <w:abstractNumId w:val="199"/>
  </w:num>
  <w:num w:numId="231" w16cid:durableId="689792961">
    <w:abstractNumId w:val="30"/>
  </w:num>
  <w:num w:numId="232" w16cid:durableId="540703768">
    <w:abstractNumId w:val="44"/>
  </w:num>
  <w:num w:numId="233" w16cid:durableId="1469082932">
    <w:abstractNumId w:val="250"/>
  </w:num>
  <w:num w:numId="234" w16cid:durableId="509680304">
    <w:abstractNumId w:val="2"/>
  </w:num>
  <w:num w:numId="235" w16cid:durableId="517937825">
    <w:abstractNumId w:val="11"/>
  </w:num>
  <w:num w:numId="236" w16cid:durableId="1200320581">
    <w:abstractNumId w:val="4"/>
  </w:num>
  <w:num w:numId="237" w16cid:durableId="1217163614">
    <w:abstractNumId w:val="189"/>
  </w:num>
  <w:num w:numId="238" w16cid:durableId="2075883106">
    <w:abstractNumId w:val="248"/>
  </w:num>
  <w:num w:numId="239" w16cid:durableId="74788266">
    <w:abstractNumId w:val="215"/>
  </w:num>
  <w:num w:numId="240" w16cid:durableId="1969047982">
    <w:abstractNumId w:val="26"/>
  </w:num>
  <w:num w:numId="241" w16cid:durableId="925919859">
    <w:abstractNumId w:val="227"/>
  </w:num>
  <w:num w:numId="242" w16cid:durableId="554706095">
    <w:abstractNumId w:val="60"/>
  </w:num>
  <w:num w:numId="243" w16cid:durableId="1473324300">
    <w:abstractNumId w:val="9"/>
  </w:num>
  <w:num w:numId="244" w16cid:durableId="854147505">
    <w:abstractNumId w:val="6"/>
  </w:num>
  <w:num w:numId="245" w16cid:durableId="28528558">
    <w:abstractNumId w:val="243"/>
  </w:num>
  <w:num w:numId="246" w16cid:durableId="980961987">
    <w:abstractNumId w:val="159"/>
  </w:num>
  <w:num w:numId="247" w16cid:durableId="1214806305">
    <w:abstractNumId w:val="171"/>
  </w:num>
  <w:num w:numId="248" w16cid:durableId="1690790400">
    <w:abstractNumId w:val="104"/>
  </w:num>
  <w:num w:numId="249" w16cid:durableId="408233552">
    <w:abstractNumId w:val="130"/>
  </w:num>
  <w:num w:numId="250" w16cid:durableId="1073090335">
    <w:abstractNumId w:val="52"/>
  </w:num>
  <w:num w:numId="251" w16cid:durableId="1269312089">
    <w:abstractNumId w:val="187"/>
  </w:num>
  <w:num w:numId="252" w16cid:durableId="1914271679">
    <w:abstractNumId w:val="157"/>
  </w:num>
  <w:num w:numId="253" w16cid:durableId="2057655707">
    <w:abstractNumId w:val="94"/>
  </w:num>
  <w:num w:numId="254" w16cid:durableId="1781992086">
    <w:abstractNumId w:val="260"/>
  </w:num>
  <w:num w:numId="255" w16cid:durableId="574752163">
    <w:abstractNumId w:val="142"/>
  </w:num>
  <w:num w:numId="256" w16cid:durableId="1823035714">
    <w:abstractNumId w:val="73"/>
  </w:num>
  <w:num w:numId="257" w16cid:durableId="2020303325">
    <w:abstractNumId w:val="152"/>
  </w:num>
  <w:num w:numId="258" w16cid:durableId="924994474">
    <w:abstractNumId w:val="95"/>
  </w:num>
  <w:num w:numId="259" w16cid:durableId="141700047">
    <w:abstractNumId w:val="239"/>
  </w:num>
  <w:num w:numId="260" w16cid:durableId="483013302">
    <w:abstractNumId w:val="228"/>
  </w:num>
  <w:num w:numId="261" w16cid:durableId="1792556362">
    <w:abstractNumId w:val="1"/>
  </w:num>
  <w:num w:numId="262" w16cid:durableId="122162921">
    <w:abstractNumId w:val="91"/>
  </w:num>
  <w:numIdMacAtCleanup w:val="2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7A7D"/>
    <w:rsid w:val="00001385"/>
    <w:rsid w:val="0000418C"/>
    <w:rsid w:val="000047F6"/>
    <w:rsid w:val="000060B8"/>
    <w:rsid w:val="0000679E"/>
    <w:rsid w:val="000110A6"/>
    <w:rsid w:val="00013524"/>
    <w:rsid w:val="000166C3"/>
    <w:rsid w:val="00017493"/>
    <w:rsid w:val="00017872"/>
    <w:rsid w:val="0002249D"/>
    <w:rsid w:val="00025199"/>
    <w:rsid w:val="0002632B"/>
    <w:rsid w:val="00027AF6"/>
    <w:rsid w:val="00030AE2"/>
    <w:rsid w:val="00031A58"/>
    <w:rsid w:val="00033C4B"/>
    <w:rsid w:val="000345ED"/>
    <w:rsid w:val="00034966"/>
    <w:rsid w:val="00037A7D"/>
    <w:rsid w:val="00044D7D"/>
    <w:rsid w:val="00051E0F"/>
    <w:rsid w:val="00053F6D"/>
    <w:rsid w:val="00057529"/>
    <w:rsid w:val="0005782A"/>
    <w:rsid w:val="000612C4"/>
    <w:rsid w:val="00066631"/>
    <w:rsid w:val="000709E0"/>
    <w:rsid w:val="00072C60"/>
    <w:rsid w:val="00076EDD"/>
    <w:rsid w:val="000806F2"/>
    <w:rsid w:val="00081C30"/>
    <w:rsid w:val="00084789"/>
    <w:rsid w:val="00085551"/>
    <w:rsid w:val="000935A6"/>
    <w:rsid w:val="00094311"/>
    <w:rsid w:val="0009443F"/>
    <w:rsid w:val="00094549"/>
    <w:rsid w:val="000975D1"/>
    <w:rsid w:val="00097C04"/>
    <w:rsid w:val="000A0B88"/>
    <w:rsid w:val="000A0C13"/>
    <w:rsid w:val="000A5862"/>
    <w:rsid w:val="000A7535"/>
    <w:rsid w:val="000B14B9"/>
    <w:rsid w:val="000B37DF"/>
    <w:rsid w:val="000C2D3B"/>
    <w:rsid w:val="000C43C4"/>
    <w:rsid w:val="000D01B4"/>
    <w:rsid w:val="000D137B"/>
    <w:rsid w:val="000D4A78"/>
    <w:rsid w:val="000D53EB"/>
    <w:rsid w:val="000D5F52"/>
    <w:rsid w:val="000D67CC"/>
    <w:rsid w:val="000E303E"/>
    <w:rsid w:val="000E64EF"/>
    <w:rsid w:val="000F06BB"/>
    <w:rsid w:val="000F322B"/>
    <w:rsid w:val="000F4CAF"/>
    <w:rsid w:val="000F5D19"/>
    <w:rsid w:val="00102EBC"/>
    <w:rsid w:val="00104620"/>
    <w:rsid w:val="001067AD"/>
    <w:rsid w:val="0011285E"/>
    <w:rsid w:val="00112DA6"/>
    <w:rsid w:val="00112DF1"/>
    <w:rsid w:val="00113499"/>
    <w:rsid w:val="001139D9"/>
    <w:rsid w:val="001142DF"/>
    <w:rsid w:val="00115376"/>
    <w:rsid w:val="0011783B"/>
    <w:rsid w:val="001200F6"/>
    <w:rsid w:val="00124A3B"/>
    <w:rsid w:val="001253D8"/>
    <w:rsid w:val="00126624"/>
    <w:rsid w:val="00133892"/>
    <w:rsid w:val="00136278"/>
    <w:rsid w:val="00137018"/>
    <w:rsid w:val="0014141E"/>
    <w:rsid w:val="00142E7D"/>
    <w:rsid w:val="00144842"/>
    <w:rsid w:val="0014691B"/>
    <w:rsid w:val="00151917"/>
    <w:rsid w:val="0015420D"/>
    <w:rsid w:val="0015580E"/>
    <w:rsid w:val="001648ED"/>
    <w:rsid w:val="00170EDD"/>
    <w:rsid w:val="00180680"/>
    <w:rsid w:val="0018147C"/>
    <w:rsid w:val="001827F1"/>
    <w:rsid w:val="00185497"/>
    <w:rsid w:val="00190F30"/>
    <w:rsid w:val="0019492B"/>
    <w:rsid w:val="001A15F9"/>
    <w:rsid w:val="001A1FB9"/>
    <w:rsid w:val="001A2EDB"/>
    <w:rsid w:val="001A4774"/>
    <w:rsid w:val="001B0430"/>
    <w:rsid w:val="001B3377"/>
    <w:rsid w:val="001B346E"/>
    <w:rsid w:val="001B39E0"/>
    <w:rsid w:val="001B4776"/>
    <w:rsid w:val="001B5D70"/>
    <w:rsid w:val="001B7409"/>
    <w:rsid w:val="001B7D50"/>
    <w:rsid w:val="001C014A"/>
    <w:rsid w:val="001C0BA5"/>
    <w:rsid w:val="001C25A8"/>
    <w:rsid w:val="001C2F78"/>
    <w:rsid w:val="001C308D"/>
    <w:rsid w:val="001C6D14"/>
    <w:rsid w:val="001E0A8A"/>
    <w:rsid w:val="001E31D7"/>
    <w:rsid w:val="001F1EAE"/>
    <w:rsid w:val="001F3F90"/>
    <w:rsid w:val="001F49DD"/>
    <w:rsid w:val="00200E06"/>
    <w:rsid w:val="00201331"/>
    <w:rsid w:val="00201DDB"/>
    <w:rsid w:val="0020798D"/>
    <w:rsid w:val="002105A4"/>
    <w:rsid w:val="00211500"/>
    <w:rsid w:val="002150C1"/>
    <w:rsid w:val="002167F9"/>
    <w:rsid w:val="00232C49"/>
    <w:rsid w:val="002339F1"/>
    <w:rsid w:val="00233ECF"/>
    <w:rsid w:val="00234D51"/>
    <w:rsid w:val="00243BE9"/>
    <w:rsid w:val="0024437F"/>
    <w:rsid w:val="00247312"/>
    <w:rsid w:val="00251249"/>
    <w:rsid w:val="002529AE"/>
    <w:rsid w:val="00255A5D"/>
    <w:rsid w:val="00256FA3"/>
    <w:rsid w:val="002601CE"/>
    <w:rsid w:val="00261210"/>
    <w:rsid w:val="002623F0"/>
    <w:rsid w:val="00275334"/>
    <w:rsid w:val="0027539A"/>
    <w:rsid w:val="00275EC2"/>
    <w:rsid w:val="00276193"/>
    <w:rsid w:val="00276981"/>
    <w:rsid w:val="00276FEF"/>
    <w:rsid w:val="00281127"/>
    <w:rsid w:val="002839F5"/>
    <w:rsid w:val="00285823"/>
    <w:rsid w:val="0028662D"/>
    <w:rsid w:val="002879F6"/>
    <w:rsid w:val="002948AE"/>
    <w:rsid w:val="00297215"/>
    <w:rsid w:val="002A411B"/>
    <w:rsid w:val="002B2190"/>
    <w:rsid w:val="002B3BBA"/>
    <w:rsid w:val="002B726F"/>
    <w:rsid w:val="002B74D4"/>
    <w:rsid w:val="002C0403"/>
    <w:rsid w:val="002C2B44"/>
    <w:rsid w:val="002C2CFA"/>
    <w:rsid w:val="002C3509"/>
    <w:rsid w:val="002D028B"/>
    <w:rsid w:val="002D0B82"/>
    <w:rsid w:val="002D1347"/>
    <w:rsid w:val="002D2D75"/>
    <w:rsid w:val="002D3DA6"/>
    <w:rsid w:val="002E05B1"/>
    <w:rsid w:val="002E41F7"/>
    <w:rsid w:val="002F0F9A"/>
    <w:rsid w:val="00305464"/>
    <w:rsid w:val="00310564"/>
    <w:rsid w:val="00312210"/>
    <w:rsid w:val="00313AC6"/>
    <w:rsid w:val="00313EEC"/>
    <w:rsid w:val="003144BD"/>
    <w:rsid w:val="00314BDA"/>
    <w:rsid w:val="00315406"/>
    <w:rsid w:val="00315F92"/>
    <w:rsid w:val="0031763A"/>
    <w:rsid w:val="0032441A"/>
    <w:rsid w:val="003349D2"/>
    <w:rsid w:val="00334F80"/>
    <w:rsid w:val="00335579"/>
    <w:rsid w:val="0033679D"/>
    <w:rsid w:val="00341093"/>
    <w:rsid w:val="00357505"/>
    <w:rsid w:val="00357FE7"/>
    <w:rsid w:val="00362E56"/>
    <w:rsid w:val="00363217"/>
    <w:rsid w:val="0036791B"/>
    <w:rsid w:val="003704D5"/>
    <w:rsid w:val="003735F8"/>
    <w:rsid w:val="00374C1D"/>
    <w:rsid w:val="00376AD0"/>
    <w:rsid w:val="003836A0"/>
    <w:rsid w:val="00385119"/>
    <w:rsid w:val="00393B5E"/>
    <w:rsid w:val="00394C9F"/>
    <w:rsid w:val="00396C19"/>
    <w:rsid w:val="003978FF"/>
    <w:rsid w:val="003A1684"/>
    <w:rsid w:val="003A2E30"/>
    <w:rsid w:val="003B1E72"/>
    <w:rsid w:val="003B57E7"/>
    <w:rsid w:val="003B6D90"/>
    <w:rsid w:val="003C014E"/>
    <w:rsid w:val="003D53E7"/>
    <w:rsid w:val="003F3956"/>
    <w:rsid w:val="003F3E57"/>
    <w:rsid w:val="003F639E"/>
    <w:rsid w:val="00401A8E"/>
    <w:rsid w:val="00402F46"/>
    <w:rsid w:val="00403835"/>
    <w:rsid w:val="00405426"/>
    <w:rsid w:val="0041168D"/>
    <w:rsid w:val="00412334"/>
    <w:rsid w:val="00413A74"/>
    <w:rsid w:val="0041738B"/>
    <w:rsid w:val="004229FC"/>
    <w:rsid w:val="00424617"/>
    <w:rsid w:val="00431B22"/>
    <w:rsid w:val="00432BC9"/>
    <w:rsid w:val="00433AF9"/>
    <w:rsid w:val="004403F9"/>
    <w:rsid w:val="00443961"/>
    <w:rsid w:val="00445E51"/>
    <w:rsid w:val="004463D0"/>
    <w:rsid w:val="004506B6"/>
    <w:rsid w:val="00452D22"/>
    <w:rsid w:val="00453425"/>
    <w:rsid w:val="00453F09"/>
    <w:rsid w:val="0045436B"/>
    <w:rsid w:val="004562AE"/>
    <w:rsid w:val="004578A0"/>
    <w:rsid w:val="004610DB"/>
    <w:rsid w:val="004612DA"/>
    <w:rsid w:val="00462869"/>
    <w:rsid w:val="0046484C"/>
    <w:rsid w:val="00464E5B"/>
    <w:rsid w:val="00466664"/>
    <w:rsid w:val="00466DF7"/>
    <w:rsid w:val="004673DF"/>
    <w:rsid w:val="00475643"/>
    <w:rsid w:val="004777B4"/>
    <w:rsid w:val="00480E60"/>
    <w:rsid w:val="00480E89"/>
    <w:rsid w:val="00482144"/>
    <w:rsid w:val="0048233C"/>
    <w:rsid w:val="00482C81"/>
    <w:rsid w:val="00483589"/>
    <w:rsid w:val="004840A7"/>
    <w:rsid w:val="004875CF"/>
    <w:rsid w:val="004876D8"/>
    <w:rsid w:val="00487CC7"/>
    <w:rsid w:val="004939A0"/>
    <w:rsid w:val="00496BAB"/>
    <w:rsid w:val="00497203"/>
    <w:rsid w:val="004B316F"/>
    <w:rsid w:val="004B5676"/>
    <w:rsid w:val="004C74B1"/>
    <w:rsid w:val="004C75D5"/>
    <w:rsid w:val="004D28FD"/>
    <w:rsid w:val="004D630F"/>
    <w:rsid w:val="004D64F9"/>
    <w:rsid w:val="004E0452"/>
    <w:rsid w:val="004E314B"/>
    <w:rsid w:val="004E6363"/>
    <w:rsid w:val="004E7FDF"/>
    <w:rsid w:val="00507A85"/>
    <w:rsid w:val="00510587"/>
    <w:rsid w:val="00513396"/>
    <w:rsid w:val="00513939"/>
    <w:rsid w:val="00513E55"/>
    <w:rsid w:val="00513F54"/>
    <w:rsid w:val="005152EA"/>
    <w:rsid w:val="00515A43"/>
    <w:rsid w:val="0051627E"/>
    <w:rsid w:val="0052529E"/>
    <w:rsid w:val="005270BF"/>
    <w:rsid w:val="005279CB"/>
    <w:rsid w:val="00532F36"/>
    <w:rsid w:val="00535CD1"/>
    <w:rsid w:val="00540A9E"/>
    <w:rsid w:val="00541178"/>
    <w:rsid w:val="00542EF7"/>
    <w:rsid w:val="00544281"/>
    <w:rsid w:val="00546A21"/>
    <w:rsid w:val="00553601"/>
    <w:rsid w:val="00554C5E"/>
    <w:rsid w:val="00560DB2"/>
    <w:rsid w:val="00561E01"/>
    <w:rsid w:val="00562B7E"/>
    <w:rsid w:val="00563202"/>
    <w:rsid w:val="005638B3"/>
    <w:rsid w:val="00566964"/>
    <w:rsid w:val="00566EE5"/>
    <w:rsid w:val="00572D85"/>
    <w:rsid w:val="00575442"/>
    <w:rsid w:val="005778AB"/>
    <w:rsid w:val="00580598"/>
    <w:rsid w:val="005876C6"/>
    <w:rsid w:val="00590401"/>
    <w:rsid w:val="00592523"/>
    <w:rsid w:val="0059322B"/>
    <w:rsid w:val="005941CC"/>
    <w:rsid w:val="00596F52"/>
    <w:rsid w:val="005A02B8"/>
    <w:rsid w:val="005A5B18"/>
    <w:rsid w:val="005A746E"/>
    <w:rsid w:val="005A7549"/>
    <w:rsid w:val="005B2D84"/>
    <w:rsid w:val="005B40D7"/>
    <w:rsid w:val="005B4FFE"/>
    <w:rsid w:val="005B5101"/>
    <w:rsid w:val="005B5E3F"/>
    <w:rsid w:val="005C22AB"/>
    <w:rsid w:val="005C448A"/>
    <w:rsid w:val="005C57EE"/>
    <w:rsid w:val="005C77DB"/>
    <w:rsid w:val="005D0BA4"/>
    <w:rsid w:val="005D1CC2"/>
    <w:rsid w:val="005D7526"/>
    <w:rsid w:val="005E0E90"/>
    <w:rsid w:val="005E3652"/>
    <w:rsid w:val="005E4C18"/>
    <w:rsid w:val="005E56B0"/>
    <w:rsid w:val="005E69E2"/>
    <w:rsid w:val="005E753C"/>
    <w:rsid w:val="005F54E3"/>
    <w:rsid w:val="005F6195"/>
    <w:rsid w:val="00602B57"/>
    <w:rsid w:val="00604789"/>
    <w:rsid w:val="00606A54"/>
    <w:rsid w:val="006130D5"/>
    <w:rsid w:val="00614AD6"/>
    <w:rsid w:val="00615C1C"/>
    <w:rsid w:val="00616813"/>
    <w:rsid w:val="006235D8"/>
    <w:rsid w:val="006243A1"/>
    <w:rsid w:val="00626F5E"/>
    <w:rsid w:val="00631AC2"/>
    <w:rsid w:val="00632648"/>
    <w:rsid w:val="00641AD2"/>
    <w:rsid w:val="00643753"/>
    <w:rsid w:val="00647756"/>
    <w:rsid w:val="0065061F"/>
    <w:rsid w:val="00651993"/>
    <w:rsid w:val="00652044"/>
    <w:rsid w:val="006521DF"/>
    <w:rsid w:val="0065249B"/>
    <w:rsid w:val="00653AD8"/>
    <w:rsid w:val="00654107"/>
    <w:rsid w:val="00656160"/>
    <w:rsid w:val="00657A4C"/>
    <w:rsid w:val="00662043"/>
    <w:rsid w:val="006710F6"/>
    <w:rsid w:val="00674D0A"/>
    <w:rsid w:val="0068632F"/>
    <w:rsid w:val="00686599"/>
    <w:rsid w:val="006877C7"/>
    <w:rsid w:val="006934F2"/>
    <w:rsid w:val="00693765"/>
    <w:rsid w:val="006949A3"/>
    <w:rsid w:val="0069522C"/>
    <w:rsid w:val="00695D25"/>
    <w:rsid w:val="006A0382"/>
    <w:rsid w:val="006A4105"/>
    <w:rsid w:val="006A7FFD"/>
    <w:rsid w:val="006B0B54"/>
    <w:rsid w:val="006B30E1"/>
    <w:rsid w:val="006B4203"/>
    <w:rsid w:val="006B4450"/>
    <w:rsid w:val="006C61C8"/>
    <w:rsid w:val="006D0120"/>
    <w:rsid w:val="006D4667"/>
    <w:rsid w:val="006E0FC0"/>
    <w:rsid w:val="006E1A02"/>
    <w:rsid w:val="006E1DA1"/>
    <w:rsid w:val="006E210F"/>
    <w:rsid w:val="006F0B81"/>
    <w:rsid w:val="006F2475"/>
    <w:rsid w:val="006F3005"/>
    <w:rsid w:val="006F45D3"/>
    <w:rsid w:val="006F4C42"/>
    <w:rsid w:val="006F6065"/>
    <w:rsid w:val="006F61B7"/>
    <w:rsid w:val="006F6595"/>
    <w:rsid w:val="00700633"/>
    <w:rsid w:val="00703FC0"/>
    <w:rsid w:val="007076B3"/>
    <w:rsid w:val="007129E9"/>
    <w:rsid w:val="00713091"/>
    <w:rsid w:val="00714A2D"/>
    <w:rsid w:val="00715736"/>
    <w:rsid w:val="00723CAE"/>
    <w:rsid w:val="00725112"/>
    <w:rsid w:val="00733A26"/>
    <w:rsid w:val="00734479"/>
    <w:rsid w:val="007345C2"/>
    <w:rsid w:val="00734C08"/>
    <w:rsid w:val="00736184"/>
    <w:rsid w:val="0074243B"/>
    <w:rsid w:val="00742D6B"/>
    <w:rsid w:val="0074309F"/>
    <w:rsid w:val="00743F89"/>
    <w:rsid w:val="00746015"/>
    <w:rsid w:val="00752EED"/>
    <w:rsid w:val="007554F1"/>
    <w:rsid w:val="00763901"/>
    <w:rsid w:val="00765097"/>
    <w:rsid w:val="00766465"/>
    <w:rsid w:val="00766511"/>
    <w:rsid w:val="00766E36"/>
    <w:rsid w:val="00770DD6"/>
    <w:rsid w:val="007724C6"/>
    <w:rsid w:val="00774B87"/>
    <w:rsid w:val="00775316"/>
    <w:rsid w:val="00775BDC"/>
    <w:rsid w:val="00776376"/>
    <w:rsid w:val="00776C83"/>
    <w:rsid w:val="007770FA"/>
    <w:rsid w:val="0078104E"/>
    <w:rsid w:val="007818E9"/>
    <w:rsid w:val="007864CE"/>
    <w:rsid w:val="007915EC"/>
    <w:rsid w:val="0079398C"/>
    <w:rsid w:val="00793CA7"/>
    <w:rsid w:val="007952F8"/>
    <w:rsid w:val="00795AAA"/>
    <w:rsid w:val="007967F6"/>
    <w:rsid w:val="007A62D2"/>
    <w:rsid w:val="007B0DF8"/>
    <w:rsid w:val="007B178E"/>
    <w:rsid w:val="007B2113"/>
    <w:rsid w:val="007B4326"/>
    <w:rsid w:val="007B43E8"/>
    <w:rsid w:val="007C0E24"/>
    <w:rsid w:val="007C3D35"/>
    <w:rsid w:val="007C66B1"/>
    <w:rsid w:val="007C671C"/>
    <w:rsid w:val="007C7508"/>
    <w:rsid w:val="007D18AD"/>
    <w:rsid w:val="007D5511"/>
    <w:rsid w:val="007D5839"/>
    <w:rsid w:val="007D61EE"/>
    <w:rsid w:val="007E2F33"/>
    <w:rsid w:val="007F3F14"/>
    <w:rsid w:val="007F48D9"/>
    <w:rsid w:val="00801DFD"/>
    <w:rsid w:val="00804257"/>
    <w:rsid w:val="0080426E"/>
    <w:rsid w:val="0080543F"/>
    <w:rsid w:val="008104AD"/>
    <w:rsid w:val="00812687"/>
    <w:rsid w:val="00814401"/>
    <w:rsid w:val="00816521"/>
    <w:rsid w:val="00820C2B"/>
    <w:rsid w:val="008272D2"/>
    <w:rsid w:val="00832D56"/>
    <w:rsid w:val="00834C6E"/>
    <w:rsid w:val="00840053"/>
    <w:rsid w:val="0084617F"/>
    <w:rsid w:val="008529C2"/>
    <w:rsid w:val="0086104E"/>
    <w:rsid w:val="00866886"/>
    <w:rsid w:val="00866FC1"/>
    <w:rsid w:val="00870148"/>
    <w:rsid w:val="0087076E"/>
    <w:rsid w:val="0087353F"/>
    <w:rsid w:val="008736CB"/>
    <w:rsid w:val="0087497E"/>
    <w:rsid w:val="00877194"/>
    <w:rsid w:val="00883FFA"/>
    <w:rsid w:val="00885D30"/>
    <w:rsid w:val="0089323A"/>
    <w:rsid w:val="00894AC7"/>
    <w:rsid w:val="008A1979"/>
    <w:rsid w:val="008A4AC0"/>
    <w:rsid w:val="008A4CFC"/>
    <w:rsid w:val="008A5191"/>
    <w:rsid w:val="008B1F2F"/>
    <w:rsid w:val="008B3700"/>
    <w:rsid w:val="008C5458"/>
    <w:rsid w:val="008C5C97"/>
    <w:rsid w:val="008E1B13"/>
    <w:rsid w:val="008E5648"/>
    <w:rsid w:val="008F1B83"/>
    <w:rsid w:val="008F341C"/>
    <w:rsid w:val="008F409A"/>
    <w:rsid w:val="008F4AFC"/>
    <w:rsid w:val="008F4F9F"/>
    <w:rsid w:val="009010CE"/>
    <w:rsid w:val="00903B0F"/>
    <w:rsid w:val="00911CAC"/>
    <w:rsid w:val="0091663C"/>
    <w:rsid w:val="00921D30"/>
    <w:rsid w:val="0092390B"/>
    <w:rsid w:val="009247F0"/>
    <w:rsid w:val="00926295"/>
    <w:rsid w:val="00935DAB"/>
    <w:rsid w:val="009370B9"/>
    <w:rsid w:val="00947011"/>
    <w:rsid w:val="00947DF9"/>
    <w:rsid w:val="009508B5"/>
    <w:rsid w:val="00952656"/>
    <w:rsid w:val="00956F63"/>
    <w:rsid w:val="0095724A"/>
    <w:rsid w:val="009620C2"/>
    <w:rsid w:val="009638C0"/>
    <w:rsid w:val="00963C43"/>
    <w:rsid w:val="00964C66"/>
    <w:rsid w:val="00970937"/>
    <w:rsid w:val="00973812"/>
    <w:rsid w:val="009843EB"/>
    <w:rsid w:val="009854AB"/>
    <w:rsid w:val="00986FD1"/>
    <w:rsid w:val="00990D34"/>
    <w:rsid w:val="00991D84"/>
    <w:rsid w:val="00993320"/>
    <w:rsid w:val="009945F6"/>
    <w:rsid w:val="00995A78"/>
    <w:rsid w:val="009A180E"/>
    <w:rsid w:val="009A365C"/>
    <w:rsid w:val="009A43C1"/>
    <w:rsid w:val="009A5447"/>
    <w:rsid w:val="009A617E"/>
    <w:rsid w:val="009A6E0E"/>
    <w:rsid w:val="009A72AF"/>
    <w:rsid w:val="009B1824"/>
    <w:rsid w:val="009B216B"/>
    <w:rsid w:val="009B447D"/>
    <w:rsid w:val="009B46EB"/>
    <w:rsid w:val="009B47B4"/>
    <w:rsid w:val="009B56CC"/>
    <w:rsid w:val="009B56F7"/>
    <w:rsid w:val="009B6C0C"/>
    <w:rsid w:val="009C4B95"/>
    <w:rsid w:val="009D0149"/>
    <w:rsid w:val="009D272E"/>
    <w:rsid w:val="009D43B4"/>
    <w:rsid w:val="009E0362"/>
    <w:rsid w:val="009E090E"/>
    <w:rsid w:val="009E0C40"/>
    <w:rsid w:val="009E1CCE"/>
    <w:rsid w:val="009E55F4"/>
    <w:rsid w:val="009F39F0"/>
    <w:rsid w:val="009F4500"/>
    <w:rsid w:val="009F62EE"/>
    <w:rsid w:val="00A00376"/>
    <w:rsid w:val="00A03FE7"/>
    <w:rsid w:val="00A06165"/>
    <w:rsid w:val="00A10C06"/>
    <w:rsid w:val="00A11179"/>
    <w:rsid w:val="00A124B3"/>
    <w:rsid w:val="00A1266B"/>
    <w:rsid w:val="00A12F22"/>
    <w:rsid w:val="00A148AE"/>
    <w:rsid w:val="00A20FD4"/>
    <w:rsid w:val="00A24043"/>
    <w:rsid w:val="00A26F48"/>
    <w:rsid w:val="00A27F47"/>
    <w:rsid w:val="00A42221"/>
    <w:rsid w:val="00A43E38"/>
    <w:rsid w:val="00A4417A"/>
    <w:rsid w:val="00A46C16"/>
    <w:rsid w:val="00A566B8"/>
    <w:rsid w:val="00A57339"/>
    <w:rsid w:val="00A60F66"/>
    <w:rsid w:val="00A65689"/>
    <w:rsid w:val="00A731F1"/>
    <w:rsid w:val="00A777F1"/>
    <w:rsid w:val="00A81866"/>
    <w:rsid w:val="00A82CED"/>
    <w:rsid w:val="00A86A42"/>
    <w:rsid w:val="00A91191"/>
    <w:rsid w:val="00A913FC"/>
    <w:rsid w:val="00A9298C"/>
    <w:rsid w:val="00A961B4"/>
    <w:rsid w:val="00A9692A"/>
    <w:rsid w:val="00AA33FE"/>
    <w:rsid w:val="00AA4F80"/>
    <w:rsid w:val="00AA580E"/>
    <w:rsid w:val="00AA5F0D"/>
    <w:rsid w:val="00AA65B6"/>
    <w:rsid w:val="00AB2C4D"/>
    <w:rsid w:val="00AB2D9C"/>
    <w:rsid w:val="00AB3518"/>
    <w:rsid w:val="00AB3DD1"/>
    <w:rsid w:val="00AB7C90"/>
    <w:rsid w:val="00AB7DF9"/>
    <w:rsid w:val="00AC20F6"/>
    <w:rsid w:val="00AC32AE"/>
    <w:rsid w:val="00AC552F"/>
    <w:rsid w:val="00AC70C5"/>
    <w:rsid w:val="00AC7DE7"/>
    <w:rsid w:val="00AD03FB"/>
    <w:rsid w:val="00AD5B90"/>
    <w:rsid w:val="00AD66CA"/>
    <w:rsid w:val="00AE47DA"/>
    <w:rsid w:val="00AE526B"/>
    <w:rsid w:val="00AE549A"/>
    <w:rsid w:val="00AE6C38"/>
    <w:rsid w:val="00AE7A23"/>
    <w:rsid w:val="00AF4BD6"/>
    <w:rsid w:val="00AF570B"/>
    <w:rsid w:val="00B00AE2"/>
    <w:rsid w:val="00B05A2F"/>
    <w:rsid w:val="00B06B11"/>
    <w:rsid w:val="00B32C59"/>
    <w:rsid w:val="00B3544F"/>
    <w:rsid w:val="00B40153"/>
    <w:rsid w:val="00B4117C"/>
    <w:rsid w:val="00B42671"/>
    <w:rsid w:val="00B42A9F"/>
    <w:rsid w:val="00B43F6F"/>
    <w:rsid w:val="00B450F2"/>
    <w:rsid w:val="00B4710F"/>
    <w:rsid w:val="00B505CE"/>
    <w:rsid w:val="00B51F4B"/>
    <w:rsid w:val="00B567B8"/>
    <w:rsid w:val="00B57170"/>
    <w:rsid w:val="00B617C8"/>
    <w:rsid w:val="00B6261D"/>
    <w:rsid w:val="00B62E9C"/>
    <w:rsid w:val="00B6521B"/>
    <w:rsid w:val="00B65DBB"/>
    <w:rsid w:val="00B670A6"/>
    <w:rsid w:val="00B677E0"/>
    <w:rsid w:val="00B72DAD"/>
    <w:rsid w:val="00B75B38"/>
    <w:rsid w:val="00B76284"/>
    <w:rsid w:val="00B800AB"/>
    <w:rsid w:val="00B80CF5"/>
    <w:rsid w:val="00B838FD"/>
    <w:rsid w:val="00B85733"/>
    <w:rsid w:val="00B85806"/>
    <w:rsid w:val="00B85F72"/>
    <w:rsid w:val="00B871C3"/>
    <w:rsid w:val="00B87BF6"/>
    <w:rsid w:val="00B907AF"/>
    <w:rsid w:val="00B91C18"/>
    <w:rsid w:val="00BA0069"/>
    <w:rsid w:val="00BA5B86"/>
    <w:rsid w:val="00BA71CE"/>
    <w:rsid w:val="00BA78A9"/>
    <w:rsid w:val="00BB0429"/>
    <w:rsid w:val="00BB07C4"/>
    <w:rsid w:val="00BB5647"/>
    <w:rsid w:val="00BC2F63"/>
    <w:rsid w:val="00BC503D"/>
    <w:rsid w:val="00BD1E25"/>
    <w:rsid w:val="00BD30BC"/>
    <w:rsid w:val="00BD4781"/>
    <w:rsid w:val="00BD6D80"/>
    <w:rsid w:val="00BE3AF9"/>
    <w:rsid w:val="00BE6970"/>
    <w:rsid w:val="00BE72D8"/>
    <w:rsid w:val="00BF14EC"/>
    <w:rsid w:val="00BF451C"/>
    <w:rsid w:val="00C03E8E"/>
    <w:rsid w:val="00C03FA9"/>
    <w:rsid w:val="00C06897"/>
    <w:rsid w:val="00C1243F"/>
    <w:rsid w:val="00C12ADF"/>
    <w:rsid w:val="00C13EA0"/>
    <w:rsid w:val="00C15B82"/>
    <w:rsid w:val="00C17F4B"/>
    <w:rsid w:val="00C21473"/>
    <w:rsid w:val="00C218A5"/>
    <w:rsid w:val="00C25538"/>
    <w:rsid w:val="00C26C42"/>
    <w:rsid w:val="00C41CA9"/>
    <w:rsid w:val="00C42310"/>
    <w:rsid w:val="00C43E27"/>
    <w:rsid w:val="00C463C2"/>
    <w:rsid w:val="00C468CF"/>
    <w:rsid w:val="00C47CAE"/>
    <w:rsid w:val="00C50D3B"/>
    <w:rsid w:val="00C519AD"/>
    <w:rsid w:val="00C5242C"/>
    <w:rsid w:val="00C537D8"/>
    <w:rsid w:val="00C53FB9"/>
    <w:rsid w:val="00C609A7"/>
    <w:rsid w:val="00C6414D"/>
    <w:rsid w:val="00C6758E"/>
    <w:rsid w:val="00C71C5F"/>
    <w:rsid w:val="00C74E13"/>
    <w:rsid w:val="00C75263"/>
    <w:rsid w:val="00C773E2"/>
    <w:rsid w:val="00C80C88"/>
    <w:rsid w:val="00C83DF6"/>
    <w:rsid w:val="00C865C6"/>
    <w:rsid w:val="00C870BE"/>
    <w:rsid w:val="00C93549"/>
    <w:rsid w:val="00C9439B"/>
    <w:rsid w:val="00CA36C4"/>
    <w:rsid w:val="00CA3C4B"/>
    <w:rsid w:val="00CA3CB1"/>
    <w:rsid w:val="00CA62F4"/>
    <w:rsid w:val="00CB4EC1"/>
    <w:rsid w:val="00CC1060"/>
    <w:rsid w:val="00CC206D"/>
    <w:rsid w:val="00CD106F"/>
    <w:rsid w:val="00CE2B94"/>
    <w:rsid w:val="00CE6FC7"/>
    <w:rsid w:val="00CF31CB"/>
    <w:rsid w:val="00CF6202"/>
    <w:rsid w:val="00D04E2E"/>
    <w:rsid w:val="00D05140"/>
    <w:rsid w:val="00D05841"/>
    <w:rsid w:val="00D0609D"/>
    <w:rsid w:val="00D107E3"/>
    <w:rsid w:val="00D10ACA"/>
    <w:rsid w:val="00D169E3"/>
    <w:rsid w:val="00D16E35"/>
    <w:rsid w:val="00D20BE9"/>
    <w:rsid w:val="00D20E89"/>
    <w:rsid w:val="00D21287"/>
    <w:rsid w:val="00D233C9"/>
    <w:rsid w:val="00D25D25"/>
    <w:rsid w:val="00D31D11"/>
    <w:rsid w:val="00D32828"/>
    <w:rsid w:val="00D34E9D"/>
    <w:rsid w:val="00D351E5"/>
    <w:rsid w:val="00D40CF8"/>
    <w:rsid w:val="00D41534"/>
    <w:rsid w:val="00D42F69"/>
    <w:rsid w:val="00D440B9"/>
    <w:rsid w:val="00D472D9"/>
    <w:rsid w:val="00D53E23"/>
    <w:rsid w:val="00D545F6"/>
    <w:rsid w:val="00D560A6"/>
    <w:rsid w:val="00D569B5"/>
    <w:rsid w:val="00D60019"/>
    <w:rsid w:val="00D62B3C"/>
    <w:rsid w:val="00D62BFD"/>
    <w:rsid w:val="00D66C4C"/>
    <w:rsid w:val="00D70368"/>
    <w:rsid w:val="00D716F9"/>
    <w:rsid w:val="00D71F49"/>
    <w:rsid w:val="00D725A0"/>
    <w:rsid w:val="00D73716"/>
    <w:rsid w:val="00D739BF"/>
    <w:rsid w:val="00D74100"/>
    <w:rsid w:val="00D758C6"/>
    <w:rsid w:val="00D76D83"/>
    <w:rsid w:val="00D7716B"/>
    <w:rsid w:val="00D77503"/>
    <w:rsid w:val="00D77C95"/>
    <w:rsid w:val="00D80D63"/>
    <w:rsid w:val="00D85053"/>
    <w:rsid w:val="00D85AB7"/>
    <w:rsid w:val="00D863BE"/>
    <w:rsid w:val="00DA03CB"/>
    <w:rsid w:val="00DA5CF2"/>
    <w:rsid w:val="00DB0707"/>
    <w:rsid w:val="00DB2E61"/>
    <w:rsid w:val="00DB4AF1"/>
    <w:rsid w:val="00DB5E59"/>
    <w:rsid w:val="00DC0627"/>
    <w:rsid w:val="00DC1DF2"/>
    <w:rsid w:val="00DC3E54"/>
    <w:rsid w:val="00DC46B6"/>
    <w:rsid w:val="00DC6C7C"/>
    <w:rsid w:val="00DD0D27"/>
    <w:rsid w:val="00DD1FFB"/>
    <w:rsid w:val="00DD4AC9"/>
    <w:rsid w:val="00DE05EB"/>
    <w:rsid w:val="00DE0841"/>
    <w:rsid w:val="00DE104D"/>
    <w:rsid w:val="00DE261A"/>
    <w:rsid w:val="00DE5BAF"/>
    <w:rsid w:val="00DE7C0F"/>
    <w:rsid w:val="00DF277C"/>
    <w:rsid w:val="00DF4B15"/>
    <w:rsid w:val="00DF6DE0"/>
    <w:rsid w:val="00DF717B"/>
    <w:rsid w:val="00E010BA"/>
    <w:rsid w:val="00E02F42"/>
    <w:rsid w:val="00E02F94"/>
    <w:rsid w:val="00E06B15"/>
    <w:rsid w:val="00E07823"/>
    <w:rsid w:val="00E1278B"/>
    <w:rsid w:val="00E15339"/>
    <w:rsid w:val="00E15CE0"/>
    <w:rsid w:val="00E1717F"/>
    <w:rsid w:val="00E17589"/>
    <w:rsid w:val="00E23757"/>
    <w:rsid w:val="00E27868"/>
    <w:rsid w:val="00E27DCF"/>
    <w:rsid w:val="00E30A1C"/>
    <w:rsid w:val="00E3247A"/>
    <w:rsid w:val="00E344D7"/>
    <w:rsid w:val="00E40DA2"/>
    <w:rsid w:val="00E446E0"/>
    <w:rsid w:val="00E44850"/>
    <w:rsid w:val="00E45D5D"/>
    <w:rsid w:val="00E512F7"/>
    <w:rsid w:val="00E63632"/>
    <w:rsid w:val="00E6760C"/>
    <w:rsid w:val="00E71F41"/>
    <w:rsid w:val="00E774DB"/>
    <w:rsid w:val="00E777C0"/>
    <w:rsid w:val="00E8166E"/>
    <w:rsid w:val="00E83EA5"/>
    <w:rsid w:val="00E87A64"/>
    <w:rsid w:val="00E904F5"/>
    <w:rsid w:val="00E91965"/>
    <w:rsid w:val="00E97606"/>
    <w:rsid w:val="00EA2341"/>
    <w:rsid w:val="00EA393B"/>
    <w:rsid w:val="00EA474E"/>
    <w:rsid w:val="00EB0692"/>
    <w:rsid w:val="00EC0733"/>
    <w:rsid w:val="00EC4540"/>
    <w:rsid w:val="00EC4727"/>
    <w:rsid w:val="00EC7545"/>
    <w:rsid w:val="00ED0390"/>
    <w:rsid w:val="00ED105F"/>
    <w:rsid w:val="00ED2E75"/>
    <w:rsid w:val="00ED31C9"/>
    <w:rsid w:val="00ED5086"/>
    <w:rsid w:val="00ED54A1"/>
    <w:rsid w:val="00ED7A0C"/>
    <w:rsid w:val="00EE01C8"/>
    <w:rsid w:val="00EE33FE"/>
    <w:rsid w:val="00EE7975"/>
    <w:rsid w:val="00EF08E5"/>
    <w:rsid w:val="00EF0C07"/>
    <w:rsid w:val="00EF51F6"/>
    <w:rsid w:val="00EF656C"/>
    <w:rsid w:val="00F0035E"/>
    <w:rsid w:val="00F0101A"/>
    <w:rsid w:val="00F011DD"/>
    <w:rsid w:val="00F01F20"/>
    <w:rsid w:val="00F021DC"/>
    <w:rsid w:val="00F033FC"/>
    <w:rsid w:val="00F04744"/>
    <w:rsid w:val="00F05041"/>
    <w:rsid w:val="00F11FE5"/>
    <w:rsid w:val="00F15F2D"/>
    <w:rsid w:val="00F16DC4"/>
    <w:rsid w:val="00F211A9"/>
    <w:rsid w:val="00F22384"/>
    <w:rsid w:val="00F223AC"/>
    <w:rsid w:val="00F22497"/>
    <w:rsid w:val="00F309A4"/>
    <w:rsid w:val="00F31BF4"/>
    <w:rsid w:val="00F4136F"/>
    <w:rsid w:val="00F43FD6"/>
    <w:rsid w:val="00F442D8"/>
    <w:rsid w:val="00F509BE"/>
    <w:rsid w:val="00F52473"/>
    <w:rsid w:val="00F52FFC"/>
    <w:rsid w:val="00F5401D"/>
    <w:rsid w:val="00F559E4"/>
    <w:rsid w:val="00F61F55"/>
    <w:rsid w:val="00F6493C"/>
    <w:rsid w:val="00F64ECA"/>
    <w:rsid w:val="00F709C3"/>
    <w:rsid w:val="00F7404B"/>
    <w:rsid w:val="00F76924"/>
    <w:rsid w:val="00F77092"/>
    <w:rsid w:val="00F80397"/>
    <w:rsid w:val="00F80C75"/>
    <w:rsid w:val="00F80FAD"/>
    <w:rsid w:val="00F845DB"/>
    <w:rsid w:val="00F849E0"/>
    <w:rsid w:val="00F8711F"/>
    <w:rsid w:val="00F93F27"/>
    <w:rsid w:val="00FA0F09"/>
    <w:rsid w:val="00FA1754"/>
    <w:rsid w:val="00FA4120"/>
    <w:rsid w:val="00FA7EA3"/>
    <w:rsid w:val="00FB0BA0"/>
    <w:rsid w:val="00FB1D79"/>
    <w:rsid w:val="00FB27A9"/>
    <w:rsid w:val="00FB426E"/>
    <w:rsid w:val="00FB44FC"/>
    <w:rsid w:val="00FB6550"/>
    <w:rsid w:val="00FB764E"/>
    <w:rsid w:val="00FB7E37"/>
    <w:rsid w:val="00FC0493"/>
    <w:rsid w:val="00FC137B"/>
    <w:rsid w:val="00FC1A52"/>
    <w:rsid w:val="00FC2F72"/>
    <w:rsid w:val="00FC5B4D"/>
    <w:rsid w:val="00FC7D8C"/>
    <w:rsid w:val="00FD5B9C"/>
    <w:rsid w:val="00FD7470"/>
    <w:rsid w:val="00FD7767"/>
    <w:rsid w:val="00FE0058"/>
    <w:rsid w:val="00FE4CCB"/>
    <w:rsid w:val="00FF13FD"/>
    <w:rsid w:val="00FF4798"/>
    <w:rsid w:val="00FF4D74"/>
    <w:rsid w:val="00FF509B"/>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B699FB"/>
  <w15:chartTrackingRefBased/>
  <w15:docId w15:val="{4182BD11-569E-4B27-813A-9B98E35AC4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037A7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unhideWhenUsed/>
    <w:qFormat/>
    <w:rsid w:val="00037A7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unhideWhenUsed/>
    <w:qFormat/>
    <w:rsid w:val="00037A7D"/>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Kop4">
    <w:name w:val="heading 4"/>
    <w:basedOn w:val="Standaard"/>
    <w:next w:val="Standaard"/>
    <w:link w:val="Kop4Char"/>
    <w:uiPriority w:val="9"/>
    <w:unhideWhenUsed/>
    <w:qFormat/>
    <w:rsid w:val="00037A7D"/>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Kop5">
    <w:name w:val="heading 5"/>
    <w:basedOn w:val="Standaard"/>
    <w:next w:val="Standaard"/>
    <w:link w:val="Kop5Char"/>
    <w:uiPriority w:val="9"/>
    <w:unhideWhenUsed/>
    <w:qFormat/>
    <w:rsid w:val="00037A7D"/>
    <w:pPr>
      <w:keepNext/>
      <w:keepLines/>
      <w:spacing w:before="80" w:after="40"/>
      <w:outlineLvl w:val="4"/>
    </w:pPr>
    <w:rPr>
      <w:rFonts w:asciiTheme="minorHAnsi" w:eastAsiaTheme="majorEastAsia" w:hAnsiTheme="minorHAnsi" w:cstheme="majorBidi"/>
      <w:color w:val="0F4761" w:themeColor="accent1" w:themeShade="BF"/>
    </w:rPr>
  </w:style>
  <w:style w:type="paragraph" w:styleId="Kop6">
    <w:name w:val="heading 6"/>
    <w:basedOn w:val="Standaard"/>
    <w:next w:val="Standaard"/>
    <w:link w:val="Kop6Char"/>
    <w:uiPriority w:val="9"/>
    <w:semiHidden/>
    <w:unhideWhenUsed/>
    <w:qFormat/>
    <w:rsid w:val="00037A7D"/>
    <w:pPr>
      <w:keepNext/>
      <w:keepLines/>
      <w:spacing w:before="40" w:after="0"/>
      <w:outlineLvl w:val="5"/>
    </w:pPr>
    <w:rPr>
      <w:rFonts w:asciiTheme="minorHAnsi" w:eastAsiaTheme="majorEastAsia" w:hAnsiTheme="minorHAnsi" w:cstheme="majorBidi"/>
      <w:i/>
      <w:iCs/>
      <w:color w:val="595959" w:themeColor="text1" w:themeTint="A6"/>
    </w:rPr>
  </w:style>
  <w:style w:type="paragraph" w:styleId="Kop7">
    <w:name w:val="heading 7"/>
    <w:basedOn w:val="Standaard"/>
    <w:next w:val="Standaard"/>
    <w:link w:val="Kop7Char"/>
    <w:uiPriority w:val="9"/>
    <w:semiHidden/>
    <w:unhideWhenUsed/>
    <w:qFormat/>
    <w:rsid w:val="00037A7D"/>
    <w:pPr>
      <w:keepNext/>
      <w:keepLines/>
      <w:spacing w:before="40" w:after="0"/>
      <w:outlineLvl w:val="6"/>
    </w:pPr>
    <w:rPr>
      <w:rFonts w:asciiTheme="minorHAnsi" w:eastAsiaTheme="majorEastAsia" w:hAnsiTheme="minorHAnsi" w:cstheme="majorBidi"/>
      <w:color w:val="595959" w:themeColor="text1" w:themeTint="A6"/>
    </w:rPr>
  </w:style>
  <w:style w:type="paragraph" w:styleId="Kop8">
    <w:name w:val="heading 8"/>
    <w:basedOn w:val="Standaard"/>
    <w:next w:val="Standaard"/>
    <w:link w:val="Kop8Char"/>
    <w:uiPriority w:val="9"/>
    <w:semiHidden/>
    <w:unhideWhenUsed/>
    <w:qFormat/>
    <w:rsid w:val="00037A7D"/>
    <w:pPr>
      <w:keepNext/>
      <w:keepLines/>
      <w:spacing w:after="0"/>
      <w:outlineLvl w:val="7"/>
    </w:pPr>
    <w:rPr>
      <w:rFonts w:asciiTheme="minorHAnsi" w:eastAsiaTheme="majorEastAsia" w:hAnsiTheme="minorHAnsi" w:cstheme="majorBidi"/>
      <w:i/>
      <w:iCs/>
      <w:color w:val="272727" w:themeColor="text1" w:themeTint="D8"/>
    </w:rPr>
  </w:style>
  <w:style w:type="paragraph" w:styleId="Kop9">
    <w:name w:val="heading 9"/>
    <w:basedOn w:val="Standaard"/>
    <w:next w:val="Standaard"/>
    <w:link w:val="Kop9Char"/>
    <w:uiPriority w:val="9"/>
    <w:semiHidden/>
    <w:unhideWhenUsed/>
    <w:qFormat/>
    <w:rsid w:val="00037A7D"/>
    <w:pPr>
      <w:keepNext/>
      <w:keepLines/>
      <w:spacing w:after="0"/>
      <w:outlineLvl w:val="8"/>
    </w:pPr>
    <w:rPr>
      <w:rFonts w:asciiTheme="minorHAnsi" w:eastAsiaTheme="majorEastAsia" w:hAnsiTheme="minorHAnsi"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037A7D"/>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rsid w:val="00037A7D"/>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rsid w:val="00037A7D"/>
    <w:rPr>
      <w:rFonts w:asciiTheme="minorHAnsi" w:eastAsiaTheme="majorEastAsia" w:hAnsiTheme="minorHAnsi" w:cstheme="majorBidi"/>
      <w:color w:val="0F4761" w:themeColor="accent1" w:themeShade="BF"/>
      <w:sz w:val="28"/>
      <w:szCs w:val="28"/>
    </w:rPr>
  </w:style>
  <w:style w:type="character" w:customStyle="1" w:styleId="Kop4Char">
    <w:name w:val="Kop 4 Char"/>
    <w:basedOn w:val="Standaardalinea-lettertype"/>
    <w:link w:val="Kop4"/>
    <w:uiPriority w:val="9"/>
    <w:rsid w:val="00037A7D"/>
    <w:rPr>
      <w:rFonts w:asciiTheme="minorHAnsi" w:eastAsiaTheme="majorEastAsia" w:hAnsiTheme="minorHAnsi" w:cstheme="majorBidi"/>
      <w:i/>
      <w:iCs/>
      <w:color w:val="0F4761" w:themeColor="accent1" w:themeShade="BF"/>
    </w:rPr>
  </w:style>
  <w:style w:type="character" w:customStyle="1" w:styleId="Kop5Char">
    <w:name w:val="Kop 5 Char"/>
    <w:basedOn w:val="Standaardalinea-lettertype"/>
    <w:link w:val="Kop5"/>
    <w:uiPriority w:val="9"/>
    <w:rsid w:val="00037A7D"/>
    <w:rPr>
      <w:rFonts w:asciiTheme="minorHAnsi" w:eastAsiaTheme="majorEastAsia" w:hAnsiTheme="minorHAnsi" w:cstheme="majorBidi"/>
      <w:color w:val="0F4761" w:themeColor="accent1" w:themeShade="BF"/>
    </w:rPr>
  </w:style>
  <w:style w:type="character" w:customStyle="1" w:styleId="Kop6Char">
    <w:name w:val="Kop 6 Char"/>
    <w:basedOn w:val="Standaardalinea-lettertype"/>
    <w:link w:val="Kop6"/>
    <w:uiPriority w:val="9"/>
    <w:semiHidden/>
    <w:rsid w:val="00037A7D"/>
    <w:rPr>
      <w:rFonts w:asciiTheme="minorHAnsi" w:eastAsiaTheme="majorEastAsia" w:hAnsiTheme="minorHAnsi" w:cstheme="majorBidi"/>
      <w:i/>
      <w:iCs/>
      <w:color w:val="595959" w:themeColor="text1" w:themeTint="A6"/>
    </w:rPr>
  </w:style>
  <w:style w:type="character" w:customStyle="1" w:styleId="Kop7Char">
    <w:name w:val="Kop 7 Char"/>
    <w:basedOn w:val="Standaardalinea-lettertype"/>
    <w:link w:val="Kop7"/>
    <w:uiPriority w:val="9"/>
    <w:semiHidden/>
    <w:rsid w:val="00037A7D"/>
    <w:rPr>
      <w:rFonts w:asciiTheme="minorHAnsi" w:eastAsiaTheme="majorEastAsia" w:hAnsiTheme="minorHAnsi" w:cstheme="majorBidi"/>
      <w:color w:val="595959" w:themeColor="text1" w:themeTint="A6"/>
    </w:rPr>
  </w:style>
  <w:style w:type="character" w:customStyle="1" w:styleId="Kop8Char">
    <w:name w:val="Kop 8 Char"/>
    <w:basedOn w:val="Standaardalinea-lettertype"/>
    <w:link w:val="Kop8"/>
    <w:uiPriority w:val="9"/>
    <w:semiHidden/>
    <w:rsid w:val="00037A7D"/>
    <w:rPr>
      <w:rFonts w:asciiTheme="minorHAnsi" w:eastAsiaTheme="majorEastAsia" w:hAnsiTheme="minorHAnsi" w:cstheme="majorBidi"/>
      <w:i/>
      <w:iCs/>
      <w:color w:val="272727" w:themeColor="text1" w:themeTint="D8"/>
    </w:rPr>
  </w:style>
  <w:style w:type="character" w:customStyle="1" w:styleId="Kop9Char">
    <w:name w:val="Kop 9 Char"/>
    <w:basedOn w:val="Standaardalinea-lettertype"/>
    <w:link w:val="Kop9"/>
    <w:uiPriority w:val="9"/>
    <w:semiHidden/>
    <w:rsid w:val="00037A7D"/>
    <w:rPr>
      <w:rFonts w:asciiTheme="minorHAnsi" w:eastAsiaTheme="majorEastAsia" w:hAnsiTheme="minorHAnsi" w:cstheme="majorBidi"/>
      <w:color w:val="272727" w:themeColor="text1" w:themeTint="D8"/>
    </w:rPr>
  </w:style>
  <w:style w:type="paragraph" w:styleId="Titel">
    <w:name w:val="Title"/>
    <w:basedOn w:val="Standaard"/>
    <w:next w:val="Standaard"/>
    <w:link w:val="TitelChar"/>
    <w:uiPriority w:val="10"/>
    <w:qFormat/>
    <w:rsid w:val="00037A7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037A7D"/>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037A7D"/>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037A7D"/>
    <w:rPr>
      <w:rFonts w:asciiTheme="minorHAnsi" w:eastAsiaTheme="majorEastAsia" w:hAnsiTheme="minorHAnsi" w:cstheme="majorBidi"/>
      <w:color w:val="595959" w:themeColor="text1" w:themeTint="A6"/>
      <w:spacing w:val="15"/>
      <w:sz w:val="28"/>
      <w:szCs w:val="28"/>
    </w:rPr>
  </w:style>
  <w:style w:type="paragraph" w:styleId="Citaat">
    <w:name w:val="Quote"/>
    <w:basedOn w:val="Standaard"/>
    <w:next w:val="Standaard"/>
    <w:link w:val="CitaatChar"/>
    <w:uiPriority w:val="29"/>
    <w:qFormat/>
    <w:rsid w:val="00037A7D"/>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037A7D"/>
    <w:rPr>
      <w:i/>
      <w:iCs/>
      <w:color w:val="404040" w:themeColor="text1" w:themeTint="BF"/>
    </w:rPr>
  </w:style>
  <w:style w:type="paragraph" w:styleId="Lijstalinea">
    <w:name w:val="List Paragraph"/>
    <w:basedOn w:val="Standaard"/>
    <w:uiPriority w:val="34"/>
    <w:qFormat/>
    <w:rsid w:val="00037A7D"/>
    <w:pPr>
      <w:ind w:left="720"/>
      <w:contextualSpacing/>
    </w:pPr>
  </w:style>
  <w:style w:type="character" w:styleId="Intensievebenadrukking">
    <w:name w:val="Intense Emphasis"/>
    <w:basedOn w:val="Standaardalinea-lettertype"/>
    <w:uiPriority w:val="21"/>
    <w:qFormat/>
    <w:rsid w:val="00037A7D"/>
    <w:rPr>
      <w:i/>
      <w:iCs/>
      <w:color w:val="0F4761" w:themeColor="accent1" w:themeShade="BF"/>
    </w:rPr>
  </w:style>
  <w:style w:type="paragraph" w:styleId="Duidelijkcitaat">
    <w:name w:val="Intense Quote"/>
    <w:basedOn w:val="Standaard"/>
    <w:next w:val="Standaard"/>
    <w:link w:val="DuidelijkcitaatChar"/>
    <w:uiPriority w:val="30"/>
    <w:qFormat/>
    <w:rsid w:val="00037A7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037A7D"/>
    <w:rPr>
      <w:i/>
      <w:iCs/>
      <w:color w:val="0F4761" w:themeColor="accent1" w:themeShade="BF"/>
    </w:rPr>
  </w:style>
  <w:style w:type="character" w:styleId="Intensieveverwijzing">
    <w:name w:val="Intense Reference"/>
    <w:basedOn w:val="Standaardalinea-lettertype"/>
    <w:uiPriority w:val="32"/>
    <w:qFormat/>
    <w:rsid w:val="00037A7D"/>
    <w:rPr>
      <w:b/>
      <w:bCs/>
      <w:smallCaps/>
      <w:color w:val="0F4761" w:themeColor="accent1" w:themeShade="BF"/>
      <w:spacing w:val="5"/>
    </w:rPr>
  </w:style>
  <w:style w:type="paragraph" w:styleId="Kopvaninhoudsopgave">
    <w:name w:val="TOC Heading"/>
    <w:basedOn w:val="Kop1"/>
    <w:next w:val="Standaard"/>
    <w:uiPriority w:val="39"/>
    <w:unhideWhenUsed/>
    <w:qFormat/>
    <w:rsid w:val="00775BDC"/>
    <w:pPr>
      <w:spacing w:before="240" w:after="0"/>
      <w:outlineLvl w:val="9"/>
    </w:pPr>
    <w:rPr>
      <w:kern w:val="0"/>
      <w:sz w:val="32"/>
      <w:szCs w:val="32"/>
      <w:lang w:eastAsia="nl-NL"/>
      <w14:ligatures w14:val="none"/>
    </w:rPr>
  </w:style>
  <w:style w:type="paragraph" w:styleId="Inhopg1">
    <w:name w:val="toc 1"/>
    <w:basedOn w:val="Standaard"/>
    <w:next w:val="Standaard"/>
    <w:autoRedefine/>
    <w:uiPriority w:val="39"/>
    <w:unhideWhenUsed/>
    <w:rsid w:val="00775BDC"/>
    <w:pPr>
      <w:spacing w:after="100"/>
    </w:pPr>
  </w:style>
  <w:style w:type="character" w:styleId="Hyperlink">
    <w:name w:val="Hyperlink"/>
    <w:basedOn w:val="Standaardalinea-lettertype"/>
    <w:uiPriority w:val="99"/>
    <w:unhideWhenUsed/>
    <w:rsid w:val="00775BDC"/>
    <w:rPr>
      <w:color w:val="467886" w:themeColor="hyperlink"/>
      <w:u w:val="single"/>
    </w:rPr>
  </w:style>
  <w:style w:type="paragraph" w:styleId="Koptekst">
    <w:name w:val="header"/>
    <w:basedOn w:val="Standaard"/>
    <w:link w:val="KoptekstChar"/>
    <w:uiPriority w:val="99"/>
    <w:unhideWhenUsed/>
    <w:rsid w:val="00775BDC"/>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775BDC"/>
  </w:style>
  <w:style w:type="paragraph" w:styleId="Voettekst">
    <w:name w:val="footer"/>
    <w:basedOn w:val="Standaard"/>
    <w:link w:val="VoettekstChar"/>
    <w:uiPriority w:val="99"/>
    <w:unhideWhenUsed/>
    <w:rsid w:val="00775BDC"/>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775BDC"/>
  </w:style>
  <w:style w:type="character" w:styleId="Onopgelostemelding">
    <w:name w:val="Unresolved Mention"/>
    <w:basedOn w:val="Standaardalinea-lettertype"/>
    <w:uiPriority w:val="99"/>
    <w:semiHidden/>
    <w:unhideWhenUsed/>
    <w:rsid w:val="00566EE5"/>
    <w:rPr>
      <w:color w:val="605E5C"/>
      <w:shd w:val="clear" w:color="auto" w:fill="E1DFDD"/>
    </w:rPr>
  </w:style>
  <w:style w:type="paragraph" w:styleId="Inhopg2">
    <w:name w:val="toc 2"/>
    <w:basedOn w:val="Standaard"/>
    <w:next w:val="Standaard"/>
    <w:autoRedefine/>
    <w:uiPriority w:val="39"/>
    <w:unhideWhenUsed/>
    <w:rsid w:val="005F6195"/>
    <w:pPr>
      <w:spacing w:after="100"/>
      <w:ind w:left="220"/>
    </w:pPr>
  </w:style>
  <w:style w:type="paragraph" w:styleId="Inhopg3">
    <w:name w:val="toc 3"/>
    <w:basedOn w:val="Standaard"/>
    <w:next w:val="Standaard"/>
    <w:autoRedefine/>
    <w:uiPriority w:val="39"/>
    <w:unhideWhenUsed/>
    <w:rsid w:val="000F322B"/>
    <w:pPr>
      <w:spacing w:after="100"/>
      <w:ind w:left="440"/>
    </w:pPr>
  </w:style>
  <w:style w:type="paragraph" w:styleId="Normaalweb">
    <w:name w:val="Normal (Web)"/>
    <w:basedOn w:val="Standaard"/>
    <w:uiPriority w:val="99"/>
    <w:unhideWhenUsed/>
    <w:rsid w:val="00A27F47"/>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styleId="Zwaar">
    <w:name w:val="Strong"/>
    <w:basedOn w:val="Standaardalinea-lettertype"/>
    <w:uiPriority w:val="22"/>
    <w:qFormat/>
    <w:rsid w:val="00A27F47"/>
    <w:rPr>
      <w:b/>
      <w:bCs/>
    </w:rPr>
  </w:style>
  <w:style w:type="table" w:styleId="Tabelraster">
    <w:name w:val="Table Grid"/>
    <w:basedOn w:val="Standaardtabel"/>
    <w:uiPriority w:val="39"/>
    <w:rsid w:val="00AE7A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astertabel7kleurrijk-Accent4">
    <w:name w:val="Grid Table 7 Colorful Accent 4"/>
    <w:basedOn w:val="Standaardtabel"/>
    <w:uiPriority w:val="52"/>
    <w:rsid w:val="00AE7A23"/>
    <w:pPr>
      <w:spacing w:after="0" w:line="240" w:lineRule="auto"/>
    </w:pPr>
    <w:rPr>
      <w:color w:val="0B769F" w:themeColor="accent4" w:themeShade="BF"/>
    </w:r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AEDFB" w:themeFill="accent4" w:themeFillTint="33"/>
      </w:tcPr>
    </w:tblStylePr>
    <w:tblStylePr w:type="band1Horz">
      <w:tblPr/>
      <w:tcPr>
        <w:shd w:val="clear" w:color="auto" w:fill="CAEDFB" w:themeFill="accent4" w:themeFillTint="33"/>
      </w:tcPr>
    </w:tblStylePr>
    <w:tblStylePr w:type="neCell">
      <w:tblPr/>
      <w:tcPr>
        <w:tcBorders>
          <w:bottom w:val="single" w:sz="4" w:space="0" w:color="60CAF3" w:themeColor="accent4" w:themeTint="99"/>
        </w:tcBorders>
      </w:tcPr>
    </w:tblStylePr>
    <w:tblStylePr w:type="nwCell">
      <w:tblPr/>
      <w:tcPr>
        <w:tcBorders>
          <w:bottom w:val="single" w:sz="4" w:space="0" w:color="60CAF3" w:themeColor="accent4" w:themeTint="99"/>
        </w:tcBorders>
      </w:tcPr>
    </w:tblStylePr>
    <w:tblStylePr w:type="seCell">
      <w:tblPr/>
      <w:tcPr>
        <w:tcBorders>
          <w:top w:val="single" w:sz="4" w:space="0" w:color="60CAF3" w:themeColor="accent4" w:themeTint="99"/>
        </w:tcBorders>
      </w:tcPr>
    </w:tblStylePr>
    <w:tblStylePr w:type="swCell">
      <w:tblPr/>
      <w:tcPr>
        <w:tcBorders>
          <w:top w:val="single" w:sz="4" w:space="0" w:color="60CAF3" w:themeColor="accent4" w:themeTint="99"/>
        </w:tcBorders>
      </w:tcPr>
    </w:tblStylePr>
  </w:style>
  <w:style w:type="paragraph" w:styleId="Geenafstand">
    <w:name w:val="No Spacing"/>
    <w:uiPriority w:val="1"/>
    <w:qFormat/>
    <w:rsid w:val="00B670A6"/>
    <w:pPr>
      <w:spacing w:after="0" w:line="240" w:lineRule="auto"/>
    </w:pPr>
  </w:style>
  <w:style w:type="character" w:styleId="GevolgdeHyperlink">
    <w:name w:val="FollowedHyperlink"/>
    <w:basedOn w:val="Standaardalinea-lettertype"/>
    <w:uiPriority w:val="99"/>
    <w:semiHidden/>
    <w:unhideWhenUsed/>
    <w:rsid w:val="00C6758E"/>
    <w:rPr>
      <w:color w:val="96607D" w:themeColor="followedHyperlink"/>
      <w:u w:val="single"/>
    </w:rPr>
  </w:style>
  <w:style w:type="table" w:styleId="Onopgemaaktetabel1">
    <w:name w:val="Plain Table 1"/>
    <w:basedOn w:val="Standaardtabel"/>
    <w:uiPriority w:val="41"/>
    <w:rsid w:val="00F033F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Rastertabel5donker-Accent1">
    <w:name w:val="Grid Table 5 Dark Accent 1"/>
    <w:basedOn w:val="Standaardtabel"/>
    <w:uiPriority w:val="50"/>
    <w:rsid w:val="00F033F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E4F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5608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5608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5608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56082" w:themeFill="accent1"/>
      </w:tcPr>
    </w:tblStylePr>
    <w:tblStylePr w:type="band1Vert">
      <w:tblPr/>
      <w:tcPr>
        <w:shd w:val="clear" w:color="auto" w:fill="83CAEB" w:themeFill="accent1" w:themeFillTint="66"/>
      </w:tcPr>
    </w:tblStylePr>
    <w:tblStylePr w:type="band1Horz">
      <w:tblPr/>
      <w:tcPr>
        <w:shd w:val="clear" w:color="auto" w:fill="83CAEB" w:themeFill="accent1" w:themeFillTint="66"/>
      </w:tcPr>
    </w:tblStylePr>
  </w:style>
  <w:style w:type="paragraph" w:styleId="Inhopg4">
    <w:name w:val="toc 4"/>
    <w:basedOn w:val="Standaard"/>
    <w:next w:val="Standaard"/>
    <w:autoRedefine/>
    <w:uiPriority w:val="39"/>
    <w:unhideWhenUsed/>
    <w:rsid w:val="00A24043"/>
    <w:pPr>
      <w:spacing w:after="100" w:line="278" w:lineRule="auto"/>
      <w:ind w:left="720"/>
    </w:pPr>
    <w:rPr>
      <w:rFonts w:asciiTheme="minorHAnsi" w:eastAsiaTheme="minorEastAsia" w:hAnsiTheme="minorHAnsi"/>
      <w:sz w:val="24"/>
      <w:szCs w:val="24"/>
      <w:lang w:val="en-US"/>
    </w:rPr>
  </w:style>
  <w:style w:type="paragraph" w:styleId="Inhopg5">
    <w:name w:val="toc 5"/>
    <w:basedOn w:val="Standaard"/>
    <w:next w:val="Standaard"/>
    <w:autoRedefine/>
    <w:uiPriority w:val="39"/>
    <w:unhideWhenUsed/>
    <w:rsid w:val="00A24043"/>
    <w:pPr>
      <w:spacing w:after="100" w:line="278" w:lineRule="auto"/>
      <w:ind w:left="960"/>
    </w:pPr>
    <w:rPr>
      <w:rFonts w:asciiTheme="minorHAnsi" w:eastAsiaTheme="minorEastAsia" w:hAnsiTheme="minorHAnsi"/>
      <w:sz w:val="24"/>
      <w:szCs w:val="24"/>
      <w:lang w:val="en-US"/>
    </w:rPr>
  </w:style>
  <w:style w:type="paragraph" w:styleId="Inhopg6">
    <w:name w:val="toc 6"/>
    <w:basedOn w:val="Standaard"/>
    <w:next w:val="Standaard"/>
    <w:autoRedefine/>
    <w:uiPriority w:val="39"/>
    <w:unhideWhenUsed/>
    <w:rsid w:val="00A24043"/>
    <w:pPr>
      <w:spacing w:after="100" w:line="278" w:lineRule="auto"/>
      <w:ind w:left="1200"/>
    </w:pPr>
    <w:rPr>
      <w:rFonts w:asciiTheme="minorHAnsi" w:eastAsiaTheme="minorEastAsia" w:hAnsiTheme="minorHAnsi"/>
      <w:sz w:val="24"/>
      <w:szCs w:val="24"/>
      <w:lang w:val="en-US"/>
    </w:rPr>
  </w:style>
  <w:style w:type="paragraph" w:styleId="Inhopg7">
    <w:name w:val="toc 7"/>
    <w:basedOn w:val="Standaard"/>
    <w:next w:val="Standaard"/>
    <w:autoRedefine/>
    <w:uiPriority w:val="39"/>
    <w:unhideWhenUsed/>
    <w:rsid w:val="00A24043"/>
    <w:pPr>
      <w:spacing w:after="100" w:line="278" w:lineRule="auto"/>
      <w:ind w:left="1440"/>
    </w:pPr>
    <w:rPr>
      <w:rFonts w:asciiTheme="minorHAnsi" w:eastAsiaTheme="minorEastAsia" w:hAnsiTheme="minorHAnsi"/>
      <w:sz w:val="24"/>
      <w:szCs w:val="24"/>
      <w:lang w:val="en-US"/>
    </w:rPr>
  </w:style>
  <w:style w:type="paragraph" w:styleId="Inhopg8">
    <w:name w:val="toc 8"/>
    <w:basedOn w:val="Standaard"/>
    <w:next w:val="Standaard"/>
    <w:autoRedefine/>
    <w:uiPriority w:val="39"/>
    <w:unhideWhenUsed/>
    <w:rsid w:val="00A24043"/>
    <w:pPr>
      <w:spacing w:after="100" w:line="278" w:lineRule="auto"/>
      <w:ind w:left="1680"/>
    </w:pPr>
    <w:rPr>
      <w:rFonts w:asciiTheme="minorHAnsi" w:eastAsiaTheme="minorEastAsia" w:hAnsiTheme="minorHAnsi"/>
      <w:sz w:val="24"/>
      <w:szCs w:val="24"/>
      <w:lang w:val="en-US"/>
    </w:rPr>
  </w:style>
  <w:style w:type="paragraph" w:styleId="Inhopg9">
    <w:name w:val="toc 9"/>
    <w:basedOn w:val="Standaard"/>
    <w:next w:val="Standaard"/>
    <w:autoRedefine/>
    <w:uiPriority w:val="39"/>
    <w:unhideWhenUsed/>
    <w:rsid w:val="00A24043"/>
    <w:pPr>
      <w:spacing w:after="100" w:line="278" w:lineRule="auto"/>
      <w:ind w:left="1920"/>
    </w:pPr>
    <w:rPr>
      <w:rFonts w:asciiTheme="minorHAnsi" w:eastAsiaTheme="minorEastAsia" w:hAnsiTheme="minorHAnsi"/>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99765">
      <w:bodyDiv w:val="1"/>
      <w:marLeft w:val="0"/>
      <w:marRight w:val="0"/>
      <w:marTop w:val="0"/>
      <w:marBottom w:val="0"/>
      <w:divBdr>
        <w:top w:val="none" w:sz="0" w:space="0" w:color="auto"/>
        <w:left w:val="none" w:sz="0" w:space="0" w:color="auto"/>
        <w:bottom w:val="none" w:sz="0" w:space="0" w:color="auto"/>
        <w:right w:val="none" w:sz="0" w:space="0" w:color="auto"/>
      </w:divBdr>
    </w:div>
    <w:div w:id="5791732">
      <w:bodyDiv w:val="1"/>
      <w:marLeft w:val="0"/>
      <w:marRight w:val="0"/>
      <w:marTop w:val="0"/>
      <w:marBottom w:val="0"/>
      <w:divBdr>
        <w:top w:val="none" w:sz="0" w:space="0" w:color="auto"/>
        <w:left w:val="none" w:sz="0" w:space="0" w:color="auto"/>
        <w:bottom w:val="none" w:sz="0" w:space="0" w:color="auto"/>
        <w:right w:val="none" w:sz="0" w:space="0" w:color="auto"/>
      </w:divBdr>
      <w:divsChild>
        <w:div w:id="1237206494">
          <w:marLeft w:val="0"/>
          <w:marRight w:val="0"/>
          <w:marTop w:val="0"/>
          <w:marBottom w:val="0"/>
          <w:divBdr>
            <w:top w:val="none" w:sz="0" w:space="0" w:color="auto"/>
            <w:left w:val="none" w:sz="0" w:space="0" w:color="auto"/>
            <w:bottom w:val="none" w:sz="0" w:space="0" w:color="auto"/>
            <w:right w:val="none" w:sz="0" w:space="0" w:color="auto"/>
          </w:divBdr>
        </w:div>
        <w:div w:id="1968076610">
          <w:marLeft w:val="0"/>
          <w:marRight w:val="0"/>
          <w:marTop w:val="0"/>
          <w:marBottom w:val="0"/>
          <w:divBdr>
            <w:top w:val="none" w:sz="0" w:space="0" w:color="auto"/>
            <w:left w:val="none" w:sz="0" w:space="0" w:color="auto"/>
            <w:bottom w:val="none" w:sz="0" w:space="0" w:color="auto"/>
            <w:right w:val="none" w:sz="0" w:space="0" w:color="auto"/>
          </w:divBdr>
        </w:div>
      </w:divsChild>
    </w:div>
    <w:div w:id="8141387">
      <w:bodyDiv w:val="1"/>
      <w:marLeft w:val="0"/>
      <w:marRight w:val="0"/>
      <w:marTop w:val="0"/>
      <w:marBottom w:val="0"/>
      <w:divBdr>
        <w:top w:val="none" w:sz="0" w:space="0" w:color="auto"/>
        <w:left w:val="none" w:sz="0" w:space="0" w:color="auto"/>
        <w:bottom w:val="none" w:sz="0" w:space="0" w:color="auto"/>
        <w:right w:val="none" w:sz="0" w:space="0" w:color="auto"/>
      </w:divBdr>
      <w:divsChild>
        <w:div w:id="914361642">
          <w:marLeft w:val="0"/>
          <w:marRight w:val="0"/>
          <w:marTop w:val="0"/>
          <w:marBottom w:val="0"/>
          <w:divBdr>
            <w:top w:val="none" w:sz="0" w:space="0" w:color="auto"/>
            <w:left w:val="none" w:sz="0" w:space="0" w:color="auto"/>
            <w:bottom w:val="none" w:sz="0" w:space="0" w:color="auto"/>
            <w:right w:val="none" w:sz="0" w:space="0" w:color="auto"/>
          </w:divBdr>
        </w:div>
      </w:divsChild>
    </w:div>
    <w:div w:id="8217312">
      <w:bodyDiv w:val="1"/>
      <w:marLeft w:val="0"/>
      <w:marRight w:val="0"/>
      <w:marTop w:val="0"/>
      <w:marBottom w:val="0"/>
      <w:divBdr>
        <w:top w:val="none" w:sz="0" w:space="0" w:color="auto"/>
        <w:left w:val="none" w:sz="0" w:space="0" w:color="auto"/>
        <w:bottom w:val="none" w:sz="0" w:space="0" w:color="auto"/>
        <w:right w:val="none" w:sz="0" w:space="0" w:color="auto"/>
      </w:divBdr>
      <w:divsChild>
        <w:div w:id="1805274307">
          <w:marLeft w:val="0"/>
          <w:marRight w:val="0"/>
          <w:marTop w:val="0"/>
          <w:marBottom w:val="0"/>
          <w:divBdr>
            <w:top w:val="none" w:sz="0" w:space="0" w:color="auto"/>
            <w:left w:val="none" w:sz="0" w:space="0" w:color="auto"/>
            <w:bottom w:val="none" w:sz="0" w:space="0" w:color="auto"/>
            <w:right w:val="none" w:sz="0" w:space="0" w:color="auto"/>
          </w:divBdr>
        </w:div>
      </w:divsChild>
    </w:div>
    <w:div w:id="9262644">
      <w:bodyDiv w:val="1"/>
      <w:marLeft w:val="0"/>
      <w:marRight w:val="0"/>
      <w:marTop w:val="0"/>
      <w:marBottom w:val="0"/>
      <w:divBdr>
        <w:top w:val="none" w:sz="0" w:space="0" w:color="auto"/>
        <w:left w:val="none" w:sz="0" w:space="0" w:color="auto"/>
        <w:bottom w:val="none" w:sz="0" w:space="0" w:color="auto"/>
        <w:right w:val="none" w:sz="0" w:space="0" w:color="auto"/>
      </w:divBdr>
    </w:div>
    <w:div w:id="12418672">
      <w:bodyDiv w:val="1"/>
      <w:marLeft w:val="0"/>
      <w:marRight w:val="0"/>
      <w:marTop w:val="0"/>
      <w:marBottom w:val="0"/>
      <w:divBdr>
        <w:top w:val="none" w:sz="0" w:space="0" w:color="auto"/>
        <w:left w:val="none" w:sz="0" w:space="0" w:color="auto"/>
        <w:bottom w:val="none" w:sz="0" w:space="0" w:color="auto"/>
        <w:right w:val="none" w:sz="0" w:space="0" w:color="auto"/>
      </w:divBdr>
    </w:div>
    <w:div w:id="13769543">
      <w:bodyDiv w:val="1"/>
      <w:marLeft w:val="0"/>
      <w:marRight w:val="0"/>
      <w:marTop w:val="0"/>
      <w:marBottom w:val="0"/>
      <w:divBdr>
        <w:top w:val="none" w:sz="0" w:space="0" w:color="auto"/>
        <w:left w:val="none" w:sz="0" w:space="0" w:color="auto"/>
        <w:bottom w:val="none" w:sz="0" w:space="0" w:color="auto"/>
        <w:right w:val="none" w:sz="0" w:space="0" w:color="auto"/>
      </w:divBdr>
      <w:divsChild>
        <w:div w:id="1170678269">
          <w:marLeft w:val="0"/>
          <w:marRight w:val="0"/>
          <w:marTop w:val="0"/>
          <w:marBottom w:val="0"/>
          <w:divBdr>
            <w:top w:val="none" w:sz="0" w:space="0" w:color="auto"/>
            <w:left w:val="none" w:sz="0" w:space="0" w:color="auto"/>
            <w:bottom w:val="none" w:sz="0" w:space="0" w:color="auto"/>
            <w:right w:val="none" w:sz="0" w:space="0" w:color="auto"/>
          </w:divBdr>
        </w:div>
      </w:divsChild>
    </w:div>
    <w:div w:id="17783941">
      <w:bodyDiv w:val="1"/>
      <w:marLeft w:val="0"/>
      <w:marRight w:val="0"/>
      <w:marTop w:val="0"/>
      <w:marBottom w:val="0"/>
      <w:divBdr>
        <w:top w:val="none" w:sz="0" w:space="0" w:color="auto"/>
        <w:left w:val="none" w:sz="0" w:space="0" w:color="auto"/>
        <w:bottom w:val="none" w:sz="0" w:space="0" w:color="auto"/>
        <w:right w:val="none" w:sz="0" w:space="0" w:color="auto"/>
      </w:divBdr>
      <w:divsChild>
        <w:div w:id="39285464">
          <w:marLeft w:val="-720"/>
          <w:marRight w:val="0"/>
          <w:marTop w:val="0"/>
          <w:marBottom w:val="0"/>
          <w:divBdr>
            <w:top w:val="none" w:sz="0" w:space="0" w:color="auto"/>
            <w:left w:val="none" w:sz="0" w:space="0" w:color="auto"/>
            <w:bottom w:val="none" w:sz="0" w:space="0" w:color="auto"/>
            <w:right w:val="none" w:sz="0" w:space="0" w:color="auto"/>
          </w:divBdr>
        </w:div>
      </w:divsChild>
    </w:div>
    <w:div w:id="17894829">
      <w:bodyDiv w:val="1"/>
      <w:marLeft w:val="0"/>
      <w:marRight w:val="0"/>
      <w:marTop w:val="0"/>
      <w:marBottom w:val="0"/>
      <w:divBdr>
        <w:top w:val="none" w:sz="0" w:space="0" w:color="auto"/>
        <w:left w:val="none" w:sz="0" w:space="0" w:color="auto"/>
        <w:bottom w:val="none" w:sz="0" w:space="0" w:color="auto"/>
        <w:right w:val="none" w:sz="0" w:space="0" w:color="auto"/>
      </w:divBdr>
      <w:divsChild>
        <w:div w:id="1876575524">
          <w:marLeft w:val="0"/>
          <w:marRight w:val="0"/>
          <w:marTop w:val="0"/>
          <w:marBottom w:val="0"/>
          <w:divBdr>
            <w:top w:val="none" w:sz="0" w:space="0" w:color="auto"/>
            <w:left w:val="none" w:sz="0" w:space="0" w:color="auto"/>
            <w:bottom w:val="none" w:sz="0" w:space="0" w:color="auto"/>
            <w:right w:val="none" w:sz="0" w:space="0" w:color="auto"/>
          </w:divBdr>
        </w:div>
      </w:divsChild>
    </w:div>
    <w:div w:id="18825387">
      <w:bodyDiv w:val="1"/>
      <w:marLeft w:val="0"/>
      <w:marRight w:val="0"/>
      <w:marTop w:val="0"/>
      <w:marBottom w:val="0"/>
      <w:divBdr>
        <w:top w:val="none" w:sz="0" w:space="0" w:color="auto"/>
        <w:left w:val="none" w:sz="0" w:space="0" w:color="auto"/>
        <w:bottom w:val="none" w:sz="0" w:space="0" w:color="auto"/>
        <w:right w:val="none" w:sz="0" w:space="0" w:color="auto"/>
      </w:divBdr>
      <w:divsChild>
        <w:div w:id="6712628">
          <w:marLeft w:val="0"/>
          <w:marRight w:val="0"/>
          <w:marTop w:val="0"/>
          <w:marBottom w:val="0"/>
          <w:divBdr>
            <w:top w:val="none" w:sz="0" w:space="0" w:color="auto"/>
            <w:left w:val="none" w:sz="0" w:space="0" w:color="auto"/>
            <w:bottom w:val="none" w:sz="0" w:space="0" w:color="auto"/>
            <w:right w:val="none" w:sz="0" w:space="0" w:color="auto"/>
          </w:divBdr>
        </w:div>
      </w:divsChild>
    </w:div>
    <w:div w:id="22370001">
      <w:bodyDiv w:val="1"/>
      <w:marLeft w:val="0"/>
      <w:marRight w:val="0"/>
      <w:marTop w:val="0"/>
      <w:marBottom w:val="0"/>
      <w:divBdr>
        <w:top w:val="none" w:sz="0" w:space="0" w:color="auto"/>
        <w:left w:val="none" w:sz="0" w:space="0" w:color="auto"/>
        <w:bottom w:val="none" w:sz="0" w:space="0" w:color="auto"/>
        <w:right w:val="none" w:sz="0" w:space="0" w:color="auto"/>
      </w:divBdr>
      <w:divsChild>
        <w:div w:id="1481729698">
          <w:marLeft w:val="0"/>
          <w:marRight w:val="0"/>
          <w:marTop w:val="0"/>
          <w:marBottom w:val="0"/>
          <w:divBdr>
            <w:top w:val="none" w:sz="0" w:space="0" w:color="auto"/>
            <w:left w:val="none" w:sz="0" w:space="0" w:color="auto"/>
            <w:bottom w:val="none" w:sz="0" w:space="0" w:color="auto"/>
            <w:right w:val="none" w:sz="0" w:space="0" w:color="auto"/>
          </w:divBdr>
        </w:div>
      </w:divsChild>
    </w:div>
    <w:div w:id="26220504">
      <w:bodyDiv w:val="1"/>
      <w:marLeft w:val="0"/>
      <w:marRight w:val="0"/>
      <w:marTop w:val="0"/>
      <w:marBottom w:val="0"/>
      <w:divBdr>
        <w:top w:val="none" w:sz="0" w:space="0" w:color="auto"/>
        <w:left w:val="none" w:sz="0" w:space="0" w:color="auto"/>
        <w:bottom w:val="none" w:sz="0" w:space="0" w:color="auto"/>
        <w:right w:val="none" w:sz="0" w:space="0" w:color="auto"/>
      </w:divBdr>
      <w:divsChild>
        <w:div w:id="2073700054">
          <w:marLeft w:val="0"/>
          <w:marRight w:val="0"/>
          <w:marTop w:val="0"/>
          <w:marBottom w:val="0"/>
          <w:divBdr>
            <w:top w:val="none" w:sz="0" w:space="0" w:color="auto"/>
            <w:left w:val="none" w:sz="0" w:space="0" w:color="auto"/>
            <w:bottom w:val="none" w:sz="0" w:space="0" w:color="auto"/>
            <w:right w:val="none" w:sz="0" w:space="0" w:color="auto"/>
          </w:divBdr>
        </w:div>
      </w:divsChild>
    </w:div>
    <w:div w:id="26759407">
      <w:bodyDiv w:val="1"/>
      <w:marLeft w:val="0"/>
      <w:marRight w:val="0"/>
      <w:marTop w:val="0"/>
      <w:marBottom w:val="0"/>
      <w:divBdr>
        <w:top w:val="none" w:sz="0" w:space="0" w:color="auto"/>
        <w:left w:val="none" w:sz="0" w:space="0" w:color="auto"/>
        <w:bottom w:val="none" w:sz="0" w:space="0" w:color="auto"/>
        <w:right w:val="none" w:sz="0" w:space="0" w:color="auto"/>
      </w:divBdr>
      <w:divsChild>
        <w:div w:id="822280402">
          <w:marLeft w:val="0"/>
          <w:marRight w:val="0"/>
          <w:marTop w:val="0"/>
          <w:marBottom w:val="0"/>
          <w:divBdr>
            <w:top w:val="none" w:sz="0" w:space="0" w:color="auto"/>
            <w:left w:val="none" w:sz="0" w:space="0" w:color="auto"/>
            <w:bottom w:val="none" w:sz="0" w:space="0" w:color="auto"/>
            <w:right w:val="none" w:sz="0" w:space="0" w:color="auto"/>
          </w:divBdr>
        </w:div>
      </w:divsChild>
    </w:div>
    <w:div w:id="28802379">
      <w:bodyDiv w:val="1"/>
      <w:marLeft w:val="0"/>
      <w:marRight w:val="0"/>
      <w:marTop w:val="0"/>
      <w:marBottom w:val="0"/>
      <w:divBdr>
        <w:top w:val="none" w:sz="0" w:space="0" w:color="auto"/>
        <w:left w:val="none" w:sz="0" w:space="0" w:color="auto"/>
        <w:bottom w:val="none" w:sz="0" w:space="0" w:color="auto"/>
        <w:right w:val="none" w:sz="0" w:space="0" w:color="auto"/>
      </w:divBdr>
      <w:divsChild>
        <w:div w:id="372656093">
          <w:marLeft w:val="0"/>
          <w:marRight w:val="0"/>
          <w:marTop w:val="0"/>
          <w:marBottom w:val="0"/>
          <w:divBdr>
            <w:top w:val="none" w:sz="0" w:space="0" w:color="auto"/>
            <w:left w:val="none" w:sz="0" w:space="0" w:color="auto"/>
            <w:bottom w:val="none" w:sz="0" w:space="0" w:color="auto"/>
            <w:right w:val="none" w:sz="0" w:space="0" w:color="auto"/>
          </w:divBdr>
        </w:div>
      </w:divsChild>
    </w:div>
    <w:div w:id="29033019">
      <w:bodyDiv w:val="1"/>
      <w:marLeft w:val="0"/>
      <w:marRight w:val="0"/>
      <w:marTop w:val="0"/>
      <w:marBottom w:val="0"/>
      <w:divBdr>
        <w:top w:val="none" w:sz="0" w:space="0" w:color="auto"/>
        <w:left w:val="none" w:sz="0" w:space="0" w:color="auto"/>
        <w:bottom w:val="none" w:sz="0" w:space="0" w:color="auto"/>
        <w:right w:val="none" w:sz="0" w:space="0" w:color="auto"/>
      </w:divBdr>
    </w:div>
    <w:div w:id="29260124">
      <w:bodyDiv w:val="1"/>
      <w:marLeft w:val="0"/>
      <w:marRight w:val="0"/>
      <w:marTop w:val="0"/>
      <w:marBottom w:val="0"/>
      <w:divBdr>
        <w:top w:val="none" w:sz="0" w:space="0" w:color="auto"/>
        <w:left w:val="none" w:sz="0" w:space="0" w:color="auto"/>
        <w:bottom w:val="none" w:sz="0" w:space="0" w:color="auto"/>
        <w:right w:val="none" w:sz="0" w:space="0" w:color="auto"/>
      </w:divBdr>
      <w:divsChild>
        <w:div w:id="801919956">
          <w:marLeft w:val="0"/>
          <w:marRight w:val="0"/>
          <w:marTop w:val="0"/>
          <w:marBottom w:val="0"/>
          <w:divBdr>
            <w:top w:val="none" w:sz="0" w:space="0" w:color="auto"/>
            <w:left w:val="none" w:sz="0" w:space="0" w:color="auto"/>
            <w:bottom w:val="none" w:sz="0" w:space="0" w:color="auto"/>
            <w:right w:val="none" w:sz="0" w:space="0" w:color="auto"/>
          </w:divBdr>
        </w:div>
      </w:divsChild>
    </w:div>
    <w:div w:id="30112542">
      <w:bodyDiv w:val="1"/>
      <w:marLeft w:val="0"/>
      <w:marRight w:val="0"/>
      <w:marTop w:val="0"/>
      <w:marBottom w:val="0"/>
      <w:divBdr>
        <w:top w:val="none" w:sz="0" w:space="0" w:color="auto"/>
        <w:left w:val="none" w:sz="0" w:space="0" w:color="auto"/>
        <w:bottom w:val="none" w:sz="0" w:space="0" w:color="auto"/>
        <w:right w:val="none" w:sz="0" w:space="0" w:color="auto"/>
      </w:divBdr>
      <w:divsChild>
        <w:div w:id="1414085900">
          <w:marLeft w:val="0"/>
          <w:marRight w:val="0"/>
          <w:marTop w:val="0"/>
          <w:marBottom w:val="0"/>
          <w:divBdr>
            <w:top w:val="none" w:sz="0" w:space="0" w:color="auto"/>
            <w:left w:val="none" w:sz="0" w:space="0" w:color="auto"/>
            <w:bottom w:val="none" w:sz="0" w:space="0" w:color="auto"/>
            <w:right w:val="none" w:sz="0" w:space="0" w:color="auto"/>
          </w:divBdr>
        </w:div>
      </w:divsChild>
    </w:div>
    <w:div w:id="32195649">
      <w:bodyDiv w:val="1"/>
      <w:marLeft w:val="0"/>
      <w:marRight w:val="0"/>
      <w:marTop w:val="0"/>
      <w:marBottom w:val="0"/>
      <w:divBdr>
        <w:top w:val="none" w:sz="0" w:space="0" w:color="auto"/>
        <w:left w:val="none" w:sz="0" w:space="0" w:color="auto"/>
        <w:bottom w:val="none" w:sz="0" w:space="0" w:color="auto"/>
        <w:right w:val="none" w:sz="0" w:space="0" w:color="auto"/>
      </w:divBdr>
      <w:divsChild>
        <w:div w:id="1700280838">
          <w:marLeft w:val="0"/>
          <w:marRight w:val="0"/>
          <w:marTop w:val="0"/>
          <w:marBottom w:val="0"/>
          <w:divBdr>
            <w:top w:val="none" w:sz="0" w:space="0" w:color="auto"/>
            <w:left w:val="none" w:sz="0" w:space="0" w:color="auto"/>
            <w:bottom w:val="none" w:sz="0" w:space="0" w:color="auto"/>
            <w:right w:val="none" w:sz="0" w:space="0" w:color="auto"/>
          </w:divBdr>
        </w:div>
      </w:divsChild>
    </w:div>
    <w:div w:id="33818975">
      <w:bodyDiv w:val="1"/>
      <w:marLeft w:val="0"/>
      <w:marRight w:val="0"/>
      <w:marTop w:val="0"/>
      <w:marBottom w:val="0"/>
      <w:divBdr>
        <w:top w:val="none" w:sz="0" w:space="0" w:color="auto"/>
        <w:left w:val="none" w:sz="0" w:space="0" w:color="auto"/>
        <w:bottom w:val="none" w:sz="0" w:space="0" w:color="auto"/>
        <w:right w:val="none" w:sz="0" w:space="0" w:color="auto"/>
      </w:divBdr>
      <w:divsChild>
        <w:div w:id="842890632">
          <w:marLeft w:val="0"/>
          <w:marRight w:val="0"/>
          <w:marTop w:val="0"/>
          <w:marBottom w:val="0"/>
          <w:divBdr>
            <w:top w:val="none" w:sz="0" w:space="0" w:color="auto"/>
            <w:left w:val="none" w:sz="0" w:space="0" w:color="auto"/>
            <w:bottom w:val="none" w:sz="0" w:space="0" w:color="auto"/>
            <w:right w:val="none" w:sz="0" w:space="0" w:color="auto"/>
          </w:divBdr>
        </w:div>
      </w:divsChild>
    </w:div>
    <w:div w:id="34551568">
      <w:bodyDiv w:val="1"/>
      <w:marLeft w:val="0"/>
      <w:marRight w:val="0"/>
      <w:marTop w:val="0"/>
      <w:marBottom w:val="0"/>
      <w:divBdr>
        <w:top w:val="none" w:sz="0" w:space="0" w:color="auto"/>
        <w:left w:val="none" w:sz="0" w:space="0" w:color="auto"/>
        <w:bottom w:val="none" w:sz="0" w:space="0" w:color="auto"/>
        <w:right w:val="none" w:sz="0" w:space="0" w:color="auto"/>
      </w:divBdr>
      <w:divsChild>
        <w:div w:id="178475457">
          <w:marLeft w:val="0"/>
          <w:marRight w:val="0"/>
          <w:marTop w:val="0"/>
          <w:marBottom w:val="0"/>
          <w:divBdr>
            <w:top w:val="none" w:sz="0" w:space="0" w:color="auto"/>
            <w:left w:val="none" w:sz="0" w:space="0" w:color="auto"/>
            <w:bottom w:val="none" w:sz="0" w:space="0" w:color="auto"/>
            <w:right w:val="none" w:sz="0" w:space="0" w:color="auto"/>
          </w:divBdr>
        </w:div>
      </w:divsChild>
    </w:div>
    <w:div w:id="36055803">
      <w:bodyDiv w:val="1"/>
      <w:marLeft w:val="0"/>
      <w:marRight w:val="0"/>
      <w:marTop w:val="0"/>
      <w:marBottom w:val="0"/>
      <w:divBdr>
        <w:top w:val="none" w:sz="0" w:space="0" w:color="auto"/>
        <w:left w:val="none" w:sz="0" w:space="0" w:color="auto"/>
        <w:bottom w:val="none" w:sz="0" w:space="0" w:color="auto"/>
        <w:right w:val="none" w:sz="0" w:space="0" w:color="auto"/>
      </w:divBdr>
      <w:divsChild>
        <w:div w:id="1439447648">
          <w:marLeft w:val="0"/>
          <w:marRight w:val="0"/>
          <w:marTop w:val="0"/>
          <w:marBottom w:val="0"/>
          <w:divBdr>
            <w:top w:val="none" w:sz="0" w:space="0" w:color="auto"/>
            <w:left w:val="none" w:sz="0" w:space="0" w:color="auto"/>
            <w:bottom w:val="none" w:sz="0" w:space="0" w:color="auto"/>
            <w:right w:val="none" w:sz="0" w:space="0" w:color="auto"/>
          </w:divBdr>
        </w:div>
      </w:divsChild>
    </w:div>
    <w:div w:id="38481824">
      <w:bodyDiv w:val="1"/>
      <w:marLeft w:val="0"/>
      <w:marRight w:val="0"/>
      <w:marTop w:val="0"/>
      <w:marBottom w:val="0"/>
      <w:divBdr>
        <w:top w:val="none" w:sz="0" w:space="0" w:color="auto"/>
        <w:left w:val="none" w:sz="0" w:space="0" w:color="auto"/>
        <w:bottom w:val="none" w:sz="0" w:space="0" w:color="auto"/>
        <w:right w:val="none" w:sz="0" w:space="0" w:color="auto"/>
      </w:divBdr>
      <w:divsChild>
        <w:div w:id="2030177578">
          <w:marLeft w:val="0"/>
          <w:marRight w:val="0"/>
          <w:marTop w:val="0"/>
          <w:marBottom w:val="0"/>
          <w:divBdr>
            <w:top w:val="none" w:sz="0" w:space="0" w:color="auto"/>
            <w:left w:val="none" w:sz="0" w:space="0" w:color="auto"/>
            <w:bottom w:val="none" w:sz="0" w:space="0" w:color="auto"/>
            <w:right w:val="none" w:sz="0" w:space="0" w:color="auto"/>
          </w:divBdr>
        </w:div>
      </w:divsChild>
    </w:div>
    <w:div w:id="38626800">
      <w:bodyDiv w:val="1"/>
      <w:marLeft w:val="0"/>
      <w:marRight w:val="0"/>
      <w:marTop w:val="0"/>
      <w:marBottom w:val="0"/>
      <w:divBdr>
        <w:top w:val="none" w:sz="0" w:space="0" w:color="auto"/>
        <w:left w:val="none" w:sz="0" w:space="0" w:color="auto"/>
        <w:bottom w:val="none" w:sz="0" w:space="0" w:color="auto"/>
        <w:right w:val="none" w:sz="0" w:space="0" w:color="auto"/>
      </w:divBdr>
      <w:divsChild>
        <w:div w:id="998269979">
          <w:marLeft w:val="0"/>
          <w:marRight w:val="0"/>
          <w:marTop w:val="0"/>
          <w:marBottom w:val="0"/>
          <w:divBdr>
            <w:top w:val="none" w:sz="0" w:space="0" w:color="auto"/>
            <w:left w:val="none" w:sz="0" w:space="0" w:color="auto"/>
            <w:bottom w:val="none" w:sz="0" w:space="0" w:color="auto"/>
            <w:right w:val="none" w:sz="0" w:space="0" w:color="auto"/>
          </w:divBdr>
        </w:div>
      </w:divsChild>
    </w:div>
    <w:div w:id="39599375">
      <w:bodyDiv w:val="1"/>
      <w:marLeft w:val="0"/>
      <w:marRight w:val="0"/>
      <w:marTop w:val="0"/>
      <w:marBottom w:val="0"/>
      <w:divBdr>
        <w:top w:val="none" w:sz="0" w:space="0" w:color="auto"/>
        <w:left w:val="none" w:sz="0" w:space="0" w:color="auto"/>
        <w:bottom w:val="none" w:sz="0" w:space="0" w:color="auto"/>
        <w:right w:val="none" w:sz="0" w:space="0" w:color="auto"/>
      </w:divBdr>
      <w:divsChild>
        <w:div w:id="1591812265">
          <w:marLeft w:val="0"/>
          <w:marRight w:val="0"/>
          <w:marTop w:val="0"/>
          <w:marBottom w:val="0"/>
          <w:divBdr>
            <w:top w:val="none" w:sz="0" w:space="0" w:color="auto"/>
            <w:left w:val="none" w:sz="0" w:space="0" w:color="auto"/>
            <w:bottom w:val="none" w:sz="0" w:space="0" w:color="auto"/>
            <w:right w:val="none" w:sz="0" w:space="0" w:color="auto"/>
          </w:divBdr>
        </w:div>
      </w:divsChild>
    </w:div>
    <w:div w:id="43648038">
      <w:bodyDiv w:val="1"/>
      <w:marLeft w:val="0"/>
      <w:marRight w:val="0"/>
      <w:marTop w:val="0"/>
      <w:marBottom w:val="0"/>
      <w:divBdr>
        <w:top w:val="none" w:sz="0" w:space="0" w:color="auto"/>
        <w:left w:val="none" w:sz="0" w:space="0" w:color="auto"/>
        <w:bottom w:val="none" w:sz="0" w:space="0" w:color="auto"/>
        <w:right w:val="none" w:sz="0" w:space="0" w:color="auto"/>
      </w:divBdr>
    </w:div>
    <w:div w:id="46101928">
      <w:bodyDiv w:val="1"/>
      <w:marLeft w:val="0"/>
      <w:marRight w:val="0"/>
      <w:marTop w:val="0"/>
      <w:marBottom w:val="0"/>
      <w:divBdr>
        <w:top w:val="none" w:sz="0" w:space="0" w:color="auto"/>
        <w:left w:val="none" w:sz="0" w:space="0" w:color="auto"/>
        <w:bottom w:val="none" w:sz="0" w:space="0" w:color="auto"/>
        <w:right w:val="none" w:sz="0" w:space="0" w:color="auto"/>
      </w:divBdr>
      <w:divsChild>
        <w:div w:id="1255937836">
          <w:marLeft w:val="0"/>
          <w:marRight w:val="0"/>
          <w:marTop w:val="0"/>
          <w:marBottom w:val="0"/>
          <w:divBdr>
            <w:top w:val="none" w:sz="0" w:space="0" w:color="auto"/>
            <w:left w:val="none" w:sz="0" w:space="0" w:color="auto"/>
            <w:bottom w:val="none" w:sz="0" w:space="0" w:color="auto"/>
            <w:right w:val="none" w:sz="0" w:space="0" w:color="auto"/>
          </w:divBdr>
        </w:div>
      </w:divsChild>
    </w:div>
    <w:div w:id="48459957">
      <w:bodyDiv w:val="1"/>
      <w:marLeft w:val="0"/>
      <w:marRight w:val="0"/>
      <w:marTop w:val="0"/>
      <w:marBottom w:val="0"/>
      <w:divBdr>
        <w:top w:val="none" w:sz="0" w:space="0" w:color="auto"/>
        <w:left w:val="none" w:sz="0" w:space="0" w:color="auto"/>
        <w:bottom w:val="none" w:sz="0" w:space="0" w:color="auto"/>
        <w:right w:val="none" w:sz="0" w:space="0" w:color="auto"/>
      </w:divBdr>
      <w:divsChild>
        <w:div w:id="1680040260">
          <w:marLeft w:val="0"/>
          <w:marRight w:val="0"/>
          <w:marTop w:val="0"/>
          <w:marBottom w:val="0"/>
          <w:divBdr>
            <w:top w:val="none" w:sz="0" w:space="0" w:color="auto"/>
            <w:left w:val="none" w:sz="0" w:space="0" w:color="auto"/>
            <w:bottom w:val="none" w:sz="0" w:space="0" w:color="auto"/>
            <w:right w:val="none" w:sz="0" w:space="0" w:color="auto"/>
          </w:divBdr>
        </w:div>
      </w:divsChild>
    </w:div>
    <w:div w:id="59448470">
      <w:bodyDiv w:val="1"/>
      <w:marLeft w:val="0"/>
      <w:marRight w:val="0"/>
      <w:marTop w:val="0"/>
      <w:marBottom w:val="0"/>
      <w:divBdr>
        <w:top w:val="none" w:sz="0" w:space="0" w:color="auto"/>
        <w:left w:val="none" w:sz="0" w:space="0" w:color="auto"/>
        <w:bottom w:val="none" w:sz="0" w:space="0" w:color="auto"/>
        <w:right w:val="none" w:sz="0" w:space="0" w:color="auto"/>
      </w:divBdr>
      <w:divsChild>
        <w:div w:id="1812286696">
          <w:marLeft w:val="0"/>
          <w:marRight w:val="0"/>
          <w:marTop w:val="0"/>
          <w:marBottom w:val="0"/>
          <w:divBdr>
            <w:top w:val="none" w:sz="0" w:space="0" w:color="auto"/>
            <w:left w:val="none" w:sz="0" w:space="0" w:color="auto"/>
            <w:bottom w:val="none" w:sz="0" w:space="0" w:color="auto"/>
            <w:right w:val="none" w:sz="0" w:space="0" w:color="auto"/>
          </w:divBdr>
        </w:div>
      </w:divsChild>
    </w:div>
    <w:div w:id="60294260">
      <w:bodyDiv w:val="1"/>
      <w:marLeft w:val="0"/>
      <w:marRight w:val="0"/>
      <w:marTop w:val="0"/>
      <w:marBottom w:val="0"/>
      <w:divBdr>
        <w:top w:val="none" w:sz="0" w:space="0" w:color="auto"/>
        <w:left w:val="none" w:sz="0" w:space="0" w:color="auto"/>
        <w:bottom w:val="none" w:sz="0" w:space="0" w:color="auto"/>
        <w:right w:val="none" w:sz="0" w:space="0" w:color="auto"/>
      </w:divBdr>
    </w:div>
    <w:div w:id="62604000">
      <w:bodyDiv w:val="1"/>
      <w:marLeft w:val="0"/>
      <w:marRight w:val="0"/>
      <w:marTop w:val="0"/>
      <w:marBottom w:val="0"/>
      <w:divBdr>
        <w:top w:val="none" w:sz="0" w:space="0" w:color="auto"/>
        <w:left w:val="none" w:sz="0" w:space="0" w:color="auto"/>
        <w:bottom w:val="none" w:sz="0" w:space="0" w:color="auto"/>
        <w:right w:val="none" w:sz="0" w:space="0" w:color="auto"/>
      </w:divBdr>
      <w:divsChild>
        <w:div w:id="140001902">
          <w:marLeft w:val="0"/>
          <w:marRight w:val="0"/>
          <w:marTop w:val="0"/>
          <w:marBottom w:val="0"/>
          <w:divBdr>
            <w:top w:val="none" w:sz="0" w:space="0" w:color="auto"/>
            <w:left w:val="none" w:sz="0" w:space="0" w:color="auto"/>
            <w:bottom w:val="none" w:sz="0" w:space="0" w:color="auto"/>
            <w:right w:val="none" w:sz="0" w:space="0" w:color="auto"/>
          </w:divBdr>
        </w:div>
      </w:divsChild>
    </w:div>
    <w:div w:id="65541006">
      <w:bodyDiv w:val="1"/>
      <w:marLeft w:val="0"/>
      <w:marRight w:val="0"/>
      <w:marTop w:val="0"/>
      <w:marBottom w:val="0"/>
      <w:divBdr>
        <w:top w:val="none" w:sz="0" w:space="0" w:color="auto"/>
        <w:left w:val="none" w:sz="0" w:space="0" w:color="auto"/>
        <w:bottom w:val="none" w:sz="0" w:space="0" w:color="auto"/>
        <w:right w:val="none" w:sz="0" w:space="0" w:color="auto"/>
      </w:divBdr>
    </w:div>
    <w:div w:id="67852485">
      <w:bodyDiv w:val="1"/>
      <w:marLeft w:val="0"/>
      <w:marRight w:val="0"/>
      <w:marTop w:val="0"/>
      <w:marBottom w:val="0"/>
      <w:divBdr>
        <w:top w:val="none" w:sz="0" w:space="0" w:color="auto"/>
        <w:left w:val="none" w:sz="0" w:space="0" w:color="auto"/>
        <w:bottom w:val="none" w:sz="0" w:space="0" w:color="auto"/>
        <w:right w:val="none" w:sz="0" w:space="0" w:color="auto"/>
      </w:divBdr>
    </w:div>
    <w:div w:id="71507866">
      <w:bodyDiv w:val="1"/>
      <w:marLeft w:val="0"/>
      <w:marRight w:val="0"/>
      <w:marTop w:val="0"/>
      <w:marBottom w:val="0"/>
      <w:divBdr>
        <w:top w:val="none" w:sz="0" w:space="0" w:color="auto"/>
        <w:left w:val="none" w:sz="0" w:space="0" w:color="auto"/>
        <w:bottom w:val="none" w:sz="0" w:space="0" w:color="auto"/>
        <w:right w:val="none" w:sz="0" w:space="0" w:color="auto"/>
      </w:divBdr>
      <w:divsChild>
        <w:div w:id="691496483">
          <w:marLeft w:val="0"/>
          <w:marRight w:val="0"/>
          <w:marTop w:val="0"/>
          <w:marBottom w:val="0"/>
          <w:divBdr>
            <w:top w:val="none" w:sz="0" w:space="0" w:color="auto"/>
            <w:left w:val="none" w:sz="0" w:space="0" w:color="auto"/>
            <w:bottom w:val="none" w:sz="0" w:space="0" w:color="auto"/>
            <w:right w:val="none" w:sz="0" w:space="0" w:color="auto"/>
          </w:divBdr>
        </w:div>
      </w:divsChild>
    </w:div>
    <w:div w:id="72632533">
      <w:bodyDiv w:val="1"/>
      <w:marLeft w:val="0"/>
      <w:marRight w:val="0"/>
      <w:marTop w:val="0"/>
      <w:marBottom w:val="0"/>
      <w:divBdr>
        <w:top w:val="none" w:sz="0" w:space="0" w:color="auto"/>
        <w:left w:val="none" w:sz="0" w:space="0" w:color="auto"/>
        <w:bottom w:val="none" w:sz="0" w:space="0" w:color="auto"/>
        <w:right w:val="none" w:sz="0" w:space="0" w:color="auto"/>
      </w:divBdr>
      <w:divsChild>
        <w:div w:id="252903427">
          <w:marLeft w:val="0"/>
          <w:marRight w:val="0"/>
          <w:marTop w:val="0"/>
          <w:marBottom w:val="0"/>
          <w:divBdr>
            <w:top w:val="none" w:sz="0" w:space="0" w:color="auto"/>
            <w:left w:val="none" w:sz="0" w:space="0" w:color="auto"/>
            <w:bottom w:val="none" w:sz="0" w:space="0" w:color="auto"/>
            <w:right w:val="none" w:sz="0" w:space="0" w:color="auto"/>
          </w:divBdr>
        </w:div>
      </w:divsChild>
    </w:div>
    <w:div w:id="73170274">
      <w:bodyDiv w:val="1"/>
      <w:marLeft w:val="0"/>
      <w:marRight w:val="0"/>
      <w:marTop w:val="0"/>
      <w:marBottom w:val="0"/>
      <w:divBdr>
        <w:top w:val="none" w:sz="0" w:space="0" w:color="auto"/>
        <w:left w:val="none" w:sz="0" w:space="0" w:color="auto"/>
        <w:bottom w:val="none" w:sz="0" w:space="0" w:color="auto"/>
        <w:right w:val="none" w:sz="0" w:space="0" w:color="auto"/>
      </w:divBdr>
      <w:divsChild>
        <w:div w:id="279534361">
          <w:marLeft w:val="0"/>
          <w:marRight w:val="0"/>
          <w:marTop w:val="0"/>
          <w:marBottom w:val="0"/>
          <w:divBdr>
            <w:top w:val="none" w:sz="0" w:space="0" w:color="auto"/>
            <w:left w:val="none" w:sz="0" w:space="0" w:color="auto"/>
            <w:bottom w:val="none" w:sz="0" w:space="0" w:color="auto"/>
            <w:right w:val="none" w:sz="0" w:space="0" w:color="auto"/>
          </w:divBdr>
        </w:div>
      </w:divsChild>
    </w:div>
    <w:div w:id="73209290">
      <w:bodyDiv w:val="1"/>
      <w:marLeft w:val="0"/>
      <w:marRight w:val="0"/>
      <w:marTop w:val="0"/>
      <w:marBottom w:val="0"/>
      <w:divBdr>
        <w:top w:val="none" w:sz="0" w:space="0" w:color="auto"/>
        <w:left w:val="none" w:sz="0" w:space="0" w:color="auto"/>
        <w:bottom w:val="none" w:sz="0" w:space="0" w:color="auto"/>
        <w:right w:val="none" w:sz="0" w:space="0" w:color="auto"/>
      </w:divBdr>
      <w:divsChild>
        <w:div w:id="488641292">
          <w:marLeft w:val="0"/>
          <w:marRight w:val="0"/>
          <w:marTop w:val="0"/>
          <w:marBottom w:val="0"/>
          <w:divBdr>
            <w:top w:val="none" w:sz="0" w:space="0" w:color="auto"/>
            <w:left w:val="none" w:sz="0" w:space="0" w:color="auto"/>
            <w:bottom w:val="none" w:sz="0" w:space="0" w:color="auto"/>
            <w:right w:val="none" w:sz="0" w:space="0" w:color="auto"/>
          </w:divBdr>
        </w:div>
        <w:div w:id="519122939">
          <w:marLeft w:val="0"/>
          <w:marRight w:val="0"/>
          <w:marTop w:val="0"/>
          <w:marBottom w:val="0"/>
          <w:divBdr>
            <w:top w:val="none" w:sz="0" w:space="0" w:color="auto"/>
            <w:left w:val="none" w:sz="0" w:space="0" w:color="auto"/>
            <w:bottom w:val="none" w:sz="0" w:space="0" w:color="auto"/>
            <w:right w:val="none" w:sz="0" w:space="0" w:color="auto"/>
          </w:divBdr>
        </w:div>
        <w:div w:id="817845015">
          <w:marLeft w:val="0"/>
          <w:marRight w:val="0"/>
          <w:marTop w:val="0"/>
          <w:marBottom w:val="0"/>
          <w:divBdr>
            <w:top w:val="none" w:sz="0" w:space="0" w:color="auto"/>
            <w:left w:val="none" w:sz="0" w:space="0" w:color="auto"/>
            <w:bottom w:val="none" w:sz="0" w:space="0" w:color="auto"/>
            <w:right w:val="none" w:sz="0" w:space="0" w:color="auto"/>
          </w:divBdr>
        </w:div>
        <w:div w:id="1053388508">
          <w:marLeft w:val="0"/>
          <w:marRight w:val="0"/>
          <w:marTop w:val="0"/>
          <w:marBottom w:val="0"/>
          <w:divBdr>
            <w:top w:val="none" w:sz="0" w:space="0" w:color="auto"/>
            <w:left w:val="none" w:sz="0" w:space="0" w:color="auto"/>
            <w:bottom w:val="none" w:sz="0" w:space="0" w:color="auto"/>
            <w:right w:val="none" w:sz="0" w:space="0" w:color="auto"/>
          </w:divBdr>
        </w:div>
        <w:div w:id="1276476886">
          <w:marLeft w:val="0"/>
          <w:marRight w:val="0"/>
          <w:marTop w:val="0"/>
          <w:marBottom w:val="0"/>
          <w:divBdr>
            <w:top w:val="none" w:sz="0" w:space="0" w:color="auto"/>
            <w:left w:val="none" w:sz="0" w:space="0" w:color="auto"/>
            <w:bottom w:val="none" w:sz="0" w:space="0" w:color="auto"/>
            <w:right w:val="none" w:sz="0" w:space="0" w:color="auto"/>
          </w:divBdr>
        </w:div>
      </w:divsChild>
    </w:div>
    <w:div w:id="74086214">
      <w:bodyDiv w:val="1"/>
      <w:marLeft w:val="0"/>
      <w:marRight w:val="0"/>
      <w:marTop w:val="0"/>
      <w:marBottom w:val="0"/>
      <w:divBdr>
        <w:top w:val="none" w:sz="0" w:space="0" w:color="auto"/>
        <w:left w:val="none" w:sz="0" w:space="0" w:color="auto"/>
        <w:bottom w:val="none" w:sz="0" w:space="0" w:color="auto"/>
        <w:right w:val="none" w:sz="0" w:space="0" w:color="auto"/>
      </w:divBdr>
      <w:divsChild>
        <w:div w:id="700863160">
          <w:marLeft w:val="0"/>
          <w:marRight w:val="0"/>
          <w:marTop w:val="0"/>
          <w:marBottom w:val="0"/>
          <w:divBdr>
            <w:top w:val="none" w:sz="0" w:space="0" w:color="auto"/>
            <w:left w:val="none" w:sz="0" w:space="0" w:color="auto"/>
            <w:bottom w:val="none" w:sz="0" w:space="0" w:color="auto"/>
            <w:right w:val="none" w:sz="0" w:space="0" w:color="auto"/>
          </w:divBdr>
        </w:div>
        <w:div w:id="1341204072">
          <w:marLeft w:val="0"/>
          <w:marRight w:val="0"/>
          <w:marTop w:val="0"/>
          <w:marBottom w:val="0"/>
          <w:divBdr>
            <w:top w:val="none" w:sz="0" w:space="0" w:color="auto"/>
            <w:left w:val="none" w:sz="0" w:space="0" w:color="auto"/>
            <w:bottom w:val="none" w:sz="0" w:space="0" w:color="auto"/>
            <w:right w:val="none" w:sz="0" w:space="0" w:color="auto"/>
          </w:divBdr>
        </w:div>
        <w:div w:id="1781727530">
          <w:marLeft w:val="0"/>
          <w:marRight w:val="0"/>
          <w:marTop w:val="0"/>
          <w:marBottom w:val="0"/>
          <w:divBdr>
            <w:top w:val="none" w:sz="0" w:space="0" w:color="auto"/>
            <w:left w:val="none" w:sz="0" w:space="0" w:color="auto"/>
            <w:bottom w:val="none" w:sz="0" w:space="0" w:color="auto"/>
            <w:right w:val="none" w:sz="0" w:space="0" w:color="auto"/>
          </w:divBdr>
        </w:div>
      </w:divsChild>
    </w:div>
    <w:div w:id="80957696">
      <w:bodyDiv w:val="1"/>
      <w:marLeft w:val="0"/>
      <w:marRight w:val="0"/>
      <w:marTop w:val="0"/>
      <w:marBottom w:val="0"/>
      <w:divBdr>
        <w:top w:val="none" w:sz="0" w:space="0" w:color="auto"/>
        <w:left w:val="none" w:sz="0" w:space="0" w:color="auto"/>
        <w:bottom w:val="none" w:sz="0" w:space="0" w:color="auto"/>
        <w:right w:val="none" w:sz="0" w:space="0" w:color="auto"/>
      </w:divBdr>
      <w:divsChild>
        <w:div w:id="1520316720">
          <w:marLeft w:val="0"/>
          <w:marRight w:val="0"/>
          <w:marTop w:val="0"/>
          <w:marBottom w:val="0"/>
          <w:divBdr>
            <w:top w:val="none" w:sz="0" w:space="0" w:color="auto"/>
            <w:left w:val="none" w:sz="0" w:space="0" w:color="auto"/>
            <w:bottom w:val="none" w:sz="0" w:space="0" w:color="auto"/>
            <w:right w:val="none" w:sz="0" w:space="0" w:color="auto"/>
          </w:divBdr>
        </w:div>
      </w:divsChild>
    </w:div>
    <w:div w:id="83768923">
      <w:bodyDiv w:val="1"/>
      <w:marLeft w:val="0"/>
      <w:marRight w:val="0"/>
      <w:marTop w:val="0"/>
      <w:marBottom w:val="0"/>
      <w:divBdr>
        <w:top w:val="none" w:sz="0" w:space="0" w:color="auto"/>
        <w:left w:val="none" w:sz="0" w:space="0" w:color="auto"/>
        <w:bottom w:val="none" w:sz="0" w:space="0" w:color="auto"/>
        <w:right w:val="none" w:sz="0" w:space="0" w:color="auto"/>
      </w:divBdr>
      <w:divsChild>
        <w:div w:id="910387137">
          <w:marLeft w:val="0"/>
          <w:marRight w:val="0"/>
          <w:marTop w:val="0"/>
          <w:marBottom w:val="0"/>
          <w:divBdr>
            <w:top w:val="none" w:sz="0" w:space="0" w:color="auto"/>
            <w:left w:val="none" w:sz="0" w:space="0" w:color="auto"/>
            <w:bottom w:val="none" w:sz="0" w:space="0" w:color="auto"/>
            <w:right w:val="none" w:sz="0" w:space="0" w:color="auto"/>
          </w:divBdr>
        </w:div>
      </w:divsChild>
    </w:div>
    <w:div w:id="85343447">
      <w:bodyDiv w:val="1"/>
      <w:marLeft w:val="0"/>
      <w:marRight w:val="0"/>
      <w:marTop w:val="0"/>
      <w:marBottom w:val="0"/>
      <w:divBdr>
        <w:top w:val="none" w:sz="0" w:space="0" w:color="auto"/>
        <w:left w:val="none" w:sz="0" w:space="0" w:color="auto"/>
        <w:bottom w:val="none" w:sz="0" w:space="0" w:color="auto"/>
        <w:right w:val="none" w:sz="0" w:space="0" w:color="auto"/>
      </w:divBdr>
    </w:div>
    <w:div w:id="88889129">
      <w:bodyDiv w:val="1"/>
      <w:marLeft w:val="0"/>
      <w:marRight w:val="0"/>
      <w:marTop w:val="0"/>
      <w:marBottom w:val="0"/>
      <w:divBdr>
        <w:top w:val="none" w:sz="0" w:space="0" w:color="auto"/>
        <w:left w:val="none" w:sz="0" w:space="0" w:color="auto"/>
        <w:bottom w:val="none" w:sz="0" w:space="0" w:color="auto"/>
        <w:right w:val="none" w:sz="0" w:space="0" w:color="auto"/>
      </w:divBdr>
      <w:divsChild>
        <w:div w:id="1160080114">
          <w:marLeft w:val="0"/>
          <w:marRight w:val="0"/>
          <w:marTop w:val="0"/>
          <w:marBottom w:val="0"/>
          <w:divBdr>
            <w:top w:val="none" w:sz="0" w:space="0" w:color="auto"/>
            <w:left w:val="none" w:sz="0" w:space="0" w:color="auto"/>
            <w:bottom w:val="none" w:sz="0" w:space="0" w:color="auto"/>
            <w:right w:val="none" w:sz="0" w:space="0" w:color="auto"/>
          </w:divBdr>
        </w:div>
      </w:divsChild>
    </w:div>
    <w:div w:id="95054299">
      <w:bodyDiv w:val="1"/>
      <w:marLeft w:val="0"/>
      <w:marRight w:val="0"/>
      <w:marTop w:val="0"/>
      <w:marBottom w:val="0"/>
      <w:divBdr>
        <w:top w:val="none" w:sz="0" w:space="0" w:color="auto"/>
        <w:left w:val="none" w:sz="0" w:space="0" w:color="auto"/>
        <w:bottom w:val="none" w:sz="0" w:space="0" w:color="auto"/>
        <w:right w:val="none" w:sz="0" w:space="0" w:color="auto"/>
      </w:divBdr>
      <w:divsChild>
        <w:div w:id="245313166">
          <w:marLeft w:val="0"/>
          <w:marRight w:val="0"/>
          <w:marTop w:val="0"/>
          <w:marBottom w:val="0"/>
          <w:divBdr>
            <w:top w:val="none" w:sz="0" w:space="0" w:color="auto"/>
            <w:left w:val="none" w:sz="0" w:space="0" w:color="auto"/>
            <w:bottom w:val="none" w:sz="0" w:space="0" w:color="auto"/>
            <w:right w:val="none" w:sz="0" w:space="0" w:color="auto"/>
          </w:divBdr>
        </w:div>
      </w:divsChild>
    </w:div>
    <w:div w:id="99226501">
      <w:bodyDiv w:val="1"/>
      <w:marLeft w:val="0"/>
      <w:marRight w:val="0"/>
      <w:marTop w:val="0"/>
      <w:marBottom w:val="0"/>
      <w:divBdr>
        <w:top w:val="none" w:sz="0" w:space="0" w:color="auto"/>
        <w:left w:val="none" w:sz="0" w:space="0" w:color="auto"/>
        <w:bottom w:val="none" w:sz="0" w:space="0" w:color="auto"/>
        <w:right w:val="none" w:sz="0" w:space="0" w:color="auto"/>
      </w:divBdr>
      <w:divsChild>
        <w:div w:id="1003512522">
          <w:marLeft w:val="-720"/>
          <w:marRight w:val="0"/>
          <w:marTop w:val="0"/>
          <w:marBottom w:val="0"/>
          <w:divBdr>
            <w:top w:val="none" w:sz="0" w:space="0" w:color="auto"/>
            <w:left w:val="none" w:sz="0" w:space="0" w:color="auto"/>
            <w:bottom w:val="none" w:sz="0" w:space="0" w:color="auto"/>
            <w:right w:val="none" w:sz="0" w:space="0" w:color="auto"/>
          </w:divBdr>
        </w:div>
      </w:divsChild>
    </w:div>
    <w:div w:id="101144814">
      <w:bodyDiv w:val="1"/>
      <w:marLeft w:val="0"/>
      <w:marRight w:val="0"/>
      <w:marTop w:val="0"/>
      <w:marBottom w:val="0"/>
      <w:divBdr>
        <w:top w:val="none" w:sz="0" w:space="0" w:color="auto"/>
        <w:left w:val="none" w:sz="0" w:space="0" w:color="auto"/>
        <w:bottom w:val="none" w:sz="0" w:space="0" w:color="auto"/>
        <w:right w:val="none" w:sz="0" w:space="0" w:color="auto"/>
      </w:divBdr>
      <w:divsChild>
        <w:div w:id="1223444622">
          <w:marLeft w:val="0"/>
          <w:marRight w:val="0"/>
          <w:marTop w:val="0"/>
          <w:marBottom w:val="0"/>
          <w:divBdr>
            <w:top w:val="none" w:sz="0" w:space="0" w:color="auto"/>
            <w:left w:val="none" w:sz="0" w:space="0" w:color="auto"/>
            <w:bottom w:val="none" w:sz="0" w:space="0" w:color="auto"/>
            <w:right w:val="none" w:sz="0" w:space="0" w:color="auto"/>
          </w:divBdr>
        </w:div>
      </w:divsChild>
    </w:div>
    <w:div w:id="101657959">
      <w:bodyDiv w:val="1"/>
      <w:marLeft w:val="0"/>
      <w:marRight w:val="0"/>
      <w:marTop w:val="0"/>
      <w:marBottom w:val="0"/>
      <w:divBdr>
        <w:top w:val="none" w:sz="0" w:space="0" w:color="auto"/>
        <w:left w:val="none" w:sz="0" w:space="0" w:color="auto"/>
        <w:bottom w:val="none" w:sz="0" w:space="0" w:color="auto"/>
        <w:right w:val="none" w:sz="0" w:space="0" w:color="auto"/>
      </w:divBdr>
      <w:divsChild>
        <w:div w:id="1587883652">
          <w:marLeft w:val="0"/>
          <w:marRight w:val="0"/>
          <w:marTop w:val="0"/>
          <w:marBottom w:val="0"/>
          <w:divBdr>
            <w:top w:val="none" w:sz="0" w:space="0" w:color="auto"/>
            <w:left w:val="none" w:sz="0" w:space="0" w:color="auto"/>
            <w:bottom w:val="none" w:sz="0" w:space="0" w:color="auto"/>
            <w:right w:val="none" w:sz="0" w:space="0" w:color="auto"/>
          </w:divBdr>
        </w:div>
      </w:divsChild>
    </w:div>
    <w:div w:id="104421051">
      <w:bodyDiv w:val="1"/>
      <w:marLeft w:val="0"/>
      <w:marRight w:val="0"/>
      <w:marTop w:val="0"/>
      <w:marBottom w:val="0"/>
      <w:divBdr>
        <w:top w:val="none" w:sz="0" w:space="0" w:color="auto"/>
        <w:left w:val="none" w:sz="0" w:space="0" w:color="auto"/>
        <w:bottom w:val="none" w:sz="0" w:space="0" w:color="auto"/>
        <w:right w:val="none" w:sz="0" w:space="0" w:color="auto"/>
      </w:divBdr>
      <w:divsChild>
        <w:div w:id="1987083610">
          <w:marLeft w:val="0"/>
          <w:marRight w:val="0"/>
          <w:marTop w:val="0"/>
          <w:marBottom w:val="0"/>
          <w:divBdr>
            <w:top w:val="none" w:sz="0" w:space="0" w:color="auto"/>
            <w:left w:val="none" w:sz="0" w:space="0" w:color="auto"/>
            <w:bottom w:val="none" w:sz="0" w:space="0" w:color="auto"/>
            <w:right w:val="none" w:sz="0" w:space="0" w:color="auto"/>
          </w:divBdr>
        </w:div>
      </w:divsChild>
    </w:div>
    <w:div w:id="109905779">
      <w:bodyDiv w:val="1"/>
      <w:marLeft w:val="0"/>
      <w:marRight w:val="0"/>
      <w:marTop w:val="0"/>
      <w:marBottom w:val="0"/>
      <w:divBdr>
        <w:top w:val="none" w:sz="0" w:space="0" w:color="auto"/>
        <w:left w:val="none" w:sz="0" w:space="0" w:color="auto"/>
        <w:bottom w:val="none" w:sz="0" w:space="0" w:color="auto"/>
        <w:right w:val="none" w:sz="0" w:space="0" w:color="auto"/>
      </w:divBdr>
      <w:divsChild>
        <w:div w:id="1916432802">
          <w:marLeft w:val="0"/>
          <w:marRight w:val="0"/>
          <w:marTop w:val="0"/>
          <w:marBottom w:val="0"/>
          <w:divBdr>
            <w:top w:val="none" w:sz="0" w:space="0" w:color="auto"/>
            <w:left w:val="none" w:sz="0" w:space="0" w:color="auto"/>
            <w:bottom w:val="none" w:sz="0" w:space="0" w:color="auto"/>
            <w:right w:val="none" w:sz="0" w:space="0" w:color="auto"/>
          </w:divBdr>
        </w:div>
      </w:divsChild>
    </w:div>
    <w:div w:id="110635026">
      <w:bodyDiv w:val="1"/>
      <w:marLeft w:val="0"/>
      <w:marRight w:val="0"/>
      <w:marTop w:val="0"/>
      <w:marBottom w:val="0"/>
      <w:divBdr>
        <w:top w:val="none" w:sz="0" w:space="0" w:color="auto"/>
        <w:left w:val="none" w:sz="0" w:space="0" w:color="auto"/>
        <w:bottom w:val="none" w:sz="0" w:space="0" w:color="auto"/>
        <w:right w:val="none" w:sz="0" w:space="0" w:color="auto"/>
      </w:divBdr>
      <w:divsChild>
        <w:div w:id="1506700529">
          <w:marLeft w:val="0"/>
          <w:marRight w:val="0"/>
          <w:marTop w:val="0"/>
          <w:marBottom w:val="0"/>
          <w:divBdr>
            <w:top w:val="none" w:sz="0" w:space="0" w:color="auto"/>
            <w:left w:val="none" w:sz="0" w:space="0" w:color="auto"/>
            <w:bottom w:val="none" w:sz="0" w:space="0" w:color="auto"/>
            <w:right w:val="none" w:sz="0" w:space="0" w:color="auto"/>
          </w:divBdr>
        </w:div>
      </w:divsChild>
    </w:div>
    <w:div w:id="113795580">
      <w:bodyDiv w:val="1"/>
      <w:marLeft w:val="0"/>
      <w:marRight w:val="0"/>
      <w:marTop w:val="0"/>
      <w:marBottom w:val="0"/>
      <w:divBdr>
        <w:top w:val="none" w:sz="0" w:space="0" w:color="auto"/>
        <w:left w:val="none" w:sz="0" w:space="0" w:color="auto"/>
        <w:bottom w:val="none" w:sz="0" w:space="0" w:color="auto"/>
        <w:right w:val="none" w:sz="0" w:space="0" w:color="auto"/>
      </w:divBdr>
      <w:divsChild>
        <w:div w:id="504246392">
          <w:marLeft w:val="0"/>
          <w:marRight w:val="0"/>
          <w:marTop w:val="0"/>
          <w:marBottom w:val="0"/>
          <w:divBdr>
            <w:top w:val="none" w:sz="0" w:space="0" w:color="auto"/>
            <w:left w:val="none" w:sz="0" w:space="0" w:color="auto"/>
            <w:bottom w:val="none" w:sz="0" w:space="0" w:color="auto"/>
            <w:right w:val="none" w:sz="0" w:space="0" w:color="auto"/>
          </w:divBdr>
        </w:div>
      </w:divsChild>
    </w:div>
    <w:div w:id="113837369">
      <w:bodyDiv w:val="1"/>
      <w:marLeft w:val="0"/>
      <w:marRight w:val="0"/>
      <w:marTop w:val="0"/>
      <w:marBottom w:val="0"/>
      <w:divBdr>
        <w:top w:val="none" w:sz="0" w:space="0" w:color="auto"/>
        <w:left w:val="none" w:sz="0" w:space="0" w:color="auto"/>
        <w:bottom w:val="none" w:sz="0" w:space="0" w:color="auto"/>
        <w:right w:val="none" w:sz="0" w:space="0" w:color="auto"/>
      </w:divBdr>
      <w:divsChild>
        <w:div w:id="1647322221">
          <w:marLeft w:val="0"/>
          <w:marRight w:val="0"/>
          <w:marTop w:val="0"/>
          <w:marBottom w:val="0"/>
          <w:divBdr>
            <w:top w:val="none" w:sz="0" w:space="0" w:color="auto"/>
            <w:left w:val="none" w:sz="0" w:space="0" w:color="auto"/>
            <w:bottom w:val="none" w:sz="0" w:space="0" w:color="auto"/>
            <w:right w:val="none" w:sz="0" w:space="0" w:color="auto"/>
          </w:divBdr>
        </w:div>
      </w:divsChild>
    </w:div>
    <w:div w:id="119689669">
      <w:bodyDiv w:val="1"/>
      <w:marLeft w:val="0"/>
      <w:marRight w:val="0"/>
      <w:marTop w:val="0"/>
      <w:marBottom w:val="0"/>
      <w:divBdr>
        <w:top w:val="none" w:sz="0" w:space="0" w:color="auto"/>
        <w:left w:val="none" w:sz="0" w:space="0" w:color="auto"/>
        <w:bottom w:val="none" w:sz="0" w:space="0" w:color="auto"/>
        <w:right w:val="none" w:sz="0" w:space="0" w:color="auto"/>
      </w:divBdr>
      <w:divsChild>
        <w:div w:id="1413821734">
          <w:marLeft w:val="0"/>
          <w:marRight w:val="0"/>
          <w:marTop w:val="0"/>
          <w:marBottom w:val="0"/>
          <w:divBdr>
            <w:top w:val="none" w:sz="0" w:space="0" w:color="auto"/>
            <w:left w:val="none" w:sz="0" w:space="0" w:color="auto"/>
            <w:bottom w:val="none" w:sz="0" w:space="0" w:color="auto"/>
            <w:right w:val="none" w:sz="0" w:space="0" w:color="auto"/>
          </w:divBdr>
        </w:div>
      </w:divsChild>
    </w:div>
    <w:div w:id="122189532">
      <w:bodyDiv w:val="1"/>
      <w:marLeft w:val="0"/>
      <w:marRight w:val="0"/>
      <w:marTop w:val="0"/>
      <w:marBottom w:val="0"/>
      <w:divBdr>
        <w:top w:val="none" w:sz="0" w:space="0" w:color="auto"/>
        <w:left w:val="none" w:sz="0" w:space="0" w:color="auto"/>
        <w:bottom w:val="none" w:sz="0" w:space="0" w:color="auto"/>
        <w:right w:val="none" w:sz="0" w:space="0" w:color="auto"/>
      </w:divBdr>
    </w:div>
    <w:div w:id="124468853">
      <w:bodyDiv w:val="1"/>
      <w:marLeft w:val="0"/>
      <w:marRight w:val="0"/>
      <w:marTop w:val="0"/>
      <w:marBottom w:val="0"/>
      <w:divBdr>
        <w:top w:val="none" w:sz="0" w:space="0" w:color="auto"/>
        <w:left w:val="none" w:sz="0" w:space="0" w:color="auto"/>
        <w:bottom w:val="none" w:sz="0" w:space="0" w:color="auto"/>
        <w:right w:val="none" w:sz="0" w:space="0" w:color="auto"/>
      </w:divBdr>
      <w:divsChild>
        <w:div w:id="1880166852">
          <w:marLeft w:val="0"/>
          <w:marRight w:val="0"/>
          <w:marTop w:val="0"/>
          <w:marBottom w:val="0"/>
          <w:divBdr>
            <w:top w:val="none" w:sz="0" w:space="0" w:color="auto"/>
            <w:left w:val="none" w:sz="0" w:space="0" w:color="auto"/>
            <w:bottom w:val="none" w:sz="0" w:space="0" w:color="auto"/>
            <w:right w:val="none" w:sz="0" w:space="0" w:color="auto"/>
          </w:divBdr>
        </w:div>
      </w:divsChild>
    </w:div>
    <w:div w:id="125854805">
      <w:bodyDiv w:val="1"/>
      <w:marLeft w:val="0"/>
      <w:marRight w:val="0"/>
      <w:marTop w:val="0"/>
      <w:marBottom w:val="0"/>
      <w:divBdr>
        <w:top w:val="none" w:sz="0" w:space="0" w:color="auto"/>
        <w:left w:val="none" w:sz="0" w:space="0" w:color="auto"/>
        <w:bottom w:val="none" w:sz="0" w:space="0" w:color="auto"/>
        <w:right w:val="none" w:sz="0" w:space="0" w:color="auto"/>
      </w:divBdr>
      <w:divsChild>
        <w:div w:id="2134013403">
          <w:marLeft w:val="0"/>
          <w:marRight w:val="0"/>
          <w:marTop w:val="0"/>
          <w:marBottom w:val="0"/>
          <w:divBdr>
            <w:top w:val="none" w:sz="0" w:space="0" w:color="auto"/>
            <w:left w:val="none" w:sz="0" w:space="0" w:color="auto"/>
            <w:bottom w:val="none" w:sz="0" w:space="0" w:color="auto"/>
            <w:right w:val="none" w:sz="0" w:space="0" w:color="auto"/>
          </w:divBdr>
        </w:div>
      </w:divsChild>
    </w:div>
    <w:div w:id="134832913">
      <w:bodyDiv w:val="1"/>
      <w:marLeft w:val="0"/>
      <w:marRight w:val="0"/>
      <w:marTop w:val="0"/>
      <w:marBottom w:val="0"/>
      <w:divBdr>
        <w:top w:val="none" w:sz="0" w:space="0" w:color="auto"/>
        <w:left w:val="none" w:sz="0" w:space="0" w:color="auto"/>
        <w:bottom w:val="none" w:sz="0" w:space="0" w:color="auto"/>
        <w:right w:val="none" w:sz="0" w:space="0" w:color="auto"/>
      </w:divBdr>
      <w:divsChild>
        <w:div w:id="1964338858">
          <w:marLeft w:val="0"/>
          <w:marRight w:val="0"/>
          <w:marTop w:val="0"/>
          <w:marBottom w:val="0"/>
          <w:divBdr>
            <w:top w:val="none" w:sz="0" w:space="0" w:color="auto"/>
            <w:left w:val="none" w:sz="0" w:space="0" w:color="auto"/>
            <w:bottom w:val="none" w:sz="0" w:space="0" w:color="auto"/>
            <w:right w:val="none" w:sz="0" w:space="0" w:color="auto"/>
          </w:divBdr>
        </w:div>
      </w:divsChild>
    </w:div>
    <w:div w:id="140464861">
      <w:bodyDiv w:val="1"/>
      <w:marLeft w:val="0"/>
      <w:marRight w:val="0"/>
      <w:marTop w:val="0"/>
      <w:marBottom w:val="0"/>
      <w:divBdr>
        <w:top w:val="none" w:sz="0" w:space="0" w:color="auto"/>
        <w:left w:val="none" w:sz="0" w:space="0" w:color="auto"/>
        <w:bottom w:val="none" w:sz="0" w:space="0" w:color="auto"/>
        <w:right w:val="none" w:sz="0" w:space="0" w:color="auto"/>
      </w:divBdr>
      <w:divsChild>
        <w:div w:id="1826776578">
          <w:marLeft w:val="0"/>
          <w:marRight w:val="0"/>
          <w:marTop w:val="0"/>
          <w:marBottom w:val="0"/>
          <w:divBdr>
            <w:top w:val="none" w:sz="0" w:space="0" w:color="auto"/>
            <w:left w:val="none" w:sz="0" w:space="0" w:color="auto"/>
            <w:bottom w:val="none" w:sz="0" w:space="0" w:color="auto"/>
            <w:right w:val="none" w:sz="0" w:space="0" w:color="auto"/>
          </w:divBdr>
        </w:div>
      </w:divsChild>
    </w:div>
    <w:div w:id="140850158">
      <w:bodyDiv w:val="1"/>
      <w:marLeft w:val="0"/>
      <w:marRight w:val="0"/>
      <w:marTop w:val="0"/>
      <w:marBottom w:val="0"/>
      <w:divBdr>
        <w:top w:val="none" w:sz="0" w:space="0" w:color="auto"/>
        <w:left w:val="none" w:sz="0" w:space="0" w:color="auto"/>
        <w:bottom w:val="none" w:sz="0" w:space="0" w:color="auto"/>
        <w:right w:val="none" w:sz="0" w:space="0" w:color="auto"/>
      </w:divBdr>
      <w:divsChild>
        <w:div w:id="2124299232">
          <w:marLeft w:val="0"/>
          <w:marRight w:val="0"/>
          <w:marTop w:val="0"/>
          <w:marBottom w:val="0"/>
          <w:divBdr>
            <w:top w:val="none" w:sz="0" w:space="0" w:color="auto"/>
            <w:left w:val="none" w:sz="0" w:space="0" w:color="auto"/>
            <w:bottom w:val="none" w:sz="0" w:space="0" w:color="auto"/>
            <w:right w:val="none" w:sz="0" w:space="0" w:color="auto"/>
          </w:divBdr>
        </w:div>
      </w:divsChild>
    </w:div>
    <w:div w:id="142428704">
      <w:bodyDiv w:val="1"/>
      <w:marLeft w:val="0"/>
      <w:marRight w:val="0"/>
      <w:marTop w:val="0"/>
      <w:marBottom w:val="0"/>
      <w:divBdr>
        <w:top w:val="none" w:sz="0" w:space="0" w:color="auto"/>
        <w:left w:val="none" w:sz="0" w:space="0" w:color="auto"/>
        <w:bottom w:val="none" w:sz="0" w:space="0" w:color="auto"/>
        <w:right w:val="none" w:sz="0" w:space="0" w:color="auto"/>
      </w:divBdr>
    </w:div>
    <w:div w:id="143815288">
      <w:bodyDiv w:val="1"/>
      <w:marLeft w:val="0"/>
      <w:marRight w:val="0"/>
      <w:marTop w:val="0"/>
      <w:marBottom w:val="0"/>
      <w:divBdr>
        <w:top w:val="none" w:sz="0" w:space="0" w:color="auto"/>
        <w:left w:val="none" w:sz="0" w:space="0" w:color="auto"/>
        <w:bottom w:val="none" w:sz="0" w:space="0" w:color="auto"/>
        <w:right w:val="none" w:sz="0" w:space="0" w:color="auto"/>
      </w:divBdr>
      <w:divsChild>
        <w:div w:id="544758397">
          <w:marLeft w:val="0"/>
          <w:marRight w:val="0"/>
          <w:marTop w:val="0"/>
          <w:marBottom w:val="0"/>
          <w:divBdr>
            <w:top w:val="none" w:sz="0" w:space="0" w:color="auto"/>
            <w:left w:val="none" w:sz="0" w:space="0" w:color="auto"/>
            <w:bottom w:val="none" w:sz="0" w:space="0" w:color="auto"/>
            <w:right w:val="none" w:sz="0" w:space="0" w:color="auto"/>
          </w:divBdr>
        </w:div>
      </w:divsChild>
    </w:div>
    <w:div w:id="154105494">
      <w:bodyDiv w:val="1"/>
      <w:marLeft w:val="0"/>
      <w:marRight w:val="0"/>
      <w:marTop w:val="0"/>
      <w:marBottom w:val="0"/>
      <w:divBdr>
        <w:top w:val="none" w:sz="0" w:space="0" w:color="auto"/>
        <w:left w:val="none" w:sz="0" w:space="0" w:color="auto"/>
        <w:bottom w:val="none" w:sz="0" w:space="0" w:color="auto"/>
        <w:right w:val="none" w:sz="0" w:space="0" w:color="auto"/>
      </w:divBdr>
      <w:divsChild>
        <w:div w:id="1414278514">
          <w:marLeft w:val="0"/>
          <w:marRight w:val="0"/>
          <w:marTop w:val="0"/>
          <w:marBottom w:val="0"/>
          <w:divBdr>
            <w:top w:val="none" w:sz="0" w:space="0" w:color="auto"/>
            <w:left w:val="none" w:sz="0" w:space="0" w:color="auto"/>
            <w:bottom w:val="none" w:sz="0" w:space="0" w:color="auto"/>
            <w:right w:val="none" w:sz="0" w:space="0" w:color="auto"/>
          </w:divBdr>
        </w:div>
      </w:divsChild>
    </w:div>
    <w:div w:id="158890447">
      <w:bodyDiv w:val="1"/>
      <w:marLeft w:val="0"/>
      <w:marRight w:val="0"/>
      <w:marTop w:val="0"/>
      <w:marBottom w:val="0"/>
      <w:divBdr>
        <w:top w:val="none" w:sz="0" w:space="0" w:color="auto"/>
        <w:left w:val="none" w:sz="0" w:space="0" w:color="auto"/>
        <w:bottom w:val="none" w:sz="0" w:space="0" w:color="auto"/>
        <w:right w:val="none" w:sz="0" w:space="0" w:color="auto"/>
      </w:divBdr>
      <w:divsChild>
        <w:div w:id="319042330">
          <w:marLeft w:val="0"/>
          <w:marRight w:val="0"/>
          <w:marTop w:val="0"/>
          <w:marBottom w:val="0"/>
          <w:divBdr>
            <w:top w:val="none" w:sz="0" w:space="0" w:color="auto"/>
            <w:left w:val="none" w:sz="0" w:space="0" w:color="auto"/>
            <w:bottom w:val="none" w:sz="0" w:space="0" w:color="auto"/>
            <w:right w:val="none" w:sz="0" w:space="0" w:color="auto"/>
          </w:divBdr>
        </w:div>
      </w:divsChild>
    </w:div>
    <w:div w:id="162865057">
      <w:bodyDiv w:val="1"/>
      <w:marLeft w:val="0"/>
      <w:marRight w:val="0"/>
      <w:marTop w:val="0"/>
      <w:marBottom w:val="0"/>
      <w:divBdr>
        <w:top w:val="none" w:sz="0" w:space="0" w:color="auto"/>
        <w:left w:val="none" w:sz="0" w:space="0" w:color="auto"/>
        <w:bottom w:val="none" w:sz="0" w:space="0" w:color="auto"/>
        <w:right w:val="none" w:sz="0" w:space="0" w:color="auto"/>
      </w:divBdr>
      <w:divsChild>
        <w:div w:id="263003025">
          <w:marLeft w:val="0"/>
          <w:marRight w:val="0"/>
          <w:marTop w:val="0"/>
          <w:marBottom w:val="0"/>
          <w:divBdr>
            <w:top w:val="none" w:sz="0" w:space="0" w:color="auto"/>
            <w:left w:val="none" w:sz="0" w:space="0" w:color="auto"/>
            <w:bottom w:val="none" w:sz="0" w:space="0" w:color="auto"/>
            <w:right w:val="none" w:sz="0" w:space="0" w:color="auto"/>
          </w:divBdr>
        </w:div>
      </w:divsChild>
    </w:div>
    <w:div w:id="163127243">
      <w:bodyDiv w:val="1"/>
      <w:marLeft w:val="0"/>
      <w:marRight w:val="0"/>
      <w:marTop w:val="0"/>
      <w:marBottom w:val="0"/>
      <w:divBdr>
        <w:top w:val="none" w:sz="0" w:space="0" w:color="auto"/>
        <w:left w:val="none" w:sz="0" w:space="0" w:color="auto"/>
        <w:bottom w:val="none" w:sz="0" w:space="0" w:color="auto"/>
        <w:right w:val="none" w:sz="0" w:space="0" w:color="auto"/>
      </w:divBdr>
      <w:divsChild>
        <w:div w:id="1043872842">
          <w:marLeft w:val="0"/>
          <w:marRight w:val="0"/>
          <w:marTop w:val="0"/>
          <w:marBottom w:val="0"/>
          <w:divBdr>
            <w:top w:val="none" w:sz="0" w:space="0" w:color="auto"/>
            <w:left w:val="none" w:sz="0" w:space="0" w:color="auto"/>
            <w:bottom w:val="none" w:sz="0" w:space="0" w:color="auto"/>
            <w:right w:val="none" w:sz="0" w:space="0" w:color="auto"/>
          </w:divBdr>
        </w:div>
      </w:divsChild>
    </w:div>
    <w:div w:id="163712373">
      <w:bodyDiv w:val="1"/>
      <w:marLeft w:val="0"/>
      <w:marRight w:val="0"/>
      <w:marTop w:val="0"/>
      <w:marBottom w:val="0"/>
      <w:divBdr>
        <w:top w:val="none" w:sz="0" w:space="0" w:color="auto"/>
        <w:left w:val="none" w:sz="0" w:space="0" w:color="auto"/>
        <w:bottom w:val="none" w:sz="0" w:space="0" w:color="auto"/>
        <w:right w:val="none" w:sz="0" w:space="0" w:color="auto"/>
      </w:divBdr>
      <w:divsChild>
        <w:div w:id="616371061">
          <w:marLeft w:val="0"/>
          <w:marRight w:val="0"/>
          <w:marTop w:val="0"/>
          <w:marBottom w:val="0"/>
          <w:divBdr>
            <w:top w:val="none" w:sz="0" w:space="0" w:color="auto"/>
            <w:left w:val="none" w:sz="0" w:space="0" w:color="auto"/>
            <w:bottom w:val="none" w:sz="0" w:space="0" w:color="auto"/>
            <w:right w:val="none" w:sz="0" w:space="0" w:color="auto"/>
          </w:divBdr>
        </w:div>
      </w:divsChild>
    </w:div>
    <w:div w:id="164637400">
      <w:bodyDiv w:val="1"/>
      <w:marLeft w:val="0"/>
      <w:marRight w:val="0"/>
      <w:marTop w:val="0"/>
      <w:marBottom w:val="0"/>
      <w:divBdr>
        <w:top w:val="none" w:sz="0" w:space="0" w:color="auto"/>
        <w:left w:val="none" w:sz="0" w:space="0" w:color="auto"/>
        <w:bottom w:val="none" w:sz="0" w:space="0" w:color="auto"/>
        <w:right w:val="none" w:sz="0" w:space="0" w:color="auto"/>
      </w:divBdr>
      <w:divsChild>
        <w:div w:id="1535538995">
          <w:marLeft w:val="0"/>
          <w:marRight w:val="0"/>
          <w:marTop w:val="0"/>
          <w:marBottom w:val="0"/>
          <w:divBdr>
            <w:top w:val="none" w:sz="0" w:space="0" w:color="auto"/>
            <w:left w:val="none" w:sz="0" w:space="0" w:color="auto"/>
            <w:bottom w:val="none" w:sz="0" w:space="0" w:color="auto"/>
            <w:right w:val="none" w:sz="0" w:space="0" w:color="auto"/>
          </w:divBdr>
        </w:div>
      </w:divsChild>
    </w:div>
    <w:div w:id="165365122">
      <w:bodyDiv w:val="1"/>
      <w:marLeft w:val="0"/>
      <w:marRight w:val="0"/>
      <w:marTop w:val="0"/>
      <w:marBottom w:val="0"/>
      <w:divBdr>
        <w:top w:val="none" w:sz="0" w:space="0" w:color="auto"/>
        <w:left w:val="none" w:sz="0" w:space="0" w:color="auto"/>
        <w:bottom w:val="none" w:sz="0" w:space="0" w:color="auto"/>
        <w:right w:val="none" w:sz="0" w:space="0" w:color="auto"/>
      </w:divBdr>
      <w:divsChild>
        <w:div w:id="1317612807">
          <w:marLeft w:val="0"/>
          <w:marRight w:val="0"/>
          <w:marTop w:val="0"/>
          <w:marBottom w:val="0"/>
          <w:divBdr>
            <w:top w:val="none" w:sz="0" w:space="0" w:color="auto"/>
            <w:left w:val="none" w:sz="0" w:space="0" w:color="auto"/>
            <w:bottom w:val="none" w:sz="0" w:space="0" w:color="auto"/>
            <w:right w:val="none" w:sz="0" w:space="0" w:color="auto"/>
          </w:divBdr>
        </w:div>
      </w:divsChild>
    </w:div>
    <w:div w:id="167602161">
      <w:bodyDiv w:val="1"/>
      <w:marLeft w:val="0"/>
      <w:marRight w:val="0"/>
      <w:marTop w:val="0"/>
      <w:marBottom w:val="0"/>
      <w:divBdr>
        <w:top w:val="none" w:sz="0" w:space="0" w:color="auto"/>
        <w:left w:val="none" w:sz="0" w:space="0" w:color="auto"/>
        <w:bottom w:val="none" w:sz="0" w:space="0" w:color="auto"/>
        <w:right w:val="none" w:sz="0" w:space="0" w:color="auto"/>
      </w:divBdr>
      <w:divsChild>
        <w:div w:id="474445549">
          <w:marLeft w:val="0"/>
          <w:marRight w:val="0"/>
          <w:marTop w:val="0"/>
          <w:marBottom w:val="0"/>
          <w:divBdr>
            <w:top w:val="none" w:sz="0" w:space="0" w:color="auto"/>
            <w:left w:val="none" w:sz="0" w:space="0" w:color="auto"/>
            <w:bottom w:val="none" w:sz="0" w:space="0" w:color="auto"/>
            <w:right w:val="none" w:sz="0" w:space="0" w:color="auto"/>
          </w:divBdr>
        </w:div>
      </w:divsChild>
    </w:div>
    <w:div w:id="168062650">
      <w:bodyDiv w:val="1"/>
      <w:marLeft w:val="0"/>
      <w:marRight w:val="0"/>
      <w:marTop w:val="0"/>
      <w:marBottom w:val="0"/>
      <w:divBdr>
        <w:top w:val="none" w:sz="0" w:space="0" w:color="auto"/>
        <w:left w:val="none" w:sz="0" w:space="0" w:color="auto"/>
        <w:bottom w:val="none" w:sz="0" w:space="0" w:color="auto"/>
        <w:right w:val="none" w:sz="0" w:space="0" w:color="auto"/>
      </w:divBdr>
      <w:divsChild>
        <w:div w:id="473252799">
          <w:marLeft w:val="0"/>
          <w:marRight w:val="0"/>
          <w:marTop w:val="0"/>
          <w:marBottom w:val="0"/>
          <w:divBdr>
            <w:top w:val="none" w:sz="0" w:space="0" w:color="auto"/>
            <w:left w:val="none" w:sz="0" w:space="0" w:color="auto"/>
            <w:bottom w:val="none" w:sz="0" w:space="0" w:color="auto"/>
            <w:right w:val="none" w:sz="0" w:space="0" w:color="auto"/>
          </w:divBdr>
        </w:div>
      </w:divsChild>
    </w:div>
    <w:div w:id="171533184">
      <w:bodyDiv w:val="1"/>
      <w:marLeft w:val="0"/>
      <w:marRight w:val="0"/>
      <w:marTop w:val="0"/>
      <w:marBottom w:val="0"/>
      <w:divBdr>
        <w:top w:val="none" w:sz="0" w:space="0" w:color="auto"/>
        <w:left w:val="none" w:sz="0" w:space="0" w:color="auto"/>
        <w:bottom w:val="none" w:sz="0" w:space="0" w:color="auto"/>
        <w:right w:val="none" w:sz="0" w:space="0" w:color="auto"/>
      </w:divBdr>
    </w:div>
    <w:div w:id="172762632">
      <w:bodyDiv w:val="1"/>
      <w:marLeft w:val="0"/>
      <w:marRight w:val="0"/>
      <w:marTop w:val="0"/>
      <w:marBottom w:val="0"/>
      <w:divBdr>
        <w:top w:val="none" w:sz="0" w:space="0" w:color="auto"/>
        <w:left w:val="none" w:sz="0" w:space="0" w:color="auto"/>
        <w:bottom w:val="none" w:sz="0" w:space="0" w:color="auto"/>
        <w:right w:val="none" w:sz="0" w:space="0" w:color="auto"/>
      </w:divBdr>
      <w:divsChild>
        <w:div w:id="2011565117">
          <w:marLeft w:val="0"/>
          <w:marRight w:val="0"/>
          <w:marTop w:val="0"/>
          <w:marBottom w:val="0"/>
          <w:divBdr>
            <w:top w:val="none" w:sz="0" w:space="0" w:color="auto"/>
            <w:left w:val="none" w:sz="0" w:space="0" w:color="auto"/>
            <w:bottom w:val="none" w:sz="0" w:space="0" w:color="auto"/>
            <w:right w:val="none" w:sz="0" w:space="0" w:color="auto"/>
          </w:divBdr>
        </w:div>
      </w:divsChild>
    </w:div>
    <w:div w:id="173301634">
      <w:bodyDiv w:val="1"/>
      <w:marLeft w:val="0"/>
      <w:marRight w:val="0"/>
      <w:marTop w:val="0"/>
      <w:marBottom w:val="0"/>
      <w:divBdr>
        <w:top w:val="none" w:sz="0" w:space="0" w:color="auto"/>
        <w:left w:val="none" w:sz="0" w:space="0" w:color="auto"/>
        <w:bottom w:val="none" w:sz="0" w:space="0" w:color="auto"/>
        <w:right w:val="none" w:sz="0" w:space="0" w:color="auto"/>
      </w:divBdr>
      <w:divsChild>
        <w:div w:id="1596478950">
          <w:marLeft w:val="0"/>
          <w:marRight w:val="0"/>
          <w:marTop w:val="0"/>
          <w:marBottom w:val="0"/>
          <w:divBdr>
            <w:top w:val="none" w:sz="0" w:space="0" w:color="auto"/>
            <w:left w:val="none" w:sz="0" w:space="0" w:color="auto"/>
            <w:bottom w:val="none" w:sz="0" w:space="0" w:color="auto"/>
            <w:right w:val="none" w:sz="0" w:space="0" w:color="auto"/>
          </w:divBdr>
        </w:div>
      </w:divsChild>
    </w:div>
    <w:div w:id="173493209">
      <w:bodyDiv w:val="1"/>
      <w:marLeft w:val="0"/>
      <w:marRight w:val="0"/>
      <w:marTop w:val="0"/>
      <w:marBottom w:val="0"/>
      <w:divBdr>
        <w:top w:val="none" w:sz="0" w:space="0" w:color="auto"/>
        <w:left w:val="none" w:sz="0" w:space="0" w:color="auto"/>
        <w:bottom w:val="none" w:sz="0" w:space="0" w:color="auto"/>
        <w:right w:val="none" w:sz="0" w:space="0" w:color="auto"/>
      </w:divBdr>
      <w:divsChild>
        <w:div w:id="152185459">
          <w:marLeft w:val="0"/>
          <w:marRight w:val="0"/>
          <w:marTop w:val="0"/>
          <w:marBottom w:val="0"/>
          <w:divBdr>
            <w:top w:val="none" w:sz="0" w:space="0" w:color="auto"/>
            <w:left w:val="none" w:sz="0" w:space="0" w:color="auto"/>
            <w:bottom w:val="none" w:sz="0" w:space="0" w:color="auto"/>
            <w:right w:val="none" w:sz="0" w:space="0" w:color="auto"/>
          </w:divBdr>
        </w:div>
      </w:divsChild>
    </w:div>
    <w:div w:id="181745292">
      <w:bodyDiv w:val="1"/>
      <w:marLeft w:val="0"/>
      <w:marRight w:val="0"/>
      <w:marTop w:val="0"/>
      <w:marBottom w:val="0"/>
      <w:divBdr>
        <w:top w:val="none" w:sz="0" w:space="0" w:color="auto"/>
        <w:left w:val="none" w:sz="0" w:space="0" w:color="auto"/>
        <w:bottom w:val="none" w:sz="0" w:space="0" w:color="auto"/>
        <w:right w:val="none" w:sz="0" w:space="0" w:color="auto"/>
      </w:divBdr>
      <w:divsChild>
        <w:div w:id="179051205">
          <w:marLeft w:val="0"/>
          <w:marRight w:val="0"/>
          <w:marTop w:val="0"/>
          <w:marBottom w:val="0"/>
          <w:divBdr>
            <w:top w:val="none" w:sz="0" w:space="0" w:color="auto"/>
            <w:left w:val="none" w:sz="0" w:space="0" w:color="auto"/>
            <w:bottom w:val="none" w:sz="0" w:space="0" w:color="auto"/>
            <w:right w:val="none" w:sz="0" w:space="0" w:color="auto"/>
          </w:divBdr>
        </w:div>
      </w:divsChild>
    </w:div>
    <w:div w:id="183132590">
      <w:bodyDiv w:val="1"/>
      <w:marLeft w:val="0"/>
      <w:marRight w:val="0"/>
      <w:marTop w:val="0"/>
      <w:marBottom w:val="0"/>
      <w:divBdr>
        <w:top w:val="none" w:sz="0" w:space="0" w:color="auto"/>
        <w:left w:val="none" w:sz="0" w:space="0" w:color="auto"/>
        <w:bottom w:val="none" w:sz="0" w:space="0" w:color="auto"/>
        <w:right w:val="none" w:sz="0" w:space="0" w:color="auto"/>
      </w:divBdr>
      <w:divsChild>
        <w:div w:id="350570258">
          <w:marLeft w:val="0"/>
          <w:marRight w:val="0"/>
          <w:marTop w:val="0"/>
          <w:marBottom w:val="0"/>
          <w:divBdr>
            <w:top w:val="none" w:sz="0" w:space="0" w:color="auto"/>
            <w:left w:val="none" w:sz="0" w:space="0" w:color="auto"/>
            <w:bottom w:val="none" w:sz="0" w:space="0" w:color="auto"/>
            <w:right w:val="none" w:sz="0" w:space="0" w:color="auto"/>
          </w:divBdr>
        </w:div>
      </w:divsChild>
    </w:div>
    <w:div w:id="186606329">
      <w:bodyDiv w:val="1"/>
      <w:marLeft w:val="0"/>
      <w:marRight w:val="0"/>
      <w:marTop w:val="0"/>
      <w:marBottom w:val="0"/>
      <w:divBdr>
        <w:top w:val="none" w:sz="0" w:space="0" w:color="auto"/>
        <w:left w:val="none" w:sz="0" w:space="0" w:color="auto"/>
        <w:bottom w:val="none" w:sz="0" w:space="0" w:color="auto"/>
        <w:right w:val="none" w:sz="0" w:space="0" w:color="auto"/>
      </w:divBdr>
      <w:divsChild>
        <w:div w:id="123350947">
          <w:marLeft w:val="0"/>
          <w:marRight w:val="0"/>
          <w:marTop w:val="0"/>
          <w:marBottom w:val="0"/>
          <w:divBdr>
            <w:top w:val="none" w:sz="0" w:space="0" w:color="auto"/>
            <w:left w:val="none" w:sz="0" w:space="0" w:color="auto"/>
            <w:bottom w:val="none" w:sz="0" w:space="0" w:color="auto"/>
            <w:right w:val="none" w:sz="0" w:space="0" w:color="auto"/>
          </w:divBdr>
        </w:div>
        <w:div w:id="838010356">
          <w:marLeft w:val="0"/>
          <w:marRight w:val="0"/>
          <w:marTop w:val="0"/>
          <w:marBottom w:val="0"/>
          <w:divBdr>
            <w:top w:val="none" w:sz="0" w:space="0" w:color="auto"/>
            <w:left w:val="none" w:sz="0" w:space="0" w:color="auto"/>
            <w:bottom w:val="none" w:sz="0" w:space="0" w:color="auto"/>
            <w:right w:val="none" w:sz="0" w:space="0" w:color="auto"/>
          </w:divBdr>
        </w:div>
        <w:div w:id="2072188252">
          <w:marLeft w:val="0"/>
          <w:marRight w:val="0"/>
          <w:marTop w:val="0"/>
          <w:marBottom w:val="0"/>
          <w:divBdr>
            <w:top w:val="none" w:sz="0" w:space="0" w:color="auto"/>
            <w:left w:val="none" w:sz="0" w:space="0" w:color="auto"/>
            <w:bottom w:val="none" w:sz="0" w:space="0" w:color="auto"/>
            <w:right w:val="none" w:sz="0" w:space="0" w:color="auto"/>
          </w:divBdr>
        </w:div>
      </w:divsChild>
    </w:div>
    <w:div w:id="190345862">
      <w:bodyDiv w:val="1"/>
      <w:marLeft w:val="0"/>
      <w:marRight w:val="0"/>
      <w:marTop w:val="0"/>
      <w:marBottom w:val="0"/>
      <w:divBdr>
        <w:top w:val="none" w:sz="0" w:space="0" w:color="auto"/>
        <w:left w:val="none" w:sz="0" w:space="0" w:color="auto"/>
        <w:bottom w:val="none" w:sz="0" w:space="0" w:color="auto"/>
        <w:right w:val="none" w:sz="0" w:space="0" w:color="auto"/>
      </w:divBdr>
      <w:divsChild>
        <w:div w:id="1406027981">
          <w:marLeft w:val="0"/>
          <w:marRight w:val="0"/>
          <w:marTop w:val="0"/>
          <w:marBottom w:val="0"/>
          <w:divBdr>
            <w:top w:val="none" w:sz="0" w:space="0" w:color="auto"/>
            <w:left w:val="none" w:sz="0" w:space="0" w:color="auto"/>
            <w:bottom w:val="none" w:sz="0" w:space="0" w:color="auto"/>
            <w:right w:val="none" w:sz="0" w:space="0" w:color="auto"/>
          </w:divBdr>
        </w:div>
      </w:divsChild>
    </w:div>
    <w:div w:id="191844649">
      <w:bodyDiv w:val="1"/>
      <w:marLeft w:val="0"/>
      <w:marRight w:val="0"/>
      <w:marTop w:val="0"/>
      <w:marBottom w:val="0"/>
      <w:divBdr>
        <w:top w:val="none" w:sz="0" w:space="0" w:color="auto"/>
        <w:left w:val="none" w:sz="0" w:space="0" w:color="auto"/>
        <w:bottom w:val="none" w:sz="0" w:space="0" w:color="auto"/>
        <w:right w:val="none" w:sz="0" w:space="0" w:color="auto"/>
      </w:divBdr>
      <w:divsChild>
        <w:div w:id="63064550">
          <w:marLeft w:val="0"/>
          <w:marRight w:val="0"/>
          <w:marTop w:val="0"/>
          <w:marBottom w:val="0"/>
          <w:divBdr>
            <w:top w:val="none" w:sz="0" w:space="0" w:color="auto"/>
            <w:left w:val="none" w:sz="0" w:space="0" w:color="auto"/>
            <w:bottom w:val="none" w:sz="0" w:space="0" w:color="auto"/>
            <w:right w:val="none" w:sz="0" w:space="0" w:color="auto"/>
          </w:divBdr>
        </w:div>
      </w:divsChild>
    </w:div>
    <w:div w:id="192043164">
      <w:bodyDiv w:val="1"/>
      <w:marLeft w:val="0"/>
      <w:marRight w:val="0"/>
      <w:marTop w:val="0"/>
      <w:marBottom w:val="0"/>
      <w:divBdr>
        <w:top w:val="none" w:sz="0" w:space="0" w:color="auto"/>
        <w:left w:val="none" w:sz="0" w:space="0" w:color="auto"/>
        <w:bottom w:val="none" w:sz="0" w:space="0" w:color="auto"/>
        <w:right w:val="none" w:sz="0" w:space="0" w:color="auto"/>
      </w:divBdr>
      <w:divsChild>
        <w:div w:id="416177913">
          <w:marLeft w:val="0"/>
          <w:marRight w:val="0"/>
          <w:marTop w:val="0"/>
          <w:marBottom w:val="0"/>
          <w:divBdr>
            <w:top w:val="none" w:sz="0" w:space="0" w:color="auto"/>
            <w:left w:val="none" w:sz="0" w:space="0" w:color="auto"/>
            <w:bottom w:val="none" w:sz="0" w:space="0" w:color="auto"/>
            <w:right w:val="none" w:sz="0" w:space="0" w:color="auto"/>
          </w:divBdr>
        </w:div>
      </w:divsChild>
    </w:div>
    <w:div w:id="193160441">
      <w:bodyDiv w:val="1"/>
      <w:marLeft w:val="0"/>
      <w:marRight w:val="0"/>
      <w:marTop w:val="0"/>
      <w:marBottom w:val="0"/>
      <w:divBdr>
        <w:top w:val="none" w:sz="0" w:space="0" w:color="auto"/>
        <w:left w:val="none" w:sz="0" w:space="0" w:color="auto"/>
        <w:bottom w:val="none" w:sz="0" w:space="0" w:color="auto"/>
        <w:right w:val="none" w:sz="0" w:space="0" w:color="auto"/>
      </w:divBdr>
      <w:divsChild>
        <w:div w:id="63307886">
          <w:marLeft w:val="0"/>
          <w:marRight w:val="0"/>
          <w:marTop w:val="0"/>
          <w:marBottom w:val="0"/>
          <w:divBdr>
            <w:top w:val="none" w:sz="0" w:space="0" w:color="auto"/>
            <w:left w:val="none" w:sz="0" w:space="0" w:color="auto"/>
            <w:bottom w:val="none" w:sz="0" w:space="0" w:color="auto"/>
            <w:right w:val="none" w:sz="0" w:space="0" w:color="auto"/>
          </w:divBdr>
        </w:div>
      </w:divsChild>
    </w:div>
    <w:div w:id="194344977">
      <w:bodyDiv w:val="1"/>
      <w:marLeft w:val="0"/>
      <w:marRight w:val="0"/>
      <w:marTop w:val="0"/>
      <w:marBottom w:val="0"/>
      <w:divBdr>
        <w:top w:val="none" w:sz="0" w:space="0" w:color="auto"/>
        <w:left w:val="none" w:sz="0" w:space="0" w:color="auto"/>
        <w:bottom w:val="none" w:sz="0" w:space="0" w:color="auto"/>
        <w:right w:val="none" w:sz="0" w:space="0" w:color="auto"/>
      </w:divBdr>
      <w:divsChild>
        <w:div w:id="564725504">
          <w:marLeft w:val="0"/>
          <w:marRight w:val="0"/>
          <w:marTop w:val="0"/>
          <w:marBottom w:val="0"/>
          <w:divBdr>
            <w:top w:val="none" w:sz="0" w:space="0" w:color="auto"/>
            <w:left w:val="none" w:sz="0" w:space="0" w:color="auto"/>
            <w:bottom w:val="none" w:sz="0" w:space="0" w:color="auto"/>
            <w:right w:val="none" w:sz="0" w:space="0" w:color="auto"/>
          </w:divBdr>
        </w:div>
      </w:divsChild>
    </w:div>
    <w:div w:id="195316090">
      <w:bodyDiv w:val="1"/>
      <w:marLeft w:val="0"/>
      <w:marRight w:val="0"/>
      <w:marTop w:val="0"/>
      <w:marBottom w:val="0"/>
      <w:divBdr>
        <w:top w:val="none" w:sz="0" w:space="0" w:color="auto"/>
        <w:left w:val="none" w:sz="0" w:space="0" w:color="auto"/>
        <w:bottom w:val="none" w:sz="0" w:space="0" w:color="auto"/>
        <w:right w:val="none" w:sz="0" w:space="0" w:color="auto"/>
      </w:divBdr>
      <w:divsChild>
        <w:div w:id="1428848199">
          <w:marLeft w:val="0"/>
          <w:marRight w:val="0"/>
          <w:marTop w:val="0"/>
          <w:marBottom w:val="0"/>
          <w:divBdr>
            <w:top w:val="none" w:sz="0" w:space="0" w:color="auto"/>
            <w:left w:val="none" w:sz="0" w:space="0" w:color="auto"/>
            <w:bottom w:val="none" w:sz="0" w:space="0" w:color="auto"/>
            <w:right w:val="none" w:sz="0" w:space="0" w:color="auto"/>
          </w:divBdr>
        </w:div>
      </w:divsChild>
    </w:div>
    <w:div w:id="195966049">
      <w:bodyDiv w:val="1"/>
      <w:marLeft w:val="0"/>
      <w:marRight w:val="0"/>
      <w:marTop w:val="0"/>
      <w:marBottom w:val="0"/>
      <w:divBdr>
        <w:top w:val="none" w:sz="0" w:space="0" w:color="auto"/>
        <w:left w:val="none" w:sz="0" w:space="0" w:color="auto"/>
        <w:bottom w:val="none" w:sz="0" w:space="0" w:color="auto"/>
        <w:right w:val="none" w:sz="0" w:space="0" w:color="auto"/>
      </w:divBdr>
      <w:divsChild>
        <w:div w:id="1581715094">
          <w:marLeft w:val="0"/>
          <w:marRight w:val="0"/>
          <w:marTop w:val="0"/>
          <w:marBottom w:val="0"/>
          <w:divBdr>
            <w:top w:val="none" w:sz="0" w:space="0" w:color="auto"/>
            <w:left w:val="none" w:sz="0" w:space="0" w:color="auto"/>
            <w:bottom w:val="none" w:sz="0" w:space="0" w:color="auto"/>
            <w:right w:val="none" w:sz="0" w:space="0" w:color="auto"/>
          </w:divBdr>
        </w:div>
      </w:divsChild>
    </w:div>
    <w:div w:id="200947977">
      <w:bodyDiv w:val="1"/>
      <w:marLeft w:val="0"/>
      <w:marRight w:val="0"/>
      <w:marTop w:val="0"/>
      <w:marBottom w:val="0"/>
      <w:divBdr>
        <w:top w:val="none" w:sz="0" w:space="0" w:color="auto"/>
        <w:left w:val="none" w:sz="0" w:space="0" w:color="auto"/>
        <w:bottom w:val="none" w:sz="0" w:space="0" w:color="auto"/>
        <w:right w:val="none" w:sz="0" w:space="0" w:color="auto"/>
      </w:divBdr>
      <w:divsChild>
        <w:div w:id="1116217049">
          <w:marLeft w:val="0"/>
          <w:marRight w:val="0"/>
          <w:marTop w:val="0"/>
          <w:marBottom w:val="0"/>
          <w:divBdr>
            <w:top w:val="none" w:sz="0" w:space="0" w:color="auto"/>
            <w:left w:val="none" w:sz="0" w:space="0" w:color="auto"/>
            <w:bottom w:val="none" w:sz="0" w:space="0" w:color="auto"/>
            <w:right w:val="none" w:sz="0" w:space="0" w:color="auto"/>
          </w:divBdr>
        </w:div>
      </w:divsChild>
    </w:div>
    <w:div w:id="201334654">
      <w:bodyDiv w:val="1"/>
      <w:marLeft w:val="0"/>
      <w:marRight w:val="0"/>
      <w:marTop w:val="0"/>
      <w:marBottom w:val="0"/>
      <w:divBdr>
        <w:top w:val="none" w:sz="0" w:space="0" w:color="auto"/>
        <w:left w:val="none" w:sz="0" w:space="0" w:color="auto"/>
        <w:bottom w:val="none" w:sz="0" w:space="0" w:color="auto"/>
        <w:right w:val="none" w:sz="0" w:space="0" w:color="auto"/>
      </w:divBdr>
      <w:divsChild>
        <w:div w:id="1793555325">
          <w:marLeft w:val="0"/>
          <w:marRight w:val="0"/>
          <w:marTop w:val="0"/>
          <w:marBottom w:val="0"/>
          <w:divBdr>
            <w:top w:val="none" w:sz="0" w:space="0" w:color="auto"/>
            <w:left w:val="none" w:sz="0" w:space="0" w:color="auto"/>
            <w:bottom w:val="none" w:sz="0" w:space="0" w:color="auto"/>
            <w:right w:val="none" w:sz="0" w:space="0" w:color="auto"/>
          </w:divBdr>
        </w:div>
      </w:divsChild>
    </w:div>
    <w:div w:id="202988985">
      <w:bodyDiv w:val="1"/>
      <w:marLeft w:val="0"/>
      <w:marRight w:val="0"/>
      <w:marTop w:val="0"/>
      <w:marBottom w:val="0"/>
      <w:divBdr>
        <w:top w:val="none" w:sz="0" w:space="0" w:color="auto"/>
        <w:left w:val="none" w:sz="0" w:space="0" w:color="auto"/>
        <w:bottom w:val="none" w:sz="0" w:space="0" w:color="auto"/>
        <w:right w:val="none" w:sz="0" w:space="0" w:color="auto"/>
      </w:divBdr>
      <w:divsChild>
        <w:div w:id="1913154564">
          <w:marLeft w:val="0"/>
          <w:marRight w:val="0"/>
          <w:marTop w:val="0"/>
          <w:marBottom w:val="0"/>
          <w:divBdr>
            <w:top w:val="none" w:sz="0" w:space="0" w:color="auto"/>
            <w:left w:val="none" w:sz="0" w:space="0" w:color="auto"/>
            <w:bottom w:val="none" w:sz="0" w:space="0" w:color="auto"/>
            <w:right w:val="none" w:sz="0" w:space="0" w:color="auto"/>
          </w:divBdr>
        </w:div>
      </w:divsChild>
    </w:div>
    <w:div w:id="204489610">
      <w:bodyDiv w:val="1"/>
      <w:marLeft w:val="0"/>
      <w:marRight w:val="0"/>
      <w:marTop w:val="0"/>
      <w:marBottom w:val="0"/>
      <w:divBdr>
        <w:top w:val="none" w:sz="0" w:space="0" w:color="auto"/>
        <w:left w:val="none" w:sz="0" w:space="0" w:color="auto"/>
        <w:bottom w:val="none" w:sz="0" w:space="0" w:color="auto"/>
        <w:right w:val="none" w:sz="0" w:space="0" w:color="auto"/>
      </w:divBdr>
      <w:divsChild>
        <w:div w:id="1418944899">
          <w:marLeft w:val="0"/>
          <w:marRight w:val="0"/>
          <w:marTop w:val="0"/>
          <w:marBottom w:val="0"/>
          <w:divBdr>
            <w:top w:val="none" w:sz="0" w:space="0" w:color="auto"/>
            <w:left w:val="none" w:sz="0" w:space="0" w:color="auto"/>
            <w:bottom w:val="none" w:sz="0" w:space="0" w:color="auto"/>
            <w:right w:val="none" w:sz="0" w:space="0" w:color="auto"/>
          </w:divBdr>
        </w:div>
      </w:divsChild>
    </w:div>
    <w:div w:id="205801485">
      <w:bodyDiv w:val="1"/>
      <w:marLeft w:val="0"/>
      <w:marRight w:val="0"/>
      <w:marTop w:val="0"/>
      <w:marBottom w:val="0"/>
      <w:divBdr>
        <w:top w:val="none" w:sz="0" w:space="0" w:color="auto"/>
        <w:left w:val="none" w:sz="0" w:space="0" w:color="auto"/>
        <w:bottom w:val="none" w:sz="0" w:space="0" w:color="auto"/>
        <w:right w:val="none" w:sz="0" w:space="0" w:color="auto"/>
      </w:divBdr>
      <w:divsChild>
        <w:div w:id="911965920">
          <w:marLeft w:val="0"/>
          <w:marRight w:val="0"/>
          <w:marTop w:val="0"/>
          <w:marBottom w:val="0"/>
          <w:divBdr>
            <w:top w:val="none" w:sz="0" w:space="0" w:color="auto"/>
            <w:left w:val="none" w:sz="0" w:space="0" w:color="auto"/>
            <w:bottom w:val="none" w:sz="0" w:space="0" w:color="auto"/>
            <w:right w:val="none" w:sz="0" w:space="0" w:color="auto"/>
          </w:divBdr>
        </w:div>
      </w:divsChild>
    </w:div>
    <w:div w:id="207187116">
      <w:bodyDiv w:val="1"/>
      <w:marLeft w:val="0"/>
      <w:marRight w:val="0"/>
      <w:marTop w:val="0"/>
      <w:marBottom w:val="0"/>
      <w:divBdr>
        <w:top w:val="none" w:sz="0" w:space="0" w:color="auto"/>
        <w:left w:val="none" w:sz="0" w:space="0" w:color="auto"/>
        <w:bottom w:val="none" w:sz="0" w:space="0" w:color="auto"/>
        <w:right w:val="none" w:sz="0" w:space="0" w:color="auto"/>
      </w:divBdr>
      <w:divsChild>
        <w:div w:id="1019743763">
          <w:marLeft w:val="0"/>
          <w:marRight w:val="0"/>
          <w:marTop w:val="0"/>
          <w:marBottom w:val="0"/>
          <w:divBdr>
            <w:top w:val="none" w:sz="0" w:space="0" w:color="auto"/>
            <w:left w:val="none" w:sz="0" w:space="0" w:color="auto"/>
            <w:bottom w:val="none" w:sz="0" w:space="0" w:color="auto"/>
            <w:right w:val="none" w:sz="0" w:space="0" w:color="auto"/>
          </w:divBdr>
        </w:div>
      </w:divsChild>
    </w:div>
    <w:div w:id="209466802">
      <w:bodyDiv w:val="1"/>
      <w:marLeft w:val="0"/>
      <w:marRight w:val="0"/>
      <w:marTop w:val="0"/>
      <w:marBottom w:val="0"/>
      <w:divBdr>
        <w:top w:val="none" w:sz="0" w:space="0" w:color="auto"/>
        <w:left w:val="none" w:sz="0" w:space="0" w:color="auto"/>
        <w:bottom w:val="none" w:sz="0" w:space="0" w:color="auto"/>
        <w:right w:val="none" w:sz="0" w:space="0" w:color="auto"/>
      </w:divBdr>
      <w:divsChild>
        <w:div w:id="339428664">
          <w:marLeft w:val="0"/>
          <w:marRight w:val="0"/>
          <w:marTop w:val="0"/>
          <w:marBottom w:val="0"/>
          <w:divBdr>
            <w:top w:val="none" w:sz="0" w:space="0" w:color="auto"/>
            <w:left w:val="none" w:sz="0" w:space="0" w:color="auto"/>
            <w:bottom w:val="none" w:sz="0" w:space="0" w:color="auto"/>
            <w:right w:val="none" w:sz="0" w:space="0" w:color="auto"/>
          </w:divBdr>
        </w:div>
      </w:divsChild>
    </w:div>
    <w:div w:id="210073673">
      <w:bodyDiv w:val="1"/>
      <w:marLeft w:val="0"/>
      <w:marRight w:val="0"/>
      <w:marTop w:val="0"/>
      <w:marBottom w:val="0"/>
      <w:divBdr>
        <w:top w:val="none" w:sz="0" w:space="0" w:color="auto"/>
        <w:left w:val="none" w:sz="0" w:space="0" w:color="auto"/>
        <w:bottom w:val="none" w:sz="0" w:space="0" w:color="auto"/>
        <w:right w:val="none" w:sz="0" w:space="0" w:color="auto"/>
      </w:divBdr>
      <w:divsChild>
        <w:div w:id="172302519">
          <w:marLeft w:val="0"/>
          <w:marRight w:val="0"/>
          <w:marTop w:val="0"/>
          <w:marBottom w:val="0"/>
          <w:divBdr>
            <w:top w:val="none" w:sz="0" w:space="0" w:color="auto"/>
            <w:left w:val="none" w:sz="0" w:space="0" w:color="auto"/>
            <w:bottom w:val="none" w:sz="0" w:space="0" w:color="auto"/>
            <w:right w:val="none" w:sz="0" w:space="0" w:color="auto"/>
          </w:divBdr>
        </w:div>
      </w:divsChild>
    </w:div>
    <w:div w:id="210268794">
      <w:bodyDiv w:val="1"/>
      <w:marLeft w:val="0"/>
      <w:marRight w:val="0"/>
      <w:marTop w:val="0"/>
      <w:marBottom w:val="0"/>
      <w:divBdr>
        <w:top w:val="none" w:sz="0" w:space="0" w:color="auto"/>
        <w:left w:val="none" w:sz="0" w:space="0" w:color="auto"/>
        <w:bottom w:val="none" w:sz="0" w:space="0" w:color="auto"/>
        <w:right w:val="none" w:sz="0" w:space="0" w:color="auto"/>
      </w:divBdr>
    </w:div>
    <w:div w:id="211963553">
      <w:bodyDiv w:val="1"/>
      <w:marLeft w:val="0"/>
      <w:marRight w:val="0"/>
      <w:marTop w:val="0"/>
      <w:marBottom w:val="0"/>
      <w:divBdr>
        <w:top w:val="none" w:sz="0" w:space="0" w:color="auto"/>
        <w:left w:val="none" w:sz="0" w:space="0" w:color="auto"/>
        <w:bottom w:val="none" w:sz="0" w:space="0" w:color="auto"/>
        <w:right w:val="none" w:sz="0" w:space="0" w:color="auto"/>
      </w:divBdr>
    </w:div>
    <w:div w:id="212237825">
      <w:bodyDiv w:val="1"/>
      <w:marLeft w:val="0"/>
      <w:marRight w:val="0"/>
      <w:marTop w:val="0"/>
      <w:marBottom w:val="0"/>
      <w:divBdr>
        <w:top w:val="none" w:sz="0" w:space="0" w:color="auto"/>
        <w:left w:val="none" w:sz="0" w:space="0" w:color="auto"/>
        <w:bottom w:val="none" w:sz="0" w:space="0" w:color="auto"/>
        <w:right w:val="none" w:sz="0" w:space="0" w:color="auto"/>
      </w:divBdr>
      <w:divsChild>
        <w:div w:id="47993522">
          <w:marLeft w:val="0"/>
          <w:marRight w:val="0"/>
          <w:marTop w:val="0"/>
          <w:marBottom w:val="0"/>
          <w:divBdr>
            <w:top w:val="none" w:sz="0" w:space="0" w:color="auto"/>
            <w:left w:val="none" w:sz="0" w:space="0" w:color="auto"/>
            <w:bottom w:val="none" w:sz="0" w:space="0" w:color="auto"/>
            <w:right w:val="none" w:sz="0" w:space="0" w:color="auto"/>
          </w:divBdr>
        </w:div>
      </w:divsChild>
    </w:div>
    <w:div w:id="218564588">
      <w:bodyDiv w:val="1"/>
      <w:marLeft w:val="0"/>
      <w:marRight w:val="0"/>
      <w:marTop w:val="0"/>
      <w:marBottom w:val="0"/>
      <w:divBdr>
        <w:top w:val="none" w:sz="0" w:space="0" w:color="auto"/>
        <w:left w:val="none" w:sz="0" w:space="0" w:color="auto"/>
        <w:bottom w:val="none" w:sz="0" w:space="0" w:color="auto"/>
        <w:right w:val="none" w:sz="0" w:space="0" w:color="auto"/>
      </w:divBdr>
      <w:divsChild>
        <w:div w:id="1821995763">
          <w:marLeft w:val="0"/>
          <w:marRight w:val="0"/>
          <w:marTop w:val="0"/>
          <w:marBottom w:val="0"/>
          <w:divBdr>
            <w:top w:val="none" w:sz="0" w:space="0" w:color="auto"/>
            <w:left w:val="none" w:sz="0" w:space="0" w:color="auto"/>
            <w:bottom w:val="none" w:sz="0" w:space="0" w:color="auto"/>
            <w:right w:val="none" w:sz="0" w:space="0" w:color="auto"/>
          </w:divBdr>
        </w:div>
      </w:divsChild>
    </w:div>
    <w:div w:id="225068795">
      <w:bodyDiv w:val="1"/>
      <w:marLeft w:val="0"/>
      <w:marRight w:val="0"/>
      <w:marTop w:val="0"/>
      <w:marBottom w:val="0"/>
      <w:divBdr>
        <w:top w:val="none" w:sz="0" w:space="0" w:color="auto"/>
        <w:left w:val="none" w:sz="0" w:space="0" w:color="auto"/>
        <w:bottom w:val="none" w:sz="0" w:space="0" w:color="auto"/>
        <w:right w:val="none" w:sz="0" w:space="0" w:color="auto"/>
      </w:divBdr>
    </w:div>
    <w:div w:id="228854367">
      <w:bodyDiv w:val="1"/>
      <w:marLeft w:val="0"/>
      <w:marRight w:val="0"/>
      <w:marTop w:val="0"/>
      <w:marBottom w:val="0"/>
      <w:divBdr>
        <w:top w:val="none" w:sz="0" w:space="0" w:color="auto"/>
        <w:left w:val="none" w:sz="0" w:space="0" w:color="auto"/>
        <w:bottom w:val="none" w:sz="0" w:space="0" w:color="auto"/>
        <w:right w:val="none" w:sz="0" w:space="0" w:color="auto"/>
      </w:divBdr>
      <w:divsChild>
        <w:div w:id="461340271">
          <w:marLeft w:val="0"/>
          <w:marRight w:val="0"/>
          <w:marTop w:val="0"/>
          <w:marBottom w:val="0"/>
          <w:divBdr>
            <w:top w:val="none" w:sz="0" w:space="0" w:color="auto"/>
            <w:left w:val="none" w:sz="0" w:space="0" w:color="auto"/>
            <w:bottom w:val="none" w:sz="0" w:space="0" w:color="auto"/>
            <w:right w:val="none" w:sz="0" w:space="0" w:color="auto"/>
          </w:divBdr>
        </w:div>
      </w:divsChild>
    </w:div>
    <w:div w:id="229510734">
      <w:bodyDiv w:val="1"/>
      <w:marLeft w:val="0"/>
      <w:marRight w:val="0"/>
      <w:marTop w:val="0"/>
      <w:marBottom w:val="0"/>
      <w:divBdr>
        <w:top w:val="none" w:sz="0" w:space="0" w:color="auto"/>
        <w:left w:val="none" w:sz="0" w:space="0" w:color="auto"/>
        <w:bottom w:val="none" w:sz="0" w:space="0" w:color="auto"/>
        <w:right w:val="none" w:sz="0" w:space="0" w:color="auto"/>
      </w:divBdr>
      <w:divsChild>
        <w:div w:id="1414204737">
          <w:marLeft w:val="0"/>
          <w:marRight w:val="0"/>
          <w:marTop w:val="0"/>
          <w:marBottom w:val="0"/>
          <w:divBdr>
            <w:top w:val="none" w:sz="0" w:space="0" w:color="auto"/>
            <w:left w:val="none" w:sz="0" w:space="0" w:color="auto"/>
            <w:bottom w:val="none" w:sz="0" w:space="0" w:color="auto"/>
            <w:right w:val="none" w:sz="0" w:space="0" w:color="auto"/>
          </w:divBdr>
        </w:div>
      </w:divsChild>
    </w:div>
    <w:div w:id="236283737">
      <w:bodyDiv w:val="1"/>
      <w:marLeft w:val="0"/>
      <w:marRight w:val="0"/>
      <w:marTop w:val="0"/>
      <w:marBottom w:val="0"/>
      <w:divBdr>
        <w:top w:val="none" w:sz="0" w:space="0" w:color="auto"/>
        <w:left w:val="none" w:sz="0" w:space="0" w:color="auto"/>
        <w:bottom w:val="none" w:sz="0" w:space="0" w:color="auto"/>
        <w:right w:val="none" w:sz="0" w:space="0" w:color="auto"/>
      </w:divBdr>
    </w:div>
    <w:div w:id="241262354">
      <w:bodyDiv w:val="1"/>
      <w:marLeft w:val="0"/>
      <w:marRight w:val="0"/>
      <w:marTop w:val="0"/>
      <w:marBottom w:val="0"/>
      <w:divBdr>
        <w:top w:val="none" w:sz="0" w:space="0" w:color="auto"/>
        <w:left w:val="none" w:sz="0" w:space="0" w:color="auto"/>
        <w:bottom w:val="none" w:sz="0" w:space="0" w:color="auto"/>
        <w:right w:val="none" w:sz="0" w:space="0" w:color="auto"/>
      </w:divBdr>
      <w:divsChild>
        <w:div w:id="745688450">
          <w:marLeft w:val="0"/>
          <w:marRight w:val="0"/>
          <w:marTop w:val="0"/>
          <w:marBottom w:val="0"/>
          <w:divBdr>
            <w:top w:val="none" w:sz="0" w:space="0" w:color="auto"/>
            <w:left w:val="none" w:sz="0" w:space="0" w:color="auto"/>
            <w:bottom w:val="none" w:sz="0" w:space="0" w:color="auto"/>
            <w:right w:val="none" w:sz="0" w:space="0" w:color="auto"/>
          </w:divBdr>
        </w:div>
      </w:divsChild>
    </w:div>
    <w:div w:id="241567812">
      <w:bodyDiv w:val="1"/>
      <w:marLeft w:val="0"/>
      <w:marRight w:val="0"/>
      <w:marTop w:val="0"/>
      <w:marBottom w:val="0"/>
      <w:divBdr>
        <w:top w:val="none" w:sz="0" w:space="0" w:color="auto"/>
        <w:left w:val="none" w:sz="0" w:space="0" w:color="auto"/>
        <w:bottom w:val="none" w:sz="0" w:space="0" w:color="auto"/>
        <w:right w:val="none" w:sz="0" w:space="0" w:color="auto"/>
      </w:divBdr>
    </w:div>
    <w:div w:id="241836846">
      <w:bodyDiv w:val="1"/>
      <w:marLeft w:val="0"/>
      <w:marRight w:val="0"/>
      <w:marTop w:val="0"/>
      <w:marBottom w:val="0"/>
      <w:divBdr>
        <w:top w:val="none" w:sz="0" w:space="0" w:color="auto"/>
        <w:left w:val="none" w:sz="0" w:space="0" w:color="auto"/>
        <w:bottom w:val="none" w:sz="0" w:space="0" w:color="auto"/>
        <w:right w:val="none" w:sz="0" w:space="0" w:color="auto"/>
      </w:divBdr>
      <w:divsChild>
        <w:div w:id="1597246648">
          <w:marLeft w:val="0"/>
          <w:marRight w:val="0"/>
          <w:marTop w:val="0"/>
          <w:marBottom w:val="0"/>
          <w:divBdr>
            <w:top w:val="none" w:sz="0" w:space="0" w:color="auto"/>
            <w:left w:val="none" w:sz="0" w:space="0" w:color="auto"/>
            <w:bottom w:val="none" w:sz="0" w:space="0" w:color="auto"/>
            <w:right w:val="none" w:sz="0" w:space="0" w:color="auto"/>
          </w:divBdr>
        </w:div>
        <w:div w:id="1667245358">
          <w:marLeft w:val="0"/>
          <w:marRight w:val="0"/>
          <w:marTop w:val="0"/>
          <w:marBottom w:val="0"/>
          <w:divBdr>
            <w:top w:val="none" w:sz="0" w:space="0" w:color="auto"/>
            <w:left w:val="none" w:sz="0" w:space="0" w:color="auto"/>
            <w:bottom w:val="none" w:sz="0" w:space="0" w:color="auto"/>
            <w:right w:val="none" w:sz="0" w:space="0" w:color="auto"/>
          </w:divBdr>
        </w:div>
        <w:div w:id="2137866598">
          <w:marLeft w:val="0"/>
          <w:marRight w:val="0"/>
          <w:marTop w:val="0"/>
          <w:marBottom w:val="0"/>
          <w:divBdr>
            <w:top w:val="none" w:sz="0" w:space="0" w:color="auto"/>
            <w:left w:val="none" w:sz="0" w:space="0" w:color="auto"/>
            <w:bottom w:val="none" w:sz="0" w:space="0" w:color="auto"/>
            <w:right w:val="none" w:sz="0" w:space="0" w:color="auto"/>
          </w:divBdr>
        </w:div>
      </w:divsChild>
    </w:div>
    <w:div w:id="242223690">
      <w:bodyDiv w:val="1"/>
      <w:marLeft w:val="0"/>
      <w:marRight w:val="0"/>
      <w:marTop w:val="0"/>
      <w:marBottom w:val="0"/>
      <w:divBdr>
        <w:top w:val="none" w:sz="0" w:space="0" w:color="auto"/>
        <w:left w:val="none" w:sz="0" w:space="0" w:color="auto"/>
        <w:bottom w:val="none" w:sz="0" w:space="0" w:color="auto"/>
        <w:right w:val="none" w:sz="0" w:space="0" w:color="auto"/>
      </w:divBdr>
      <w:divsChild>
        <w:div w:id="1438259032">
          <w:marLeft w:val="0"/>
          <w:marRight w:val="0"/>
          <w:marTop w:val="0"/>
          <w:marBottom w:val="0"/>
          <w:divBdr>
            <w:top w:val="none" w:sz="0" w:space="0" w:color="auto"/>
            <w:left w:val="none" w:sz="0" w:space="0" w:color="auto"/>
            <w:bottom w:val="none" w:sz="0" w:space="0" w:color="auto"/>
            <w:right w:val="none" w:sz="0" w:space="0" w:color="auto"/>
          </w:divBdr>
        </w:div>
      </w:divsChild>
    </w:div>
    <w:div w:id="242296926">
      <w:bodyDiv w:val="1"/>
      <w:marLeft w:val="0"/>
      <w:marRight w:val="0"/>
      <w:marTop w:val="0"/>
      <w:marBottom w:val="0"/>
      <w:divBdr>
        <w:top w:val="none" w:sz="0" w:space="0" w:color="auto"/>
        <w:left w:val="none" w:sz="0" w:space="0" w:color="auto"/>
        <w:bottom w:val="none" w:sz="0" w:space="0" w:color="auto"/>
        <w:right w:val="none" w:sz="0" w:space="0" w:color="auto"/>
      </w:divBdr>
    </w:div>
    <w:div w:id="245116946">
      <w:bodyDiv w:val="1"/>
      <w:marLeft w:val="0"/>
      <w:marRight w:val="0"/>
      <w:marTop w:val="0"/>
      <w:marBottom w:val="0"/>
      <w:divBdr>
        <w:top w:val="none" w:sz="0" w:space="0" w:color="auto"/>
        <w:left w:val="none" w:sz="0" w:space="0" w:color="auto"/>
        <w:bottom w:val="none" w:sz="0" w:space="0" w:color="auto"/>
        <w:right w:val="none" w:sz="0" w:space="0" w:color="auto"/>
      </w:divBdr>
      <w:divsChild>
        <w:div w:id="1054086506">
          <w:marLeft w:val="0"/>
          <w:marRight w:val="0"/>
          <w:marTop w:val="0"/>
          <w:marBottom w:val="0"/>
          <w:divBdr>
            <w:top w:val="none" w:sz="0" w:space="0" w:color="auto"/>
            <w:left w:val="none" w:sz="0" w:space="0" w:color="auto"/>
            <w:bottom w:val="none" w:sz="0" w:space="0" w:color="auto"/>
            <w:right w:val="none" w:sz="0" w:space="0" w:color="auto"/>
          </w:divBdr>
        </w:div>
      </w:divsChild>
    </w:div>
    <w:div w:id="250046933">
      <w:bodyDiv w:val="1"/>
      <w:marLeft w:val="0"/>
      <w:marRight w:val="0"/>
      <w:marTop w:val="0"/>
      <w:marBottom w:val="0"/>
      <w:divBdr>
        <w:top w:val="none" w:sz="0" w:space="0" w:color="auto"/>
        <w:left w:val="none" w:sz="0" w:space="0" w:color="auto"/>
        <w:bottom w:val="none" w:sz="0" w:space="0" w:color="auto"/>
        <w:right w:val="none" w:sz="0" w:space="0" w:color="auto"/>
      </w:divBdr>
    </w:div>
    <w:div w:id="263002729">
      <w:bodyDiv w:val="1"/>
      <w:marLeft w:val="0"/>
      <w:marRight w:val="0"/>
      <w:marTop w:val="0"/>
      <w:marBottom w:val="0"/>
      <w:divBdr>
        <w:top w:val="none" w:sz="0" w:space="0" w:color="auto"/>
        <w:left w:val="none" w:sz="0" w:space="0" w:color="auto"/>
        <w:bottom w:val="none" w:sz="0" w:space="0" w:color="auto"/>
        <w:right w:val="none" w:sz="0" w:space="0" w:color="auto"/>
      </w:divBdr>
      <w:divsChild>
        <w:div w:id="2011564957">
          <w:marLeft w:val="0"/>
          <w:marRight w:val="0"/>
          <w:marTop w:val="0"/>
          <w:marBottom w:val="0"/>
          <w:divBdr>
            <w:top w:val="none" w:sz="0" w:space="0" w:color="auto"/>
            <w:left w:val="none" w:sz="0" w:space="0" w:color="auto"/>
            <w:bottom w:val="none" w:sz="0" w:space="0" w:color="auto"/>
            <w:right w:val="none" w:sz="0" w:space="0" w:color="auto"/>
          </w:divBdr>
        </w:div>
      </w:divsChild>
    </w:div>
    <w:div w:id="263225277">
      <w:bodyDiv w:val="1"/>
      <w:marLeft w:val="0"/>
      <w:marRight w:val="0"/>
      <w:marTop w:val="0"/>
      <w:marBottom w:val="0"/>
      <w:divBdr>
        <w:top w:val="none" w:sz="0" w:space="0" w:color="auto"/>
        <w:left w:val="none" w:sz="0" w:space="0" w:color="auto"/>
        <w:bottom w:val="none" w:sz="0" w:space="0" w:color="auto"/>
        <w:right w:val="none" w:sz="0" w:space="0" w:color="auto"/>
      </w:divBdr>
      <w:divsChild>
        <w:div w:id="1358777209">
          <w:marLeft w:val="0"/>
          <w:marRight w:val="0"/>
          <w:marTop w:val="0"/>
          <w:marBottom w:val="0"/>
          <w:divBdr>
            <w:top w:val="none" w:sz="0" w:space="0" w:color="auto"/>
            <w:left w:val="none" w:sz="0" w:space="0" w:color="auto"/>
            <w:bottom w:val="none" w:sz="0" w:space="0" w:color="auto"/>
            <w:right w:val="none" w:sz="0" w:space="0" w:color="auto"/>
          </w:divBdr>
        </w:div>
      </w:divsChild>
    </w:div>
    <w:div w:id="268051539">
      <w:bodyDiv w:val="1"/>
      <w:marLeft w:val="0"/>
      <w:marRight w:val="0"/>
      <w:marTop w:val="0"/>
      <w:marBottom w:val="0"/>
      <w:divBdr>
        <w:top w:val="none" w:sz="0" w:space="0" w:color="auto"/>
        <w:left w:val="none" w:sz="0" w:space="0" w:color="auto"/>
        <w:bottom w:val="none" w:sz="0" w:space="0" w:color="auto"/>
        <w:right w:val="none" w:sz="0" w:space="0" w:color="auto"/>
      </w:divBdr>
      <w:divsChild>
        <w:div w:id="1825391231">
          <w:marLeft w:val="0"/>
          <w:marRight w:val="0"/>
          <w:marTop w:val="0"/>
          <w:marBottom w:val="0"/>
          <w:divBdr>
            <w:top w:val="none" w:sz="0" w:space="0" w:color="auto"/>
            <w:left w:val="none" w:sz="0" w:space="0" w:color="auto"/>
            <w:bottom w:val="none" w:sz="0" w:space="0" w:color="auto"/>
            <w:right w:val="none" w:sz="0" w:space="0" w:color="auto"/>
          </w:divBdr>
        </w:div>
      </w:divsChild>
    </w:div>
    <w:div w:id="268392963">
      <w:bodyDiv w:val="1"/>
      <w:marLeft w:val="0"/>
      <w:marRight w:val="0"/>
      <w:marTop w:val="0"/>
      <w:marBottom w:val="0"/>
      <w:divBdr>
        <w:top w:val="none" w:sz="0" w:space="0" w:color="auto"/>
        <w:left w:val="none" w:sz="0" w:space="0" w:color="auto"/>
        <w:bottom w:val="none" w:sz="0" w:space="0" w:color="auto"/>
        <w:right w:val="none" w:sz="0" w:space="0" w:color="auto"/>
      </w:divBdr>
      <w:divsChild>
        <w:div w:id="539053509">
          <w:marLeft w:val="0"/>
          <w:marRight w:val="0"/>
          <w:marTop w:val="0"/>
          <w:marBottom w:val="0"/>
          <w:divBdr>
            <w:top w:val="none" w:sz="0" w:space="0" w:color="auto"/>
            <w:left w:val="none" w:sz="0" w:space="0" w:color="auto"/>
            <w:bottom w:val="none" w:sz="0" w:space="0" w:color="auto"/>
            <w:right w:val="none" w:sz="0" w:space="0" w:color="auto"/>
          </w:divBdr>
        </w:div>
      </w:divsChild>
    </w:div>
    <w:div w:id="268467036">
      <w:bodyDiv w:val="1"/>
      <w:marLeft w:val="0"/>
      <w:marRight w:val="0"/>
      <w:marTop w:val="0"/>
      <w:marBottom w:val="0"/>
      <w:divBdr>
        <w:top w:val="none" w:sz="0" w:space="0" w:color="auto"/>
        <w:left w:val="none" w:sz="0" w:space="0" w:color="auto"/>
        <w:bottom w:val="none" w:sz="0" w:space="0" w:color="auto"/>
        <w:right w:val="none" w:sz="0" w:space="0" w:color="auto"/>
      </w:divBdr>
      <w:divsChild>
        <w:div w:id="72820295">
          <w:marLeft w:val="0"/>
          <w:marRight w:val="0"/>
          <w:marTop w:val="0"/>
          <w:marBottom w:val="0"/>
          <w:divBdr>
            <w:top w:val="none" w:sz="0" w:space="0" w:color="auto"/>
            <w:left w:val="none" w:sz="0" w:space="0" w:color="auto"/>
            <w:bottom w:val="none" w:sz="0" w:space="0" w:color="auto"/>
            <w:right w:val="none" w:sz="0" w:space="0" w:color="auto"/>
          </w:divBdr>
        </w:div>
      </w:divsChild>
    </w:div>
    <w:div w:id="270170941">
      <w:bodyDiv w:val="1"/>
      <w:marLeft w:val="0"/>
      <w:marRight w:val="0"/>
      <w:marTop w:val="0"/>
      <w:marBottom w:val="0"/>
      <w:divBdr>
        <w:top w:val="none" w:sz="0" w:space="0" w:color="auto"/>
        <w:left w:val="none" w:sz="0" w:space="0" w:color="auto"/>
        <w:bottom w:val="none" w:sz="0" w:space="0" w:color="auto"/>
        <w:right w:val="none" w:sz="0" w:space="0" w:color="auto"/>
      </w:divBdr>
      <w:divsChild>
        <w:div w:id="2099666864">
          <w:marLeft w:val="0"/>
          <w:marRight w:val="0"/>
          <w:marTop w:val="0"/>
          <w:marBottom w:val="0"/>
          <w:divBdr>
            <w:top w:val="none" w:sz="0" w:space="0" w:color="auto"/>
            <w:left w:val="none" w:sz="0" w:space="0" w:color="auto"/>
            <w:bottom w:val="none" w:sz="0" w:space="0" w:color="auto"/>
            <w:right w:val="none" w:sz="0" w:space="0" w:color="auto"/>
          </w:divBdr>
          <w:divsChild>
            <w:div w:id="108464616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64481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70434013">
      <w:bodyDiv w:val="1"/>
      <w:marLeft w:val="0"/>
      <w:marRight w:val="0"/>
      <w:marTop w:val="0"/>
      <w:marBottom w:val="0"/>
      <w:divBdr>
        <w:top w:val="none" w:sz="0" w:space="0" w:color="auto"/>
        <w:left w:val="none" w:sz="0" w:space="0" w:color="auto"/>
        <w:bottom w:val="none" w:sz="0" w:space="0" w:color="auto"/>
        <w:right w:val="none" w:sz="0" w:space="0" w:color="auto"/>
      </w:divBdr>
      <w:divsChild>
        <w:div w:id="742725000">
          <w:marLeft w:val="0"/>
          <w:marRight w:val="0"/>
          <w:marTop w:val="0"/>
          <w:marBottom w:val="0"/>
          <w:divBdr>
            <w:top w:val="none" w:sz="0" w:space="0" w:color="auto"/>
            <w:left w:val="none" w:sz="0" w:space="0" w:color="auto"/>
            <w:bottom w:val="none" w:sz="0" w:space="0" w:color="auto"/>
            <w:right w:val="none" w:sz="0" w:space="0" w:color="auto"/>
          </w:divBdr>
        </w:div>
      </w:divsChild>
    </w:div>
    <w:div w:id="271404251">
      <w:bodyDiv w:val="1"/>
      <w:marLeft w:val="0"/>
      <w:marRight w:val="0"/>
      <w:marTop w:val="0"/>
      <w:marBottom w:val="0"/>
      <w:divBdr>
        <w:top w:val="none" w:sz="0" w:space="0" w:color="auto"/>
        <w:left w:val="none" w:sz="0" w:space="0" w:color="auto"/>
        <w:bottom w:val="none" w:sz="0" w:space="0" w:color="auto"/>
        <w:right w:val="none" w:sz="0" w:space="0" w:color="auto"/>
      </w:divBdr>
    </w:div>
    <w:div w:id="272051851">
      <w:bodyDiv w:val="1"/>
      <w:marLeft w:val="0"/>
      <w:marRight w:val="0"/>
      <w:marTop w:val="0"/>
      <w:marBottom w:val="0"/>
      <w:divBdr>
        <w:top w:val="none" w:sz="0" w:space="0" w:color="auto"/>
        <w:left w:val="none" w:sz="0" w:space="0" w:color="auto"/>
        <w:bottom w:val="none" w:sz="0" w:space="0" w:color="auto"/>
        <w:right w:val="none" w:sz="0" w:space="0" w:color="auto"/>
      </w:divBdr>
      <w:divsChild>
        <w:div w:id="1969235013">
          <w:marLeft w:val="0"/>
          <w:marRight w:val="0"/>
          <w:marTop w:val="0"/>
          <w:marBottom w:val="0"/>
          <w:divBdr>
            <w:top w:val="none" w:sz="0" w:space="0" w:color="auto"/>
            <w:left w:val="none" w:sz="0" w:space="0" w:color="auto"/>
            <w:bottom w:val="none" w:sz="0" w:space="0" w:color="auto"/>
            <w:right w:val="none" w:sz="0" w:space="0" w:color="auto"/>
          </w:divBdr>
        </w:div>
      </w:divsChild>
    </w:div>
    <w:div w:id="272399939">
      <w:bodyDiv w:val="1"/>
      <w:marLeft w:val="0"/>
      <w:marRight w:val="0"/>
      <w:marTop w:val="0"/>
      <w:marBottom w:val="0"/>
      <w:divBdr>
        <w:top w:val="none" w:sz="0" w:space="0" w:color="auto"/>
        <w:left w:val="none" w:sz="0" w:space="0" w:color="auto"/>
        <w:bottom w:val="none" w:sz="0" w:space="0" w:color="auto"/>
        <w:right w:val="none" w:sz="0" w:space="0" w:color="auto"/>
      </w:divBdr>
      <w:divsChild>
        <w:div w:id="1025447921">
          <w:marLeft w:val="0"/>
          <w:marRight w:val="0"/>
          <w:marTop w:val="0"/>
          <w:marBottom w:val="0"/>
          <w:divBdr>
            <w:top w:val="none" w:sz="0" w:space="0" w:color="auto"/>
            <w:left w:val="none" w:sz="0" w:space="0" w:color="auto"/>
            <w:bottom w:val="none" w:sz="0" w:space="0" w:color="auto"/>
            <w:right w:val="none" w:sz="0" w:space="0" w:color="auto"/>
          </w:divBdr>
        </w:div>
      </w:divsChild>
    </w:div>
    <w:div w:id="273751332">
      <w:bodyDiv w:val="1"/>
      <w:marLeft w:val="0"/>
      <w:marRight w:val="0"/>
      <w:marTop w:val="0"/>
      <w:marBottom w:val="0"/>
      <w:divBdr>
        <w:top w:val="none" w:sz="0" w:space="0" w:color="auto"/>
        <w:left w:val="none" w:sz="0" w:space="0" w:color="auto"/>
        <w:bottom w:val="none" w:sz="0" w:space="0" w:color="auto"/>
        <w:right w:val="none" w:sz="0" w:space="0" w:color="auto"/>
      </w:divBdr>
      <w:divsChild>
        <w:div w:id="265506802">
          <w:marLeft w:val="0"/>
          <w:marRight w:val="0"/>
          <w:marTop w:val="0"/>
          <w:marBottom w:val="0"/>
          <w:divBdr>
            <w:top w:val="none" w:sz="0" w:space="0" w:color="auto"/>
            <w:left w:val="none" w:sz="0" w:space="0" w:color="auto"/>
            <w:bottom w:val="none" w:sz="0" w:space="0" w:color="auto"/>
            <w:right w:val="none" w:sz="0" w:space="0" w:color="auto"/>
          </w:divBdr>
        </w:div>
      </w:divsChild>
    </w:div>
    <w:div w:id="275136802">
      <w:bodyDiv w:val="1"/>
      <w:marLeft w:val="0"/>
      <w:marRight w:val="0"/>
      <w:marTop w:val="0"/>
      <w:marBottom w:val="0"/>
      <w:divBdr>
        <w:top w:val="none" w:sz="0" w:space="0" w:color="auto"/>
        <w:left w:val="none" w:sz="0" w:space="0" w:color="auto"/>
        <w:bottom w:val="none" w:sz="0" w:space="0" w:color="auto"/>
        <w:right w:val="none" w:sz="0" w:space="0" w:color="auto"/>
      </w:divBdr>
    </w:div>
    <w:div w:id="276135543">
      <w:bodyDiv w:val="1"/>
      <w:marLeft w:val="0"/>
      <w:marRight w:val="0"/>
      <w:marTop w:val="0"/>
      <w:marBottom w:val="0"/>
      <w:divBdr>
        <w:top w:val="none" w:sz="0" w:space="0" w:color="auto"/>
        <w:left w:val="none" w:sz="0" w:space="0" w:color="auto"/>
        <w:bottom w:val="none" w:sz="0" w:space="0" w:color="auto"/>
        <w:right w:val="none" w:sz="0" w:space="0" w:color="auto"/>
      </w:divBdr>
      <w:divsChild>
        <w:div w:id="650135724">
          <w:marLeft w:val="0"/>
          <w:marRight w:val="0"/>
          <w:marTop w:val="0"/>
          <w:marBottom w:val="0"/>
          <w:divBdr>
            <w:top w:val="none" w:sz="0" w:space="0" w:color="auto"/>
            <w:left w:val="none" w:sz="0" w:space="0" w:color="auto"/>
            <w:bottom w:val="none" w:sz="0" w:space="0" w:color="auto"/>
            <w:right w:val="none" w:sz="0" w:space="0" w:color="auto"/>
          </w:divBdr>
        </w:div>
      </w:divsChild>
    </w:div>
    <w:div w:id="277026817">
      <w:bodyDiv w:val="1"/>
      <w:marLeft w:val="0"/>
      <w:marRight w:val="0"/>
      <w:marTop w:val="0"/>
      <w:marBottom w:val="0"/>
      <w:divBdr>
        <w:top w:val="none" w:sz="0" w:space="0" w:color="auto"/>
        <w:left w:val="none" w:sz="0" w:space="0" w:color="auto"/>
        <w:bottom w:val="none" w:sz="0" w:space="0" w:color="auto"/>
        <w:right w:val="none" w:sz="0" w:space="0" w:color="auto"/>
      </w:divBdr>
      <w:divsChild>
        <w:div w:id="759063950">
          <w:marLeft w:val="0"/>
          <w:marRight w:val="0"/>
          <w:marTop w:val="0"/>
          <w:marBottom w:val="0"/>
          <w:divBdr>
            <w:top w:val="none" w:sz="0" w:space="0" w:color="auto"/>
            <w:left w:val="none" w:sz="0" w:space="0" w:color="auto"/>
            <w:bottom w:val="none" w:sz="0" w:space="0" w:color="auto"/>
            <w:right w:val="none" w:sz="0" w:space="0" w:color="auto"/>
          </w:divBdr>
        </w:div>
      </w:divsChild>
    </w:div>
    <w:div w:id="280067346">
      <w:bodyDiv w:val="1"/>
      <w:marLeft w:val="0"/>
      <w:marRight w:val="0"/>
      <w:marTop w:val="0"/>
      <w:marBottom w:val="0"/>
      <w:divBdr>
        <w:top w:val="none" w:sz="0" w:space="0" w:color="auto"/>
        <w:left w:val="none" w:sz="0" w:space="0" w:color="auto"/>
        <w:bottom w:val="none" w:sz="0" w:space="0" w:color="auto"/>
        <w:right w:val="none" w:sz="0" w:space="0" w:color="auto"/>
      </w:divBdr>
      <w:divsChild>
        <w:div w:id="1586306234">
          <w:marLeft w:val="0"/>
          <w:marRight w:val="0"/>
          <w:marTop w:val="0"/>
          <w:marBottom w:val="0"/>
          <w:divBdr>
            <w:top w:val="none" w:sz="0" w:space="0" w:color="auto"/>
            <w:left w:val="none" w:sz="0" w:space="0" w:color="auto"/>
            <w:bottom w:val="none" w:sz="0" w:space="0" w:color="auto"/>
            <w:right w:val="none" w:sz="0" w:space="0" w:color="auto"/>
          </w:divBdr>
        </w:div>
      </w:divsChild>
    </w:div>
    <w:div w:id="281693219">
      <w:bodyDiv w:val="1"/>
      <w:marLeft w:val="0"/>
      <w:marRight w:val="0"/>
      <w:marTop w:val="0"/>
      <w:marBottom w:val="0"/>
      <w:divBdr>
        <w:top w:val="none" w:sz="0" w:space="0" w:color="auto"/>
        <w:left w:val="none" w:sz="0" w:space="0" w:color="auto"/>
        <w:bottom w:val="none" w:sz="0" w:space="0" w:color="auto"/>
        <w:right w:val="none" w:sz="0" w:space="0" w:color="auto"/>
      </w:divBdr>
      <w:divsChild>
        <w:div w:id="1045639692">
          <w:marLeft w:val="0"/>
          <w:marRight w:val="0"/>
          <w:marTop w:val="0"/>
          <w:marBottom w:val="0"/>
          <w:divBdr>
            <w:top w:val="none" w:sz="0" w:space="0" w:color="auto"/>
            <w:left w:val="none" w:sz="0" w:space="0" w:color="auto"/>
            <w:bottom w:val="none" w:sz="0" w:space="0" w:color="auto"/>
            <w:right w:val="none" w:sz="0" w:space="0" w:color="auto"/>
          </w:divBdr>
        </w:div>
      </w:divsChild>
    </w:div>
    <w:div w:id="290669256">
      <w:bodyDiv w:val="1"/>
      <w:marLeft w:val="0"/>
      <w:marRight w:val="0"/>
      <w:marTop w:val="0"/>
      <w:marBottom w:val="0"/>
      <w:divBdr>
        <w:top w:val="none" w:sz="0" w:space="0" w:color="auto"/>
        <w:left w:val="none" w:sz="0" w:space="0" w:color="auto"/>
        <w:bottom w:val="none" w:sz="0" w:space="0" w:color="auto"/>
        <w:right w:val="none" w:sz="0" w:space="0" w:color="auto"/>
      </w:divBdr>
      <w:divsChild>
        <w:div w:id="1238976464">
          <w:marLeft w:val="0"/>
          <w:marRight w:val="0"/>
          <w:marTop w:val="0"/>
          <w:marBottom w:val="0"/>
          <w:divBdr>
            <w:top w:val="none" w:sz="0" w:space="0" w:color="auto"/>
            <w:left w:val="none" w:sz="0" w:space="0" w:color="auto"/>
            <w:bottom w:val="none" w:sz="0" w:space="0" w:color="auto"/>
            <w:right w:val="none" w:sz="0" w:space="0" w:color="auto"/>
          </w:divBdr>
        </w:div>
      </w:divsChild>
    </w:div>
    <w:div w:id="290671904">
      <w:bodyDiv w:val="1"/>
      <w:marLeft w:val="0"/>
      <w:marRight w:val="0"/>
      <w:marTop w:val="0"/>
      <w:marBottom w:val="0"/>
      <w:divBdr>
        <w:top w:val="none" w:sz="0" w:space="0" w:color="auto"/>
        <w:left w:val="none" w:sz="0" w:space="0" w:color="auto"/>
        <w:bottom w:val="none" w:sz="0" w:space="0" w:color="auto"/>
        <w:right w:val="none" w:sz="0" w:space="0" w:color="auto"/>
      </w:divBdr>
      <w:divsChild>
        <w:div w:id="1465006675">
          <w:marLeft w:val="0"/>
          <w:marRight w:val="0"/>
          <w:marTop w:val="0"/>
          <w:marBottom w:val="0"/>
          <w:divBdr>
            <w:top w:val="none" w:sz="0" w:space="0" w:color="auto"/>
            <w:left w:val="none" w:sz="0" w:space="0" w:color="auto"/>
            <w:bottom w:val="none" w:sz="0" w:space="0" w:color="auto"/>
            <w:right w:val="none" w:sz="0" w:space="0" w:color="auto"/>
          </w:divBdr>
        </w:div>
      </w:divsChild>
    </w:div>
    <w:div w:id="292558897">
      <w:bodyDiv w:val="1"/>
      <w:marLeft w:val="0"/>
      <w:marRight w:val="0"/>
      <w:marTop w:val="0"/>
      <w:marBottom w:val="0"/>
      <w:divBdr>
        <w:top w:val="none" w:sz="0" w:space="0" w:color="auto"/>
        <w:left w:val="none" w:sz="0" w:space="0" w:color="auto"/>
        <w:bottom w:val="none" w:sz="0" w:space="0" w:color="auto"/>
        <w:right w:val="none" w:sz="0" w:space="0" w:color="auto"/>
      </w:divBdr>
      <w:divsChild>
        <w:div w:id="13700618">
          <w:marLeft w:val="0"/>
          <w:marRight w:val="0"/>
          <w:marTop w:val="0"/>
          <w:marBottom w:val="0"/>
          <w:divBdr>
            <w:top w:val="none" w:sz="0" w:space="0" w:color="auto"/>
            <w:left w:val="none" w:sz="0" w:space="0" w:color="auto"/>
            <w:bottom w:val="none" w:sz="0" w:space="0" w:color="auto"/>
            <w:right w:val="none" w:sz="0" w:space="0" w:color="auto"/>
          </w:divBdr>
        </w:div>
      </w:divsChild>
    </w:div>
    <w:div w:id="294719718">
      <w:bodyDiv w:val="1"/>
      <w:marLeft w:val="0"/>
      <w:marRight w:val="0"/>
      <w:marTop w:val="0"/>
      <w:marBottom w:val="0"/>
      <w:divBdr>
        <w:top w:val="none" w:sz="0" w:space="0" w:color="auto"/>
        <w:left w:val="none" w:sz="0" w:space="0" w:color="auto"/>
        <w:bottom w:val="none" w:sz="0" w:space="0" w:color="auto"/>
        <w:right w:val="none" w:sz="0" w:space="0" w:color="auto"/>
      </w:divBdr>
      <w:divsChild>
        <w:div w:id="1501309688">
          <w:marLeft w:val="0"/>
          <w:marRight w:val="0"/>
          <w:marTop w:val="0"/>
          <w:marBottom w:val="0"/>
          <w:divBdr>
            <w:top w:val="none" w:sz="0" w:space="0" w:color="auto"/>
            <w:left w:val="none" w:sz="0" w:space="0" w:color="auto"/>
            <w:bottom w:val="none" w:sz="0" w:space="0" w:color="auto"/>
            <w:right w:val="none" w:sz="0" w:space="0" w:color="auto"/>
          </w:divBdr>
        </w:div>
      </w:divsChild>
    </w:div>
    <w:div w:id="302926459">
      <w:bodyDiv w:val="1"/>
      <w:marLeft w:val="0"/>
      <w:marRight w:val="0"/>
      <w:marTop w:val="0"/>
      <w:marBottom w:val="0"/>
      <w:divBdr>
        <w:top w:val="none" w:sz="0" w:space="0" w:color="auto"/>
        <w:left w:val="none" w:sz="0" w:space="0" w:color="auto"/>
        <w:bottom w:val="none" w:sz="0" w:space="0" w:color="auto"/>
        <w:right w:val="none" w:sz="0" w:space="0" w:color="auto"/>
      </w:divBdr>
      <w:divsChild>
        <w:div w:id="762725641">
          <w:marLeft w:val="0"/>
          <w:marRight w:val="0"/>
          <w:marTop w:val="0"/>
          <w:marBottom w:val="0"/>
          <w:divBdr>
            <w:top w:val="none" w:sz="0" w:space="0" w:color="auto"/>
            <w:left w:val="none" w:sz="0" w:space="0" w:color="auto"/>
            <w:bottom w:val="none" w:sz="0" w:space="0" w:color="auto"/>
            <w:right w:val="none" w:sz="0" w:space="0" w:color="auto"/>
          </w:divBdr>
        </w:div>
      </w:divsChild>
    </w:div>
    <w:div w:id="304092624">
      <w:bodyDiv w:val="1"/>
      <w:marLeft w:val="0"/>
      <w:marRight w:val="0"/>
      <w:marTop w:val="0"/>
      <w:marBottom w:val="0"/>
      <w:divBdr>
        <w:top w:val="none" w:sz="0" w:space="0" w:color="auto"/>
        <w:left w:val="none" w:sz="0" w:space="0" w:color="auto"/>
        <w:bottom w:val="none" w:sz="0" w:space="0" w:color="auto"/>
        <w:right w:val="none" w:sz="0" w:space="0" w:color="auto"/>
      </w:divBdr>
      <w:divsChild>
        <w:div w:id="1069301138">
          <w:marLeft w:val="0"/>
          <w:marRight w:val="0"/>
          <w:marTop w:val="0"/>
          <w:marBottom w:val="0"/>
          <w:divBdr>
            <w:top w:val="none" w:sz="0" w:space="0" w:color="auto"/>
            <w:left w:val="none" w:sz="0" w:space="0" w:color="auto"/>
            <w:bottom w:val="none" w:sz="0" w:space="0" w:color="auto"/>
            <w:right w:val="none" w:sz="0" w:space="0" w:color="auto"/>
          </w:divBdr>
        </w:div>
      </w:divsChild>
    </w:div>
    <w:div w:id="306516312">
      <w:bodyDiv w:val="1"/>
      <w:marLeft w:val="0"/>
      <w:marRight w:val="0"/>
      <w:marTop w:val="0"/>
      <w:marBottom w:val="0"/>
      <w:divBdr>
        <w:top w:val="none" w:sz="0" w:space="0" w:color="auto"/>
        <w:left w:val="none" w:sz="0" w:space="0" w:color="auto"/>
        <w:bottom w:val="none" w:sz="0" w:space="0" w:color="auto"/>
        <w:right w:val="none" w:sz="0" w:space="0" w:color="auto"/>
      </w:divBdr>
      <w:divsChild>
        <w:div w:id="48043003">
          <w:marLeft w:val="0"/>
          <w:marRight w:val="0"/>
          <w:marTop w:val="0"/>
          <w:marBottom w:val="0"/>
          <w:divBdr>
            <w:top w:val="none" w:sz="0" w:space="0" w:color="auto"/>
            <w:left w:val="none" w:sz="0" w:space="0" w:color="auto"/>
            <w:bottom w:val="none" w:sz="0" w:space="0" w:color="auto"/>
            <w:right w:val="none" w:sz="0" w:space="0" w:color="auto"/>
          </w:divBdr>
        </w:div>
      </w:divsChild>
    </w:div>
    <w:div w:id="309402941">
      <w:bodyDiv w:val="1"/>
      <w:marLeft w:val="0"/>
      <w:marRight w:val="0"/>
      <w:marTop w:val="0"/>
      <w:marBottom w:val="0"/>
      <w:divBdr>
        <w:top w:val="none" w:sz="0" w:space="0" w:color="auto"/>
        <w:left w:val="none" w:sz="0" w:space="0" w:color="auto"/>
        <w:bottom w:val="none" w:sz="0" w:space="0" w:color="auto"/>
        <w:right w:val="none" w:sz="0" w:space="0" w:color="auto"/>
      </w:divBdr>
    </w:div>
    <w:div w:id="309947833">
      <w:bodyDiv w:val="1"/>
      <w:marLeft w:val="0"/>
      <w:marRight w:val="0"/>
      <w:marTop w:val="0"/>
      <w:marBottom w:val="0"/>
      <w:divBdr>
        <w:top w:val="none" w:sz="0" w:space="0" w:color="auto"/>
        <w:left w:val="none" w:sz="0" w:space="0" w:color="auto"/>
        <w:bottom w:val="none" w:sz="0" w:space="0" w:color="auto"/>
        <w:right w:val="none" w:sz="0" w:space="0" w:color="auto"/>
      </w:divBdr>
      <w:divsChild>
        <w:div w:id="1979065544">
          <w:marLeft w:val="0"/>
          <w:marRight w:val="0"/>
          <w:marTop w:val="0"/>
          <w:marBottom w:val="0"/>
          <w:divBdr>
            <w:top w:val="none" w:sz="0" w:space="0" w:color="auto"/>
            <w:left w:val="none" w:sz="0" w:space="0" w:color="auto"/>
            <w:bottom w:val="none" w:sz="0" w:space="0" w:color="auto"/>
            <w:right w:val="none" w:sz="0" w:space="0" w:color="auto"/>
          </w:divBdr>
        </w:div>
      </w:divsChild>
    </w:div>
    <w:div w:id="317148891">
      <w:bodyDiv w:val="1"/>
      <w:marLeft w:val="0"/>
      <w:marRight w:val="0"/>
      <w:marTop w:val="0"/>
      <w:marBottom w:val="0"/>
      <w:divBdr>
        <w:top w:val="none" w:sz="0" w:space="0" w:color="auto"/>
        <w:left w:val="none" w:sz="0" w:space="0" w:color="auto"/>
        <w:bottom w:val="none" w:sz="0" w:space="0" w:color="auto"/>
        <w:right w:val="none" w:sz="0" w:space="0" w:color="auto"/>
      </w:divBdr>
      <w:divsChild>
        <w:div w:id="1001617337">
          <w:marLeft w:val="0"/>
          <w:marRight w:val="0"/>
          <w:marTop w:val="0"/>
          <w:marBottom w:val="0"/>
          <w:divBdr>
            <w:top w:val="none" w:sz="0" w:space="0" w:color="auto"/>
            <w:left w:val="none" w:sz="0" w:space="0" w:color="auto"/>
            <w:bottom w:val="none" w:sz="0" w:space="0" w:color="auto"/>
            <w:right w:val="none" w:sz="0" w:space="0" w:color="auto"/>
          </w:divBdr>
        </w:div>
      </w:divsChild>
    </w:div>
    <w:div w:id="322242853">
      <w:bodyDiv w:val="1"/>
      <w:marLeft w:val="0"/>
      <w:marRight w:val="0"/>
      <w:marTop w:val="0"/>
      <w:marBottom w:val="0"/>
      <w:divBdr>
        <w:top w:val="none" w:sz="0" w:space="0" w:color="auto"/>
        <w:left w:val="none" w:sz="0" w:space="0" w:color="auto"/>
        <w:bottom w:val="none" w:sz="0" w:space="0" w:color="auto"/>
        <w:right w:val="none" w:sz="0" w:space="0" w:color="auto"/>
      </w:divBdr>
      <w:divsChild>
        <w:div w:id="1320037203">
          <w:marLeft w:val="0"/>
          <w:marRight w:val="0"/>
          <w:marTop w:val="0"/>
          <w:marBottom w:val="0"/>
          <w:divBdr>
            <w:top w:val="none" w:sz="0" w:space="0" w:color="auto"/>
            <w:left w:val="none" w:sz="0" w:space="0" w:color="auto"/>
            <w:bottom w:val="none" w:sz="0" w:space="0" w:color="auto"/>
            <w:right w:val="none" w:sz="0" w:space="0" w:color="auto"/>
          </w:divBdr>
        </w:div>
      </w:divsChild>
    </w:div>
    <w:div w:id="340208637">
      <w:bodyDiv w:val="1"/>
      <w:marLeft w:val="0"/>
      <w:marRight w:val="0"/>
      <w:marTop w:val="0"/>
      <w:marBottom w:val="0"/>
      <w:divBdr>
        <w:top w:val="none" w:sz="0" w:space="0" w:color="auto"/>
        <w:left w:val="none" w:sz="0" w:space="0" w:color="auto"/>
        <w:bottom w:val="none" w:sz="0" w:space="0" w:color="auto"/>
        <w:right w:val="none" w:sz="0" w:space="0" w:color="auto"/>
      </w:divBdr>
      <w:divsChild>
        <w:div w:id="841823470">
          <w:marLeft w:val="0"/>
          <w:marRight w:val="0"/>
          <w:marTop w:val="0"/>
          <w:marBottom w:val="0"/>
          <w:divBdr>
            <w:top w:val="none" w:sz="0" w:space="0" w:color="auto"/>
            <w:left w:val="none" w:sz="0" w:space="0" w:color="auto"/>
            <w:bottom w:val="none" w:sz="0" w:space="0" w:color="auto"/>
            <w:right w:val="none" w:sz="0" w:space="0" w:color="auto"/>
          </w:divBdr>
        </w:div>
      </w:divsChild>
    </w:div>
    <w:div w:id="340665340">
      <w:bodyDiv w:val="1"/>
      <w:marLeft w:val="0"/>
      <w:marRight w:val="0"/>
      <w:marTop w:val="0"/>
      <w:marBottom w:val="0"/>
      <w:divBdr>
        <w:top w:val="none" w:sz="0" w:space="0" w:color="auto"/>
        <w:left w:val="none" w:sz="0" w:space="0" w:color="auto"/>
        <w:bottom w:val="none" w:sz="0" w:space="0" w:color="auto"/>
        <w:right w:val="none" w:sz="0" w:space="0" w:color="auto"/>
      </w:divBdr>
      <w:divsChild>
        <w:div w:id="1217161741">
          <w:marLeft w:val="0"/>
          <w:marRight w:val="0"/>
          <w:marTop w:val="0"/>
          <w:marBottom w:val="0"/>
          <w:divBdr>
            <w:top w:val="none" w:sz="0" w:space="0" w:color="auto"/>
            <w:left w:val="none" w:sz="0" w:space="0" w:color="auto"/>
            <w:bottom w:val="none" w:sz="0" w:space="0" w:color="auto"/>
            <w:right w:val="none" w:sz="0" w:space="0" w:color="auto"/>
          </w:divBdr>
        </w:div>
      </w:divsChild>
    </w:div>
    <w:div w:id="343169315">
      <w:bodyDiv w:val="1"/>
      <w:marLeft w:val="0"/>
      <w:marRight w:val="0"/>
      <w:marTop w:val="0"/>
      <w:marBottom w:val="0"/>
      <w:divBdr>
        <w:top w:val="none" w:sz="0" w:space="0" w:color="auto"/>
        <w:left w:val="none" w:sz="0" w:space="0" w:color="auto"/>
        <w:bottom w:val="none" w:sz="0" w:space="0" w:color="auto"/>
        <w:right w:val="none" w:sz="0" w:space="0" w:color="auto"/>
      </w:divBdr>
    </w:div>
    <w:div w:id="346179007">
      <w:bodyDiv w:val="1"/>
      <w:marLeft w:val="0"/>
      <w:marRight w:val="0"/>
      <w:marTop w:val="0"/>
      <w:marBottom w:val="0"/>
      <w:divBdr>
        <w:top w:val="none" w:sz="0" w:space="0" w:color="auto"/>
        <w:left w:val="none" w:sz="0" w:space="0" w:color="auto"/>
        <w:bottom w:val="none" w:sz="0" w:space="0" w:color="auto"/>
        <w:right w:val="none" w:sz="0" w:space="0" w:color="auto"/>
      </w:divBdr>
      <w:divsChild>
        <w:div w:id="1173494653">
          <w:marLeft w:val="0"/>
          <w:marRight w:val="0"/>
          <w:marTop w:val="0"/>
          <w:marBottom w:val="0"/>
          <w:divBdr>
            <w:top w:val="none" w:sz="0" w:space="0" w:color="auto"/>
            <w:left w:val="none" w:sz="0" w:space="0" w:color="auto"/>
            <w:bottom w:val="none" w:sz="0" w:space="0" w:color="auto"/>
            <w:right w:val="none" w:sz="0" w:space="0" w:color="auto"/>
          </w:divBdr>
        </w:div>
      </w:divsChild>
    </w:div>
    <w:div w:id="349332891">
      <w:bodyDiv w:val="1"/>
      <w:marLeft w:val="0"/>
      <w:marRight w:val="0"/>
      <w:marTop w:val="0"/>
      <w:marBottom w:val="0"/>
      <w:divBdr>
        <w:top w:val="none" w:sz="0" w:space="0" w:color="auto"/>
        <w:left w:val="none" w:sz="0" w:space="0" w:color="auto"/>
        <w:bottom w:val="none" w:sz="0" w:space="0" w:color="auto"/>
        <w:right w:val="none" w:sz="0" w:space="0" w:color="auto"/>
      </w:divBdr>
      <w:divsChild>
        <w:div w:id="1526603188">
          <w:marLeft w:val="0"/>
          <w:marRight w:val="0"/>
          <w:marTop w:val="0"/>
          <w:marBottom w:val="0"/>
          <w:divBdr>
            <w:top w:val="none" w:sz="0" w:space="0" w:color="auto"/>
            <w:left w:val="none" w:sz="0" w:space="0" w:color="auto"/>
            <w:bottom w:val="none" w:sz="0" w:space="0" w:color="auto"/>
            <w:right w:val="none" w:sz="0" w:space="0" w:color="auto"/>
          </w:divBdr>
        </w:div>
      </w:divsChild>
    </w:div>
    <w:div w:id="352414755">
      <w:bodyDiv w:val="1"/>
      <w:marLeft w:val="0"/>
      <w:marRight w:val="0"/>
      <w:marTop w:val="0"/>
      <w:marBottom w:val="0"/>
      <w:divBdr>
        <w:top w:val="none" w:sz="0" w:space="0" w:color="auto"/>
        <w:left w:val="none" w:sz="0" w:space="0" w:color="auto"/>
        <w:bottom w:val="none" w:sz="0" w:space="0" w:color="auto"/>
        <w:right w:val="none" w:sz="0" w:space="0" w:color="auto"/>
      </w:divBdr>
    </w:div>
    <w:div w:id="355081001">
      <w:bodyDiv w:val="1"/>
      <w:marLeft w:val="0"/>
      <w:marRight w:val="0"/>
      <w:marTop w:val="0"/>
      <w:marBottom w:val="0"/>
      <w:divBdr>
        <w:top w:val="none" w:sz="0" w:space="0" w:color="auto"/>
        <w:left w:val="none" w:sz="0" w:space="0" w:color="auto"/>
        <w:bottom w:val="none" w:sz="0" w:space="0" w:color="auto"/>
        <w:right w:val="none" w:sz="0" w:space="0" w:color="auto"/>
      </w:divBdr>
    </w:div>
    <w:div w:id="356273574">
      <w:bodyDiv w:val="1"/>
      <w:marLeft w:val="0"/>
      <w:marRight w:val="0"/>
      <w:marTop w:val="0"/>
      <w:marBottom w:val="0"/>
      <w:divBdr>
        <w:top w:val="none" w:sz="0" w:space="0" w:color="auto"/>
        <w:left w:val="none" w:sz="0" w:space="0" w:color="auto"/>
        <w:bottom w:val="none" w:sz="0" w:space="0" w:color="auto"/>
        <w:right w:val="none" w:sz="0" w:space="0" w:color="auto"/>
      </w:divBdr>
    </w:div>
    <w:div w:id="357783734">
      <w:bodyDiv w:val="1"/>
      <w:marLeft w:val="0"/>
      <w:marRight w:val="0"/>
      <w:marTop w:val="0"/>
      <w:marBottom w:val="0"/>
      <w:divBdr>
        <w:top w:val="none" w:sz="0" w:space="0" w:color="auto"/>
        <w:left w:val="none" w:sz="0" w:space="0" w:color="auto"/>
        <w:bottom w:val="none" w:sz="0" w:space="0" w:color="auto"/>
        <w:right w:val="none" w:sz="0" w:space="0" w:color="auto"/>
      </w:divBdr>
      <w:divsChild>
        <w:div w:id="510991799">
          <w:marLeft w:val="-720"/>
          <w:marRight w:val="0"/>
          <w:marTop w:val="0"/>
          <w:marBottom w:val="0"/>
          <w:divBdr>
            <w:top w:val="none" w:sz="0" w:space="0" w:color="auto"/>
            <w:left w:val="none" w:sz="0" w:space="0" w:color="auto"/>
            <w:bottom w:val="none" w:sz="0" w:space="0" w:color="auto"/>
            <w:right w:val="none" w:sz="0" w:space="0" w:color="auto"/>
          </w:divBdr>
        </w:div>
      </w:divsChild>
    </w:div>
    <w:div w:id="360784904">
      <w:bodyDiv w:val="1"/>
      <w:marLeft w:val="0"/>
      <w:marRight w:val="0"/>
      <w:marTop w:val="0"/>
      <w:marBottom w:val="0"/>
      <w:divBdr>
        <w:top w:val="none" w:sz="0" w:space="0" w:color="auto"/>
        <w:left w:val="none" w:sz="0" w:space="0" w:color="auto"/>
        <w:bottom w:val="none" w:sz="0" w:space="0" w:color="auto"/>
        <w:right w:val="none" w:sz="0" w:space="0" w:color="auto"/>
      </w:divBdr>
    </w:div>
    <w:div w:id="362168994">
      <w:bodyDiv w:val="1"/>
      <w:marLeft w:val="0"/>
      <w:marRight w:val="0"/>
      <w:marTop w:val="0"/>
      <w:marBottom w:val="0"/>
      <w:divBdr>
        <w:top w:val="none" w:sz="0" w:space="0" w:color="auto"/>
        <w:left w:val="none" w:sz="0" w:space="0" w:color="auto"/>
        <w:bottom w:val="none" w:sz="0" w:space="0" w:color="auto"/>
        <w:right w:val="none" w:sz="0" w:space="0" w:color="auto"/>
      </w:divBdr>
      <w:divsChild>
        <w:div w:id="60953362">
          <w:marLeft w:val="0"/>
          <w:marRight w:val="0"/>
          <w:marTop w:val="0"/>
          <w:marBottom w:val="0"/>
          <w:divBdr>
            <w:top w:val="none" w:sz="0" w:space="0" w:color="auto"/>
            <w:left w:val="none" w:sz="0" w:space="0" w:color="auto"/>
            <w:bottom w:val="none" w:sz="0" w:space="0" w:color="auto"/>
            <w:right w:val="none" w:sz="0" w:space="0" w:color="auto"/>
          </w:divBdr>
        </w:div>
      </w:divsChild>
    </w:div>
    <w:div w:id="365059652">
      <w:bodyDiv w:val="1"/>
      <w:marLeft w:val="0"/>
      <w:marRight w:val="0"/>
      <w:marTop w:val="0"/>
      <w:marBottom w:val="0"/>
      <w:divBdr>
        <w:top w:val="none" w:sz="0" w:space="0" w:color="auto"/>
        <w:left w:val="none" w:sz="0" w:space="0" w:color="auto"/>
        <w:bottom w:val="none" w:sz="0" w:space="0" w:color="auto"/>
        <w:right w:val="none" w:sz="0" w:space="0" w:color="auto"/>
      </w:divBdr>
      <w:divsChild>
        <w:div w:id="1993483641">
          <w:marLeft w:val="0"/>
          <w:marRight w:val="0"/>
          <w:marTop w:val="0"/>
          <w:marBottom w:val="0"/>
          <w:divBdr>
            <w:top w:val="none" w:sz="0" w:space="0" w:color="auto"/>
            <w:left w:val="none" w:sz="0" w:space="0" w:color="auto"/>
            <w:bottom w:val="none" w:sz="0" w:space="0" w:color="auto"/>
            <w:right w:val="none" w:sz="0" w:space="0" w:color="auto"/>
          </w:divBdr>
        </w:div>
      </w:divsChild>
    </w:div>
    <w:div w:id="366639591">
      <w:bodyDiv w:val="1"/>
      <w:marLeft w:val="0"/>
      <w:marRight w:val="0"/>
      <w:marTop w:val="0"/>
      <w:marBottom w:val="0"/>
      <w:divBdr>
        <w:top w:val="none" w:sz="0" w:space="0" w:color="auto"/>
        <w:left w:val="none" w:sz="0" w:space="0" w:color="auto"/>
        <w:bottom w:val="none" w:sz="0" w:space="0" w:color="auto"/>
        <w:right w:val="none" w:sz="0" w:space="0" w:color="auto"/>
      </w:divBdr>
      <w:divsChild>
        <w:div w:id="889851649">
          <w:marLeft w:val="0"/>
          <w:marRight w:val="0"/>
          <w:marTop w:val="0"/>
          <w:marBottom w:val="0"/>
          <w:divBdr>
            <w:top w:val="none" w:sz="0" w:space="0" w:color="auto"/>
            <w:left w:val="none" w:sz="0" w:space="0" w:color="auto"/>
            <w:bottom w:val="none" w:sz="0" w:space="0" w:color="auto"/>
            <w:right w:val="none" w:sz="0" w:space="0" w:color="auto"/>
          </w:divBdr>
        </w:div>
      </w:divsChild>
    </w:div>
    <w:div w:id="370152861">
      <w:bodyDiv w:val="1"/>
      <w:marLeft w:val="0"/>
      <w:marRight w:val="0"/>
      <w:marTop w:val="0"/>
      <w:marBottom w:val="0"/>
      <w:divBdr>
        <w:top w:val="none" w:sz="0" w:space="0" w:color="auto"/>
        <w:left w:val="none" w:sz="0" w:space="0" w:color="auto"/>
        <w:bottom w:val="none" w:sz="0" w:space="0" w:color="auto"/>
        <w:right w:val="none" w:sz="0" w:space="0" w:color="auto"/>
      </w:divBdr>
      <w:divsChild>
        <w:div w:id="1366252090">
          <w:marLeft w:val="0"/>
          <w:marRight w:val="0"/>
          <w:marTop w:val="0"/>
          <w:marBottom w:val="0"/>
          <w:divBdr>
            <w:top w:val="none" w:sz="0" w:space="0" w:color="auto"/>
            <w:left w:val="none" w:sz="0" w:space="0" w:color="auto"/>
            <w:bottom w:val="none" w:sz="0" w:space="0" w:color="auto"/>
            <w:right w:val="none" w:sz="0" w:space="0" w:color="auto"/>
          </w:divBdr>
        </w:div>
      </w:divsChild>
    </w:div>
    <w:div w:id="372199367">
      <w:bodyDiv w:val="1"/>
      <w:marLeft w:val="0"/>
      <w:marRight w:val="0"/>
      <w:marTop w:val="0"/>
      <w:marBottom w:val="0"/>
      <w:divBdr>
        <w:top w:val="none" w:sz="0" w:space="0" w:color="auto"/>
        <w:left w:val="none" w:sz="0" w:space="0" w:color="auto"/>
        <w:bottom w:val="none" w:sz="0" w:space="0" w:color="auto"/>
        <w:right w:val="none" w:sz="0" w:space="0" w:color="auto"/>
      </w:divBdr>
      <w:divsChild>
        <w:div w:id="2046446691">
          <w:marLeft w:val="0"/>
          <w:marRight w:val="0"/>
          <w:marTop w:val="0"/>
          <w:marBottom w:val="0"/>
          <w:divBdr>
            <w:top w:val="none" w:sz="0" w:space="0" w:color="auto"/>
            <w:left w:val="none" w:sz="0" w:space="0" w:color="auto"/>
            <w:bottom w:val="none" w:sz="0" w:space="0" w:color="auto"/>
            <w:right w:val="none" w:sz="0" w:space="0" w:color="auto"/>
          </w:divBdr>
        </w:div>
      </w:divsChild>
    </w:div>
    <w:div w:id="374282850">
      <w:bodyDiv w:val="1"/>
      <w:marLeft w:val="0"/>
      <w:marRight w:val="0"/>
      <w:marTop w:val="0"/>
      <w:marBottom w:val="0"/>
      <w:divBdr>
        <w:top w:val="none" w:sz="0" w:space="0" w:color="auto"/>
        <w:left w:val="none" w:sz="0" w:space="0" w:color="auto"/>
        <w:bottom w:val="none" w:sz="0" w:space="0" w:color="auto"/>
        <w:right w:val="none" w:sz="0" w:space="0" w:color="auto"/>
      </w:divBdr>
      <w:divsChild>
        <w:div w:id="280500897">
          <w:marLeft w:val="0"/>
          <w:marRight w:val="0"/>
          <w:marTop w:val="0"/>
          <w:marBottom w:val="0"/>
          <w:divBdr>
            <w:top w:val="none" w:sz="0" w:space="0" w:color="auto"/>
            <w:left w:val="none" w:sz="0" w:space="0" w:color="auto"/>
            <w:bottom w:val="none" w:sz="0" w:space="0" w:color="auto"/>
            <w:right w:val="none" w:sz="0" w:space="0" w:color="auto"/>
          </w:divBdr>
        </w:div>
      </w:divsChild>
    </w:div>
    <w:div w:id="386808347">
      <w:bodyDiv w:val="1"/>
      <w:marLeft w:val="0"/>
      <w:marRight w:val="0"/>
      <w:marTop w:val="0"/>
      <w:marBottom w:val="0"/>
      <w:divBdr>
        <w:top w:val="none" w:sz="0" w:space="0" w:color="auto"/>
        <w:left w:val="none" w:sz="0" w:space="0" w:color="auto"/>
        <w:bottom w:val="none" w:sz="0" w:space="0" w:color="auto"/>
        <w:right w:val="none" w:sz="0" w:space="0" w:color="auto"/>
      </w:divBdr>
      <w:divsChild>
        <w:div w:id="182478305">
          <w:marLeft w:val="0"/>
          <w:marRight w:val="0"/>
          <w:marTop w:val="0"/>
          <w:marBottom w:val="0"/>
          <w:divBdr>
            <w:top w:val="none" w:sz="0" w:space="0" w:color="auto"/>
            <w:left w:val="none" w:sz="0" w:space="0" w:color="auto"/>
            <w:bottom w:val="none" w:sz="0" w:space="0" w:color="auto"/>
            <w:right w:val="none" w:sz="0" w:space="0" w:color="auto"/>
          </w:divBdr>
        </w:div>
      </w:divsChild>
    </w:div>
    <w:div w:id="388890640">
      <w:bodyDiv w:val="1"/>
      <w:marLeft w:val="0"/>
      <w:marRight w:val="0"/>
      <w:marTop w:val="0"/>
      <w:marBottom w:val="0"/>
      <w:divBdr>
        <w:top w:val="none" w:sz="0" w:space="0" w:color="auto"/>
        <w:left w:val="none" w:sz="0" w:space="0" w:color="auto"/>
        <w:bottom w:val="none" w:sz="0" w:space="0" w:color="auto"/>
        <w:right w:val="none" w:sz="0" w:space="0" w:color="auto"/>
      </w:divBdr>
      <w:divsChild>
        <w:div w:id="19136599">
          <w:marLeft w:val="0"/>
          <w:marRight w:val="0"/>
          <w:marTop w:val="0"/>
          <w:marBottom w:val="0"/>
          <w:divBdr>
            <w:top w:val="none" w:sz="0" w:space="0" w:color="auto"/>
            <w:left w:val="none" w:sz="0" w:space="0" w:color="auto"/>
            <w:bottom w:val="none" w:sz="0" w:space="0" w:color="auto"/>
            <w:right w:val="none" w:sz="0" w:space="0" w:color="auto"/>
          </w:divBdr>
        </w:div>
      </w:divsChild>
    </w:div>
    <w:div w:id="389426484">
      <w:bodyDiv w:val="1"/>
      <w:marLeft w:val="0"/>
      <w:marRight w:val="0"/>
      <w:marTop w:val="0"/>
      <w:marBottom w:val="0"/>
      <w:divBdr>
        <w:top w:val="none" w:sz="0" w:space="0" w:color="auto"/>
        <w:left w:val="none" w:sz="0" w:space="0" w:color="auto"/>
        <w:bottom w:val="none" w:sz="0" w:space="0" w:color="auto"/>
        <w:right w:val="none" w:sz="0" w:space="0" w:color="auto"/>
      </w:divBdr>
      <w:divsChild>
        <w:div w:id="1512647790">
          <w:marLeft w:val="0"/>
          <w:marRight w:val="0"/>
          <w:marTop w:val="0"/>
          <w:marBottom w:val="0"/>
          <w:divBdr>
            <w:top w:val="none" w:sz="0" w:space="0" w:color="auto"/>
            <w:left w:val="none" w:sz="0" w:space="0" w:color="auto"/>
            <w:bottom w:val="none" w:sz="0" w:space="0" w:color="auto"/>
            <w:right w:val="none" w:sz="0" w:space="0" w:color="auto"/>
          </w:divBdr>
        </w:div>
      </w:divsChild>
    </w:div>
    <w:div w:id="389618626">
      <w:bodyDiv w:val="1"/>
      <w:marLeft w:val="0"/>
      <w:marRight w:val="0"/>
      <w:marTop w:val="0"/>
      <w:marBottom w:val="0"/>
      <w:divBdr>
        <w:top w:val="none" w:sz="0" w:space="0" w:color="auto"/>
        <w:left w:val="none" w:sz="0" w:space="0" w:color="auto"/>
        <w:bottom w:val="none" w:sz="0" w:space="0" w:color="auto"/>
        <w:right w:val="none" w:sz="0" w:space="0" w:color="auto"/>
      </w:divBdr>
      <w:divsChild>
        <w:div w:id="1063941609">
          <w:marLeft w:val="0"/>
          <w:marRight w:val="0"/>
          <w:marTop w:val="0"/>
          <w:marBottom w:val="0"/>
          <w:divBdr>
            <w:top w:val="none" w:sz="0" w:space="0" w:color="auto"/>
            <w:left w:val="none" w:sz="0" w:space="0" w:color="auto"/>
            <w:bottom w:val="none" w:sz="0" w:space="0" w:color="auto"/>
            <w:right w:val="none" w:sz="0" w:space="0" w:color="auto"/>
          </w:divBdr>
          <w:divsChild>
            <w:div w:id="18563857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389771810">
      <w:bodyDiv w:val="1"/>
      <w:marLeft w:val="0"/>
      <w:marRight w:val="0"/>
      <w:marTop w:val="0"/>
      <w:marBottom w:val="0"/>
      <w:divBdr>
        <w:top w:val="none" w:sz="0" w:space="0" w:color="auto"/>
        <w:left w:val="none" w:sz="0" w:space="0" w:color="auto"/>
        <w:bottom w:val="none" w:sz="0" w:space="0" w:color="auto"/>
        <w:right w:val="none" w:sz="0" w:space="0" w:color="auto"/>
      </w:divBdr>
      <w:divsChild>
        <w:div w:id="503130142">
          <w:marLeft w:val="0"/>
          <w:marRight w:val="0"/>
          <w:marTop w:val="0"/>
          <w:marBottom w:val="0"/>
          <w:divBdr>
            <w:top w:val="none" w:sz="0" w:space="0" w:color="auto"/>
            <w:left w:val="none" w:sz="0" w:space="0" w:color="auto"/>
            <w:bottom w:val="none" w:sz="0" w:space="0" w:color="auto"/>
            <w:right w:val="none" w:sz="0" w:space="0" w:color="auto"/>
          </w:divBdr>
        </w:div>
      </w:divsChild>
    </w:div>
    <w:div w:id="399669008">
      <w:bodyDiv w:val="1"/>
      <w:marLeft w:val="0"/>
      <w:marRight w:val="0"/>
      <w:marTop w:val="0"/>
      <w:marBottom w:val="0"/>
      <w:divBdr>
        <w:top w:val="none" w:sz="0" w:space="0" w:color="auto"/>
        <w:left w:val="none" w:sz="0" w:space="0" w:color="auto"/>
        <w:bottom w:val="none" w:sz="0" w:space="0" w:color="auto"/>
        <w:right w:val="none" w:sz="0" w:space="0" w:color="auto"/>
      </w:divBdr>
      <w:divsChild>
        <w:div w:id="9570642">
          <w:marLeft w:val="0"/>
          <w:marRight w:val="0"/>
          <w:marTop w:val="0"/>
          <w:marBottom w:val="0"/>
          <w:divBdr>
            <w:top w:val="none" w:sz="0" w:space="0" w:color="auto"/>
            <w:left w:val="none" w:sz="0" w:space="0" w:color="auto"/>
            <w:bottom w:val="none" w:sz="0" w:space="0" w:color="auto"/>
            <w:right w:val="none" w:sz="0" w:space="0" w:color="auto"/>
          </w:divBdr>
        </w:div>
        <w:div w:id="923799002">
          <w:marLeft w:val="0"/>
          <w:marRight w:val="0"/>
          <w:marTop w:val="0"/>
          <w:marBottom w:val="0"/>
          <w:divBdr>
            <w:top w:val="none" w:sz="0" w:space="0" w:color="auto"/>
            <w:left w:val="none" w:sz="0" w:space="0" w:color="auto"/>
            <w:bottom w:val="none" w:sz="0" w:space="0" w:color="auto"/>
            <w:right w:val="none" w:sz="0" w:space="0" w:color="auto"/>
          </w:divBdr>
        </w:div>
      </w:divsChild>
    </w:div>
    <w:div w:id="401831097">
      <w:bodyDiv w:val="1"/>
      <w:marLeft w:val="0"/>
      <w:marRight w:val="0"/>
      <w:marTop w:val="0"/>
      <w:marBottom w:val="0"/>
      <w:divBdr>
        <w:top w:val="none" w:sz="0" w:space="0" w:color="auto"/>
        <w:left w:val="none" w:sz="0" w:space="0" w:color="auto"/>
        <w:bottom w:val="none" w:sz="0" w:space="0" w:color="auto"/>
        <w:right w:val="none" w:sz="0" w:space="0" w:color="auto"/>
      </w:divBdr>
      <w:divsChild>
        <w:div w:id="1355300235">
          <w:marLeft w:val="0"/>
          <w:marRight w:val="0"/>
          <w:marTop w:val="0"/>
          <w:marBottom w:val="0"/>
          <w:divBdr>
            <w:top w:val="none" w:sz="0" w:space="0" w:color="auto"/>
            <w:left w:val="none" w:sz="0" w:space="0" w:color="auto"/>
            <w:bottom w:val="none" w:sz="0" w:space="0" w:color="auto"/>
            <w:right w:val="none" w:sz="0" w:space="0" w:color="auto"/>
          </w:divBdr>
        </w:div>
      </w:divsChild>
    </w:div>
    <w:div w:id="402411156">
      <w:bodyDiv w:val="1"/>
      <w:marLeft w:val="0"/>
      <w:marRight w:val="0"/>
      <w:marTop w:val="0"/>
      <w:marBottom w:val="0"/>
      <w:divBdr>
        <w:top w:val="none" w:sz="0" w:space="0" w:color="auto"/>
        <w:left w:val="none" w:sz="0" w:space="0" w:color="auto"/>
        <w:bottom w:val="none" w:sz="0" w:space="0" w:color="auto"/>
        <w:right w:val="none" w:sz="0" w:space="0" w:color="auto"/>
      </w:divBdr>
      <w:divsChild>
        <w:div w:id="809713162">
          <w:marLeft w:val="0"/>
          <w:marRight w:val="0"/>
          <w:marTop w:val="0"/>
          <w:marBottom w:val="0"/>
          <w:divBdr>
            <w:top w:val="none" w:sz="0" w:space="0" w:color="auto"/>
            <w:left w:val="none" w:sz="0" w:space="0" w:color="auto"/>
            <w:bottom w:val="none" w:sz="0" w:space="0" w:color="auto"/>
            <w:right w:val="none" w:sz="0" w:space="0" w:color="auto"/>
          </w:divBdr>
        </w:div>
      </w:divsChild>
    </w:div>
    <w:div w:id="406804861">
      <w:bodyDiv w:val="1"/>
      <w:marLeft w:val="0"/>
      <w:marRight w:val="0"/>
      <w:marTop w:val="0"/>
      <w:marBottom w:val="0"/>
      <w:divBdr>
        <w:top w:val="none" w:sz="0" w:space="0" w:color="auto"/>
        <w:left w:val="none" w:sz="0" w:space="0" w:color="auto"/>
        <w:bottom w:val="none" w:sz="0" w:space="0" w:color="auto"/>
        <w:right w:val="none" w:sz="0" w:space="0" w:color="auto"/>
      </w:divBdr>
      <w:divsChild>
        <w:div w:id="1232230747">
          <w:marLeft w:val="0"/>
          <w:marRight w:val="0"/>
          <w:marTop w:val="0"/>
          <w:marBottom w:val="0"/>
          <w:divBdr>
            <w:top w:val="none" w:sz="0" w:space="0" w:color="auto"/>
            <w:left w:val="none" w:sz="0" w:space="0" w:color="auto"/>
            <w:bottom w:val="none" w:sz="0" w:space="0" w:color="auto"/>
            <w:right w:val="none" w:sz="0" w:space="0" w:color="auto"/>
          </w:divBdr>
        </w:div>
      </w:divsChild>
    </w:div>
    <w:div w:id="406879153">
      <w:bodyDiv w:val="1"/>
      <w:marLeft w:val="0"/>
      <w:marRight w:val="0"/>
      <w:marTop w:val="0"/>
      <w:marBottom w:val="0"/>
      <w:divBdr>
        <w:top w:val="none" w:sz="0" w:space="0" w:color="auto"/>
        <w:left w:val="none" w:sz="0" w:space="0" w:color="auto"/>
        <w:bottom w:val="none" w:sz="0" w:space="0" w:color="auto"/>
        <w:right w:val="none" w:sz="0" w:space="0" w:color="auto"/>
      </w:divBdr>
      <w:divsChild>
        <w:div w:id="31924694">
          <w:marLeft w:val="0"/>
          <w:marRight w:val="0"/>
          <w:marTop w:val="0"/>
          <w:marBottom w:val="0"/>
          <w:divBdr>
            <w:top w:val="none" w:sz="0" w:space="0" w:color="auto"/>
            <w:left w:val="none" w:sz="0" w:space="0" w:color="auto"/>
            <w:bottom w:val="none" w:sz="0" w:space="0" w:color="auto"/>
            <w:right w:val="none" w:sz="0" w:space="0" w:color="auto"/>
          </w:divBdr>
        </w:div>
      </w:divsChild>
    </w:div>
    <w:div w:id="407700522">
      <w:bodyDiv w:val="1"/>
      <w:marLeft w:val="0"/>
      <w:marRight w:val="0"/>
      <w:marTop w:val="0"/>
      <w:marBottom w:val="0"/>
      <w:divBdr>
        <w:top w:val="none" w:sz="0" w:space="0" w:color="auto"/>
        <w:left w:val="none" w:sz="0" w:space="0" w:color="auto"/>
        <w:bottom w:val="none" w:sz="0" w:space="0" w:color="auto"/>
        <w:right w:val="none" w:sz="0" w:space="0" w:color="auto"/>
      </w:divBdr>
      <w:divsChild>
        <w:div w:id="1767189568">
          <w:marLeft w:val="0"/>
          <w:marRight w:val="0"/>
          <w:marTop w:val="0"/>
          <w:marBottom w:val="0"/>
          <w:divBdr>
            <w:top w:val="none" w:sz="0" w:space="0" w:color="auto"/>
            <w:left w:val="none" w:sz="0" w:space="0" w:color="auto"/>
            <w:bottom w:val="none" w:sz="0" w:space="0" w:color="auto"/>
            <w:right w:val="none" w:sz="0" w:space="0" w:color="auto"/>
          </w:divBdr>
        </w:div>
      </w:divsChild>
    </w:div>
    <w:div w:id="411660862">
      <w:bodyDiv w:val="1"/>
      <w:marLeft w:val="0"/>
      <w:marRight w:val="0"/>
      <w:marTop w:val="0"/>
      <w:marBottom w:val="0"/>
      <w:divBdr>
        <w:top w:val="none" w:sz="0" w:space="0" w:color="auto"/>
        <w:left w:val="none" w:sz="0" w:space="0" w:color="auto"/>
        <w:bottom w:val="none" w:sz="0" w:space="0" w:color="auto"/>
        <w:right w:val="none" w:sz="0" w:space="0" w:color="auto"/>
      </w:divBdr>
    </w:div>
    <w:div w:id="413939835">
      <w:bodyDiv w:val="1"/>
      <w:marLeft w:val="0"/>
      <w:marRight w:val="0"/>
      <w:marTop w:val="0"/>
      <w:marBottom w:val="0"/>
      <w:divBdr>
        <w:top w:val="none" w:sz="0" w:space="0" w:color="auto"/>
        <w:left w:val="none" w:sz="0" w:space="0" w:color="auto"/>
        <w:bottom w:val="none" w:sz="0" w:space="0" w:color="auto"/>
        <w:right w:val="none" w:sz="0" w:space="0" w:color="auto"/>
      </w:divBdr>
      <w:divsChild>
        <w:div w:id="1052193859">
          <w:marLeft w:val="0"/>
          <w:marRight w:val="0"/>
          <w:marTop w:val="0"/>
          <w:marBottom w:val="0"/>
          <w:divBdr>
            <w:top w:val="none" w:sz="0" w:space="0" w:color="auto"/>
            <w:left w:val="none" w:sz="0" w:space="0" w:color="auto"/>
            <w:bottom w:val="none" w:sz="0" w:space="0" w:color="auto"/>
            <w:right w:val="none" w:sz="0" w:space="0" w:color="auto"/>
          </w:divBdr>
        </w:div>
      </w:divsChild>
    </w:div>
    <w:div w:id="416366401">
      <w:bodyDiv w:val="1"/>
      <w:marLeft w:val="0"/>
      <w:marRight w:val="0"/>
      <w:marTop w:val="0"/>
      <w:marBottom w:val="0"/>
      <w:divBdr>
        <w:top w:val="none" w:sz="0" w:space="0" w:color="auto"/>
        <w:left w:val="none" w:sz="0" w:space="0" w:color="auto"/>
        <w:bottom w:val="none" w:sz="0" w:space="0" w:color="auto"/>
        <w:right w:val="none" w:sz="0" w:space="0" w:color="auto"/>
      </w:divBdr>
      <w:divsChild>
        <w:div w:id="1246769796">
          <w:marLeft w:val="0"/>
          <w:marRight w:val="0"/>
          <w:marTop w:val="0"/>
          <w:marBottom w:val="0"/>
          <w:divBdr>
            <w:top w:val="none" w:sz="0" w:space="0" w:color="auto"/>
            <w:left w:val="none" w:sz="0" w:space="0" w:color="auto"/>
            <w:bottom w:val="none" w:sz="0" w:space="0" w:color="auto"/>
            <w:right w:val="none" w:sz="0" w:space="0" w:color="auto"/>
          </w:divBdr>
        </w:div>
      </w:divsChild>
    </w:div>
    <w:div w:id="419184868">
      <w:bodyDiv w:val="1"/>
      <w:marLeft w:val="0"/>
      <w:marRight w:val="0"/>
      <w:marTop w:val="0"/>
      <w:marBottom w:val="0"/>
      <w:divBdr>
        <w:top w:val="none" w:sz="0" w:space="0" w:color="auto"/>
        <w:left w:val="none" w:sz="0" w:space="0" w:color="auto"/>
        <w:bottom w:val="none" w:sz="0" w:space="0" w:color="auto"/>
        <w:right w:val="none" w:sz="0" w:space="0" w:color="auto"/>
      </w:divBdr>
      <w:divsChild>
        <w:div w:id="2060741513">
          <w:marLeft w:val="0"/>
          <w:marRight w:val="0"/>
          <w:marTop w:val="0"/>
          <w:marBottom w:val="0"/>
          <w:divBdr>
            <w:top w:val="none" w:sz="0" w:space="0" w:color="auto"/>
            <w:left w:val="none" w:sz="0" w:space="0" w:color="auto"/>
            <w:bottom w:val="none" w:sz="0" w:space="0" w:color="auto"/>
            <w:right w:val="none" w:sz="0" w:space="0" w:color="auto"/>
          </w:divBdr>
        </w:div>
      </w:divsChild>
    </w:div>
    <w:div w:id="420416314">
      <w:bodyDiv w:val="1"/>
      <w:marLeft w:val="0"/>
      <w:marRight w:val="0"/>
      <w:marTop w:val="0"/>
      <w:marBottom w:val="0"/>
      <w:divBdr>
        <w:top w:val="none" w:sz="0" w:space="0" w:color="auto"/>
        <w:left w:val="none" w:sz="0" w:space="0" w:color="auto"/>
        <w:bottom w:val="none" w:sz="0" w:space="0" w:color="auto"/>
        <w:right w:val="none" w:sz="0" w:space="0" w:color="auto"/>
      </w:divBdr>
      <w:divsChild>
        <w:div w:id="355887872">
          <w:marLeft w:val="0"/>
          <w:marRight w:val="0"/>
          <w:marTop w:val="0"/>
          <w:marBottom w:val="0"/>
          <w:divBdr>
            <w:top w:val="none" w:sz="0" w:space="0" w:color="auto"/>
            <w:left w:val="none" w:sz="0" w:space="0" w:color="auto"/>
            <w:bottom w:val="none" w:sz="0" w:space="0" w:color="auto"/>
            <w:right w:val="none" w:sz="0" w:space="0" w:color="auto"/>
          </w:divBdr>
        </w:div>
      </w:divsChild>
    </w:div>
    <w:div w:id="421607373">
      <w:bodyDiv w:val="1"/>
      <w:marLeft w:val="0"/>
      <w:marRight w:val="0"/>
      <w:marTop w:val="0"/>
      <w:marBottom w:val="0"/>
      <w:divBdr>
        <w:top w:val="none" w:sz="0" w:space="0" w:color="auto"/>
        <w:left w:val="none" w:sz="0" w:space="0" w:color="auto"/>
        <w:bottom w:val="none" w:sz="0" w:space="0" w:color="auto"/>
        <w:right w:val="none" w:sz="0" w:space="0" w:color="auto"/>
      </w:divBdr>
      <w:divsChild>
        <w:div w:id="1394229707">
          <w:marLeft w:val="0"/>
          <w:marRight w:val="0"/>
          <w:marTop w:val="0"/>
          <w:marBottom w:val="0"/>
          <w:divBdr>
            <w:top w:val="none" w:sz="0" w:space="0" w:color="auto"/>
            <w:left w:val="none" w:sz="0" w:space="0" w:color="auto"/>
            <w:bottom w:val="none" w:sz="0" w:space="0" w:color="auto"/>
            <w:right w:val="none" w:sz="0" w:space="0" w:color="auto"/>
          </w:divBdr>
        </w:div>
      </w:divsChild>
    </w:div>
    <w:div w:id="423184693">
      <w:bodyDiv w:val="1"/>
      <w:marLeft w:val="0"/>
      <w:marRight w:val="0"/>
      <w:marTop w:val="0"/>
      <w:marBottom w:val="0"/>
      <w:divBdr>
        <w:top w:val="none" w:sz="0" w:space="0" w:color="auto"/>
        <w:left w:val="none" w:sz="0" w:space="0" w:color="auto"/>
        <w:bottom w:val="none" w:sz="0" w:space="0" w:color="auto"/>
        <w:right w:val="none" w:sz="0" w:space="0" w:color="auto"/>
      </w:divBdr>
    </w:div>
    <w:div w:id="432482957">
      <w:bodyDiv w:val="1"/>
      <w:marLeft w:val="0"/>
      <w:marRight w:val="0"/>
      <w:marTop w:val="0"/>
      <w:marBottom w:val="0"/>
      <w:divBdr>
        <w:top w:val="none" w:sz="0" w:space="0" w:color="auto"/>
        <w:left w:val="none" w:sz="0" w:space="0" w:color="auto"/>
        <w:bottom w:val="none" w:sz="0" w:space="0" w:color="auto"/>
        <w:right w:val="none" w:sz="0" w:space="0" w:color="auto"/>
      </w:divBdr>
      <w:divsChild>
        <w:div w:id="492336866">
          <w:marLeft w:val="0"/>
          <w:marRight w:val="0"/>
          <w:marTop w:val="0"/>
          <w:marBottom w:val="0"/>
          <w:divBdr>
            <w:top w:val="none" w:sz="0" w:space="0" w:color="auto"/>
            <w:left w:val="none" w:sz="0" w:space="0" w:color="auto"/>
            <w:bottom w:val="none" w:sz="0" w:space="0" w:color="auto"/>
            <w:right w:val="none" w:sz="0" w:space="0" w:color="auto"/>
          </w:divBdr>
        </w:div>
        <w:div w:id="511801281">
          <w:marLeft w:val="0"/>
          <w:marRight w:val="0"/>
          <w:marTop w:val="0"/>
          <w:marBottom w:val="0"/>
          <w:divBdr>
            <w:top w:val="none" w:sz="0" w:space="0" w:color="auto"/>
            <w:left w:val="none" w:sz="0" w:space="0" w:color="auto"/>
            <w:bottom w:val="none" w:sz="0" w:space="0" w:color="auto"/>
            <w:right w:val="none" w:sz="0" w:space="0" w:color="auto"/>
          </w:divBdr>
        </w:div>
        <w:div w:id="1465584825">
          <w:marLeft w:val="0"/>
          <w:marRight w:val="0"/>
          <w:marTop w:val="0"/>
          <w:marBottom w:val="0"/>
          <w:divBdr>
            <w:top w:val="none" w:sz="0" w:space="0" w:color="auto"/>
            <w:left w:val="none" w:sz="0" w:space="0" w:color="auto"/>
            <w:bottom w:val="none" w:sz="0" w:space="0" w:color="auto"/>
            <w:right w:val="none" w:sz="0" w:space="0" w:color="auto"/>
          </w:divBdr>
        </w:div>
        <w:div w:id="1588073914">
          <w:marLeft w:val="0"/>
          <w:marRight w:val="0"/>
          <w:marTop w:val="0"/>
          <w:marBottom w:val="0"/>
          <w:divBdr>
            <w:top w:val="none" w:sz="0" w:space="0" w:color="auto"/>
            <w:left w:val="none" w:sz="0" w:space="0" w:color="auto"/>
            <w:bottom w:val="none" w:sz="0" w:space="0" w:color="auto"/>
            <w:right w:val="none" w:sz="0" w:space="0" w:color="auto"/>
          </w:divBdr>
        </w:div>
        <w:div w:id="2012442599">
          <w:marLeft w:val="0"/>
          <w:marRight w:val="0"/>
          <w:marTop w:val="0"/>
          <w:marBottom w:val="0"/>
          <w:divBdr>
            <w:top w:val="none" w:sz="0" w:space="0" w:color="auto"/>
            <w:left w:val="none" w:sz="0" w:space="0" w:color="auto"/>
            <w:bottom w:val="none" w:sz="0" w:space="0" w:color="auto"/>
            <w:right w:val="none" w:sz="0" w:space="0" w:color="auto"/>
          </w:divBdr>
        </w:div>
      </w:divsChild>
    </w:div>
    <w:div w:id="432631171">
      <w:bodyDiv w:val="1"/>
      <w:marLeft w:val="0"/>
      <w:marRight w:val="0"/>
      <w:marTop w:val="0"/>
      <w:marBottom w:val="0"/>
      <w:divBdr>
        <w:top w:val="none" w:sz="0" w:space="0" w:color="auto"/>
        <w:left w:val="none" w:sz="0" w:space="0" w:color="auto"/>
        <w:bottom w:val="none" w:sz="0" w:space="0" w:color="auto"/>
        <w:right w:val="none" w:sz="0" w:space="0" w:color="auto"/>
      </w:divBdr>
      <w:divsChild>
        <w:div w:id="1368217613">
          <w:marLeft w:val="0"/>
          <w:marRight w:val="0"/>
          <w:marTop w:val="0"/>
          <w:marBottom w:val="0"/>
          <w:divBdr>
            <w:top w:val="none" w:sz="0" w:space="0" w:color="auto"/>
            <w:left w:val="none" w:sz="0" w:space="0" w:color="auto"/>
            <w:bottom w:val="none" w:sz="0" w:space="0" w:color="auto"/>
            <w:right w:val="none" w:sz="0" w:space="0" w:color="auto"/>
          </w:divBdr>
        </w:div>
      </w:divsChild>
    </w:div>
    <w:div w:id="438136341">
      <w:bodyDiv w:val="1"/>
      <w:marLeft w:val="0"/>
      <w:marRight w:val="0"/>
      <w:marTop w:val="0"/>
      <w:marBottom w:val="0"/>
      <w:divBdr>
        <w:top w:val="none" w:sz="0" w:space="0" w:color="auto"/>
        <w:left w:val="none" w:sz="0" w:space="0" w:color="auto"/>
        <w:bottom w:val="none" w:sz="0" w:space="0" w:color="auto"/>
        <w:right w:val="none" w:sz="0" w:space="0" w:color="auto"/>
      </w:divBdr>
      <w:divsChild>
        <w:div w:id="108163581">
          <w:marLeft w:val="0"/>
          <w:marRight w:val="0"/>
          <w:marTop w:val="0"/>
          <w:marBottom w:val="0"/>
          <w:divBdr>
            <w:top w:val="none" w:sz="0" w:space="0" w:color="auto"/>
            <w:left w:val="none" w:sz="0" w:space="0" w:color="auto"/>
            <w:bottom w:val="none" w:sz="0" w:space="0" w:color="auto"/>
            <w:right w:val="none" w:sz="0" w:space="0" w:color="auto"/>
          </w:divBdr>
        </w:div>
      </w:divsChild>
    </w:div>
    <w:div w:id="440103769">
      <w:bodyDiv w:val="1"/>
      <w:marLeft w:val="0"/>
      <w:marRight w:val="0"/>
      <w:marTop w:val="0"/>
      <w:marBottom w:val="0"/>
      <w:divBdr>
        <w:top w:val="none" w:sz="0" w:space="0" w:color="auto"/>
        <w:left w:val="none" w:sz="0" w:space="0" w:color="auto"/>
        <w:bottom w:val="none" w:sz="0" w:space="0" w:color="auto"/>
        <w:right w:val="none" w:sz="0" w:space="0" w:color="auto"/>
      </w:divBdr>
      <w:divsChild>
        <w:div w:id="819611567">
          <w:marLeft w:val="0"/>
          <w:marRight w:val="0"/>
          <w:marTop w:val="0"/>
          <w:marBottom w:val="0"/>
          <w:divBdr>
            <w:top w:val="none" w:sz="0" w:space="0" w:color="auto"/>
            <w:left w:val="none" w:sz="0" w:space="0" w:color="auto"/>
            <w:bottom w:val="none" w:sz="0" w:space="0" w:color="auto"/>
            <w:right w:val="none" w:sz="0" w:space="0" w:color="auto"/>
          </w:divBdr>
        </w:div>
      </w:divsChild>
    </w:div>
    <w:div w:id="440420467">
      <w:bodyDiv w:val="1"/>
      <w:marLeft w:val="0"/>
      <w:marRight w:val="0"/>
      <w:marTop w:val="0"/>
      <w:marBottom w:val="0"/>
      <w:divBdr>
        <w:top w:val="none" w:sz="0" w:space="0" w:color="auto"/>
        <w:left w:val="none" w:sz="0" w:space="0" w:color="auto"/>
        <w:bottom w:val="none" w:sz="0" w:space="0" w:color="auto"/>
        <w:right w:val="none" w:sz="0" w:space="0" w:color="auto"/>
      </w:divBdr>
      <w:divsChild>
        <w:div w:id="1460421010">
          <w:marLeft w:val="0"/>
          <w:marRight w:val="0"/>
          <w:marTop w:val="0"/>
          <w:marBottom w:val="0"/>
          <w:divBdr>
            <w:top w:val="none" w:sz="0" w:space="0" w:color="auto"/>
            <w:left w:val="none" w:sz="0" w:space="0" w:color="auto"/>
            <w:bottom w:val="none" w:sz="0" w:space="0" w:color="auto"/>
            <w:right w:val="none" w:sz="0" w:space="0" w:color="auto"/>
          </w:divBdr>
        </w:div>
      </w:divsChild>
    </w:div>
    <w:div w:id="442726130">
      <w:bodyDiv w:val="1"/>
      <w:marLeft w:val="0"/>
      <w:marRight w:val="0"/>
      <w:marTop w:val="0"/>
      <w:marBottom w:val="0"/>
      <w:divBdr>
        <w:top w:val="none" w:sz="0" w:space="0" w:color="auto"/>
        <w:left w:val="none" w:sz="0" w:space="0" w:color="auto"/>
        <w:bottom w:val="none" w:sz="0" w:space="0" w:color="auto"/>
        <w:right w:val="none" w:sz="0" w:space="0" w:color="auto"/>
      </w:divBdr>
      <w:divsChild>
        <w:div w:id="260069449">
          <w:marLeft w:val="0"/>
          <w:marRight w:val="0"/>
          <w:marTop w:val="0"/>
          <w:marBottom w:val="0"/>
          <w:divBdr>
            <w:top w:val="none" w:sz="0" w:space="0" w:color="auto"/>
            <w:left w:val="none" w:sz="0" w:space="0" w:color="auto"/>
            <w:bottom w:val="none" w:sz="0" w:space="0" w:color="auto"/>
            <w:right w:val="none" w:sz="0" w:space="0" w:color="auto"/>
          </w:divBdr>
        </w:div>
      </w:divsChild>
    </w:div>
    <w:div w:id="443043896">
      <w:bodyDiv w:val="1"/>
      <w:marLeft w:val="0"/>
      <w:marRight w:val="0"/>
      <w:marTop w:val="0"/>
      <w:marBottom w:val="0"/>
      <w:divBdr>
        <w:top w:val="none" w:sz="0" w:space="0" w:color="auto"/>
        <w:left w:val="none" w:sz="0" w:space="0" w:color="auto"/>
        <w:bottom w:val="none" w:sz="0" w:space="0" w:color="auto"/>
        <w:right w:val="none" w:sz="0" w:space="0" w:color="auto"/>
      </w:divBdr>
      <w:divsChild>
        <w:div w:id="1948350740">
          <w:marLeft w:val="0"/>
          <w:marRight w:val="0"/>
          <w:marTop w:val="0"/>
          <w:marBottom w:val="0"/>
          <w:divBdr>
            <w:top w:val="none" w:sz="0" w:space="0" w:color="auto"/>
            <w:left w:val="none" w:sz="0" w:space="0" w:color="auto"/>
            <w:bottom w:val="none" w:sz="0" w:space="0" w:color="auto"/>
            <w:right w:val="none" w:sz="0" w:space="0" w:color="auto"/>
          </w:divBdr>
        </w:div>
      </w:divsChild>
    </w:div>
    <w:div w:id="443616300">
      <w:bodyDiv w:val="1"/>
      <w:marLeft w:val="0"/>
      <w:marRight w:val="0"/>
      <w:marTop w:val="0"/>
      <w:marBottom w:val="0"/>
      <w:divBdr>
        <w:top w:val="none" w:sz="0" w:space="0" w:color="auto"/>
        <w:left w:val="none" w:sz="0" w:space="0" w:color="auto"/>
        <w:bottom w:val="none" w:sz="0" w:space="0" w:color="auto"/>
        <w:right w:val="none" w:sz="0" w:space="0" w:color="auto"/>
      </w:divBdr>
      <w:divsChild>
        <w:div w:id="455173324">
          <w:marLeft w:val="0"/>
          <w:marRight w:val="0"/>
          <w:marTop w:val="0"/>
          <w:marBottom w:val="0"/>
          <w:divBdr>
            <w:top w:val="none" w:sz="0" w:space="0" w:color="auto"/>
            <w:left w:val="none" w:sz="0" w:space="0" w:color="auto"/>
            <w:bottom w:val="none" w:sz="0" w:space="0" w:color="auto"/>
            <w:right w:val="none" w:sz="0" w:space="0" w:color="auto"/>
          </w:divBdr>
        </w:div>
      </w:divsChild>
    </w:div>
    <w:div w:id="444544538">
      <w:bodyDiv w:val="1"/>
      <w:marLeft w:val="0"/>
      <w:marRight w:val="0"/>
      <w:marTop w:val="0"/>
      <w:marBottom w:val="0"/>
      <w:divBdr>
        <w:top w:val="none" w:sz="0" w:space="0" w:color="auto"/>
        <w:left w:val="none" w:sz="0" w:space="0" w:color="auto"/>
        <w:bottom w:val="none" w:sz="0" w:space="0" w:color="auto"/>
        <w:right w:val="none" w:sz="0" w:space="0" w:color="auto"/>
      </w:divBdr>
      <w:divsChild>
        <w:div w:id="1063985465">
          <w:marLeft w:val="0"/>
          <w:marRight w:val="0"/>
          <w:marTop w:val="0"/>
          <w:marBottom w:val="0"/>
          <w:divBdr>
            <w:top w:val="none" w:sz="0" w:space="0" w:color="auto"/>
            <w:left w:val="none" w:sz="0" w:space="0" w:color="auto"/>
            <w:bottom w:val="none" w:sz="0" w:space="0" w:color="auto"/>
            <w:right w:val="none" w:sz="0" w:space="0" w:color="auto"/>
          </w:divBdr>
        </w:div>
      </w:divsChild>
    </w:div>
    <w:div w:id="444620297">
      <w:bodyDiv w:val="1"/>
      <w:marLeft w:val="0"/>
      <w:marRight w:val="0"/>
      <w:marTop w:val="0"/>
      <w:marBottom w:val="0"/>
      <w:divBdr>
        <w:top w:val="none" w:sz="0" w:space="0" w:color="auto"/>
        <w:left w:val="none" w:sz="0" w:space="0" w:color="auto"/>
        <w:bottom w:val="none" w:sz="0" w:space="0" w:color="auto"/>
        <w:right w:val="none" w:sz="0" w:space="0" w:color="auto"/>
      </w:divBdr>
      <w:divsChild>
        <w:div w:id="1255628454">
          <w:marLeft w:val="0"/>
          <w:marRight w:val="0"/>
          <w:marTop w:val="0"/>
          <w:marBottom w:val="0"/>
          <w:divBdr>
            <w:top w:val="none" w:sz="0" w:space="0" w:color="auto"/>
            <w:left w:val="none" w:sz="0" w:space="0" w:color="auto"/>
            <w:bottom w:val="none" w:sz="0" w:space="0" w:color="auto"/>
            <w:right w:val="none" w:sz="0" w:space="0" w:color="auto"/>
          </w:divBdr>
        </w:div>
      </w:divsChild>
    </w:div>
    <w:div w:id="445463067">
      <w:bodyDiv w:val="1"/>
      <w:marLeft w:val="0"/>
      <w:marRight w:val="0"/>
      <w:marTop w:val="0"/>
      <w:marBottom w:val="0"/>
      <w:divBdr>
        <w:top w:val="none" w:sz="0" w:space="0" w:color="auto"/>
        <w:left w:val="none" w:sz="0" w:space="0" w:color="auto"/>
        <w:bottom w:val="none" w:sz="0" w:space="0" w:color="auto"/>
        <w:right w:val="none" w:sz="0" w:space="0" w:color="auto"/>
      </w:divBdr>
      <w:divsChild>
        <w:div w:id="2014187078">
          <w:marLeft w:val="0"/>
          <w:marRight w:val="0"/>
          <w:marTop w:val="0"/>
          <w:marBottom w:val="0"/>
          <w:divBdr>
            <w:top w:val="none" w:sz="0" w:space="0" w:color="auto"/>
            <w:left w:val="none" w:sz="0" w:space="0" w:color="auto"/>
            <w:bottom w:val="none" w:sz="0" w:space="0" w:color="auto"/>
            <w:right w:val="none" w:sz="0" w:space="0" w:color="auto"/>
          </w:divBdr>
          <w:divsChild>
            <w:div w:id="72971124">
              <w:marLeft w:val="0"/>
              <w:marRight w:val="0"/>
              <w:marTop w:val="0"/>
              <w:marBottom w:val="0"/>
              <w:divBdr>
                <w:top w:val="none" w:sz="0" w:space="0" w:color="auto"/>
                <w:left w:val="none" w:sz="0" w:space="0" w:color="auto"/>
                <w:bottom w:val="none" w:sz="0" w:space="0" w:color="auto"/>
                <w:right w:val="none" w:sz="0" w:space="0" w:color="auto"/>
              </w:divBdr>
            </w:div>
            <w:div w:id="280235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505133">
      <w:bodyDiv w:val="1"/>
      <w:marLeft w:val="0"/>
      <w:marRight w:val="0"/>
      <w:marTop w:val="0"/>
      <w:marBottom w:val="0"/>
      <w:divBdr>
        <w:top w:val="none" w:sz="0" w:space="0" w:color="auto"/>
        <w:left w:val="none" w:sz="0" w:space="0" w:color="auto"/>
        <w:bottom w:val="none" w:sz="0" w:space="0" w:color="auto"/>
        <w:right w:val="none" w:sz="0" w:space="0" w:color="auto"/>
      </w:divBdr>
      <w:divsChild>
        <w:div w:id="360787321">
          <w:marLeft w:val="0"/>
          <w:marRight w:val="0"/>
          <w:marTop w:val="0"/>
          <w:marBottom w:val="0"/>
          <w:divBdr>
            <w:top w:val="none" w:sz="0" w:space="0" w:color="auto"/>
            <w:left w:val="none" w:sz="0" w:space="0" w:color="auto"/>
            <w:bottom w:val="none" w:sz="0" w:space="0" w:color="auto"/>
            <w:right w:val="none" w:sz="0" w:space="0" w:color="auto"/>
          </w:divBdr>
        </w:div>
      </w:divsChild>
    </w:div>
    <w:div w:id="447893826">
      <w:bodyDiv w:val="1"/>
      <w:marLeft w:val="0"/>
      <w:marRight w:val="0"/>
      <w:marTop w:val="0"/>
      <w:marBottom w:val="0"/>
      <w:divBdr>
        <w:top w:val="none" w:sz="0" w:space="0" w:color="auto"/>
        <w:left w:val="none" w:sz="0" w:space="0" w:color="auto"/>
        <w:bottom w:val="none" w:sz="0" w:space="0" w:color="auto"/>
        <w:right w:val="none" w:sz="0" w:space="0" w:color="auto"/>
      </w:divBdr>
      <w:divsChild>
        <w:div w:id="998340514">
          <w:marLeft w:val="0"/>
          <w:marRight w:val="0"/>
          <w:marTop w:val="0"/>
          <w:marBottom w:val="0"/>
          <w:divBdr>
            <w:top w:val="none" w:sz="0" w:space="0" w:color="auto"/>
            <w:left w:val="none" w:sz="0" w:space="0" w:color="auto"/>
            <w:bottom w:val="none" w:sz="0" w:space="0" w:color="auto"/>
            <w:right w:val="none" w:sz="0" w:space="0" w:color="auto"/>
          </w:divBdr>
        </w:div>
      </w:divsChild>
    </w:div>
    <w:div w:id="448672793">
      <w:bodyDiv w:val="1"/>
      <w:marLeft w:val="0"/>
      <w:marRight w:val="0"/>
      <w:marTop w:val="0"/>
      <w:marBottom w:val="0"/>
      <w:divBdr>
        <w:top w:val="none" w:sz="0" w:space="0" w:color="auto"/>
        <w:left w:val="none" w:sz="0" w:space="0" w:color="auto"/>
        <w:bottom w:val="none" w:sz="0" w:space="0" w:color="auto"/>
        <w:right w:val="none" w:sz="0" w:space="0" w:color="auto"/>
      </w:divBdr>
    </w:div>
    <w:div w:id="454300187">
      <w:bodyDiv w:val="1"/>
      <w:marLeft w:val="0"/>
      <w:marRight w:val="0"/>
      <w:marTop w:val="0"/>
      <w:marBottom w:val="0"/>
      <w:divBdr>
        <w:top w:val="none" w:sz="0" w:space="0" w:color="auto"/>
        <w:left w:val="none" w:sz="0" w:space="0" w:color="auto"/>
        <w:bottom w:val="none" w:sz="0" w:space="0" w:color="auto"/>
        <w:right w:val="none" w:sz="0" w:space="0" w:color="auto"/>
      </w:divBdr>
      <w:divsChild>
        <w:div w:id="886601483">
          <w:marLeft w:val="0"/>
          <w:marRight w:val="0"/>
          <w:marTop w:val="0"/>
          <w:marBottom w:val="0"/>
          <w:divBdr>
            <w:top w:val="none" w:sz="0" w:space="0" w:color="auto"/>
            <w:left w:val="none" w:sz="0" w:space="0" w:color="auto"/>
            <w:bottom w:val="none" w:sz="0" w:space="0" w:color="auto"/>
            <w:right w:val="none" w:sz="0" w:space="0" w:color="auto"/>
          </w:divBdr>
        </w:div>
      </w:divsChild>
    </w:div>
    <w:div w:id="454523171">
      <w:bodyDiv w:val="1"/>
      <w:marLeft w:val="0"/>
      <w:marRight w:val="0"/>
      <w:marTop w:val="0"/>
      <w:marBottom w:val="0"/>
      <w:divBdr>
        <w:top w:val="none" w:sz="0" w:space="0" w:color="auto"/>
        <w:left w:val="none" w:sz="0" w:space="0" w:color="auto"/>
        <w:bottom w:val="none" w:sz="0" w:space="0" w:color="auto"/>
        <w:right w:val="none" w:sz="0" w:space="0" w:color="auto"/>
      </w:divBdr>
      <w:divsChild>
        <w:div w:id="176889759">
          <w:marLeft w:val="0"/>
          <w:marRight w:val="0"/>
          <w:marTop w:val="0"/>
          <w:marBottom w:val="0"/>
          <w:divBdr>
            <w:top w:val="none" w:sz="0" w:space="0" w:color="auto"/>
            <w:left w:val="none" w:sz="0" w:space="0" w:color="auto"/>
            <w:bottom w:val="none" w:sz="0" w:space="0" w:color="auto"/>
            <w:right w:val="none" w:sz="0" w:space="0" w:color="auto"/>
          </w:divBdr>
        </w:div>
      </w:divsChild>
    </w:div>
    <w:div w:id="458884557">
      <w:bodyDiv w:val="1"/>
      <w:marLeft w:val="0"/>
      <w:marRight w:val="0"/>
      <w:marTop w:val="0"/>
      <w:marBottom w:val="0"/>
      <w:divBdr>
        <w:top w:val="none" w:sz="0" w:space="0" w:color="auto"/>
        <w:left w:val="none" w:sz="0" w:space="0" w:color="auto"/>
        <w:bottom w:val="none" w:sz="0" w:space="0" w:color="auto"/>
        <w:right w:val="none" w:sz="0" w:space="0" w:color="auto"/>
      </w:divBdr>
      <w:divsChild>
        <w:div w:id="32658402">
          <w:marLeft w:val="0"/>
          <w:marRight w:val="0"/>
          <w:marTop w:val="0"/>
          <w:marBottom w:val="0"/>
          <w:divBdr>
            <w:top w:val="none" w:sz="0" w:space="0" w:color="auto"/>
            <w:left w:val="none" w:sz="0" w:space="0" w:color="auto"/>
            <w:bottom w:val="none" w:sz="0" w:space="0" w:color="auto"/>
            <w:right w:val="none" w:sz="0" w:space="0" w:color="auto"/>
          </w:divBdr>
        </w:div>
      </w:divsChild>
    </w:div>
    <w:div w:id="460850816">
      <w:bodyDiv w:val="1"/>
      <w:marLeft w:val="0"/>
      <w:marRight w:val="0"/>
      <w:marTop w:val="0"/>
      <w:marBottom w:val="0"/>
      <w:divBdr>
        <w:top w:val="none" w:sz="0" w:space="0" w:color="auto"/>
        <w:left w:val="none" w:sz="0" w:space="0" w:color="auto"/>
        <w:bottom w:val="none" w:sz="0" w:space="0" w:color="auto"/>
        <w:right w:val="none" w:sz="0" w:space="0" w:color="auto"/>
      </w:divBdr>
      <w:divsChild>
        <w:div w:id="278728576">
          <w:marLeft w:val="0"/>
          <w:marRight w:val="0"/>
          <w:marTop w:val="0"/>
          <w:marBottom w:val="0"/>
          <w:divBdr>
            <w:top w:val="none" w:sz="0" w:space="0" w:color="auto"/>
            <w:left w:val="none" w:sz="0" w:space="0" w:color="auto"/>
            <w:bottom w:val="none" w:sz="0" w:space="0" w:color="auto"/>
            <w:right w:val="none" w:sz="0" w:space="0" w:color="auto"/>
          </w:divBdr>
        </w:div>
      </w:divsChild>
    </w:div>
    <w:div w:id="461464946">
      <w:bodyDiv w:val="1"/>
      <w:marLeft w:val="0"/>
      <w:marRight w:val="0"/>
      <w:marTop w:val="0"/>
      <w:marBottom w:val="0"/>
      <w:divBdr>
        <w:top w:val="none" w:sz="0" w:space="0" w:color="auto"/>
        <w:left w:val="none" w:sz="0" w:space="0" w:color="auto"/>
        <w:bottom w:val="none" w:sz="0" w:space="0" w:color="auto"/>
        <w:right w:val="none" w:sz="0" w:space="0" w:color="auto"/>
      </w:divBdr>
      <w:divsChild>
        <w:div w:id="1650750740">
          <w:marLeft w:val="0"/>
          <w:marRight w:val="0"/>
          <w:marTop w:val="0"/>
          <w:marBottom w:val="0"/>
          <w:divBdr>
            <w:top w:val="none" w:sz="0" w:space="0" w:color="auto"/>
            <w:left w:val="none" w:sz="0" w:space="0" w:color="auto"/>
            <w:bottom w:val="none" w:sz="0" w:space="0" w:color="auto"/>
            <w:right w:val="none" w:sz="0" w:space="0" w:color="auto"/>
          </w:divBdr>
        </w:div>
      </w:divsChild>
    </w:div>
    <w:div w:id="461583292">
      <w:bodyDiv w:val="1"/>
      <w:marLeft w:val="0"/>
      <w:marRight w:val="0"/>
      <w:marTop w:val="0"/>
      <w:marBottom w:val="0"/>
      <w:divBdr>
        <w:top w:val="none" w:sz="0" w:space="0" w:color="auto"/>
        <w:left w:val="none" w:sz="0" w:space="0" w:color="auto"/>
        <w:bottom w:val="none" w:sz="0" w:space="0" w:color="auto"/>
        <w:right w:val="none" w:sz="0" w:space="0" w:color="auto"/>
      </w:divBdr>
      <w:divsChild>
        <w:div w:id="496774658">
          <w:marLeft w:val="0"/>
          <w:marRight w:val="0"/>
          <w:marTop w:val="0"/>
          <w:marBottom w:val="0"/>
          <w:divBdr>
            <w:top w:val="none" w:sz="0" w:space="0" w:color="auto"/>
            <w:left w:val="none" w:sz="0" w:space="0" w:color="auto"/>
            <w:bottom w:val="none" w:sz="0" w:space="0" w:color="auto"/>
            <w:right w:val="none" w:sz="0" w:space="0" w:color="auto"/>
          </w:divBdr>
        </w:div>
      </w:divsChild>
    </w:div>
    <w:div w:id="463501121">
      <w:bodyDiv w:val="1"/>
      <w:marLeft w:val="0"/>
      <w:marRight w:val="0"/>
      <w:marTop w:val="0"/>
      <w:marBottom w:val="0"/>
      <w:divBdr>
        <w:top w:val="none" w:sz="0" w:space="0" w:color="auto"/>
        <w:left w:val="none" w:sz="0" w:space="0" w:color="auto"/>
        <w:bottom w:val="none" w:sz="0" w:space="0" w:color="auto"/>
        <w:right w:val="none" w:sz="0" w:space="0" w:color="auto"/>
      </w:divBdr>
      <w:divsChild>
        <w:div w:id="538511541">
          <w:marLeft w:val="0"/>
          <w:marRight w:val="0"/>
          <w:marTop w:val="0"/>
          <w:marBottom w:val="0"/>
          <w:divBdr>
            <w:top w:val="none" w:sz="0" w:space="0" w:color="auto"/>
            <w:left w:val="none" w:sz="0" w:space="0" w:color="auto"/>
            <w:bottom w:val="none" w:sz="0" w:space="0" w:color="auto"/>
            <w:right w:val="none" w:sz="0" w:space="0" w:color="auto"/>
          </w:divBdr>
        </w:div>
      </w:divsChild>
    </w:div>
    <w:div w:id="469204989">
      <w:bodyDiv w:val="1"/>
      <w:marLeft w:val="0"/>
      <w:marRight w:val="0"/>
      <w:marTop w:val="0"/>
      <w:marBottom w:val="0"/>
      <w:divBdr>
        <w:top w:val="none" w:sz="0" w:space="0" w:color="auto"/>
        <w:left w:val="none" w:sz="0" w:space="0" w:color="auto"/>
        <w:bottom w:val="none" w:sz="0" w:space="0" w:color="auto"/>
        <w:right w:val="none" w:sz="0" w:space="0" w:color="auto"/>
      </w:divBdr>
      <w:divsChild>
        <w:div w:id="919676951">
          <w:marLeft w:val="0"/>
          <w:marRight w:val="0"/>
          <w:marTop w:val="0"/>
          <w:marBottom w:val="0"/>
          <w:divBdr>
            <w:top w:val="none" w:sz="0" w:space="0" w:color="auto"/>
            <w:left w:val="none" w:sz="0" w:space="0" w:color="auto"/>
            <w:bottom w:val="none" w:sz="0" w:space="0" w:color="auto"/>
            <w:right w:val="none" w:sz="0" w:space="0" w:color="auto"/>
          </w:divBdr>
        </w:div>
      </w:divsChild>
    </w:div>
    <w:div w:id="470100834">
      <w:bodyDiv w:val="1"/>
      <w:marLeft w:val="0"/>
      <w:marRight w:val="0"/>
      <w:marTop w:val="0"/>
      <w:marBottom w:val="0"/>
      <w:divBdr>
        <w:top w:val="none" w:sz="0" w:space="0" w:color="auto"/>
        <w:left w:val="none" w:sz="0" w:space="0" w:color="auto"/>
        <w:bottom w:val="none" w:sz="0" w:space="0" w:color="auto"/>
        <w:right w:val="none" w:sz="0" w:space="0" w:color="auto"/>
      </w:divBdr>
      <w:divsChild>
        <w:div w:id="177742047">
          <w:marLeft w:val="0"/>
          <w:marRight w:val="0"/>
          <w:marTop w:val="0"/>
          <w:marBottom w:val="0"/>
          <w:divBdr>
            <w:top w:val="none" w:sz="0" w:space="0" w:color="auto"/>
            <w:left w:val="none" w:sz="0" w:space="0" w:color="auto"/>
            <w:bottom w:val="none" w:sz="0" w:space="0" w:color="auto"/>
            <w:right w:val="none" w:sz="0" w:space="0" w:color="auto"/>
          </w:divBdr>
        </w:div>
      </w:divsChild>
    </w:div>
    <w:div w:id="473641709">
      <w:bodyDiv w:val="1"/>
      <w:marLeft w:val="0"/>
      <w:marRight w:val="0"/>
      <w:marTop w:val="0"/>
      <w:marBottom w:val="0"/>
      <w:divBdr>
        <w:top w:val="none" w:sz="0" w:space="0" w:color="auto"/>
        <w:left w:val="none" w:sz="0" w:space="0" w:color="auto"/>
        <w:bottom w:val="none" w:sz="0" w:space="0" w:color="auto"/>
        <w:right w:val="none" w:sz="0" w:space="0" w:color="auto"/>
      </w:divBdr>
      <w:divsChild>
        <w:div w:id="477037702">
          <w:marLeft w:val="0"/>
          <w:marRight w:val="0"/>
          <w:marTop w:val="0"/>
          <w:marBottom w:val="0"/>
          <w:divBdr>
            <w:top w:val="none" w:sz="0" w:space="0" w:color="auto"/>
            <w:left w:val="none" w:sz="0" w:space="0" w:color="auto"/>
            <w:bottom w:val="none" w:sz="0" w:space="0" w:color="auto"/>
            <w:right w:val="none" w:sz="0" w:space="0" w:color="auto"/>
          </w:divBdr>
        </w:div>
      </w:divsChild>
    </w:div>
    <w:div w:id="473913424">
      <w:bodyDiv w:val="1"/>
      <w:marLeft w:val="0"/>
      <w:marRight w:val="0"/>
      <w:marTop w:val="0"/>
      <w:marBottom w:val="0"/>
      <w:divBdr>
        <w:top w:val="none" w:sz="0" w:space="0" w:color="auto"/>
        <w:left w:val="none" w:sz="0" w:space="0" w:color="auto"/>
        <w:bottom w:val="none" w:sz="0" w:space="0" w:color="auto"/>
        <w:right w:val="none" w:sz="0" w:space="0" w:color="auto"/>
      </w:divBdr>
    </w:div>
    <w:div w:id="475996364">
      <w:bodyDiv w:val="1"/>
      <w:marLeft w:val="0"/>
      <w:marRight w:val="0"/>
      <w:marTop w:val="0"/>
      <w:marBottom w:val="0"/>
      <w:divBdr>
        <w:top w:val="none" w:sz="0" w:space="0" w:color="auto"/>
        <w:left w:val="none" w:sz="0" w:space="0" w:color="auto"/>
        <w:bottom w:val="none" w:sz="0" w:space="0" w:color="auto"/>
        <w:right w:val="none" w:sz="0" w:space="0" w:color="auto"/>
      </w:divBdr>
    </w:div>
    <w:div w:id="476453793">
      <w:bodyDiv w:val="1"/>
      <w:marLeft w:val="0"/>
      <w:marRight w:val="0"/>
      <w:marTop w:val="0"/>
      <w:marBottom w:val="0"/>
      <w:divBdr>
        <w:top w:val="none" w:sz="0" w:space="0" w:color="auto"/>
        <w:left w:val="none" w:sz="0" w:space="0" w:color="auto"/>
        <w:bottom w:val="none" w:sz="0" w:space="0" w:color="auto"/>
        <w:right w:val="none" w:sz="0" w:space="0" w:color="auto"/>
      </w:divBdr>
      <w:divsChild>
        <w:div w:id="2038580710">
          <w:marLeft w:val="0"/>
          <w:marRight w:val="0"/>
          <w:marTop w:val="0"/>
          <w:marBottom w:val="0"/>
          <w:divBdr>
            <w:top w:val="none" w:sz="0" w:space="0" w:color="auto"/>
            <w:left w:val="none" w:sz="0" w:space="0" w:color="auto"/>
            <w:bottom w:val="none" w:sz="0" w:space="0" w:color="auto"/>
            <w:right w:val="none" w:sz="0" w:space="0" w:color="auto"/>
          </w:divBdr>
        </w:div>
      </w:divsChild>
    </w:div>
    <w:div w:id="477458155">
      <w:bodyDiv w:val="1"/>
      <w:marLeft w:val="0"/>
      <w:marRight w:val="0"/>
      <w:marTop w:val="0"/>
      <w:marBottom w:val="0"/>
      <w:divBdr>
        <w:top w:val="none" w:sz="0" w:space="0" w:color="auto"/>
        <w:left w:val="none" w:sz="0" w:space="0" w:color="auto"/>
        <w:bottom w:val="none" w:sz="0" w:space="0" w:color="auto"/>
        <w:right w:val="none" w:sz="0" w:space="0" w:color="auto"/>
      </w:divBdr>
      <w:divsChild>
        <w:div w:id="65029629">
          <w:marLeft w:val="0"/>
          <w:marRight w:val="0"/>
          <w:marTop w:val="0"/>
          <w:marBottom w:val="0"/>
          <w:divBdr>
            <w:top w:val="none" w:sz="0" w:space="0" w:color="auto"/>
            <w:left w:val="none" w:sz="0" w:space="0" w:color="auto"/>
            <w:bottom w:val="none" w:sz="0" w:space="0" w:color="auto"/>
            <w:right w:val="none" w:sz="0" w:space="0" w:color="auto"/>
          </w:divBdr>
        </w:div>
      </w:divsChild>
    </w:div>
    <w:div w:id="478349496">
      <w:bodyDiv w:val="1"/>
      <w:marLeft w:val="0"/>
      <w:marRight w:val="0"/>
      <w:marTop w:val="0"/>
      <w:marBottom w:val="0"/>
      <w:divBdr>
        <w:top w:val="none" w:sz="0" w:space="0" w:color="auto"/>
        <w:left w:val="none" w:sz="0" w:space="0" w:color="auto"/>
        <w:bottom w:val="none" w:sz="0" w:space="0" w:color="auto"/>
        <w:right w:val="none" w:sz="0" w:space="0" w:color="auto"/>
      </w:divBdr>
      <w:divsChild>
        <w:div w:id="1347561032">
          <w:marLeft w:val="0"/>
          <w:marRight w:val="0"/>
          <w:marTop w:val="0"/>
          <w:marBottom w:val="0"/>
          <w:divBdr>
            <w:top w:val="none" w:sz="0" w:space="0" w:color="auto"/>
            <w:left w:val="none" w:sz="0" w:space="0" w:color="auto"/>
            <w:bottom w:val="none" w:sz="0" w:space="0" w:color="auto"/>
            <w:right w:val="none" w:sz="0" w:space="0" w:color="auto"/>
          </w:divBdr>
        </w:div>
      </w:divsChild>
    </w:div>
    <w:div w:id="478616074">
      <w:bodyDiv w:val="1"/>
      <w:marLeft w:val="0"/>
      <w:marRight w:val="0"/>
      <w:marTop w:val="0"/>
      <w:marBottom w:val="0"/>
      <w:divBdr>
        <w:top w:val="none" w:sz="0" w:space="0" w:color="auto"/>
        <w:left w:val="none" w:sz="0" w:space="0" w:color="auto"/>
        <w:bottom w:val="none" w:sz="0" w:space="0" w:color="auto"/>
        <w:right w:val="none" w:sz="0" w:space="0" w:color="auto"/>
      </w:divBdr>
      <w:divsChild>
        <w:div w:id="1077676167">
          <w:marLeft w:val="0"/>
          <w:marRight w:val="0"/>
          <w:marTop w:val="0"/>
          <w:marBottom w:val="0"/>
          <w:divBdr>
            <w:top w:val="none" w:sz="0" w:space="0" w:color="auto"/>
            <w:left w:val="none" w:sz="0" w:space="0" w:color="auto"/>
            <w:bottom w:val="none" w:sz="0" w:space="0" w:color="auto"/>
            <w:right w:val="none" w:sz="0" w:space="0" w:color="auto"/>
          </w:divBdr>
        </w:div>
      </w:divsChild>
    </w:div>
    <w:div w:id="487944383">
      <w:bodyDiv w:val="1"/>
      <w:marLeft w:val="0"/>
      <w:marRight w:val="0"/>
      <w:marTop w:val="0"/>
      <w:marBottom w:val="0"/>
      <w:divBdr>
        <w:top w:val="none" w:sz="0" w:space="0" w:color="auto"/>
        <w:left w:val="none" w:sz="0" w:space="0" w:color="auto"/>
        <w:bottom w:val="none" w:sz="0" w:space="0" w:color="auto"/>
        <w:right w:val="none" w:sz="0" w:space="0" w:color="auto"/>
      </w:divBdr>
      <w:divsChild>
        <w:div w:id="1603225132">
          <w:marLeft w:val="0"/>
          <w:marRight w:val="0"/>
          <w:marTop w:val="0"/>
          <w:marBottom w:val="0"/>
          <w:divBdr>
            <w:top w:val="none" w:sz="0" w:space="0" w:color="auto"/>
            <w:left w:val="none" w:sz="0" w:space="0" w:color="auto"/>
            <w:bottom w:val="none" w:sz="0" w:space="0" w:color="auto"/>
            <w:right w:val="none" w:sz="0" w:space="0" w:color="auto"/>
          </w:divBdr>
        </w:div>
      </w:divsChild>
    </w:div>
    <w:div w:id="489491075">
      <w:bodyDiv w:val="1"/>
      <w:marLeft w:val="0"/>
      <w:marRight w:val="0"/>
      <w:marTop w:val="0"/>
      <w:marBottom w:val="0"/>
      <w:divBdr>
        <w:top w:val="none" w:sz="0" w:space="0" w:color="auto"/>
        <w:left w:val="none" w:sz="0" w:space="0" w:color="auto"/>
        <w:bottom w:val="none" w:sz="0" w:space="0" w:color="auto"/>
        <w:right w:val="none" w:sz="0" w:space="0" w:color="auto"/>
      </w:divBdr>
      <w:divsChild>
        <w:div w:id="1174881132">
          <w:marLeft w:val="0"/>
          <w:marRight w:val="0"/>
          <w:marTop w:val="0"/>
          <w:marBottom w:val="0"/>
          <w:divBdr>
            <w:top w:val="none" w:sz="0" w:space="0" w:color="auto"/>
            <w:left w:val="none" w:sz="0" w:space="0" w:color="auto"/>
            <w:bottom w:val="none" w:sz="0" w:space="0" w:color="auto"/>
            <w:right w:val="none" w:sz="0" w:space="0" w:color="auto"/>
          </w:divBdr>
        </w:div>
      </w:divsChild>
    </w:div>
    <w:div w:id="490676254">
      <w:bodyDiv w:val="1"/>
      <w:marLeft w:val="0"/>
      <w:marRight w:val="0"/>
      <w:marTop w:val="0"/>
      <w:marBottom w:val="0"/>
      <w:divBdr>
        <w:top w:val="none" w:sz="0" w:space="0" w:color="auto"/>
        <w:left w:val="none" w:sz="0" w:space="0" w:color="auto"/>
        <w:bottom w:val="none" w:sz="0" w:space="0" w:color="auto"/>
        <w:right w:val="none" w:sz="0" w:space="0" w:color="auto"/>
      </w:divBdr>
      <w:divsChild>
        <w:div w:id="1446658547">
          <w:marLeft w:val="0"/>
          <w:marRight w:val="0"/>
          <w:marTop w:val="0"/>
          <w:marBottom w:val="0"/>
          <w:divBdr>
            <w:top w:val="none" w:sz="0" w:space="0" w:color="auto"/>
            <w:left w:val="none" w:sz="0" w:space="0" w:color="auto"/>
            <w:bottom w:val="none" w:sz="0" w:space="0" w:color="auto"/>
            <w:right w:val="none" w:sz="0" w:space="0" w:color="auto"/>
          </w:divBdr>
        </w:div>
      </w:divsChild>
    </w:div>
    <w:div w:id="490758509">
      <w:bodyDiv w:val="1"/>
      <w:marLeft w:val="0"/>
      <w:marRight w:val="0"/>
      <w:marTop w:val="0"/>
      <w:marBottom w:val="0"/>
      <w:divBdr>
        <w:top w:val="none" w:sz="0" w:space="0" w:color="auto"/>
        <w:left w:val="none" w:sz="0" w:space="0" w:color="auto"/>
        <w:bottom w:val="none" w:sz="0" w:space="0" w:color="auto"/>
        <w:right w:val="none" w:sz="0" w:space="0" w:color="auto"/>
      </w:divBdr>
      <w:divsChild>
        <w:div w:id="674724783">
          <w:marLeft w:val="0"/>
          <w:marRight w:val="0"/>
          <w:marTop w:val="0"/>
          <w:marBottom w:val="0"/>
          <w:divBdr>
            <w:top w:val="none" w:sz="0" w:space="0" w:color="auto"/>
            <w:left w:val="none" w:sz="0" w:space="0" w:color="auto"/>
            <w:bottom w:val="none" w:sz="0" w:space="0" w:color="auto"/>
            <w:right w:val="none" w:sz="0" w:space="0" w:color="auto"/>
          </w:divBdr>
          <w:divsChild>
            <w:div w:id="7734077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96576471">
      <w:bodyDiv w:val="1"/>
      <w:marLeft w:val="0"/>
      <w:marRight w:val="0"/>
      <w:marTop w:val="0"/>
      <w:marBottom w:val="0"/>
      <w:divBdr>
        <w:top w:val="none" w:sz="0" w:space="0" w:color="auto"/>
        <w:left w:val="none" w:sz="0" w:space="0" w:color="auto"/>
        <w:bottom w:val="none" w:sz="0" w:space="0" w:color="auto"/>
        <w:right w:val="none" w:sz="0" w:space="0" w:color="auto"/>
      </w:divBdr>
      <w:divsChild>
        <w:div w:id="1053115654">
          <w:marLeft w:val="0"/>
          <w:marRight w:val="0"/>
          <w:marTop w:val="0"/>
          <w:marBottom w:val="0"/>
          <w:divBdr>
            <w:top w:val="none" w:sz="0" w:space="0" w:color="auto"/>
            <w:left w:val="none" w:sz="0" w:space="0" w:color="auto"/>
            <w:bottom w:val="none" w:sz="0" w:space="0" w:color="auto"/>
            <w:right w:val="none" w:sz="0" w:space="0" w:color="auto"/>
          </w:divBdr>
        </w:div>
      </w:divsChild>
    </w:div>
    <w:div w:id="506601379">
      <w:bodyDiv w:val="1"/>
      <w:marLeft w:val="0"/>
      <w:marRight w:val="0"/>
      <w:marTop w:val="0"/>
      <w:marBottom w:val="0"/>
      <w:divBdr>
        <w:top w:val="none" w:sz="0" w:space="0" w:color="auto"/>
        <w:left w:val="none" w:sz="0" w:space="0" w:color="auto"/>
        <w:bottom w:val="none" w:sz="0" w:space="0" w:color="auto"/>
        <w:right w:val="none" w:sz="0" w:space="0" w:color="auto"/>
      </w:divBdr>
      <w:divsChild>
        <w:div w:id="683825996">
          <w:marLeft w:val="0"/>
          <w:marRight w:val="0"/>
          <w:marTop w:val="0"/>
          <w:marBottom w:val="0"/>
          <w:divBdr>
            <w:top w:val="none" w:sz="0" w:space="0" w:color="auto"/>
            <w:left w:val="none" w:sz="0" w:space="0" w:color="auto"/>
            <w:bottom w:val="none" w:sz="0" w:space="0" w:color="auto"/>
            <w:right w:val="none" w:sz="0" w:space="0" w:color="auto"/>
          </w:divBdr>
        </w:div>
      </w:divsChild>
    </w:div>
    <w:div w:id="510098673">
      <w:bodyDiv w:val="1"/>
      <w:marLeft w:val="0"/>
      <w:marRight w:val="0"/>
      <w:marTop w:val="0"/>
      <w:marBottom w:val="0"/>
      <w:divBdr>
        <w:top w:val="none" w:sz="0" w:space="0" w:color="auto"/>
        <w:left w:val="none" w:sz="0" w:space="0" w:color="auto"/>
        <w:bottom w:val="none" w:sz="0" w:space="0" w:color="auto"/>
        <w:right w:val="none" w:sz="0" w:space="0" w:color="auto"/>
      </w:divBdr>
      <w:divsChild>
        <w:div w:id="331764766">
          <w:marLeft w:val="0"/>
          <w:marRight w:val="0"/>
          <w:marTop w:val="0"/>
          <w:marBottom w:val="0"/>
          <w:divBdr>
            <w:top w:val="none" w:sz="0" w:space="0" w:color="auto"/>
            <w:left w:val="none" w:sz="0" w:space="0" w:color="auto"/>
            <w:bottom w:val="none" w:sz="0" w:space="0" w:color="auto"/>
            <w:right w:val="none" w:sz="0" w:space="0" w:color="auto"/>
          </w:divBdr>
        </w:div>
      </w:divsChild>
    </w:div>
    <w:div w:id="513305739">
      <w:bodyDiv w:val="1"/>
      <w:marLeft w:val="0"/>
      <w:marRight w:val="0"/>
      <w:marTop w:val="0"/>
      <w:marBottom w:val="0"/>
      <w:divBdr>
        <w:top w:val="none" w:sz="0" w:space="0" w:color="auto"/>
        <w:left w:val="none" w:sz="0" w:space="0" w:color="auto"/>
        <w:bottom w:val="none" w:sz="0" w:space="0" w:color="auto"/>
        <w:right w:val="none" w:sz="0" w:space="0" w:color="auto"/>
      </w:divBdr>
    </w:div>
    <w:div w:id="519591794">
      <w:bodyDiv w:val="1"/>
      <w:marLeft w:val="0"/>
      <w:marRight w:val="0"/>
      <w:marTop w:val="0"/>
      <w:marBottom w:val="0"/>
      <w:divBdr>
        <w:top w:val="none" w:sz="0" w:space="0" w:color="auto"/>
        <w:left w:val="none" w:sz="0" w:space="0" w:color="auto"/>
        <w:bottom w:val="none" w:sz="0" w:space="0" w:color="auto"/>
        <w:right w:val="none" w:sz="0" w:space="0" w:color="auto"/>
      </w:divBdr>
      <w:divsChild>
        <w:div w:id="672147136">
          <w:marLeft w:val="0"/>
          <w:marRight w:val="0"/>
          <w:marTop w:val="0"/>
          <w:marBottom w:val="0"/>
          <w:divBdr>
            <w:top w:val="none" w:sz="0" w:space="0" w:color="auto"/>
            <w:left w:val="none" w:sz="0" w:space="0" w:color="auto"/>
            <w:bottom w:val="none" w:sz="0" w:space="0" w:color="auto"/>
            <w:right w:val="none" w:sz="0" w:space="0" w:color="auto"/>
          </w:divBdr>
        </w:div>
      </w:divsChild>
    </w:div>
    <w:div w:id="520975450">
      <w:bodyDiv w:val="1"/>
      <w:marLeft w:val="0"/>
      <w:marRight w:val="0"/>
      <w:marTop w:val="0"/>
      <w:marBottom w:val="0"/>
      <w:divBdr>
        <w:top w:val="none" w:sz="0" w:space="0" w:color="auto"/>
        <w:left w:val="none" w:sz="0" w:space="0" w:color="auto"/>
        <w:bottom w:val="none" w:sz="0" w:space="0" w:color="auto"/>
        <w:right w:val="none" w:sz="0" w:space="0" w:color="auto"/>
      </w:divBdr>
      <w:divsChild>
        <w:div w:id="1463227067">
          <w:marLeft w:val="0"/>
          <w:marRight w:val="0"/>
          <w:marTop w:val="0"/>
          <w:marBottom w:val="0"/>
          <w:divBdr>
            <w:top w:val="none" w:sz="0" w:space="0" w:color="auto"/>
            <w:left w:val="none" w:sz="0" w:space="0" w:color="auto"/>
            <w:bottom w:val="none" w:sz="0" w:space="0" w:color="auto"/>
            <w:right w:val="none" w:sz="0" w:space="0" w:color="auto"/>
          </w:divBdr>
        </w:div>
      </w:divsChild>
    </w:div>
    <w:div w:id="522672048">
      <w:bodyDiv w:val="1"/>
      <w:marLeft w:val="0"/>
      <w:marRight w:val="0"/>
      <w:marTop w:val="0"/>
      <w:marBottom w:val="0"/>
      <w:divBdr>
        <w:top w:val="none" w:sz="0" w:space="0" w:color="auto"/>
        <w:left w:val="none" w:sz="0" w:space="0" w:color="auto"/>
        <w:bottom w:val="none" w:sz="0" w:space="0" w:color="auto"/>
        <w:right w:val="none" w:sz="0" w:space="0" w:color="auto"/>
      </w:divBdr>
      <w:divsChild>
        <w:div w:id="57360719">
          <w:marLeft w:val="0"/>
          <w:marRight w:val="0"/>
          <w:marTop w:val="0"/>
          <w:marBottom w:val="0"/>
          <w:divBdr>
            <w:top w:val="none" w:sz="0" w:space="0" w:color="auto"/>
            <w:left w:val="none" w:sz="0" w:space="0" w:color="auto"/>
            <w:bottom w:val="none" w:sz="0" w:space="0" w:color="auto"/>
            <w:right w:val="none" w:sz="0" w:space="0" w:color="auto"/>
          </w:divBdr>
        </w:div>
      </w:divsChild>
    </w:div>
    <w:div w:id="522935361">
      <w:bodyDiv w:val="1"/>
      <w:marLeft w:val="0"/>
      <w:marRight w:val="0"/>
      <w:marTop w:val="0"/>
      <w:marBottom w:val="0"/>
      <w:divBdr>
        <w:top w:val="none" w:sz="0" w:space="0" w:color="auto"/>
        <w:left w:val="none" w:sz="0" w:space="0" w:color="auto"/>
        <w:bottom w:val="none" w:sz="0" w:space="0" w:color="auto"/>
        <w:right w:val="none" w:sz="0" w:space="0" w:color="auto"/>
      </w:divBdr>
    </w:div>
    <w:div w:id="524028384">
      <w:bodyDiv w:val="1"/>
      <w:marLeft w:val="0"/>
      <w:marRight w:val="0"/>
      <w:marTop w:val="0"/>
      <w:marBottom w:val="0"/>
      <w:divBdr>
        <w:top w:val="none" w:sz="0" w:space="0" w:color="auto"/>
        <w:left w:val="none" w:sz="0" w:space="0" w:color="auto"/>
        <w:bottom w:val="none" w:sz="0" w:space="0" w:color="auto"/>
        <w:right w:val="none" w:sz="0" w:space="0" w:color="auto"/>
      </w:divBdr>
      <w:divsChild>
        <w:div w:id="1725594410">
          <w:marLeft w:val="0"/>
          <w:marRight w:val="0"/>
          <w:marTop w:val="0"/>
          <w:marBottom w:val="0"/>
          <w:divBdr>
            <w:top w:val="none" w:sz="0" w:space="0" w:color="auto"/>
            <w:left w:val="none" w:sz="0" w:space="0" w:color="auto"/>
            <w:bottom w:val="none" w:sz="0" w:space="0" w:color="auto"/>
            <w:right w:val="none" w:sz="0" w:space="0" w:color="auto"/>
          </w:divBdr>
        </w:div>
      </w:divsChild>
    </w:div>
    <w:div w:id="525485517">
      <w:bodyDiv w:val="1"/>
      <w:marLeft w:val="0"/>
      <w:marRight w:val="0"/>
      <w:marTop w:val="0"/>
      <w:marBottom w:val="0"/>
      <w:divBdr>
        <w:top w:val="none" w:sz="0" w:space="0" w:color="auto"/>
        <w:left w:val="none" w:sz="0" w:space="0" w:color="auto"/>
        <w:bottom w:val="none" w:sz="0" w:space="0" w:color="auto"/>
        <w:right w:val="none" w:sz="0" w:space="0" w:color="auto"/>
      </w:divBdr>
      <w:divsChild>
        <w:div w:id="549145493">
          <w:marLeft w:val="0"/>
          <w:marRight w:val="0"/>
          <w:marTop w:val="0"/>
          <w:marBottom w:val="0"/>
          <w:divBdr>
            <w:top w:val="none" w:sz="0" w:space="0" w:color="auto"/>
            <w:left w:val="none" w:sz="0" w:space="0" w:color="auto"/>
            <w:bottom w:val="none" w:sz="0" w:space="0" w:color="auto"/>
            <w:right w:val="none" w:sz="0" w:space="0" w:color="auto"/>
          </w:divBdr>
        </w:div>
      </w:divsChild>
    </w:div>
    <w:div w:id="529075402">
      <w:bodyDiv w:val="1"/>
      <w:marLeft w:val="0"/>
      <w:marRight w:val="0"/>
      <w:marTop w:val="0"/>
      <w:marBottom w:val="0"/>
      <w:divBdr>
        <w:top w:val="none" w:sz="0" w:space="0" w:color="auto"/>
        <w:left w:val="none" w:sz="0" w:space="0" w:color="auto"/>
        <w:bottom w:val="none" w:sz="0" w:space="0" w:color="auto"/>
        <w:right w:val="none" w:sz="0" w:space="0" w:color="auto"/>
      </w:divBdr>
      <w:divsChild>
        <w:div w:id="1567491597">
          <w:marLeft w:val="0"/>
          <w:marRight w:val="0"/>
          <w:marTop w:val="0"/>
          <w:marBottom w:val="0"/>
          <w:divBdr>
            <w:top w:val="none" w:sz="0" w:space="0" w:color="auto"/>
            <w:left w:val="none" w:sz="0" w:space="0" w:color="auto"/>
            <w:bottom w:val="none" w:sz="0" w:space="0" w:color="auto"/>
            <w:right w:val="none" w:sz="0" w:space="0" w:color="auto"/>
          </w:divBdr>
        </w:div>
      </w:divsChild>
    </w:div>
    <w:div w:id="529295251">
      <w:bodyDiv w:val="1"/>
      <w:marLeft w:val="0"/>
      <w:marRight w:val="0"/>
      <w:marTop w:val="0"/>
      <w:marBottom w:val="0"/>
      <w:divBdr>
        <w:top w:val="none" w:sz="0" w:space="0" w:color="auto"/>
        <w:left w:val="none" w:sz="0" w:space="0" w:color="auto"/>
        <w:bottom w:val="none" w:sz="0" w:space="0" w:color="auto"/>
        <w:right w:val="none" w:sz="0" w:space="0" w:color="auto"/>
      </w:divBdr>
      <w:divsChild>
        <w:div w:id="1092748456">
          <w:marLeft w:val="0"/>
          <w:marRight w:val="0"/>
          <w:marTop w:val="0"/>
          <w:marBottom w:val="0"/>
          <w:divBdr>
            <w:top w:val="none" w:sz="0" w:space="0" w:color="auto"/>
            <w:left w:val="none" w:sz="0" w:space="0" w:color="auto"/>
            <w:bottom w:val="none" w:sz="0" w:space="0" w:color="auto"/>
            <w:right w:val="none" w:sz="0" w:space="0" w:color="auto"/>
          </w:divBdr>
        </w:div>
      </w:divsChild>
    </w:div>
    <w:div w:id="529338102">
      <w:bodyDiv w:val="1"/>
      <w:marLeft w:val="0"/>
      <w:marRight w:val="0"/>
      <w:marTop w:val="0"/>
      <w:marBottom w:val="0"/>
      <w:divBdr>
        <w:top w:val="none" w:sz="0" w:space="0" w:color="auto"/>
        <w:left w:val="none" w:sz="0" w:space="0" w:color="auto"/>
        <w:bottom w:val="none" w:sz="0" w:space="0" w:color="auto"/>
        <w:right w:val="none" w:sz="0" w:space="0" w:color="auto"/>
      </w:divBdr>
      <w:divsChild>
        <w:div w:id="814372113">
          <w:marLeft w:val="0"/>
          <w:marRight w:val="0"/>
          <w:marTop w:val="0"/>
          <w:marBottom w:val="0"/>
          <w:divBdr>
            <w:top w:val="none" w:sz="0" w:space="0" w:color="auto"/>
            <w:left w:val="none" w:sz="0" w:space="0" w:color="auto"/>
            <w:bottom w:val="none" w:sz="0" w:space="0" w:color="auto"/>
            <w:right w:val="none" w:sz="0" w:space="0" w:color="auto"/>
          </w:divBdr>
        </w:div>
      </w:divsChild>
    </w:div>
    <w:div w:id="529532058">
      <w:bodyDiv w:val="1"/>
      <w:marLeft w:val="0"/>
      <w:marRight w:val="0"/>
      <w:marTop w:val="0"/>
      <w:marBottom w:val="0"/>
      <w:divBdr>
        <w:top w:val="none" w:sz="0" w:space="0" w:color="auto"/>
        <w:left w:val="none" w:sz="0" w:space="0" w:color="auto"/>
        <w:bottom w:val="none" w:sz="0" w:space="0" w:color="auto"/>
        <w:right w:val="none" w:sz="0" w:space="0" w:color="auto"/>
      </w:divBdr>
      <w:divsChild>
        <w:div w:id="494148757">
          <w:marLeft w:val="0"/>
          <w:marRight w:val="0"/>
          <w:marTop w:val="0"/>
          <w:marBottom w:val="0"/>
          <w:divBdr>
            <w:top w:val="none" w:sz="0" w:space="0" w:color="auto"/>
            <w:left w:val="none" w:sz="0" w:space="0" w:color="auto"/>
            <w:bottom w:val="none" w:sz="0" w:space="0" w:color="auto"/>
            <w:right w:val="none" w:sz="0" w:space="0" w:color="auto"/>
          </w:divBdr>
        </w:div>
      </w:divsChild>
    </w:div>
    <w:div w:id="532309516">
      <w:bodyDiv w:val="1"/>
      <w:marLeft w:val="0"/>
      <w:marRight w:val="0"/>
      <w:marTop w:val="0"/>
      <w:marBottom w:val="0"/>
      <w:divBdr>
        <w:top w:val="none" w:sz="0" w:space="0" w:color="auto"/>
        <w:left w:val="none" w:sz="0" w:space="0" w:color="auto"/>
        <w:bottom w:val="none" w:sz="0" w:space="0" w:color="auto"/>
        <w:right w:val="none" w:sz="0" w:space="0" w:color="auto"/>
      </w:divBdr>
      <w:divsChild>
        <w:div w:id="1246187369">
          <w:marLeft w:val="0"/>
          <w:marRight w:val="0"/>
          <w:marTop w:val="0"/>
          <w:marBottom w:val="0"/>
          <w:divBdr>
            <w:top w:val="none" w:sz="0" w:space="0" w:color="auto"/>
            <w:left w:val="none" w:sz="0" w:space="0" w:color="auto"/>
            <w:bottom w:val="none" w:sz="0" w:space="0" w:color="auto"/>
            <w:right w:val="none" w:sz="0" w:space="0" w:color="auto"/>
          </w:divBdr>
        </w:div>
      </w:divsChild>
    </w:div>
    <w:div w:id="533421900">
      <w:bodyDiv w:val="1"/>
      <w:marLeft w:val="0"/>
      <w:marRight w:val="0"/>
      <w:marTop w:val="0"/>
      <w:marBottom w:val="0"/>
      <w:divBdr>
        <w:top w:val="none" w:sz="0" w:space="0" w:color="auto"/>
        <w:left w:val="none" w:sz="0" w:space="0" w:color="auto"/>
        <w:bottom w:val="none" w:sz="0" w:space="0" w:color="auto"/>
        <w:right w:val="none" w:sz="0" w:space="0" w:color="auto"/>
      </w:divBdr>
    </w:div>
    <w:div w:id="534469782">
      <w:bodyDiv w:val="1"/>
      <w:marLeft w:val="0"/>
      <w:marRight w:val="0"/>
      <w:marTop w:val="0"/>
      <w:marBottom w:val="0"/>
      <w:divBdr>
        <w:top w:val="none" w:sz="0" w:space="0" w:color="auto"/>
        <w:left w:val="none" w:sz="0" w:space="0" w:color="auto"/>
        <w:bottom w:val="none" w:sz="0" w:space="0" w:color="auto"/>
        <w:right w:val="none" w:sz="0" w:space="0" w:color="auto"/>
      </w:divBdr>
      <w:divsChild>
        <w:div w:id="959268106">
          <w:marLeft w:val="0"/>
          <w:marRight w:val="0"/>
          <w:marTop w:val="0"/>
          <w:marBottom w:val="0"/>
          <w:divBdr>
            <w:top w:val="none" w:sz="0" w:space="0" w:color="auto"/>
            <w:left w:val="none" w:sz="0" w:space="0" w:color="auto"/>
            <w:bottom w:val="none" w:sz="0" w:space="0" w:color="auto"/>
            <w:right w:val="none" w:sz="0" w:space="0" w:color="auto"/>
          </w:divBdr>
        </w:div>
      </w:divsChild>
    </w:div>
    <w:div w:id="539128532">
      <w:bodyDiv w:val="1"/>
      <w:marLeft w:val="0"/>
      <w:marRight w:val="0"/>
      <w:marTop w:val="0"/>
      <w:marBottom w:val="0"/>
      <w:divBdr>
        <w:top w:val="none" w:sz="0" w:space="0" w:color="auto"/>
        <w:left w:val="none" w:sz="0" w:space="0" w:color="auto"/>
        <w:bottom w:val="none" w:sz="0" w:space="0" w:color="auto"/>
        <w:right w:val="none" w:sz="0" w:space="0" w:color="auto"/>
      </w:divBdr>
      <w:divsChild>
        <w:div w:id="1805392919">
          <w:marLeft w:val="0"/>
          <w:marRight w:val="0"/>
          <w:marTop w:val="0"/>
          <w:marBottom w:val="0"/>
          <w:divBdr>
            <w:top w:val="none" w:sz="0" w:space="0" w:color="auto"/>
            <w:left w:val="none" w:sz="0" w:space="0" w:color="auto"/>
            <w:bottom w:val="none" w:sz="0" w:space="0" w:color="auto"/>
            <w:right w:val="none" w:sz="0" w:space="0" w:color="auto"/>
          </w:divBdr>
        </w:div>
      </w:divsChild>
    </w:div>
    <w:div w:id="542331506">
      <w:bodyDiv w:val="1"/>
      <w:marLeft w:val="0"/>
      <w:marRight w:val="0"/>
      <w:marTop w:val="0"/>
      <w:marBottom w:val="0"/>
      <w:divBdr>
        <w:top w:val="none" w:sz="0" w:space="0" w:color="auto"/>
        <w:left w:val="none" w:sz="0" w:space="0" w:color="auto"/>
        <w:bottom w:val="none" w:sz="0" w:space="0" w:color="auto"/>
        <w:right w:val="none" w:sz="0" w:space="0" w:color="auto"/>
      </w:divBdr>
      <w:divsChild>
        <w:div w:id="485126336">
          <w:marLeft w:val="0"/>
          <w:marRight w:val="0"/>
          <w:marTop w:val="0"/>
          <w:marBottom w:val="0"/>
          <w:divBdr>
            <w:top w:val="none" w:sz="0" w:space="0" w:color="auto"/>
            <w:left w:val="none" w:sz="0" w:space="0" w:color="auto"/>
            <w:bottom w:val="none" w:sz="0" w:space="0" w:color="auto"/>
            <w:right w:val="none" w:sz="0" w:space="0" w:color="auto"/>
          </w:divBdr>
        </w:div>
      </w:divsChild>
    </w:div>
    <w:div w:id="543643638">
      <w:bodyDiv w:val="1"/>
      <w:marLeft w:val="0"/>
      <w:marRight w:val="0"/>
      <w:marTop w:val="0"/>
      <w:marBottom w:val="0"/>
      <w:divBdr>
        <w:top w:val="none" w:sz="0" w:space="0" w:color="auto"/>
        <w:left w:val="none" w:sz="0" w:space="0" w:color="auto"/>
        <w:bottom w:val="none" w:sz="0" w:space="0" w:color="auto"/>
        <w:right w:val="none" w:sz="0" w:space="0" w:color="auto"/>
      </w:divBdr>
      <w:divsChild>
        <w:div w:id="1639337420">
          <w:marLeft w:val="0"/>
          <w:marRight w:val="0"/>
          <w:marTop w:val="0"/>
          <w:marBottom w:val="0"/>
          <w:divBdr>
            <w:top w:val="none" w:sz="0" w:space="0" w:color="auto"/>
            <w:left w:val="none" w:sz="0" w:space="0" w:color="auto"/>
            <w:bottom w:val="none" w:sz="0" w:space="0" w:color="auto"/>
            <w:right w:val="none" w:sz="0" w:space="0" w:color="auto"/>
          </w:divBdr>
        </w:div>
      </w:divsChild>
    </w:div>
    <w:div w:id="546332218">
      <w:bodyDiv w:val="1"/>
      <w:marLeft w:val="0"/>
      <w:marRight w:val="0"/>
      <w:marTop w:val="0"/>
      <w:marBottom w:val="0"/>
      <w:divBdr>
        <w:top w:val="none" w:sz="0" w:space="0" w:color="auto"/>
        <w:left w:val="none" w:sz="0" w:space="0" w:color="auto"/>
        <w:bottom w:val="none" w:sz="0" w:space="0" w:color="auto"/>
        <w:right w:val="none" w:sz="0" w:space="0" w:color="auto"/>
      </w:divBdr>
      <w:divsChild>
        <w:div w:id="1566066624">
          <w:marLeft w:val="0"/>
          <w:marRight w:val="0"/>
          <w:marTop w:val="0"/>
          <w:marBottom w:val="0"/>
          <w:divBdr>
            <w:top w:val="none" w:sz="0" w:space="0" w:color="auto"/>
            <w:left w:val="none" w:sz="0" w:space="0" w:color="auto"/>
            <w:bottom w:val="none" w:sz="0" w:space="0" w:color="auto"/>
            <w:right w:val="none" w:sz="0" w:space="0" w:color="auto"/>
          </w:divBdr>
        </w:div>
      </w:divsChild>
    </w:div>
    <w:div w:id="547690657">
      <w:bodyDiv w:val="1"/>
      <w:marLeft w:val="0"/>
      <w:marRight w:val="0"/>
      <w:marTop w:val="0"/>
      <w:marBottom w:val="0"/>
      <w:divBdr>
        <w:top w:val="none" w:sz="0" w:space="0" w:color="auto"/>
        <w:left w:val="none" w:sz="0" w:space="0" w:color="auto"/>
        <w:bottom w:val="none" w:sz="0" w:space="0" w:color="auto"/>
        <w:right w:val="none" w:sz="0" w:space="0" w:color="auto"/>
      </w:divBdr>
      <w:divsChild>
        <w:div w:id="963538185">
          <w:marLeft w:val="0"/>
          <w:marRight w:val="0"/>
          <w:marTop w:val="0"/>
          <w:marBottom w:val="0"/>
          <w:divBdr>
            <w:top w:val="none" w:sz="0" w:space="0" w:color="auto"/>
            <w:left w:val="none" w:sz="0" w:space="0" w:color="auto"/>
            <w:bottom w:val="none" w:sz="0" w:space="0" w:color="auto"/>
            <w:right w:val="none" w:sz="0" w:space="0" w:color="auto"/>
          </w:divBdr>
        </w:div>
      </w:divsChild>
    </w:div>
    <w:div w:id="550776823">
      <w:bodyDiv w:val="1"/>
      <w:marLeft w:val="0"/>
      <w:marRight w:val="0"/>
      <w:marTop w:val="0"/>
      <w:marBottom w:val="0"/>
      <w:divBdr>
        <w:top w:val="none" w:sz="0" w:space="0" w:color="auto"/>
        <w:left w:val="none" w:sz="0" w:space="0" w:color="auto"/>
        <w:bottom w:val="none" w:sz="0" w:space="0" w:color="auto"/>
        <w:right w:val="none" w:sz="0" w:space="0" w:color="auto"/>
      </w:divBdr>
      <w:divsChild>
        <w:div w:id="162161288">
          <w:marLeft w:val="0"/>
          <w:marRight w:val="0"/>
          <w:marTop w:val="0"/>
          <w:marBottom w:val="0"/>
          <w:divBdr>
            <w:top w:val="none" w:sz="0" w:space="0" w:color="auto"/>
            <w:left w:val="none" w:sz="0" w:space="0" w:color="auto"/>
            <w:bottom w:val="none" w:sz="0" w:space="0" w:color="auto"/>
            <w:right w:val="none" w:sz="0" w:space="0" w:color="auto"/>
          </w:divBdr>
        </w:div>
      </w:divsChild>
    </w:div>
    <w:div w:id="554314278">
      <w:bodyDiv w:val="1"/>
      <w:marLeft w:val="0"/>
      <w:marRight w:val="0"/>
      <w:marTop w:val="0"/>
      <w:marBottom w:val="0"/>
      <w:divBdr>
        <w:top w:val="none" w:sz="0" w:space="0" w:color="auto"/>
        <w:left w:val="none" w:sz="0" w:space="0" w:color="auto"/>
        <w:bottom w:val="none" w:sz="0" w:space="0" w:color="auto"/>
        <w:right w:val="none" w:sz="0" w:space="0" w:color="auto"/>
      </w:divBdr>
      <w:divsChild>
        <w:div w:id="222570947">
          <w:marLeft w:val="0"/>
          <w:marRight w:val="0"/>
          <w:marTop w:val="0"/>
          <w:marBottom w:val="0"/>
          <w:divBdr>
            <w:top w:val="none" w:sz="0" w:space="0" w:color="auto"/>
            <w:left w:val="none" w:sz="0" w:space="0" w:color="auto"/>
            <w:bottom w:val="none" w:sz="0" w:space="0" w:color="auto"/>
            <w:right w:val="none" w:sz="0" w:space="0" w:color="auto"/>
          </w:divBdr>
        </w:div>
      </w:divsChild>
    </w:div>
    <w:div w:id="554437639">
      <w:bodyDiv w:val="1"/>
      <w:marLeft w:val="0"/>
      <w:marRight w:val="0"/>
      <w:marTop w:val="0"/>
      <w:marBottom w:val="0"/>
      <w:divBdr>
        <w:top w:val="none" w:sz="0" w:space="0" w:color="auto"/>
        <w:left w:val="none" w:sz="0" w:space="0" w:color="auto"/>
        <w:bottom w:val="none" w:sz="0" w:space="0" w:color="auto"/>
        <w:right w:val="none" w:sz="0" w:space="0" w:color="auto"/>
      </w:divBdr>
      <w:divsChild>
        <w:div w:id="849955843">
          <w:marLeft w:val="0"/>
          <w:marRight w:val="0"/>
          <w:marTop w:val="0"/>
          <w:marBottom w:val="0"/>
          <w:divBdr>
            <w:top w:val="none" w:sz="0" w:space="0" w:color="auto"/>
            <w:left w:val="none" w:sz="0" w:space="0" w:color="auto"/>
            <w:bottom w:val="none" w:sz="0" w:space="0" w:color="auto"/>
            <w:right w:val="none" w:sz="0" w:space="0" w:color="auto"/>
          </w:divBdr>
        </w:div>
      </w:divsChild>
    </w:div>
    <w:div w:id="557857219">
      <w:bodyDiv w:val="1"/>
      <w:marLeft w:val="0"/>
      <w:marRight w:val="0"/>
      <w:marTop w:val="0"/>
      <w:marBottom w:val="0"/>
      <w:divBdr>
        <w:top w:val="none" w:sz="0" w:space="0" w:color="auto"/>
        <w:left w:val="none" w:sz="0" w:space="0" w:color="auto"/>
        <w:bottom w:val="none" w:sz="0" w:space="0" w:color="auto"/>
        <w:right w:val="none" w:sz="0" w:space="0" w:color="auto"/>
      </w:divBdr>
      <w:divsChild>
        <w:div w:id="2114863203">
          <w:marLeft w:val="0"/>
          <w:marRight w:val="0"/>
          <w:marTop w:val="0"/>
          <w:marBottom w:val="0"/>
          <w:divBdr>
            <w:top w:val="none" w:sz="0" w:space="0" w:color="auto"/>
            <w:left w:val="none" w:sz="0" w:space="0" w:color="auto"/>
            <w:bottom w:val="none" w:sz="0" w:space="0" w:color="auto"/>
            <w:right w:val="none" w:sz="0" w:space="0" w:color="auto"/>
          </w:divBdr>
        </w:div>
      </w:divsChild>
    </w:div>
    <w:div w:id="557861213">
      <w:bodyDiv w:val="1"/>
      <w:marLeft w:val="0"/>
      <w:marRight w:val="0"/>
      <w:marTop w:val="0"/>
      <w:marBottom w:val="0"/>
      <w:divBdr>
        <w:top w:val="none" w:sz="0" w:space="0" w:color="auto"/>
        <w:left w:val="none" w:sz="0" w:space="0" w:color="auto"/>
        <w:bottom w:val="none" w:sz="0" w:space="0" w:color="auto"/>
        <w:right w:val="none" w:sz="0" w:space="0" w:color="auto"/>
      </w:divBdr>
      <w:divsChild>
        <w:div w:id="474883436">
          <w:marLeft w:val="0"/>
          <w:marRight w:val="0"/>
          <w:marTop w:val="0"/>
          <w:marBottom w:val="0"/>
          <w:divBdr>
            <w:top w:val="none" w:sz="0" w:space="0" w:color="auto"/>
            <w:left w:val="none" w:sz="0" w:space="0" w:color="auto"/>
            <w:bottom w:val="none" w:sz="0" w:space="0" w:color="auto"/>
            <w:right w:val="none" w:sz="0" w:space="0" w:color="auto"/>
          </w:divBdr>
        </w:div>
      </w:divsChild>
    </w:div>
    <w:div w:id="560671949">
      <w:bodyDiv w:val="1"/>
      <w:marLeft w:val="0"/>
      <w:marRight w:val="0"/>
      <w:marTop w:val="0"/>
      <w:marBottom w:val="0"/>
      <w:divBdr>
        <w:top w:val="none" w:sz="0" w:space="0" w:color="auto"/>
        <w:left w:val="none" w:sz="0" w:space="0" w:color="auto"/>
        <w:bottom w:val="none" w:sz="0" w:space="0" w:color="auto"/>
        <w:right w:val="none" w:sz="0" w:space="0" w:color="auto"/>
      </w:divBdr>
      <w:divsChild>
        <w:div w:id="415441570">
          <w:marLeft w:val="0"/>
          <w:marRight w:val="0"/>
          <w:marTop w:val="0"/>
          <w:marBottom w:val="0"/>
          <w:divBdr>
            <w:top w:val="none" w:sz="0" w:space="0" w:color="auto"/>
            <w:left w:val="none" w:sz="0" w:space="0" w:color="auto"/>
            <w:bottom w:val="none" w:sz="0" w:space="0" w:color="auto"/>
            <w:right w:val="none" w:sz="0" w:space="0" w:color="auto"/>
          </w:divBdr>
        </w:div>
      </w:divsChild>
    </w:div>
    <w:div w:id="562302036">
      <w:bodyDiv w:val="1"/>
      <w:marLeft w:val="0"/>
      <w:marRight w:val="0"/>
      <w:marTop w:val="0"/>
      <w:marBottom w:val="0"/>
      <w:divBdr>
        <w:top w:val="none" w:sz="0" w:space="0" w:color="auto"/>
        <w:left w:val="none" w:sz="0" w:space="0" w:color="auto"/>
        <w:bottom w:val="none" w:sz="0" w:space="0" w:color="auto"/>
        <w:right w:val="none" w:sz="0" w:space="0" w:color="auto"/>
      </w:divBdr>
      <w:divsChild>
        <w:div w:id="1009451092">
          <w:marLeft w:val="0"/>
          <w:marRight w:val="0"/>
          <w:marTop w:val="0"/>
          <w:marBottom w:val="0"/>
          <w:divBdr>
            <w:top w:val="none" w:sz="0" w:space="0" w:color="auto"/>
            <w:left w:val="none" w:sz="0" w:space="0" w:color="auto"/>
            <w:bottom w:val="none" w:sz="0" w:space="0" w:color="auto"/>
            <w:right w:val="none" w:sz="0" w:space="0" w:color="auto"/>
          </w:divBdr>
        </w:div>
      </w:divsChild>
    </w:div>
    <w:div w:id="562565426">
      <w:bodyDiv w:val="1"/>
      <w:marLeft w:val="0"/>
      <w:marRight w:val="0"/>
      <w:marTop w:val="0"/>
      <w:marBottom w:val="0"/>
      <w:divBdr>
        <w:top w:val="none" w:sz="0" w:space="0" w:color="auto"/>
        <w:left w:val="none" w:sz="0" w:space="0" w:color="auto"/>
        <w:bottom w:val="none" w:sz="0" w:space="0" w:color="auto"/>
        <w:right w:val="none" w:sz="0" w:space="0" w:color="auto"/>
      </w:divBdr>
      <w:divsChild>
        <w:div w:id="430054883">
          <w:marLeft w:val="0"/>
          <w:marRight w:val="0"/>
          <w:marTop w:val="0"/>
          <w:marBottom w:val="0"/>
          <w:divBdr>
            <w:top w:val="none" w:sz="0" w:space="0" w:color="auto"/>
            <w:left w:val="none" w:sz="0" w:space="0" w:color="auto"/>
            <w:bottom w:val="none" w:sz="0" w:space="0" w:color="auto"/>
            <w:right w:val="none" w:sz="0" w:space="0" w:color="auto"/>
          </w:divBdr>
        </w:div>
      </w:divsChild>
    </w:div>
    <w:div w:id="562720478">
      <w:bodyDiv w:val="1"/>
      <w:marLeft w:val="0"/>
      <w:marRight w:val="0"/>
      <w:marTop w:val="0"/>
      <w:marBottom w:val="0"/>
      <w:divBdr>
        <w:top w:val="none" w:sz="0" w:space="0" w:color="auto"/>
        <w:left w:val="none" w:sz="0" w:space="0" w:color="auto"/>
        <w:bottom w:val="none" w:sz="0" w:space="0" w:color="auto"/>
        <w:right w:val="none" w:sz="0" w:space="0" w:color="auto"/>
      </w:divBdr>
      <w:divsChild>
        <w:div w:id="83499644">
          <w:marLeft w:val="0"/>
          <w:marRight w:val="0"/>
          <w:marTop w:val="0"/>
          <w:marBottom w:val="0"/>
          <w:divBdr>
            <w:top w:val="none" w:sz="0" w:space="0" w:color="auto"/>
            <w:left w:val="none" w:sz="0" w:space="0" w:color="auto"/>
            <w:bottom w:val="none" w:sz="0" w:space="0" w:color="auto"/>
            <w:right w:val="none" w:sz="0" w:space="0" w:color="auto"/>
          </w:divBdr>
        </w:div>
      </w:divsChild>
    </w:div>
    <w:div w:id="563881924">
      <w:bodyDiv w:val="1"/>
      <w:marLeft w:val="0"/>
      <w:marRight w:val="0"/>
      <w:marTop w:val="0"/>
      <w:marBottom w:val="0"/>
      <w:divBdr>
        <w:top w:val="none" w:sz="0" w:space="0" w:color="auto"/>
        <w:left w:val="none" w:sz="0" w:space="0" w:color="auto"/>
        <w:bottom w:val="none" w:sz="0" w:space="0" w:color="auto"/>
        <w:right w:val="none" w:sz="0" w:space="0" w:color="auto"/>
      </w:divBdr>
      <w:divsChild>
        <w:div w:id="34543518">
          <w:marLeft w:val="0"/>
          <w:marRight w:val="0"/>
          <w:marTop w:val="0"/>
          <w:marBottom w:val="0"/>
          <w:divBdr>
            <w:top w:val="none" w:sz="0" w:space="0" w:color="auto"/>
            <w:left w:val="none" w:sz="0" w:space="0" w:color="auto"/>
            <w:bottom w:val="none" w:sz="0" w:space="0" w:color="auto"/>
            <w:right w:val="none" w:sz="0" w:space="0" w:color="auto"/>
          </w:divBdr>
        </w:div>
      </w:divsChild>
    </w:div>
    <w:div w:id="565729139">
      <w:bodyDiv w:val="1"/>
      <w:marLeft w:val="0"/>
      <w:marRight w:val="0"/>
      <w:marTop w:val="0"/>
      <w:marBottom w:val="0"/>
      <w:divBdr>
        <w:top w:val="none" w:sz="0" w:space="0" w:color="auto"/>
        <w:left w:val="none" w:sz="0" w:space="0" w:color="auto"/>
        <w:bottom w:val="none" w:sz="0" w:space="0" w:color="auto"/>
        <w:right w:val="none" w:sz="0" w:space="0" w:color="auto"/>
      </w:divBdr>
      <w:divsChild>
        <w:div w:id="503283218">
          <w:marLeft w:val="0"/>
          <w:marRight w:val="0"/>
          <w:marTop w:val="0"/>
          <w:marBottom w:val="0"/>
          <w:divBdr>
            <w:top w:val="none" w:sz="0" w:space="0" w:color="auto"/>
            <w:left w:val="none" w:sz="0" w:space="0" w:color="auto"/>
            <w:bottom w:val="none" w:sz="0" w:space="0" w:color="auto"/>
            <w:right w:val="none" w:sz="0" w:space="0" w:color="auto"/>
          </w:divBdr>
        </w:div>
      </w:divsChild>
    </w:div>
    <w:div w:id="568613381">
      <w:bodyDiv w:val="1"/>
      <w:marLeft w:val="0"/>
      <w:marRight w:val="0"/>
      <w:marTop w:val="0"/>
      <w:marBottom w:val="0"/>
      <w:divBdr>
        <w:top w:val="none" w:sz="0" w:space="0" w:color="auto"/>
        <w:left w:val="none" w:sz="0" w:space="0" w:color="auto"/>
        <w:bottom w:val="none" w:sz="0" w:space="0" w:color="auto"/>
        <w:right w:val="none" w:sz="0" w:space="0" w:color="auto"/>
      </w:divBdr>
      <w:divsChild>
        <w:div w:id="1066368780">
          <w:marLeft w:val="0"/>
          <w:marRight w:val="0"/>
          <w:marTop w:val="0"/>
          <w:marBottom w:val="0"/>
          <w:divBdr>
            <w:top w:val="none" w:sz="0" w:space="0" w:color="auto"/>
            <w:left w:val="none" w:sz="0" w:space="0" w:color="auto"/>
            <w:bottom w:val="none" w:sz="0" w:space="0" w:color="auto"/>
            <w:right w:val="none" w:sz="0" w:space="0" w:color="auto"/>
          </w:divBdr>
        </w:div>
      </w:divsChild>
    </w:div>
    <w:div w:id="574777722">
      <w:bodyDiv w:val="1"/>
      <w:marLeft w:val="0"/>
      <w:marRight w:val="0"/>
      <w:marTop w:val="0"/>
      <w:marBottom w:val="0"/>
      <w:divBdr>
        <w:top w:val="none" w:sz="0" w:space="0" w:color="auto"/>
        <w:left w:val="none" w:sz="0" w:space="0" w:color="auto"/>
        <w:bottom w:val="none" w:sz="0" w:space="0" w:color="auto"/>
        <w:right w:val="none" w:sz="0" w:space="0" w:color="auto"/>
      </w:divBdr>
      <w:divsChild>
        <w:div w:id="2020964782">
          <w:marLeft w:val="0"/>
          <w:marRight w:val="0"/>
          <w:marTop w:val="0"/>
          <w:marBottom w:val="0"/>
          <w:divBdr>
            <w:top w:val="none" w:sz="0" w:space="0" w:color="auto"/>
            <w:left w:val="none" w:sz="0" w:space="0" w:color="auto"/>
            <w:bottom w:val="none" w:sz="0" w:space="0" w:color="auto"/>
            <w:right w:val="none" w:sz="0" w:space="0" w:color="auto"/>
          </w:divBdr>
        </w:div>
      </w:divsChild>
    </w:div>
    <w:div w:id="580025665">
      <w:bodyDiv w:val="1"/>
      <w:marLeft w:val="0"/>
      <w:marRight w:val="0"/>
      <w:marTop w:val="0"/>
      <w:marBottom w:val="0"/>
      <w:divBdr>
        <w:top w:val="none" w:sz="0" w:space="0" w:color="auto"/>
        <w:left w:val="none" w:sz="0" w:space="0" w:color="auto"/>
        <w:bottom w:val="none" w:sz="0" w:space="0" w:color="auto"/>
        <w:right w:val="none" w:sz="0" w:space="0" w:color="auto"/>
      </w:divBdr>
      <w:divsChild>
        <w:div w:id="87386287">
          <w:marLeft w:val="0"/>
          <w:marRight w:val="0"/>
          <w:marTop w:val="0"/>
          <w:marBottom w:val="0"/>
          <w:divBdr>
            <w:top w:val="none" w:sz="0" w:space="0" w:color="auto"/>
            <w:left w:val="none" w:sz="0" w:space="0" w:color="auto"/>
            <w:bottom w:val="none" w:sz="0" w:space="0" w:color="auto"/>
            <w:right w:val="none" w:sz="0" w:space="0" w:color="auto"/>
          </w:divBdr>
        </w:div>
      </w:divsChild>
    </w:div>
    <w:div w:id="580994179">
      <w:bodyDiv w:val="1"/>
      <w:marLeft w:val="0"/>
      <w:marRight w:val="0"/>
      <w:marTop w:val="0"/>
      <w:marBottom w:val="0"/>
      <w:divBdr>
        <w:top w:val="none" w:sz="0" w:space="0" w:color="auto"/>
        <w:left w:val="none" w:sz="0" w:space="0" w:color="auto"/>
        <w:bottom w:val="none" w:sz="0" w:space="0" w:color="auto"/>
        <w:right w:val="none" w:sz="0" w:space="0" w:color="auto"/>
      </w:divBdr>
    </w:div>
    <w:div w:id="583996768">
      <w:bodyDiv w:val="1"/>
      <w:marLeft w:val="0"/>
      <w:marRight w:val="0"/>
      <w:marTop w:val="0"/>
      <w:marBottom w:val="0"/>
      <w:divBdr>
        <w:top w:val="none" w:sz="0" w:space="0" w:color="auto"/>
        <w:left w:val="none" w:sz="0" w:space="0" w:color="auto"/>
        <w:bottom w:val="none" w:sz="0" w:space="0" w:color="auto"/>
        <w:right w:val="none" w:sz="0" w:space="0" w:color="auto"/>
      </w:divBdr>
      <w:divsChild>
        <w:div w:id="717052908">
          <w:marLeft w:val="0"/>
          <w:marRight w:val="0"/>
          <w:marTop w:val="0"/>
          <w:marBottom w:val="0"/>
          <w:divBdr>
            <w:top w:val="none" w:sz="0" w:space="0" w:color="auto"/>
            <w:left w:val="none" w:sz="0" w:space="0" w:color="auto"/>
            <w:bottom w:val="none" w:sz="0" w:space="0" w:color="auto"/>
            <w:right w:val="none" w:sz="0" w:space="0" w:color="auto"/>
          </w:divBdr>
        </w:div>
      </w:divsChild>
    </w:div>
    <w:div w:id="586888857">
      <w:bodyDiv w:val="1"/>
      <w:marLeft w:val="0"/>
      <w:marRight w:val="0"/>
      <w:marTop w:val="0"/>
      <w:marBottom w:val="0"/>
      <w:divBdr>
        <w:top w:val="none" w:sz="0" w:space="0" w:color="auto"/>
        <w:left w:val="none" w:sz="0" w:space="0" w:color="auto"/>
        <w:bottom w:val="none" w:sz="0" w:space="0" w:color="auto"/>
        <w:right w:val="none" w:sz="0" w:space="0" w:color="auto"/>
      </w:divBdr>
    </w:div>
    <w:div w:id="587151480">
      <w:bodyDiv w:val="1"/>
      <w:marLeft w:val="0"/>
      <w:marRight w:val="0"/>
      <w:marTop w:val="0"/>
      <w:marBottom w:val="0"/>
      <w:divBdr>
        <w:top w:val="none" w:sz="0" w:space="0" w:color="auto"/>
        <w:left w:val="none" w:sz="0" w:space="0" w:color="auto"/>
        <w:bottom w:val="none" w:sz="0" w:space="0" w:color="auto"/>
        <w:right w:val="none" w:sz="0" w:space="0" w:color="auto"/>
      </w:divBdr>
      <w:divsChild>
        <w:div w:id="1682775310">
          <w:marLeft w:val="0"/>
          <w:marRight w:val="0"/>
          <w:marTop w:val="0"/>
          <w:marBottom w:val="0"/>
          <w:divBdr>
            <w:top w:val="none" w:sz="0" w:space="0" w:color="auto"/>
            <w:left w:val="none" w:sz="0" w:space="0" w:color="auto"/>
            <w:bottom w:val="none" w:sz="0" w:space="0" w:color="auto"/>
            <w:right w:val="none" w:sz="0" w:space="0" w:color="auto"/>
          </w:divBdr>
        </w:div>
      </w:divsChild>
    </w:div>
    <w:div w:id="593050843">
      <w:bodyDiv w:val="1"/>
      <w:marLeft w:val="0"/>
      <w:marRight w:val="0"/>
      <w:marTop w:val="0"/>
      <w:marBottom w:val="0"/>
      <w:divBdr>
        <w:top w:val="none" w:sz="0" w:space="0" w:color="auto"/>
        <w:left w:val="none" w:sz="0" w:space="0" w:color="auto"/>
        <w:bottom w:val="none" w:sz="0" w:space="0" w:color="auto"/>
        <w:right w:val="none" w:sz="0" w:space="0" w:color="auto"/>
      </w:divBdr>
      <w:divsChild>
        <w:div w:id="2107655310">
          <w:marLeft w:val="0"/>
          <w:marRight w:val="0"/>
          <w:marTop w:val="0"/>
          <w:marBottom w:val="0"/>
          <w:divBdr>
            <w:top w:val="none" w:sz="0" w:space="0" w:color="auto"/>
            <w:left w:val="none" w:sz="0" w:space="0" w:color="auto"/>
            <w:bottom w:val="none" w:sz="0" w:space="0" w:color="auto"/>
            <w:right w:val="none" w:sz="0" w:space="0" w:color="auto"/>
          </w:divBdr>
        </w:div>
      </w:divsChild>
    </w:div>
    <w:div w:id="593708849">
      <w:bodyDiv w:val="1"/>
      <w:marLeft w:val="0"/>
      <w:marRight w:val="0"/>
      <w:marTop w:val="0"/>
      <w:marBottom w:val="0"/>
      <w:divBdr>
        <w:top w:val="none" w:sz="0" w:space="0" w:color="auto"/>
        <w:left w:val="none" w:sz="0" w:space="0" w:color="auto"/>
        <w:bottom w:val="none" w:sz="0" w:space="0" w:color="auto"/>
        <w:right w:val="none" w:sz="0" w:space="0" w:color="auto"/>
      </w:divBdr>
      <w:divsChild>
        <w:div w:id="1059398739">
          <w:marLeft w:val="0"/>
          <w:marRight w:val="0"/>
          <w:marTop w:val="0"/>
          <w:marBottom w:val="0"/>
          <w:divBdr>
            <w:top w:val="none" w:sz="0" w:space="0" w:color="auto"/>
            <w:left w:val="none" w:sz="0" w:space="0" w:color="auto"/>
            <w:bottom w:val="none" w:sz="0" w:space="0" w:color="auto"/>
            <w:right w:val="none" w:sz="0" w:space="0" w:color="auto"/>
          </w:divBdr>
        </w:div>
      </w:divsChild>
    </w:div>
    <w:div w:id="595678024">
      <w:bodyDiv w:val="1"/>
      <w:marLeft w:val="0"/>
      <w:marRight w:val="0"/>
      <w:marTop w:val="0"/>
      <w:marBottom w:val="0"/>
      <w:divBdr>
        <w:top w:val="none" w:sz="0" w:space="0" w:color="auto"/>
        <w:left w:val="none" w:sz="0" w:space="0" w:color="auto"/>
        <w:bottom w:val="none" w:sz="0" w:space="0" w:color="auto"/>
        <w:right w:val="none" w:sz="0" w:space="0" w:color="auto"/>
      </w:divBdr>
      <w:divsChild>
        <w:div w:id="1039087287">
          <w:marLeft w:val="0"/>
          <w:marRight w:val="0"/>
          <w:marTop w:val="0"/>
          <w:marBottom w:val="0"/>
          <w:divBdr>
            <w:top w:val="none" w:sz="0" w:space="0" w:color="auto"/>
            <w:left w:val="none" w:sz="0" w:space="0" w:color="auto"/>
            <w:bottom w:val="none" w:sz="0" w:space="0" w:color="auto"/>
            <w:right w:val="none" w:sz="0" w:space="0" w:color="auto"/>
          </w:divBdr>
        </w:div>
      </w:divsChild>
    </w:div>
    <w:div w:id="597711171">
      <w:bodyDiv w:val="1"/>
      <w:marLeft w:val="0"/>
      <w:marRight w:val="0"/>
      <w:marTop w:val="0"/>
      <w:marBottom w:val="0"/>
      <w:divBdr>
        <w:top w:val="none" w:sz="0" w:space="0" w:color="auto"/>
        <w:left w:val="none" w:sz="0" w:space="0" w:color="auto"/>
        <w:bottom w:val="none" w:sz="0" w:space="0" w:color="auto"/>
        <w:right w:val="none" w:sz="0" w:space="0" w:color="auto"/>
      </w:divBdr>
      <w:divsChild>
        <w:div w:id="2098207967">
          <w:marLeft w:val="0"/>
          <w:marRight w:val="0"/>
          <w:marTop w:val="0"/>
          <w:marBottom w:val="0"/>
          <w:divBdr>
            <w:top w:val="none" w:sz="0" w:space="0" w:color="auto"/>
            <w:left w:val="none" w:sz="0" w:space="0" w:color="auto"/>
            <w:bottom w:val="none" w:sz="0" w:space="0" w:color="auto"/>
            <w:right w:val="none" w:sz="0" w:space="0" w:color="auto"/>
          </w:divBdr>
        </w:div>
      </w:divsChild>
    </w:div>
    <w:div w:id="598410202">
      <w:bodyDiv w:val="1"/>
      <w:marLeft w:val="0"/>
      <w:marRight w:val="0"/>
      <w:marTop w:val="0"/>
      <w:marBottom w:val="0"/>
      <w:divBdr>
        <w:top w:val="none" w:sz="0" w:space="0" w:color="auto"/>
        <w:left w:val="none" w:sz="0" w:space="0" w:color="auto"/>
        <w:bottom w:val="none" w:sz="0" w:space="0" w:color="auto"/>
        <w:right w:val="none" w:sz="0" w:space="0" w:color="auto"/>
      </w:divBdr>
      <w:divsChild>
        <w:div w:id="1786538452">
          <w:marLeft w:val="0"/>
          <w:marRight w:val="0"/>
          <w:marTop w:val="0"/>
          <w:marBottom w:val="0"/>
          <w:divBdr>
            <w:top w:val="none" w:sz="0" w:space="0" w:color="auto"/>
            <w:left w:val="none" w:sz="0" w:space="0" w:color="auto"/>
            <w:bottom w:val="none" w:sz="0" w:space="0" w:color="auto"/>
            <w:right w:val="none" w:sz="0" w:space="0" w:color="auto"/>
          </w:divBdr>
        </w:div>
      </w:divsChild>
    </w:div>
    <w:div w:id="600339501">
      <w:bodyDiv w:val="1"/>
      <w:marLeft w:val="0"/>
      <w:marRight w:val="0"/>
      <w:marTop w:val="0"/>
      <w:marBottom w:val="0"/>
      <w:divBdr>
        <w:top w:val="none" w:sz="0" w:space="0" w:color="auto"/>
        <w:left w:val="none" w:sz="0" w:space="0" w:color="auto"/>
        <w:bottom w:val="none" w:sz="0" w:space="0" w:color="auto"/>
        <w:right w:val="none" w:sz="0" w:space="0" w:color="auto"/>
      </w:divBdr>
      <w:divsChild>
        <w:div w:id="659433239">
          <w:marLeft w:val="0"/>
          <w:marRight w:val="0"/>
          <w:marTop w:val="0"/>
          <w:marBottom w:val="0"/>
          <w:divBdr>
            <w:top w:val="none" w:sz="0" w:space="0" w:color="auto"/>
            <w:left w:val="none" w:sz="0" w:space="0" w:color="auto"/>
            <w:bottom w:val="none" w:sz="0" w:space="0" w:color="auto"/>
            <w:right w:val="none" w:sz="0" w:space="0" w:color="auto"/>
          </w:divBdr>
        </w:div>
      </w:divsChild>
    </w:div>
    <w:div w:id="604192372">
      <w:bodyDiv w:val="1"/>
      <w:marLeft w:val="0"/>
      <w:marRight w:val="0"/>
      <w:marTop w:val="0"/>
      <w:marBottom w:val="0"/>
      <w:divBdr>
        <w:top w:val="none" w:sz="0" w:space="0" w:color="auto"/>
        <w:left w:val="none" w:sz="0" w:space="0" w:color="auto"/>
        <w:bottom w:val="none" w:sz="0" w:space="0" w:color="auto"/>
        <w:right w:val="none" w:sz="0" w:space="0" w:color="auto"/>
      </w:divBdr>
      <w:divsChild>
        <w:div w:id="522397316">
          <w:marLeft w:val="0"/>
          <w:marRight w:val="0"/>
          <w:marTop w:val="0"/>
          <w:marBottom w:val="0"/>
          <w:divBdr>
            <w:top w:val="none" w:sz="0" w:space="0" w:color="auto"/>
            <w:left w:val="none" w:sz="0" w:space="0" w:color="auto"/>
            <w:bottom w:val="none" w:sz="0" w:space="0" w:color="auto"/>
            <w:right w:val="none" w:sz="0" w:space="0" w:color="auto"/>
          </w:divBdr>
        </w:div>
      </w:divsChild>
    </w:div>
    <w:div w:id="606931038">
      <w:bodyDiv w:val="1"/>
      <w:marLeft w:val="0"/>
      <w:marRight w:val="0"/>
      <w:marTop w:val="0"/>
      <w:marBottom w:val="0"/>
      <w:divBdr>
        <w:top w:val="none" w:sz="0" w:space="0" w:color="auto"/>
        <w:left w:val="none" w:sz="0" w:space="0" w:color="auto"/>
        <w:bottom w:val="none" w:sz="0" w:space="0" w:color="auto"/>
        <w:right w:val="none" w:sz="0" w:space="0" w:color="auto"/>
      </w:divBdr>
      <w:divsChild>
        <w:div w:id="1441339488">
          <w:marLeft w:val="0"/>
          <w:marRight w:val="0"/>
          <w:marTop w:val="0"/>
          <w:marBottom w:val="0"/>
          <w:divBdr>
            <w:top w:val="none" w:sz="0" w:space="0" w:color="auto"/>
            <w:left w:val="none" w:sz="0" w:space="0" w:color="auto"/>
            <w:bottom w:val="none" w:sz="0" w:space="0" w:color="auto"/>
            <w:right w:val="none" w:sz="0" w:space="0" w:color="auto"/>
          </w:divBdr>
        </w:div>
      </w:divsChild>
    </w:div>
    <w:div w:id="608855819">
      <w:bodyDiv w:val="1"/>
      <w:marLeft w:val="0"/>
      <w:marRight w:val="0"/>
      <w:marTop w:val="0"/>
      <w:marBottom w:val="0"/>
      <w:divBdr>
        <w:top w:val="none" w:sz="0" w:space="0" w:color="auto"/>
        <w:left w:val="none" w:sz="0" w:space="0" w:color="auto"/>
        <w:bottom w:val="none" w:sz="0" w:space="0" w:color="auto"/>
        <w:right w:val="none" w:sz="0" w:space="0" w:color="auto"/>
      </w:divBdr>
      <w:divsChild>
        <w:div w:id="856306172">
          <w:marLeft w:val="0"/>
          <w:marRight w:val="0"/>
          <w:marTop w:val="0"/>
          <w:marBottom w:val="0"/>
          <w:divBdr>
            <w:top w:val="none" w:sz="0" w:space="0" w:color="auto"/>
            <w:left w:val="none" w:sz="0" w:space="0" w:color="auto"/>
            <w:bottom w:val="none" w:sz="0" w:space="0" w:color="auto"/>
            <w:right w:val="none" w:sz="0" w:space="0" w:color="auto"/>
          </w:divBdr>
        </w:div>
      </w:divsChild>
    </w:div>
    <w:div w:id="609581763">
      <w:bodyDiv w:val="1"/>
      <w:marLeft w:val="0"/>
      <w:marRight w:val="0"/>
      <w:marTop w:val="0"/>
      <w:marBottom w:val="0"/>
      <w:divBdr>
        <w:top w:val="none" w:sz="0" w:space="0" w:color="auto"/>
        <w:left w:val="none" w:sz="0" w:space="0" w:color="auto"/>
        <w:bottom w:val="none" w:sz="0" w:space="0" w:color="auto"/>
        <w:right w:val="none" w:sz="0" w:space="0" w:color="auto"/>
      </w:divBdr>
    </w:div>
    <w:div w:id="611716303">
      <w:bodyDiv w:val="1"/>
      <w:marLeft w:val="0"/>
      <w:marRight w:val="0"/>
      <w:marTop w:val="0"/>
      <w:marBottom w:val="0"/>
      <w:divBdr>
        <w:top w:val="none" w:sz="0" w:space="0" w:color="auto"/>
        <w:left w:val="none" w:sz="0" w:space="0" w:color="auto"/>
        <w:bottom w:val="none" w:sz="0" w:space="0" w:color="auto"/>
        <w:right w:val="none" w:sz="0" w:space="0" w:color="auto"/>
      </w:divBdr>
      <w:divsChild>
        <w:div w:id="46993420">
          <w:marLeft w:val="0"/>
          <w:marRight w:val="0"/>
          <w:marTop w:val="0"/>
          <w:marBottom w:val="0"/>
          <w:divBdr>
            <w:top w:val="none" w:sz="0" w:space="0" w:color="auto"/>
            <w:left w:val="none" w:sz="0" w:space="0" w:color="auto"/>
            <w:bottom w:val="none" w:sz="0" w:space="0" w:color="auto"/>
            <w:right w:val="none" w:sz="0" w:space="0" w:color="auto"/>
          </w:divBdr>
        </w:div>
      </w:divsChild>
    </w:div>
    <w:div w:id="619647730">
      <w:bodyDiv w:val="1"/>
      <w:marLeft w:val="0"/>
      <w:marRight w:val="0"/>
      <w:marTop w:val="0"/>
      <w:marBottom w:val="0"/>
      <w:divBdr>
        <w:top w:val="none" w:sz="0" w:space="0" w:color="auto"/>
        <w:left w:val="none" w:sz="0" w:space="0" w:color="auto"/>
        <w:bottom w:val="none" w:sz="0" w:space="0" w:color="auto"/>
        <w:right w:val="none" w:sz="0" w:space="0" w:color="auto"/>
      </w:divBdr>
      <w:divsChild>
        <w:div w:id="846555341">
          <w:marLeft w:val="0"/>
          <w:marRight w:val="0"/>
          <w:marTop w:val="0"/>
          <w:marBottom w:val="0"/>
          <w:divBdr>
            <w:top w:val="none" w:sz="0" w:space="0" w:color="auto"/>
            <w:left w:val="none" w:sz="0" w:space="0" w:color="auto"/>
            <w:bottom w:val="none" w:sz="0" w:space="0" w:color="auto"/>
            <w:right w:val="none" w:sz="0" w:space="0" w:color="auto"/>
          </w:divBdr>
        </w:div>
      </w:divsChild>
    </w:div>
    <w:div w:id="621307813">
      <w:bodyDiv w:val="1"/>
      <w:marLeft w:val="0"/>
      <w:marRight w:val="0"/>
      <w:marTop w:val="0"/>
      <w:marBottom w:val="0"/>
      <w:divBdr>
        <w:top w:val="none" w:sz="0" w:space="0" w:color="auto"/>
        <w:left w:val="none" w:sz="0" w:space="0" w:color="auto"/>
        <w:bottom w:val="none" w:sz="0" w:space="0" w:color="auto"/>
        <w:right w:val="none" w:sz="0" w:space="0" w:color="auto"/>
      </w:divBdr>
      <w:divsChild>
        <w:div w:id="137185363">
          <w:marLeft w:val="0"/>
          <w:marRight w:val="0"/>
          <w:marTop w:val="0"/>
          <w:marBottom w:val="0"/>
          <w:divBdr>
            <w:top w:val="none" w:sz="0" w:space="0" w:color="auto"/>
            <w:left w:val="none" w:sz="0" w:space="0" w:color="auto"/>
            <w:bottom w:val="none" w:sz="0" w:space="0" w:color="auto"/>
            <w:right w:val="none" w:sz="0" w:space="0" w:color="auto"/>
          </w:divBdr>
        </w:div>
      </w:divsChild>
    </w:div>
    <w:div w:id="623317974">
      <w:bodyDiv w:val="1"/>
      <w:marLeft w:val="0"/>
      <w:marRight w:val="0"/>
      <w:marTop w:val="0"/>
      <w:marBottom w:val="0"/>
      <w:divBdr>
        <w:top w:val="none" w:sz="0" w:space="0" w:color="auto"/>
        <w:left w:val="none" w:sz="0" w:space="0" w:color="auto"/>
        <w:bottom w:val="none" w:sz="0" w:space="0" w:color="auto"/>
        <w:right w:val="none" w:sz="0" w:space="0" w:color="auto"/>
      </w:divBdr>
      <w:divsChild>
        <w:div w:id="1132749735">
          <w:marLeft w:val="0"/>
          <w:marRight w:val="0"/>
          <w:marTop w:val="0"/>
          <w:marBottom w:val="0"/>
          <w:divBdr>
            <w:top w:val="none" w:sz="0" w:space="0" w:color="auto"/>
            <w:left w:val="none" w:sz="0" w:space="0" w:color="auto"/>
            <w:bottom w:val="none" w:sz="0" w:space="0" w:color="auto"/>
            <w:right w:val="none" w:sz="0" w:space="0" w:color="auto"/>
          </w:divBdr>
        </w:div>
      </w:divsChild>
    </w:div>
    <w:div w:id="630289985">
      <w:bodyDiv w:val="1"/>
      <w:marLeft w:val="0"/>
      <w:marRight w:val="0"/>
      <w:marTop w:val="0"/>
      <w:marBottom w:val="0"/>
      <w:divBdr>
        <w:top w:val="none" w:sz="0" w:space="0" w:color="auto"/>
        <w:left w:val="none" w:sz="0" w:space="0" w:color="auto"/>
        <w:bottom w:val="none" w:sz="0" w:space="0" w:color="auto"/>
        <w:right w:val="none" w:sz="0" w:space="0" w:color="auto"/>
      </w:divBdr>
      <w:divsChild>
        <w:div w:id="2131000827">
          <w:marLeft w:val="-720"/>
          <w:marRight w:val="0"/>
          <w:marTop w:val="0"/>
          <w:marBottom w:val="0"/>
          <w:divBdr>
            <w:top w:val="none" w:sz="0" w:space="0" w:color="auto"/>
            <w:left w:val="none" w:sz="0" w:space="0" w:color="auto"/>
            <w:bottom w:val="none" w:sz="0" w:space="0" w:color="auto"/>
            <w:right w:val="none" w:sz="0" w:space="0" w:color="auto"/>
          </w:divBdr>
        </w:div>
      </w:divsChild>
    </w:div>
    <w:div w:id="632833437">
      <w:bodyDiv w:val="1"/>
      <w:marLeft w:val="0"/>
      <w:marRight w:val="0"/>
      <w:marTop w:val="0"/>
      <w:marBottom w:val="0"/>
      <w:divBdr>
        <w:top w:val="none" w:sz="0" w:space="0" w:color="auto"/>
        <w:left w:val="none" w:sz="0" w:space="0" w:color="auto"/>
        <w:bottom w:val="none" w:sz="0" w:space="0" w:color="auto"/>
        <w:right w:val="none" w:sz="0" w:space="0" w:color="auto"/>
      </w:divBdr>
      <w:divsChild>
        <w:div w:id="1835756733">
          <w:marLeft w:val="0"/>
          <w:marRight w:val="0"/>
          <w:marTop w:val="0"/>
          <w:marBottom w:val="0"/>
          <w:divBdr>
            <w:top w:val="none" w:sz="0" w:space="0" w:color="auto"/>
            <w:left w:val="none" w:sz="0" w:space="0" w:color="auto"/>
            <w:bottom w:val="none" w:sz="0" w:space="0" w:color="auto"/>
            <w:right w:val="none" w:sz="0" w:space="0" w:color="auto"/>
          </w:divBdr>
        </w:div>
      </w:divsChild>
    </w:div>
    <w:div w:id="635065899">
      <w:bodyDiv w:val="1"/>
      <w:marLeft w:val="0"/>
      <w:marRight w:val="0"/>
      <w:marTop w:val="0"/>
      <w:marBottom w:val="0"/>
      <w:divBdr>
        <w:top w:val="none" w:sz="0" w:space="0" w:color="auto"/>
        <w:left w:val="none" w:sz="0" w:space="0" w:color="auto"/>
        <w:bottom w:val="none" w:sz="0" w:space="0" w:color="auto"/>
        <w:right w:val="none" w:sz="0" w:space="0" w:color="auto"/>
      </w:divBdr>
      <w:divsChild>
        <w:div w:id="289484434">
          <w:marLeft w:val="0"/>
          <w:marRight w:val="0"/>
          <w:marTop w:val="0"/>
          <w:marBottom w:val="0"/>
          <w:divBdr>
            <w:top w:val="none" w:sz="0" w:space="0" w:color="auto"/>
            <w:left w:val="none" w:sz="0" w:space="0" w:color="auto"/>
            <w:bottom w:val="none" w:sz="0" w:space="0" w:color="auto"/>
            <w:right w:val="none" w:sz="0" w:space="0" w:color="auto"/>
          </w:divBdr>
        </w:div>
        <w:div w:id="609514727">
          <w:marLeft w:val="0"/>
          <w:marRight w:val="0"/>
          <w:marTop w:val="0"/>
          <w:marBottom w:val="0"/>
          <w:divBdr>
            <w:top w:val="none" w:sz="0" w:space="0" w:color="auto"/>
            <w:left w:val="none" w:sz="0" w:space="0" w:color="auto"/>
            <w:bottom w:val="none" w:sz="0" w:space="0" w:color="auto"/>
            <w:right w:val="none" w:sz="0" w:space="0" w:color="auto"/>
          </w:divBdr>
        </w:div>
        <w:div w:id="654339858">
          <w:marLeft w:val="0"/>
          <w:marRight w:val="0"/>
          <w:marTop w:val="0"/>
          <w:marBottom w:val="0"/>
          <w:divBdr>
            <w:top w:val="none" w:sz="0" w:space="0" w:color="auto"/>
            <w:left w:val="none" w:sz="0" w:space="0" w:color="auto"/>
            <w:bottom w:val="none" w:sz="0" w:space="0" w:color="auto"/>
            <w:right w:val="none" w:sz="0" w:space="0" w:color="auto"/>
          </w:divBdr>
        </w:div>
        <w:div w:id="672680227">
          <w:marLeft w:val="0"/>
          <w:marRight w:val="0"/>
          <w:marTop w:val="0"/>
          <w:marBottom w:val="0"/>
          <w:divBdr>
            <w:top w:val="none" w:sz="0" w:space="0" w:color="auto"/>
            <w:left w:val="none" w:sz="0" w:space="0" w:color="auto"/>
            <w:bottom w:val="none" w:sz="0" w:space="0" w:color="auto"/>
            <w:right w:val="none" w:sz="0" w:space="0" w:color="auto"/>
          </w:divBdr>
        </w:div>
        <w:div w:id="1039403059">
          <w:marLeft w:val="0"/>
          <w:marRight w:val="0"/>
          <w:marTop w:val="0"/>
          <w:marBottom w:val="0"/>
          <w:divBdr>
            <w:top w:val="none" w:sz="0" w:space="0" w:color="auto"/>
            <w:left w:val="none" w:sz="0" w:space="0" w:color="auto"/>
            <w:bottom w:val="none" w:sz="0" w:space="0" w:color="auto"/>
            <w:right w:val="none" w:sz="0" w:space="0" w:color="auto"/>
          </w:divBdr>
        </w:div>
        <w:div w:id="1428619736">
          <w:marLeft w:val="0"/>
          <w:marRight w:val="0"/>
          <w:marTop w:val="0"/>
          <w:marBottom w:val="0"/>
          <w:divBdr>
            <w:top w:val="none" w:sz="0" w:space="0" w:color="auto"/>
            <w:left w:val="none" w:sz="0" w:space="0" w:color="auto"/>
            <w:bottom w:val="none" w:sz="0" w:space="0" w:color="auto"/>
            <w:right w:val="none" w:sz="0" w:space="0" w:color="auto"/>
          </w:divBdr>
        </w:div>
        <w:div w:id="1504784592">
          <w:marLeft w:val="0"/>
          <w:marRight w:val="0"/>
          <w:marTop w:val="0"/>
          <w:marBottom w:val="0"/>
          <w:divBdr>
            <w:top w:val="none" w:sz="0" w:space="0" w:color="auto"/>
            <w:left w:val="none" w:sz="0" w:space="0" w:color="auto"/>
            <w:bottom w:val="none" w:sz="0" w:space="0" w:color="auto"/>
            <w:right w:val="none" w:sz="0" w:space="0" w:color="auto"/>
          </w:divBdr>
        </w:div>
      </w:divsChild>
    </w:div>
    <w:div w:id="642393641">
      <w:bodyDiv w:val="1"/>
      <w:marLeft w:val="0"/>
      <w:marRight w:val="0"/>
      <w:marTop w:val="0"/>
      <w:marBottom w:val="0"/>
      <w:divBdr>
        <w:top w:val="none" w:sz="0" w:space="0" w:color="auto"/>
        <w:left w:val="none" w:sz="0" w:space="0" w:color="auto"/>
        <w:bottom w:val="none" w:sz="0" w:space="0" w:color="auto"/>
        <w:right w:val="none" w:sz="0" w:space="0" w:color="auto"/>
      </w:divBdr>
      <w:divsChild>
        <w:div w:id="294138414">
          <w:marLeft w:val="0"/>
          <w:marRight w:val="0"/>
          <w:marTop w:val="0"/>
          <w:marBottom w:val="0"/>
          <w:divBdr>
            <w:top w:val="none" w:sz="0" w:space="0" w:color="auto"/>
            <w:left w:val="none" w:sz="0" w:space="0" w:color="auto"/>
            <w:bottom w:val="none" w:sz="0" w:space="0" w:color="auto"/>
            <w:right w:val="none" w:sz="0" w:space="0" w:color="auto"/>
          </w:divBdr>
        </w:div>
      </w:divsChild>
    </w:div>
    <w:div w:id="644042543">
      <w:bodyDiv w:val="1"/>
      <w:marLeft w:val="0"/>
      <w:marRight w:val="0"/>
      <w:marTop w:val="0"/>
      <w:marBottom w:val="0"/>
      <w:divBdr>
        <w:top w:val="none" w:sz="0" w:space="0" w:color="auto"/>
        <w:left w:val="none" w:sz="0" w:space="0" w:color="auto"/>
        <w:bottom w:val="none" w:sz="0" w:space="0" w:color="auto"/>
        <w:right w:val="none" w:sz="0" w:space="0" w:color="auto"/>
      </w:divBdr>
      <w:divsChild>
        <w:div w:id="590313958">
          <w:marLeft w:val="0"/>
          <w:marRight w:val="0"/>
          <w:marTop w:val="0"/>
          <w:marBottom w:val="0"/>
          <w:divBdr>
            <w:top w:val="none" w:sz="0" w:space="0" w:color="auto"/>
            <w:left w:val="none" w:sz="0" w:space="0" w:color="auto"/>
            <w:bottom w:val="none" w:sz="0" w:space="0" w:color="auto"/>
            <w:right w:val="none" w:sz="0" w:space="0" w:color="auto"/>
          </w:divBdr>
        </w:div>
      </w:divsChild>
    </w:div>
    <w:div w:id="648902327">
      <w:bodyDiv w:val="1"/>
      <w:marLeft w:val="0"/>
      <w:marRight w:val="0"/>
      <w:marTop w:val="0"/>
      <w:marBottom w:val="0"/>
      <w:divBdr>
        <w:top w:val="none" w:sz="0" w:space="0" w:color="auto"/>
        <w:left w:val="none" w:sz="0" w:space="0" w:color="auto"/>
        <w:bottom w:val="none" w:sz="0" w:space="0" w:color="auto"/>
        <w:right w:val="none" w:sz="0" w:space="0" w:color="auto"/>
      </w:divBdr>
      <w:divsChild>
        <w:div w:id="867571594">
          <w:marLeft w:val="0"/>
          <w:marRight w:val="0"/>
          <w:marTop w:val="0"/>
          <w:marBottom w:val="0"/>
          <w:divBdr>
            <w:top w:val="none" w:sz="0" w:space="0" w:color="auto"/>
            <w:left w:val="none" w:sz="0" w:space="0" w:color="auto"/>
            <w:bottom w:val="none" w:sz="0" w:space="0" w:color="auto"/>
            <w:right w:val="none" w:sz="0" w:space="0" w:color="auto"/>
          </w:divBdr>
        </w:div>
      </w:divsChild>
    </w:div>
    <w:div w:id="660741733">
      <w:bodyDiv w:val="1"/>
      <w:marLeft w:val="0"/>
      <w:marRight w:val="0"/>
      <w:marTop w:val="0"/>
      <w:marBottom w:val="0"/>
      <w:divBdr>
        <w:top w:val="none" w:sz="0" w:space="0" w:color="auto"/>
        <w:left w:val="none" w:sz="0" w:space="0" w:color="auto"/>
        <w:bottom w:val="none" w:sz="0" w:space="0" w:color="auto"/>
        <w:right w:val="none" w:sz="0" w:space="0" w:color="auto"/>
      </w:divBdr>
      <w:divsChild>
        <w:div w:id="1424490891">
          <w:marLeft w:val="0"/>
          <w:marRight w:val="0"/>
          <w:marTop w:val="0"/>
          <w:marBottom w:val="0"/>
          <w:divBdr>
            <w:top w:val="none" w:sz="0" w:space="0" w:color="auto"/>
            <w:left w:val="none" w:sz="0" w:space="0" w:color="auto"/>
            <w:bottom w:val="none" w:sz="0" w:space="0" w:color="auto"/>
            <w:right w:val="none" w:sz="0" w:space="0" w:color="auto"/>
          </w:divBdr>
        </w:div>
      </w:divsChild>
    </w:div>
    <w:div w:id="661931206">
      <w:bodyDiv w:val="1"/>
      <w:marLeft w:val="0"/>
      <w:marRight w:val="0"/>
      <w:marTop w:val="0"/>
      <w:marBottom w:val="0"/>
      <w:divBdr>
        <w:top w:val="none" w:sz="0" w:space="0" w:color="auto"/>
        <w:left w:val="none" w:sz="0" w:space="0" w:color="auto"/>
        <w:bottom w:val="none" w:sz="0" w:space="0" w:color="auto"/>
        <w:right w:val="none" w:sz="0" w:space="0" w:color="auto"/>
      </w:divBdr>
      <w:divsChild>
        <w:div w:id="506558200">
          <w:marLeft w:val="0"/>
          <w:marRight w:val="0"/>
          <w:marTop w:val="0"/>
          <w:marBottom w:val="0"/>
          <w:divBdr>
            <w:top w:val="none" w:sz="0" w:space="0" w:color="auto"/>
            <w:left w:val="none" w:sz="0" w:space="0" w:color="auto"/>
            <w:bottom w:val="none" w:sz="0" w:space="0" w:color="auto"/>
            <w:right w:val="none" w:sz="0" w:space="0" w:color="auto"/>
          </w:divBdr>
        </w:div>
      </w:divsChild>
    </w:div>
    <w:div w:id="663171848">
      <w:bodyDiv w:val="1"/>
      <w:marLeft w:val="0"/>
      <w:marRight w:val="0"/>
      <w:marTop w:val="0"/>
      <w:marBottom w:val="0"/>
      <w:divBdr>
        <w:top w:val="none" w:sz="0" w:space="0" w:color="auto"/>
        <w:left w:val="none" w:sz="0" w:space="0" w:color="auto"/>
        <w:bottom w:val="none" w:sz="0" w:space="0" w:color="auto"/>
        <w:right w:val="none" w:sz="0" w:space="0" w:color="auto"/>
      </w:divBdr>
      <w:divsChild>
        <w:div w:id="1939946174">
          <w:marLeft w:val="0"/>
          <w:marRight w:val="0"/>
          <w:marTop w:val="0"/>
          <w:marBottom w:val="0"/>
          <w:divBdr>
            <w:top w:val="none" w:sz="0" w:space="0" w:color="auto"/>
            <w:left w:val="none" w:sz="0" w:space="0" w:color="auto"/>
            <w:bottom w:val="none" w:sz="0" w:space="0" w:color="auto"/>
            <w:right w:val="none" w:sz="0" w:space="0" w:color="auto"/>
          </w:divBdr>
        </w:div>
      </w:divsChild>
    </w:div>
    <w:div w:id="670331751">
      <w:bodyDiv w:val="1"/>
      <w:marLeft w:val="0"/>
      <w:marRight w:val="0"/>
      <w:marTop w:val="0"/>
      <w:marBottom w:val="0"/>
      <w:divBdr>
        <w:top w:val="none" w:sz="0" w:space="0" w:color="auto"/>
        <w:left w:val="none" w:sz="0" w:space="0" w:color="auto"/>
        <w:bottom w:val="none" w:sz="0" w:space="0" w:color="auto"/>
        <w:right w:val="none" w:sz="0" w:space="0" w:color="auto"/>
      </w:divBdr>
      <w:divsChild>
        <w:div w:id="2010404060">
          <w:marLeft w:val="0"/>
          <w:marRight w:val="0"/>
          <w:marTop w:val="0"/>
          <w:marBottom w:val="0"/>
          <w:divBdr>
            <w:top w:val="none" w:sz="0" w:space="0" w:color="auto"/>
            <w:left w:val="none" w:sz="0" w:space="0" w:color="auto"/>
            <w:bottom w:val="none" w:sz="0" w:space="0" w:color="auto"/>
            <w:right w:val="none" w:sz="0" w:space="0" w:color="auto"/>
          </w:divBdr>
        </w:div>
      </w:divsChild>
    </w:div>
    <w:div w:id="677004691">
      <w:bodyDiv w:val="1"/>
      <w:marLeft w:val="0"/>
      <w:marRight w:val="0"/>
      <w:marTop w:val="0"/>
      <w:marBottom w:val="0"/>
      <w:divBdr>
        <w:top w:val="none" w:sz="0" w:space="0" w:color="auto"/>
        <w:left w:val="none" w:sz="0" w:space="0" w:color="auto"/>
        <w:bottom w:val="none" w:sz="0" w:space="0" w:color="auto"/>
        <w:right w:val="none" w:sz="0" w:space="0" w:color="auto"/>
      </w:divBdr>
      <w:divsChild>
        <w:div w:id="1967858024">
          <w:marLeft w:val="0"/>
          <w:marRight w:val="0"/>
          <w:marTop w:val="0"/>
          <w:marBottom w:val="0"/>
          <w:divBdr>
            <w:top w:val="none" w:sz="0" w:space="0" w:color="auto"/>
            <w:left w:val="none" w:sz="0" w:space="0" w:color="auto"/>
            <w:bottom w:val="none" w:sz="0" w:space="0" w:color="auto"/>
            <w:right w:val="none" w:sz="0" w:space="0" w:color="auto"/>
          </w:divBdr>
        </w:div>
      </w:divsChild>
    </w:div>
    <w:div w:id="679821658">
      <w:bodyDiv w:val="1"/>
      <w:marLeft w:val="0"/>
      <w:marRight w:val="0"/>
      <w:marTop w:val="0"/>
      <w:marBottom w:val="0"/>
      <w:divBdr>
        <w:top w:val="none" w:sz="0" w:space="0" w:color="auto"/>
        <w:left w:val="none" w:sz="0" w:space="0" w:color="auto"/>
        <w:bottom w:val="none" w:sz="0" w:space="0" w:color="auto"/>
        <w:right w:val="none" w:sz="0" w:space="0" w:color="auto"/>
      </w:divBdr>
      <w:divsChild>
        <w:div w:id="1187330527">
          <w:marLeft w:val="0"/>
          <w:marRight w:val="0"/>
          <w:marTop w:val="0"/>
          <w:marBottom w:val="0"/>
          <w:divBdr>
            <w:top w:val="none" w:sz="0" w:space="0" w:color="auto"/>
            <w:left w:val="none" w:sz="0" w:space="0" w:color="auto"/>
            <w:bottom w:val="none" w:sz="0" w:space="0" w:color="auto"/>
            <w:right w:val="none" w:sz="0" w:space="0" w:color="auto"/>
          </w:divBdr>
        </w:div>
      </w:divsChild>
    </w:div>
    <w:div w:id="680356260">
      <w:bodyDiv w:val="1"/>
      <w:marLeft w:val="0"/>
      <w:marRight w:val="0"/>
      <w:marTop w:val="0"/>
      <w:marBottom w:val="0"/>
      <w:divBdr>
        <w:top w:val="none" w:sz="0" w:space="0" w:color="auto"/>
        <w:left w:val="none" w:sz="0" w:space="0" w:color="auto"/>
        <w:bottom w:val="none" w:sz="0" w:space="0" w:color="auto"/>
        <w:right w:val="none" w:sz="0" w:space="0" w:color="auto"/>
      </w:divBdr>
      <w:divsChild>
        <w:div w:id="917443323">
          <w:marLeft w:val="0"/>
          <w:marRight w:val="0"/>
          <w:marTop w:val="0"/>
          <w:marBottom w:val="0"/>
          <w:divBdr>
            <w:top w:val="none" w:sz="0" w:space="0" w:color="auto"/>
            <w:left w:val="none" w:sz="0" w:space="0" w:color="auto"/>
            <w:bottom w:val="none" w:sz="0" w:space="0" w:color="auto"/>
            <w:right w:val="none" w:sz="0" w:space="0" w:color="auto"/>
          </w:divBdr>
        </w:div>
      </w:divsChild>
    </w:div>
    <w:div w:id="681082100">
      <w:bodyDiv w:val="1"/>
      <w:marLeft w:val="0"/>
      <w:marRight w:val="0"/>
      <w:marTop w:val="0"/>
      <w:marBottom w:val="0"/>
      <w:divBdr>
        <w:top w:val="none" w:sz="0" w:space="0" w:color="auto"/>
        <w:left w:val="none" w:sz="0" w:space="0" w:color="auto"/>
        <w:bottom w:val="none" w:sz="0" w:space="0" w:color="auto"/>
        <w:right w:val="none" w:sz="0" w:space="0" w:color="auto"/>
      </w:divBdr>
      <w:divsChild>
        <w:div w:id="513228875">
          <w:marLeft w:val="0"/>
          <w:marRight w:val="0"/>
          <w:marTop w:val="0"/>
          <w:marBottom w:val="0"/>
          <w:divBdr>
            <w:top w:val="none" w:sz="0" w:space="0" w:color="auto"/>
            <w:left w:val="none" w:sz="0" w:space="0" w:color="auto"/>
            <w:bottom w:val="none" w:sz="0" w:space="0" w:color="auto"/>
            <w:right w:val="none" w:sz="0" w:space="0" w:color="auto"/>
          </w:divBdr>
        </w:div>
      </w:divsChild>
    </w:div>
    <w:div w:id="681931672">
      <w:bodyDiv w:val="1"/>
      <w:marLeft w:val="0"/>
      <w:marRight w:val="0"/>
      <w:marTop w:val="0"/>
      <w:marBottom w:val="0"/>
      <w:divBdr>
        <w:top w:val="none" w:sz="0" w:space="0" w:color="auto"/>
        <w:left w:val="none" w:sz="0" w:space="0" w:color="auto"/>
        <w:bottom w:val="none" w:sz="0" w:space="0" w:color="auto"/>
        <w:right w:val="none" w:sz="0" w:space="0" w:color="auto"/>
      </w:divBdr>
      <w:divsChild>
        <w:div w:id="1027365879">
          <w:marLeft w:val="0"/>
          <w:marRight w:val="0"/>
          <w:marTop w:val="0"/>
          <w:marBottom w:val="0"/>
          <w:divBdr>
            <w:top w:val="none" w:sz="0" w:space="0" w:color="auto"/>
            <w:left w:val="none" w:sz="0" w:space="0" w:color="auto"/>
            <w:bottom w:val="none" w:sz="0" w:space="0" w:color="auto"/>
            <w:right w:val="none" w:sz="0" w:space="0" w:color="auto"/>
          </w:divBdr>
        </w:div>
      </w:divsChild>
    </w:div>
    <w:div w:id="685059310">
      <w:bodyDiv w:val="1"/>
      <w:marLeft w:val="0"/>
      <w:marRight w:val="0"/>
      <w:marTop w:val="0"/>
      <w:marBottom w:val="0"/>
      <w:divBdr>
        <w:top w:val="none" w:sz="0" w:space="0" w:color="auto"/>
        <w:left w:val="none" w:sz="0" w:space="0" w:color="auto"/>
        <w:bottom w:val="none" w:sz="0" w:space="0" w:color="auto"/>
        <w:right w:val="none" w:sz="0" w:space="0" w:color="auto"/>
      </w:divBdr>
    </w:div>
    <w:div w:id="693969083">
      <w:bodyDiv w:val="1"/>
      <w:marLeft w:val="0"/>
      <w:marRight w:val="0"/>
      <w:marTop w:val="0"/>
      <w:marBottom w:val="0"/>
      <w:divBdr>
        <w:top w:val="none" w:sz="0" w:space="0" w:color="auto"/>
        <w:left w:val="none" w:sz="0" w:space="0" w:color="auto"/>
        <w:bottom w:val="none" w:sz="0" w:space="0" w:color="auto"/>
        <w:right w:val="none" w:sz="0" w:space="0" w:color="auto"/>
      </w:divBdr>
      <w:divsChild>
        <w:div w:id="1976788486">
          <w:marLeft w:val="0"/>
          <w:marRight w:val="0"/>
          <w:marTop w:val="0"/>
          <w:marBottom w:val="0"/>
          <w:divBdr>
            <w:top w:val="none" w:sz="0" w:space="0" w:color="auto"/>
            <w:left w:val="none" w:sz="0" w:space="0" w:color="auto"/>
            <w:bottom w:val="none" w:sz="0" w:space="0" w:color="auto"/>
            <w:right w:val="none" w:sz="0" w:space="0" w:color="auto"/>
          </w:divBdr>
        </w:div>
      </w:divsChild>
    </w:div>
    <w:div w:id="700669830">
      <w:bodyDiv w:val="1"/>
      <w:marLeft w:val="0"/>
      <w:marRight w:val="0"/>
      <w:marTop w:val="0"/>
      <w:marBottom w:val="0"/>
      <w:divBdr>
        <w:top w:val="none" w:sz="0" w:space="0" w:color="auto"/>
        <w:left w:val="none" w:sz="0" w:space="0" w:color="auto"/>
        <w:bottom w:val="none" w:sz="0" w:space="0" w:color="auto"/>
        <w:right w:val="none" w:sz="0" w:space="0" w:color="auto"/>
      </w:divBdr>
      <w:divsChild>
        <w:div w:id="1334452784">
          <w:marLeft w:val="0"/>
          <w:marRight w:val="0"/>
          <w:marTop w:val="0"/>
          <w:marBottom w:val="0"/>
          <w:divBdr>
            <w:top w:val="none" w:sz="0" w:space="0" w:color="auto"/>
            <w:left w:val="none" w:sz="0" w:space="0" w:color="auto"/>
            <w:bottom w:val="none" w:sz="0" w:space="0" w:color="auto"/>
            <w:right w:val="none" w:sz="0" w:space="0" w:color="auto"/>
          </w:divBdr>
        </w:div>
      </w:divsChild>
    </w:div>
    <w:div w:id="701052825">
      <w:bodyDiv w:val="1"/>
      <w:marLeft w:val="0"/>
      <w:marRight w:val="0"/>
      <w:marTop w:val="0"/>
      <w:marBottom w:val="0"/>
      <w:divBdr>
        <w:top w:val="none" w:sz="0" w:space="0" w:color="auto"/>
        <w:left w:val="none" w:sz="0" w:space="0" w:color="auto"/>
        <w:bottom w:val="none" w:sz="0" w:space="0" w:color="auto"/>
        <w:right w:val="none" w:sz="0" w:space="0" w:color="auto"/>
      </w:divBdr>
      <w:divsChild>
        <w:div w:id="1921212457">
          <w:marLeft w:val="0"/>
          <w:marRight w:val="0"/>
          <w:marTop w:val="0"/>
          <w:marBottom w:val="0"/>
          <w:divBdr>
            <w:top w:val="none" w:sz="0" w:space="0" w:color="auto"/>
            <w:left w:val="none" w:sz="0" w:space="0" w:color="auto"/>
            <w:bottom w:val="none" w:sz="0" w:space="0" w:color="auto"/>
            <w:right w:val="none" w:sz="0" w:space="0" w:color="auto"/>
          </w:divBdr>
        </w:div>
      </w:divsChild>
    </w:div>
    <w:div w:id="702442455">
      <w:bodyDiv w:val="1"/>
      <w:marLeft w:val="0"/>
      <w:marRight w:val="0"/>
      <w:marTop w:val="0"/>
      <w:marBottom w:val="0"/>
      <w:divBdr>
        <w:top w:val="none" w:sz="0" w:space="0" w:color="auto"/>
        <w:left w:val="none" w:sz="0" w:space="0" w:color="auto"/>
        <w:bottom w:val="none" w:sz="0" w:space="0" w:color="auto"/>
        <w:right w:val="none" w:sz="0" w:space="0" w:color="auto"/>
      </w:divBdr>
      <w:divsChild>
        <w:div w:id="664671284">
          <w:marLeft w:val="0"/>
          <w:marRight w:val="0"/>
          <w:marTop w:val="0"/>
          <w:marBottom w:val="0"/>
          <w:divBdr>
            <w:top w:val="none" w:sz="0" w:space="0" w:color="auto"/>
            <w:left w:val="none" w:sz="0" w:space="0" w:color="auto"/>
            <w:bottom w:val="none" w:sz="0" w:space="0" w:color="auto"/>
            <w:right w:val="none" w:sz="0" w:space="0" w:color="auto"/>
          </w:divBdr>
        </w:div>
      </w:divsChild>
    </w:div>
    <w:div w:id="703865012">
      <w:bodyDiv w:val="1"/>
      <w:marLeft w:val="0"/>
      <w:marRight w:val="0"/>
      <w:marTop w:val="0"/>
      <w:marBottom w:val="0"/>
      <w:divBdr>
        <w:top w:val="none" w:sz="0" w:space="0" w:color="auto"/>
        <w:left w:val="none" w:sz="0" w:space="0" w:color="auto"/>
        <w:bottom w:val="none" w:sz="0" w:space="0" w:color="auto"/>
        <w:right w:val="none" w:sz="0" w:space="0" w:color="auto"/>
      </w:divBdr>
      <w:divsChild>
        <w:div w:id="89854838">
          <w:marLeft w:val="0"/>
          <w:marRight w:val="0"/>
          <w:marTop w:val="0"/>
          <w:marBottom w:val="0"/>
          <w:divBdr>
            <w:top w:val="none" w:sz="0" w:space="0" w:color="auto"/>
            <w:left w:val="none" w:sz="0" w:space="0" w:color="auto"/>
            <w:bottom w:val="none" w:sz="0" w:space="0" w:color="auto"/>
            <w:right w:val="none" w:sz="0" w:space="0" w:color="auto"/>
          </w:divBdr>
        </w:div>
      </w:divsChild>
    </w:div>
    <w:div w:id="709960763">
      <w:bodyDiv w:val="1"/>
      <w:marLeft w:val="0"/>
      <w:marRight w:val="0"/>
      <w:marTop w:val="0"/>
      <w:marBottom w:val="0"/>
      <w:divBdr>
        <w:top w:val="none" w:sz="0" w:space="0" w:color="auto"/>
        <w:left w:val="none" w:sz="0" w:space="0" w:color="auto"/>
        <w:bottom w:val="none" w:sz="0" w:space="0" w:color="auto"/>
        <w:right w:val="none" w:sz="0" w:space="0" w:color="auto"/>
      </w:divBdr>
      <w:divsChild>
        <w:div w:id="1274746923">
          <w:marLeft w:val="0"/>
          <w:marRight w:val="0"/>
          <w:marTop w:val="0"/>
          <w:marBottom w:val="0"/>
          <w:divBdr>
            <w:top w:val="none" w:sz="0" w:space="0" w:color="auto"/>
            <w:left w:val="none" w:sz="0" w:space="0" w:color="auto"/>
            <w:bottom w:val="none" w:sz="0" w:space="0" w:color="auto"/>
            <w:right w:val="none" w:sz="0" w:space="0" w:color="auto"/>
          </w:divBdr>
        </w:div>
      </w:divsChild>
    </w:div>
    <w:div w:id="710114025">
      <w:bodyDiv w:val="1"/>
      <w:marLeft w:val="0"/>
      <w:marRight w:val="0"/>
      <w:marTop w:val="0"/>
      <w:marBottom w:val="0"/>
      <w:divBdr>
        <w:top w:val="none" w:sz="0" w:space="0" w:color="auto"/>
        <w:left w:val="none" w:sz="0" w:space="0" w:color="auto"/>
        <w:bottom w:val="none" w:sz="0" w:space="0" w:color="auto"/>
        <w:right w:val="none" w:sz="0" w:space="0" w:color="auto"/>
      </w:divBdr>
      <w:divsChild>
        <w:div w:id="253831702">
          <w:marLeft w:val="0"/>
          <w:marRight w:val="0"/>
          <w:marTop w:val="0"/>
          <w:marBottom w:val="0"/>
          <w:divBdr>
            <w:top w:val="none" w:sz="0" w:space="0" w:color="auto"/>
            <w:left w:val="none" w:sz="0" w:space="0" w:color="auto"/>
            <w:bottom w:val="none" w:sz="0" w:space="0" w:color="auto"/>
            <w:right w:val="none" w:sz="0" w:space="0" w:color="auto"/>
          </w:divBdr>
        </w:div>
      </w:divsChild>
    </w:div>
    <w:div w:id="717242172">
      <w:bodyDiv w:val="1"/>
      <w:marLeft w:val="0"/>
      <w:marRight w:val="0"/>
      <w:marTop w:val="0"/>
      <w:marBottom w:val="0"/>
      <w:divBdr>
        <w:top w:val="none" w:sz="0" w:space="0" w:color="auto"/>
        <w:left w:val="none" w:sz="0" w:space="0" w:color="auto"/>
        <w:bottom w:val="none" w:sz="0" w:space="0" w:color="auto"/>
        <w:right w:val="none" w:sz="0" w:space="0" w:color="auto"/>
      </w:divBdr>
      <w:divsChild>
        <w:div w:id="1603495641">
          <w:marLeft w:val="0"/>
          <w:marRight w:val="0"/>
          <w:marTop w:val="0"/>
          <w:marBottom w:val="0"/>
          <w:divBdr>
            <w:top w:val="none" w:sz="0" w:space="0" w:color="auto"/>
            <w:left w:val="none" w:sz="0" w:space="0" w:color="auto"/>
            <w:bottom w:val="none" w:sz="0" w:space="0" w:color="auto"/>
            <w:right w:val="none" w:sz="0" w:space="0" w:color="auto"/>
          </w:divBdr>
        </w:div>
      </w:divsChild>
    </w:div>
    <w:div w:id="722220988">
      <w:bodyDiv w:val="1"/>
      <w:marLeft w:val="0"/>
      <w:marRight w:val="0"/>
      <w:marTop w:val="0"/>
      <w:marBottom w:val="0"/>
      <w:divBdr>
        <w:top w:val="none" w:sz="0" w:space="0" w:color="auto"/>
        <w:left w:val="none" w:sz="0" w:space="0" w:color="auto"/>
        <w:bottom w:val="none" w:sz="0" w:space="0" w:color="auto"/>
        <w:right w:val="none" w:sz="0" w:space="0" w:color="auto"/>
      </w:divBdr>
      <w:divsChild>
        <w:div w:id="1834056927">
          <w:marLeft w:val="0"/>
          <w:marRight w:val="0"/>
          <w:marTop w:val="0"/>
          <w:marBottom w:val="0"/>
          <w:divBdr>
            <w:top w:val="none" w:sz="0" w:space="0" w:color="auto"/>
            <w:left w:val="none" w:sz="0" w:space="0" w:color="auto"/>
            <w:bottom w:val="none" w:sz="0" w:space="0" w:color="auto"/>
            <w:right w:val="none" w:sz="0" w:space="0" w:color="auto"/>
          </w:divBdr>
        </w:div>
      </w:divsChild>
    </w:div>
    <w:div w:id="723259861">
      <w:bodyDiv w:val="1"/>
      <w:marLeft w:val="0"/>
      <w:marRight w:val="0"/>
      <w:marTop w:val="0"/>
      <w:marBottom w:val="0"/>
      <w:divBdr>
        <w:top w:val="none" w:sz="0" w:space="0" w:color="auto"/>
        <w:left w:val="none" w:sz="0" w:space="0" w:color="auto"/>
        <w:bottom w:val="none" w:sz="0" w:space="0" w:color="auto"/>
        <w:right w:val="none" w:sz="0" w:space="0" w:color="auto"/>
      </w:divBdr>
      <w:divsChild>
        <w:div w:id="669142976">
          <w:marLeft w:val="0"/>
          <w:marRight w:val="0"/>
          <w:marTop w:val="0"/>
          <w:marBottom w:val="0"/>
          <w:divBdr>
            <w:top w:val="none" w:sz="0" w:space="0" w:color="auto"/>
            <w:left w:val="none" w:sz="0" w:space="0" w:color="auto"/>
            <w:bottom w:val="none" w:sz="0" w:space="0" w:color="auto"/>
            <w:right w:val="none" w:sz="0" w:space="0" w:color="auto"/>
          </w:divBdr>
        </w:div>
      </w:divsChild>
    </w:div>
    <w:div w:id="725957828">
      <w:bodyDiv w:val="1"/>
      <w:marLeft w:val="0"/>
      <w:marRight w:val="0"/>
      <w:marTop w:val="0"/>
      <w:marBottom w:val="0"/>
      <w:divBdr>
        <w:top w:val="none" w:sz="0" w:space="0" w:color="auto"/>
        <w:left w:val="none" w:sz="0" w:space="0" w:color="auto"/>
        <w:bottom w:val="none" w:sz="0" w:space="0" w:color="auto"/>
        <w:right w:val="none" w:sz="0" w:space="0" w:color="auto"/>
      </w:divBdr>
      <w:divsChild>
        <w:div w:id="2105026567">
          <w:marLeft w:val="0"/>
          <w:marRight w:val="0"/>
          <w:marTop w:val="0"/>
          <w:marBottom w:val="0"/>
          <w:divBdr>
            <w:top w:val="none" w:sz="0" w:space="0" w:color="auto"/>
            <w:left w:val="none" w:sz="0" w:space="0" w:color="auto"/>
            <w:bottom w:val="none" w:sz="0" w:space="0" w:color="auto"/>
            <w:right w:val="none" w:sz="0" w:space="0" w:color="auto"/>
          </w:divBdr>
        </w:div>
      </w:divsChild>
    </w:div>
    <w:div w:id="730928758">
      <w:bodyDiv w:val="1"/>
      <w:marLeft w:val="0"/>
      <w:marRight w:val="0"/>
      <w:marTop w:val="0"/>
      <w:marBottom w:val="0"/>
      <w:divBdr>
        <w:top w:val="none" w:sz="0" w:space="0" w:color="auto"/>
        <w:left w:val="none" w:sz="0" w:space="0" w:color="auto"/>
        <w:bottom w:val="none" w:sz="0" w:space="0" w:color="auto"/>
        <w:right w:val="none" w:sz="0" w:space="0" w:color="auto"/>
      </w:divBdr>
      <w:divsChild>
        <w:div w:id="625547857">
          <w:marLeft w:val="0"/>
          <w:marRight w:val="0"/>
          <w:marTop w:val="0"/>
          <w:marBottom w:val="0"/>
          <w:divBdr>
            <w:top w:val="none" w:sz="0" w:space="0" w:color="auto"/>
            <w:left w:val="none" w:sz="0" w:space="0" w:color="auto"/>
            <w:bottom w:val="none" w:sz="0" w:space="0" w:color="auto"/>
            <w:right w:val="none" w:sz="0" w:space="0" w:color="auto"/>
          </w:divBdr>
        </w:div>
      </w:divsChild>
    </w:div>
    <w:div w:id="731149741">
      <w:bodyDiv w:val="1"/>
      <w:marLeft w:val="0"/>
      <w:marRight w:val="0"/>
      <w:marTop w:val="0"/>
      <w:marBottom w:val="0"/>
      <w:divBdr>
        <w:top w:val="none" w:sz="0" w:space="0" w:color="auto"/>
        <w:left w:val="none" w:sz="0" w:space="0" w:color="auto"/>
        <w:bottom w:val="none" w:sz="0" w:space="0" w:color="auto"/>
        <w:right w:val="none" w:sz="0" w:space="0" w:color="auto"/>
      </w:divBdr>
      <w:divsChild>
        <w:div w:id="1149174161">
          <w:marLeft w:val="0"/>
          <w:marRight w:val="0"/>
          <w:marTop w:val="0"/>
          <w:marBottom w:val="0"/>
          <w:divBdr>
            <w:top w:val="none" w:sz="0" w:space="0" w:color="auto"/>
            <w:left w:val="none" w:sz="0" w:space="0" w:color="auto"/>
            <w:bottom w:val="none" w:sz="0" w:space="0" w:color="auto"/>
            <w:right w:val="none" w:sz="0" w:space="0" w:color="auto"/>
          </w:divBdr>
        </w:div>
      </w:divsChild>
    </w:div>
    <w:div w:id="737096104">
      <w:bodyDiv w:val="1"/>
      <w:marLeft w:val="0"/>
      <w:marRight w:val="0"/>
      <w:marTop w:val="0"/>
      <w:marBottom w:val="0"/>
      <w:divBdr>
        <w:top w:val="none" w:sz="0" w:space="0" w:color="auto"/>
        <w:left w:val="none" w:sz="0" w:space="0" w:color="auto"/>
        <w:bottom w:val="none" w:sz="0" w:space="0" w:color="auto"/>
        <w:right w:val="none" w:sz="0" w:space="0" w:color="auto"/>
      </w:divBdr>
      <w:divsChild>
        <w:div w:id="161240248">
          <w:marLeft w:val="0"/>
          <w:marRight w:val="0"/>
          <w:marTop w:val="0"/>
          <w:marBottom w:val="0"/>
          <w:divBdr>
            <w:top w:val="none" w:sz="0" w:space="0" w:color="auto"/>
            <w:left w:val="none" w:sz="0" w:space="0" w:color="auto"/>
            <w:bottom w:val="none" w:sz="0" w:space="0" w:color="auto"/>
            <w:right w:val="none" w:sz="0" w:space="0" w:color="auto"/>
          </w:divBdr>
        </w:div>
      </w:divsChild>
    </w:div>
    <w:div w:id="739249964">
      <w:bodyDiv w:val="1"/>
      <w:marLeft w:val="0"/>
      <w:marRight w:val="0"/>
      <w:marTop w:val="0"/>
      <w:marBottom w:val="0"/>
      <w:divBdr>
        <w:top w:val="none" w:sz="0" w:space="0" w:color="auto"/>
        <w:left w:val="none" w:sz="0" w:space="0" w:color="auto"/>
        <w:bottom w:val="none" w:sz="0" w:space="0" w:color="auto"/>
        <w:right w:val="none" w:sz="0" w:space="0" w:color="auto"/>
      </w:divBdr>
      <w:divsChild>
        <w:div w:id="1015157375">
          <w:marLeft w:val="0"/>
          <w:marRight w:val="0"/>
          <w:marTop w:val="0"/>
          <w:marBottom w:val="0"/>
          <w:divBdr>
            <w:top w:val="none" w:sz="0" w:space="0" w:color="auto"/>
            <w:left w:val="none" w:sz="0" w:space="0" w:color="auto"/>
            <w:bottom w:val="none" w:sz="0" w:space="0" w:color="auto"/>
            <w:right w:val="none" w:sz="0" w:space="0" w:color="auto"/>
          </w:divBdr>
        </w:div>
      </w:divsChild>
    </w:div>
    <w:div w:id="739644298">
      <w:bodyDiv w:val="1"/>
      <w:marLeft w:val="0"/>
      <w:marRight w:val="0"/>
      <w:marTop w:val="0"/>
      <w:marBottom w:val="0"/>
      <w:divBdr>
        <w:top w:val="none" w:sz="0" w:space="0" w:color="auto"/>
        <w:left w:val="none" w:sz="0" w:space="0" w:color="auto"/>
        <w:bottom w:val="none" w:sz="0" w:space="0" w:color="auto"/>
        <w:right w:val="none" w:sz="0" w:space="0" w:color="auto"/>
      </w:divBdr>
    </w:div>
    <w:div w:id="739789616">
      <w:bodyDiv w:val="1"/>
      <w:marLeft w:val="0"/>
      <w:marRight w:val="0"/>
      <w:marTop w:val="0"/>
      <w:marBottom w:val="0"/>
      <w:divBdr>
        <w:top w:val="none" w:sz="0" w:space="0" w:color="auto"/>
        <w:left w:val="none" w:sz="0" w:space="0" w:color="auto"/>
        <w:bottom w:val="none" w:sz="0" w:space="0" w:color="auto"/>
        <w:right w:val="none" w:sz="0" w:space="0" w:color="auto"/>
      </w:divBdr>
      <w:divsChild>
        <w:div w:id="1435437448">
          <w:marLeft w:val="0"/>
          <w:marRight w:val="0"/>
          <w:marTop w:val="0"/>
          <w:marBottom w:val="0"/>
          <w:divBdr>
            <w:top w:val="none" w:sz="0" w:space="0" w:color="auto"/>
            <w:left w:val="none" w:sz="0" w:space="0" w:color="auto"/>
            <w:bottom w:val="none" w:sz="0" w:space="0" w:color="auto"/>
            <w:right w:val="none" w:sz="0" w:space="0" w:color="auto"/>
          </w:divBdr>
        </w:div>
      </w:divsChild>
    </w:div>
    <w:div w:id="741486817">
      <w:bodyDiv w:val="1"/>
      <w:marLeft w:val="0"/>
      <w:marRight w:val="0"/>
      <w:marTop w:val="0"/>
      <w:marBottom w:val="0"/>
      <w:divBdr>
        <w:top w:val="none" w:sz="0" w:space="0" w:color="auto"/>
        <w:left w:val="none" w:sz="0" w:space="0" w:color="auto"/>
        <w:bottom w:val="none" w:sz="0" w:space="0" w:color="auto"/>
        <w:right w:val="none" w:sz="0" w:space="0" w:color="auto"/>
      </w:divBdr>
      <w:divsChild>
        <w:div w:id="172915508">
          <w:marLeft w:val="0"/>
          <w:marRight w:val="0"/>
          <w:marTop w:val="0"/>
          <w:marBottom w:val="0"/>
          <w:divBdr>
            <w:top w:val="none" w:sz="0" w:space="0" w:color="auto"/>
            <w:left w:val="none" w:sz="0" w:space="0" w:color="auto"/>
            <w:bottom w:val="none" w:sz="0" w:space="0" w:color="auto"/>
            <w:right w:val="none" w:sz="0" w:space="0" w:color="auto"/>
          </w:divBdr>
        </w:div>
      </w:divsChild>
    </w:div>
    <w:div w:id="741560804">
      <w:bodyDiv w:val="1"/>
      <w:marLeft w:val="0"/>
      <w:marRight w:val="0"/>
      <w:marTop w:val="0"/>
      <w:marBottom w:val="0"/>
      <w:divBdr>
        <w:top w:val="none" w:sz="0" w:space="0" w:color="auto"/>
        <w:left w:val="none" w:sz="0" w:space="0" w:color="auto"/>
        <w:bottom w:val="none" w:sz="0" w:space="0" w:color="auto"/>
        <w:right w:val="none" w:sz="0" w:space="0" w:color="auto"/>
      </w:divBdr>
      <w:divsChild>
        <w:div w:id="302736195">
          <w:marLeft w:val="0"/>
          <w:marRight w:val="0"/>
          <w:marTop w:val="0"/>
          <w:marBottom w:val="0"/>
          <w:divBdr>
            <w:top w:val="none" w:sz="0" w:space="0" w:color="auto"/>
            <w:left w:val="none" w:sz="0" w:space="0" w:color="auto"/>
            <w:bottom w:val="none" w:sz="0" w:space="0" w:color="auto"/>
            <w:right w:val="none" w:sz="0" w:space="0" w:color="auto"/>
          </w:divBdr>
        </w:div>
      </w:divsChild>
    </w:div>
    <w:div w:id="743380110">
      <w:bodyDiv w:val="1"/>
      <w:marLeft w:val="0"/>
      <w:marRight w:val="0"/>
      <w:marTop w:val="0"/>
      <w:marBottom w:val="0"/>
      <w:divBdr>
        <w:top w:val="none" w:sz="0" w:space="0" w:color="auto"/>
        <w:left w:val="none" w:sz="0" w:space="0" w:color="auto"/>
        <w:bottom w:val="none" w:sz="0" w:space="0" w:color="auto"/>
        <w:right w:val="none" w:sz="0" w:space="0" w:color="auto"/>
      </w:divBdr>
      <w:divsChild>
        <w:div w:id="774328126">
          <w:marLeft w:val="0"/>
          <w:marRight w:val="0"/>
          <w:marTop w:val="0"/>
          <w:marBottom w:val="0"/>
          <w:divBdr>
            <w:top w:val="none" w:sz="0" w:space="0" w:color="auto"/>
            <w:left w:val="none" w:sz="0" w:space="0" w:color="auto"/>
            <w:bottom w:val="none" w:sz="0" w:space="0" w:color="auto"/>
            <w:right w:val="none" w:sz="0" w:space="0" w:color="auto"/>
          </w:divBdr>
        </w:div>
      </w:divsChild>
    </w:div>
    <w:div w:id="744034646">
      <w:bodyDiv w:val="1"/>
      <w:marLeft w:val="0"/>
      <w:marRight w:val="0"/>
      <w:marTop w:val="0"/>
      <w:marBottom w:val="0"/>
      <w:divBdr>
        <w:top w:val="none" w:sz="0" w:space="0" w:color="auto"/>
        <w:left w:val="none" w:sz="0" w:space="0" w:color="auto"/>
        <w:bottom w:val="none" w:sz="0" w:space="0" w:color="auto"/>
        <w:right w:val="none" w:sz="0" w:space="0" w:color="auto"/>
      </w:divBdr>
      <w:divsChild>
        <w:div w:id="276107990">
          <w:marLeft w:val="0"/>
          <w:marRight w:val="0"/>
          <w:marTop w:val="0"/>
          <w:marBottom w:val="0"/>
          <w:divBdr>
            <w:top w:val="none" w:sz="0" w:space="0" w:color="auto"/>
            <w:left w:val="none" w:sz="0" w:space="0" w:color="auto"/>
            <w:bottom w:val="none" w:sz="0" w:space="0" w:color="auto"/>
            <w:right w:val="none" w:sz="0" w:space="0" w:color="auto"/>
          </w:divBdr>
          <w:divsChild>
            <w:div w:id="279148156">
              <w:blockQuote w:val="1"/>
              <w:marLeft w:val="720"/>
              <w:marRight w:val="720"/>
              <w:marTop w:val="100"/>
              <w:marBottom w:val="100"/>
              <w:divBdr>
                <w:top w:val="none" w:sz="0" w:space="0" w:color="auto"/>
                <w:left w:val="none" w:sz="0" w:space="0" w:color="auto"/>
                <w:bottom w:val="none" w:sz="0" w:space="0" w:color="auto"/>
                <w:right w:val="none" w:sz="0" w:space="0" w:color="auto"/>
              </w:divBdr>
            </w:div>
            <w:div w:id="758059166">
              <w:blockQuote w:val="1"/>
              <w:marLeft w:val="720"/>
              <w:marRight w:val="720"/>
              <w:marTop w:val="100"/>
              <w:marBottom w:val="100"/>
              <w:divBdr>
                <w:top w:val="none" w:sz="0" w:space="0" w:color="auto"/>
                <w:left w:val="none" w:sz="0" w:space="0" w:color="auto"/>
                <w:bottom w:val="none" w:sz="0" w:space="0" w:color="auto"/>
                <w:right w:val="none" w:sz="0" w:space="0" w:color="auto"/>
              </w:divBdr>
            </w:div>
            <w:div w:id="1191262337">
              <w:blockQuote w:val="1"/>
              <w:marLeft w:val="720"/>
              <w:marRight w:val="720"/>
              <w:marTop w:val="100"/>
              <w:marBottom w:val="100"/>
              <w:divBdr>
                <w:top w:val="none" w:sz="0" w:space="0" w:color="auto"/>
                <w:left w:val="none" w:sz="0" w:space="0" w:color="auto"/>
                <w:bottom w:val="none" w:sz="0" w:space="0" w:color="auto"/>
                <w:right w:val="none" w:sz="0" w:space="0" w:color="auto"/>
              </w:divBdr>
            </w:div>
            <w:div w:id="1319580602">
              <w:blockQuote w:val="1"/>
              <w:marLeft w:val="720"/>
              <w:marRight w:val="720"/>
              <w:marTop w:val="100"/>
              <w:marBottom w:val="100"/>
              <w:divBdr>
                <w:top w:val="none" w:sz="0" w:space="0" w:color="auto"/>
                <w:left w:val="none" w:sz="0" w:space="0" w:color="auto"/>
                <w:bottom w:val="none" w:sz="0" w:space="0" w:color="auto"/>
                <w:right w:val="none" w:sz="0" w:space="0" w:color="auto"/>
              </w:divBdr>
            </w:div>
            <w:div w:id="184647932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16652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746659292">
      <w:bodyDiv w:val="1"/>
      <w:marLeft w:val="0"/>
      <w:marRight w:val="0"/>
      <w:marTop w:val="0"/>
      <w:marBottom w:val="0"/>
      <w:divBdr>
        <w:top w:val="none" w:sz="0" w:space="0" w:color="auto"/>
        <w:left w:val="none" w:sz="0" w:space="0" w:color="auto"/>
        <w:bottom w:val="none" w:sz="0" w:space="0" w:color="auto"/>
        <w:right w:val="none" w:sz="0" w:space="0" w:color="auto"/>
      </w:divBdr>
      <w:divsChild>
        <w:div w:id="2113667216">
          <w:marLeft w:val="0"/>
          <w:marRight w:val="0"/>
          <w:marTop w:val="0"/>
          <w:marBottom w:val="0"/>
          <w:divBdr>
            <w:top w:val="none" w:sz="0" w:space="0" w:color="auto"/>
            <w:left w:val="none" w:sz="0" w:space="0" w:color="auto"/>
            <w:bottom w:val="none" w:sz="0" w:space="0" w:color="auto"/>
            <w:right w:val="none" w:sz="0" w:space="0" w:color="auto"/>
          </w:divBdr>
        </w:div>
      </w:divsChild>
    </w:div>
    <w:div w:id="749932868">
      <w:bodyDiv w:val="1"/>
      <w:marLeft w:val="0"/>
      <w:marRight w:val="0"/>
      <w:marTop w:val="0"/>
      <w:marBottom w:val="0"/>
      <w:divBdr>
        <w:top w:val="none" w:sz="0" w:space="0" w:color="auto"/>
        <w:left w:val="none" w:sz="0" w:space="0" w:color="auto"/>
        <w:bottom w:val="none" w:sz="0" w:space="0" w:color="auto"/>
        <w:right w:val="none" w:sz="0" w:space="0" w:color="auto"/>
      </w:divBdr>
      <w:divsChild>
        <w:div w:id="1527215016">
          <w:marLeft w:val="0"/>
          <w:marRight w:val="0"/>
          <w:marTop w:val="0"/>
          <w:marBottom w:val="0"/>
          <w:divBdr>
            <w:top w:val="none" w:sz="0" w:space="0" w:color="auto"/>
            <w:left w:val="none" w:sz="0" w:space="0" w:color="auto"/>
            <w:bottom w:val="none" w:sz="0" w:space="0" w:color="auto"/>
            <w:right w:val="none" w:sz="0" w:space="0" w:color="auto"/>
          </w:divBdr>
        </w:div>
      </w:divsChild>
    </w:div>
    <w:div w:id="751120652">
      <w:bodyDiv w:val="1"/>
      <w:marLeft w:val="0"/>
      <w:marRight w:val="0"/>
      <w:marTop w:val="0"/>
      <w:marBottom w:val="0"/>
      <w:divBdr>
        <w:top w:val="none" w:sz="0" w:space="0" w:color="auto"/>
        <w:left w:val="none" w:sz="0" w:space="0" w:color="auto"/>
        <w:bottom w:val="none" w:sz="0" w:space="0" w:color="auto"/>
        <w:right w:val="none" w:sz="0" w:space="0" w:color="auto"/>
      </w:divBdr>
      <w:divsChild>
        <w:div w:id="1377661304">
          <w:marLeft w:val="0"/>
          <w:marRight w:val="0"/>
          <w:marTop w:val="0"/>
          <w:marBottom w:val="0"/>
          <w:divBdr>
            <w:top w:val="none" w:sz="0" w:space="0" w:color="auto"/>
            <w:left w:val="none" w:sz="0" w:space="0" w:color="auto"/>
            <w:bottom w:val="none" w:sz="0" w:space="0" w:color="auto"/>
            <w:right w:val="none" w:sz="0" w:space="0" w:color="auto"/>
          </w:divBdr>
        </w:div>
      </w:divsChild>
    </w:div>
    <w:div w:id="754284070">
      <w:bodyDiv w:val="1"/>
      <w:marLeft w:val="0"/>
      <w:marRight w:val="0"/>
      <w:marTop w:val="0"/>
      <w:marBottom w:val="0"/>
      <w:divBdr>
        <w:top w:val="none" w:sz="0" w:space="0" w:color="auto"/>
        <w:left w:val="none" w:sz="0" w:space="0" w:color="auto"/>
        <w:bottom w:val="none" w:sz="0" w:space="0" w:color="auto"/>
        <w:right w:val="none" w:sz="0" w:space="0" w:color="auto"/>
      </w:divBdr>
      <w:divsChild>
        <w:div w:id="86656176">
          <w:marLeft w:val="0"/>
          <w:marRight w:val="0"/>
          <w:marTop w:val="0"/>
          <w:marBottom w:val="0"/>
          <w:divBdr>
            <w:top w:val="none" w:sz="0" w:space="0" w:color="auto"/>
            <w:left w:val="none" w:sz="0" w:space="0" w:color="auto"/>
            <w:bottom w:val="none" w:sz="0" w:space="0" w:color="auto"/>
            <w:right w:val="none" w:sz="0" w:space="0" w:color="auto"/>
          </w:divBdr>
        </w:div>
      </w:divsChild>
    </w:div>
    <w:div w:id="756101701">
      <w:bodyDiv w:val="1"/>
      <w:marLeft w:val="0"/>
      <w:marRight w:val="0"/>
      <w:marTop w:val="0"/>
      <w:marBottom w:val="0"/>
      <w:divBdr>
        <w:top w:val="none" w:sz="0" w:space="0" w:color="auto"/>
        <w:left w:val="none" w:sz="0" w:space="0" w:color="auto"/>
        <w:bottom w:val="none" w:sz="0" w:space="0" w:color="auto"/>
        <w:right w:val="none" w:sz="0" w:space="0" w:color="auto"/>
      </w:divBdr>
      <w:divsChild>
        <w:div w:id="1419868270">
          <w:marLeft w:val="0"/>
          <w:marRight w:val="0"/>
          <w:marTop w:val="0"/>
          <w:marBottom w:val="0"/>
          <w:divBdr>
            <w:top w:val="none" w:sz="0" w:space="0" w:color="auto"/>
            <w:left w:val="none" w:sz="0" w:space="0" w:color="auto"/>
            <w:bottom w:val="none" w:sz="0" w:space="0" w:color="auto"/>
            <w:right w:val="none" w:sz="0" w:space="0" w:color="auto"/>
          </w:divBdr>
        </w:div>
      </w:divsChild>
    </w:div>
    <w:div w:id="758793470">
      <w:bodyDiv w:val="1"/>
      <w:marLeft w:val="0"/>
      <w:marRight w:val="0"/>
      <w:marTop w:val="0"/>
      <w:marBottom w:val="0"/>
      <w:divBdr>
        <w:top w:val="none" w:sz="0" w:space="0" w:color="auto"/>
        <w:left w:val="none" w:sz="0" w:space="0" w:color="auto"/>
        <w:bottom w:val="none" w:sz="0" w:space="0" w:color="auto"/>
        <w:right w:val="none" w:sz="0" w:space="0" w:color="auto"/>
      </w:divBdr>
      <w:divsChild>
        <w:div w:id="1089080419">
          <w:marLeft w:val="0"/>
          <w:marRight w:val="0"/>
          <w:marTop w:val="0"/>
          <w:marBottom w:val="0"/>
          <w:divBdr>
            <w:top w:val="none" w:sz="0" w:space="0" w:color="auto"/>
            <w:left w:val="none" w:sz="0" w:space="0" w:color="auto"/>
            <w:bottom w:val="none" w:sz="0" w:space="0" w:color="auto"/>
            <w:right w:val="none" w:sz="0" w:space="0" w:color="auto"/>
          </w:divBdr>
        </w:div>
      </w:divsChild>
    </w:div>
    <w:div w:id="759524715">
      <w:bodyDiv w:val="1"/>
      <w:marLeft w:val="0"/>
      <w:marRight w:val="0"/>
      <w:marTop w:val="0"/>
      <w:marBottom w:val="0"/>
      <w:divBdr>
        <w:top w:val="none" w:sz="0" w:space="0" w:color="auto"/>
        <w:left w:val="none" w:sz="0" w:space="0" w:color="auto"/>
        <w:bottom w:val="none" w:sz="0" w:space="0" w:color="auto"/>
        <w:right w:val="none" w:sz="0" w:space="0" w:color="auto"/>
      </w:divBdr>
    </w:div>
    <w:div w:id="760680203">
      <w:bodyDiv w:val="1"/>
      <w:marLeft w:val="0"/>
      <w:marRight w:val="0"/>
      <w:marTop w:val="0"/>
      <w:marBottom w:val="0"/>
      <w:divBdr>
        <w:top w:val="none" w:sz="0" w:space="0" w:color="auto"/>
        <w:left w:val="none" w:sz="0" w:space="0" w:color="auto"/>
        <w:bottom w:val="none" w:sz="0" w:space="0" w:color="auto"/>
        <w:right w:val="none" w:sz="0" w:space="0" w:color="auto"/>
      </w:divBdr>
      <w:divsChild>
        <w:div w:id="580680977">
          <w:marLeft w:val="0"/>
          <w:marRight w:val="0"/>
          <w:marTop w:val="0"/>
          <w:marBottom w:val="0"/>
          <w:divBdr>
            <w:top w:val="none" w:sz="0" w:space="0" w:color="auto"/>
            <w:left w:val="none" w:sz="0" w:space="0" w:color="auto"/>
            <w:bottom w:val="none" w:sz="0" w:space="0" w:color="auto"/>
            <w:right w:val="none" w:sz="0" w:space="0" w:color="auto"/>
          </w:divBdr>
        </w:div>
      </w:divsChild>
    </w:div>
    <w:div w:id="760833944">
      <w:bodyDiv w:val="1"/>
      <w:marLeft w:val="0"/>
      <w:marRight w:val="0"/>
      <w:marTop w:val="0"/>
      <w:marBottom w:val="0"/>
      <w:divBdr>
        <w:top w:val="none" w:sz="0" w:space="0" w:color="auto"/>
        <w:left w:val="none" w:sz="0" w:space="0" w:color="auto"/>
        <w:bottom w:val="none" w:sz="0" w:space="0" w:color="auto"/>
        <w:right w:val="none" w:sz="0" w:space="0" w:color="auto"/>
      </w:divBdr>
      <w:divsChild>
        <w:div w:id="1828399718">
          <w:marLeft w:val="0"/>
          <w:marRight w:val="0"/>
          <w:marTop w:val="0"/>
          <w:marBottom w:val="0"/>
          <w:divBdr>
            <w:top w:val="none" w:sz="0" w:space="0" w:color="auto"/>
            <w:left w:val="none" w:sz="0" w:space="0" w:color="auto"/>
            <w:bottom w:val="none" w:sz="0" w:space="0" w:color="auto"/>
            <w:right w:val="none" w:sz="0" w:space="0" w:color="auto"/>
          </w:divBdr>
        </w:div>
      </w:divsChild>
    </w:div>
    <w:div w:id="761798483">
      <w:bodyDiv w:val="1"/>
      <w:marLeft w:val="0"/>
      <w:marRight w:val="0"/>
      <w:marTop w:val="0"/>
      <w:marBottom w:val="0"/>
      <w:divBdr>
        <w:top w:val="none" w:sz="0" w:space="0" w:color="auto"/>
        <w:left w:val="none" w:sz="0" w:space="0" w:color="auto"/>
        <w:bottom w:val="none" w:sz="0" w:space="0" w:color="auto"/>
        <w:right w:val="none" w:sz="0" w:space="0" w:color="auto"/>
      </w:divBdr>
      <w:divsChild>
        <w:div w:id="1727486833">
          <w:marLeft w:val="0"/>
          <w:marRight w:val="0"/>
          <w:marTop w:val="0"/>
          <w:marBottom w:val="0"/>
          <w:divBdr>
            <w:top w:val="none" w:sz="0" w:space="0" w:color="auto"/>
            <w:left w:val="none" w:sz="0" w:space="0" w:color="auto"/>
            <w:bottom w:val="none" w:sz="0" w:space="0" w:color="auto"/>
            <w:right w:val="none" w:sz="0" w:space="0" w:color="auto"/>
          </w:divBdr>
        </w:div>
      </w:divsChild>
    </w:div>
    <w:div w:id="766772461">
      <w:bodyDiv w:val="1"/>
      <w:marLeft w:val="0"/>
      <w:marRight w:val="0"/>
      <w:marTop w:val="0"/>
      <w:marBottom w:val="0"/>
      <w:divBdr>
        <w:top w:val="none" w:sz="0" w:space="0" w:color="auto"/>
        <w:left w:val="none" w:sz="0" w:space="0" w:color="auto"/>
        <w:bottom w:val="none" w:sz="0" w:space="0" w:color="auto"/>
        <w:right w:val="none" w:sz="0" w:space="0" w:color="auto"/>
      </w:divBdr>
      <w:divsChild>
        <w:div w:id="1327785388">
          <w:marLeft w:val="0"/>
          <w:marRight w:val="0"/>
          <w:marTop w:val="0"/>
          <w:marBottom w:val="0"/>
          <w:divBdr>
            <w:top w:val="none" w:sz="0" w:space="0" w:color="auto"/>
            <w:left w:val="none" w:sz="0" w:space="0" w:color="auto"/>
            <w:bottom w:val="none" w:sz="0" w:space="0" w:color="auto"/>
            <w:right w:val="none" w:sz="0" w:space="0" w:color="auto"/>
          </w:divBdr>
        </w:div>
      </w:divsChild>
    </w:div>
    <w:div w:id="767390588">
      <w:bodyDiv w:val="1"/>
      <w:marLeft w:val="0"/>
      <w:marRight w:val="0"/>
      <w:marTop w:val="0"/>
      <w:marBottom w:val="0"/>
      <w:divBdr>
        <w:top w:val="none" w:sz="0" w:space="0" w:color="auto"/>
        <w:left w:val="none" w:sz="0" w:space="0" w:color="auto"/>
        <w:bottom w:val="none" w:sz="0" w:space="0" w:color="auto"/>
        <w:right w:val="none" w:sz="0" w:space="0" w:color="auto"/>
      </w:divBdr>
      <w:divsChild>
        <w:div w:id="1327245513">
          <w:marLeft w:val="0"/>
          <w:marRight w:val="0"/>
          <w:marTop w:val="0"/>
          <w:marBottom w:val="0"/>
          <w:divBdr>
            <w:top w:val="none" w:sz="0" w:space="0" w:color="auto"/>
            <w:left w:val="none" w:sz="0" w:space="0" w:color="auto"/>
            <w:bottom w:val="none" w:sz="0" w:space="0" w:color="auto"/>
            <w:right w:val="none" w:sz="0" w:space="0" w:color="auto"/>
          </w:divBdr>
        </w:div>
      </w:divsChild>
    </w:div>
    <w:div w:id="771123504">
      <w:bodyDiv w:val="1"/>
      <w:marLeft w:val="0"/>
      <w:marRight w:val="0"/>
      <w:marTop w:val="0"/>
      <w:marBottom w:val="0"/>
      <w:divBdr>
        <w:top w:val="none" w:sz="0" w:space="0" w:color="auto"/>
        <w:left w:val="none" w:sz="0" w:space="0" w:color="auto"/>
        <w:bottom w:val="none" w:sz="0" w:space="0" w:color="auto"/>
        <w:right w:val="none" w:sz="0" w:space="0" w:color="auto"/>
      </w:divBdr>
      <w:divsChild>
        <w:div w:id="153231140">
          <w:marLeft w:val="0"/>
          <w:marRight w:val="0"/>
          <w:marTop w:val="0"/>
          <w:marBottom w:val="0"/>
          <w:divBdr>
            <w:top w:val="none" w:sz="0" w:space="0" w:color="auto"/>
            <w:left w:val="none" w:sz="0" w:space="0" w:color="auto"/>
            <w:bottom w:val="none" w:sz="0" w:space="0" w:color="auto"/>
            <w:right w:val="none" w:sz="0" w:space="0" w:color="auto"/>
          </w:divBdr>
        </w:div>
      </w:divsChild>
    </w:div>
    <w:div w:id="772549900">
      <w:bodyDiv w:val="1"/>
      <w:marLeft w:val="0"/>
      <w:marRight w:val="0"/>
      <w:marTop w:val="0"/>
      <w:marBottom w:val="0"/>
      <w:divBdr>
        <w:top w:val="none" w:sz="0" w:space="0" w:color="auto"/>
        <w:left w:val="none" w:sz="0" w:space="0" w:color="auto"/>
        <w:bottom w:val="none" w:sz="0" w:space="0" w:color="auto"/>
        <w:right w:val="none" w:sz="0" w:space="0" w:color="auto"/>
      </w:divBdr>
      <w:divsChild>
        <w:div w:id="342241525">
          <w:marLeft w:val="0"/>
          <w:marRight w:val="0"/>
          <w:marTop w:val="0"/>
          <w:marBottom w:val="0"/>
          <w:divBdr>
            <w:top w:val="none" w:sz="0" w:space="0" w:color="auto"/>
            <w:left w:val="none" w:sz="0" w:space="0" w:color="auto"/>
            <w:bottom w:val="none" w:sz="0" w:space="0" w:color="auto"/>
            <w:right w:val="none" w:sz="0" w:space="0" w:color="auto"/>
          </w:divBdr>
        </w:div>
      </w:divsChild>
    </w:div>
    <w:div w:id="775559880">
      <w:bodyDiv w:val="1"/>
      <w:marLeft w:val="0"/>
      <w:marRight w:val="0"/>
      <w:marTop w:val="0"/>
      <w:marBottom w:val="0"/>
      <w:divBdr>
        <w:top w:val="none" w:sz="0" w:space="0" w:color="auto"/>
        <w:left w:val="none" w:sz="0" w:space="0" w:color="auto"/>
        <w:bottom w:val="none" w:sz="0" w:space="0" w:color="auto"/>
        <w:right w:val="none" w:sz="0" w:space="0" w:color="auto"/>
      </w:divBdr>
      <w:divsChild>
        <w:div w:id="1917742189">
          <w:marLeft w:val="0"/>
          <w:marRight w:val="0"/>
          <w:marTop w:val="0"/>
          <w:marBottom w:val="0"/>
          <w:divBdr>
            <w:top w:val="none" w:sz="0" w:space="0" w:color="auto"/>
            <w:left w:val="none" w:sz="0" w:space="0" w:color="auto"/>
            <w:bottom w:val="none" w:sz="0" w:space="0" w:color="auto"/>
            <w:right w:val="none" w:sz="0" w:space="0" w:color="auto"/>
          </w:divBdr>
        </w:div>
      </w:divsChild>
    </w:div>
    <w:div w:id="781997289">
      <w:bodyDiv w:val="1"/>
      <w:marLeft w:val="0"/>
      <w:marRight w:val="0"/>
      <w:marTop w:val="0"/>
      <w:marBottom w:val="0"/>
      <w:divBdr>
        <w:top w:val="none" w:sz="0" w:space="0" w:color="auto"/>
        <w:left w:val="none" w:sz="0" w:space="0" w:color="auto"/>
        <w:bottom w:val="none" w:sz="0" w:space="0" w:color="auto"/>
        <w:right w:val="none" w:sz="0" w:space="0" w:color="auto"/>
      </w:divBdr>
    </w:div>
    <w:div w:id="783310806">
      <w:bodyDiv w:val="1"/>
      <w:marLeft w:val="0"/>
      <w:marRight w:val="0"/>
      <w:marTop w:val="0"/>
      <w:marBottom w:val="0"/>
      <w:divBdr>
        <w:top w:val="none" w:sz="0" w:space="0" w:color="auto"/>
        <w:left w:val="none" w:sz="0" w:space="0" w:color="auto"/>
        <w:bottom w:val="none" w:sz="0" w:space="0" w:color="auto"/>
        <w:right w:val="none" w:sz="0" w:space="0" w:color="auto"/>
      </w:divBdr>
      <w:divsChild>
        <w:div w:id="1900701925">
          <w:marLeft w:val="0"/>
          <w:marRight w:val="0"/>
          <w:marTop w:val="0"/>
          <w:marBottom w:val="0"/>
          <w:divBdr>
            <w:top w:val="none" w:sz="0" w:space="0" w:color="auto"/>
            <w:left w:val="none" w:sz="0" w:space="0" w:color="auto"/>
            <w:bottom w:val="none" w:sz="0" w:space="0" w:color="auto"/>
            <w:right w:val="none" w:sz="0" w:space="0" w:color="auto"/>
          </w:divBdr>
        </w:div>
      </w:divsChild>
    </w:div>
    <w:div w:id="785197731">
      <w:bodyDiv w:val="1"/>
      <w:marLeft w:val="0"/>
      <w:marRight w:val="0"/>
      <w:marTop w:val="0"/>
      <w:marBottom w:val="0"/>
      <w:divBdr>
        <w:top w:val="none" w:sz="0" w:space="0" w:color="auto"/>
        <w:left w:val="none" w:sz="0" w:space="0" w:color="auto"/>
        <w:bottom w:val="none" w:sz="0" w:space="0" w:color="auto"/>
        <w:right w:val="none" w:sz="0" w:space="0" w:color="auto"/>
      </w:divBdr>
    </w:div>
    <w:div w:id="786047285">
      <w:bodyDiv w:val="1"/>
      <w:marLeft w:val="0"/>
      <w:marRight w:val="0"/>
      <w:marTop w:val="0"/>
      <w:marBottom w:val="0"/>
      <w:divBdr>
        <w:top w:val="none" w:sz="0" w:space="0" w:color="auto"/>
        <w:left w:val="none" w:sz="0" w:space="0" w:color="auto"/>
        <w:bottom w:val="none" w:sz="0" w:space="0" w:color="auto"/>
        <w:right w:val="none" w:sz="0" w:space="0" w:color="auto"/>
      </w:divBdr>
    </w:div>
    <w:div w:id="787049016">
      <w:bodyDiv w:val="1"/>
      <w:marLeft w:val="0"/>
      <w:marRight w:val="0"/>
      <w:marTop w:val="0"/>
      <w:marBottom w:val="0"/>
      <w:divBdr>
        <w:top w:val="none" w:sz="0" w:space="0" w:color="auto"/>
        <w:left w:val="none" w:sz="0" w:space="0" w:color="auto"/>
        <w:bottom w:val="none" w:sz="0" w:space="0" w:color="auto"/>
        <w:right w:val="none" w:sz="0" w:space="0" w:color="auto"/>
      </w:divBdr>
      <w:divsChild>
        <w:div w:id="390738498">
          <w:marLeft w:val="0"/>
          <w:marRight w:val="0"/>
          <w:marTop w:val="0"/>
          <w:marBottom w:val="0"/>
          <w:divBdr>
            <w:top w:val="none" w:sz="0" w:space="0" w:color="auto"/>
            <w:left w:val="none" w:sz="0" w:space="0" w:color="auto"/>
            <w:bottom w:val="none" w:sz="0" w:space="0" w:color="auto"/>
            <w:right w:val="none" w:sz="0" w:space="0" w:color="auto"/>
          </w:divBdr>
        </w:div>
      </w:divsChild>
    </w:div>
    <w:div w:id="791049983">
      <w:bodyDiv w:val="1"/>
      <w:marLeft w:val="0"/>
      <w:marRight w:val="0"/>
      <w:marTop w:val="0"/>
      <w:marBottom w:val="0"/>
      <w:divBdr>
        <w:top w:val="none" w:sz="0" w:space="0" w:color="auto"/>
        <w:left w:val="none" w:sz="0" w:space="0" w:color="auto"/>
        <w:bottom w:val="none" w:sz="0" w:space="0" w:color="auto"/>
        <w:right w:val="none" w:sz="0" w:space="0" w:color="auto"/>
      </w:divBdr>
    </w:div>
    <w:div w:id="792405140">
      <w:bodyDiv w:val="1"/>
      <w:marLeft w:val="0"/>
      <w:marRight w:val="0"/>
      <w:marTop w:val="0"/>
      <w:marBottom w:val="0"/>
      <w:divBdr>
        <w:top w:val="none" w:sz="0" w:space="0" w:color="auto"/>
        <w:left w:val="none" w:sz="0" w:space="0" w:color="auto"/>
        <w:bottom w:val="none" w:sz="0" w:space="0" w:color="auto"/>
        <w:right w:val="none" w:sz="0" w:space="0" w:color="auto"/>
      </w:divBdr>
      <w:divsChild>
        <w:div w:id="1052387185">
          <w:marLeft w:val="0"/>
          <w:marRight w:val="0"/>
          <w:marTop w:val="0"/>
          <w:marBottom w:val="0"/>
          <w:divBdr>
            <w:top w:val="none" w:sz="0" w:space="0" w:color="auto"/>
            <w:left w:val="none" w:sz="0" w:space="0" w:color="auto"/>
            <w:bottom w:val="none" w:sz="0" w:space="0" w:color="auto"/>
            <w:right w:val="none" w:sz="0" w:space="0" w:color="auto"/>
          </w:divBdr>
        </w:div>
      </w:divsChild>
    </w:div>
    <w:div w:id="796027084">
      <w:bodyDiv w:val="1"/>
      <w:marLeft w:val="0"/>
      <w:marRight w:val="0"/>
      <w:marTop w:val="0"/>
      <w:marBottom w:val="0"/>
      <w:divBdr>
        <w:top w:val="none" w:sz="0" w:space="0" w:color="auto"/>
        <w:left w:val="none" w:sz="0" w:space="0" w:color="auto"/>
        <w:bottom w:val="none" w:sz="0" w:space="0" w:color="auto"/>
        <w:right w:val="none" w:sz="0" w:space="0" w:color="auto"/>
      </w:divBdr>
      <w:divsChild>
        <w:div w:id="1275092586">
          <w:marLeft w:val="0"/>
          <w:marRight w:val="0"/>
          <w:marTop w:val="0"/>
          <w:marBottom w:val="0"/>
          <w:divBdr>
            <w:top w:val="none" w:sz="0" w:space="0" w:color="auto"/>
            <w:left w:val="none" w:sz="0" w:space="0" w:color="auto"/>
            <w:bottom w:val="none" w:sz="0" w:space="0" w:color="auto"/>
            <w:right w:val="none" w:sz="0" w:space="0" w:color="auto"/>
          </w:divBdr>
        </w:div>
      </w:divsChild>
    </w:div>
    <w:div w:id="798105638">
      <w:bodyDiv w:val="1"/>
      <w:marLeft w:val="0"/>
      <w:marRight w:val="0"/>
      <w:marTop w:val="0"/>
      <w:marBottom w:val="0"/>
      <w:divBdr>
        <w:top w:val="none" w:sz="0" w:space="0" w:color="auto"/>
        <w:left w:val="none" w:sz="0" w:space="0" w:color="auto"/>
        <w:bottom w:val="none" w:sz="0" w:space="0" w:color="auto"/>
        <w:right w:val="none" w:sz="0" w:space="0" w:color="auto"/>
      </w:divBdr>
      <w:divsChild>
        <w:div w:id="960962053">
          <w:marLeft w:val="0"/>
          <w:marRight w:val="0"/>
          <w:marTop w:val="0"/>
          <w:marBottom w:val="0"/>
          <w:divBdr>
            <w:top w:val="none" w:sz="0" w:space="0" w:color="auto"/>
            <w:left w:val="none" w:sz="0" w:space="0" w:color="auto"/>
            <w:bottom w:val="none" w:sz="0" w:space="0" w:color="auto"/>
            <w:right w:val="none" w:sz="0" w:space="0" w:color="auto"/>
          </w:divBdr>
        </w:div>
      </w:divsChild>
    </w:div>
    <w:div w:id="798377802">
      <w:bodyDiv w:val="1"/>
      <w:marLeft w:val="0"/>
      <w:marRight w:val="0"/>
      <w:marTop w:val="0"/>
      <w:marBottom w:val="0"/>
      <w:divBdr>
        <w:top w:val="none" w:sz="0" w:space="0" w:color="auto"/>
        <w:left w:val="none" w:sz="0" w:space="0" w:color="auto"/>
        <w:bottom w:val="none" w:sz="0" w:space="0" w:color="auto"/>
        <w:right w:val="none" w:sz="0" w:space="0" w:color="auto"/>
      </w:divBdr>
      <w:divsChild>
        <w:div w:id="2083677653">
          <w:marLeft w:val="0"/>
          <w:marRight w:val="0"/>
          <w:marTop w:val="0"/>
          <w:marBottom w:val="0"/>
          <w:divBdr>
            <w:top w:val="none" w:sz="0" w:space="0" w:color="auto"/>
            <w:left w:val="none" w:sz="0" w:space="0" w:color="auto"/>
            <w:bottom w:val="none" w:sz="0" w:space="0" w:color="auto"/>
            <w:right w:val="none" w:sz="0" w:space="0" w:color="auto"/>
          </w:divBdr>
        </w:div>
      </w:divsChild>
    </w:div>
    <w:div w:id="804004676">
      <w:bodyDiv w:val="1"/>
      <w:marLeft w:val="0"/>
      <w:marRight w:val="0"/>
      <w:marTop w:val="0"/>
      <w:marBottom w:val="0"/>
      <w:divBdr>
        <w:top w:val="none" w:sz="0" w:space="0" w:color="auto"/>
        <w:left w:val="none" w:sz="0" w:space="0" w:color="auto"/>
        <w:bottom w:val="none" w:sz="0" w:space="0" w:color="auto"/>
        <w:right w:val="none" w:sz="0" w:space="0" w:color="auto"/>
      </w:divBdr>
      <w:divsChild>
        <w:div w:id="2088304641">
          <w:marLeft w:val="0"/>
          <w:marRight w:val="0"/>
          <w:marTop w:val="0"/>
          <w:marBottom w:val="0"/>
          <w:divBdr>
            <w:top w:val="none" w:sz="0" w:space="0" w:color="auto"/>
            <w:left w:val="none" w:sz="0" w:space="0" w:color="auto"/>
            <w:bottom w:val="none" w:sz="0" w:space="0" w:color="auto"/>
            <w:right w:val="none" w:sz="0" w:space="0" w:color="auto"/>
          </w:divBdr>
        </w:div>
      </w:divsChild>
    </w:div>
    <w:div w:id="805898216">
      <w:bodyDiv w:val="1"/>
      <w:marLeft w:val="0"/>
      <w:marRight w:val="0"/>
      <w:marTop w:val="0"/>
      <w:marBottom w:val="0"/>
      <w:divBdr>
        <w:top w:val="none" w:sz="0" w:space="0" w:color="auto"/>
        <w:left w:val="none" w:sz="0" w:space="0" w:color="auto"/>
        <w:bottom w:val="none" w:sz="0" w:space="0" w:color="auto"/>
        <w:right w:val="none" w:sz="0" w:space="0" w:color="auto"/>
      </w:divBdr>
      <w:divsChild>
        <w:div w:id="1893348106">
          <w:marLeft w:val="0"/>
          <w:marRight w:val="0"/>
          <w:marTop w:val="0"/>
          <w:marBottom w:val="0"/>
          <w:divBdr>
            <w:top w:val="none" w:sz="0" w:space="0" w:color="auto"/>
            <w:left w:val="none" w:sz="0" w:space="0" w:color="auto"/>
            <w:bottom w:val="none" w:sz="0" w:space="0" w:color="auto"/>
            <w:right w:val="none" w:sz="0" w:space="0" w:color="auto"/>
          </w:divBdr>
        </w:div>
      </w:divsChild>
    </w:div>
    <w:div w:id="807820680">
      <w:bodyDiv w:val="1"/>
      <w:marLeft w:val="0"/>
      <w:marRight w:val="0"/>
      <w:marTop w:val="0"/>
      <w:marBottom w:val="0"/>
      <w:divBdr>
        <w:top w:val="none" w:sz="0" w:space="0" w:color="auto"/>
        <w:left w:val="none" w:sz="0" w:space="0" w:color="auto"/>
        <w:bottom w:val="none" w:sz="0" w:space="0" w:color="auto"/>
        <w:right w:val="none" w:sz="0" w:space="0" w:color="auto"/>
      </w:divBdr>
      <w:divsChild>
        <w:div w:id="887451790">
          <w:marLeft w:val="0"/>
          <w:marRight w:val="0"/>
          <w:marTop w:val="0"/>
          <w:marBottom w:val="0"/>
          <w:divBdr>
            <w:top w:val="none" w:sz="0" w:space="0" w:color="auto"/>
            <w:left w:val="none" w:sz="0" w:space="0" w:color="auto"/>
            <w:bottom w:val="none" w:sz="0" w:space="0" w:color="auto"/>
            <w:right w:val="none" w:sz="0" w:space="0" w:color="auto"/>
          </w:divBdr>
        </w:div>
      </w:divsChild>
    </w:div>
    <w:div w:id="809051314">
      <w:bodyDiv w:val="1"/>
      <w:marLeft w:val="0"/>
      <w:marRight w:val="0"/>
      <w:marTop w:val="0"/>
      <w:marBottom w:val="0"/>
      <w:divBdr>
        <w:top w:val="none" w:sz="0" w:space="0" w:color="auto"/>
        <w:left w:val="none" w:sz="0" w:space="0" w:color="auto"/>
        <w:bottom w:val="none" w:sz="0" w:space="0" w:color="auto"/>
        <w:right w:val="none" w:sz="0" w:space="0" w:color="auto"/>
      </w:divBdr>
      <w:divsChild>
        <w:div w:id="1196777046">
          <w:marLeft w:val="0"/>
          <w:marRight w:val="0"/>
          <w:marTop w:val="0"/>
          <w:marBottom w:val="0"/>
          <w:divBdr>
            <w:top w:val="none" w:sz="0" w:space="0" w:color="auto"/>
            <w:left w:val="none" w:sz="0" w:space="0" w:color="auto"/>
            <w:bottom w:val="none" w:sz="0" w:space="0" w:color="auto"/>
            <w:right w:val="none" w:sz="0" w:space="0" w:color="auto"/>
          </w:divBdr>
        </w:div>
      </w:divsChild>
    </w:div>
    <w:div w:id="810173655">
      <w:bodyDiv w:val="1"/>
      <w:marLeft w:val="0"/>
      <w:marRight w:val="0"/>
      <w:marTop w:val="0"/>
      <w:marBottom w:val="0"/>
      <w:divBdr>
        <w:top w:val="none" w:sz="0" w:space="0" w:color="auto"/>
        <w:left w:val="none" w:sz="0" w:space="0" w:color="auto"/>
        <w:bottom w:val="none" w:sz="0" w:space="0" w:color="auto"/>
        <w:right w:val="none" w:sz="0" w:space="0" w:color="auto"/>
      </w:divBdr>
      <w:divsChild>
        <w:div w:id="642738158">
          <w:marLeft w:val="0"/>
          <w:marRight w:val="0"/>
          <w:marTop w:val="0"/>
          <w:marBottom w:val="0"/>
          <w:divBdr>
            <w:top w:val="none" w:sz="0" w:space="0" w:color="auto"/>
            <w:left w:val="none" w:sz="0" w:space="0" w:color="auto"/>
            <w:bottom w:val="none" w:sz="0" w:space="0" w:color="auto"/>
            <w:right w:val="none" w:sz="0" w:space="0" w:color="auto"/>
          </w:divBdr>
        </w:div>
      </w:divsChild>
    </w:div>
    <w:div w:id="810833068">
      <w:bodyDiv w:val="1"/>
      <w:marLeft w:val="0"/>
      <w:marRight w:val="0"/>
      <w:marTop w:val="0"/>
      <w:marBottom w:val="0"/>
      <w:divBdr>
        <w:top w:val="none" w:sz="0" w:space="0" w:color="auto"/>
        <w:left w:val="none" w:sz="0" w:space="0" w:color="auto"/>
        <w:bottom w:val="none" w:sz="0" w:space="0" w:color="auto"/>
        <w:right w:val="none" w:sz="0" w:space="0" w:color="auto"/>
      </w:divBdr>
      <w:divsChild>
        <w:div w:id="1705591967">
          <w:marLeft w:val="0"/>
          <w:marRight w:val="0"/>
          <w:marTop w:val="0"/>
          <w:marBottom w:val="0"/>
          <w:divBdr>
            <w:top w:val="none" w:sz="0" w:space="0" w:color="auto"/>
            <w:left w:val="none" w:sz="0" w:space="0" w:color="auto"/>
            <w:bottom w:val="none" w:sz="0" w:space="0" w:color="auto"/>
            <w:right w:val="none" w:sz="0" w:space="0" w:color="auto"/>
          </w:divBdr>
        </w:div>
      </w:divsChild>
    </w:div>
    <w:div w:id="817385317">
      <w:bodyDiv w:val="1"/>
      <w:marLeft w:val="0"/>
      <w:marRight w:val="0"/>
      <w:marTop w:val="0"/>
      <w:marBottom w:val="0"/>
      <w:divBdr>
        <w:top w:val="none" w:sz="0" w:space="0" w:color="auto"/>
        <w:left w:val="none" w:sz="0" w:space="0" w:color="auto"/>
        <w:bottom w:val="none" w:sz="0" w:space="0" w:color="auto"/>
        <w:right w:val="none" w:sz="0" w:space="0" w:color="auto"/>
      </w:divBdr>
    </w:div>
    <w:div w:id="823201028">
      <w:bodyDiv w:val="1"/>
      <w:marLeft w:val="0"/>
      <w:marRight w:val="0"/>
      <w:marTop w:val="0"/>
      <w:marBottom w:val="0"/>
      <w:divBdr>
        <w:top w:val="none" w:sz="0" w:space="0" w:color="auto"/>
        <w:left w:val="none" w:sz="0" w:space="0" w:color="auto"/>
        <w:bottom w:val="none" w:sz="0" w:space="0" w:color="auto"/>
        <w:right w:val="none" w:sz="0" w:space="0" w:color="auto"/>
      </w:divBdr>
      <w:divsChild>
        <w:div w:id="1942374236">
          <w:marLeft w:val="0"/>
          <w:marRight w:val="0"/>
          <w:marTop w:val="0"/>
          <w:marBottom w:val="0"/>
          <w:divBdr>
            <w:top w:val="none" w:sz="0" w:space="0" w:color="auto"/>
            <w:left w:val="none" w:sz="0" w:space="0" w:color="auto"/>
            <w:bottom w:val="none" w:sz="0" w:space="0" w:color="auto"/>
            <w:right w:val="none" w:sz="0" w:space="0" w:color="auto"/>
          </w:divBdr>
        </w:div>
      </w:divsChild>
    </w:div>
    <w:div w:id="829442279">
      <w:bodyDiv w:val="1"/>
      <w:marLeft w:val="0"/>
      <w:marRight w:val="0"/>
      <w:marTop w:val="0"/>
      <w:marBottom w:val="0"/>
      <w:divBdr>
        <w:top w:val="none" w:sz="0" w:space="0" w:color="auto"/>
        <w:left w:val="none" w:sz="0" w:space="0" w:color="auto"/>
        <w:bottom w:val="none" w:sz="0" w:space="0" w:color="auto"/>
        <w:right w:val="none" w:sz="0" w:space="0" w:color="auto"/>
      </w:divBdr>
      <w:divsChild>
        <w:div w:id="504365935">
          <w:marLeft w:val="0"/>
          <w:marRight w:val="0"/>
          <w:marTop w:val="0"/>
          <w:marBottom w:val="0"/>
          <w:divBdr>
            <w:top w:val="none" w:sz="0" w:space="0" w:color="auto"/>
            <w:left w:val="none" w:sz="0" w:space="0" w:color="auto"/>
            <w:bottom w:val="none" w:sz="0" w:space="0" w:color="auto"/>
            <w:right w:val="none" w:sz="0" w:space="0" w:color="auto"/>
          </w:divBdr>
        </w:div>
      </w:divsChild>
    </w:div>
    <w:div w:id="830407445">
      <w:bodyDiv w:val="1"/>
      <w:marLeft w:val="0"/>
      <w:marRight w:val="0"/>
      <w:marTop w:val="0"/>
      <w:marBottom w:val="0"/>
      <w:divBdr>
        <w:top w:val="none" w:sz="0" w:space="0" w:color="auto"/>
        <w:left w:val="none" w:sz="0" w:space="0" w:color="auto"/>
        <w:bottom w:val="none" w:sz="0" w:space="0" w:color="auto"/>
        <w:right w:val="none" w:sz="0" w:space="0" w:color="auto"/>
      </w:divBdr>
      <w:divsChild>
        <w:div w:id="1363551633">
          <w:marLeft w:val="0"/>
          <w:marRight w:val="0"/>
          <w:marTop w:val="0"/>
          <w:marBottom w:val="0"/>
          <w:divBdr>
            <w:top w:val="none" w:sz="0" w:space="0" w:color="auto"/>
            <w:left w:val="none" w:sz="0" w:space="0" w:color="auto"/>
            <w:bottom w:val="none" w:sz="0" w:space="0" w:color="auto"/>
            <w:right w:val="none" w:sz="0" w:space="0" w:color="auto"/>
          </w:divBdr>
        </w:div>
      </w:divsChild>
    </w:div>
    <w:div w:id="834418519">
      <w:bodyDiv w:val="1"/>
      <w:marLeft w:val="0"/>
      <w:marRight w:val="0"/>
      <w:marTop w:val="0"/>
      <w:marBottom w:val="0"/>
      <w:divBdr>
        <w:top w:val="none" w:sz="0" w:space="0" w:color="auto"/>
        <w:left w:val="none" w:sz="0" w:space="0" w:color="auto"/>
        <w:bottom w:val="none" w:sz="0" w:space="0" w:color="auto"/>
        <w:right w:val="none" w:sz="0" w:space="0" w:color="auto"/>
      </w:divBdr>
      <w:divsChild>
        <w:div w:id="670379666">
          <w:marLeft w:val="0"/>
          <w:marRight w:val="0"/>
          <w:marTop w:val="0"/>
          <w:marBottom w:val="0"/>
          <w:divBdr>
            <w:top w:val="none" w:sz="0" w:space="0" w:color="auto"/>
            <w:left w:val="none" w:sz="0" w:space="0" w:color="auto"/>
            <w:bottom w:val="none" w:sz="0" w:space="0" w:color="auto"/>
            <w:right w:val="none" w:sz="0" w:space="0" w:color="auto"/>
          </w:divBdr>
        </w:div>
      </w:divsChild>
    </w:div>
    <w:div w:id="836193489">
      <w:bodyDiv w:val="1"/>
      <w:marLeft w:val="0"/>
      <w:marRight w:val="0"/>
      <w:marTop w:val="0"/>
      <w:marBottom w:val="0"/>
      <w:divBdr>
        <w:top w:val="none" w:sz="0" w:space="0" w:color="auto"/>
        <w:left w:val="none" w:sz="0" w:space="0" w:color="auto"/>
        <w:bottom w:val="none" w:sz="0" w:space="0" w:color="auto"/>
        <w:right w:val="none" w:sz="0" w:space="0" w:color="auto"/>
      </w:divBdr>
      <w:divsChild>
        <w:div w:id="588738786">
          <w:marLeft w:val="0"/>
          <w:marRight w:val="0"/>
          <w:marTop w:val="0"/>
          <w:marBottom w:val="0"/>
          <w:divBdr>
            <w:top w:val="none" w:sz="0" w:space="0" w:color="auto"/>
            <w:left w:val="none" w:sz="0" w:space="0" w:color="auto"/>
            <w:bottom w:val="none" w:sz="0" w:space="0" w:color="auto"/>
            <w:right w:val="none" w:sz="0" w:space="0" w:color="auto"/>
          </w:divBdr>
        </w:div>
      </w:divsChild>
    </w:div>
    <w:div w:id="838033847">
      <w:bodyDiv w:val="1"/>
      <w:marLeft w:val="0"/>
      <w:marRight w:val="0"/>
      <w:marTop w:val="0"/>
      <w:marBottom w:val="0"/>
      <w:divBdr>
        <w:top w:val="none" w:sz="0" w:space="0" w:color="auto"/>
        <w:left w:val="none" w:sz="0" w:space="0" w:color="auto"/>
        <w:bottom w:val="none" w:sz="0" w:space="0" w:color="auto"/>
        <w:right w:val="none" w:sz="0" w:space="0" w:color="auto"/>
      </w:divBdr>
    </w:div>
    <w:div w:id="840389367">
      <w:bodyDiv w:val="1"/>
      <w:marLeft w:val="0"/>
      <w:marRight w:val="0"/>
      <w:marTop w:val="0"/>
      <w:marBottom w:val="0"/>
      <w:divBdr>
        <w:top w:val="none" w:sz="0" w:space="0" w:color="auto"/>
        <w:left w:val="none" w:sz="0" w:space="0" w:color="auto"/>
        <w:bottom w:val="none" w:sz="0" w:space="0" w:color="auto"/>
        <w:right w:val="none" w:sz="0" w:space="0" w:color="auto"/>
      </w:divBdr>
      <w:divsChild>
        <w:div w:id="2014913376">
          <w:marLeft w:val="0"/>
          <w:marRight w:val="0"/>
          <w:marTop w:val="0"/>
          <w:marBottom w:val="0"/>
          <w:divBdr>
            <w:top w:val="none" w:sz="0" w:space="0" w:color="auto"/>
            <w:left w:val="none" w:sz="0" w:space="0" w:color="auto"/>
            <w:bottom w:val="none" w:sz="0" w:space="0" w:color="auto"/>
            <w:right w:val="none" w:sz="0" w:space="0" w:color="auto"/>
          </w:divBdr>
          <w:divsChild>
            <w:div w:id="31004746">
              <w:blockQuote w:val="1"/>
              <w:marLeft w:val="720"/>
              <w:marRight w:val="720"/>
              <w:marTop w:val="100"/>
              <w:marBottom w:val="100"/>
              <w:divBdr>
                <w:top w:val="none" w:sz="0" w:space="0" w:color="auto"/>
                <w:left w:val="none" w:sz="0" w:space="0" w:color="auto"/>
                <w:bottom w:val="none" w:sz="0" w:space="0" w:color="auto"/>
                <w:right w:val="none" w:sz="0" w:space="0" w:color="auto"/>
              </w:divBdr>
            </w:div>
            <w:div w:id="73859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44518322">
      <w:bodyDiv w:val="1"/>
      <w:marLeft w:val="0"/>
      <w:marRight w:val="0"/>
      <w:marTop w:val="0"/>
      <w:marBottom w:val="0"/>
      <w:divBdr>
        <w:top w:val="none" w:sz="0" w:space="0" w:color="auto"/>
        <w:left w:val="none" w:sz="0" w:space="0" w:color="auto"/>
        <w:bottom w:val="none" w:sz="0" w:space="0" w:color="auto"/>
        <w:right w:val="none" w:sz="0" w:space="0" w:color="auto"/>
      </w:divBdr>
      <w:divsChild>
        <w:div w:id="714617724">
          <w:marLeft w:val="0"/>
          <w:marRight w:val="0"/>
          <w:marTop w:val="0"/>
          <w:marBottom w:val="0"/>
          <w:divBdr>
            <w:top w:val="none" w:sz="0" w:space="0" w:color="auto"/>
            <w:left w:val="none" w:sz="0" w:space="0" w:color="auto"/>
            <w:bottom w:val="none" w:sz="0" w:space="0" w:color="auto"/>
            <w:right w:val="none" w:sz="0" w:space="0" w:color="auto"/>
          </w:divBdr>
        </w:div>
      </w:divsChild>
    </w:div>
    <w:div w:id="849028544">
      <w:bodyDiv w:val="1"/>
      <w:marLeft w:val="0"/>
      <w:marRight w:val="0"/>
      <w:marTop w:val="0"/>
      <w:marBottom w:val="0"/>
      <w:divBdr>
        <w:top w:val="none" w:sz="0" w:space="0" w:color="auto"/>
        <w:left w:val="none" w:sz="0" w:space="0" w:color="auto"/>
        <w:bottom w:val="none" w:sz="0" w:space="0" w:color="auto"/>
        <w:right w:val="none" w:sz="0" w:space="0" w:color="auto"/>
      </w:divBdr>
    </w:div>
    <w:div w:id="849493110">
      <w:bodyDiv w:val="1"/>
      <w:marLeft w:val="0"/>
      <w:marRight w:val="0"/>
      <w:marTop w:val="0"/>
      <w:marBottom w:val="0"/>
      <w:divBdr>
        <w:top w:val="none" w:sz="0" w:space="0" w:color="auto"/>
        <w:left w:val="none" w:sz="0" w:space="0" w:color="auto"/>
        <w:bottom w:val="none" w:sz="0" w:space="0" w:color="auto"/>
        <w:right w:val="none" w:sz="0" w:space="0" w:color="auto"/>
      </w:divBdr>
      <w:divsChild>
        <w:div w:id="1721593415">
          <w:marLeft w:val="0"/>
          <w:marRight w:val="0"/>
          <w:marTop w:val="0"/>
          <w:marBottom w:val="0"/>
          <w:divBdr>
            <w:top w:val="none" w:sz="0" w:space="0" w:color="auto"/>
            <w:left w:val="none" w:sz="0" w:space="0" w:color="auto"/>
            <w:bottom w:val="none" w:sz="0" w:space="0" w:color="auto"/>
            <w:right w:val="none" w:sz="0" w:space="0" w:color="auto"/>
          </w:divBdr>
        </w:div>
      </w:divsChild>
    </w:div>
    <w:div w:id="851920739">
      <w:bodyDiv w:val="1"/>
      <w:marLeft w:val="0"/>
      <w:marRight w:val="0"/>
      <w:marTop w:val="0"/>
      <w:marBottom w:val="0"/>
      <w:divBdr>
        <w:top w:val="none" w:sz="0" w:space="0" w:color="auto"/>
        <w:left w:val="none" w:sz="0" w:space="0" w:color="auto"/>
        <w:bottom w:val="none" w:sz="0" w:space="0" w:color="auto"/>
        <w:right w:val="none" w:sz="0" w:space="0" w:color="auto"/>
      </w:divBdr>
      <w:divsChild>
        <w:div w:id="1775589216">
          <w:marLeft w:val="0"/>
          <w:marRight w:val="0"/>
          <w:marTop w:val="0"/>
          <w:marBottom w:val="0"/>
          <w:divBdr>
            <w:top w:val="none" w:sz="0" w:space="0" w:color="auto"/>
            <w:left w:val="none" w:sz="0" w:space="0" w:color="auto"/>
            <w:bottom w:val="none" w:sz="0" w:space="0" w:color="auto"/>
            <w:right w:val="none" w:sz="0" w:space="0" w:color="auto"/>
          </w:divBdr>
        </w:div>
      </w:divsChild>
    </w:div>
    <w:div w:id="861437096">
      <w:bodyDiv w:val="1"/>
      <w:marLeft w:val="0"/>
      <w:marRight w:val="0"/>
      <w:marTop w:val="0"/>
      <w:marBottom w:val="0"/>
      <w:divBdr>
        <w:top w:val="none" w:sz="0" w:space="0" w:color="auto"/>
        <w:left w:val="none" w:sz="0" w:space="0" w:color="auto"/>
        <w:bottom w:val="none" w:sz="0" w:space="0" w:color="auto"/>
        <w:right w:val="none" w:sz="0" w:space="0" w:color="auto"/>
      </w:divBdr>
    </w:div>
    <w:div w:id="861746979">
      <w:bodyDiv w:val="1"/>
      <w:marLeft w:val="0"/>
      <w:marRight w:val="0"/>
      <w:marTop w:val="0"/>
      <w:marBottom w:val="0"/>
      <w:divBdr>
        <w:top w:val="none" w:sz="0" w:space="0" w:color="auto"/>
        <w:left w:val="none" w:sz="0" w:space="0" w:color="auto"/>
        <w:bottom w:val="none" w:sz="0" w:space="0" w:color="auto"/>
        <w:right w:val="none" w:sz="0" w:space="0" w:color="auto"/>
      </w:divBdr>
      <w:divsChild>
        <w:div w:id="332726714">
          <w:marLeft w:val="0"/>
          <w:marRight w:val="0"/>
          <w:marTop w:val="0"/>
          <w:marBottom w:val="0"/>
          <w:divBdr>
            <w:top w:val="none" w:sz="0" w:space="0" w:color="auto"/>
            <w:left w:val="none" w:sz="0" w:space="0" w:color="auto"/>
            <w:bottom w:val="none" w:sz="0" w:space="0" w:color="auto"/>
            <w:right w:val="none" w:sz="0" w:space="0" w:color="auto"/>
          </w:divBdr>
        </w:div>
      </w:divsChild>
    </w:div>
    <w:div w:id="865868666">
      <w:bodyDiv w:val="1"/>
      <w:marLeft w:val="0"/>
      <w:marRight w:val="0"/>
      <w:marTop w:val="0"/>
      <w:marBottom w:val="0"/>
      <w:divBdr>
        <w:top w:val="none" w:sz="0" w:space="0" w:color="auto"/>
        <w:left w:val="none" w:sz="0" w:space="0" w:color="auto"/>
        <w:bottom w:val="none" w:sz="0" w:space="0" w:color="auto"/>
        <w:right w:val="none" w:sz="0" w:space="0" w:color="auto"/>
      </w:divBdr>
      <w:divsChild>
        <w:div w:id="1767538131">
          <w:marLeft w:val="0"/>
          <w:marRight w:val="0"/>
          <w:marTop w:val="0"/>
          <w:marBottom w:val="0"/>
          <w:divBdr>
            <w:top w:val="none" w:sz="0" w:space="0" w:color="auto"/>
            <w:left w:val="none" w:sz="0" w:space="0" w:color="auto"/>
            <w:bottom w:val="none" w:sz="0" w:space="0" w:color="auto"/>
            <w:right w:val="none" w:sz="0" w:space="0" w:color="auto"/>
          </w:divBdr>
          <w:divsChild>
            <w:div w:id="1065684034">
              <w:marLeft w:val="0"/>
              <w:marRight w:val="0"/>
              <w:marTop w:val="0"/>
              <w:marBottom w:val="0"/>
              <w:divBdr>
                <w:top w:val="none" w:sz="0" w:space="0" w:color="auto"/>
                <w:left w:val="none" w:sz="0" w:space="0" w:color="auto"/>
                <w:bottom w:val="none" w:sz="0" w:space="0" w:color="auto"/>
                <w:right w:val="none" w:sz="0" w:space="0" w:color="auto"/>
              </w:divBdr>
            </w:div>
            <w:div w:id="210607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872814">
      <w:bodyDiv w:val="1"/>
      <w:marLeft w:val="0"/>
      <w:marRight w:val="0"/>
      <w:marTop w:val="0"/>
      <w:marBottom w:val="0"/>
      <w:divBdr>
        <w:top w:val="none" w:sz="0" w:space="0" w:color="auto"/>
        <w:left w:val="none" w:sz="0" w:space="0" w:color="auto"/>
        <w:bottom w:val="none" w:sz="0" w:space="0" w:color="auto"/>
        <w:right w:val="none" w:sz="0" w:space="0" w:color="auto"/>
      </w:divBdr>
      <w:divsChild>
        <w:div w:id="1388652802">
          <w:marLeft w:val="0"/>
          <w:marRight w:val="0"/>
          <w:marTop w:val="0"/>
          <w:marBottom w:val="0"/>
          <w:divBdr>
            <w:top w:val="none" w:sz="0" w:space="0" w:color="auto"/>
            <w:left w:val="none" w:sz="0" w:space="0" w:color="auto"/>
            <w:bottom w:val="none" w:sz="0" w:space="0" w:color="auto"/>
            <w:right w:val="none" w:sz="0" w:space="0" w:color="auto"/>
          </w:divBdr>
        </w:div>
      </w:divsChild>
    </w:div>
    <w:div w:id="866215034">
      <w:bodyDiv w:val="1"/>
      <w:marLeft w:val="0"/>
      <w:marRight w:val="0"/>
      <w:marTop w:val="0"/>
      <w:marBottom w:val="0"/>
      <w:divBdr>
        <w:top w:val="none" w:sz="0" w:space="0" w:color="auto"/>
        <w:left w:val="none" w:sz="0" w:space="0" w:color="auto"/>
        <w:bottom w:val="none" w:sz="0" w:space="0" w:color="auto"/>
        <w:right w:val="none" w:sz="0" w:space="0" w:color="auto"/>
      </w:divBdr>
      <w:divsChild>
        <w:div w:id="348217335">
          <w:marLeft w:val="-720"/>
          <w:marRight w:val="0"/>
          <w:marTop w:val="0"/>
          <w:marBottom w:val="0"/>
          <w:divBdr>
            <w:top w:val="none" w:sz="0" w:space="0" w:color="auto"/>
            <w:left w:val="none" w:sz="0" w:space="0" w:color="auto"/>
            <w:bottom w:val="none" w:sz="0" w:space="0" w:color="auto"/>
            <w:right w:val="none" w:sz="0" w:space="0" w:color="auto"/>
          </w:divBdr>
        </w:div>
      </w:divsChild>
    </w:div>
    <w:div w:id="867375873">
      <w:bodyDiv w:val="1"/>
      <w:marLeft w:val="0"/>
      <w:marRight w:val="0"/>
      <w:marTop w:val="0"/>
      <w:marBottom w:val="0"/>
      <w:divBdr>
        <w:top w:val="none" w:sz="0" w:space="0" w:color="auto"/>
        <w:left w:val="none" w:sz="0" w:space="0" w:color="auto"/>
        <w:bottom w:val="none" w:sz="0" w:space="0" w:color="auto"/>
        <w:right w:val="none" w:sz="0" w:space="0" w:color="auto"/>
      </w:divBdr>
      <w:divsChild>
        <w:div w:id="88284580">
          <w:marLeft w:val="0"/>
          <w:marRight w:val="0"/>
          <w:marTop w:val="0"/>
          <w:marBottom w:val="0"/>
          <w:divBdr>
            <w:top w:val="none" w:sz="0" w:space="0" w:color="auto"/>
            <w:left w:val="none" w:sz="0" w:space="0" w:color="auto"/>
            <w:bottom w:val="none" w:sz="0" w:space="0" w:color="auto"/>
            <w:right w:val="none" w:sz="0" w:space="0" w:color="auto"/>
          </w:divBdr>
        </w:div>
      </w:divsChild>
    </w:div>
    <w:div w:id="867448885">
      <w:bodyDiv w:val="1"/>
      <w:marLeft w:val="0"/>
      <w:marRight w:val="0"/>
      <w:marTop w:val="0"/>
      <w:marBottom w:val="0"/>
      <w:divBdr>
        <w:top w:val="none" w:sz="0" w:space="0" w:color="auto"/>
        <w:left w:val="none" w:sz="0" w:space="0" w:color="auto"/>
        <w:bottom w:val="none" w:sz="0" w:space="0" w:color="auto"/>
        <w:right w:val="none" w:sz="0" w:space="0" w:color="auto"/>
      </w:divBdr>
      <w:divsChild>
        <w:div w:id="1748729739">
          <w:marLeft w:val="0"/>
          <w:marRight w:val="0"/>
          <w:marTop w:val="0"/>
          <w:marBottom w:val="0"/>
          <w:divBdr>
            <w:top w:val="none" w:sz="0" w:space="0" w:color="auto"/>
            <w:left w:val="none" w:sz="0" w:space="0" w:color="auto"/>
            <w:bottom w:val="none" w:sz="0" w:space="0" w:color="auto"/>
            <w:right w:val="none" w:sz="0" w:space="0" w:color="auto"/>
          </w:divBdr>
        </w:div>
      </w:divsChild>
    </w:div>
    <w:div w:id="867526747">
      <w:bodyDiv w:val="1"/>
      <w:marLeft w:val="0"/>
      <w:marRight w:val="0"/>
      <w:marTop w:val="0"/>
      <w:marBottom w:val="0"/>
      <w:divBdr>
        <w:top w:val="none" w:sz="0" w:space="0" w:color="auto"/>
        <w:left w:val="none" w:sz="0" w:space="0" w:color="auto"/>
        <w:bottom w:val="none" w:sz="0" w:space="0" w:color="auto"/>
        <w:right w:val="none" w:sz="0" w:space="0" w:color="auto"/>
      </w:divBdr>
      <w:divsChild>
        <w:div w:id="1056927436">
          <w:marLeft w:val="0"/>
          <w:marRight w:val="0"/>
          <w:marTop w:val="0"/>
          <w:marBottom w:val="0"/>
          <w:divBdr>
            <w:top w:val="none" w:sz="0" w:space="0" w:color="auto"/>
            <w:left w:val="none" w:sz="0" w:space="0" w:color="auto"/>
            <w:bottom w:val="none" w:sz="0" w:space="0" w:color="auto"/>
            <w:right w:val="none" w:sz="0" w:space="0" w:color="auto"/>
          </w:divBdr>
        </w:div>
      </w:divsChild>
    </w:div>
    <w:div w:id="868759071">
      <w:bodyDiv w:val="1"/>
      <w:marLeft w:val="0"/>
      <w:marRight w:val="0"/>
      <w:marTop w:val="0"/>
      <w:marBottom w:val="0"/>
      <w:divBdr>
        <w:top w:val="none" w:sz="0" w:space="0" w:color="auto"/>
        <w:left w:val="none" w:sz="0" w:space="0" w:color="auto"/>
        <w:bottom w:val="none" w:sz="0" w:space="0" w:color="auto"/>
        <w:right w:val="none" w:sz="0" w:space="0" w:color="auto"/>
      </w:divBdr>
      <w:divsChild>
        <w:div w:id="512450781">
          <w:marLeft w:val="0"/>
          <w:marRight w:val="0"/>
          <w:marTop w:val="0"/>
          <w:marBottom w:val="0"/>
          <w:divBdr>
            <w:top w:val="none" w:sz="0" w:space="0" w:color="auto"/>
            <w:left w:val="none" w:sz="0" w:space="0" w:color="auto"/>
            <w:bottom w:val="none" w:sz="0" w:space="0" w:color="auto"/>
            <w:right w:val="none" w:sz="0" w:space="0" w:color="auto"/>
          </w:divBdr>
        </w:div>
      </w:divsChild>
    </w:div>
    <w:div w:id="869728907">
      <w:bodyDiv w:val="1"/>
      <w:marLeft w:val="0"/>
      <w:marRight w:val="0"/>
      <w:marTop w:val="0"/>
      <w:marBottom w:val="0"/>
      <w:divBdr>
        <w:top w:val="none" w:sz="0" w:space="0" w:color="auto"/>
        <w:left w:val="none" w:sz="0" w:space="0" w:color="auto"/>
        <w:bottom w:val="none" w:sz="0" w:space="0" w:color="auto"/>
        <w:right w:val="none" w:sz="0" w:space="0" w:color="auto"/>
      </w:divBdr>
      <w:divsChild>
        <w:div w:id="948782013">
          <w:marLeft w:val="0"/>
          <w:marRight w:val="0"/>
          <w:marTop w:val="0"/>
          <w:marBottom w:val="0"/>
          <w:divBdr>
            <w:top w:val="none" w:sz="0" w:space="0" w:color="auto"/>
            <w:left w:val="none" w:sz="0" w:space="0" w:color="auto"/>
            <w:bottom w:val="none" w:sz="0" w:space="0" w:color="auto"/>
            <w:right w:val="none" w:sz="0" w:space="0" w:color="auto"/>
          </w:divBdr>
        </w:div>
      </w:divsChild>
    </w:div>
    <w:div w:id="876358003">
      <w:bodyDiv w:val="1"/>
      <w:marLeft w:val="0"/>
      <w:marRight w:val="0"/>
      <w:marTop w:val="0"/>
      <w:marBottom w:val="0"/>
      <w:divBdr>
        <w:top w:val="none" w:sz="0" w:space="0" w:color="auto"/>
        <w:left w:val="none" w:sz="0" w:space="0" w:color="auto"/>
        <w:bottom w:val="none" w:sz="0" w:space="0" w:color="auto"/>
        <w:right w:val="none" w:sz="0" w:space="0" w:color="auto"/>
      </w:divBdr>
      <w:divsChild>
        <w:div w:id="683096333">
          <w:marLeft w:val="0"/>
          <w:marRight w:val="0"/>
          <w:marTop w:val="0"/>
          <w:marBottom w:val="0"/>
          <w:divBdr>
            <w:top w:val="none" w:sz="0" w:space="0" w:color="auto"/>
            <w:left w:val="none" w:sz="0" w:space="0" w:color="auto"/>
            <w:bottom w:val="none" w:sz="0" w:space="0" w:color="auto"/>
            <w:right w:val="none" w:sz="0" w:space="0" w:color="auto"/>
          </w:divBdr>
        </w:div>
      </w:divsChild>
    </w:div>
    <w:div w:id="878128115">
      <w:bodyDiv w:val="1"/>
      <w:marLeft w:val="0"/>
      <w:marRight w:val="0"/>
      <w:marTop w:val="0"/>
      <w:marBottom w:val="0"/>
      <w:divBdr>
        <w:top w:val="none" w:sz="0" w:space="0" w:color="auto"/>
        <w:left w:val="none" w:sz="0" w:space="0" w:color="auto"/>
        <w:bottom w:val="none" w:sz="0" w:space="0" w:color="auto"/>
        <w:right w:val="none" w:sz="0" w:space="0" w:color="auto"/>
      </w:divBdr>
      <w:divsChild>
        <w:div w:id="1262105178">
          <w:marLeft w:val="0"/>
          <w:marRight w:val="0"/>
          <w:marTop w:val="0"/>
          <w:marBottom w:val="0"/>
          <w:divBdr>
            <w:top w:val="none" w:sz="0" w:space="0" w:color="auto"/>
            <w:left w:val="none" w:sz="0" w:space="0" w:color="auto"/>
            <w:bottom w:val="none" w:sz="0" w:space="0" w:color="auto"/>
            <w:right w:val="none" w:sz="0" w:space="0" w:color="auto"/>
          </w:divBdr>
        </w:div>
      </w:divsChild>
    </w:div>
    <w:div w:id="880896487">
      <w:bodyDiv w:val="1"/>
      <w:marLeft w:val="0"/>
      <w:marRight w:val="0"/>
      <w:marTop w:val="0"/>
      <w:marBottom w:val="0"/>
      <w:divBdr>
        <w:top w:val="none" w:sz="0" w:space="0" w:color="auto"/>
        <w:left w:val="none" w:sz="0" w:space="0" w:color="auto"/>
        <w:bottom w:val="none" w:sz="0" w:space="0" w:color="auto"/>
        <w:right w:val="none" w:sz="0" w:space="0" w:color="auto"/>
      </w:divBdr>
      <w:divsChild>
        <w:div w:id="829949283">
          <w:marLeft w:val="0"/>
          <w:marRight w:val="0"/>
          <w:marTop w:val="0"/>
          <w:marBottom w:val="0"/>
          <w:divBdr>
            <w:top w:val="none" w:sz="0" w:space="0" w:color="auto"/>
            <w:left w:val="none" w:sz="0" w:space="0" w:color="auto"/>
            <w:bottom w:val="none" w:sz="0" w:space="0" w:color="auto"/>
            <w:right w:val="none" w:sz="0" w:space="0" w:color="auto"/>
          </w:divBdr>
        </w:div>
      </w:divsChild>
    </w:div>
    <w:div w:id="883100926">
      <w:bodyDiv w:val="1"/>
      <w:marLeft w:val="0"/>
      <w:marRight w:val="0"/>
      <w:marTop w:val="0"/>
      <w:marBottom w:val="0"/>
      <w:divBdr>
        <w:top w:val="none" w:sz="0" w:space="0" w:color="auto"/>
        <w:left w:val="none" w:sz="0" w:space="0" w:color="auto"/>
        <w:bottom w:val="none" w:sz="0" w:space="0" w:color="auto"/>
        <w:right w:val="none" w:sz="0" w:space="0" w:color="auto"/>
      </w:divBdr>
    </w:div>
    <w:div w:id="884174479">
      <w:bodyDiv w:val="1"/>
      <w:marLeft w:val="0"/>
      <w:marRight w:val="0"/>
      <w:marTop w:val="0"/>
      <w:marBottom w:val="0"/>
      <w:divBdr>
        <w:top w:val="none" w:sz="0" w:space="0" w:color="auto"/>
        <w:left w:val="none" w:sz="0" w:space="0" w:color="auto"/>
        <w:bottom w:val="none" w:sz="0" w:space="0" w:color="auto"/>
        <w:right w:val="none" w:sz="0" w:space="0" w:color="auto"/>
      </w:divBdr>
      <w:divsChild>
        <w:div w:id="1891847018">
          <w:marLeft w:val="0"/>
          <w:marRight w:val="0"/>
          <w:marTop w:val="0"/>
          <w:marBottom w:val="0"/>
          <w:divBdr>
            <w:top w:val="none" w:sz="0" w:space="0" w:color="auto"/>
            <w:left w:val="none" w:sz="0" w:space="0" w:color="auto"/>
            <w:bottom w:val="none" w:sz="0" w:space="0" w:color="auto"/>
            <w:right w:val="none" w:sz="0" w:space="0" w:color="auto"/>
          </w:divBdr>
        </w:div>
        <w:div w:id="2016416674">
          <w:marLeft w:val="0"/>
          <w:marRight w:val="0"/>
          <w:marTop w:val="0"/>
          <w:marBottom w:val="0"/>
          <w:divBdr>
            <w:top w:val="none" w:sz="0" w:space="0" w:color="auto"/>
            <w:left w:val="none" w:sz="0" w:space="0" w:color="auto"/>
            <w:bottom w:val="none" w:sz="0" w:space="0" w:color="auto"/>
            <w:right w:val="none" w:sz="0" w:space="0" w:color="auto"/>
          </w:divBdr>
        </w:div>
      </w:divsChild>
    </w:div>
    <w:div w:id="884440192">
      <w:bodyDiv w:val="1"/>
      <w:marLeft w:val="0"/>
      <w:marRight w:val="0"/>
      <w:marTop w:val="0"/>
      <w:marBottom w:val="0"/>
      <w:divBdr>
        <w:top w:val="none" w:sz="0" w:space="0" w:color="auto"/>
        <w:left w:val="none" w:sz="0" w:space="0" w:color="auto"/>
        <w:bottom w:val="none" w:sz="0" w:space="0" w:color="auto"/>
        <w:right w:val="none" w:sz="0" w:space="0" w:color="auto"/>
      </w:divBdr>
      <w:divsChild>
        <w:div w:id="1149592130">
          <w:marLeft w:val="0"/>
          <w:marRight w:val="0"/>
          <w:marTop w:val="0"/>
          <w:marBottom w:val="0"/>
          <w:divBdr>
            <w:top w:val="none" w:sz="0" w:space="0" w:color="auto"/>
            <w:left w:val="none" w:sz="0" w:space="0" w:color="auto"/>
            <w:bottom w:val="none" w:sz="0" w:space="0" w:color="auto"/>
            <w:right w:val="none" w:sz="0" w:space="0" w:color="auto"/>
          </w:divBdr>
        </w:div>
      </w:divsChild>
    </w:div>
    <w:div w:id="884609093">
      <w:bodyDiv w:val="1"/>
      <w:marLeft w:val="0"/>
      <w:marRight w:val="0"/>
      <w:marTop w:val="0"/>
      <w:marBottom w:val="0"/>
      <w:divBdr>
        <w:top w:val="none" w:sz="0" w:space="0" w:color="auto"/>
        <w:left w:val="none" w:sz="0" w:space="0" w:color="auto"/>
        <w:bottom w:val="none" w:sz="0" w:space="0" w:color="auto"/>
        <w:right w:val="none" w:sz="0" w:space="0" w:color="auto"/>
      </w:divBdr>
      <w:divsChild>
        <w:div w:id="1052463268">
          <w:marLeft w:val="0"/>
          <w:marRight w:val="0"/>
          <w:marTop w:val="0"/>
          <w:marBottom w:val="0"/>
          <w:divBdr>
            <w:top w:val="none" w:sz="0" w:space="0" w:color="auto"/>
            <w:left w:val="none" w:sz="0" w:space="0" w:color="auto"/>
            <w:bottom w:val="none" w:sz="0" w:space="0" w:color="auto"/>
            <w:right w:val="none" w:sz="0" w:space="0" w:color="auto"/>
          </w:divBdr>
        </w:div>
      </w:divsChild>
    </w:div>
    <w:div w:id="891814580">
      <w:bodyDiv w:val="1"/>
      <w:marLeft w:val="0"/>
      <w:marRight w:val="0"/>
      <w:marTop w:val="0"/>
      <w:marBottom w:val="0"/>
      <w:divBdr>
        <w:top w:val="none" w:sz="0" w:space="0" w:color="auto"/>
        <w:left w:val="none" w:sz="0" w:space="0" w:color="auto"/>
        <w:bottom w:val="none" w:sz="0" w:space="0" w:color="auto"/>
        <w:right w:val="none" w:sz="0" w:space="0" w:color="auto"/>
      </w:divBdr>
      <w:divsChild>
        <w:div w:id="506603477">
          <w:marLeft w:val="0"/>
          <w:marRight w:val="0"/>
          <w:marTop w:val="0"/>
          <w:marBottom w:val="0"/>
          <w:divBdr>
            <w:top w:val="none" w:sz="0" w:space="0" w:color="auto"/>
            <w:left w:val="none" w:sz="0" w:space="0" w:color="auto"/>
            <w:bottom w:val="none" w:sz="0" w:space="0" w:color="auto"/>
            <w:right w:val="none" w:sz="0" w:space="0" w:color="auto"/>
          </w:divBdr>
        </w:div>
      </w:divsChild>
    </w:div>
    <w:div w:id="893466164">
      <w:bodyDiv w:val="1"/>
      <w:marLeft w:val="0"/>
      <w:marRight w:val="0"/>
      <w:marTop w:val="0"/>
      <w:marBottom w:val="0"/>
      <w:divBdr>
        <w:top w:val="none" w:sz="0" w:space="0" w:color="auto"/>
        <w:left w:val="none" w:sz="0" w:space="0" w:color="auto"/>
        <w:bottom w:val="none" w:sz="0" w:space="0" w:color="auto"/>
        <w:right w:val="none" w:sz="0" w:space="0" w:color="auto"/>
      </w:divBdr>
      <w:divsChild>
        <w:div w:id="1156798678">
          <w:marLeft w:val="0"/>
          <w:marRight w:val="0"/>
          <w:marTop w:val="0"/>
          <w:marBottom w:val="0"/>
          <w:divBdr>
            <w:top w:val="none" w:sz="0" w:space="0" w:color="auto"/>
            <w:left w:val="none" w:sz="0" w:space="0" w:color="auto"/>
            <w:bottom w:val="none" w:sz="0" w:space="0" w:color="auto"/>
            <w:right w:val="none" w:sz="0" w:space="0" w:color="auto"/>
          </w:divBdr>
        </w:div>
      </w:divsChild>
    </w:div>
    <w:div w:id="894051052">
      <w:bodyDiv w:val="1"/>
      <w:marLeft w:val="0"/>
      <w:marRight w:val="0"/>
      <w:marTop w:val="0"/>
      <w:marBottom w:val="0"/>
      <w:divBdr>
        <w:top w:val="none" w:sz="0" w:space="0" w:color="auto"/>
        <w:left w:val="none" w:sz="0" w:space="0" w:color="auto"/>
        <w:bottom w:val="none" w:sz="0" w:space="0" w:color="auto"/>
        <w:right w:val="none" w:sz="0" w:space="0" w:color="auto"/>
      </w:divBdr>
      <w:divsChild>
        <w:div w:id="1639188482">
          <w:marLeft w:val="0"/>
          <w:marRight w:val="0"/>
          <w:marTop w:val="0"/>
          <w:marBottom w:val="0"/>
          <w:divBdr>
            <w:top w:val="none" w:sz="0" w:space="0" w:color="auto"/>
            <w:left w:val="none" w:sz="0" w:space="0" w:color="auto"/>
            <w:bottom w:val="none" w:sz="0" w:space="0" w:color="auto"/>
            <w:right w:val="none" w:sz="0" w:space="0" w:color="auto"/>
          </w:divBdr>
        </w:div>
      </w:divsChild>
    </w:div>
    <w:div w:id="899093476">
      <w:bodyDiv w:val="1"/>
      <w:marLeft w:val="0"/>
      <w:marRight w:val="0"/>
      <w:marTop w:val="0"/>
      <w:marBottom w:val="0"/>
      <w:divBdr>
        <w:top w:val="none" w:sz="0" w:space="0" w:color="auto"/>
        <w:left w:val="none" w:sz="0" w:space="0" w:color="auto"/>
        <w:bottom w:val="none" w:sz="0" w:space="0" w:color="auto"/>
        <w:right w:val="none" w:sz="0" w:space="0" w:color="auto"/>
      </w:divBdr>
      <w:divsChild>
        <w:div w:id="2042707897">
          <w:marLeft w:val="0"/>
          <w:marRight w:val="0"/>
          <w:marTop w:val="0"/>
          <w:marBottom w:val="0"/>
          <w:divBdr>
            <w:top w:val="none" w:sz="0" w:space="0" w:color="auto"/>
            <w:left w:val="none" w:sz="0" w:space="0" w:color="auto"/>
            <w:bottom w:val="none" w:sz="0" w:space="0" w:color="auto"/>
            <w:right w:val="none" w:sz="0" w:space="0" w:color="auto"/>
          </w:divBdr>
        </w:div>
      </w:divsChild>
    </w:div>
    <w:div w:id="902639488">
      <w:bodyDiv w:val="1"/>
      <w:marLeft w:val="0"/>
      <w:marRight w:val="0"/>
      <w:marTop w:val="0"/>
      <w:marBottom w:val="0"/>
      <w:divBdr>
        <w:top w:val="none" w:sz="0" w:space="0" w:color="auto"/>
        <w:left w:val="none" w:sz="0" w:space="0" w:color="auto"/>
        <w:bottom w:val="none" w:sz="0" w:space="0" w:color="auto"/>
        <w:right w:val="none" w:sz="0" w:space="0" w:color="auto"/>
      </w:divBdr>
      <w:divsChild>
        <w:div w:id="1993485456">
          <w:marLeft w:val="0"/>
          <w:marRight w:val="0"/>
          <w:marTop w:val="0"/>
          <w:marBottom w:val="0"/>
          <w:divBdr>
            <w:top w:val="none" w:sz="0" w:space="0" w:color="auto"/>
            <w:left w:val="none" w:sz="0" w:space="0" w:color="auto"/>
            <w:bottom w:val="none" w:sz="0" w:space="0" w:color="auto"/>
            <w:right w:val="none" w:sz="0" w:space="0" w:color="auto"/>
          </w:divBdr>
        </w:div>
      </w:divsChild>
    </w:div>
    <w:div w:id="903875167">
      <w:bodyDiv w:val="1"/>
      <w:marLeft w:val="0"/>
      <w:marRight w:val="0"/>
      <w:marTop w:val="0"/>
      <w:marBottom w:val="0"/>
      <w:divBdr>
        <w:top w:val="none" w:sz="0" w:space="0" w:color="auto"/>
        <w:left w:val="none" w:sz="0" w:space="0" w:color="auto"/>
        <w:bottom w:val="none" w:sz="0" w:space="0" w:color="auto"/>
        <w:right w:val="none" w:sz="0" w:space="0" w:color="auto"/>
      </w:divBdr>
    </w:div>
    <w:div w:id="905457642">
      <w:bodyDiv w:val="1"/>
      <w:marLeft w:val="0"/>
      <w:marRight w:val="0"/>
      <w:marTop w:val="0"/>
      <w:marBottom w:val="0"/>
      <w:divBdr>
        <w:top w:val="none" w:sz="0" w:space="0" w:color="auto"/>
        <w:left w:val="none" w:sz="0" w:space="0" w:color="auto"/>
        <w:bottom w:val="none" w:sz="0" w:space="0" w:color="auto"/>
        <w:right w:val="none" w:sz="0" w:space="0" w:color="auto"/>
      </w:divBdr>
      <w:divsChild>
        <w:div w:id="1139347101">
          <w:marLeft w:val="0"/>
          <w:marRight w:val="0"/>
          <w:marTop w:val="0"/>
          <w:marBottom w:val="0"/>
          <w:divBdr>
            <w:top w:val="none" w:sz="0" w:space="0" w:color="auto"/>
            <w:left w:val="none" w:sz="0" w:space="0" w:color="auto"/>
            <w:bottom w:val="none" w:sz="0" w:space="0" w:color="auto"/>
            <w:right w:val="none" w:sz="0" w:space="0" w:color="auto"/>
          </w:divBdr>
        </w:div>
      </w:divsChild>
    </w:div>
    <w:div w:id="907570774">
      <w:bodyDiv w:val="1"/>
      <w:marLeft w:val="0"/>
      <w:marRight w:val="0"/>
      <w:marTop w:val="0"/>
      <w:marBottom w:val="0"/>
      <w:divBdr>
        <w:top w:val="none" w:sz="0" w:space="0" w:color="auto"/>
        <w:left w:val="none" w:sz="0" w:space="0" w:color="auto"/>
        <w:bottom w:val="none" w:sz="0" w:space="0" w:color="auto"/>
        <w:right w:val="none" w:sz="0" w:space="0" w:color="auto"/>
      </w:divBdr>
      <w:divsChild>
        <w:div w:id="245766050">
          <w:marLeft w:val="0"/>
          <w:marRight w:val="0"/>
          <w:marTop w:val="0"/>
          <w:marBottom w:val="0"/>
          <w:divBdr>
            <w:top w:val="none" w:sz="0" w:space="0" w:color="auto"/>
            <w:left w:val="none" w:sz="0" w:space="0" w:color="auto"/>
            <w:bottom w:val="none" w:sz="0" w:space="0" w:color="auto"/>
            <w:right w:val="none" w:sz="0" w:space="0" w:color="auto"/>
          </w:divBdr>
        </w:div>
      </w:divsChild>
    </w:div>
    <w:div w:id="910500959">
      <w:bodyDiv w:val="1"/>
      <w:marLeft w:val="0"/>
      <w:marRight w:val="0"/>
      <w:marTop w:val="0"/>
      <w:marBottom w:val="0"/>
      <w:divBdr>
        <w:top w:val="none" w:sz="0" w:space="0" w:color="auto"/>
        <w:left w:val="none" w:sz="0" w:space="0" w:color="auto"/>
        <w:bottom w:val="none" w:sz="0" w:space="0" w:color="auto"/>
        <w:right w:val="none" w:sz="0" w:space="0" w:color="auto"/>
      </w:divBdr>
      <w:divsChild>
        <w:div w:id="625161711">
          <w:marLeft w:val="0"/>
          <w:marRight w:val="0"/>
          <w:marTop w:val="0"/>
          <w:marBottom w:val="0"/>
          <w:divBdr>
            <w:top w:val="none" w:sz="0" w:space="0" w:color="auto"/>
            <w:left w:val="none" w:sz="0" w:space="0" w:color="auto"/>
            <w:bottom w:val="none" w:sz="0" w:space="0" w:color="auto"/>
            <w:right w:val="none" w:sz="0" w:space="0" w:color="auto"/>
          </w:divBdr>
        </w:div>
      </w:divsChild>
    </w:div>
    <w:div w:id="916787083">
      <w:bodyDiv w:val="1"/>
      <w:marLeft w:val="0"/>
      <w:marRight w:val="0"/>
      <w:marTop w:val="0"/>
      <w:marBottom w:val="0"/>
      <w:divBdr>
        <w:top w:val="none" w:sz="0" w:space="0" w:color="auto"/>
        <w:left w:val="none" w:sz="0" w:space="0" w:color="auto"/>
        <w:bottom w:val="none" w:sz="0" w:space="0" w:color="auto"/>
        <w:right w:val="none" w:sz="0" w:space="0" w:color="auto"/>
      </w:divBdr>
      <w:divsChild>
        <w:div w:id="277227077">
          <w:marLeft w:val="0"/>
          <w:marRight w:val="0"/>
          <w:marTop w:val="0"/>
          <w:marBottom w:val="0"/>
          <w:divBdr>
            <w:top w:val="none" w:sz="0" w:space="0" w:color="auto"/>
            <w:left w:val="none" w:sz="0" w:space="0" w:color="auto"/>
            <w:bottom w:val="none" w:sz="0" w:space="0" w:color="auto"/>
            <w:right w:val="none" w:sz="0" w:space="0" w:color="auto"/>
          </w:divBdr>
        </w:div>
      </w:divsChild>
    </w:div>
    <w:div w:id="917520634">
      <w:bodyDiv w:val="1"/>
      <w:marLeft w:val="0"/>
      <w:marRight w:val="0"/>
      <w:marTop w:val="0"/>
      <w:marBottom w:val="0"/>
      <w:divBdr>
        <w:top w:val="none" w:sz="0" w:space="0" w:color="auto"/>
        <w:left w:val="none" w:sz="0" w:space="0" w:color="auto"/>
        <w:bottom w:val="none" w:sz="0" w:space="0" w:color="auto"/>
        <w:right w:val="none" w:sz="0" w:space="0" w:color="auto"/>
      </w:divBdr>
      <w:divsChild>
        <w:div w:id="1159807506">
          <w:marLeft w:val="0"/>
          <w:marRight w:val="0"/>
          <w:marTop w:val="0"/>
          <w:marBottom w:val="0"/>
          <w:divBdr>
            <w:top w:val="none" w:sz="0" w:space="0" w:color="auto"/>
            <w:left w:val="none" w:sz="0" w:space="0" w:color="auto"/>
            <w:bottom w:val="none" w:sz="0" w:space="0" w:color="auto"/>
            <w:right w:val="none" w:sz="0" w:space="0" w:color="auto"/>
          </w:divBdr>
        </w:div>
      </w:divsChild>
    </w:div>
    <w:div w:id="918372634">
      <w:bodyDiv w:val="1"/>
      <w:marLeft w:val="0"/>
      <w:marRight w:val="0"/>
      <w:marTop w:val="0"/>
      <w:marBottom w:val="0"/>
      <w:divBdr>
        <w:top w:val="none" w:sz="0" w:space="0" w:color="auto"/>
        <w:left w:val="none" w:sz="0" w:space="0" w:color="auto"/>
        <w:bottom w:val="none" w:sz="0" w:space="0" w:color="auto"/>
        <w:right w:val="none" w:sz="0" w:space="0" w:color="auto"/>
      </w:divBdr>
      <w:divsChild>
        <w:div w:id="178856457">
          <w:marLeft w:val="0"/>
          <w:marRight w:val="0"/>
          <w:marTop w:val="0"/>
          <w:marBottom w:val="0"/>
          <w:divBdr>
            <w:top w:val="none" w:sz="0" w:space="0" w:color="auto"/>
            <w:left w:val="none" w:sz="0" w:space="0" w:color="auto"/>
            <w:bottom w:val="none" w:sz="0" w:space="0" w:color="auto"/>
            <w:right w:val="none" w:sz="0" w:space="0" w:color="auto"/>
          </w:divBdr>
        </w:div>
      </w:divsChild>
    </w:div>
    <w:div w:id="919604603">
      <w:bodyDiv w:val="1"/>
      <w:marLeft w:val="0"/>
      <w:marRight w:val="0"/>
      <w:marTop w:val="0"/>
      <w:marBottom w:val="0"/>
      <w:divBdr>
        <w:top w:val="none" w:sz="0" w:space="0" w:color="auto"/>
        <w:left w:val="none" w:sz="0" w:space="0" w:color="auto"/>
        <w:bottom w:val="none" w:sz="0" w:space="0" w:color="auto"/>
        <w:right w:val="none" w:sz="0" w:space="0" w:color="auto"/>
      </w:divBdr>
      <w:divsChild>
        <w:div w:id="1819692212">
          <w:marLeft w:val="-720"/>
          <w:marRight w:val="0"/>
          <w:marTop w:val="0"/>
          <w:marBottom w:val="0"/>
          <w:divBdr>
            <w:top w:val="none" w:sz="0" w:space="0" w:color="auto"/>
            <w:left w:val="none" w:sz="0" w:space="0" w:color="auto"/>
            <w:bottom w:val="none" w:sz="0" w:space="0" w:color="auto"/>
            <w:right w:val="none" w:sz="0" w:space="0" w:color="auto"/>
          </w:divBdr>
        </w:div>
      </w:divsChild>
    </w:div>
    <w:div w:id="920869605">
      <w:bodyDiv w:val="1"/>
      <w:marLeft w:val="0"/>
      <w:marRight w:val="0"/>
      <w:marTop w:val="0"/>
      <w:marBottom w:val="0"/>
      <w:divBdr>
        <w:top w:val="none" w:sz="0" w:space="0" w:color="auto"/>
        <w:left w:val="none" w:sz="0" w:space="0" w:color="auto"/>
        <w:bottom w:val="none" w:sz="0" w:space="0" w:color="auto"/>
        <w:right w:val="none" w:sz="0" w:space="0" w:color="auto"/>
      </w:divBdr>
      <w:divsChild>
        <w:div w:id="1710185940">
          <w:marLeft w:val="0"/>
          <w:marRight w:val="0"/>
          <w:marTop w:val="0"/>
          <w:marBottom w:val="0"/>
          <w:divBdr>
            <w:top w:val="none" w:sz="0" w:space="0" w:color="auto"/>
            <w:left w:val="none" w:sz="0" w:space="0" w:color="auto"/>
            <w:bottom w:val="none" w:sz="0" w:space="0" w:color="auto"/>
            <w:right w:val="none" w:sz="0" w:space="0" w:color="auto"/>
          </w:divBdr>
        </w:div>
      </w:divsChild>
    </w:div>
    <w:div w:id="922835073">
      <w:bodyDiv w:val="1"/>
      <w:marLeft w:val="0"/>
      <w:marRight w:val="0"/>
      <w:marTop w:val="0"/>
      <w:marBottom w:val="0"/>
      <w:divBdr>
        <w:top w:val="none" w:sz="0" w:space="0" w:color="auto"/>
        <w:left w:val="none" w:sz="0" w:space="0" w:color="auto"/>
        <w:bottom w:val="none" w:sz="0" w:space="0" w:color="auto"/>
        <w:right w:val="none" w:sz="0" w:space="0" w:color="auto"/>
      </w:divBdr>
      <w:divsChild>
        <w:div w:id="573129027">
          <w:marLeft w:val="0"/>
          <w:marRight w:val="0"/>
          <w:marTop w:val="0"/>
          <w:marBottom w:val="0"/>
          <w:divBdr>
            <w:top w:val="none" w:sz="0" w:space="0" w:color="auto"/>
            <w:left w:val="none" w:sz="0" w:space="0" w:color="auto"/>
            <w:bottom w:val="none" w:sz="0" w:space="0" w:color="auto"/>
            <w:right w:val="none" w:sz="0" w:space="0" w:color="auto"/>
          </w:divBdr>
        </w:div>
      </w:divsChild>
    </w:div>
    <w:div w:id="923759880">
      <w:bodyDiv w:val="1"/>
      <w:marLeft w:val="0"/>
      <w:marRight w:val="0"/>
      <w:marTop w:val="0"/>
      <w:marBottom w:val="0"/>
      <w:divBdr>
        <w:top w:val="none" w:sz="0" w:space="0" w:color="auto"/>
        <w:left w:val="none" w:sz="0" w:space="0" w:color="auto"/>
        <w:bottom w:val="none" w:sz="0" w:space="0" w:color="auto"/>
        <w:right w:val="none" w:sz="0" w:space="0" w:color="auto"/>
      </w:divBdr>
      <w:divsChild>
        <w:div w:id="516503330">
          <w:marLeft w:val="0"/>
          <w:marRight w:val="0"/>
          <w:marTop w:val="0"/>
          <w:marBottom w:val="0"/>
          <w:divBdr>
            <w:top w:val="none" w:sz="0" w:space="0" w:color="auto"/>
            <w:left w:val="none" w:sz="0" w:space="0" w:color="auto"/>
            <w:bottom w:val="none" w:sz="0" w:space="0" w:color="auto"/>
            <w:right w:val="none" w:sz="0" w:space="0" w:color="auto"/>
          </w:divBdr>
          <w:divsChild>
            <w:div w:id="466313547">
              <w:marLeft w:val="0"/>
              <w:marRight w:val="0"/>
              <w:marTop w:val="0"/>
              <w:marBottom w:val="0"/>
              <w:divBdr>
                <w:top w:val="none" w:sz="0" w:space="0" w:color="auto"/>
                <w:left w:val="none" w:sz="0" w:space="0" w:color="auto"/>
                <w:bottom w:val="none" w:sz="0" w:space="0" w:color="auto"/>
                <w:right w:val="none" w:sz="0" w:space="0" w:color="auto"/>
              </w:divBdr>
            </w:div>
            <w:div w:id="1873179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511112">
      <w:bodyDiv w:val="1"/>
      <w:marLeft w:val="0"/>
      <w:marRight w:val="0"/>
      <w:marTop w:val="0"/>
      <w:marBottom w:val="0"/>
      <w:divBdr>
        <w:top w:val="none" w:sz="0" w:space="0" w:color="auto"/>
        <w:left w:val="none" w:sz="0" w:space="0" w:color="auto"/>
        <w:bottom w:val="none" w:sz="0" w:space="0" w:color="auto"/>
        <w:right w:val="none" w:sz="0" w:space="0" w:color="auto"/>
      </w:divBdr>
      <w:divsChild>
        <w:div w:id="233323301">
          <w:marLeft w:val="547"/>
          <w:marRight w:val="0"/>
          <w:marTop w:val="0"/>
          <w:marBottom w:val="0"/>
          <w:divBdr>
            <w:top w:val="none" w:sz="0" w:space="0" w:color="auto"/>
            <w:left w:val="none" w:sz="0" w:space="0" w:color="auto"/>
            <w:bottom w:val="none" w:sz="0" w:space="0" w:color="auto"/>
            <w:right w:val="none" w:sz="0" w:space="0" w:color="auto"/>
          </w:divBdr>
        </w:div>
        <w:div w:id="903759759">
          <w:marLeft w:val="547"/>
          <w:marRight w:val="0"/>
          <w:marTop w:val="0"/>
          <w:marBottom w:val="0"/>
          <w:divBdr>
            <w:top w:val="none" w:sz="0" w:space="0" w:color="auto"/>
            <w:left w:val="none" w:sz="0" w:space="0" w:color="auto"/>
            <w:bottom w:val="none" w:sz="0" w:space="0" w:color="auto"/>
            <w:right w:val="none" w:sz="0" w:space="0" w:color="auto"/>
          </w:divBdr>
        </w:div>
        <w:div w:id="1015964957">
          <w:marLeft w:val="547"/>
          <w:marRight w:val="0"/>
          <w:marTop w:val="0"/>
          <w:marBottom w:val="0"/>
          <w:divBdr>
            <w:top w:val="none" w:sz="0" w:space="0" w:color="auto"/>
            <w:left w:val="none" w:sz="0" w:space="0" w:color="auto"/>
            <w:bottom w:val="none" w:sz="0" w:space="0" w:color="auto"/>
            <w:right w:val="none" w:sz="0" w:space="0" w:color="auto"/>
          </w:divBdr>
        </w:div>
        <w:div w:id="1747142217">
          <w:marLeft w:val="547"/>
          <w:marRight w:val="0"/>
          <w:marTop w:val="0"/>
          <w:marBottom w:val="0"/>
          <w:divBdr>
            <w:top w:val="none" w:sz="0" w:space="0" w:color="auto"/>
            <w:left w:val="none" w:sz="0" w:space="0" w:color="auto"/>
            <w:bottom w:val="none" w:sz="0" w:space="0" w:color="auto"/>
            <w:right w:val="none" w:sz="0" w:space="0" w:color="auto"/>
          </w:divBdr>
        </w:div>
        <w:div w:id="2084375763">
          <w:marLeft w:val="547"/>
          <w:marRight w:val="0"/>
          <w:marTop w:val="0"/>
          <w:marBottom w:val="0"/>
          <w:divBdr>
            <w:top w:val="none" w:sz="0" w:space="0" w:color="auto"/>
            <w:left w:val="none" w:sz="0" w:space="0" w:color="auto"/>
            <w:bottom w:val="none" w:sz="0" w:space="0" w:color="auto"/>
            <w:right w:val="none" w:sz="0" w:space="0" w:color="auto"/>
          </w:divBdr>
        </w:div>
      </w:divsChild>
    </w:div>
    <w:div w:id="933518139">
      <w:bodyDiv w:val="1"/>
      <w:marLeft w:val="0"/>
      <w:marRight w:val="0"/>
      <w:marTop w:val="0"/>
      <w:marBottom w:val="0"/>
      <w:divBdr>
        <w:top w:val="none" w:sz="0" w:space="0" w:color="auto"/>
        <w:left w:val="none" w:sz="0" w:space="0" w:color="auto"/>
        <w:bottom w:val="none" w:sz="0" w:space="0" w:color="auto"/>
        <w:right w:val="none" w:sz="0" w:space="0" w:color="auto"/>
      </w:divBdr>
      <w:divsChild>
        <w:div w:id="1569458351">
          <w:marLeft w:val="0"/>
          <w:marRight w:val="0"/>
          <w:marTop w:val="0"/>
          <w:marBottom w:val="0"/>
          <w:divBdr>
            <w:top w:val="none" w:sz="0" w:space="0" w:color="auto"/>
            <w:left w:val="none" w:sz="0" w:space="0" w:color="auto"/>
            <w:bottom w:val="none" w:sz="0" w:space="0" w:color="auto"/>
            <w:right w:val="none" w:sz="0" w:space="0" w:color="auto"/>
          </w:divBdr>
        </w:div>
      </w:divsChild>
    </w:div>
    <w:div w:id="937831295">
      <w:bodyDiv w:val="1"/>
      <w:marLeft w:val="0"/>
      <w:marRight w:val="0"/>
      <w:marTop w:val="0"/>
      <w:marBottom w:val="0"/>
      <w:divBdr>
        <w:top w:val="none" w:sz="0" w:space="0" w:color="auto"/>
        <w:left w:val="none" w:sz="0" w:space="0" w:color="auto"/>
        <w:bottom w:val="none" w:sz="0" w:space="0" w:color="auto"/>
        <w:right w:val="none" w:sz="0" w:space="0" w:color="auto"/>
      </w:divBdr>
      <w:divsChild>
        <w:div w:id="1026440778">
          <w:marLeft w:val="0"/>
          <w:marRight w:val="0"/>
          <w:marTop w:val="0"/>
          <w:marBottom w:val="0"/>
          <w:divBdr>
            <w:top w:val="none" w:sz="0" w:space="0" w:color="auto"/>
            <w:left w:val="none" w:sz="0" w:space="0" w:color="auto"/>
            <w:bottom w:val="none" w:sz="0" w:space="0" w:color="auto"/>
            <w:right w:val="none" w:sz="0" w:space="0" w:color="auto"/>
          </w:divBdr>
        </w:div>
      </w:divsChild>
    </w:div>
    <w:div w:id="938412940">
      <w:bodyDiv w:val="1"/>
      <w:marLeft w:val="0"/>
      <w:marRight w:val="0"/>
      <w:marTop w:val="0"/>
      <w:marBottom w:val="0"/>
      <w:divBdr>
        <w:top w:val="none" w:sz="0" w:space="0" w:color="auto"/>
        <w:left w:val="none" w:sz="0" w:space="0" w:color="auto"/>
        <w:bottom w:val="none" w:sz="0" w:space="0" w:color="auto"/>
        <w:right w:val="none" w:sz="0" w:space="0" w:color="auto"/>
      </w:divBdr>
      <w:divsChild>
        <w:div w:id="247228862">
          <w:marLeft w:val="0"/>
          <w:marRight w:val="0"/>
          <w:marTop w:val="0"/>
          <w:marBottom w:val="0"/>
          <w:divBdr>
            <w:top w:val="none" w:sz="0" w:space="0" w:color="auto"/>
            <w:left w:val="none" w:sz="0" w:space="0" w:color="auto"/>
            <w:bottom w:val="none" w:sz="0" w:space="0" w:color="auto"/>
            <w:right w:val="none" w:sz="0" w:space="0" w:color="auto"/>
          </w:divBdr>
        </w:div>
        <w:div w:id="687683264">
          <w:marLeft w:val="0"/>
          <w:marRight w:val="0"/>
          <w:marTop w:val="0"/>
          <w:marBottom w:val="0"/>
          <w:divBdr>
            <w:top w:val="none" w:sz="0" w:space="0" w:color="auto"/>
            <w:left w:val="none" w:sz="0" w:space="0" w:color="auto"/>
            <w:bottom w:val="none" w:sz="0" w:space="0" w:color="auto"/>
            <w:right w:val="none" w:sz="0" w:space="0" w:color="auto"/>
          </w:divBdr>
        </w:div>
      </w:divsChild>
    </w:div>
    <w:div w:id="942759547">
      <w:bodyDiv w:val="1"/>
      <w:marLeft w:val="0"/>
      <w:marRight w:val="0"/>
      <w:marTop w:val="0"/>
      <w:marBottom w:val="0"/>
      <w:divBdr>
        <w:top w:val="none" w:sz="0" w:space="0" w:color="auto"/>
        <w:left w:val="none" w:sz="0" w:space="0" w:color="auto"/>
        <w:bottom w:val="none" w:sz="0" w:space="0" w:color="auto"/>
        <w:right w:val="none" w:sz="0" w:space="0" w:color="auto"/>
      </w:divBdr>
      <w:divsChild>
        <w:div w:id="236327765">
          <w:marLeft w:val="0"/>
          <w:marRight w:val="0"/>
          <w:marTop w:val="0"/>
          <w:marBottom w:val="0"/>
          <w:divBdr>
            <w:top w:val="none" w:sz="0" w:space="0" w:color="auto"/>
            <w:left w:val="none" w:sz="0" w:space="0" w:color="auto"/>
            <w:bottom w:val="none" w:sz="0" w:space="0" w:color="auto"/>
            <w:right w:val="none" w:sz="0" w:space="0" w:color="auto"/>
          </w:divBdr>
        </w:div>
      </w:divsChild>
    </w:div>
    <w:div w:id="950353502">
      <w:bodyDiv w:val="1"/>
      <w:marLeft w:val="0"/>
      <w:marRight w:val="0"/>
      <w:marTop w:val="0"/>
      <w:marBottom w:val="0"/>
      <w:divBdr>
        <w:top w:val="none" w:sz="0" w:space="0" w:color="auto"/>
        <w:left w:val="none" w:sz="0" w:space="0" w:color="auto"/>
        <w:bottom w:val="none" w:sz="0" w:space="0" w:color="auto"/>
        <w:right w:val="none" w:sz="0" w:space="0" w:color="auto"/>
      </w:divBdr>
      <w:divsChild>
        <w:div w:id="1041595215">
          <w:marLeft w:val="0"/>
          <w:marRight w:val="0"/>
          <w:marTop w:val="0"/>
          <w:marBottom w:val="0"/>
          <w:divBdr>
            <w:top w:val="none" w:sz="0" w:space="0" w:color="auto"/>
            <w:left w:val="none" w:sz="0" w:space="0" w:color="auto"/>
            <w:bottom w:val="none" w:sz="0" w:space="0" w:color="auto"/>
            <w:right w:val="none" w:sz="0" w:space="0" w:color="auto"/>
          </w:divBdr>
        </w:div>
      </w:divsChild>
    </w:div>
    <w:div w:id="951782510">
      <w:bodyDiv w:val="1"/>
      <w:marLeft w:val="0"/>
      <w:marRight w:val="0"/>
      <w:marTop w:val="0"/>
      <w:marBottom w:val="0"/>
      <w:divBdr>
        <w:top w:val="none" w:sz="0" w:space="0" w:color="auto"/>
        <w:left w:val="none" w:sz="0" w:space="0" w:color="auto"/>
        <w:bottom w:val="none" w:sz="0" w:space="0" w:color="auto"/>
        <w:right w:val="none" w:sz="0" w:space="0" w:color="auto"/>
      </w:divBdr>
      <w:divsChild>
        <w:div w:id="784272633">
          <w:marLeft w:val="0"/>
          <w:marRight w:val="0"/>
          <w:marTop w:val="0"/>
          <w:marBottom w:val="0"/>
          <w:divBdr>
            <w:top w:val="none" w:sz="0" w:space="0" w:color="auto"/>
            <w:left w:val="none" w:sz="0" w:space="0" w:color="auto"/>
            <w:bottom w:val="none" w:sz="0" w:space="0" w:color="auto"/>
            <w:right w:val="none" w:sz="0" w:space="0" w:color="auto"/>
          </w:divBdr>
        </w:div>
      </w:divsChild>
    </w:div>
    <w:div w:id="952592380">
      <w:bodyDiv w:val="1"/>
      <w:marLeft w:val="0"/>
      <w:marRight w:val="0"/>
      <w:marTop w:val="0"/>
      <w:marBottom w:val="0"/>
      <w:divBdr>
        <w:top w:val="none" w:sz="0" w:space="0" w:color="auto"/>
        <w:left w:val="none" w:sz="0" w:space="0" w:color="auto"/>
        <w:bottom w:val="none" w:sz="0" w:space="0" w:color="auto"/>
        <w:right w:val="none" w:sz="0" w:space="0" w:color="auto"/>
      </w:divBdr>
      <w:divsChild>
        <w:div w:id="1332679766">
          <w:marLeft w:val="0"/>
          <w:marRight w:val="0"/>
          <w:marTop w:val="0"/>
          <w:marBottom w:val="0"/>
          <w:divBdr>
            <w:top w:val="none" w:sz="0" w:space="0" w:color="auto"/>
            <w:left w:val="none" w:sz="0" w:space="0" w:color="auto"/>
            <w:bottom w:val="none" w:sz="0" w:space="0" w:color="auto"/>
            <w:right w:val="none" w:sz="0" w:space="0" w:color="auto"/>
          </w:divBdr>
        </w:div>
      </w:divsChild>
    </w:div>
    <w:div w:id="957298308">
      <w:bodyDiv w:val="1"/>
      <w:marLeft w:val="0"/>
      <w:marRight w:val="0"/>
      <w:marTop w:val="0"/>
      <w:marBottom w:val="0"/>
      <w:divBdr>
        <w:top w:val="none" w:sz="0" w:space="0" w:color="auto"/>
        <w:left w:val="none" w:sz="0" w:space="0" w:color="auto"/>
        <w:bottom w:val="none" w:sz="0" w:space="0" w:color="auto"/>
        <w:right w:val="none" w:sz="0" w:space="0" w:color="auto"/>
      </w:divBdr>
      <w:divsChild>
        <w:div w:id="1457991868">
          <w:marLeft w:val="0"/>
          <w:marRight w:val="0"/>
          <w:marTop w:val="0"/>
          <w:marBottom w:val="0"/>
          <w:divBdr>
            <w:top w:val="none" w:sz="0" w:space="0" w:color="auto"/>
            <w:left w:val="none" w:sz="0" w:space="0" w:color="auto"/>
            <w:bottom w:val="none" w:sz="0" w:space="0" w:color="auto"/>
            <w:right w:val="none" w:sz="0" w:space="0" w:color="auto"/>
          </w:divBdr>
        </w:div>
      </w:divsChild>
    </w:div>
    <w:div w:id="958997693">
      <w:bodyDiv w:val="1"/>
      <w:marLeft w:val="0"/>
      <w:marRight w:val="0"/>
      <w:marTop w:val="0"/>
      <w:marBottom w:val="0"/>
      <w:divBdr>
        <w:top w:val="none" w:sz="0" w:space="0" w:color="auto"/>
        <w:left w:val="none" w:sz="0" w:space="0" w:color="auto"/>
        <w:bottom w:val="none" w:sz="0" w:space="0" w:color="auto"/>
        <w:right w:val="none" w:sz="0" w:space="0" w:color="auto"/>
      </w:divBdr>
      <w:divsChild>
        <w:div w:id="1387532914">
          <w:marLeft w:val="0"/>
          <w:marRight w:val="0"/>
          <w:marTop w:val="0"/>
          <w:marBottom w:val="0"/>
          <w:divBdr>
            <w:top w:val="none" w:sz="0" w:space="0" w:color="auto"/>
            <w:left w:val="none" w:sz="0" w:space="0" w:color="auto"/>
            <w:bottom w:val="none" w:sz="0" w:space="0" w:color="auto"/>
            <w:right w:val="none" w:sz="0" w:space="0" w:color="auto"/>
          </w:divBdr>
        </w:div>
      </w:divsChild>
    </w:div>
    <w:div w:id="961887884">
      <w:bodyDiv w:val="1"/>
      <w:marLeft w:val="0"/>
      <w:marRight w:val="0"/>
      <w:marTop w:val="0"/>
      <w:marBottom w:val="0"/>
      <w:divBdr>
        <w:top w:val="none" w:sz="0" w:space="0" w:color="auto"/>
        <w:left w:val="none" w:sz="0" w:space="0" w:color="auto"/>
        <w:bottom w:val="none" w:sz="0" w:space="0" w:color="auto"/>
        <w:right w:val="none" w:sz="0" w:space="0" w:color="auto"/>
      </w:divBdr>
      <w:divsChild>
        <w:div w:id="2043313292">
          <w:marLeft w:val="0"/>
          <w:marRight w:val="0"/>
          <w:marTop w:val="0"/>
          <w:marBottom w:val="0"/>
          <w:divBdr>
            <w:top w:val="none" w:sz="0" w:space="0" w:color="auto"/>
            <w:left w:val="none" w:sz="0" w:space="0" w:color="auto"/>
            <w:bottom w:val="none" w:sz="0" w:space="0" w:color="auto"/>
            <w:right w:val="none" w:sz="0" w:space="0" w:color="auto"/>
          </w:divBdr>
        </w:div>
      </w:divsChild>
    </w:div>
    <w:div w:id="962808258">
      <w:bodyDiv w:val="1"/>
      <w:marLeft w:val="0"/>
      <w:marRight w:val="0"/>
      <w:marTop w:val="0"/>
      <w:marBottom w:val="0"/>
      <w:divBdr>
        <w:top w:val="none" w:sz="0" w:space="0" w:color="auto"/>
        <w:left w:val="none" w:sz="0" w:space="0" w:color="auto"/>
        <w:bottom w:val="none" w:sz="0" w:space="0" w:color="auto"/>
        <w:right w:val="none" w:sz="0" w:space="0" w:color="auto"/>
      </w:divBdr>
      <w:divsChild>
        <w:div w:id="299194062">
          <w:marLeft w:val="0"/>
          <w:marRight w:val="0"/>
          <w:marTop w:val="0"/>
          <w:marBottom w:val="0"/>
          <w:divBdr>
            <w:top w:val="none" w:sz="0" w:space="0" w:color="auto"/>
            <w:left w:val="none" w:sz="0" w:space="0" w:color="auto"/>
            <w:bottom w:val="none" w:sz="0" w:space="0" w:color="auto"/>
            <w:right w:val="none" w:sz="0" w:space="0" w:color="auto"/>
          </w:divBdr>
        </w:div>
      </w:divsChild>
    </w:div>
    <w:div w:id="964849466">
      <w:bodyDiv w:val="1"/>
      <w:marLeft w:val="0"/>
      <w:marRight w:val="0"/>
      <w:marTop w:val="0"/>
      <w:marBottom w:val="0"/>
      <w:divBdr>
        <w:top w:val="none" w:sz="0" w:space="0" w:color="auto"/>
        <w:left w:val="none" w:sz="0" w:space="0" w:color="auto"/>
        <w:bottom w:val="none" w:sz="0" w:space="0" w:color="auto"/>
        <w:right w:val="none" w:sz="0" w:space="0" w:color="auto"/>
      </w:divBdr>
      <w:divsChild>
        <w:div w:id="48040065">
          <w:marLeft w:val="0"/>
          <w:marRight w:val="0"/>
          <w:marTop w:val="0"/>
          <w:marBottom w:val="0"/>
          <w:divBdr>
            <w:top w:val="none" w:sz="0" w:space="0" w:color="auto"/>
            <w:left w:val="none" w:sz="0" w:space="0" w:color="auto"/>
            <w:bottom w:val="none" w:sz="0" w:space="0" w:color="auto"/>
            <w:right w:val="none" w:sz="0" w:space="0" w:color="auto"/>
          </w:divBdr>
        </w:div>
      </w:divsChild>
    </w:div>
    <w:div w:id="965503240">
      <w:bodyDiv w:val="1"/>
      <w:marLeft w:val="0"/>
      <w:marRight w:val="0"/>
      <w:marTop w:val="0"/>
      <w:marBottom w:val="0"/>
      <w:divBdr>
        <w:top w:val="none" w:sz="0" w:space="0" w:color="auto"/>
        <w:left w:val="none" w:sz="0" w:space="0" w:color="auto"/>
        <w:bottom w:val="none" w:sz="0" w:space="0" w:color="auto"/>
        <w:right w:val="none" w:sz="0" w:space="0" w:color="auto"/>
      </w:divBdr>
      <w:divsChild>
        <w:div w:id="619802253">
          <w:marLeft w:val="0"/>
          <w:marRight w:val="0"/>
          <w:marTop w:val="0"/>
          <w:marBottom w:val="0"/>
          <w:divBdr>
            <w:top w:val="none" w:sz="0" w:space="0" w:color="auto"/>
            <w:left w:val="none" w:sz="0" w:space="0" w:color="auto"/>
            <w:bottom w:val="none" w:sz="0" w:space="0" w:color="auto"/>
            <w:right w:val="none" w:sz="0" w:space="0" w:color="auto"/>
          </w:divBdr>
        </w:div>
      </w:divsChild>
    </w:div>
    <w:div w:id="968363596">
      <w:bodyDiv w:val="1"/>
      <w:marLeft w:val="0"/>
      <w:marRight w:val="0"/>
      <w:marTop w:val="0"/>
      <w:marBottom w:val="0"/>
      <w:divBdr>
        <w:top w:val="none" w:sz="0" w:space="0" w:color="auto"/>
        <w:left w:val="none" w:sz="0" w:space="0" w:color="auto"/>
        <w:bottom w:val="none" w:sz="0" w:space="0" w:color="auto"/>
        <w:right w:val="none" w:sz="0" w:space="0" w:color="auto"/>
      </w:divBdr>
    </w:div>
    <w:div w:id="972056642">
      <w:bodyDiv w:val="1"/>
      <w:marLeft w:val="0"/>
      <w:marRight w:val="0"/>
      <w:marTop w:val="0"/>
      <w:marBottom w:val="0"/>
      <w:divBdr>
        <w:top w:val="none" w:sz="0" w:space="0" w:color="auto"/>
        <w:left w:val="none" w:sz="0" w:space="0" w:color="auto"/>
        <w:bottom w:val="none" w:sz="0" w:space="0" w:color="auto"/>
        <w:right w:val="none" w:sz="0" w:space="0" w:color="auto"/>
      </w:divBdr>
      <w:divsChild>
        <w:div w:id="53503143">
          <w:marLeft w:val="0"/>
          <w:marRight w:val="0"/>
          <w:marTop w:val="0"/>
          <w:marBottom w:val="0"/>
          <w:divBdr>
            <w:top w:val="none" w:sz="0" w:space="0" w:color="auto"/>
            <w:left w:val="none" w:sz="0" w:space="0" w:color="auto"/>
            <w:bottom w:val="none" w:sz="0" w:space="0" w:color="auto"/>
            <w:right w:val="none" w:sz="0" w:space="0" w:color="auto"/>
          </w:divBdr>
        </w:div>
        <w:div w:id="1152914760">
          <w:marLeft w:val="0"/>
          <w:marRight w:val="0"/>
          <w:marTop w:val="0"/>
          <w:marBottom w:val="0"/>
          <w:divBdr>
            <w:top w:val="none" w:sz="0" w:space="0" w:color="auto"/>
            <w:left w:val="none" w:sz="0" w:space="0" w:color="auto"/>
            <w:bottom w:val="none" w:sz="0" w:space="0" w:color="auto"/>
            <w:right w:val="none" w:sz="0" w:space="0" w:color="auto"/>
          </w:divBdr>
        </w:div>
        <w:div w:id="1461848640">
          <w:marLeft w:val="0"/>
          <w:marRight w:val="0"/>
          <w:marTop w:val="0"/>
          <w:marBottom w:val="0"/>
          <w:divBdr>
            <w:top w:val="none" w:sz="0" w:space="0" w:color="auto"/>
            <w:left w:val="none" w:sz="0" w:space="0" w:color="auto"/>
            <w:bottom w:val="none" w:sz="0" w:space="0" w:color="auto"/>
            <w:right w:val="none" w:sz="0" w:space="0" w:color="auto"/>
          </w:divBdr>
        </w:div>
        <w:div w:id="2058507488">
          <w:marLeft w:val="0"/>
          <w:marRight w:val="0"/>
          <w:marTop w:val="0"/>
          <w:marBottom w:val="0"/>
          <w:divBdr>
            <w:top w:val="none" w:sz="0" w:space="0" w:color="auto"/>
            <w:left w:val="none" w:sz="0" w:space="0" w:color="auto"/>
            <w:bottom w:val="none" w:sz="0" w:space="0" w:color="auto"/>
            <w:right w:val="none" w:sz="0" w:space="0" w:color="auto"/>
          </w:divBdr>
        </w:div>
      </w:divsChild>
    </w:div>
    <w:div w:id="972717227">
      <w:bodyDiv w:val="1"/>
      <w:marLeft w:val="0"/>
      <w:marRight w:val="0"/>
      <w:marTop w:val="0"/>
      <w:marBottom w:val="0"/>
      <w:divBdr>
        <w:top w:val="none" w:sz="0" w:space="0" w:color="auto"/>
        <w:left w:val="none" w:sz="0" w:space="0" w:color="auto"/>
        <w:bottom w:val="none" w:sz="0" w:space="0" w:color="auto"/>
        <w:right w:val="none" w:sz="0" w:space="0" w:color="auto"/>
      </w:divBdr>
      <w:divsChild>
        <w:div w:id="1298031301">
          <w:marLeft w:val="0"/>
          <w:marRight w:val="0"/>
          <w:marTop w:val="0"/>
          <w:marBottom w:val="0"/>
          <w:divBdr>
            <w:top w:val="none" w:sz="0" w:space="0" w:color="auto"/>
            <w:left w:val="none" w:sz="0" w:space="0" w:color="auto"/>
            <w:bottom w:val="none" w:sz="0" w:space="0" w:color="auto"/>
            <w:right w:val="none" w:sz="0" w:space="0" w:color="auto"/>
          </w:divBdr>
        </w:div>
      </w:divsChild>
    </w:div>
    <w:div w:id="973826376">
      <w:bodyDiv w:val="1"/>
      <w:marLeft w:val="0"/>
      <w:marRight w:val="0"/>
      <w:marTop w:val="0"/>
      <w:marBottom w:val="0"/>
      <w:divBdr>
        <w:top w:val="none" w:sz="0" w:space="0" w:color="auto"/>
        <w:left w:val="none" w:sz="0" w:space="0" w:color="auto"/>
        <w:bottom w:val="none" w:sz="0" w:space="0" w:color="auto"/>
        <w:right w:val="none" w:sz="0" w:space="0" w:color="auto"/>
      </w:divBdr>
      <w:divsChild>
        <w:div w:id="1209488318">
          <w:marLeft w:val="0"/>
          <w:marRight w:val="0"/>
          <w:marTop w:val="0"/>
          <w:marBottom w:val="0"/>
          <w:divBdr>
            <w:top w:val="none" w:sz="0" w:space="0" w:color="auto"/>
            <w:left w:val="none" w:sz="0" w:space="0" w:color="auto"/>
            <w:bottom w:val="none" w:sz="0" w:space="0" w:color="auto"/>
            <w:right w:val="none" w:sz="0" w:space="0" w:color="auto"/>
          </w:divBdr>
        </w:div>
      </w:divsChild>
    </w:div>
    <w:div w:id="975989148">
      <w:bodyDiv w:val="1"/>
      <w:marLeft w:val="0"/>
      <w:marRight w:val="0"/>
      <w:marTop w:val="0"/>
      <w:marBottom w:val="0"/>
      <w:divBdr>
        <w:top w:val="none" w:sz="0" w:space="0" w:color="auto"/>
        <w:left w:val="none" w:sz="0" w:space="0" w:color="auto"/>
        <w:bottom w:val="none" w:sz="0" w:space="0" w:color="auto"/>
        <w:right w:val="none" w:sz="0" w:space="0" w:color="auto"/>
      </w:divBdr>
      <w:divsChild>
        <w:div w:id="875701202">
          <w:marLeft w:val="0"/>
          <w:marRight w:val="0"/>
          <w:marTop w:val="0"/>
          <w:marBottom w:val="0"/>
          <w:divBdr>
            <w:top w:val="none" w:sz="0" w:space="0" w:color="auto"/>
            <w:left w:val="none" w:sz="0" w:space="0" w:color="auto"/>
            <w:bottom w:val="none" w:sz="0" w:space="0" w:color="auto"/>
            <w:right w:val="none" w:sz="0" w:space="0" w:color="auto"/>
          </w:divBdr>
        </w:div>
      </w:divsChild>
    </w:div>
    <w:div w:id="981085368">
      <w:bodyDiv w:val="1"/>
      <w:marLeft w:val="0"/>
      <w:marRight w:val="0"/>
      <w:marTop w:val="0"/>
      <w:marBottom w:val="0"/>
      <w:divBdr>
        <w:top w:val="none" w:sz="0" w:space="0" w:color="auto"/>
        <w:left w:val="none" w:sz="0" w:space="0" w:color="auto"/>
        <w:bottom w:val="none" w:sz="0" w:space="0" w:color="auto"/>
        <w:right w:val="none" w:sz="0" w:space="0" w:color="auto"/>
      </w:divBdr>
      <w:divsChild>
        <w:div w:id="2139837501">
          <w:marLeft w:val="0"/>
          <w:marRight w:val="0"/>
          <w:marTop w:val="0"/>
          <w:marBottom w:val="0"/>
          <w:divBdr>
            <w:top w:val="none" w:sz="0" w:space="0" w:color="auto"/>
            <w:left w:val="none" w:sz="0" w:space="0" w:color="auto"/>
            <w:bottom w:val="none" w:sz="0" w:space="0" w:color="auto"/>
            <w:right w:val="none" w:sz="0" w:space="0" w:color="auto"/>
          </w:divBdr>
        </w:div>
      </w:divsChild>
    </w:div>
    <w:div w:id="982275163">
      <w:bodyDiv w:val="1"/>
      <w:marLeft w:val="0"/>
      <w:marRight w:val="0"/>
      <w:marTop w:val="0"/>
      <w:marBottom w:val="0"/>
      <w:divBdr>
        <w:top w:val="none" w:sz="0" w:space="0" w:color="auto"/>
        <w:left w:val="none" w:sz="0" w:space="0" w:color="auto"/>
        <w:bottom w:val="none" w:sz="0" w:space="0" w:color="auto"/>
        <w:right w:val="none" w:sz="0" w:space="0" w:color="auto"/>
      </w:divBdr>
      <w:divsChild>
        <w:div w:id="1803187393">
          <w:marLeft w:val="0"/>
          <w:marRight w:val="0"/>
          <w:marTop w:val="0"/>
          <w:marBottom w:val="0"/>
          <w:divBdr>
            <w:top w:val="none" w:sz="0" w:space="0" w:color="auto"/>
            <w:left w:val="none" w:sz="0" w:space="0" w:color="auto"/>
            <w:bottom w:val="none" w:sz="0" w:space="0" w:color="auto"/>
            <w:right w:val="none" w:sz="0" w:space="0" w:color="auto"/>
          </w:divBdr>
        </w:div>
      </w:divsChild>
    </w:div>
    <w:div w:id="982348596">
      <w:bodyDiv w:val="1"/>
      <w:marLeft w:val="0"/>
      <w:marRight w:val="0"/>
      <w:marTop w:val="0"/>
      <w:marBottom w:val="0"/>
      <w:divBdr>
        <w:top w:val="none" w:sz="0" w:space="0" w:color="auto"/>
        <w:left w:val="none" w:sz="0" w:space="0" w:color="auto"/>
        <w:bottom w:val="none" w:sz="0" w:space="0" w:color="auto"/>
        <w:right w:val="none" w:sz="0" w:space="0" w:color="auto"/>
      </w:divBdr>
    </w:div>
    <w:div w:id="983657668">
      <w:bodyDiv w:val="1"/>
      <w:marLeft w:val="0"/>
      <w:marRight w:val="0"/>
      <w:marTop w:val="0"/>
      <w:marBottom w:val="0"/>
      <w:divBdr>
        <w:top w:val="none" w:sz="0" w:space="0" w:color="auto"/>
        <w:left w:val="none" w:sz="0" w:space="0" w:color="auto"/>
        <w:bottom w:val="none" w:sz="0" w:space="0" w:color="auto"/>
        <w:right w:val="none" w:sz="0" w:space="0" w:color="auto"/>
      </w:divBdr>
      <w:divsChild>
        <w:div w:id="253781738">
          <w:marLeft w:val="0"/>
          <w:marRight w:val="0"/>
          <w:marTop w:val="0"/>
          <w:marBottom w:val="0"/>
          <w:divBdr>
            <w:top w:val="none" w:sz="0" w:space="0" w:color="auto"/>
            <w:left w:val="none" w:sz="0" w:space="0" w:color="auto"/>
            <w:bottom w:val="none" w:sz="0" w:space="0" w:color="auto"/>
            <w:right w:val="none" w:sz="0" w:space="0" w:color="auto"/>
          </w:divBdr>
        </w:div>
      </w:divsChild>
    </w:div>
    <w:div w:id="983704202">
      <w:bodyDiv w:val="1"/>
      <w:marLeft w:val="0"/>
      <w:marRight w:val="0"/>
      <w:marTop w:val="0"/>
      <w:marBottom w:val="0"/>
      <w:divBdr>
        <w:top w:val="none" w:sz="0" w:space="0" w:color="auto"/>
        <w:left w:val="none" w:sz="0" w:space="0" w:color="auto"/>
        <w:bottom w:val="none" w:sz="0" w:space="0" w:color="auto"/>
        <w:right w:val="none" w:sz="0" w:space="0" w:color="auto"/>
      </w:divBdr>
      <w:divsChild>
        <w:div w:id="1389764945">
          <w:marLeft w:val="0"/>
          <w:marRight w:val="0"/>
          <w:marTop w:val="0"/>
          <w:marBottom w:val="0"/>
          <w:divBdr>
            <w:top w:val="none" w:sz="0" w:space="0" w:color="auto"/>
            <w:left w:val="none" w:sz="0" w:space="0" w:color="auto"/>
            <w:bottom w:val="none" w:sz="0" w:space="0" w:color="auto"/>
            <w:right w:val="none" w:sz="0" w:space="0" w:color="auto"/>
          </w:divBdr>
        </w:div>
      </w:divsChild>
    </w:div>
    <w:div w:id="992178226">
      <w:bodyDiv w:val="1"/>
      <w:marLeft w:val="0"/>
      <w:marRight w:val="0"/>
      <w:marTop w:val="0"/>
      <w:marBottom w:val="0"/>
      <w:divBdr>
        <w:top w:val="none" w:sz="0" w:space="0" w:color="auto"/>
        <w:left w:val="none" w:sz="0" w:space="0" w:color="auto"/>
        <w:bottom w:val="none" w:sz="0" w:space="0" w:color="auto"/>
        <w:right w:val="none" w:sz="0" w:space="0" w:color="auto"/>
      </w:divBdr>
      <w:divsChild>
        <w:div w:id="752118880">
          <w:marLeft w:val="0"/>
          <w:marRight w:val="0"/>
          <w:marTop w:val="0"/>
          <w:marBottom w:val="0"/>
          <w:divBdr>
            <w:top w:val="none" w:sz="0" w:space="0" w:color="auto"/>
            <w:left w:val="none" w:sz="0" w:space="0" w:color="auto"/>
            <w:bottom w:val="none" w:sz="0" w:space="0" w:color="auto"/>
            <w:right w:val="none" w:sz="0" w:space="0" w:color="auto"/>
          </w:divBdr>
        </w:div>
      </w:divsChild>
    </w:div>
    <w:div w:id="994527958">
      <w:bodyDiv w:val="1"/>
      <w:marLeft w:val="0"/>
      <w:marRight w:val="0"/>
      <w:marTop w:val="0"/>
      <w:marBottom w:val="0"/>
      <w:divBdr>
        <w:top w:val="none" w:sz="0" w:space="0" w:color="auto"/>
        <w:left w:val="none" w:sz="0" w:space="0" w:color="auto"/>
        <w:bottom w:val="none" w:sz="0" w:space="0" w:color="auto"/>
        <w:right w:val="none" w:sz="0" w:space="0" w:color="auto"/>
      </w:divBdr>
      <w:divsChild>
        <w:div w:id="1954898472">
          <w:marLeft w:val="0"/>
          <w:marRight w:val="0"/>
          <w:marTop w:val="0"/>
          <w:marBottom w:val="0"/>
          <w:divBdr>
            <w:top w:val="none" w:sz="0" w:space="0" w:color="auto"/>
            <w:left w:val="none" w:sz="0" w:space="0" w:color="auto"/>
            <w:bottom w:val="none" w:sz="0" w:space="0" w:color="auto"/>
            <w:right w:val="none" w:sz="0" w:space="0" w:color="auto"/>
          </w:divBdr>
        </w:div>
      </w:divsChild>
    </w:div>
    <w:div w:id="995494428">
      <w:bodyDiv w:val="1"/>
      <w:marLeft w:val="0"/>
      <w:marRight w:val="0"/>
      <w:marTop w:val="0"/>
      <w:marBottom w:val="0"/>
      <w:divBdr>
        <w:top w:val="none" w:sz="0" w:space="0" w:color="auto"/>
        <w:left w:val="none" w:sz="0" w:space="0" w:color="auto"/>
        <w:bottom w:val="none" w:sz="0" w:space="0" w:color="auto"/>
        <w:right w:val="none" w:sz="0" w:space="0" w:color="auto"/>
      </w:divBdr>
      <w:divsChild>
        <w:div w:id="1047144055">
          <w:marLeft w:val="0"/>
          <w:marRight w:val="0"/>
          <w:marTop w:val="0"/>
          <w:marBottom w:val="0"/>
          <w:divBdr>
            <w:top w:val="none" w:sz="0" w:space="0" w:color="auto"/>
            <w:left w:val="none" w:sz="0" w:space="0" w:color="auto"/>
            <w:bottom w:val="none" w:sz="0" w:space="0" w:color="auto"/>
            <w:right w:val="none" w:sz="0" w:space="0" w:color="auto"/>
          </w:divBdr>
        </w:div>
      </w:divsChild>
    </w:div>
    <w:div w:id="997880770">
      <w:bodyDiv w:val="1"/>
      <w:marLeft w:val="0"/>
      <w:marRight w:val="0"/>
      <w:marTop w:val="0"/>
      <w:marBottom w:val="0"/>
      <w:divBdr>
        <w:top w:val="none" w:sz="0" w:space="0" w:color="auto"/>
        <w:left w:val="none" w:sz="0" w:space="0" w:color="auto"/>
        <w:bottom w:val="none" w:sz="0" w:space="0" w:color="auto"/>
        <w:right w:val="none" w:sz="0" w:space="0" w:color="auto"/>
      </w:divBdr>
      <w:divsChild>
        <w:div w:id="10693283">
          <w:marLeft w:val="0"/>
          <w:marRight w:val="0"/>
          <w:marTop w:val="0"/>
          <w:marBottom w:val="0"/>
          <w:divBdr>
            <w:top w:val="none" w:sz="0" w:space="0" w:color="auto"/>
            <w:left w:val="none" w:sz="0" w:space="0" w:color="auto"/>
            <w:bottom w:val="none" w:sz="0" w:space="0" w:color="auto"/>
            <w:right w:val="none" w:sz="0" w:space="0" w:color="auto"/>
          </w:divBdr>
        </w:div>
      </w:divsChild>
    </w:div>
    <w:div w:id="1002511173">
      <w:bodyDiv w:val="1"/>
      <w:marLeft w:val="0"/>
      <w:marRight w:val="0"/>
      <w:marTop w:val="0"/>
      <w:marBottom w:val="0"/>
      <w:divBdr>
        <w:top w:val="none" w:sz="0" w:space="0" w:color="auto"/>
        <w:left w:val="none" w:sz="0" w:space="0" w:color="auto"/>
        <w:bottom w:val="none" w:sz="0" w:space="0" w:color="auto"/>
        <w:right w:val="none" w:sz="0" w:space="0" w:color="auto"/>
      </w:divBdr>
      <w:divsChild>
        <w:div w:id="953170302">
          <w:marLeft w:val="0"/>
          <w:marRight w:val="0"/>
          <w:marTop w:val="0"/>
          <w:marBottom w:val="0"/>
          <w:divBdr>
            <w:top w:val="none" w:sz="0" w:space="0" w:color="auto"/>
            <w:left w:val="none" w:sz="0" w:space="0" w:color="auto"/>
            <w:bottom w:val="none" w:sz="0" w:space="0" w:color="auto"/>
            <w:right w:val="none" w:sz="0" w:space="0" w:color="auto"/>
          </w:divBdr>
        </w:div>
      </w:divsChild>
    </w:div>
    <w:div w:id="1004166651">
      <w:bodyDiv w:val="1"/>
      <w:marLeft w:val="0"/>
      <w:marRight w:val="0"/>
      <w:marTop w:val="0"/>
      <w:marBottom w:val="0"/>
      <w:divBdr>
        <w:top w:val="none" w:sz="0" w:space="0" w:color="auto"/>
        <w:left w:val="none" w:sz="0" w:space="0" w:color="auto"/>
        <w:bottom w:val="none" w:sz="0" w:space="0" w:color="auto"/>
        <w:right w:val="none" w:sz="0" w:space="0" w:color="auto"/>
      </w:divBdr>
      <w:divsChild>
        <w:div w:id="2037804008">
          <w:marLeft w:val="0"/>
          <w:marRight w:val="0"/>
          <w:marTop w:val="0"/>
          <w:marBottom w:val="0"/>
          <w:divBdr>
            <w:top w:val="none" w:sz="0" w:space="0" w:color="auto"/>
            <w:left w:val="none" w:sz="0" w:space="0" w:color="auto"/>
            <w:bottom w:val="none" w:sz="0" w:space="0" w:color="auto"/>
            <w:right w:val="none" w:sz="0" w:space="0" w:color="auto"/>
          </w:divBdr>
        </w:div>
      </w:divsChild>
    </w:div>
    <w:div w:id="1013145012">
      <w:bodyDiv w:val="1"/>
      <w:marLeft w:val="0"/>
      <w:marRight w:val="0"/>
      <w:marTop w:val="0"/>
      <w:marBottom w:val="0"/>
      <w:divBdr>
        <w:top w:val="none" w:sz="0" w:space="0" w:color="auto"/>
        <w:left w:val="none" w:sz="0" w:space="0" w:color="auto"/>
        <w:bottom w:val="none" w:sz="0" w:space="0" w:color="auto"/>
        <w:right w:val="none" w:sz="0" w:space="0" w:color="auto"/>
      </w:divBdr>
      <w:divsChild>
        <w:div w:id="846796836">
          <w:marLeft w:val="0"/>
          <w:marRight w:val="0"/>
          <w:marTop w:val="0"/>
          <w:marBottom w:val="0"/>
          <w:divBdr>
            <w:top w:val="none" w:sz="0" w:space="0" w:color="auto"/>
            <w:left w:val="none" w:sz="0" w:space="0" w:color="auto"/>
            <w:bottom w:val="none" w:sz="0" w:space="0" w:color="auto"/>
            <w:right w:val="none" w:sz="0" w:space="0" w:color="auto"/>
          </w:divBdr>
        </w:div>
      </w:divsChild>
    </w:div>
    <w:div w:id="1015225869">
      <w:bodyDiv w:val="1"/>
      <w:marLeft w:val="0"/>
      <w:marRight w:val="0"/>
      <w:marTop w:val="0"/>
      <w:marBottom w:val="0"/>
      <w:divBdr>
        <w:top w:val="none" w:sz="0" w:space="0" w:color="auto"/>
        <w:left w:val="none" w:sz="0" w:space="0" w:color="auto"/>
        <w:bottom w:val="none" w:sz="0" w:space="0" w:color="auto"/>
        <w:right w:val="none" w:sz="0" w:space="0" w:color="auto"/>
      </w:divBdr>
      <w:divsChild>
        <w:div w:id="388307217">
          <w:marLeft w:val="0"/>
          <w:marRight w:val="0"/>
          <w:marTop w:val="0"/>
          <w:marBottom w:val="0"/>
          <w:divBdr>
            <w:top w:val="none" w:sz="0" w:space="0" w:color="auto"/>
            <w:left w:val="none" w:sz="0" w:space="0" w:color="auto"/>
            <w:bottom w:val="none" w:sz="0" w:space="0" w:color="auto"/>
            <w:right w:val="none" w:sz="0" w:space="0" w:color="auto"/>
          </w:divBdr>
        </w:div>
      </w:divsChild>
    </w:div>
    <w:div w:id="1020279937">
      <w:bodyDiv w:val="1"/>
      <w:marLeft w:val="0"/>
      <w:marRight w:val="0"/>
      <w:marTop w:val="0"/>
      <w:marBottom w:val="0"/>
      <w:divBdr>
        <w:top w:val="none" w:sz="0" w:space="0" w:color="auto"/>
        <w:left w:val="none" w:sz="0" w:space="0" w:color="auto"/>
        <w:bottom w:val="none" w:sz="0" w:space="0" w:color="auto"/>
        <w:right w:val="none" w:sz="0" w:space="0" w:color="auto"/>
      </w:divBdr>
      <w:divsChild>
        <w:div w:id="446581236">
          <w:marLeft w:val="0"/>
          <w:marRight w:val="0"/>
          <w:marTop w:val="0"/>
          <w:marBottom w:val="0"/>
          <w:divBdr>
            <w:top w:val="none" w:sz="0" w:space="0" w:color="auto"/>
            <w:left w:val="none" w:sz="0" w:space="0" w:color="auto"/>
            <w:bottom w:val="none" w:sz="0" w:space="0" w:color="auto"/>
            <w:right w:val="none" w:sz="0" w:space="0" w:color="auto"/>
          </w:divBdr>
        </w:div>
      </w:divsChild>
    </w:div>
    <w:div w:id="1022365785">
      <w:bodyDiv w:val="1"/>
      <w:marLeft w:val="0"/>
      <w:marRight w:val="0"/>
      <w:marTop w:val="0"/>
      <w:marBottom w:val="0"/>
      <w:divBdr>
        <w:top w:val="none" w:sz="0" w:space="0" w:color="auto"/>
        <w:left w:val="none" w:sz="0" w:space="0" w:color="auto"/>
        <w:bottom w:val="none" w:sz="0" w:space="0" w:color="auto"/>
        <w:right w:val="none" w:sz="0" w:space="0" w:color="auto"/>
      </w:divBdr>
      <w:divsChild>
        <w:div w:id="1182233549">
          <w:marLeft w:val="0"/>
          <w:marRight w:val="0"/>
          <w:marTop w:val="0"/>
          <w:marBottom w:val="0"/>
          <w:divBdr>
            <w:top w:val="none" w:sz="0" w:space="0" w:color="auto"/>
            <w:left w:val="none" w:sz="0" w:space="0" w:color="auto"/>
            <w:bottom w:val="none" w:sz="0" w:space="0" w:color="auto"/>
            <w:right w:val="none" w:sz="0" w:space="0" w:color="auto"/>
          </w:divBdr>
        </w:div>
      </w:divsChild>
    </w:div>
    <w:div w:id="1026446184">
      <w:bodyDiv w:val="1"/>
      <w:marLeft w:val="0"/>
      <w:marRight w:val="0"/>
      <w:marTop w:val="0"/>
      <w:marBottom w:val="0"/>
      <w:divBdr>
        <w:top w:val="none" w:sz="0" w:space="0" w:color="auto"/>
        <w:left w:val="none" w:sz="0" w:space="0" w:color="auto"/>
        <w:bottom w:val="none" w:sz="0" w:space="0" w:color="auto"/>
        <w:right w:val="none" w:sz="0" w:space="0" w:color="auto"/>
      </w:divBdr>
      <w:divsChild>
        <w:div w:id="61369220">
          <w:marLeft w:val="0"/>
          <w:marRight w:val="0"/>
          <w:marTop w:val="0"/>
          <w:marBottom w:val="0"/>
          <w:divBdr>
            <w:top w:val="none" w:sz="0" w:space="0" w:color="auto"/>
            <w:left w:val="none" w:sz="0" w:space="0" w:color="auto"/>
            <w:bottom w:val="none" w:sz="0" w:space="0" w:color="auto"/>
            <w:right w:val="none" w:sz="0" w:space="0" w:color="auto"/>
          </w:divBdr>
        </w:div>
      </w:divsChild>
    </w:div>
    <w:div w:id="1027566247">
      <w:bodyDiv w:val="1"/>
      <w:marLeft w:val="0"/>
      <w:marRight w:val="0"/>
      <w:marTop w:val="0"/>
      <w:marBottom w:val="0"/>
      <w:divBdr>
        <w:top w:val="none" w:sz="0" w:space="0" w:color="auto"/>
        <w:left w:val="none" w:sz="0" w:space="0" w:color="auto"/>
        <w:bottom w:val="none" w:sz="0" w:space="0" w:color="auto"/>
        <w:right w:val="none" w:sz="0" w:space="0" w:color="auto"/>
      </w:divBdr>
      <w:divsChild>
        <w:div w:id="701590590">
          <w:marLeft w:val="0"/>
          <w:marRight w:val="0"/>
          <w:marTop w:val="0"/>
          <w:marBottom w:val="0"/>
          <w:divBdr>
            <w:top w:val="none" w:sz="0" w:space="0" w:color="auto"/>
            <w:left w:val="none" w:sz="0" w:space="0" w:color="auto"/>
            <w:bottom w:val="none" w:sz="0" w:space="0" w:color="auto"/>
            <w:right w:val="none" w:sz="0" w:space="0" w:color="auto"/>
          </w:divBdr>
        </w:div>
      </w:divsChild>
    </w:div>
    <w:div w:id="1038048631">
      <w:bodyDiv w:val="1"/>
      <w:marLeft w:val="0"/>
      <w:marRight w:val="0"/>
      <w:marTop w:val="0"/>
      <w:marBottom w:val="0"/>
      <w:divBdr>
        <w:top w:val="none" w:sz="0" w:space="0" w:color="auto"/>
        <w:left w:val="none" w:sz="0" w:space="0" w:color="auto"/>
        <w:bottom w:val="none" w:sz="0" w:space="0" w:color="auto"/>
        <w:right w:val="none" w:sz="0" w:space="0" w:color="auto"/>
      </w:divBdr>
      <w:divsChild>
        <w:div w:id="904341341">
          <w:marLeft w:val="0"/>
          <w:marRight w:val="0"/>
          <w:marTop w:val="0"/>
          <w:marBottom w:val="0"/>
          <w:divBdr>
            <w:top w:val="none" w:sz="0" w:space="0" w:color="auto"/>
            <w:left w:val="none" w:sz="0" w:space="0" w:color="auto"/>
            <w:bottom w:val="none" w:sz="0" w:space="0" w:color="auto"/>
            <w:right w:val="none" w:sz="0" w:space="0" w:color="auto"/>
          </w:divBdr>
        </w:div>
      </w:divsChild>
    </w:div>
    <w:div w:id="1039549159">
      <w:bodyDiv w:val="1"/>
      <w:marLeft w:val="0"/>
      <w:marRight w:val="0"/>
      <w:marTop w:val="0"/>
      <w:marBottom w:val="0"/>
      <w:divBdr>
        <w:top w:val="none" w:sz="0" w:space="0" w:color="auto"/>
        <w:left w:val="none" w:sz="0" w:space="0" w:color="auto"/>
        <w:bottom w:val="none" w:sz="0" w:space="0" w:color="auto"/>
        <w:right w:val="none" w:sz="0" w:space="0" w:color="auto"/>
      </w:divBdr>
      <w:divsChild>
        <w:div w:id="928076173">
          <w:marLeft w:val="0"/>
          <w:marRight w:val="0"/>
          <w:marTop w:val="0"/>
          <w:marBottom w:val="0"/>
          <w:divBdr>
            <w:top w:val="none" w:sz="0" w:space="0" w:color="auto"/>
            <w:left w:val="none" w:sz="0" w:space="0" w:color="auto"/>
            <w:bottom w:val="none" w:sz="0" w:space="0" w:color="auto"/>
            <w:right w:val="none" w:sz="0" w:space="0" w:color="auto"/>
          </w:divBdr>
        </w:div>
      </w:divsChild>
    </w:div>
    <w:div w:id="1042244076">
      <w:bodyDiv w:val="1"/>
      <w:marLeft w:val="0"/>
      <w:marRight w:val="0"/>
      <w:marTop w:val="0"/>
      <w:marBottom w:val="0"/>
      <w:divBdr>
        <w:top w:val="none" w:sz="0" w:space="0" w:color="auto"/>
        <w:left w:val="none" w:sz="0" w:space="0" w:color="auto"/>
        <w:bottom w:val="none" w:sz="0" w:space="0" w:color="auto"/>
        <w:right w:val="none" w:sz="0" w:space="0" w:color="auto"/>
      </w:divBdr>
      <w:divsChild>
        <w:div w:id="392852883">
          <w:marLeft w:val="0"/>
          <w:marRight w:val="0"/>
          <w:marTop w:val="0"/>
          <w:marBottom w:val="0"/>
          <w:divBdr>
            <w:top w:val="none" w:sz="0" w:space="0" w:color="auto"/>
            <w:left w:val="none" w:sz="0" w:space="0" w:color="auto"/>
            <w:bottom w:val="none" w:sz="0" w:space="0" w:color="auto"/>
            <w:right w:val="none" w:sz="0" w:space="0" w:color="auto"/>
          </w:divBdr>
        </w:div>
      </w:divsChild>
    </w:div>
    <w:div w:id="1042437629">
      <w:bodyDiv w:val="1"/>
      <w:marLeft w:val="0"/>
      <w:marRight w:val="0"/>
      <w:marTop w:val="0"/>
      <w:marBottom w:val="0"/>
      <w:divBdr>
        <w:top w:val="none" w:sz="0" w:space="0" w:color="auto"/>
        <w:left w:val="none" w:sz="0" w:space="0" w:color="auto"/>
        <w:bottom w:val="none" w:sz="0" w:space="0" w:color="auto"/>
        <w:right w:val="none" w:sz="0" w:space="0" w:color="auto"/>
      </w:divBdr>
      <w:divsChild>
        <w:div w:id="1028070317">
          <w:marLeft w:val="0"/>
          <w:marRight w:val="0"/>
          <w:marTop w:val="0"/>
          <w:marBottom w:val="0"/>
          <w:divBdr>
            <w:top w:val="none" w:sz="0" w:space="0" w:color="auto"/>
            <w:left w:val="none" w:sz="0" w:space="0" w:color="auto"/>
            <w:bottom w:val="none" w:sz="0" w:space="0" w:color="auto"/>
            <w:right w:val="none" w:sz="0" w:space="0" w:color="auto"/>
          </w:divBdr>
        </w:div>
      </w:divsChild>
    </w:div>
    <w:div w:id="1042679761">
      <w:bodyDiv w:val="1"/>
      <w:marLeft w:val="0"/>
      <w:marRight w:val="0"/>
      <w:marTop w:val="0"/>
      <w:marBottom w:val="0"/>
      <w:divBdr>
        <w:top w:val="none" w:sz="0" w:space="0" w:color="auto"/>
        <w:left w:val="none" w:sz="0" w:space="0" w:color="auto"/>
        <w:bottom w:val="none" w:sz="0" w:space="0" w:color="auto"/>
        <w:right w:val="none" w:sz="0" w:space="0" w:color="auto"/>
      </w:divBdr>
      <w:divsChild>
        <w:div w:id="2110346861">
          <w:marLeft w:val="0"/>
          <w:marRight w:val="0"/>
          <w:marTop w:val="0"/>
          <w:marBottom w:val="0"/>
          <w:divBdr>
            <w:top w:val="none" w:sz="0" w:space="0" w:color="auto"/>
            <w:left w:val="none" w:sz="0" w:space="0" w:color="auto"/>
            <w:bottom w:val="none" w:sz="0" w:space="0" w:color="auto"/>
            <w:right w:val="none" w:sz="0" w:space="0" w:color="auto"/>
          </w:divBdr>
        </w:div>
      </w:divsChild>
    </w:div>
    <w:div w:id="1044869895">
      <w:bodyDiv w:val="1"/>
      <w:marLeft w:val="0"/>
      <w:marRight w:val="0"/>
      <w:marTop w:val="0"/>
      <w:marBottom w:val="0"/>
      <w:divBdr>
        <w:top w:val="none" w:sz="0" w:space="0" w:color="auto"/>
        <w:left w:val="none" w:sz="0" w:space="0" w:color="auto"/>
        <w:bottom w:val="none" w:sz="0" w:space="0" w:color="auto"/>
        <w:right w:val="none" w:sz="0" w:space="0" w:color="auto"/>
      </w:divBdr>
    </w:div>
    <w:div w:id="1049691446">
      <w:bodyDiv w:val="1"/>
      <w:marLeft w:val="0"/>
      <w:marRight w:val="0"/>
      <w:marTop w:val="0"/>
      <w:marBottom w:val="0"/>
      <w:divBdr>
        <w:top w:val="none" w:sz="0" w:space="0" w:color="auto"/>
        <w:left w:val="none" w:sz="0" w:space="0" w:color="auto"/>
        <w:bottom w:val="none" w:sz="0" w:space="0" w:color="auto"/>
        <w:right w:val="none" w:sz="0" w:space="0" w:color="auto"/>
      </w:divBdr>
      <w:divsChild>
        <w:div w:id="505633099">
          <w:marLeft w:val="0"/>
          <w:marRight w:val="0"/>
          <w:marTop w:val="0"/>
          <w:marBottom w:val="0"/>
          <w:divBdr>
            <w:top w:val="none" w:sz="0" w:space="0" w:color="auto"/>
            <w:left w:val="none" w:sz="0" w:space="0" w:color="auto"/>
            <w:bottom w:val="none" w:sz="0" w:space="0" w:color="auto"/>
            <w:right w:val="none" w:sz="0" w:space="0" w:color="auto"/>
          </w:divBdr>
        </w:div>
      </w:divsChild>
    </w:div>
    <w:div w:id="1056859414">
      <w:bodyDiv w:val="1"/>
      <w:marLeft w:val="0"/>
      <w:marRight w:val="0"/>
      <w:marTop w:val="0"/>
      <w:marBottom w:val="0"/>
      <w:divBdr>
        <w:top w:val="none" w:sz="0" w:space="0" w:color="auto"/>
        <w:left w:val="none" w:sz="0" w:space="0" w:color="auto"/>
        <w:bottom w:val="none" w:sz="0" w:space="0" w:color="auto"/>
        <w:right w:val="none" w:sz="0" w:space="0" w:color="auto"/>
      </w:divBdr>
      <w:divsChild>
        <w:div w:id="224994021">
          <w:marLeft w:val="0"/>
          <w:marRight w:val="0"/>
          <w:marTop w:val="0"/>
          <w:marBottom w:val="0"/>
          <w:divBdr>
            <w:top w:val="none" w:sz="0" w:space="0" w:color="auto"/>
            <w:left w:val="none" w:sz="0" w:space="0" w:color="auto"/>
            <w:bottom w:val="none" w:sz="0" w:space="0" w:color="auto"/>
            <w:right w:val="none" w:sz="0" w:space="0" w:color="auto"/>
          </w:divBdr>
        </w:div>
      </w:divsChild>
    </w:div>
    <w:div w:id="1056928899">
      <w:bodyDiv w:val="1"/>
      <w:marLeft w:val="0"/>
      <w:marRight w:val="0"/>
      <w:marTop w:val="0"/>
      <w:marBottom w:val="0"/>
      <w:divBdr>
        <w:top w:val="none" w:sz="0" w:space="0" w:color="auto"/>
        <w:left w:val="none" w:sz="0" w:space="0" w:color="auto"/>
        <w:bottom w:val="none" w:sz="0" w:space="0" w:color="auto"/>
        <w:right w:val="none" w:sz="0" w:space="0" w:color="auto"/>
      </w:divBdr>
      <w:divsChild>
        <w:div w:id="29576403">
          <w:marLeft w:val="0"/>
          <w:marRight w:val="0"/>
          <w:marTop w:val="0"/>
          <w:marBottom w:val="0"/>
          <w:divBdr>
            <w:top w:val="none" w:sz="0" w:space="0" w:color="auto"/>
            <w:left w:val="none" w:sz="0" w:space="0" w:color="auto"/>
            <w:bottom w:val="none" w:sz="0" w:space="0" w:color="auto"/>
            <w:right w:val="none" w:sz="0" w:space="0" w:color="auto"/>
          </w:divBdr>
        </w:div>
        <w:div w:id="53242714">
          <w:marLeft w:val="0"/>
          <w:marRight w:val="0"/>
          <w:marTop w:val="0"/>
          <w:marBottom w:val="0"/>
          <w:divBdr>
            <w:top w:val="none" w:sz="0" w:space="0" w:color="auto"/>
            <w:left w:val="none" w:sz="0" w:space="0" w:color="auto"/>
            <w:bottom w:val="none" w:sz="0" w:space="0" w:color="auto"/>
            <w:right w:val="none" w:sz="0" w:space="0" w:color="auto"/>
          </w:divBdr>
        </w:div>
        <w:div w:id="258375028">
          <w:marLeft w:val="0"/>
          <w:marRight w:val="0"/>
          <w:marTop w:val="0"/>
          <w:marBottom w:val="0"/>
          <w:divBdr>
            <w:top w:val="none" w:sz="0" w:space="0" w:color="auto"/>
            <w:left w:val="none" w:sz="0" w:space="0" w:color="auto"/>
            <w:bottom w:val="none" w:sz="0" w:space="0" w:color="auto"/>
            <w:right w:val="none" w:sz="0" w:space="0" w:color="auto"/>
          </w:divBdr>
        </w:div>
        <w:div w:id="395012415">
          <w:marLeft w:val="0"/>
          <w:marRight w:val="0"/>
          <w:marTop w:val="0"/>
          <w:marBottom w:val="0"/>
          <w:divBdr>
            <w:top w:val="none" w:sz="0" w:space="0" w:color="auto"/>
            <w:left w:val="none" w:sz="0" w:space="0" w:color="auto"/>
            <w:bottom w:val="none" w:sz="0" w:space="0" w:color="auto"/>
            <w:right w:val="none" w:sz="0" w:space="0" w:color="auto"/>
          </w:divBdr>
        </w:div>
        <w:div w:id="414132416">
          <w:marLeft w:val="0"/>
          <w:marRight w:val="0"/>
          <w:marTop w:val="0"/>
          <w:marBottom w:val="0"/>
          <w:divBdr>
            <w:top w:val="none" w:sz="0" w:space="0" w:color="auto"/>
            <w:left w:val="none" w:sz="0" w:space="0" w:color="auto"/>
            <w:bottom w:val="none" w:sz="0" w:space="0" w:color="auto"/>
            <w:right w:val="none" w:sz="0" w:space="0" w:color="auto"/>
          </w:divBdr>
        </w:div>
        <w:div w:id="561909027">
          <w:marLeft w:val="0"/>
          <w:marRight w:val="0"/>
          <w:marTop w:val="0"/>
          <w:marBottom w:val="0"/>
          <w:divBdr>
            <w:top w:val="none" w:sz="0" w:space="0" w:color="auto"/>
            <w:left w:val="none" w:sz="0" w:space="0" w:color="auto"/>
            <w:bottom w:val="none" w:sz="0" w:space="0" w:color="auto"/>
            <w:right w:val="none" w:sz="0" w:space="0" w:color="auto"/>
          </w:divBdr>
        </w:div>
        <w:div w:id="576940666">
          <w:marLeft w:val="0"/>
          <w:marRight w:val="0"/>
          <w:marTop w:val="0"/>
          <w:marBottom w:val="0"/>
          <w:divBdr>
            <w:top w:val="none" w:sz="0" w:space="0" w:color="auto"/>
            <w:left w:val="none" w:sz="0" w:space="0" w:color="auto"/>
            <w:bottom w:val="none" w:sz="0" w:space="0" w:color="auto"/>
            <w:right w:val="none" w:sz="0" w:space="0" w:color="auto"/>
          </w:divBdr>
        </w:div>
        <w:div w:id="595745420">
          <w:marLeft w:val="0"/>
          <w:marRight w:val="0"/>
          <w:marTop w:val="0"/>
          <w:marBottom w:val="0"/>
          <w:divBdr>
            <w:top w:val="none" w:sz="0" w:space="0" w:color="auto"/>
            <w:left w:val="none" w:sz="0" w:space="0" w:color="auto"/>
            <w:bottom w:val="none" w:sz="0" w:space="0" w:color="auto"/>
            <w:right w:val="none" w:sz="0" w:space="0" w:color="auto"/>
          </w:divBdr>
        </w:div>
        <w:div w:id="612327351">
          <w:marLeft w:val="0"/>
          <w:marRight w:val="0"/>
          <w:marTop w:val="0"/>
          <w:marBottom w:val="0"/>
          <w:divBdr>
            <w:top w:val="none" w:sz="0" w:space="0" w:color="auto"/>
            <w:left w:val="none" w:sz="0" w:space="0" w:color="auto"/>
            <w:bottom w:val="none" w:sz="0" w:space="0" w:color="auto"/>
            <w:right w:val="none" w:sz="0" w:space="0" w:color="auto"/>
          </w:divBdr>
        </w:div>
        <w:div w:id="805855565">
          <w:marLeft w:val="0"/>
          <w:marRight w:val="0"/>
          <w:marTop w:val="0"/>
          <w:marBottom w:val="0"/>
          <w:divBdr>
            <w:top w:val="none" w:sz="0" w:space="0" w:color="auto"/>
            <w:left w:val="none" w:sz="0" w:space="0" w:color="auto"/>
            <w:bottom w:val="none" w:sz="0" w:space="0" w:color="auto"/>
            <w:right w:val="none" w:sz="0" w:space="0" w:color="auto"/>
          </w:divBdr>
        </w:div>
        <w:div w:id="1068841495">
          <w:marLeft w:val="0"/>
          <w:marRight w:val="0"/>
          <w:marTop w:val="0"/>
          <w:marBottom w:val="0"/>
          <w:divBdr>
            <w:top w:val="none" w:sz="0" w:space="0" w:color="auto"/>
            <w:left w:val="none" w:sz="0" w:space="0" w:color="auto"/>
            <w:bottom w:val="none" w:sz="0" w:space="0" w:color="auto"/>
            <w:right w:val="none" w:sz="0" w:space="0" w:color="auto"/>
          </w:divBdr>
        </w:div>
        <w:div w:id="1092698253">
          <w:marLeft w:val="0"/>
          <w:marRight w:val="0"/>
          <w:marTop w:val="0"/>
          <w:marBottom w:val="0"/>
          <w:divBdr>
            <w:top w:val="none" w:sz="0" w:space="0" w:color="auto"/>
            <w:left w:val="none" w:sz="0" w:space="0" w:color="auto"/>
            <w:bottom w:val="none" w:sz="0" w:space="0" w:color="auto"/>
            <w:right w:val="none" w:sz="0" w:space="0" w:color="auto"/>
          </w:divBdr>
        </w:div>
        <w:div w:id="1101343513">
          <w:marLeft w:val="0"/>
          <w:marRight w:val="0"/>
          <w:marTop w:val="0"/>
          <w:marBottom w:val="0"/>
          <w:divBdr>
            <w:top w:val="none" w:sz="0" w:space="0" w:color="auto"/>
            <w:left w:val="none" w:sz="0" w:space="0" w:color="auto"/>
            <w:bottom w:val="none" w:sz="0" w:space="0" w:color="auto"/>
            <w:right w:val="none" w:sz="0" w:space="0" w:color="auto"/>
          </w:divBdr>
        </w:div>
        <w:div w:id="1110977967">
          <w:marLeft w:val="0"/>
          <w:marRight w:val="0"/>
          <w:marTop w:val="0"/>
          <w:marBottom w:val="0"/>
          <w:divBdr>
            <w:top w:val="none" w:sz="0" w:space="0" w:color="auto"/>
            <w:left w:val="none" w:sz="0" w:space="0" w:color="auto"/>
            <w:bottom w:val="none" w:sz="0" w:space="0" w:color="auto"/>
            <w:right w:val="none" w:sz="0" w:space="0" w:color="auto"/>
          </w:divBdr>
        </w:div>
        <w:div w:id="1311058954">
          <w:marLeft w:val="0"/>
          <w:marRight w:val="0"/>
          <w:marTop w:val="0"/>
          <w:marBottom w:val="0"/>
          <w:divBdr>
            <w:top w:val="none" w:sz="0" w:space="0" w:color="auto"/>
            <w:left w:val="none" w:sz="0" w:space="0" w:color="auto"/>
            <w:bottom w:val="none" w:sz="0" w:space="0" w:color="auto"/>
            <w:right w:val="none" w:sz="0" w:space="0" w:color="auto"/>
          </w:divBdr>
        </w:div>
        <w:div w:id="1366520398">
          <w:marLeft w:val="0"/>
          <w:marRight w:val="0"/>
          <w:marTop w:val="0"/>
          <w:marBottom w:val="0"/>
          <w:divBdr>
            <w:top w:val="none" w:sz="0" w:space="0" w:color="auto"/>
            <w:left w:val="none" w:sz="0" w:space="0" w:color="auto"/>
            <w:bottom w:val="none" w:sz="0" w:space="0" w:color="auto"/>
            <w:right w:val="none" w:sz="0" w:space="0" w:color="auto"/>
          </w:divBdr>
        </w:div>
        <w:div w:id="1439763648">
          <w:marLeft w:val="0"/>
          <w:marRight w:val="0"/>
          <w:marTop w:val="0"/>
          <w:marBottom w:val="0"/>
          <w:divBdr>
            <w:top w:val="none" w:sz="0" w:space="0" w:color="auto"/>
            <w:left w:val="none" w:sz="0" w:space="0" w:color="auto"/>
            <w:bottom w:val="none" w:sz="0" w:space="0" w:color="auto"/>
            <w:right w:val="none" w:sz="0" w:space="0" w:color="auto"/>
          </w:divBdr>
        </w:div>
        <w:div w:id="1478494300">
          <w:marLeft w:val="0"/>
          <w:marRight w:val="0"/>
          <w:marTop w:val="0"/>
          <w:marBottom w:val="0"/>
          <w:divBdr>
            <w:top w:val="none" w:sz="0" w:space="0" w:color="auto"/>
            <w:left w:val="none" w:sz="0" w:space="0" w:color="auto"/>
            <w:bottom w:val="none" w:sz="0" w:space="0" w:color="auto"/>
            <w:right w:val="none" w:sz="0" w:space="0" w:color="auto"/>
          </w:divBdr>
        </w:div>
        <w:div w:id="1571110484">
          <w:marLeft w:val="0"/>
          <w:marRight w:val="0"/>
          <w:marTop w:val="0"/>
          <w:marBottom w:val="0"/>
          <w:divBdr>
            <w:top w:val="none" w:sz="0" w:space="0" w:color="auto"/>
            <w:left w:val="none" w:sz="0" w:space="0" w:color="auto"/>
            <w:bottom w:val="none" w:sz="0" w:space="0" w:color="auto"/>
            <w:right w:val="none" w:sz="0" w:space="0" w:color="auto"/>
          </w:divBdr>
        </w:div>
        <w:div w:id="1627274236">
          <w:marLeft w:val="0"/>
          <w:marRight w:val="0"/>
          <w:marTop w:val="0"/>
          <w:marBottom w:val="0"/>
          <w:divBdr>
            <w:top w:val="none" w:sz="0" w:space="0" w:color="auto"/>
            <w:left w:val="none" w:sz="0" w:space="0" w:color="auto"/>
            <w:bottom w:val="none" w:sz="0" w:space="0" w:color="auto"/>
            <w:right w:val="none" w:sz="0" w:space="0" w:color="auto"/>
          </w:divBdr>
        </w:div>
        <w:div w:id="1801918928">
          <w:marLeft w:val="0"/>
          <w:marRight w:val="0"/>
          <w:marTop w:val="0"/>
          <w:marBottom w:val="0"/>
          <w:divBdr>
            <w:top w:val="none" w:sz="0" w:space="0" w:color="auto"/>
            <w:left w:val="none" w:sz="0" w:space="0" w:color="auto"/>
            <w:bottom w:val="none" w:sz="0" w:space="0" w:color="auto"/>
            <w:right w:val="none" w:sz="0" w:space="0" w:color="auto"/>
          </w:divBdr>
        </w:div>
        <w:div w:id="1861434210">
          <w:marLeft w:val="0"/>
          <w:marRight w:val="0"/>
          <w:marTop w:val="0"/>
          <w:marBottom w:val="0"/>
          <w:divBdr>
            <w:top w:val="none" w:sz="0" w:space="0" w:color="auto"/>
            <w:left w:val="none" w:sz="0" w:space="0" w:color="auto"/>
            <w:bottom w:val="none" w:sz="0" w:space="0" w:color="auto"/>
            <w:right w:val="none" w:sz="0" w:space="0" w:color="auto"/>
          </w:divBdr>
        </w:div>
        <w:div w:id="2006783458">
          <w:marLeft w:val="0"/>
          <w:marRight w:val="0"/>
          <w:marTop w:val="0"/>
          <w:marBottom w:val="0"/>
          <w:divBdr>
            <w:top w:val="none" w:sz="0" w:space="0" w:color="auto"/>
            <w:left w:val="none" w:sz="0" w:space="0" w:color="auto"/>
            <w:bottom w:val="none" w:sz="0" w:space="0" w:color="auto"/>
            <w:right w:val="none" w:sz="0" w:space="0" w:color="auto"/>
          </w:divBdr>
        </w:div>
        <w:div w:id="2038504599">
          <w:marLeft w:val="0"/>
          <w:marRight w:val="0"/>
          <w:marTop w:val="0"/>
          <w:marBottom w:val="0"/>
          <w:divBdr>
            <w:top w:val="none" w:sz="0" w:space="0" w:color="auto"/>
            <w:left w:val="none" w:sz="0" w:space="0" w:color="auto"/>
            <w:bottom w:val="none" w:sz="0" w:space="0" w:color="auto"/>
            <w:right w:val="none" w:sz="0" w:space="0" w:color="auto"/>
          </w:divBdr>
        </w:div>
        <w:div w:id="2070105496">
          <w:marLeft w:val="0"/>
          <w:marRight w:val="0"/>
          <w:marTop w:val="0"/>
          <w:marBottom w:val="0"/>
          <w:divBdr>
            <w:top w:val="none" w:sz="0" w:space="0" w:color="auto"/>
            <w:left w:val="none" w:sz="0" w:space="0" w:color="auto"/>
            <w:bottom w:val="none" w:sz="0" w:space="0" w:color="auto"/>
            <w:right w:val="none" w:sz="0" w:space="0" w:color="auto"/>
          </w:divBdr>
        </w:div>
      </w:divsChild>
    </w:div>
    <w:div w:id="1061636967">
      <w:bodyDiv w:val="1"/>
      <w:marLeft w:val="0"/>
      <w:marRight w:val="0"/>
      <w:marTop w:val="0"/>
      <w:marBottom w:val="0"/>
      <w:divBdr>
        <w:top w:val="none" w:sz="0" w:space="0" w:color="auto"/>
        <w:left w:val="none" w:sz="0" w:space="0" w:color="auto"/>
        <w:bottom w:val="none" w:sz="0" w:space="0" w:color="auto"/>
        <w:right w:val="none" w:sz="0" w:space="0" w:color="auto"/>
      </w:divBdr>
      <w:divsChild>
        <w:div w:id="42222215">
          <w:marLeft w:val="0"/>
          <w:marRight w:val="0"/>
          <w:marTop w:val="0"/>
          <w:marBottom w:val="0"/>
          <w:divBdr>
            <w:top w:val="none" w:sz="0" w:space="0" w:color="auto"/>
            <w:left w:val="none" w:sz="0" w:space="0" w:color="auto"/>
            <w:bottom w:val="none" w:sz="0" w:space="0" w:color="auto"/>
            <w:right w:val="none" w:sz="0" w:space="0" w:color="auto"/>
          </w:divBdr>
        </w:div>
      </w:divsChild>
    </w:div>
    <w:div w:id="1064528437">
      <w:bodyDiv w:val="1"/>
      <w:marLeft w:val="0"/>
      <w:marRight w:val="0"/>
      <w:marTop w:val="0"/>
      <w:marBottom w:val="0"/>
      <w:divBdr>
        <w:top w:val="none" w:sz="0" w:space="0" w:color="auto"/>
        <w:left w:val="none" w:sz="0" w:space="0" w:color="auto"/>
        <w:bottom w:val="none" w:sz="0" w:space="0" w:color="auto"/>
        <w:right w:val="none" w:sz="0" w:space="0" w:color="auto"/>
      </w:divBdr>
    </w:div>
    <w:div w:id="1066992943">
      <w:bodyDiv w:val="1"/>
      <w:marLeft w:val="0"/>
      <w:marRight w:val="0"/>
      <w:marTop w:val="0"/>
      <w:marBottom w:val="0"/>
      <w:divBdr>
        <w:top w:val="none" w:sz="0" w:space="0" w:color="auto"/>
        <w:left w:val="none" w:sz="0" w:space="0" w:color="auto"/>
        <w:bottom w:val="none" w:sz="0" w:space="0" w:color="auto"/>
        <w:right w:val="none" w:sz="0" w:space="0" w:color="auto"/>
      </w:divBdr>
      <w:divsChild>
        <w:div w:id="1243682262">
          <w:marLeft w:val="0"/>
          <w:marRight w:val="0"/>
          <w:marTop w:val="0"/>
          <w:marBottom w:val="0"/>
          <w:divBdr>
            <w:top w:val="none" w:sz="0" w:space="0" w:color="auto"/>
            <w:left w:val="none" w:sz="0" w:space="0" w:color="auto"/>
            <w:bottom w:val="none" w:sz="0" w:space="0" w:color="auto"/>
            <w:right w:val="none" w:sz="0" w:space="0" w:color="auto"/>
          </w:divBdr>
        </w:div>
      </w:divsChild>
    </w:div>
    <w:div w:id="1067655541">
      <w:bodyDiv w:val="1"/>
      <w:marLeft w:val="0"/>
      <w:marRight w:val="0"/>
      <w:marTop w:val="0"/>
      <w:marBottom w:val="0"/>
      <w:divBdr>
        <w:top w:val="none" w:sz="0" w:space="0" w:color="auto"/>
        <w:left w:val="none" w:sz="0" w:space="0" w:color="auto"/>
        <w:bottom w:val="none" w:sz="0" w:space="0" w:color="auto"/>
        <w:right w:val="none" w:sz="0" w:space="0" w:color="auto"/>
      </w:divBdr>
      <w:divsChild>
        <w:div w:id="1447775252">
          <w:marLeft w:val="0"/>
          <w:marRight w:val="0"/>
          <w:marTop w:val="0"/>
          <w:marBottom w:val="0"/>
          <w:divBdr>
            <w:top w:val="none" w:sz="0" w:space="0" w:color="auto"/>
            <w:left w:val="none" w:sz="0" w:space="0" w:color="auto"/>
            <w:bottom w:val="none" w:sz="0" w:space="0" w:color="auto"/>
            <w:right w:val="none" w:sz="0" w:space="0" w:color="auto"/>
          </w:divBdr>
        </w:div>
      </w:divsChild>
    </w:div>
    <w:div w:id="1080173316">
      <w:bodyDiv w:val="1"/>
      <w:marLeft w:val="0"/>
      <w:marRight w:val="0"/>
      <w:marTop w:val="0"/>
      <w:marBottom w:val="0"/>
      <w:divBdr>
        <w:top w:val="none" w:sz="0" w:space="0" w:color="auto"/>
        <w:left w:val="none" w:sz="0" w:space="0" w:color="auto"/>
        <w:bottom w:val="none" w:sz="0" w:space="0" w:color="auto"/>
        <w:right w:val="none" w:sz="0" w:space="0" w:color="auto"/>
      </w:divBdr>
      <w:divsChild>
        <w:div w:id="1706446371">
          <w:marLeft w:val="0"/>
          <w:marRight w:val="0"/>
          <w:marTop w:val="0"/>
          <w:marBottom w:val="0"/>
          <w:divBdr>
            <w:top w:val="none" w:sz="0" w:space="0" w:color="auto"/>
            <w:left w:val="none" w:sz="0" w:space="0" w:color="auto"/>
            <w:bottom w:val="none" w:sz="0" w:space="0" w:color="auto"/>
            <w:right w:val="none" w:sz="0" w:space="0" w:color="auto"/>
          </w:divBdr>
          <w:divsChild>
            <w:div w:id="21079923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81633625">
      <w:bodyDiv w:val="1"/>
      <w:marLeft w:val="0"/>
      <w:marRight w:val="0"/>
      <w:marTop w:val="0"/>
      <w:marBottom w:val="0"/>
      <w:divBdr>
        <w:top w:val="none" w:sz="0" w:space="0" w:color="auto"/>
        <w:left w:val="none" w:sz="0" w:space="0" w:color="auto"/>
        <w:bottom w:val="none" w:sz="0" w:space="0" w:color="auto"/>
        <w:right w:val="none" w:sz="0" w:space="0" w:color="auto"/>
      </w:divBdr>
      <w:divsChild>
        <w:div w:id="1984846809">
          <w:marLeft w:val="0"/>
          <w:marRight w:val="0"/>
          <w:marTop w:val="0"/>
          <w:marBottom w:val="0"/>
          <w:divBdr>
            <w:top w:val="none" w:sz="0" w:space="0" w:color="auto"/>
            <w:left w:val="none" w:sz="0" w:space="0" w:color="auto"/>
            <w:bottom w:val="none" w:sz="0" w:space="0" w:color="auto"/>
            <w:right w:val="none" w:sz="0" w:space="0" w:color="auto"/>
          </w:divBdr>
        </w:div>
      </w:divsChild>
    </w:div>
    <w:div w:id="1084254761">
      <w:bodyDiv w:val="1"/>
      <w:marLeft w:val="0"/>
      <w:marRight w:val="0"/>
      <w:marTop w:val="0"/>
      <w:marBottom w:val="0"/>
      <w:divBdr>
        <w:top w:val="none" w:sz="0" w:space="0" w:color="auto"/>
        <w:left w:val="none" w:sz="0" w:space="0" w:color="auto"/>
        <w:bottom w:val="none" w:sz="0" w:space="0" w:color="auto"/>
        <w:right w:val="none" w:sz="0" w:space="0" w:color="auto"/>
      </w:divBdr>
      <w:divsChild>
        <w:div w:id="1703019328">
          <w:marLeft w:val="0"/>
          <w:marRight w:val="0"/>
          <w:marTop w:val="0"/>
          <w:marBottom w:val="0"/>
          <w:divBdr>
            <w:top w:val="none" w:sz="0" w:space="0" w:color="auto"/>
            <w:left w:val="none" w:sz="0" w:space="0" w:color="auto"/>
            <w:bottom w:val="none" w:sz="0" w:space="0" w:color="auto"/>
            <w:right w:val="none" w:sz="0" w:space="0" w:color="auto"/>
          </w:divBdr>
        </w:div>
      </w:divsChild>
    </w:div>
    <w:div w:id="1085228058">
      <w:bodyDiv w:val="1"/>
      <w:marLeft w:val="0"/>
      <w:marRight w:val="0"/>
      <w:marTop w:val="0"/>
      <w:marBottom w:val="0"/>
      <w:divBdr>
        <w:top w:val="none" w:sz="0" w:space="0" w:color="auto"/>
        <w:left w:val="none" w:sz="0" w:space="0" w:color="auto"/>
        <w:bottom w:val="none" w:sz="0" w:space="0" w:color="auto"/>
        <w:right w:val="none" w:sz="0" w:space="0" w:color="auto"/>
      </w:divBdr>
    </w:div>
    <w:div w:id="1085808496">
      <w:bodyDiv w:val="1"/>
      <w:marLeft w:val="0"/>
      <w:marRight w:val="0"/>
      <w:marTop w:val="0"/>
      <w:marBottom w:val="0"/>
      <w:divBdr>
        <w:top w:val="none" w:sz="0" w:space="0" w:color="auto"/>
        <w:left w:val="none" w:sz="0" w:space="0" w:color="auto"/>
        <w:bottom w:val="none" w:sz="0" w:space="0" w:color="auto"/>
        <w:right w:val="none" w:sz="0" w:space="0" w:color="auto"/>
      </w:divBdr>
      <w:divsChild>
        <w:div w:id="232661841">
          <w:marLeft w:val="0"/>
          <w:marRight w:val="0"/>
          <w:marTop w:val="0"/>
          <w:marBottom w:val="0"/>
          <w:divBdr>
            <w:top w:val="none" w:sz="0" w:space="0" w:color="auto"/>
            <w:left w:val="none" w:sz="0" w:space="0" w:color="auto"/>
            <w:bottom w:val="none" w:sz="0" w:space="0" w:color="auto"/>
            <w:right w:val="none" w:sz="0" w:space="0" w:color="auto"/>
          </w:divBdr>
        </w:div>
        <w:div w:id="1722555289">
          <w:marLeft w:val="0"/>
          <w:marRight w:val="0"/>
          <w:marTop w:val="0"/>
          <w:marBottom w:val="0"/>
          <w:divBdr>
            <w:top w:val="none" w:sz="0" w:space="0" w:color="auto"/>
            <w:left w:val="none" w:sz="0" w:space="0" w:color="auto"/>
            <w:bottom w:val="none" w:sz="0" w:space="0" w:color="auto"/>
            <w:right w:val="none" w:sz="0" w:space="0" w:color="auto"/>
          </w:divBdr>
        </w:div>
      </w:divsChild>
    </w:div>
    <w:div w:id="1089349148">
      <w:bodyDiv w:val="1"/>
      <w:marLeft w:val="0"/>
      <w:marRight w:val="0"/>
      <w:marTop w:val="0"/>
      <w:marBottom w:val="0"/>
      <w:divBdr>
        <w:top w:val="none" w:sz="0" w:space="0" w:color="auto"/>
        <w:left w:val="none" w:sz="0" w:space="0" w:color="auto"/>
        <w:bottom w:val="none" w:sz="0" w:space="0" w:color="auto"/>
        <w:right w:val="none" w:sz="0" w:space="0" w:color="auto"/>
      </w:divBdr>
      <w:divsChild>
        <w:div w:id="2021614123">
          <w:marLeft w:val="0"/>
          <w:marRight w:val="0"/>
          <w:marTop w:val="0"/>
          <w:marBottom w:val="0"/>
          <w:divBdr>
            <w:top w:val="none" w:sz="0" w:space="0" w:color="auto"/>
            <w:left w:val="none" w:sz="0" w:space="0" w:color="auto"/>
            <w:bottom w:val="none" w:sz="0" w:space="0" w:color="auto"/>
            <w:right w:val="none" w:sz="0" w:space="0" w:color="auto"/>
          </w:divBdr>
        </w:div>
      </w:divsChild>
    </w:div>
    <w:div w:id="1091240094">
      <w:bodyDiv w:val="1"/>
      <w:marLeft w:val="0"/>
      <w:marRight w:val="0"/>
      <w:marTop w:val="0"/>
      <w:marBottom w:val="0"/>
      <w:divBdr>
        <w:top w:val="none" w:sz="0" w:space="0" w:color="auto"/>
        <w:left w:val="none" w:sz="0" w:space="0" w:color="auto"/>
        <w:bottom w:val="none" w:sz="0" w:space="0" w:color="auto"/>
        <w:right w:val="none" w:sz="0" w:space="0" w:color="auto"/>
      </w:divBdr>
      <w:divsChild>
        <w:div w:id="729379673">
          <w:marLeft w:val="0"/>
          <w:marRight w:val="0"/>
          <w:marTop w:val="0"/>
          <w:marBottom w:val="0"/>
          <w:divBdr>
            <w:top w:val="none" w:sz="0" w:space="0" w:color="auto"/>
            <w:left w:val="none" w:sz="0" w:space="0" w:color="auto"/>
            <w:bottom w:val="none" w:sz="0" w:space="0" w:color="auto"/>
            <w:right w:val="none" w:sz="0" w:space="0" w:color="auto"/>
          </w:divBdr>
        </w:div>
      </w:divsChild>
    </w:div>
    <w:div w:id="1093211371">
      <w:bodyDiv w:val="1"/>
      <w:marLeft w:val="0"/>
      <w:marRight w:val="0"/>
      <w:marTop w:val="0"/>
      <w:marBottom w:val="0"/>
      <w:divBdr>
        <w:top w:val="none" w:sz="0" w:space="0" w:color="auto"/>
        <w:left w:val="none" w:sz="0" w:space="0" w:color="auto"/>
        <w:bottom w:val="none" w:sz="0" w:space="0" w:color="auto"/>
        <w:right w:val="none" w:sz="0" w:space="0" w:color="auto"/>
      </w:divBdr>
      <w:divsChild>
        <w:div w:id="710692147">
          <w:marLeft w:val="0"/>
          <w:marRight w:val="0"/>
          <w:marTop w:val="0"/>
          <w:marBottom w:val="0"/>
          <w:divBdr>
            <w:top w:val="none" w:sz="0" w:space="0" w:color="auto"/>
            <w:left w:val="none" w:sz="0" w:space="0" w:color="auto"/>
            <w:bottom w:val="none" w:sz="0" w:space="0" w:color="auto"/>
            <w:right w:val="none" w:sz="0" w:space="0" w:color="auto"/>
          </w:divBdr>
        </w:div>
      </w:divsChild>
    </w:div>
    <w:div w:id="1093553496">
      <w:bodyDiv w:val="1"/>
      <w:marLeft w:val="0"/>
      <w:marRight w:val="0"/>
      <w:marTop w:val="0"/>
      <w:marBottom w:val="0"/>
      <w:divBdr>
        <w:top w:val="none" w:sz="0" w:space="0" w:color="auto"/>
        <w:left w:val="none" w:sz="0" w:space="0" w:color="auto"/>
        <w:bottom w:val="none" w:sz="0" w:space="0" w:color="auto"/>
        <w:right w:val="none" w:sz="0" w:space="0" w:color="auto"/>
      </w:divBdr>
      <w:divsChild>
        <w:div w:id="892733015">
          <w:marLeft w:val="0"/>
          <w:marRight w:val="0"/>
          <w:marTop w:val="0"/>
          <w:marBottom w:val="0"/>
          <w:divBdr>
            <w:top w:val="none" w:sz="0" w:space="0" w:color="auto"/>
            <w:left w:val="none" w:sz="0" w:space="0" w:color="auto"/>
            <w:bottom w:val="none" w:sz="0" w:space="0" w:color="auto"/>
            <w:right w:val="none" w:sz="0" w:space="0" w:color="auto"/>
          </w:divBdr>
        </w:div>
      </w:divsChild>
    </w:div>
    <w:div w:id="1095978831">
      <w:bodyDiv w:val="1"/>
      <w:marLeft w:val="0"/>
      <w:marRight w:val="0"/>
      <w:marTop w:val="0"/>
      <w:marBottom w:val="0"/>
      <w:divBdr>
        <w:top w:val="none" w:sz="0" w:space="0" w:color="auto"/>
        <w:left w:val="none" w:sz="0" w:space="0" w:color="auto"/>
        <w:bottom w:val="none" w:sz="0" w:space="0" w:color="auto"/>
        <w:right w:val="none" w:sz="0" w:space="0" w:color="auto"/>
      </w:divBdr>
      <w:divsChild>
        <w:div w:id="244580464">
          <w:marLeft w:val="0"/>
          <w:marRight w:val="0"/>
          <w:marTop w:val="0"/>
          <w:marBottom w:val="0"/>
          <w:divBdr>
            <w:top w:val="none" w:sz="0" w:space="0" w:color="auto"/>
            <w:left w:val="none" w:sz="0" w:space="0" w:color="auto"/>
            <w:bottom w:val="none" w:sz="0" w:space="0" w:color="auto"/>
            <w:right w:val="none" w:sz="0" w:space="0" w:color="auto"/>
          </w:divBdr>
        </w:div>
        <w:div w:id="706373726">
          <w:marLeft w:val="0"/>
          <w:marRight w:val="0"/>
          <w:marTop w:val="0"/>
          <w:marBottom w:val="0"/>
          <w:divBdr>
            <w:top w:val="none" w:sz="0" w:space="0" w:color="auto"/>
            <w:left w:val="none" w:sz="0" w:space="0" w:color="auto"/>
            <w:bottom w:val="none" w:sz="0" w:space="0" w:color="auto"/>
            <w:right w:val="none" w:sz="0" w:space="0" w:color="auto"/>
          </w:divBdr>
        </w:div>
      </w:divsChild>
    </w:div>
    <w:div w:id="1103038763">
      <w:bodyDiv w:val="1"/>
      <w:marLeft w:val="0"/>
      <w:marRight w:val="0"/>
      <w:marTop w:val="0"/>
      <w:marBottom w:val="0"/>
      <w:divBdr>
        <w:top w:val="none" w:sz="0" w:space="0" w:color="auto"/>
        <w:left w:val="none" w:sz="0" w:space="0" w:color="auto"/>
        <w:bottom w:val="none" w:sz="0" w:space="0" w:color="auto"/>
        <w:right w:val="none" w:sz="0" w:space="0" w:color="auto"/>
      </w:divBdr>
      <w:divsChild>
        <w:div w:id="962494134">
          <w:marLeft w:val="0"/>
          <w:marRight w:val="0"/>
          <w:marTop w:val="0"/>
          <w:marBottom w:val="0"/>
          <w:divBdr>
            <w:top w:val="none" w:sz="0" w:space="0" w:color="auto"/>
            <w:left w:val="none" w:sz="0" w:space="0" w:color="auto"/>
            <w:bottom w:val="none" w:sz="0" w:space="0" w:color="auto"/>
            <w:right w:val="none" w:sz="0" w:space="0" w:color="auto"/>
          </w:divBdr>
        </w:div>
      </w:divsChild>
    </w:div>
    <w:div w:id="1106072116">
      <w:bodyDiv w:val="1"/>
      <w:marLeft w:val="0"/>
      <w:marRight w:val="0"/>
      <w:marTop w:val="0"/>
      <w:marBottom w:val="0"/>
      <w:divBdr>
        <w:top w:val="none" w:sz="0" w:space="0" w:color="auto"/>
        <w:left w:val="none" w:sz="0" w:space="0" w:color="auto"/>
        <w:bottom w:val="none" w:sz="0" w:space="0" w:color="auto"/>
        <w:right w:val="none" w:sz="0" w:space="0" w:color="auto"/>
      </w:divBdr>
      <w:divsChild>
        <w:div w:id="514616299">
          <w:marLeft w:val="0"/>
          <w:marRight w:val="0"/>
          <w:marTop w:val="0"/>
          <w:marBottom w:val="0"/>
          <w:divBdr>
            <w:top w:val="none" w:sz="0" w:space="0" w:color="auto"/>
            <w:left w:val="none" w:sz="0" w:space="0" w:color="auto"/>
            <w:bottom w:val="none" w:sz="0" w:space="0" w:color="auto"/>
            <w:right w:val="none" w:sz="0" w:space="0" w:color="auto"/>
          </w:divBdr>
        </w:div>
      </w:divsChild>
    </w:div>
    <w:div w:id="1107846299">
      <w:bodyDiv w:val="1"/>
      <w:marLeft w:val="0"/>
      <w:marRight w:val="0"/>
      <w:marTop w:val="0"/>
      <w:marBottom w:val="0"/>
      <w:divBdr>
        <w:top w:val="none" w:sz="0" w:space="0" w:color="auto"/>
        <w:left w:val="none" w:sz="0" w:space="0" w:color="auto"/>
        <w:bottom w:val="none" w:sz="0" w:space="0" w:color="auto"/>
        <w:right w:val="none" w:sz="0" w:space="0" w:color="auto"/>
      </w:divBdr>
      <w:divsChild>
        <w:div w:id="659892519">
          <w:marLeft w:val="0"/>
          <w:marRight w:val="0"/>
          <w:marTop w:val="0"/>
          <w:marBottom w:val="0"/>
          <w:divBdr>
            <w:top w:val="none" w:sz="0" w:space="0" w:color="auto"/>
            <w:left w:val="none" w:sz="0" w:space="0" w:color="auto"/>
            <w:bottom w:val="none" w:sz="0" w:space="0" w:color="auto"/>
            <w:right w:val="none" w:sz="0" w:space="0" w:color="auto"/>
          </w:divBdr>
        </w:div>
      </w:divsChild>
    </w:div>
    <w:div w:id="1112361281">
      <w:bodyDiv w:val="1"/>
      <w:marLeft w:val="0"/>
      <w:marRight w:val="0"/>
      <w:marTop w:val="0"/>
      <w:marBottom w:val="0"/>
      <w:divBdr>
        <w:top w:val="none" w:sz="0" w:space="0" w:color="auto"/>
        <w:left w:val="none" w:sz="0" w:space="0" w:color="auto"/>
        <w:bottom w:val="none" w:sz="0" w:space="0" w:color="auto"/>
        <w:right w:val="none" w:sz="0" w:space="0" w:color="auto"/>
      </w:divBdr>
      <w:divsChild>
        <w:div w:id="246885464">
          <w:marLeft w:val="0"/>
          <w:marRight w:val="0"/>
          <w:marTop w:val="0"/>
          <w:marBottom w:val="0"/>
          <w:divBdr>
            <w:top w:val="none" w:sz="0" w:space="0" w:color="auto"/>
            <w:left w:val="none" w:sz="0" w:space="0" w:color="auto"/>
            <w:bottom w:val="none" w:sz="0" w:space="0" w:color="auto"/>
            <w:right w:val="none" w:sz="0" w:space="0" w:color="auto"/>
          </w:divBdr>
        </w:div>
      </w:divsChild>
    </w:div>
    <w:div w:id="1113211181">
      <w:bodyDiv w:val="1"/>
      <w:marLeft w:val="0"/>
      <w:marRight w:val="0"/>
      <w:marTop w:val="0"/>
      <w:marBottom w:val="0"/>
      <w:divBdr>
        <w:top w:val="none" w:sz="0" w:space="0" w:color="auto"/>
        <w:left w:val="none" w:sz="0" w:space="0" w:color="auto"/>
        <w:bottom w:val="none" w:sz="0" w:space="0" w:color="auto"/>
        <w:right w:val="none" w:sz="0" w:space="0" w:color="auto"/>
      </w:divBdr>
      <w:divsChild>
        <w:div w:id="2021348847">
          <w:marLeft w:val="0"/>
          <w:marRight w:val="0"/>
          <w:marTop w:val="0"/>
          <w:marBottom w:val="0"/>
          <w:divBdr>
            <w:top w:val="none" w:sz="0" w:space="0" w:color="auto"/>
            <w:left w:val="none" w:sz="0" w:space="0" w:color="auto"/>
            <w:bottom w:val="none" w:sz="0" w:space="0" w:color="auto"/>
            <w:right w:val="none" w:sz="0" w:space="0" w:color="auto"/>
          </w:divBdr>
        </w:div>
      </w:divsChild>
    </w:div>
    <w:div w:id="1117144697">
      <w:bodyDiv w:val="1"/>
      <w:marLeft w:val="0"/>
      <w:marRight w:val="0"/>
      <w:marTop w:val="0"/>
      <w:marBottom w:val="0"/>
      <w:divBdr>
        <w:top w:val="none" w:sz="0" w:space="0" w:color="auto"/>
        <w:left w:val="none" w:sz="0" w:space="0" w:color="auto"/>
        <w:bottom w:val="none" w:sz="0" w:space="0" w:color="auto"/>
        <w:right w:val="none" w:sz="0" w:space="0" w:color="auto"/>
      </w:divBdr>
      <w:divsChild>
        <w:div w:id="1806118530">
          <w:marLeft w:val="0"/>
          <w:marRight w:val="0"/>
          <w:marTop w:val="0"/>
          <w:marBottom w:val="0"/>
          <w:divBdr>
            <w:top w:val="none" w:sz="0" w:space="0" w:color="auto"/>
            <w:left w:val="none" w:sz="0" w:space="0" w:color="auto"/>
            <w:bottom w:val="none" w:sz="0" w:space="0" w:color="auto"/>
            <w:right w:val="none" w:sz="0" w:space="0" w:color="auto"/>
          </w:divBdr>
        </w:div>
      </w:divsChild>
    </w:div>
    <w:div w:id="1119178426">
      <w:bodyDiv w:val="1"/>
      <w:marLeft w:val="0"/>
      <w:marRight w:val="0"/>
      <w:marTop w:val="0"/>
      <w:marBottom w:val="0"/>
      <w:divBdr>
        <w:top w:val="none" w:sz="0" w:space="0" w:color="auto"/>
        <w:left w:val="none" w:sz="0" w:space="0" w:color="auto"/>
        <w:bottom w:val="none" w:sz="0" w:space="0" w:color="auto"/>
        <w:right w:val="none" w:sz="0" w:space="0" w:color="auto"/>
      </w:divBdr>
      <w:divsChild>
        <w:div w:id="668673051">
          <w:marLeft w:val="0"/>
          <w:marRight w:val="0"/>
          <w:marTop w:val="0"/>
          <w:marBottom w:val="0"/>
          <w:divBdr>
            <w:top w:val="none" w:sz="0" w:space="0" w:color="auto"/>
            <w:left w:val="none" w:sz="0" w:space="0" w:color="auto"/>
            <w:bottom w:val="none" w:sz="0" w:space="0" w:color="auto"/>
            <w:right w:val="none" w:sz="0" w:space="0" w:color="auto"/>
          </w:divBdr>
        </w:div>
      </w:divsChild>
    </w:div>
    <w:div w:id="1124423556">
      <w:bodyDiv w:val="1"/>
      <w:marLeft w:val="0"/>
      <w:marRight w:val="0"/>
      <w:marTop w:val="0"/>
      <w:marBottom w:val="0"/>
      <w:divBdr>
        <w:top w:val="none" w:sz="0" w:space="0" w:color="auto"/>
        <w:left w:val="none" w:sz="0" w:space="0" w:color="auto"/>
        <w:bottom w:val="none" w:sz="0" w:space="0" w:color="auto"/>
        <w:right w:val="none" w:sz="0" w:space="0" w:color="auto"/>
      </w:divBdr>
      <w:divsChild>
        <w:div w:id="1517229466">
          <w:marLeft w:val="0"/>
          <w:marRight w:val="0"/>
          <w:marTop w:val="0"/>
          <w:marBottom w:val="0"/>
          <w:divBdr>
            <w:top w:val="none" w:sz="0" w:space="0" w:color="auto"/>
            <w:left w:val="none" w:sz="0" w:space="0" w:color="auto"/>
            <w:bottom w:val="none" w:sz="0" w:space="0" w:color="auto"/>
            <w:right w:val="none" w:sz="0" w:space="0" w:color="auto"/>
          </w:divBdr>
        </w:div>
      </w:divsChild>
    </w:div>
    <w:div w:id="1129326260">
      <w:bodyDiv w:val="1"/>
      <w:marLeft w:val="0"/>
      <w:marRight w:val="0"/>
      <w:marTop w:val="0"/>
      <w:marBottom w:val="0"/>
      <w:divBdr>
        <w:top w:val="none" w:sz="0" w:space="0" w:color="auto"/>
        <w:left w:val="none" w:sz="0" w:space="0" w:color="auto"/>
        <w:bottom w:val="none" w:sz="0" w:space="0" w:color="auto"/>
        <w:right w:val="none" w:sz="0" w:space="0" w:color="auto"/>
      </w:divBdr>
      <w:divsChild>
        <w:div w:id="294868526">
          <w:marLeft w:val="0"/>
          <w:marRight w:val="0"/>
          <w:marTop w:val="0"/>
          <w:marBottom w:val="0"/>
          <w:divBdr>
            <w:top w:val="none" w:sz="0" w:space="0" w:color="auto"/>
            <w:left w:val="none" w:sz="0" w:space="0" w:color="auto"/>
            <w:bottom w:val="none" w:sz="0" w:space="0" w:color="auto"/>
            <w:right w:val="none" w:sz="0" w:space="0" w:color="auto"/>
          </w:divBdr>
        </w:div>
      </w:divsChild>
    </w:div>
    <w:div w:id="1134251194">
      <w:bodyDiv w:val="1"/>
      <w:marLeft w:val="0"/>
      <w:marRight w:val="0"/>
      <w:marTop w:val="0"/>
      <w:marBottom w:val="0"/>
      <w:divBdr>
        <w:top w:val="none" w:sz="0" w:space="0" w:color="auto"/>
        <w:left w:val="none" w:sz="0" w:space="0" w:color="auto"/>
        <w:bottom w:val="none" w:sz="0" w:space="0" w:color="auto"/>
        <w:right w:val="none" w:sz="0" w:space="0" w:color="auto"/>
      </w:divBdr>
    </w:div>
    <w:div w:id="1137993686">
      <w:bodyDiv w:val="1"/>
      <w:marLeft w:val="0"/>
      <w:marRight w:val="0"/>
      <w:marTop w:val="0"/>
      <w:marBottom w:val="0"/>
      <w:divBdr>
        <w:top w:val="none" w:sz="0" w:space="0" w:color="auto"/>
        <w:left w:val="none" w:sz="0" w:space="0" w:color="auto"/>
        <w:bottom w:val="none" w:sz="0" w:space="0" w:color="auto"/>
        <w:right w:val="none" w:sz="0" w:space="0" w:color="auto"/>
      </w:divBdr>
      <w:divsChild>
        <w:div w:id="902718533">
          <w:marLeft w:val="0"/>
          <w:marRight w:val="0"/>
          <w:marTop w:val="0"/>
          <w:marBottom w:val="0"/>
          <w:divBdr>
            <w:top w:val="none" w:sz="0" w:space="0" w:color="auto"/>
            <w:left w:val="none" w:sz="0" w:space="0" w:color="auto"/>
            <w:bottom w:val="none" w:sz="0" w:space="0" w:color="auto"/>
            <w:right w:val="none" w:sz="0" w:space="0" w:color="auto"/>
          </w:divBdr>
        </w:div>
      </w:divsChild>
    </w:div>
    <w:div w:id="1140734139">
      <w:bodyDiv w:val="1"/>
      <w:marLeft w:val="0"/>
      <w:marRight w:val="0"/>
      <w:marTop w:val="0"/>
      <w:marBottom w:val="0"/>
      <w:divBdr>
        <w:top w:val="none" w:sz="0" w:space="0" w:color="auto"/>
        <w:left w:val="none" w:sz="0" w:space="0" w:color="auto"/>
        <w:bottom w:val="none" w:sz="0" w:space="0" w:color="auto"/>
        <w:right w:val="none" w:sz="0" w:space="0" w:color="auto"/>
      </w:divBdr>
      <w:divsChild>
        <w:div w:id="1234466876">
          <w:marLeft w:val="0"/>
          <w:marRight w:val="0"/>
          <w:marTop w:val="0"/>
          <w:marBottom w:val="0"/>
          <w:divBdr>
            <w:top w:val="none" w:sz="0" w:space="0" w:color="auto"/>
            <w:left w:val="none" w:sz="0" w:space="0" w:color="auto"/>
            <w:bottom w:val="none" w:sz="0" w:space="0" w:color="auto"/>
            <w:right w:val="none" w:sz="0" w:space="0" w:color="auto"/>
          </w:divBdr>
        </w:div>
      </w:divsChild>
    </w:div>
    <w:div w:id="1145707290">
      <w:bodyDiv w:val="1"/>
      <w:marLeft w:val="0"/>
      <w:marRight w:val="0"/>
      <w:marTop w:val="0"/>
      <w:marBottom w:val="0"/>
      <w:divBdr>
        <w:top w:val="none" w:sz="0" w:space="0" w:color="auto"/>
        <w:left w:val="none" w:sz="0" w:space="0" w:color="auto"/>
        <w:bottom w:val="none" w:sz="0" w:space="0" w:color="auto"/>
        <w:right w:val="none" w:sz="0" w:space="0" w:color="auto"/>
      </w:divBdr>
      <w:divsChild>
        <w:div w:id="963191452">
          <w:marLeft w:val="0"/>
          <w:marRight w:val="0"/>
          <w:marTop w:val="0"/>
          <w:marBottom w:val="0"/>
          <w:divBdr>
            <w:top w:val="none" w:sz="0" w:space="0" w:color="auto"/>
            <w:left w:val="none" w:sz="0" w:space="0" w:color="auto"/>
            <w:bottom w:val="none" w:sz="0" w:space="0" w:color="auto"/>
            <w:right w:val="none" w:sz="0" w:space="0" w:color="auto"/>
          </w:divBdr>
        </w:div>
      </w:divsChild>
    </w:div>
    <w:div w:id="1153641996">
      <w:bodyDiv w:val="1"/>
      <w:marLeft w:val="0"/>
      <w:marRight w:val="0"/>
      <w:marTop w:val="0"/>
      <w:marBottom w:val="0"/>
      <w:divBdr>
        <w:top w:val="none" w:sz="0" w:space="0" w:color="auto"/>
        <w:left w:val="none" w:sz="0" w:space="0" w:color="auto"/>
        <w:bottom w:val="none" w:sz="0" w:space="0" w:color="auto"/>
        <w:right w:val="none" w:sz="0" w:space="0" w:color="auto"/>
      </w:divBdr>
      <w:divsChild>
        <w:div w:id="57828351">
          <w:marLeft w:val="0"/>
          <w:marRight w:val="0"/>
          <w:marTop w:val="0"/>
          <w:marBottom w:val="0"/>
          <w:divBdr>
            <w:top w:val="none" w:sz="0" w:space="0" w:color="auto"/>
            <w:left w:val="none" w:sz="0" w:space="0" w:color="auto"/>
            <w:bottom w:val="none" w:sz="0" w:space="0" w:color="auto"/>
            <w:right w:val="none" w:sz="0" w:space="0" w:color="auto"/>
          </w:divBdr>
        </w:div>
      </w:divsChild>
    </w:div>
    <w:div w:id="1154419579">
      <w:bodyDiv w:val="1"/>
      <w:marLeft w:val="0"/>
      <w:marRight w:val="0"/>
      <w:marTop w:val="0"/>
      <w:marBottom w:val="0"/>
      <w:divBdr>
        <w:top w:val="none" w:sz="0" w:space="0" w:color="auto"/>
        <w:left w:val="none" w:sz="0" w:space="0" w:color="auto"/>
        <w:bottom w:val="none" w:sz="0" w:space="0" w:color="auto"/>
        <w:right w:val="none" w:sz="0" w:space="0" w:color="auto"/>
      </w:divBdr>
      <w:divsChild>
        <w:div w:id="1990862008">
          <w:marLeft w:val="0"/>
          <w:marRight w:val="0"/>
          <w:marTop w:val="0"/>
          <w:marBottom w:val="0"/>
          <w:divBdr>
            <w:top w:val="none" w:sz="0" w:space="0" w:color="auto"/>
            <w:left w:val="none" w:sz="0" w:space="0" w:color="auto"/>
            <w:bottom w:val="none" w:sz="0" w:space="0" w:color="auto"/>
            <w:right w:val="none" w:sz="0" w:space="0" w:color="auto"/>
          </w:divBdr>
        </w:div>
      </w:divsChild>
    </w:div>
    <w:div w:id="1155337963">
      <w:bodyDiv w:val="1"/>
      <w:marLeft w:val="0"/>
      <w:marRight w:val="0"/>
      <w:marTop w:val="0"/>
      <w:marBottom w:val="0"/>
      <w:divBdr>
        <w:top w:val="none" w:sz="0" w:space="0" w:color="auto"/>
        <w:left w:val="none" w:sz="0" w:space="0" w:color="auto"/>
        <w:bottom w:val="none" w:sz="0" w:space="0" w:color="auto"/>
        <w:right w:val="none" w:sz="0" w:space="0" w:color="auto"/>
      </w:divBdr>
      <w:divsChild>
        <w:div w:id="1288900447">
          <w:marLeft w:val="0"/>
          <w:marRight w:val="0"/>
          <w:marTop w:val="0"/>
          <w:marBottom w:val="0"/>
          <w:divBdr>
            <w:top w:val="none" w:sz="0" w:space="0" w:color="auto"/>
            <w:left w:val="none" w:sz="0" w:space="0" w:color="auto"/>
            <w:bottom w:val="none" w:sz="0" w:space="0" w:color="auto"/>
            <w:right w:val="none" w:sz="0" w:space="0" w:color="auto"/>
          </w:divBdr>
        </w:div>
      </w:divsChild>
    </w:div>
    <w:div w:id="1157304089">
      <w:bodyDiv w:val="1"/>
      <w:marLeft w:val="0"/>
      <w:marRight w:val="0"/>
      <w:marTop w:val="0"/>
      <w:marBottom w:val="0"/>
      <w:divBdr>
        <w:top w:val="none" w:sz="0" w:space="0" w:color="auto"/>
        <w:left w:val="none" w:sz="0" w:space="0" w:color="auto"/>
        <w:bottom w:val="none" w:sz="0" w:space="0" w:color="auto"/>
        <w:right w:val="none" w:sz="0" w:space="0" w:color="auto"/>
      </w:divBdr>
      <w:divsChild>
        <w:div w:id="1555308144">
          <w:marLeft w:val="0"/>
          <w:marRight w:val="0"/>
          <w:marTop w:val="0"/>
          <w:marBottom w:val="0"/>
          <w:divBdr>
            <w:top w:val="none" w:sz="0" w:space="0" w:color="auto"/>
            <w:left w:val="none" w:sz="0" w:space="0" w:color="auto"/>
            <w:bottom w:val="none" w:sz="0" w:space="0" w:color="auto"/>
            <w:right w:val="none" w:sz="0" w:space="0" w:color="auto"/>
          </w:divBdr>
        </w:div>
      </w:divsChild>
    </w:div>
    <w:div w:id="1166435668">
      <w:bodyDiv w:val="1"/>
      <w:marLeft w:val="0"/>
      <w:marRight w:val="0"/>
      <w:marTop w:val="0"/>
      <w:marBottom w:val="0"/>
      <w:divBdr>
        <w:top w:val="none" w:sz="0" w:space="0" w:color="auto"/>
        <w:left w:val="none" w:sz="0" w:space="0" w:color="auto"/>
        <w:bottom w:val="none" w:sz="0" w:space="0" w:color="auto"/>
        <w:right w:val="none" w:sz="0" w:space="0" w:color="auto"/>
      </w:divBdr>
    </w:div>
    <w:div w:id="1169052726">
      <w:bodyDiv w:val="1"/>
      <w:marLeft w:val="0"/>
      <w:marRight w:val="0"/>
      <w:marTop w:val="0"/>
      <w:marBottom w:val="0"/>
      <w:divBdr>
        <w:top w:val="none" w:sz="0" w:space="0" w:color="auto"/>
        <w:left w:val="none" w:sz="0" w:space="0" w:color="auto"/>
        <w:bottom w:val="none" w:sz="0" w:space="0" w:color="auto"/>
        <w:right w:val="none" w:sz="0" w:space="0" w:color="auto"/>
      </w:divBdr>
      <w:divsChild>
        <w:div w:id="1864979874">
          <w:marLeft w:val="0"/>
          <w:marRight w:val="0"/>
          <w:marTop w:val="0"/>
          <w:marBottom w:val="0"/>
          <w:divBdr>
            <w:top w:val="none" w:sz="0" w:space="0" w:color="auto"/>
            <w:left w:val="none" w:sz="0" w:space="0" w:color="auto"/>
            <w:bottom w:val="none" w:sz="0" w:space="0" w:color="auto"/>
            <w:right w:val="none" w:sz="0" w:space="0" w:color="auto"/>
          </w:divBdr>
        </w:div>
      </w:divsChild>
    </w:div>
    <w:div w:id="1169559130">
      <w:bodyDiv w:val="1"/>
      <w:marLeft w:val="0"/>
      <w:marRight w:val="0"/>
      <w:marTop w:val="0"/>
      <w:marBottom w:val="0"/>
      <w:divBdr>
        <w:top w:val="none" w:sz="0" w:space="0" w:color="auto"/>
        <w:left w:val="none" w:sz="0" w:space="0" w:color="auto"/>
        <w:bottom w:val="none" w:sz="0" w:space="0" w:color="auto"/>
        <w:right w:val="none" w:sz="0" w:space="0" w:color="auto"/>
      </w:divBdr>
      <w:divsChild>
        <w:div w:id="395009616">
          <w:marLeft w:val="0"/>
          <w:marRight w:val="0"/>
          <w:marTop w:val="0"/>
          <w:marBottom w:val="0"/>
          <w:divBdr>
            <w:top w:val="none" w:sz="0" w:space="0" w:color="auto"/>
            <w:left w:val="none" w:sz="0" w:space="0" w:color="auto"/>
            <w:bottom w:val="none" w:sz="0" w:space="0" w:color="auto"/>
            <w:right w:val="none" w:sz="0" w:space="0" w:color="auto"/>
          </w:divBdr>
        </w:div>
      </w:divsChild>
    </w:div>
    <w:div w:id="1169561685">
      <w:bodyDiv w:val="1"/>
      <w:marLeft w:val="0"/>
      <w:marRight w:val="0"/>
      <w:marTop w:val="0"/>
      <w:marBottom w:val="0"/>
      <w:divBdr>
        <w:top w:val="none" w:sz="0" w:space="0" w:color="auto"/>
        <w:left w:val="none" w:sz="0" w:space="0" w:color="auto"/>
        <w:bottom w:val="none" w:sz="0" w:space="0" w:color="auto"/>
        <w:right w:val="none" w:sz="0" w:space="0" w:color="auto"/>
      </w:divBdr>
      <w:divsChild>
        <w:div w:id="399836956">
          <w:marLeft w:val="-720"/>
          <w:marRight w:val="0"/>
          <w:marTop w:val="0"/>
          <w:marBottom w:val="0"/>
          <w:divBdr>
            <w:top w:val="none" w:sz="0" w:space="0" w:color="auto"/>
            <w:left w:val="none" w:sz="0" w:space="0" w:color="auto"/>
            <w:bottom w:val="none" w:sz="0" w:space="0" w:color="auto"/>
            <w:right w:val="none" w:sz="0" w:space="0" w:color="auto"/>
          </w:divBdr>
        </w:div>
      </w:divsChild>
    </w:div>
    <w:div w:id="1170677428">
      <w:bodyDiv w:val="1"/>
      <w:marLeft w:val="0"/>
      <w:marRight w:val="0"/>
      <w:marTop w:val="0"/>
      <w:marBottom w:val="0"/>
      <w:divBdr>
        <w:top w:val="none" w:sz="0" w:space="0" w:color="auto"/>
        <w:left w:val="none" w:sz="0" w:space="0" w:color="auto"/>
        <w:bottom w:val="none" w:sz="0" w:space="0" w:color="auto"/>
        <w:right w:val="none" w:sz="0" w:space="0" w:color="auto"/>
      </w:divBdr>
      <w:divsChild>
        <w:div w:id="1924223374">
          <w:marLeft w:val="0"/>
          <w:marRight w:val="0"/>
          <w:marTop w:val="0"/>
          <w:marBottom w:val="0"/>
          <w:divBdr>
            <w:top w:val="none" w:sz="0" w:space="0" w:color="auto"/>
            <w:left w:val="none" w:sz="0" w:space="0" w:color="auto"/>
            <w:bottom w:val="none" w:sz="0" w:space="0" w:color="auto"/>
            <w:right w:val="none" w:sz="0" w:space="0" w:color="auto"/>
          </w:divBdr>
        </w:div>
      </w:divsChild>
    </w:div>
    <w:div w:id="1174033182">
      <w:bodyDiv w:val="1"/>
      <w:marLeft w:val="0"/>
      <w:marRight w:val="0"/>
      <w:marTop w:val="0"/>
      <w:marBottom w:val="0"/>
      <w:divBdr>
        <w:top w:val="none" w:sz="0" w:space="0" w:color="auto"/>
        <w:left w:val="none" w:sz="0" w:space="0" w:color="auto"/>
        <w:bottom w:val="none" w:sz="0" w:space="0" w:color="auto"/>
        <w:right w:val="none" w:sz="0" w:space="0" w:color="auto"/>
      </w:divBdr>
      <w:divsChild>
        <w:div w:id="968439924">
          <w:marLeft w:val="0"/>
          <w:marRight w:val="0"/>
          <w:marTop w:val="0"/>
          <w:marBottom w:val="0"/>
          <w:divBdr>
            <w:top w:val="none" w:sz="0" w:space="0" w:color="auto"/>
            <w:left w:val="none" w:sz="0" w:space="0" w:color="auto"/>
            <w:bottom w:val="none" w:sz="0" w:space="0" w:color="auto"/>
            <w:right w:val="none" w:sz="0" w:space="0" w:color="auto"/>
          </w:divBdr>
        </w:div>
        <w:div w:id="1712414848">
          <w:marLeft w:val="0"/>
          <w:marRight w:val="0"/>
          <w:marTop w:val="0"/>
          <w:marBottom w:val="0"/>
          <w:divBdr>
            <w:top w:val="none" w:sz="0" w:space="0" w:color="auto"/>
            <w:left w:val="none" w:sz="0" w:space="0" w:color="auto"/>
            <w:bottom w:val="none" w:sz="0" w:space="0" w:color="auto"/>
            <w:right w:val="none" w:sz="0" w:space="0" w:color="auto"/>
          </w:divBdr>
        </w:div>
      </w:divsChild>
    </w:div>
    <w:div w:id="1178042143">
      <w:bodyDiv w:val="1"/>
      <w:marLeft w:val="0"/>
      <w:marRight w:val="0"/>
      <w:marTop w:val="0"/>
      <w:marBottom w:val="0"/>
      <w:divBdr>
        <w:top w:val="none" w:sz="0" w:space="0" w:color="auto"/>
        <w:left w:val="none" w:sz="0" w:space="0" w:color="auto"/>
        <w:bottom w:val="none" w:sz="0" w:space="0" w:color="auto"/>
        <w:right w:val="none" w:sz="0" w:space="0" w:color="auto"/>
      </w:divBdr>
      <w:divsChild>
        <w:div w:id="1881160370">
          <w:marLeft w:val="0"/>
          <w:marRight w:val="0"/>
          <w:marTop w:val="0"/>
          <w:marBottom w:val="0"/>
          <w:divBdr>
            <w:top w:val="none" w:sz="0" w:space="0" w:color="auto"/>
            <w:left w:val="none" w:sz="0" w:space="0" w:color="auto"/>
            <w:bottom w:val="none" w:sz="0" w:space="0" w:color="auto"/>
            <w:right w:val="none" w:sz="0" w:space="0" w:color="auto"/>
          </w:divBdr>
        </w:div>
      </w:divsChild>
    </w:div>
    <w:div w:id="1178423095">
      <w:bodyDiv w:val="1"/>
      <w:marLeft w:val="0"/>
      <w:marRight w:val="0"/>
      <w:marTop w:val="0"/>
      <w:marBottom w:val="0"/>
      <w:divBdr>
        <w:top w:val="none" w:sz="0" w:space="0" w:color="auto"/>
        <w:left w:val="none" w:sz="0" w:space="0" w:color="auto"/>
        <w:bottom w:val="none" w:sz="0" w:space="0" w:color="auto"/>
        <w:right w:val="none" w:sz="0" w:space="0" w:color="auto"/>
      </w:divBdr>
      <w:divsChild>
        <w:div w:id="1564757386">
          <w:marLeft w:val="0"/>
          <w:marRight w:val="0"/>
          <w:marTop w:val="0"/>
          <w:marBottom w:val="0"/>
          <w:divBdr>
            <w:top w:val="none" w:sz="0" w:space="0" w:color="auto"/>
            <w:left w:val="none" w:sz="0" w:space="0" w:color="auto"/>
            <w:bottom w:val="none" w:sz="0" w:space="0" w:color="auto"/>
            <w:right w:val="none" w:sz="0" w:space="0" w:color="auto"/>
          </w:divBdr>
        </w:div>
      </w:divsChild>
    </w:div>
    <w:div w:id="1179461912">
      <w:bodyDiv w:val="1"/>
      <w:marLeft w:val="0"/>
      <w:marRight w:val="0"/>
      <w:marTop w:val="0"/>
      <w:marBottom w:val="0"/>
      <w:divBdr>
        <w:top w:val="none" w:sz="0" w:space="0" w:color="auto"/>
        <w:left w:val="none" w:sz="0" w:space="0" w:color="auto"/>
        <w:bottom w:val="none" w:sz="0" w:space="0" w:color="auto"/>
        <w:right w:val="none" w:sz="0" w:space="0" w:color="auto"/>
      </w:divBdr>
      <w:divsChild>
        <w:div w:id="1689213963">
          <w:marLeft w:val="0"/>
          <w:marRight w:val="0"/>
          <w:marTop w:val="0"/>
          <w:marBottom w:val="0"/>
          <w:divBdr>
            <w:top w:val="none" w:sz="0" w:space="0" w:color="auto"/>
            <w:left w:val="none" w:sz="0" w:space="0" w:color="auto"/>
            <w:bottom w:val="none" w:sz="0" w:space="0" w:color="auto"/>
            <w:right w:val="none" w:sz="0" w:space="0" w:color="auto"/>
          </w:divBdr>
        </w:div>
      </w:divsChild>
    </w:div>
    <w:div w:id="1185247696">
      <w:bodyDiv w:val="1"/>
      <w:marLeft w:val="0"/>
      <w:marRight w:val="0"/>
      <w:marTop w:val="0"/>
      <w:marBottom w:val="0"/>
      <w:divBdr>
        <w:top w:val="none" w:sz="0" w:space="0" w:color="auto"/>
        <w:left w:val="none" w:sz="0" w:space="0" w:color="auto"/>
        <w:bottom w:val="none" w:sz="0" w:space="0" w:color="auto"/>
        <w:right w:val="none" w:sz="0" w:space="0" w:color="auto"/>
      </w:divBdr>
      <w:divsChild>
        <w:div w:id="77144805">
          <w:marLeft w:val="0"/>
          <w:marRight w:val="0"/>
          <w:marTop w:val="0"/>
          <w:marBottom w:val="0"/>
          <w:divBdr>
            <w:top w:val="none" w:sz="0" w:space="0" w:color="auto"/>
            <w:left w:val="none" w:sz="0" w:space="0" w:color="auto"/>
            <w:bottom w:val="none" w:sz="0" w:space="0" w:color="auto"/>
            <w:right w:val="none" w:sz="0" w:space="0" w:color="auto"/>
          </w:divBdr>
        </w:div>
      </w:divsChild>
    </w:div>
    <w:div w:id="1186603640">
      <w:bodyDiv w:val="1"/>
      <w:marLeft w:val="0"/>
      <w:marRight w:val="0"/>
      <w:marTop w:val="0"/>
      <w:marBottom w:val="0"/>
      <w:divBdr>
        <w:top w:val="none" w:sz="0" w:space="0" w:color="auto"/>
        <w:left w:val="none" w:sz="0" w:space="0" w:color="auto"/>
        <w:bottom w:val="none" w:sz="0" w:space="0" w:color="auto"/>
        <w:right w:val="none" w:sz="0" w:space="0" w:color="auto"/>
      </w:divBdr>
      <w:divsChild>
        <w:div w:id="1384600026">
          <w:marLeft w:val="0"/>
          <w:marRight w:val="0"/>
          <w:marTop w:val="0"/>
          <w:marBottom w:val="0"/>
          <w:divBdr>
            <w:top w:val="none" w:sz="0" w:space="0" w:color="auto"/>
            <w:left w:val="none" w:sz="0" w:space="0" w:color="auto"/>
            <w:bottom w:val="none" w:sz="0" w:space="0" w:color="auto"/>
            <w:right w:val="none" w:sz="0" w:space="0" w:color="auto"/>
          </w:divBdr>
        </w:div>
      </w:divsChild>
    </w:div>
    <w:div w:id="1189564232">
      <w:bodyDiv w:val="1"/>
      <w:marLeft w:val="0"/>
      <w:marRight w:val="0"/>
      <w:marTop w:val="0"/>
      <w:marBottom w:val="0"/>
      <w:divBdr>
        <w:top w:val="none" w:sz="0" w:space="0" w:color="auto"/>
        <w:left w:val="none" w:sz="0" w:space="0" w:color="auto"/>
        <w:bottom w:val="none" w:sz="0" w:space="0" w:color="auto"/>
        <w:right w:val="none" w:sz="0" w:space="0" w:color="auto"/>
      </w:divBdr>
      <w:divsChild>
        <w:div w:id="577785159">
          <w:marLeft w:val="0"/>
          <w:marRight w:val="0"/>
          <w:marTop w:val="0"/>
          <w:marBottom w:val="0"/>
          <w:divBdr>
            <w:top w:val="none" w:sz="0" w:space="0" w:color="auto"/>
            <w:left w:val="none" w:sz="0" w:space="0" w:color="auto"/>
            <w:bottom w:val="none" w:sz="0" w:space="0" w:color="auto"/>
            <w:right w:val="none" w:sz="0" w:space="0" w:color="auto"/>
          </w:divBdr>
        </w:div>
      </w:divsChild>
    </w:div>
    <w:div w:id="1195578811">
      <w:bodyDiv w:val="1"/>
      <w:marLeft w:val="0"/>
      <w:marRight w:val="0"/>
      <w:marTop w:val="0"/>
      <w:marBottom w:val="0"/>
      <w:divBdr>
        <w:top w:val="none" w:sz="0" w:space="0" w:color="auto"/>
        <w:left w:val="none" w:sz="0" w:space="0" w:color="auto"/>
        <w:bottom w:val="none" w:sz="0" w:space="0" w:color="auto"/>
        <w:right w:val="none" w:sz="0" w:space="0" w:color="auto"/>
      </w:divBdr>
    </w:div>
    <w:div w:id="1197304939">
      <w:bodyDiv w:val="1"/>
      <w:marLeft w:val="0"/>
      <w:marRight w:val="0"/>
      <w:marTop w:val="0"/>
      <w:marBottom w:val="0"/>
      <w:divBdr>
        <w:top w:val="none" w:sz="0" w:space="0" w:color="auto"/>
        <w:left w:val="none" w:sz="0" w:space="0" w:color="auto"/>
        <w:bottom w:val="none" w:sz="0" w:space="0" w:color="auto"/>
        <w:right w:val="none" w:sz="0" w:space="0" w:color="auto"/>
      </w:divBdr>
      <w:divsChild>
        <w:div w:id="448748228">
          <w:marLeft w:val="0"/>
          <w:marRight w:val="0"/>
          <w:marTop w:val="0"/>
          <w:marBottom w:val="0"/>
          <w:divBdr>
            <w:top w:val="none" w:sz="0" w:space="0" w:color="auto"/>
            <w:left w:val="none" w:sz="0" w:space="0" w:color="auto"/>
            <w:bottom w:val="none" w:sz="0" w:space="0" w:color="auto"/>
            <w:right w:val="none" w:sz="0" w:space="0" w:color="auto"/>
          </w:divBdr>
        </w:div>
      </w:divsChild>
    </w:div>
    <w:div w:id="1198810326">
      <w:bodyDiv w:val="1"/>
      <w:marLeft w:val="0"/>
      <w:marRight w:val="0"/>
      <w:marTop w:val="0"/>
      <w:marBottom w:val="0"/>
      <w:divBdr>
        <w:top w:val="none" w:sz="0" w:space="0" w:color="auto"/>
        <w:left w:val="none" w:sz="0" w:space="0" w:color="auto"/>
        <w:bottom w:val="none" w:sz="0" w:space="0" w:color="auto"/>
        <w:right w:val="none" w:sz="0" w:space="0" w:color="auto"/>
      </w:divBdr>
      <w:divsChild>
        <w:div w:id="1224675548">
          <w:marLeft w:val="0"/>
          <w:marRight w:val="0"/>
          <w:marTop w:val="0"/>
          <w:marBottom w:val="0"/>
          <w:divBdr>
            <w:top w:val="none" w:sz="0" w:space="0" w:color="auto"/>
            <w:left w:val="none" w:sz="0" w:space="0" w:color="auto"/>
            <w:bottom w:val="none" w:sz="0" w:space="0" w:color="auto"/>
            <w:right w:val="none" w:sz="0" w:space="0" w:color="auto"/>
          </w:divBdr>
        </w:div>
      </w:divsChild>
    </w:div>
    <w:div w:id="1203399981">
      <w:bodyDiv w:val="1"/>
      <w:marLeft w:val="0"/>
      <w:marRight w:val="0"/>
      <w:marTop w:val="0"/>
      <w:marBottom w:val="0"/>
      <w:divBdr>
        <w:top w:val="none" w:sz="0" w:space="0" w:color="auto"/>
        <w:left w:val="none" w:sz="0" w:space="0" w:color="auto"/>
        <w:bottom w:val="none" w:sz="0" w:space="0" w:color="auto"/>
        <w:right w:val="none" w:sz="0" w:space="0" w:color="auto"/>
      </w:divBdr>
      <w:divsChild>
        <w:div w:id="1632979138">
          <w:marLeft w:val="0"/>
          <w:marRight w:val="0"/>
          <w:marTop w:val="0"/>
          <w:marBottom w:val="0"/>
          <w:divBdr>
            <w:top w:val="none" w:sz="0" w:space="0" w:color="auto"/>
            <w:left w:val="none" w:sz="0" w:space="0" w:color="auto"/>
            <w:bottom w:val="none" w:sz="0" w:space="0" w:color="auto"/>
            <w:right w:val="none" w:sz="0" w:space="0" w:color="auto"/>
          </w:divBdr>
        </w:div>
      </w:divsChild>
    </w:div>
    <w:div w:id="1204833503">
      <w:bodyDiv w:val="1"/>
      <w:marLeft w:val="0"/>
      <w:marRight w:val="0"/>
      <w:marTop w:val="0"/>
      <w:marBottom w:val="0"/>
      <w:divBdr>
        <w:top w:val="none" w:sz="0" w:space="0" w:color="auto"/>
        <w:left w:val="none" w:sz="0" w:space="0" w:color="auto"/>
        <w:bottom w:val="none" w:sz="0" w:space="0" w:color="auto"/>
        <w:right w:val="none" w:sz="0" w:space="0" w:color="auto"/>
      </w:divBdr>
      <w:divsChild>
        <w:div w:id="636304270">
          <w:marLeft w:val="0"/>
          <w:marRight w:val="0"/>
          <w:marTop w:val="0"/>
          <w:marBottom w:val="0"/>
          <w:divBdr>
            <w:top w:val="none" w:sz="0" w:space="0" w:color="auto"/>
            <w:left w:val="none" w:sz="0" w:space="0" w:color="auto"/>
            <w:bottom w:val="none" w:sz="0" w:space="0" w:color="auto"/>
            <w:right w:val="none" w:sz="0" w:space="0" w:color="auto"/>
          </w:divBdr>
        </w:div>
      </w:divsChild>
    </w:div>
    <w:div w:id="1206331291">
      <w:bodyDiv w:val="1"/>
      <w:marLeft w:val="0"/>
      <w:marRight w:val="0"/>
      <w:marTop w:val="0"/>
      <w:marBottom w:val="0"/>
      <w:divBdr>
        <w:top w:val="none" w:sz="0" w:space="0" w:color="auto"/>
        <w:left w:val="none" w:sz="0" w:space="0" w:color="auto"/>
        <w:bottom w:val="none" w:sz="0" w:space="0" w:color="auto"/>
        <w:right w:val="none" w:sz="0" w:space="0" w:color="auto"/>
      </w:divBdr>
      <w:divsChild>
        <w:div w:id="417213815">
          <w:marLeft w:val="0"/>
          <w:marRight w:val="0"/>
          <w:marTop w:val="0"/>
          <w:marBottom w:val="0"/>
          <w:divBdr>
            <w:top w:val="none" w:sz="0" w:space="0" w:color="auto"/>
            <w:left w:val="none" w:sz="0" w:space="0" w:color="auto"/>
            <w:bottom w:val="none" w:sz="0" w:space="0" w:color="auto"/>
            <w:right w:val="none" w:sz="0" w:space="0" w:color="auto"/>
          </w:divBdr>
        </w:div>
      </w:divsChild>
    </w:div>
    <w:div w:id="1206872857">
      <w:bodyDiv w:val="1"/>
      <w:marLeft w:val="0"/>
      <w:marRight w:val="0"/>
      <w:marTop w:val="0"/>
      <w:marBottom w:val="0"/>
      <w:divBdr>
        <w:top w:val="none" w:sz="0" w:space="0" w:color="auto"/>
        <w:left w:val="none" w:sz="0" w:space="0" w:color="auto"/>
        <w:bottom w:val="none" w:sz="0" w:space="0" w:color="auto"/>
        <w:right w:val="none" w:sz="0" w:space="0" w:color="auto"/>
      </w:divBdr>
      <w:divsChild>
        <w:div w:id="2039887647">
          <w:marLeft w:val="0"/>
          <w:marRight w:val="0"/>
          <w:marTop w:val="0"/>
          <w:marBottom w:val="0"/>
          <w:divBdr>
            <w:top w:val="none" w:sz="0" w:space="0" w:color="auto"/>
            <w:left w:val="none" w:sz="0" w:space="0" w:color="auto"/>
            <w:bottom w:val="none" w:sz="0" w:space="0" w:color="auto"/>
            <w:right w:val="none" w:sz="0" w:space="0" w:color="auto"/>
          </w:divBdr>
        </w:div>
      </w:divsChild>
    </w:div>
    <w:div w:id="1207334497">
      <w:bodyDiv w:val="1"/>
      <w:marLeft w:val="0"/>
      <w:marRight w:val="0"/>
      <w:marTop w:val="0"/>
      <w:marBottom w:val="0"/>
      <w:divBdr>
        <w:top w:val="none" w:sz="0" w:space="0" w:color="auto"/>
        <w:left w:val="none" w:sz="0" w:space="0" w:color="auto"/>
        <w:bottom w:val="none" w:sz="0" w:space="0" w:color="auto"/>
        <w:right w:val="none" w:sz="0" w:space="0" w:color="auto"/>
      </w:divBdr>
      <w:divsChild>
        <w:div w:id="1532837053">
          <w:marLeft w:val="0"/>
          <w:marRight w:val="0"/>
          <w:marTop w:val="0"/>
          <w:marBottom w:val="0"/>
          <w:divBdr>
            <w:top w:val="none" w:sz="0" w:space="0" w:color="auto"/>
            <w:left w:val="none" w:sz="0" w:space="0" w:color="auto"/>
            <w:bottom w:val="none" w:sz="0" w:space="0" w:color="auto"/>
            <w:right w:val="none" w:sz="0" w:space="0" w:color="auto"/>
          </w:divBdr>
        </w:div>
      </w:divsChild>
    </w:div>
    <w:div w:id="1208178309">
      <w:bodyDiv w:val="1"/>
      <w:marLeft w:val="0"/>
      <w:marRight w:val="0"/>
      <w:marTop w:val="0"/>
      <w:marBottom w:val="0"/>
      <w:divBdr>
        <w:top w:val="none" w:sz="0" w:space="0" w:color="auto"/>
        <w:left w:val="none" w:sz="0" w:space="0" w:color="auto"/>
        <w:bottom w:val="none" w:sz="0" w:space="0" w:color="auto"/>
        <w:right w:val="none" w:sz="0" w:space="0" w:color="auto"/>
      </w:divBdr>
      <w:divsChild>
        <w:div w:id="1933539548">
          <w:marLeft w:val="0"/>
          <w:marRight w:val="0"/>
          <w:marTop w:val="0"/>
          <w:marBottom w:val="0"/>
          <w:divBdr>
            <w:top w:val="none" w:sz="0" w:space="0" w:color="auto"/>
            <w:left w:val="none" w:sz="0" w:space="0" w:color="auto"/>
            <w:bottom w:val="none" w:sz="0" w:space="0" w:color="auto"/>
            <w:right w:val="none" w:sz="0" w:space="0" w:color="auto"/>
          </w:divBdr>
        </w:div>
      </w:divsChild>
    </w:div>
    <w:div w:id="1209227178">
      <w:bodyDiv w:val="1"/>
      <w:marLeft w:val="0"/>
      <w:marRight w:val="0"/>
      <w:marTop w:val="0"/>
      <w:marBottom w:val="0"/>
      <w:divBdr>
        <w:top w:val="none" w:sz="0" w:space="0" w:color="auto"/>
        <w:left w:val="none" w:sz="0" w:space="0" w:color="auto"/>
        <w:bottom w:val="none" w:sz="0" w:space="0" w:color="auto"/>
        <w:right w:val="none" w:sz="0" w:space="0" w:color="auto"/>
      </w:divBdr>
      <w:divsChild>
        <w:div w:id="2132554197">
          <w:marLeft w:val="0"/>
          <w:marRight w:val="0"/>
          <w:marTop w:val="0"/>
          <w:marBottom w:val="0"/>
          <w:divBdr>
            <w:top w:val="none" w:sz="0" w:space="0" w:color="auto"/>
            <w:left w:val="none" w:sz="0" w:space="0" w:color="auto"/>
            <w:bottom w:val="none" w:sz="0" w:space="0" w:color="auto"/>
            <w:right w:val="none" w:sz="0" w:space="0" w:color="auto"/>
          </w:divBdr>
          <w:divsChild>
            <w:div w:id="567611716">
              <w:marLeft w:val="0"/>
              <w:marRight w:val="0"/>
              <w:marTop w:val="0"/>
              <w:marBottom w:val="0"/>
              <w:divBdr>
                <w:top w:val="none" w:sz="0" w:space="0" w:color="auto"/>
                <w:left w:val="none" w:sz="0" w:space="0" w:color="auto"/>
                <w:bottom w:val="none" w:sz="0" w:space="0" w:color="auto"/>
                <w:right w:val="none" w:sz="0" w:space="0" w:color="auto"/>
              </w:divBdr>
              <w:divsChild>
                <w:div w:id="1849447077">
                  <w:marLeft w:val="0"/>
                  <w:marRight w:val="0"/>
                  <w:marTop w:val="0"/>
                  <w:marBottom w:val="0"/>
                  <w:divBdr>
                    <w:top w:val="none" w:sz="0" w:space="0" w:color="auto"/>
                    <w:left w:val="none" w:sz="0" w:space="0" w:color="auto"/>
                    <w:bottom w:val="none" w:sz="0" w:space="0" w:color="auto"/>
                    <w:right w:val="none" w:sz="0" w:space="0" w:color="auto"/>
                  </w:divBdr>
                  <w:divsChild>
                    <w:div w:id="578713574">
                      <w:marLeft w:val="0"/>
                      <w:marRight w:val="0"/>
                      <w:marTop w:val="0"/>
                      <w:marBottom w:val="0"/>
                      <w:divBdr>
                        <w:top w:val="none" w:sz="0" w:space="0" w:color="auto"/>
                        <w:left w:val="none" w:sz="0" w:space="0" w:color="auto"/>
                        <w:bottom w:val="none" w:sz="0" w:space="0" w:color="auto"/>
                        <w:right w:val="none" w:sz="0" w:space="0" w:color="auto"/>
                      </w:divBdr>
                      <w:divsChild>
                        <w:div w:id="744106878">
                          <w:marLeft w:val="0"/>
                          <w:marRight w:val="0"/>
                          <w:marTop w:val="0"/>
                          <w:marBottom w:val="0"/>
                          <w:divBdr>
                            <w:top w:val="none" w:sz="0" w:space="0" w:color="auto"/>
                            <w:left w:val="none" w:sz="0" w:space="0" w:color="auto"/>
                            <w:bottom w:val="none" w:sz="0" w:space="0" w:color="auto"/>
                            <w:right w:val="none" w:sz="0" w:space="0" w:color="auto"/>
                          </w:divBdr>
                          <w:divsChild>
                            <w:div w:id="1038703086">
                              <w:marLeft w:val="0"/>
                              <w:marRight w:val="0"/>
                              <w:marTop w:val="0"/>
                              <w:marBottom w:val="0"/>
                              <w:divBdr>
                                <w:top w:val="none" w:sz="0" w:space="0" w:color="auto"/>
                                <w:left w:val="none" w:sz="0" w:space="0" w:color="auto"/>
                                <w:bottom w:val="none" w:sz="0" w:space="0" w:color="auto"/>
                                <w:right w:val="none" w:sz="0" w:space="0" w:color="auto"/>
                              </w:divBdr>
                              <w:divsChild>
                                <w:div w:id="297417517">
                                  <w:marLeft w:val="0"/>
                                  <w:marRight w:val="0"/>
                                  <w:marTop w:val="0"/>
                                  <w:marBottom w:val="0"/>
                                  <w:divBdr>
                                    <w:top w:val="none" w:sz="0" w:space="0" w:color="auto"/>
                                    <w:left w:val="none" w:sz="0" w:space="0" w:color="auto"/>
                                    <w:bottom w:val="none" w:sz="0" w:space="0" w:color="auto"/>
                                    <w:right w:val="none" w:sz="0" w:space="0" w:color="auto"/>
                                  </w:divBdr>
                                  <w:divsChild>
                                    <w:div w:id="1981686830">
                                      <w:marLeft w:val="0"/>
                                      <w:marRight w:val="0"/>
                                      <w:marTop w:val="0"/>
                                      <w:marBottom w:val="0"/>
                                      <w:divBdr>
                                        <w:top w:val="none" w:sz="0" w:space="0" w:color="auto"/>
                                        <w:left w:val="none" w:sz="0" w:space="0" w:color="auto"/>
                                        <w:bottom w:val="none" w:sz="0" w:space="0" w:color="auto"/>
                                        <w:right w:val="none" w:sz="0" w:space="0" w:color="auto"/>
                                      </w:divBdr>
                                      <w:divsChild>
                                        <w:div w:id="1764760137">
                                          <w:marLeft w:val="0"/>
                                          <w:marRight w:val="0"/>
                                          <w:marTop w:val="0"/>
                                          <w:marBottom w:val="0"/>
                                          <w:divBdr>
                                            <w:top w:val="none" w:sz="0" w:space="0" w:color="auto"/>
                                            <w:left w:val="none" w:sz="0" w:space="0" w:color="auto"/>
                                            <w:bottom w:val="none" w:sz="0" w:space="0" w:color="auto"/>
                                            <w:right w:val="none" w:sz="0" w:space="0" w:color="auto"/>
                                          </w:divBdr>
                                          <w:divsChild>
                                            <w:div w:id="941257415">
                                              <w:marLeft w:val="0"/>
                                              <w:marRight w:val="0"/>
                                              <w:marTop w:val="0"/>
                                              <w:marBottom w:val="0"/>
                                              <w:divBdr>
                                                <w:top w:val="none" w:sz="0" w:space="0" w:color="auto"/>
                                                <w:left w:val="none" w:sz="0" w:space="0" w:color="auto"/>
                                                <w:bottom w:val="none" w:sz="0" w:space="0" w:color="auto"/>
                                                <w:right w:val="none" w:sz="0" w:space="0" w:color="auto"/>
                                              </w:divBdr>
                                              <w:divsChild>
                                                <w:div w:id="888876250">
                                                  <w:marLeft w:val="0"/>
                                                  <w:marRight w:val="0"/>
                                                  <w:marTop w:val="0"/>
                                                  <w:marBottom w:val="0"/>
                                                  <w:divBdr>
                                                    <w:top w:val="none" w:sz="0" w:space="0" w:color="auto"/>
                                                    <w:left w:val="none" w:sz="0" w:space="0" w:color="auto"/>
                                                    <w:bottom w:val="none" w:sz="0" w:space="0" w:color="auto"/>
                                                    <w:right w:val="none" w:sz="0" w:space="0" w:color="auto"/>
                                                  </w:divBdr>
                                                  <w:divsChild>
                                                    <w:div w:id="1658728443">
                                                      <w:marLeft w:val="0"/>
                                                      <w:marRight w:val="0"/>
                                                      <w:marTop w:val="0"/>
                                                      <w:marBottom w:val="0"/>
                                                      <w:divBdr>
                                                        <w:top w:val="none" w:sz="0" w:space="0" w:color="auto"/>
                                                        <w:left w:val="none" w:sz="0" w:space="0" w:color="auto"/>
                                                        <w:bottom w:val="none" w:sz="0" w:space="0" w:color="auto"/>
                                                        <w:right w:val="none" w:sz="0" w:space="0" w:color="auto"/>
                                                      </w:divBdr>
                                                      <w:divsChild>
                                                        <w:div w:id="1919515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66186989">
              <w:marLeft w:val="0"/>
              <w:marRight w:val="0"/>
              <w:marTop w:val="0"/>
              <w:marBottom w:val="0"/>
              <w:divBdr>
                <w:top w:val="none" w:sz="0" w:space="0" w:color="auto"/>
                <w:left w:val="none" w:sz="0" w:space="0" w:color="auto"/>
                <w:bottom w:val="none" w:sz="0" w:space="0" w:color="auto"/>
                <w:right w:val="none" w:sz="0" w:space="0" w:color="auto"/>
              </w:divBdr>
              <w:divsChild>
                <w:div w:id="2017150896">
                  <w:marLeft w:val="0"/>
                  <w:marRight w:val="0"/>
                  <w:marTop w:val="0"/>
                  <w:marBottom w:val="0"/>
                  <w:divBdr>
                    <w:top w:val="none" w:sz="0" w:space="0" w:color="auto"/>
                    <w:left w:val="none" w:sz="0" w:space="0" w:color="auto"/>
                    <w:bottom w:val="none" w:sz="0" w:space="0" w:color="auto"/>
                    <w:right w:val="none" w:sz="0" w:space="0" w:color="auto"/>
                  </w:divBdr>
                  <w:divsChild>
                    <w:div w:id="1049263302">
                      <w:marLeft w:val="0"/>
                      <w:marRight w:val="0"/>
                      <w:marTop w:val="0"/>
                      <w:marBottom w:val="0"/>
                      <w:divBdr>
                        <w:top w:val="none" w:sz="0" w:space="0" w:color="auto"/>
                        <w:left w:val="none" w:sz="0" w:space="0" w:color="auto"/>
                        <w:bottom w:val="none" w:sz="0" w:space="0" w:color="auto"/>
                        <w:right w:val="none" w:sz="0" w:space="0" w:color="auto"/>
                      </w:divBdr>
                      <w:divsChild>
                        <w:div w:id="1125195800">
                          <w:marLeft w:val="0"/>
                          <w:marRight w:val="0"/>
                          <w:marTop w:val="0"/>
                          <w:marBottom w:val="0"/>
                          <w:divBdr>
                            <w:top w:val="none" w:sz="0" w:space="0" w:color="auto"/>
                            <w:left w:val="none" w:sz="0" w:space="0" w:color="auto"/>
                            <w:bottom w:val="none" w:sz="0" w:space="0" w:color="auto"/>
                            <w:right w:val="none" w:sz="0" w:space="0" w:color="auto"/>
                          </w:divBdr>
                          <w:divsChild>
                            <w:div w:id="624653138">
                              <w:marLeft w:val="0"/>
                              <w:marRight w:val="0"/>
                              <w:marTop w:val="0"/>
                              <w:marBottom w:val="0"/>
                              <w:divBdr>
                                <w:top w:val="none" w:sz="0" w:space="0" w:color="auto"/>
                                <w:left w:val="none" w:sz="0" w:space="0" w:color="auto"/>
                                <w:bottom w:val="none" w:sz="0" w:space="0" w:color="auto"/>
                                <w:right w:val="none" w:sz="0" w:space="0" w:color="auto"/>
                              </w:divBdr>
                              <w:divsChild>
                                <w:div w:id="1988394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9606862">
      <w:bodyDiv w:val="1"/>
      <w:marLeft w:val="0"/>
      <w:marRight w:val="0"/>
      <w:marTop w:val="0"/>
      <w:marBottom w:val="0"/>
      <w:divBdr>
        <w:top w:val="none" w:sz="0" w:space="0" w:color="auto"/>
        <w:left w:val="none" w:sz="0" w:space="0" w:color="auto"/>
        <w:bottom w:val="none" w:sz="0" w:space="0" w:color="auto"/>
        <w:right w:val="none" w:sz="0" w:space="0" w:color="auto"/>
      </w:divBdr>
      <w:divsChild>
        <w:div w:id="38867894">
          <w:marLeft w:val="0"/>
          <w:marRight w:val="0"/>
          <w:marTop w:val="0"/>
          <w:marBottom w:val="0"/>
          <w:divBdr>
            <w:top w:val="none" w:sz="0" w:space="0" w:color="auto"/>
            <w:left w:val="none" w:sz="0" w:space="0" w:color="auto"/>
            <w:bottom w:val="none" w:sz="0" w:space="0" w:color="auto"/>
            <w:right w:val="none" w:sz="0" w:space="0" w:color="auto"/>
          </w:divBdr>
        </w:div>
      </w:divsChild>
    </w:div>
    <w:div w:id="1214849206">
      <w:bodyDiv w:val="1"/>
      <w:marLeft w:val="0"/>
      <w:marRight w:val="0"/>
      <w:marTop w:val="0"/>
      <w:marBottom w:val="0"/>
      <w:divBdr>
        <w:top w:val="none" w:sz="0" w:space="0" w:color="auto"/>
        <w:left w:val="none" w:sz="0" w:space="0" w:color="auto"/>
        <w:bottom w:val="none" w:sz="0" w:space="0" w:color="auto"/>
        <w:right w:val="none" w:sz="0" w:space="0" w:color="auto"/>
      </w:divBdr>
      <w:divsChild>
        <w:div w:id="1141851913">
          <w:marLeft w:val="0"/>
          <w:marRight w:val="0"/>
          <w:marTop w:val="0"/>
          <w:marBottom w:val="0"/>
          <w:divBdr>
            <w:top w:val="none" w:sz="0" w:space="0" w:color="auto"/>
            <w:left w:val="none" w:sz="0" w:space="0" w:color="auto"/>
            <w:bottom w:val="none" w:sz="0" w:space="0" w:color="auto"/>
            <w:right w:val="none" w:sz="0" w:space="0" w:color="auto"/>
          </w:divBdr>
        </w:div>
      </w:divsChild>
    </w:div>
    <w:div w:id="1215703476">
      <w:bodyDiv w:val="1"/>
      <w:marLeft w:val="0"/>
      <w:marRight w:val="0"/>
      <w:marTop w:val="0"/>
      <w:marBottom w:val="0"/>
      <w:divBdr>
        <w:top w:val="none" w:sz="0" w:space="0" w:color="auto"/>
        <w:left w:val="none" w:sz="0" w:space="0" w:color="auto"/>
        <w:bottom w:val="none" w:sz="0" w:space="0" w:color="auto"/>
        <w:right w:val="none" w:sz="0" w:space="0" w:color="auto"/>
      </w:divBdr>
      <w:divsChild>
        <w:div w:id="1454323664">
          <w:marLeft w:val="0"/>
          <w:marRight w:val="0"/>
          <w:marTop w:val="0"/>
          <w:marBottom w:val="0"/>
          <w:divBdr>
            <w:top w:val="none" w:sz="0" w:space="0" w:color="auto"/>
            <w:left w:val="none" w:sz="0" w:space="0" w:color="auto"/>
            <w:bottom w:val="none" w:sz="0" w:space="0" w:color="auto"/>
            <w:right w:val="none" w:sz="0" w:space="0" w:color="auto"/>
          </w:divBdr>
        </w:div>
      </w:divsChild>
    </w:div>
    <w:div w:id="1219363521">
      <w:bodyDiv w:val="1"/>
      <w:marLeft w:val="0"/>
      <w:marRight w:val="0"/>
      <w:marTop w:val="0"/>
      <w:marBottom w:val="0"/>
      <w:divBdr>
        <w:top w:val="none" w:sz="0" w:space="0" w:color="auto"/>
        <w:left w:val="none" w:sz="0" w:space="0" w:color="auto"/>
        <w:bottom w:val="none" w:sz="0" w:space="0" w:color="auto"/>
        <w:right w:val="none" w:sz="0" w:space="0" w:color="auto"/>
      </w:divBdr>
      <w:divsChild>
        <w:div w:id="174462082">
          <w:marLeft w:val="0"/>
          <w:marRight w:val="0"/>
          <w:marTop w:val="0"/>
          <w:marBottom w:val="0"/>
          <w:divBdr>
            <w:top w:val="none" w:sz="0" w:space="0" w:color="auto"/>
            <w:left w:val="none" w:sz="0" w:space="0" w:color="auto"/>
            <w:bottom w:val="none" w:sz="0" w:space="0" w:color="auto"/>
            <w:right w:val="none" w:sz="0" w:space="0" w:color="auto"/>
          </w:divBdr>
          <w:divsChild>
            <w:div w:id="840466418">
              <w:marLeft w:val="0"/>
              <w:marRight w:val="0"/>
              <w:marTop w:val="0"/>
              <w:marBottom w:val="0"/>
              <w:divBdr>
                <w:top w:val="none" w:sz="0" w:space="0" w:color="auto"/>
                <w:left w:val="none" w:sz="0" w:space="0" w:color="auto"/>
                <w:bottom w:val="none" w:sz="0" w:space="0" w:color="auto"/>
                <w:right w:val="none" w:sz="0" w:space="0" w:color="auto"/>
              </w:divBdr>
              <w:divsChild>
                <w:div w:id="570232427">
                  <w:marLeft w:val="0"/>
                  <w:marRight w:val="0"/>
                  <w:marTop w:val="0"/>
                  <w:marBottom w:val="0"/>
                  <w:divBdr>
                    <w:top w:val="none" w:sz="0" w:space="0" w:color="auto"/>
                    <w:left w:val="none" w:sz="0" w:space="0" w:color="auto"/>
                    <w:bottom w:val="none" w:sz="0" w:space="0" w:color="auto"/>
                    <w:right w:val="none" w:sz="0" w:space="0" w:color="auto"/>
                  </w:divBdr>
                  <w:divsChild>
                    <w:div w:id="1632517475">
                      <w:marLeft w:val="0"/>
                      <w:marRight w:val="0"/>
                      <w:marTop w:val="0"/>
                      <w:marBottom w:val="0"/>
                      <w:divBdr>
                        <w:top w:val="none" w:sz="0" w:space="0" w:color="auto"/>
                        <w:left w:val="none" w:sz="0" w:space="0" w:color="auto"/>
                        <w:bottom w:val="none" w:sz="0" w:space="0" w:color="auto"/>
                        <w:right w:val="none" w:sz="0" w:space="0" w:color="auto"/>
                      </w:divBdr>
                      <w:divsChild>
                        <w:div w:id="1583298093">
                          <w:marLeft w:val="0"/>
                          <w:marRight w:val="0"/>
                          <w:marTop w:val="0"/>
                          <w:marBottom w:val="0"/>
                          <w:divBdr>
                            <w:top w:val="none" w:sz="0" w:space="0" w:color="auto"/>
                            <w:left w:val="none" w:sz="0" w:space="0" w:color="auto"/>
                            <w:bottom w:val="none" w:sz="0" w:space="0" w:color="auto"/>
                            <w:right w:val="none" w:sz="0" w:space="0" w:color="auto"/>
                          </w:divBdr>
                          <w:divsChild>
                            <w:div w:id="615067917">
                              <w:marLeft w:val="0"/>
                              <w:marRight w:val="0"/>
                              <w:marTop w:val="0"/>
                              <w:marBottom w:val="0"/>
                              <w:divBdr>
                                <w:top w:val="none" w:sz="0" w:space="0" w:color="auto"/>
                                <w:left w:val="none" w:sz="0" w:space="0" w:color="auto"/>
                                <w:bottom w:val="none" w:sz="0" w:space="0" w:color="auto"/>
                                <w:right w:val="none" w:sz="0" w:space="0" w:color="auto"/>
                              </w:divBdr>
                              <w:divsChild>
                                <w:div w:id="472672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4088631">
              <w:marLeft w:val="0"/>
              <w:marRight w:val="0"/>
              <w:marTop w:val="0"/>
              <w:marBottom w:val="0"/>
              <w:divBdr>
                <w:top w:val="none" w:sz="0" w:space="0" w:color="auto"/>
                <w:left w:val="none" w:sz="0" w:space="0" w:color="auto"/>
                <w:bottom w:val="none" w:sz="0" w:space="0" w:color="auto"/>
                <w:right w:val="none" w:sz="0" w:space="0" w:color="auto"/>
              </w:divBdr>
              <w:divsChild>
                <w:div w:id="327909291">
                  <w:marLeft w:val="0"/>
                  <w:marRight w:val="0"/>
                  <w:marTop w:val="0"/>
                  <w:marBottom w:val="0"/>
                  <w:divBdr>
                    <w:top w:val="none" w:sz="0" w:space="0" w:color="auto"/>
                    <w:left w:val="none" w:sz="0" w:space="0" w:color="auto"/>
                    <w:bottom w:val="none" w:sz="0" w:space="0" w:color="auto"/>
                    <w:right w:val="none" w:sz="0" w:space="0" w:color="auto"/>
                  </w:divBdr>
                  <w:divsChild>
                    <w:div w:id="1920140052">
                      <w:marLeft w:val="0"/>
                      <w:marRight w:val="0"/>
                      <w:marTop w:val="0"/>
                      <w:marBottom w:val="0"/>
                      <w:divBdr>
                        <w:top w:val="none" w:sz="0" w:space="0" w:color="auto"/>
                        <w:left w:val="none" w:sz="0" w:space="0" w:color="auto"/>
                        <w:bottom w:val="none" w:sz="0" w:space="0" w:color="auto"/>
                        <w:right w:val="none" w:sz="0" w:space="0" w:color="auto"/>
                      </w:divBdr>
                      <w:divsChild>
                        <w:div w:id="918057902">
                          <w:marLeft w:val="0"/>
                          <w:marRight w:val="0"/>
                          <w:marTop w:val="0"/>
                          <w:marBottom w:val="0"/>
                          <w:divBdr>
                            <w:top w:val="none" w:sz="0" w:space="0" w:color="auto"/>
                            <w:left w:val="none" w:sz="0" w:space="0" w:color="auto"/>
                            <w:bottom w:val="none" w:sz="0" w:space="0" w:color="auto"/>
                            <w:right w:val="none" w:sz="0" w:space="0" w:color="auto"/>
                          </w:divBdr>
                          <w:divsChild>
                            <w:div w:id="417214539">
                              <w:marLeft w:val="0"/>
                              <w:marRight w:val="0"/>
                              <w:marTop w:val="0"/>
                              <w:marBottom w:val="0"/>
                              <w:divBdr>
                                <w:top w:val="none" w:sz="0" w:space="0" w:color="auto"/>
                                <w:left w:val="none" w:sz="0" w:space="0" w:color="auto"/>
                                <w:bottom w:val="none" w:sz="0" w:space="0" w:color="auto"/>
                                <w:right w:val="none" w:sz="0" w:space="0" w:color="auto"/>
                              </w:divBdr>
                              <w:divsChild>
                                <w:div w:id="857547102">
                                  <w:marLeft w:val="0"/>
                                  <w:marRight w:val="0"/>
                                  <w:marTop w:val="0"/>
                                  <w:marBottom w:val="0"/>
                                  <w:divBdr>
                                    <w:top w:val="none" w:sz="0" w:space="0" w:color="auto"/>
                                    <w:left w:val="none" w:sz="0" w:space="0" w:color="auto"/>
                                    <w:bottom w:val="none" w:sz="0" w:space="0" w:color="auto"/>
                                    <w:right w:val="none" w:sz="0" w:space="0" w:color="auto"/>
                                  </w:divBdr>
                                  <w:divsChild>
                                    <w:div w:id="6251605">
                                      <w:marLeft w:val="0"/>
                                      <w:marRight w:val="0"/>
                                      <w:marTop w:val="0"/>
                                      <w:marBottom w:val="0"/>
                                      <w:divBdr>
                                        <w:top w:val="none" w:sz="0" w:space="0" w:color="auto"/>
                                        <w:left w:val="none" w:sz="0" w:space="0" w:color="auto"/>
                                        <w:bottom w:val="none" w:sz="0" w:space="0" w:color="auto"/>
                                        <w:right w:val="none" w:sz="0" w:space="0" w:color="auto"/>
                                      </w:divBdr>
                                      <w:divsChild>
                                        <w:div w:id="1755008322">
                                          <w:marLeft w:val="0"/>
                                          <w:marRight w:val="0"/>
                                          <w:marTop w:val="0"/>
                                          <w:marBottom w:val="0"/>
                                          <w:divBdr>
                                            <w:top w:val="none" w:sz="0" w:space="0" w:color="auto"/>
                                            <w:left w:val="none" w:sz="0" w:space="0" w:color="auto"/>
                                            <w:bottom w:val="none" w:sz="0" w:space="0" w:color="auto"/>
                                            <w:right w:val="none" w:sz="0" w:space="0" w:color="auto"/>
                                          </w:divBdr>
                                          <w:divsChild>
                                            <w:div w:id="950433516">
                                              <w:marLeft w:val="0"/>
                                              <w:marRight w:val="0"/>
                                              <w:marTop w:val="0"/>
                                              <w:marBottom w:val="0"/>
                                              <w:divBdr>
                                                <w:top w:val="none" w:sz="0" w:space="0" w:color="auto"/>
                                                <w:left w:val="none" w:sz="0" w:space="0" w:color="auto"/>
                                                <w:bottom w:val="none" w:sz="0" w:space="0" w:color="auto"/>
                                                <w:right w:val="none" w:sz="0" w:space="0" w:color="auto"/>
                                              </w:divBdr>
                                              <w:divsChild>
                                                <w:div w:id="2072578180">
                                                  <w:marLeft w:val="0"/>
                                                  <w:marRight w:val="0"/>
                                                  <w:marTop w:val="0"/>
                                                  <w:marBottom w:val="0"/>
                                                  <w:divBdr>
                                                    <w:top w:val="none" w:sz="0" w:space="0" w:color="auto"/>
                                                    <w:left w:val="none" w:sz="0" w:space="0" w:color="auto"/>
                                                    <w:bottom w:val="none" w:sz="0" w:space="0" w:color="auto"/>
                                                    <w:right w:val="none" w:sz="0" w:space="0" w:color="auto"/>
                                                  </w:divBdr>
                                                  <w:divsChild>
                                                    <w:div w:id="763844417">
                                                      <w:marLeft w:val="0"/>
                                                      <w:marRight w:val="0"/>
                                                      <w:marTop w:val="0"/>
                                                      <w:marBottom w:val="0"/>
                                                      <w:divBdr>
                                                        <w:top w:val="none" w:sz="0" w:space="0" w:color="auto"/>
                                                        <w:left w:val="none" w:sz="0" w:space="0" w:color="auto"/>
                                                        <w:bottom w:val="none" w:sz="0" w:space="0" w:color="auto"/>
                                                        <w:right w:val="none" w:sz="0" w:space="0" w:color="auto"/>
                                                      </w:divBdr>
                                                      <w:divsChild>
                                                        <w:div w:id="1542590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20478980">
      <w:bodyDiv w:val="1"/>
      <w:marLeft w:val="0"/>
      <w:marRight w:val="0"/>
      <w:marTop w:val="0"/>
      <w:marBottom w:val="0"/>
      <w:divBdr>
        <w:top w:val="none" w:sz="0" w:space="0" w:color="auto"/>
        <w:left w:val="none" w:sz="0" w:space="0" w:color="auto"/>
        <w:bottom w:val="none" w:sz="0" w:space="0" w:color="auto"/>
        <w:right w:val="none" w:sz="0" w:space="0" w:color="auto"/>
      </w:divBdr>
      <w:divsChild>
        <w:div w:id="1331564483">
          <w:marLeft w:val="0"/>
          <w:marRight w:val="0"/>
          <w:marTop w:val="0"/>
          <w:marBottom w:val="0"/>
          <w:divBdr>
            <w:top w:val="none" w:sz="0" w:space="0" w:color="auto"/>
            <w:left w:val="none" w:sz="0" w:space="0" w:color="auto"/>
            <w:bottom w:val="none" w:sz="0" w:space="0" w:color="auto"/>
            <w:right w:val="none" w:sz="0" w:space="0" w:color="auto"/>
          </w:divBdr>
        </w:div>
      </w:divsChild>
    </w:div>
    <w:div w:id="1223256224">
      <w:bodyDiv w:val="1"/>
      <w:marLeft w:val="0"/>
      <w:marRight w:val="0"/>
      <w:marTop w:val="0"/>
      <w:marBottom w:val="0"/>
      <w:divBdr>
        <w:top w:val="none" w:sz="0" w:space="0" w:color="auto"/>
        <w:left w:val="none" w:sz="0" w:space="0" w:color="auto"/>
        <w:bottom w:val="none" w:sz="0" w:space="0" w:color="auto"/>
        <w:right w:val="none" w:sz="0" w:space="0" w:color="auto"/>
      </w:divBdr>
      <w:divsChild>
        <w:div w:id="782069903">
          <w:marLeft w:val="0"/>
          <w:marRight w:val="0"/>
          <w:marTop w:val="0"/>
          <w:marBottom w:val="0"/>
          <w:divBdr>
            <w:top w:val="none" w:sz="0" w:space="0" w:color="auto"/>
            <w:left w:val="none" w:sz="0" w:space="0" w:color="auto"/>
            <w:bottom w:val="none" w:sz="0" w:space="0" w:color="auto"/>
            <w:right w:val="none" w:sz="0" w:space="0" w:color="auto"/>
          </w:divBdr>
        </w:div>
      </w:divsChild>
    </w:div>
    <w:div w:id="1223365687">
      <w:bodyDiv w:val="1"/>
      <w:marLeft w:val="0"/>
      <w:marRight w:val="0"/>
      <w:marTop w:val="0"/>
      <w:marBottom w:val="0"/>
      <w:divBdr>
        <w:top w:val="none" w:sz="0" w:space="0" w:color="auto"/>
        <w:left w:val="none" w:sz="0" w:space="0" w:color="auto"/>
        <w:bottom w:val="none" w:sz="0" w:space="0" w:color="auto"/>
        <w:right w:val="none" w:sz="0" w:space="0" w:color="auto"/>
      </w:divBdr>
      <w:divsChild>
        <w:div w:id="1413353088">
          <w:marLeft w:val="0"/>
          <w:marRight w:val="0"/>
          <w:marTop w:val="0"/>
          <w:marBottom w:val="0"/>
          <w:divBdr>
            <w:top w:val="none" w:sz="0" w:space="0" w:color="auto"/>
            <w:left w:val="none" w:sz="0" w:space="0" w:color="auto"/>
            <w:bottom w:val="none" w:sz="0" w:space="0" w:color="auto"/>
            <w:right w:val="none" w:sz="0" w:space="0" w:color="auto"/>
          </w:divBdr>
        </w:div>
      </w:divsChild>
    </w:div>
    <w:div w:id="1223911055">
      <w:bodyDiv w:val="1"/>
      <w:marLeft w:val="0"/>
      <w:marRight w:val="0"/>
      <w:marTop w:val="0"/>
      <w:marBottom w:val="0"/>
      <w:divBdr>
        <w:top w:val="none" w:sz="0" w:space="0" w:color="auto"/>
        <w:left w:val="none" w:sz="0" w:space="0" w:color="auto"/>
        <w:bottom w:val="none" w:sz="0" w:space="0" w:color="auto"/>
        <w:right w:val="none" w:sz="0" w:space="0" w:color="auto"/>
      </w:divBdr>
      <w:divsChild>
        <w:div w:id="1608346920">
          <w:marLeft w:val="0"/>
          <w:marRight w:val="0"/>
          <w:marTop w:val="0"/>
          <w:marBottom w:val="0"/>
          <w:divBdr>
            <w:top w:val="none" w:sz="0" w:space="0" w:color="auto"/>
            <w:left w:val="none" w:sz="0" w:space="0" w:color="auto"/>
            <w:bottom w:val="none" w:sz="0" w:space="0" w:color="auto"/>
            <w:right w:val="none" w:sz="0" w:space="0" w:color="auto"/>
          </w:divBdr>
        </w:div>
      </w:divsChild>
    </w:div>
    <w:div w:id="1224370023">
      <w:bodyDiv w:val="1"/>
      <w:marLeft w:val="0"/>
      <w:marRight w:val="0"/>
      <w:marTop w:val="0"/>
      <w:marBottom w:val="0"/>
      <w:divBdr>
        <w:top w:val="none" w:sz="0" w:space="0" w:color="auto"/>
        <w:left w:val="none" w:sz="0" w:space="0" w:color="auto"/>
        <w:bottom w:val="none" w:sz="0" w:space="0" w:color="auto"/>
        <w:right w:val="none" w:sz="0" w:space="0" w:color="auto"/>
      </w:divBdr>
      <w:divsChild>
        <w:div w:id="939484829">
          <w:marLeft w:val="0"/>
          <w:marRight w:val="0"/>
          <w:marTop w:val="0"/>
          <w:marBottom w:val="0"/>
          <w:divBdr>
            <w:top w:val="none" w:sz="0" w:space="0" w:color="auto"/>
            <w:left w:val="none" w:sz="0" w:space="0" w:color="auto"/>
            <w:bottom w:val="none" w:sz="0" w:space="0" w:color="auto"/>
            <w:right w:val="none" w:sz="0" w:space="0" w:color="auto"/>
          </w:divBdr>
        </w:div>
      </w:divsChild>
    </w:div>
    <w:div w:id="1224830488">
      <w:bodyDiv w:val="1"/>
      <w:marLeft w:val="0"/>
      <w:marRight w:val="0"/>
      <w:marTop w:val="0"/>
      <w:marBottom w:val="0"/>
      <w:divBdr>
        <w:top w:val="none" w:sz="0" w:space="0" w:color="auto"/>
        <w:left w:val="none" w:sz="0" w:space="0" w:color="auto"/>
        <w:bottom w:val="none" w:sz="0" w:space="0" w:color="auto"/>
        <w:right w:val="none" w:sz="0" w:space="0" w:color="auto"/>
      </w:divBdr>
    </w:div>
    <w:div w:id="1233347657">
      <w:bodyDiv w:val="1"/>
      <w:marLeft w:val="0"/>
      <w:marRight w:val="0"/>
      <w:marTop w:val="0"/>
      <w:marBottom w:val="0"/>
      <w:divBdr>
        <w:top w:val="none" w:sz="0" w:space="0" w:color="auto"/>
        <w:left w:val="none" w:sz="0" w:space="0" w:color="auto"/>
        <w:bottom w:val="none" w:sz="0" w:space="0" w:color="auto"/>
        <w:right w:val="none" w:sz="0" w:space="0" w:color="auto"/>
      </w:divBdr>
      <w:divsChild>
        <w:div w:id="269971566">
          <w:marLeft w:val="0"/>
          <w:marRight w:val="0"/>
          <w:marTop w:val="0"/>
          <w:marBottom w:val="0"/>
          <w:divBdr>
            <w:top w:val="none" w:sz="0" w:space="0" w:color="auto"/>
            <w:left w:val="none" w:sz="0" w:space="0" w:color="auto"/>
            <w:bottom w:val="none" w:sz="0" w:space="0" w:color="auto"/>
            <w:right w:val="none" w:sz="0" w:space="0" w:color="auto"/>
          </w:divBdr>
        </w:div>
      </w:divsChild>
    </w:div>
    <w:div w:id="1233539211">
      <w:bodyDiv w:val="1"/>
      <w:marLeft w:val="0"/>
      <w:marRight w:val="0"/>
      <w:marTop w:val="0"/>
      <w:marBottom w:val="0"/>
      <w:divBdr>
        <w:top w:val="none" w:sz="0" w:space="0" w:color="auto"/>
        <w:left w:val="none" w:sz="0" w:space="0" w:color="auto"/>
        <w:bottom w:val="none" w:sz="0" w:space="0" w:color="auto"/>
        <w:right w:val="none" w:sz="0" w:space="0" w:color="auto"/>
      </w:divBdr>
    </w:div>
    <w:div w:id="1234581234">
      <w:bodyDiv w:val="1"/>
      <w:marLeft w:val="0"/>
      <w:marRight w:val="0"/>
      <w:marTop w:val="0"/>
      <w:marBottom w:val="0"/>
      <w:divBdr>
        <w:top w:val="none" w:sz="0" w:space="0" w:color="auto"/>
        <w:left w:val="none" w:sz="0" w:space="0" w:color="auto"/>
        <w:bottom w:val="none" w:sz="0" w:space="0" w:color="auto"/>
        <w:right w:val="none" w:sz="0" w:space="0" w:color="auto"/>
      </w:divBdr>
      <w:divsChild>
        <w:div w:id="694886037">
          <w:marLeft w:val="0"/>
          <w:marRight w:val="0"/>
          <w:marTop w:val="0"/>
          <w:marBottom w:val="0"/>
          <w:divBdr>
            <w:top w:val="none" w:sz="0" w:space="0" w:color="auto"/>
            <w:left w:val="none" w:sz="0" w:space="0" w:color="auto"/>
            <w:bottom w:val="none" w:sz="0" w:space="0" w:color="auto"/>
            <w:right w:val="none" w:sz="0" w:space="0" w:color="auto"/>
          </w:divBdr>
        </w:div>
      </w:divsChild>
    </w:div>
    <w:div w:id="1237204984">
      <w:bodyDiv w:val="1"/>
      <w:marLeft w:val="0"/>
      <w:marRight w:val="0"/>
      <w:marTop w:val="0"/>
      <w:marBottom w:val="0"/>
      <w:divBdr>
        <w:top w:val="none" w:sz="0" w:space="0" w:color="auto"/>
        <w:left w:val="none" w:sz="0" w:space="0" w:color="auto"/>
        <w:bottom w:val="none" w:sz="0" w:space="0" w:color="auto"/>
        <w:right w:val="none" w:sz="0" w:space="0" w:color="auto"/>
      </w:divBdr>
      <w:divsChild>
        <w:div w:id="2064597102">
          <w:marLeft w:val="0"/>
          <w:marRight w:val="0"/>
          <w:marTop w:val="0"/>
          <w:marBottom w:val="0"/>
          <w:divBdr>
            <w:top w:val="none" w:sz="0" w:space="0" w:color="auto"/>
            <w:left w:val="none" w:sz="0" w:space="0" w:color="auto"/>
            <w:bottom w:val="none" w:sz="0" w:space="0" w:color="auto"/>
            <w:right w:val="none" w:sz="0" w:space="0" w:color="auto"/>
          </w:divBdr>
        </w:div>
      </w:divsChild>
    </w:div>
    <w:div w:id="1241676942">
      <w:bodyDiv w:val="1"/>
      <w:marLeft w:val="0"/>
      <w:marRight w:val="0"/>
      <w:marTop w:val="0"/>
      <w:marBottom w:val="0"/>
      <w:divBdr>
        <w:top w:val="none" w:sz="0" w:space="0" w:color="auto"/>
        <w:left w:val="none" w:sz="0" w:space="0" w:color="auto"/>
        <w:bottom w:val="none" w:sz="0" w:space="0" w:color="auto"/>
        <w:right w:val="none" w:sz="0" w:space="0" w:color="auto"/>
      </w:divBdr>
    </w:div>
    <w:div w:id="1242833207">
      <w:bodyDiv w:val="1"/>
      <w:marLeft w:val="0"/>
      <w:marRight w:val="0"/>
      <w:marTop w:val="0"/>
      <w:marBottom w:val="0"/>
      <w:divBdr>
        <w:top w:val="none" w:sz="0" w:space="0" w:color="auto"/>
        <w:left w:val="none" w:sz="0" w:space="0" w:color="auto"/>
        <w:bottom w:val="none" w:sz="0" w:space="0" w:color="auto"/>
        <w:right w:val="none" w:sz="0" w:space="0" w:color="auto"/>
      </w:divBdr>
      <w:divsChild>
        <w:div w:id="1907842220">
          <w:marLeft w:val="0"/>
          <w:marRight w:val="0"/>
          <w:marTop w:val="0"/>
          <w:marBottom w:val="0"/>
          <w:divBdr>
            <w:top w:val="none" w:sz="0" w:space="0" w:color="auto"/>
            <w:left w:val="none" w:sz="0" w:space="0" w:color="auto"/>
            <w:bottom w:val="none" w:sz="0" w:space="0" w:color="auto"/>
            <w:right w:val="none" w:sz="0" w:space="0" w:color="auto"/>
          </w:divBdr>
        </w:div>
      </w:divsChild>
    </w:div>
    <w:div w:id="1243370952">
      <w:bodyDiv w:val="1"/>
      <w:marLeft w:val="0"/>
      <w:marRight w:val="0"/>
      <w:marTop w:val="0"/>
      <w:marBottom w:val="0"/>
      <w:divBdr>
        <w:top w:val="none" w:sz="0" w:space="0" w:color="auto"/>
        <w:left w:val="none" w:sz="0" w:space="0" w:color="auto"/>
        <w:bottom w:val="none" w:sz="0" w:space="0" w:color="auto"/>
        <w:right w:val="none" w:sz="0" w:space="0" w:color="auto"/>
      </w:divBdr>
    </w:div>
    <w:div w:id="1246380418">
      <w:bodyDiv w:val="1"/>
      <w:marLeft w:val="0"/>
      <w:marRight w:val="0"/>
      <w:marTop w:val="0"/>
      <w:marBottom w:val="0"/>
      <w:divBdr>
        <w:top w:val="none" w:sz="0" w:space="0" w:color="auto"/>
        <w:left w:val="none" w:sz="0" w:space="0" w:color="auto"/>
        <w:bottom w:val="none" w:sz="0" w:space="0" w:color="auto"/>
        <w:right w:val="none" w:sz="0" w:space="0" w:color="auto"/>
      </w:divBdr>
      <w:divsChild>
        <w:div w:id="1566066605">
          <w:marLeft w:val="0"/>
          <w:marRight w:val="0"/>
          <w:marTop w:val="0"/>
          <w:marBottom w:val="0"/>
          <w:divBdr>
            <w:top w:val="none" w:sz="0" w:space="0" w:color="auto"/>
            <w:left w:val="none" w:sz="0" w:space="0" w:color="auto"/>
            <w:bottom w:val="none" w:sz="0" w:space="0" w:color="auto"/>
            <w:right w:val="none" w:sz="0" w:space="0" w:color="auto"/>
          </w:divBdr>
        </w:div>
      </w:divsChild>
    </w:div>
    <w:div w:id="1246498207">
      <w:bodyDiv w:val="1"/>
      <w:marLeft w:val="0"/>
      <w:marRight w:val="0"/>
      <w:marTop w:val="0"/>
      <w:marBottom w:val="0"/>
      <w:divBdr>
        <w:top w:val="none" w:sz="0" w:space="0" w:color="auto"/>
        <w:left w:val="none" w:sz="0" w:space="0" w:color="auto"/>
        <w:bottom w:val="none" w:sz="0" w:space="0" w:color="auto"/>
        <w:right w:val="none" w:sz="0" w:space="0" w:color="auto"/>
      </w:divBdr>
      <w:divsChild>
        <w:div w:id="257179848">
          <w:marLeft w:val="0"/>
          <w:marRight w:val="0"/>
          <w:marTop w:val="0"/>
          <w:marBottom w:val="0"/>
          <w:divBdr>
            <w:top w:val="none" w:sz="0" w:space="0" w:color="auto"/>
            <w:left w:val="none" w:sz="0" w:space="0" w:color="auto"/>
            <w:bottom w:val="none" w:sz="0" w:space="0" w:color="auto"/>
            <w:right w:val="none" w:sz="0" w:space="0" w:color="auto"/>
          </w:divBdr>
        </w:div>
      </w:divsChild>
    </w:div>
    <w:div w:id="1255044253">
      <w:bodyDiv w:val="1"/>
      <w:marLeft w:val="0"/>
      <w:marRight w:val="0"/>
      <w:marTop w:val="0"/>
      <w:marBottom w:val="0"/>
      <w:divBdr>
        <w:top w:val="none" w:sz="0" w:space="0" w:color="auto"/>
        <w:left w:val="none" w:sz="0" w:space="0" w:color="auto"/>
        <w:bottom w:val="none" w:sz="0" w:space="0" w:color="auto"/>
        <w:right w:val="none" w:sz="0" w:space="0" w:color="auto"/>
      </w:divBdr>
      <w:divsChild>
        <w:div w:id="22563297">
          <w:marLeft w:val="0"/>
          <w:marRight w:val="0"/>
          <w:marTop w:val="0"/>
          <w:marBottom w:val="0"/>
          <w:divBdr>
            <w:top w:val="none" w:sz="0" w:space="0" w:color="auto"/>
            <w:left w:val="none" w:sz="0" w:space="0" w:color="auto"/>
            <w:bottom w:val="none" w:sz="0" w:space="0" w:color="auto"/>
            <w:right w:val="none" w:sz="0" w:space="0" w:color="auto"/>
          </w:divBdr>
        </w:div>
      </w:divsChild>
    </w:div>
    <w:div w:id="1258246407">
      <w:bodyDiv w:val="1"/>
      <w:marLeft w:val="0"/>
      <w:marRight w:val="0"/>
      <w:marTop w:val="0"/>
      <w:marBottom w:val="0"/>
      <w:divBdr>
        <w:top w:val="none" w:sz="0" w:space="0" w:color="auto"/>
        <w:left w:val="none" w:sz="0" w:space="0" w:color="auto"/>
        <w:bottom w:val="none" w:sz="0" w:space="0" w:color="auto"/>
        <w:right w:val="none" w:sz="0" w:space="0" w:color="auto"/>
      </w:divBdr>
      <w:divsChild>
        <w:div w:id="664941076">
          <w:marLeft w:val="0"/>
          <w:marRight w:val="0"/>
          <w:marTop w:val="0"/>
          <w:marBottom w:val="0"/>
          <w:divBdr>
            <w:top w:val="none" w:sz="0" w:space="0" w:color="auto"/>
            <w:left w:val="none" w:sz="0" w:space="0" w:color="auto"/>
            <w:bottom w:val="none" w:sz="0" w:space="0" w:color="auto"/>
            <w:right w:val="none" w:sz="0" w:space="0" w:color="auto"/>
          </w:divBdr>
        </w:div>
      </w:divsChild>
    </w:div>
    <w:div w:id="1261378067">
      <w:bodyDiv w:val="1"/>
      <w:marLeft w:val="0"/>
      <w:marRight w:val="0"/>
      <w:marTop w:val="0"/>
      <w:marBottom w:val="0"/>
      <w:divBdr>
        <w:top w:val="none" w:sz="0" w:space="0" w:color="auto"/>
        <w:left w:val="none" w:sz="0" w:space="0" w:color="auto"/>
        <w:bottom w:val="none" w:sz="0" w:space="0" w:color="auto"/>
        <w:right w:val="none" w:sz="0" w:space="0" w:color="auto"/>
      </w:divBdr>
      <w:divsChild>
        <w:div w:id="1115519353">
          <w:marLeft w:val="0"/>
          <w:marRight w:val="0"/>
          <w:marTop w:val="0"/>
          <w:marBottom w:val="0"/>
          <w:divBdr>
            <w:top w:val="none" w:sz="0" w:space="0" w:color="auto"/>
            <w:left w:val="none" w:sz="0" w:space="0" w:color="auto"/>
            <w:bottom w:val="none" w:sz="0" w:space="0" w:color="auto"/>
            <w:right w:val="none" w:sz="0" w:space="0" w:color="auto"/>
          </w:divBdr>
        </w:div>
      </w:divsChild>
    </w:div>
    <w:div w:id="1264073099">
      <w:bodyDiv w:val="1"/>
      <w:marLeft w:val="0"/>
      <w:marRight w:val="0"/>
      <w:marTop w:val="0"/>
      <w:marBottom w:val="0"/>
      <w:divBdr>
        <w:top w:val="none" w:sz="0" w:space="0" w:color="auto"/>
        <w:left w:val="none" w:sz="0" w:space="0" w:color="auto"/>
        <w:bottom w:val="none" w:sz="0" w:space="0" w:color="auto"/>
        <w:right w:val="none" w:sz="0" w:space="0" w:color="auto"/>
      </w:divBdr>
      <w:divsChild>
        <w:div w:id="432093643">
          <w:marLeft w:val="0"/>
          <w:marRight w:val="0"/>
          <w:marTop w:val="0"/>
          <w:marBottom w:val="0"/>
          <w:divBdr>
            <w:top w:val="none" w:sz="0" w:space="0" w:color="auto"/>
            <w:left w:val="none" w:sz="0" w:space="0" w:color="auto"/>
            <w:bottom w:val="none" w:sz="0" w:space="0" w:color="auto"/>
            <w:right w:val="none" w:sz="0" w:space="0" w:color="auto"/>
          </w:divBdr>
        </w:div>
      </w:divsChild>
    </w:div>
    <w:div w:id="1264457875">
      <w:bodyDiv w:val="1"/>
      <w:marLeft w:val="0"/>
      <w:marRight w:val="0"/>
      <w:marTop w:val="0"/>
      <w:marBottom w:val="0"/>
      <w:divBdr>
        <w:top w:val="none" w:sz="0" w:space="0" w:color="auto"/>
        <w:left w:val="none" w:sz="0" w:space="0" w:color="auto"/>
        <w:bottom w:val="none" w:sz="0" w:space="0" w:color="auto"/>
        <w:right w:val="none" w:sz="0" w:space="0" w:color="auto"/>
      </w:divBdr>
      <w:divsChild>
        <w:div w:id="1883786991">
          <w:marLeft w:val="0"/>
          <w:marRight w:val="0"/>
          <w:marTop w:val="0"/>
          <w:marBottom w:val="0"/>
          <w:divBdr>
            <w:top w:val="none" w:sz="0" w:space="0" w:color="auto"/>
            <w:left w:val="none" w:sz="0" w:space="0" w:color="auto"/>
            <w:bottom w:val="none" w:sz="0" w:space="0" w:color="auto"/>
            <w:right w:val="none" w:sz="0" w:space="0" w:color="auto"/>
          </w:divBdr>
        </w:div>
      </w:divsChild>
    </w:div>
    <w:div w:id="1265385975">
      <w:bodyDiv w:val="1"/>
      <w:marLeft w:val="0"/>
      <w:marRight w:val="0"/>
      <w:marTop w:val="0"/>
      <w:marBottom w:val="0"/>
      <w:divBdr>
        <w:top w:val="none" w:sz="0" w:space="0" w:color="auto"/>
        <w:left w:val="none" w:sz="0" w:space="0" w:color="auto"/>
        <w:bottom w:val="none" w:sz="0" w:space="0" w:color="auto"/>
        <w:right w:val="none" w:sz="0" w:space="0" w:color="auto"/>
      </w:divBdr>
      <w:divsChild>
        <w:div w:id="1904485901">
          <w:marLeft w:val="0"/>
          <w:marRight w:val="0"/>
          <w:marTop w:val="0"/>
          <w:marBottom w:val="0"/>
          <w:divBdr>
            <w:top w:val="none" w:sz="0" w:space="0" w:color="auto"/>
            <w:left w:val="none" w:sz="0" w:space="0" w:color="auto"/>
            <w:bottom w:val="none" w:sz="0" w:space="0" w:color="auto"/>
            <w:right w:val="none" w:sz="0" w:space="0" w:color="auto"/>
          </w:divBdr>
        </w:div>
      </w:divsChild>
    </w:div>
    <w:div w:id="1266615416">
      <w:bodyDiv w:val="1"/>
      <w:marLeft w:val="0"/>
      <w:marRight w:val="0"/>
      <w:marTop w:val="0"/>
      <w:marBottom w:val="0"/>
      <w:divBdr>
        <w:top w:val="none" w:sz="0" w:space="0" w:color="auto"/>
        <w:left w:val="none" w:sz="0" w:space="0" w:color="auto"/>
        <w:bottom w:val="none" w:sz="0" w:space="0" w:color="auto"/>
        <w:right w:val="none" w:sz="0" w:space="0" w:color="auto"/>
      </w:divBdr>
      <w:divsChild>
        <w:div w:id="1205288873">
          <w:marLeft w:val="0"/>
          <w:marRight w:val="0"/>
          <w:marTop w:val="0"/>
          <w:marBottom w:val="0"/>
          <w:divBdr>
            <w:top w:val="none" w:sz="0" w:space="0" w:color="auto"/>
            <w:left w:val="none" w:sz="0" w:space="0" w:color="auto"/>
            <w:bottom w:val="none" w:sz="0" w:space="0" w:color="auto"/>
            <w:right w:val="none" w:sz="0" w:space="0" w:color="auto"/>
          </w:divBdr>
        </w:div>
      </w:divsChild>
    </w:div>
    <w:div w:id="1267731207">
      <w:bodyDiv w:val="1"/>
      <w:marLeft w:val="0"/>
      <w:marRight w:val="0"/>
      <w:marTop w:val="0"/>
      <w:marBottom w:val="0"/>
      <w:divBdr>
        <w:top w:val="none" w:sz="0" w:space="0" w:color="auto"/>
        <w:left w:val="none" w:sz="0" w:space="0" w:color="auto"/>
        <w:bottom w:val="none" w:sz="0" w:space="0" w:color="auto"/>
        <w:right w:val="none" w:sz="0" w:space="0" w:color="auto"/>
      </w:divBdr>
      <w:divsChild>
        <w:div w:id="137773850">
          <w:marLeft w:val="0"/>
          <w:marRight w:val="0"/>
          <w:marTop w:val="0"/>
          <w:marBottom w:val="0"/>
          <w:divBdr>
            <w:top w:val="none" w:sz="0" w:space="0" w:color="auto"/>
            <w:left w:val="none" w:sz="0" w:space="0" w:color="auto"/>
            <w:bottom w:val="none" w:sz="0" w:space="0" w:color="auto"/>
            <w:right w:val="none" w:sz="0" w:space="0" w:color="auto"/>
          </w:divBdr>
        </w:div>
      </w:divsChild>
    </w:div>
    <w:div w:id="1268804770">
      <w:bodyDiv w:val="1"/>
      <w:marLeft w:val="0"/>
      <w:marRight w:val="0"/>
      <w:marTop w:val="0"/>
      <w:marBottom w:val="0"/>
      <w:divBdr>
        <w:top w:val="none" w:sz="0" w:space="0" w:color="auto"/>
        <w:left w:val="none" w:sz="0" w:space="0" w:color="auto"/>
        <w:bottom w:val="none" w:sz="0" w:space="0" w:color="auto"/>
        <w:right w:val="none" w:sz="0" w:space="0" w:color="auto"/>
      </w:divBdr>
      <w:divsChild>
        <w:div w:id="585458710">
          <w:marLeft w:val="0"/>
          <w:marRight w:val="0"/>
          <w:marTop w:val="0"/>
          <w:marBottom w:val="0"/>
          <w:divBdr>
            <w:top w:val="none" w:sz="0" w:space="0" w:color="auto"/>
            <w:left w:val="none" w:sz="0" w:space="0" w:color="auto"/>
            <w:bottom w:val="none" w:sz="0" w:space="0" w:color="auto"/>
            <w:right w:val="none" w:sz="0" w:space="0" w:color="auto"/>
          </w:divBdr>
        </w:div>
      </w:divsChild>
    </w:div>
    <w:div w:id="1270042927">
      <w:bodyDiv w:val="1"/>
      <w:marLeft w:val="0"/>
      <w:marRight w:val="0"/>
      <w:marTop w:val="0"/>
      <w:marBottom w:val="0"/>
      <w:divBdr>
        <w:top w:val="none" w:sz="0" w:space="0" w:color="auto"/>
        <w:left w:val="none" w:sz="0" w:space="0" w:color="auto"/>
        <w:bottom w:val="none" w:sz="0" w:space="0" w:color="auto"/>
        <w:right w:val="none" w:sz="0" w:space="0" w:color="auto"/>
      </w:divBdr>
      <w:divsChild>
        <w:div w:id="1251043420">
          <w:marLeft w:val="0"/>
          <w:marRight w:val="0"/>
          <w:marTop w:val="0"/>
          <w:marBottom w:val="0"/>
          <w:divBdr>
            <w:top w:val="none" w:sz="0" w:space="0" w:color="auto"/>
            <w:left w:val="none" w:sz="0" w:space="0" w:color="auto"/>
            <w:bottom w:val="none" w:sz="0" w:space="0" w:color="auto"/>
            <w:right w:val="none" w:sz="0" w:space="0" w:color="auto"/>
          </w:divBdr>
        </w:div>
      </w:divsChild>
    </w:div>
    <w:div w:id="1274752105">
      <w:bodyDiv w:val="1"/>
      <w:marLeft w:val="0"/>
      <w:marRight w:val="0"/>
      <w:marTop w:val="0"/>
      <w:marBottom w:val="0"/>
      <w:divBdr>
        <w:top w:val="none" w:sz="0" w:space="0" w:color="auto"/>
        <w:left w:val="none" w:sz="0" w:space="0" w:color="auto"/>
        <w:bottom w:val="none" w:sz="0" w:space="0" w:color="auto"/>
        <w:right w:val="none" w:sz="0" w:space="0" w:color="auto"/>
      </w:divBdr>
    </w:div>
    <w:div w:id="1276255841">
      <w:bodyDiv w:val="1"/>
      <w:marLeft w:val="0"/>
      <w:marRight w:val="0"/>
      <w:marTop w:val="0"/>
      <w:marBottom w:val="0"/>
      <w:divBdr>
        <w:top w:val="none" w:sz="0" w:space="0" w:color="auto"/>
        <w:left w:val="none" w:sz="0" w:space="0" w:color="auto"/>
        <w:bottom w:val="none" w:sz="0" w:space="0" w:color="auto"/>
        <w:right w:val="none" w:sz="0" w:space="0" w:color="auto"/>
      </w:divBdr>
      <w:divsChild>
        <w:div w:id="488405249">
          <w:marLeft w:val="0"/>
          <w:marRight w:val="0"/>
          <w:marTop w:val="0"/>
          <w:marBottom w:val="0"/>
          <w:divBdr>
            <w:top w:val="none" w:sz="0" w:space="0" w:color="auto"/>
            <w:left w:val="none" w:sz="0" w:space="0" w:color="auto"/>
            <w:bottom w:val="none" w:sz="0" w:space="0" w:color="auto"/>
            <w:right w:val="none" w:sz="0" w:space="0" w:color="auto"/>
          </w:divBdr>
        </w:div>
      </w:divsChild>
    </w:div>
    <w:div w:id="1281037585">
      <w:bodyDiv w:val="1"/>
      <w:marLeft w:val="0"/>
      <w:marRight w:val="0"/>
      <w:marTop w:val="0"/>
      <w:marBottom w:val="0"/>
      <w:divBdr>
        <w:top w:val="none" w:sz="0" w:space="0" w:color="auto"/>
        <w:left w:val="none" w:sz="0" w:space="0" w:color="auto"/>
        <w:bottom w:val="none" w:sz="0" w:space="0" w:color="auto"/>
        <w:right w:val="none" w:sz="0" w:space="0" w:color="auto"/>
      </w:divBdr>
    </w:div>
    <w:div w:id="1281641486">
      <w:bodyDiv w:val="1"/>
      <w:marLeft w:val="0"/>
      <w:marRight w:val="0"/>
      <w:marTop w:val="0"/>
      <w:marBottom w:val="0"/>
      <w:divBdr>
        <w:top w:val="none" w:sz="0" w:space="0" w:color="auto"/>
        <w:left w:val="none" w:sz="0" w:space="0" w:color="auto"/>
        <w:bottom w:val="none" w:sz="0" w:space="0" w:color="auto"/>
        <w:right w:val="none" w:sz="0" w:space="0" w:color="auto"/>
      </w:divBdr>
      <w:divsChild>
        <w:div w:id="1208564488">
          <w:marLeft w:val="0"/>
          <w:marRight w:val="0"/>
          <w:marTop w:val="0"/>
          <w:marBottom w:val="0"/>
          <w:divBdr>
            <w:top w:val="none" w:sz="0" w:space="0" w:color="auto"/>
            <w:left w:val="none" w:sz="0" w:space="0" w:color="auto"/>
            <w:bottom w:val="none" w:sz="0" w:space="0" w:color="auto"/>
            <w:right w:val="none" w:sz="0" w:space="0" w:color="auto"/>
          </w:divBdr>
        </w:div>
      </w:divsChild>
    </w:div>
    <w:div w:id="1288702811">
      <w:bodyDiv w:val="1"/>
      <w:marLeft w:val="0"/>
      <w:marRight w:val="0"/>
      <w:marTop w:val="0"/>
      <w:marBottom w:val="0"/>
      <w:divBdr>
        <w:top w:val="none" w:sz="0" w:space="0" w:color="auto"/>
        <w:left w:val="none" w:sz="0" w:space="0" w:color="auto"/>
        <w:bottom w:val="none" w:sz="0" w:space="0" w:color="auto"/>
        <w:right w:val="none" w:sz="0" w:space="0" w:color="auto"/>
      </w:divBdr>
      <w:divsChild>
        <w:div w:id="4986143">
          <w:marLeft w:val="0"/>
          <w:marRight w:val="0"/>
          <w:marTop w:val="0"/>
          <w:marBottom w:val="0"/>
          <w:divBdr>
            <w:top w:val="none" w:sz="0" w:space="0" w:color="auto"/>
            <w:left w:val="none" w:sz="0" w:space="0" w:color="auto"/>
            <w:bottom w:val="none" w:sz="0" w:space="0" w:color="auto"/>
            <w:right w:val="none" w:sz="0" w:space="0" w:color="auto"/>
          </w:divBdr>
        </w:div>
      </w:divsChild>
    </w:div>
    <w:div w:id="1290283414">
      <w:bodyDiv w:val="1"/>
      <w:marLeft w:val="0"/>
      <w:marRight w:val="0"/>
      <w:marTop w:val="0"/>
      <w:marBottom w:val="0"/>
      <w:divBdr>
        <w:top w:val="none" w:sz="0" w:space="0" w:color="auto"/>
        <w:left w:val="none" w:sz="0" w:space="0" w:color="auto"/>
        <w:bottom w:val="none" w:sz="0" w:space="0" w:color="auto"/>
        <w:right w:val="none" w:sz="0" w:space="0" w:color="auto"/>
      </w:divBdr>
    </w:div>
    <w:div w:id="1292008646">
      <w:bodyDiv w:val="1"/>
      <w:marLeft w:val="0"/>
      <w:marRight w:val="0"/>
      <w:marTop w:val="0"/>
      <w:marBottom w:val="0"/>
      <w:divBdr>
        <w:top w:val="none" w:sz="0" w:space="0" w:color="auto"/>
        <w:left w:val="none" w:sz="0" w:space="0" w:color="auto"/>
        <w:bottom w:val="none" w:sz="0" w:space="0" w:color="auto"/>
        <w:right w:val="none" w:sz="0" w:space="0" w:color="auto"/>
      </w:divBdr>
      <w:divsChild>
        <w:div w:id="1279793472">
          <w:marLeft w:val="0"/>
          <w:marRight w:val="0"/>
          <w:marTop w:val="0"/>
          <w:marBottom w:val="0"/>
          <w:divBdr>
            <w:top w:val="none" w:sz="0" w:space="0" w:color="auto"/>
            <w:left w:val="none" w:sz="0" w:space="0" w:color="auto"/>
            <w:bottom w:val="none" w:sz="0" w:space="0" w:color="auto"/>
            <w:right w:val="none" w:sz="0" w:space="0" w:color="auto"/>
          </w:divBdr>
        </w:div>
      </w:divsChild>
    </w:div>
    <w:div w:id="1292059577">
      <w:bodyDiv w:val="1"/>
      <w:marLeft w:val="0"/>
      <w:marRight w:val="0"/>
      <w:marTop w:val="0"/>
      <w:marBottom w:val="0"/>
      <w:divBdr>
        <w:top w:val="none" w:sz="0" w:space="0" w:color="auto"/>
        <w:left w:val="none" w:sz="0" w:space="0" w:color="auto"/>
        <w:bottom w:val="none" w:sz="0" w:space="0" w:color="auto"/>
        <w:right w:val="none" w:sz="0" w:space="0" w:color="auto"/>
      </w:divBdr>
      <w:divsChild>
        <w:div w:id="1077556496">
          <w:marLeft w:val="0"/>
          <w:marRight w:val="0"/>
          <w:marTop w:val="0"/>
          <w:marBottom w:val="0"/>
          <w:divBdr>
            <w:top w:val="none" w:sz="0" w:space="0" w:color="auto"/>
            <w:left w:val="none" w:sz="0" w:space="0" w:color="auto"/>
            <w:bottom w:val="none" w:sz="0" w:space="0" w:color="auto"/>
            <w:right w:val="none" w:sz="0" w:space="0" w:color="auto"/>
          </w:divBdr>
          <w:divsChild>
            <w:div w:id="226338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92591180">
      <w:bodyDiv w:val="1"/>
      <w:marLeft w:val="0"/>
      <w:marRight w:val="0"/>
      <w:marTop w:val="0"/>
      <w:marBottom w:val="0"/>
      <w:divBdr>
        <w:top w:val="none" w:sz="0" w:space="0" w:color="auto"/>
        <w:left w:val="none" w:sz="0" w:space="0" w:color="auto"/>
        <w:bottom w:val="none" w:sz="0" w:space="0" w:color="auto"/>
        <w:right w:val="none" w:sz="0" w:space="0" w:color="auto"/>
      </w:divBdr>
      <w:divsChild>
        <w:div w:id="2080399982">
          <w:marLeft w:val="0"/>
          <w:marRight w:val="0"/>
          <w:marTop w:val="0"/>
          <w:marBottom w:val="0"/>
          <w:divBdr>
            <w:top w:val="none" w:sz="0" w:space="0" w:color="auto"/>
            <w:left w:val="none" w:sz="0" w:space="0" w:color="auto"/>
            <w:bottom w:val="none" w:sz="0" w:space="0" w:color="auto"/>
            <w:right w:val="none" w:sz="0" w:space="0" w:color="auto"/>
          </w:divBdr>
        </w:div>
      </w:divsChild>
    </w:div>
    <w:div w:id="1297906533">
      <w:bodyDiv w:val="1"/>
      <w:marLeft w:val="0"/>
      <w:marRight w:val="0"/>
      <w:marTop w:val="0"/>
      <w:marBottom w:val="0"/>
      <w:divBdr>
        <w:top w:val="none" w:sz="0" w:space="0" w:color="auto"/>
        <w:left w:val="none" w:sz="0" w:space="0" w:color="auto"/>
        <w:bottom w:val="none" w:sz="0" w:space="0" w:color="auto"/>
        <w:right w:val="none" w:sz="0" w:space="0" w:color="auto"/>
      </w:divBdr>
      <w:divsChild>
        <w:div w:id="179322162">
          <w:marLeft w:val="0"/>
          <w:marRight w:val="0"/>
          <w:marTop w:val="0"/>
          <w:marBottom w:val="0"/>
          <w:divBdr>
            <w:top w:val="none" w:sz="0" w:space="0" w:color="auto"/>
            <w:left w:val="none" w:sz="0" w:space="0" w:color="auto"/>
            <w:bottom w:val="none" w:sz="0" w:space="0" w:color="auto"/>
            <w:right w:val="none" w:sz="0" w:space="0" w:color="auto"/>
          </w:divBdr>
          <w:divsChild>
            <w:div w:id="57628936">
              <w:marLeft w:val="0"/>
              <w:marRight w:val="0"/>
              <w:marTop w:val="0"/>
              <w:marBottom w:val="0"/>
              <w:divBdr>
                <w:top w:val="none" w:sz="0" w:space="0" w:color="auto"/>
                <w:left w:val="none" w:sz="0" w:space="0" w:color="auto"/>
                <w:bottom w:val="none" w:sz="0" w:space="0" w:color="auto"/>
                <w:right w:val="none" w:sz="0" w:space="0" w:color="auto"/>
              </w:divBdr>
            </w:div>
            <w:div w:id="27821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221050">
      <w:bodyDiv w:val="1"/>
      <w:marLeft w:val="0"/>
      <w:marRight w:val="0"/>
      <w:marTop w:val="0"/>
      <w:marBottom w:val="0"/>
      <w:divBdr>
        <w:top w:val="none" w:sz="0" w:space="0" w:color="auto"/>
        <w:left w:val="none" w:sz="0" w:space="0" w:color="auto"/>
        <w:bottom w:val="none" w:sz="0" w:space="0" w:color="auto"/>
        <w:right w:val="none" w:sz="0" w:space="0" w:color="auto"/>
      </w:divBdr>
      <w:divsChild>
        <w:div w:id="653877000">
          <w:marLeft w:val="0"/>
          <w:marRight w:val="0"/>
          <w:marTop w:val="0"/>
          <w:marBottom w:val="0"/>
          <w:divBdr>
            <w:top w:val="none" w:sz="0" w:space="0" w:color="auto"/>
            <w:left w:val="none" w:sz="0" w:space="0" w:color="auto"/>
            <w:bottom w:val="none" w:sz="0" w:space="0" w:color="auto"/>
            <w:right w:val="none" w:sz="0" w:space="0" w:color="auto"/>
          </w:divBdr>
        </w:div>
      </w:divsChild>
    </w:div>
    <w:div w:id="1298954726">
      <w:bodyDiv w:val="1"/>
      <w:marLeft w:val="0"/>
      <w:marRight w:val="0"/>
      <w:marTop w:val="0"/>
      <w:marBottom w:val="0"/>
      <w:divBdr>
        <w:top w:val="none" w:sz="0" w:space="0" w:color="auto"/>
        <w:left w:val="none" w:sz="0" w:space="0" w:color="auto"/>
        <w:bottom w:val="none" w:sz="0" w:space="0" w:color="auto"/>
        <w:right w:val="none" w:sz="0" w:space="0" w:color="auto"/>
      </w:divBdr>
      <w:divsChild>
        <w:div w:id="343244761">
          <w:marLeft w:val="0"/>
          <w:marRight w:val="0"/>
          <w:marTop w:val="0"/>
          <w:marBottom w:val="0"/>
          <w:divBdr>
            <w:top w:val="none" w:sz="0" w:space="0" w:color="auto"/>
            <w:left w:val="none" w:sz="0" w:space="0" w:color="auto"/>
            <w:bottom w:val="none" w:sz="0" w:space="0" w:color="auto"/>
            <w:right w:val="none" w:sz="0" w:space="0" w:color="auto"/>
          </w:divBdr>
        </w:div>
      </w:divsChild>
    </w:div>
    <w:div w:id="1301033039">
      <w:bodyDiv w:val="1"/>
      <w:marLeft w:val="0"/>
      <w:marRight w:val="0"/>
      <w:marTop w:val="0"/>
      <w:marBottom w:val="0"/>
      <w:divBdr>
        <w:top w:val="none" w:sz="0" w:space="0" w:color="auto"/>
        <w:left w:val="none" w:sz="0" w:space="0" w:color="auto"/>
        <w:bottom w:val="none" w:sz="0" w:space="0" w:color="auto"/>
        <w:right w:val="none" w:sz="0" w:space="0" w:color="auto"/>
      </w:divBdr>
      <w:divsChild>
        <w:div w:id="975793588">
          <w:marLeft w:val="0"/>
          <w:marRight w:val="0"/>
          <w:marTop w:val="0"/>
          <w:marBottom w:val="0"/>
          <w:divBdr>
            <w:top w:val="none" w:sz="0" w:space="0" w:color="auto"/>
            <w:left w:val="none" w:sz="0" w:space="0" w:color="auto"/>
            <w:bottom w:val="none" w:sz="0" w:space="0" w:color="auto"/>
            <w:right w:val="none" w:sz="0" w:space="0" w:color="auto"/>
          </w:divBdr>
          <w:divsChild>
            <w:div w:id="183583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01232297">
      <w:bodyDiv w:val="1"/>
      <w:marLeft w:val="0"/>
      <w:marRight w:val="0"/>
      <w:marTop w:val="0"/>
      <w:marBottom w:val="0"/>
      <w:divBdr>
        <w:top w:val="none" w:sz="0" w:space="0" w:color="auto"/>
        <w:left w:val="none" w:sz="0" w:space="0" w:color="auto"/>
        <w:bottom w:val="none" w:sz="0" w:space="0" w:color="auto"/>
        <w:right w:val="none" w:sz="0" w:space="0" w:color="auto"/>
      </w:divBdr>
      <w:divsChild>
        <w:div w:id="867109897">
          <w:marLeft w:val="0"/>
          <w:marRight w:val="0"/>
          <w:marTop w:val="0"/>
          <w:marBottom w:val="0"/>
          <w:divBdr>
            <w:top w:val="none" w:sz="0" w:space="0" w:color="auto"/>
            <w:left w:val="none" w:sz="0" w:space="0" w:color="auto"/>
            <w:bottom w:val="none" w:sz="0" w:space="0" w:color="auto"/>
            <w:right w:val="none" w:sz="0" w:space="0" w:color="auto"/>
          </w:divBdr>
        </w:div>
      </w:divsChild>
    </w:div>
    <w:div w:id="1301612776">
      <w:bodyDiv w:val="1"/>
      <w:marLeft w:val="0"/>
      <w:marRight w:val="0"/>
      <w:marTop w:val="0"/>
      <w:marBottom w:val="0"/>
      <w:divBdr>
        <w:top w:val="none" w:sz="0" w:space="0" w:color="auto"/>
        <w:left w:val="none" w:sz="0" w:space="0" w:color="auto"/>
        <w:bottom w:val="none" w:sz="0" w:space="0" w:color="auto"/>
        <w:right w:val="none" w:sz="0" w:space="0" w:color="auto"/>
      </w:divBdr>
      <w:divsChild>
        <w:div w:id="1989480291">
          <w:marLeft w:val="0"/>
          <w:marRight w:val="0"/>
          <w:marTop w:val="0"/>
          <w:marBottom w:val="0"/>
          <w:divBdr>
            <w:top w:val="none" w:sz="0" w:space="0" w:color="auto"/>
            <w:left w:val="none" w:sz="0" w:space="0" w:color="auto"/>
            <w:bottom w:val="none" w:sz="0" w:space="0" w:color="auto"/>
            <w:right w:val="none" w:sz="0" w:space="0" w:color="auto"/>
          </w:divBdr>
        </w:div>
      </w:divsChild>
    </w:div>
    <w:div w:id="1303803642">
      <w:bodyDiv w:val="1"/>
      <w:marLeft w:val="0"/>
      <w:marRight w:val="0"/>
      <w:marTop w:val="0"/>
      <w:marBottom w:val="0"/>
      <w:divBdr>
        <w:top w:val="none" w:sz="0" w:space="0" w:color="auto"/>
        <w:left w:val="none" w:sz="0" w:space="0" w:color="auto"/>
        <w:bottom w:val="none" w:sz="0" w:space="0" w:color="auto"/>
        <w:right w:val="none" w:sz="0" w:space="0" w:color="auto"/>
      </w:divBdr>
      <w:divsChild>
        <w:div w:id="1881504198">
          <w:marLeft w:val="0"/>
          <w:marRight w:val="0"/>
          <w:marTop w:val="0"/>
          <w:marBottom w:val="0"/>
          <w:divBdr>
            <w:top w:val="none" w:sz="0" w:space="0" w:color="auto"/>
            <w:left w:val="none" w:sz="0" w:space="0" w:color="auto"/>
            <w:bottom w:val="none" w:sz="0" w:space="0" w:color="auto"/>
            <w:right w:val="none" w:sz="0" w:space="0" w:color="auto"/>
          </w:divBdr>
        </w:div>
      </w:divsChild>
    </w:div>
    <w:div w:id="1305040253">
      <w:bodyDiv w:val="1"/>
      <w:marLeft w:val="0"/>
      <w:marRight w:val="0"/>
      <w:marTop w:val="0"/>
      <w:marBottom w:val="0"/>
      <w:divBdr>
        <w:top w:val="none" w:sz="0" w:space="0" w:color="auto"/>
        <w:left w:val="none" w:sz="0" w:space="0" w:color="auto"/>
        <w:bottom w:val="none" w:sz="0" w:space="0" w:color="auto"/>
        <w:right w:val="none" w:sz="0" w:space="0" w:color="auto"/>
      </w:divBdr>
      <w:divsChild>
        <w:div w:id="1284994972">
          <w:marLeft w:val="0"/>
          <w:marRight w:val="0"/>
          <w:marTop w:val="0"/>
          <w:marBottom w:val="0"/>
          <w:divBdr>
            <w:top w:val="none" w:sz="0" w:space="0" w:color="auto"/>
            <w:left w:val="none" w:sz="0" w:space="0" w:color="auto"/>
            <w:bottom w:val="none" w:sz="0" w:space="0" w:color="auto"/>
            <w:right w:val="none" w:sz="0" w:space="0" w:color="auto"/>
          </w:divBdr>
          <w:divsChild>
            <w:div w:id="1665564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08323262">
      <w:bodyDiv w:val="1"/>
      <w:marLeft w:val="0"/>
      <w:marRight w:val="0"/>
      <w:marTop w:val="0"/>
      <w:marBottom w:val="0"/>
      <w:divBdr>
        <w:top w:val="none" w:sz="0" w:space="0" w:color="auto"/>
        <w:left w:val="none" w:sz="0" w:space="0" w:color="auto"/>
        <w:bottom w:val="none" w:sz="0" w:space="0" w:color="auto"/>
        <w:right w:val="none" w:sz="0" w:space="0" w:color="auto"/>
      </w:divBdr>
      <w:divsChild>
        <w:div w:id="900753481">
          <w:marLeft w:val="0"/>
          <w:marRight w:val="0"/>
          <w:marTop w:val="0"/>
          <w:marBottom w:val="0"/>
          <w:divBdr>
            <w:top w:val="none" w:sz="0" w:space="0" w:color="auto"/>
            <w:left w:val="none" w:sz="0" w:space="0" w:color="auto"/>
            <w:bottom w:val="none" w:sz="0" w:space="0" w:color="auto"/>
            <w:right w:val="none" w:sz="0" w:space="0" w:color="auto"/>
          </w:divBdr>
        </w:div>
      </w:divsChild>
    </w:div>
    <w:div w:id="1309936099">
      <w:bodyDiv w:val="1"/>
      <w:marLeft w:val="0"/>
      <w:marRight w:val="0"/>
      <w:marTop w:val="0"/>
      <w:marBottom w:val="0"/>
      <w:divBdr>
        <w:top w:val="none" w:sz="0" w:space="0" w:color="auto"/>
        <w:left w:val="none" w:sz="0" w:space="0" w:color="auto"/>
        <w:bottom w:val="none" w:sz="0" w:space="0" w:color="auto"/>
        <w:right w:val="none" w:sz="0" w:space="0" w:color="auto"/>
      </w:divBdr>
      <w:divsChild>
        <w:div w:id="580989701">
          <w:marLeft w:val="0"/>
          <w:marRight w:val="0"/>
          <w:marTop w:val="0"/>
          <w:marBottom w:val="0"/>
          <w:divBdr>
            <w:top w:val="none" w:sz="0" w:space="0" w:color="auto"/>
            <w:left w:val="none" w:sz="0" w:space="0" w:color="auto"/>
            <w:bottom w:val="none" w:sz="0" w:space="0" w:color="auto"/>
            <w:right w:val="none" w:sz="0" w:space="0" w:color="auto"/>
          </w:divBdr>
        </w:div>
      </w:divsChild>
    </w:div>
    <w:div w:id="1310401437">
      <w:bodyDiv w:val="1"/>
      <w:marLeft w:val="0"/>
      <w:marRight w:val="0"/>
      <w:marTop w:val="0"/>
      <w:marBottom w:val="0"/>
      <w:divBdr>
        <w:top w:val="none" w:sz="0" w:space="0" w:color="auto"/>
        <w:left w:val="none" w:sz="0" w:space="0" w:color="auto"/>
        <w:bottom w:val="none" w:sz="0" w:space="0" w:color="auto"/>
        <w:right w:val="none" w:sz="0" w:space="0" w:color="auto"/>
      </w:divBdr>
      <w:divsChild>
        <w:div w:id="1717973775">
          <w:marLeft w:val="0"/>
          <w:marRight w:val="0"/>
          <w:marTop w:val="0"/>
          <w:marBottom w:val="0"/>
          <w:divBdr>
            <w:top w:val="none" w:sz="0" w:space="0" w:color="auto"/>
            <w:left w:val="none" w:sz="0" w:space="0" w:color="auto"/>
            <w:bottom w:val="none" w:sz="0" w:space="0" w:color="auto"/>
            <w:right w:val="none" w:sz="0" w:space="0" w:color="auto"/>
          </w:divBdr>
        </w:div>
      </w:divsChild>
    </w:div>
    <w:div w:id="1315798034">
      <w:bodyDiv w:val="1"/>
      <w:marLeft w:val="0"/>
      <w:marRight w:val="0"/>
      <w:marTop w:val="0"/>
      <w:marBottom w:val="0"/>
      <w:divBdr>
        <w:top w:val="none" w:sz="0" w:space="0" w:color="auto"/>
        <w:left w:val="none" w:sz="0" w:space="0" w:color="auto"/>
        <w:bottom w:val="none" w:sz="0" w:space="0" w:color="auto"/>
        <w:right w:val="none" w:sz="0" w:space="0" w:color="auto"/>
      </w:divBdr>
      <w:divsChild>
        <w:div w:id="646862072">
          <w:marLeft w:val="0"/>
          <w:marRight w:val="0"/>
          <w:marTop w:val="0"/>
          <w:marBottom w:val="0"/>
          <w:divBdr>
            <w:top w:val="none" w:sz="0" w:space="0" w:color="auto"/>
            <w:left w:val="none" w:sz="0" w:space="0" w:color="auto"/>
            <w:bottom w:val="none" w:sz="0" w:space="0" w:color="auto"/>
            <w:right w:val="none" w:sz="0" w:space="0" w:color="auto"/>
          </w:divBdr>
        </w:div>
      </w:divsChild>
    </w:div>
    <w:div w:id="1319070572">
      <w:bodyDiv w:val="1"/>
      <w:marLeft w:val="0"/>
      <w:marRight w:val="0"/>
      <w:marTop w:val="0"/>
      <w:marBottom w:val="0"/>
      <w:divBdr>
        <w:top w:val="none" w:sz="0" w:space="0" w:color="auto"/>
        <w:left w:val="none" w:sz="0" w:space="0" w:color="auto"/>
        <w:bottom w:val="none" w:sz="0" w:space="0" w:color="auto"/>
        <w:right w:val="none" w:sz="0" w:space="0" w:color="auto"/>
      </w:divBdr>
      <w:divsChild>
        <w:div w:id="790827965">
          <w:marLeft w:val="0"/>
          <w:marRight w:val="0"/>
          <w:marTop w:val="0"/>
          <w:marBottom w:val="0"/>
          <w:divBdr>
            <w:top w:val="none" w:sz="0" w:space="0" w:color="auto"/>
            <w:left w:val="none" w:sz="0" w:space="0" w:color="auto"/>
            <w:bottom w:val="none" w:sz="0" w:space="0" w:color="auto"/>
            <w:right w:val="none" w:sz="0" w:space="0" w:color="auto"/>
          </w:divBdr>
        </w:div>
      </w:divsChild>
    </w:div>
    <w:div w:id="1322268145">
      <w:bodyDiv w:val="1"/>
      <w:marLeft w:val="0"/>
      <w:marRight w:val="0"/>
      <w:marTop w:val="0"/>
      <w:marBottom w:val="0"/>
      <w:divBdr>
        <w:top w:val="none" w:sz="0" w:space="0" w:color="auto"/>
        <w:left w:val="none" w:sz="0" w:space="0" w:color="auto"/>
        <w:bottom w:val="none" w:sz="0" w:space="0" w:color="auto"/>
        <w:right w:val="none" w:sz="0" w:space="0" w:color="auto"/>
      </w:divBdr>
      <w:divsChild>
        <w:div w:id="151726415">
          <w:marLeft w:val="0"/>
          <w:marRight w:val="0"/>
          <w:marTop w:val="0"/>
          <w:marBottom w:val="0"/>
          <w:divBdr>
            <w:top w:val="none" w:sz="0" w:space="0" w:color="auto"/>
            <w:left w:val="none" w:sz="0" w:space="0" w:color="auto"/>
            <w:bottom w:val="none" w:sz="0" w:space="0" w:color="auto"/>
            <w:right w:val="none" w:sz="0" w:space="0" w:color="auto"/>
          </w:divBdr>
        </w:div>
      </w:divsChild>
    </w:div>
    <w:div w:id="1324119482">
      <w:bodyDiv w:val="1"/>
      <w:marLeft w:val="0"/>
      <w:marRight w:val="0"/>
      <w:marTop w:val="0"/>
      <w:marBottom w:val="0"/>
      <w:divBdr>
        <w:top w:val="none" w:sz="0" w:space="0" w:color="auto"/>
        <w:left w:val="none" w:sz="0" w:space="0" w:color="auto"/>
        <w:bottom w:val="none" w:sz="0" w:space="0" w:color="auto"/>
        <w:right w:val="none" w:sz="0" w:space="0" w:color="auto"/>
      </w:divBdr>
      <w:divsChild>
        <w:div w:id="1136682704">
          <w:marLeft w:val="0"/>
          <w:marRight w:val="0"/>
          <w:marTop w:val="0"/>
          <w:marBottom w:val="0"/>
          <w:divBdr>
            <w:top w:val="none" w:sz="0" w:space="0" w:color="auto"/>
            <w:left w:val="none" w:sz="0" w:space="0" w:color="auto"/>
            <w:bottom w:val="none" w:sz="0" w:space="0" w:color="auto"/>
            <w:right w:val="none" w:sz="0" w:space="0" w:color="auto"/>
          </w:divBdr>
          <w:divsChild>
            <w:div w:id="10538490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25355292">
      <w:bodyDiv w:val="1"/>
      <w:marLeft w:val="0"/>
      <w:marRight w:val="0"/>
      <w:marTop w:val="0"/>
      <w:marBottom w:val="0"/>
      <w:divBdr>
        <w:top w:val="none" w:sz="0" w:space="0" w:color="auto"/>
        <w:left w:val="none" w:sz="0" w:space="0" w:color="auto"/>
        <w:bottom w:val="none" w:sz="0" w:space="0" w:color="auto"/>
        <w:right w:val="none" w:sz="0" w:space="0" w:color="auto"/>
      </w:divBdr>
      <w:divsChild>
        <w:div w:id="1450508777">
          <w:marLeft w:val="0"/>
          <w:marRight w:val="0"/>
          <w:marTop w:val="0"/>
          <w:marBottom w:val="0"/>
          <w:divBdr>
            <w:top w:val="none" w:sz="0" w:space="0" w:color="auto"/>
            <w:left w:val="none" w:sz="0" w:space="0" w:color="auto"/>
            <w:bottom w:val="none" w:sz="0" w:space="0" w:color="auto"/>
            <w:right w:val="none" w:sz="0" w:space="0" w:color="auto"/>
          </w:divBdr>
        </w:div>
      </w:divsChild>
    </w:div>
    <w:div w:id="1326280535">
      <w:bodyDiv w:val="1"/>
      <w:marLeft w:val="0"/>
      <w:marRight w:val="0"/>
      <w:marTop w:val="0"/>
      <w:marBottom w:val="0"/>
      <w:divBdr>
        <w:top w:val="none" w:sz="0" w:space="0" w:color="auto"/>
        <w:left w:val="none" w:sz="0" w:space="0" w:color="auto"/>
        <w:bottom w:val="none" w:sz="0" w:space="0" w:color="auto"/>
        <w:right w:val="none" w:sz="0" w:space="0" w:color="auto"/>
      </w:divBdr>
      <w:divsChild>
        <w:div w:id="1961690651">
          <w:marLeft w:val="0"/>
          <w:marRight w:val="0"/>
          <w:marTop w:val="0"/>
          <w:marBottom w:val="0"/>
          <w:divBdr>
            <w:top w:val="none" w:sz="0" w:space="0" w:color="auto"/>
            <w:left w:val="none" w:sz="0" w:space="0" w:color="auto"/>
            <w:bottom w:val="none" w:sz="0" w:space="0" w:color="auto"/>
            <w:right w:val="none" w:sz="0" w:space="0" w:color="auto"/>
          </w:divBdr>
        </w:div>
      </w:divsChild>
    </w:div>
    <w:div w:id="1326783430">
      <w:bodyDiv w:val="1"/>
      <w:marLeft w:val="0"/>
      <w:marRight w:val="0"/>
      <w:marTop w:val="0"/>
      <w:marBottom w:val="0"/>
      <w:divBdr>
        <w:top w:val="none" w:sz="0" w:space="0" w:color="auto"/>
        <w:left w:val="none" w:sz="0" w:space="0" w:color="auto"/>
        <w:bottom w:val="none" w:sz="0" w:space="0" w:color="auto"/>
        <w:right w:val="none" w:sz="0" w:space="0" w:color="auto"/>
      </w:divBdr>
      <w:divsChild>
        <w:div w:id="1612391549">
          <w:marLeft w:val="0"/>
          <w:marRight w:val="0"/>
          <w:marTop w:val="0"/>
          <w:marBottom w:val="0"/>
          <w:divBdr>
            <w:top w:val="none" w:sz="0" w:space="0" w:color="auto"/>
            <w:left w:val="none" w:sz="0" w:space="0" w:color="auto"/>
            <w:bottom w:val="none" w:sz="0" w:space="0" w:color="auto"/>
            <w:right w:val="none" w:sz="0" w:space="0" w:color="auto"/>
          </w:divBdr>
        </w:div>
      </w:divsChild>
    </w:div>
    <w:div w:id="1328439753">
      <w:bodyDiv w:val="1"/>
      <w:marLeft w:val="0"/>
      <w:marRight w:val="0"/>
      <w:marTop w:val="0"/>
      <w:marBottom w:val="0"/>
      <w:divBdr>
        <w:top w:val="none" w:sz="0" w:space="0" w:color="auto"/>
        <w:left w:val="none" w:sz="0" w:space="0" w:color="auto"/>
        <w:bottom w:val="none" w:sz="0" w:space="0" w:color="auto"/>
        <w:right w:val="none" w:sz="0" w:space="0" w:color="auto"/>
      </w:divBdr>
    </w:div>
    <w:div w:id="1329019848">
      <w:bodyDiv w:val="1"/>
      <w:marLeft w:val="0"/>
      <w:marRight w:val="0"/>
      <w:marTop w:val="0"/>
      <w:marBottom w:val="0"/>
      <w:divBdr>
        <w:top w:val="none" w:sz="0" w:space="0" w:color="auto"/>
        <w:left w:val="none" w:sz="0" w:space="0" w:color="auto"/>
        <w:bottom w:val="none" w:sz="0" w:space="0" w:color="auto"/>
        <w:right w:val="none" w:sz="0" w:space="0" w:color="auto"/>
      </w:divBdr>
      <w:divsChild>
        <w:div w:id="1351444676">
          <w:marLeft w:val="0"/>
          <w:marRight w:val="0"/>
          <w:marTop w:val="0"/>
          <w:marBottom w:val="0"/>
          <w:divBdr>
            <w:top w:val="none" w:sz="0" w:space="0" w:color="auto"/>
            <w:left w:val="none" w:sz="0" w:space="0" w:color="auto"/>
            <w:bottom w:val="none" w:sz="0" w:space="0" w:color="auto"/>
            <w:right w:val="none" w:sz="0" w:space="0" w:color="auto"/>
          </w:divBdr>
        </w:div>
      </w:divsChild>
    </w:div>
    <w:div w:id="1330869895">
      <w:bodyDiv w:val="1"/>
      <w:marLeft w:val="0"/>
      <w:marRight w:val="0"/>
      <w:marTop w:val="0"/>
      <w:marBottom w:val="0"/>
      <w:divBdr>
        <w:top w:val="none" w:sz="0" w:space="0" w:color="auto"/>
        <w:left w:val="none" w:sz="0" w:space="0" w:color="auto"/>
        <w:bottom w:val="none" w:sz="0" w:space="0" w:color="auto"/>
        <w:right w:val="none" w:sz="0" w:space="0" w:color="auto"/>
      </w:divBdr>
      <w:divsChild>
        <w:div w:id="591090165">
          <w:marLeft w:val="0"/>
          <w:marRight w:val="0"/>
          <w:marTop w:val="0"/>
          <w:marBottom w:val="0"/>
          <w:divBdr>
            <w:top w:val="none" w:sz="0" w:space="0" w:color="auto"/>
            <w:left w:val="none" w:sz="0" w:space="0" w:color="auto"/>
            <w:bottom w:val="none" w:sz="0" w:space="0" w:color="auto"/>
            <w:right w:val="none" w:sz="0" w:space="0" w:color="auto"/>
          </w:divBdr>
        </w:div>
      </w:divsChild>
    </w:div>
    <w:div w:id="1331130427">
      <w:bodyDiv w:val="1"/>
      <w:marLeft w:val="0"/>
      <w:marRight w:val="0"/>
      <w:marTop w:val="0"/>
      <w:marBottom w:val="0"/>
      <w:divBdr>
        <w:top w:val="none" w:sz="0" w:space="0" w:color="auto"/>
        <w:left w:val="none" w:sz="0" w:space="0" w:color="auto"/>
        <w:bottom w:val="none" w:sz="0" w:space="0" w:color="auto"/>
        <w:right w:val="none" w:sz="0" w:space="0" w:color="auto"/>
      </w:divBdr>
      <w:divsChild>
        <w:div w:id="1974871635">
          <w:marLeft w:val="0"/>
          <w:marRight w:val="0"/>
          <w:marTop w:val="0"/>
          <w:marBottom w:val="0"/>
          <w:divBdr>
            <w:top w:val="none" w:sz="0" w:space="0" w:color="auto"/>
            <w:left w:val="none" w:sz="0" w:space="0" w:color="auto"/>
            <w:bottom w:val="none" w:sz="0" w:space="0" w:color="auto"/>
            <w:right w:val="none" w:sz="0" w:space="0" w:color="auto"/>
          </w:divBdr>
        </w:div>
      </w:divsChild>
    </w:div>
    <w:div w:id="1331524944">
      <w:bodyDiv w:val="1"/>
      <w:marLeft w:val="0"/>
      <w:marRight w:val="0"/>
      <w:marTop w:val="0"/>
      <w:marBottom w:val="0"/>
      <w:divBdr>
        <w:top w:val="none" w:sz="0" w:space="0" w:color="auto"/>
        <w:left w:val="none" w:sz="0" w:space="0" w:color="auto"/>
        <w:bottom w:val="none" w:sz="0" w:space="0" w:color="auto"/>
        <w:right w:val="none" w:sz="0" w:space="0" w:color="auto"/>
      </w:divBdr>
      <w:divsChild>
        <w:div w:id="2120567378">
          <w:marLeft w:val="0"/>
          <w:marRight w:val="0"/>
          <w:marTop w:val="0"/>
          <w:marBottom w:val="0"/>
          <w:divBdr>
            <w:top w:val="none" w:sz="0" w:space="0" w:color="auto"/>
            <w:left w:val="none" w:sz="0" w:space="0" w:color="auto"/>
            <w:bottom w:val="none" w:sz="0" w:space="0" w:color="auto"/>
            <w:right w:val="none" w:sz="0" w:space="0" w:color="auto"/>
          </w:divBdr>
        </w:div>
      </w:divsChild>
    </w:div>
    <w:div w:id="1335493147">
      <w:bodyDiv w:val="1"/>
      <w:marLeft w:val="0"/>
      <w:marRight w:val="0"/>
      <w:marTop w:val="0"/>
      <w:marBottom w:val="0"/>
      <w:divBdr>
        <w:top w:val="none" w:sz="0" w:space="0" w:color="auto"/>
        <w:left w:val="none" w:sz="0" w:space="0" w:color="auto"/>
        <w:bottom w:val="none" w:sz="0" w:space="0" w:color="auto"/>
        <w:right w:val="none" w:sz="0" w:space="0" w:color="auto"/>
      </w:divBdr>
    </w:div>
    <w:div w:id="1337612233">
      <w:bodyDiv w:val="1"/>
      <w:marLeft w:val="0"/>
      <w:marRight w:val="0"/>
      <w:marTop w:val="0"/>
      <w:marBottom w:val="0"/>
      <w:divBdr>
        <w:top w:val="none" w:sz="0" w:space="0" w:color="auto"/>
        <w:left w:val="none" w:sz="0" w:space="0" w:color="auto"/>
        <w:bottom w:val="none" w:sz="0" w:space="0" w:color="auto"/>
        <w:right w:val="none" w:sz="0" w:space="0" w:color="auto"/>
      </w:divBdr>
      <w:divsChild>
        <w:div w:id="103155417">
          <w:marLeft w:val="0"/>
          <w:marRight w:val="0"/>
          <w:marTop w:val="0"/>
          <w:marBottom w:val="0"/>
          <w:divBdr>
            <w:top w:val="none" w:sz="0" w:space="0" w:color="auto"/>
            <w:left w:val="none" w:sz="0" w:space="0" w:color="auto"/>
            <w:bottom w:val="none" w:sz="0" w:space="0" w:color="auto"/>
            <w:right w:val="none" w:sz="0" w:space="0" w:color="auto"/>
          </w:divBdr>
        </w:div>
      </w:divsChild>
    </w:div>
    <w:div w:id="1348095636">
      <w:bodyDiv w:val="1"/>
      <w:marLeft w:val="0"/>
      <w:marRight w:val="0"/>
      <w:marTop w:val="0"/>
      <w:marBottom w:val="0"/>
      <w:divBdr>
        <w:top w:val="none" w:sz="0" w:space="0" w:color="auto"/>
        <w:left w:val="none" w:sz="0" w:space="0" w:color="auto"/>
        <w:bottom w:val="none" w:sz="0" w:space="0" w:color="auto"/>
        <w:right w:val="none" w:sz="0" w:space="0" w:color="auto"/>
      </w:divBdr>
      <w:divsChild>
        <w:div w:id="1588997512">
          <w:marLeft w:val="0"/>
          <w:marRight w:val="0"/>
          <w:marTop w:val="0"/>
          <w:marBottom w:val="0"/>
          <w:divBdr>
            <w:top w:val="none" w:sz="0" w:space="0" w:color="auto"/>
            <w:left w:val="none" w:sz="0" w:space="0" w:color="auto"/>
            <w:bottom w:val="none" w:sz="0" w:space="0" w:color="auto"/>
            <w:right w:val="none" w:sz="0" w:space="0" w:color="auto"/>
          </w:divBdr>
        </w:div>
      </w:divsChild>
    </w:div>
    <w:div w:id="1349525292">
      <w:bodyDiv w:val="1"/>
      <w:marLeft w:val="0"/>
      <w:marRight w:val="0"/>
      <w:marTop w:val="0"/>
      <w:marBottom w:val="0"/>
      <w:divBdr>
        <w:top w:val="none" w:sz="0" w:space="0" w:color="auto"/>
        <w:left w:val="none" w:sz="0" w:space="0" w:color="auto"/>
        <w:bottom w:val="none" w:sz="0" w:space="0" w:color="auto"/>
        <w:right w:val="none" w:sz="0" w:space="0" w:color="auto"/>
      </w:divBdr>
      <w:divsChild>
        <w:div w:id="1313867572">
          <w:marLeft w:val="0"/>
          <w:marRight w:val="0"/>
          <w:marTop w:val="0"/>
          <w:marBottom w:val="0"/>
          <w:divBdr>
            <w:top w:val="none" w:sz="0" w:space="0" w:color="auto"/>
            <w:left w:val="none" w:sz="0" w:space="0" w:color="auto"/>
            <w:bottom w:val="none" w:sz="0" w:space="0" w:color="auto"/>
            <w:right w:val="none" w:sz="0" w:space="0" w:color="auto"/>
          </w:divBdr>
        </w:div>
      </w:divsChild>
    </w:div>
    <w:div w:id="1349598954">
      <w:bodyDiv w:val="1"/>
      <w:marLeft w:val="0"/>
      <w:marRight w:val="0"/>
      <w:marTop w:val="0"/>
      <w:marBottom w:val="0"/>
      <w:divBdr>
        <w:top w:val="none" w:sz="0" w:space="0" w:color="auto"/>
        <w:left w:val="none" w:sz="0" w:space="0" w:color="auto"/>
        <w:bottom w:val="none" w:sz="0" w:space="0" w:color="auto"/>
        <w:right w:val="none" w:sz="0" w:space="0" w:color="auto"/>
      </w:divBdr>
      <w:divsChild>
        <w:div w:id="1260331599">
          <w:marLeft w:val="0"/>
          <w:marRight w:val="0"/>
          <w:marTop w:val="0"/>
          <w:marBottom w:val="0"/>
          <w:divBdr>
            <w:top w:val="none" w:sz="0" w:space="0" w:color="auto"/>
            <w:left w:val="none" w:sz="0" w:space="0" w:color="auto"/>
            <w:bottom w:val="none" w:sz="0" w:space="0" w:color="auto"/>
            <w:right w:val="none" w:sz="0" w:space="0" w:color="auto"/>
          </w:divBdr>
        </w:div>
      </w:divsChild>
    </w:div>
    <w:div w:id="1351643497">
      <w:bodyDiv w:val="1"/>
      <w:marLeft w:val="0"/>
      <w:marRight w:val="0"/>
      <w:marTop w:val="0"/>
      <w:marBottom w:val="0"/>
      <w:divBdr>
        <w:top w:val="none" w:sz="0" w:space="0" w:color="auto"/>
        <w:left w:val="none" w:sz="0" w:space="0" w:color="auto"/>
        <w:bottom w:val="none" w:sz="0" w:space="0" w:color="auto"/>
        <w:right w:val="none" w:sz="0" w:space="0" w:color="auto"/>
      </w:divBdr>
      <w:divsChild>
        <w:div w:id="1050612826">
          <w:marLeft w:val="0"/>
          <w:marRight w:val="0"/>
          <w:marTop w:val="0"/>
          <w:marBottom w:val="0"/>
          <w:divBdr>
            <w:top w:val="none" w:sz="0" w:space="0" w:color="auto"/>
            <w:left w:val="none" w:sz="0" w:space="0" w:color="auto"/>
            <w:bottom w:val="none" w:sz="0" w:space="0" w:color="auto"/>
            <w:right w:val="none" w:sz="0" w:space="0" w:color="auto"/>
          </w:divBdr>
        </w:div>
      </w:divsChild>
    </w:div>
    <w:div w:id="1351839916">
      <w:bodyDiv w:val="1"/>
      <w:marLeft w:val="0"/>
      <w:marRight w:val="0"/>
      <w:marTop w:val="0"/>
      <w:marBottom w:val="0"/>
      <w:divBdr>
        <w:top w:val="none" w:sz="0" w:space="0" w:color="auto"/>
        <w:left w:val="none" w:sz="0" w:space="0" w:color="auto"/>
        <w:bottom w:val="none" w:sz="0" w:space="0" w:color="auto"/>
        <w:right w:val="none" w:sz="0" w:space="0" w:color="auto"/>
      </w:divBdr>
      <w:divsChild>
        <w:div w:id="742340688">
          <w:marLeft w:val="0"/>
          <w:marRight w:val="0"/>
          <w:marTop w:val="0"/>
          <w:marBottom w:val="0"/>
          <w:divBdr>
            <w:top w:val="none" w:sz="0" w:space="0" w:color="auto"/>
            <w:left w:val="none" w:sz="0" w:space="0" w:color="auto"/>
            <w:bottom w:val="none" w:sz="0" w:space="0" w:color="auto"/>
            <w:right w:val="none" w:sz="0" w:space="0" w:color="auto"/>
          </w:divBdr>
        </w:div>
        <w:div w:id="1550998433">
          <w:marLeft w:val="0"/>
          <w:marRight w:val="0"/>
          <w:marTop w:val="0"/>
          <w:marBottom w:val="0"/>
          <w:divBdr>
            <w:top w:val="none" w:sz="0" w:space="0" w:color="auto"/>
            <w:left w:val="none" w:sz="0" w:space="0" w:color="auto"/>
            <w:bottom w:val="none" w:sz="0" w:space="0" w:color="auto"/>
            <w:right w:val="none" w:sz="0" w:space="0" w:color="auto"/>
          </w:divBdr>
        </w:div>
      </w:divsChild>
    </w:div>
    <w:div w:id="1354577430">
      <w:bodyDiv w:val="1"/>
      <w:marLeft w:val="0"/>
      <w:marRight w:val="0"/>
      <w:marTop w:val="0"/>
      <w:marBottom w:val="0"/>
      <w:divBdr>
        <w:top w:val="none" w:sz="0" w:space="0" w:color="auto"/>
        <w:left w:val="none" w:sz="0" w:space="0" w:color="auto"/>
        <w:bottom w:val="none" w:sz="0" w:space="0" w:color="auto"/>
        <w:right w:val="none" w:sz="0" w:space="0" w:color="auto"/>
      </w:divBdr>
      <w:divsChild>
        <w:div w:id="1408381761">
          <w:marLeft w:val="0"/>
          <w:marRight w:val="0"/>
          <w:marTop w:val="0"/>
          <w:marBottom w:val="0"/>
          <w:divBdr>
            <w:top w:val="none" w:sz="0" w:space="0" w:color="auto"/>
            <w:left w:val="none" w:sz="0" w:space="0" w:color="auto"/>
            <w:bottom w:val="none" w:sz="0" w:space="0" w:color="auto"/>
            <w:right w:val="none" w:sz="0" w:space="0" w:color="auto"/>
          </w:divBdr>
        </w:div>
      </w:divsChild>
    </w:div>
    <w:div w:id="1354989448">
      <w:bodyDiv w:val="1"/>
      <w:marLeft w:val="0"/>
      <w:marRight w:val="0"/>
      <w:marTop w:val="0"/>
      <w:marBottom w:val="0"/>
      <w:divBdr>
        <w:top w:val="none" w:sz="0" w:space="0" w:color="auto"/>
        <w:left w:val="none" w:sz="0" w:space="0" w:color="auto"/>
        <w:bottom w:val="none" w:sz="0" w:space="0" w:color="auto"/>
        <w:right w:val="none" w:sz="0" w:space="0" w:color="auto"/>
      </w:divBdr>
      <w:divsChild>
        <w:div w:id="1981417785">
          <w:marLeft w:val="0"/>
          <w:marRight w:val="0"/>
          <w:marTop w:val="0"/>
          <w:marBottom w:val="0"/>
          <w:divBdr>
            <w:top w:val="none" w:sz="0" w:space="0" w:color="auto"/>
            <w:left w:val="none" w:sz="0" w:space="0" w:color="auto"/>
            <w:bottom w:val="none" w:sz="0" w:space="0" w:color="auto"/>
            <w:right w:val="none" w:sz="0" w:space="0" w:color="auto"/>
          </w:divBdr>
        </w:div>
      </w:divsChild>
    </w:div>
    <w:div w:id="1355422576">
      <w:bodyDiv w:val="1"/>
      <w:marLeft w:val="0"/>
      <w:marRight w:val="0"/>
      <w:marTop w:val="0"/>
      <w:marBottom w:val="0"/>
      <w:divBdr>
        <w:top w:val="none" w:sz="0" w:space="0" w:color="auto"/>
        <w:left w:val="none" w:sz="0" w:space="0" w:color="auto"/>
        <w:bottom w:val="none" w:sz="0" w:space="0" w:color="auto"/>
        <w:right w:val="none" w:sz="0" w:space="0" w:color="auto"/>
      </w:divBdr>
      <w:divsChild>
        <w:div w:id="1318222578">
          <w:marLeft w:val="0"/>
          <w:marRight w:val="0"/>
          <w:marTop w:val="0"/>
          <w:marBottom w:val="0"/>
          <w:divBdr>
            <w:top w:val="none" w:sz="0" w:space="0" w:color="auto"/>
            <w:left w:val="none" w:sz="0" w:space="0" w:color="auto"/>
            <w:bottom w:val="none" w:sz="0" w:space="0" w:color="auto"/>
            <w:right w:val="none" w:sz="0" w:space="0" w:color="auto"/>
          </w:divBdr>
        </w:div>
      </w:divsChild>
    </w:div>
    <w:div w:id="1360855091">
      <w:bodyDiv w:val="1"/>
      <w:marLeft w:val="0"/>
      <w:marRight w:val="0"/>
      <w:marTop w:val="0"/>
      <w:marBottom w:val="0"/>
      <w:divBdr>
        <w:top w:val="none" w:sz="0" w:space="0" w:color="auto"/>
        <w:left w:val="none" w:sz="0" w:space="0" w:color="auto"/>
        <w:bottom w:val="none" w:sz="0" w:space="0" w:color="auto"/>
        <w:right w:val="none" w:sz="0" w:space="0" w:color="auto"/>
      </w:divBdr>
      <w:divsChild>
        <w:div w:id="569731171">
          <w:marLeft w:val="0"/>
          <w:marRight w:val="0"/>
          <w:marTop w:val="0"/>
          <w:marBottom w:val="0"/>
          <w:divBdr>
            <w:top w:val="none" w:sz="0" w:space="0" w:color="auto"/>
            <w:left w:val="none" w:sz="0" w:space="0" w:color="auto"/>
            <w:bottom w:val="none" w:sz="0" w:space="0" w:color="auto"/>
            <w:right w:val="none" w:sz="0" w:space="0" w:color="auto"/>
          </w:divBdr>
        </w:div>
      </w:divsChild>
    </w:div>
    <w:div w:id="1362634667">
      <w:bodyDiv w:val="1"/>
      <w:marLeft w:val="0"/>
      <w:marRight w:val="0"/>
      <w:marTop w:val="0"/>
      <w:marBottom w:val="0"/>
      <w:divBdr>
        <w:top w:val="none" w:sz="0" w:space="0" w:color="auto"/>
        <w:left w:val="none" w:sz="0" w:space="0" w:color="auto"/>
        <w:bottom w:val="none" w:sz="0" w:space="0" w:color="auto"/>
        <w:right w:val="none" w:sz="0" w:space="0" w:color="auto"/>
      </w:divBdr>
      <w:divsChild>
        <w:div w:id="1758482590">
          <w:marLeft w:val="0"/>
          <w:marRight w:val="0"/>
          <w:marTop w:val="0"/>
          <w:marBottom w:val="0"/>
          <w:divBdr>
            <w:top w:val="none" w:sz="0" w:space="0" w:color="auto"/>
            <w:left w:val="none" w:sz="0" w:space="0" w:color="auto"/>
            <w:bottom w:val="none" w:sz="0" w:space="0" w:color="auto"/>
            <w:right w:val="none" w:sz="0" w:space="0" w:color="auto"/>
          </w:divBdr>
        </w:div>
      </w:divsChild>
    </w:div>
    <w:div w:id="1366784924">
      <w:bodyDiv w:val="1"/>
      <w:marLeft w:val="0"/>
      <w:marRight w:val="0"/>
      <w:marTop w:val="0"/>
      <w:marBottom w:val="0"/>
      <w:divBdr>
        <w:top w:val="none" w:sz="0" w:space="0" w:color="auto"/>
        <w:left w:val="none" w:sz="0" w:space="0" w:color="auto"/>
        <w:bottom w:val="none" w:sz="0" w:space="0" w:color="auto"/>
        <w:right w:val="none" w:sz="0" w:space="0" w:color="auto"/>
      </w:divBdr>
      <w:divsChild>
        <w:div w:id="50925608">
          <w:marLeft w:val="0"/>
          <w:marRight w:val="0"/>
          <w:marTop w:val="0"/>
          <w:marBottom w:val="0"/>
          <w:divBdr>
            <w:top w:val="none" w:sz="0" w:space="0" w:color="auto"/>
            <w:left w:val="none" w:sz="0" w:space="0" w:color="auto"/>
            <w:bottom w:val="none" w:sz="0" w:space="0" w:color="auto"/>
            <w:right w:val="none" w:sz="0" w:space="0" w:color="auto"/>
          </w:divBdr>
        </w:div>
      </w:divsChild>
    </w:div>
    <w:div w:id="1370179198">
      <w:bodyDiv w:val="1"/>
      <w:marLeft w:val="0"/>
      <w:marRight w:val="0"/>
      <w:marTop w:val="0"/>
      <w:marBottom w:val="0"/>
      <w:divBdr>
        <w:top w:val="none" w:sz="0" w:space="0" w:color="auto"/>
        <w:left w:val="none" w:sz="0" w:space="0" w:color="auto"/>
        <w:bottom w:val="none" w:sz="0" w:space="0" w:color="auto"/>
        <w:right w:val="none" w:sz="0" w:space="0" w:color="auto"/>
      </w:divBdr>
    </w:div>
    <w:div w:id="1371884076">
      <w:bodyDiv w:val="1"/>
      <w:marLeft w:val="0"/>
      <w:marRight w:val="0"/>
      <w:marTop w:val="0"/>
      <w:marBottom w:val="0"/>
      <w:divBdr>
        <w:top w:val="none" w:sz="0" w:space="0" w:color="auto"/>
        <w:left w:val="none" w:sz="0" w:space="0" w:color="auto"/>
        <w:bottom w:val="none" w:sz="0" w:space="0" w:color="auto"/>
        <w:right w:val="none" w:sz="0" w:space="0" w:color="auto"/>
      </w:divBdr>
      <w:divsChild>
        <w:div w:id="909147931">
          <w:marLeft w:val="0"/>
          <w:marRight w:val="0"/>
          <w:marTop w:val="0"/>
          <w:marBottom w:val="0"/>
          <w:divBdr>
            <w:top w:val="none" w:sz="0" w:space="0" w:color="auto"/>
            <w:left w:val="none" w:sz="0" w:space="0" w:color="auto"/>
            <w:bottom w:val="none" w:sz="0" w:space="0" w:color="auto"/>
            <w:right w:val="none" w:sz="0" w:space="0" w:color="auto"/>
          </w:divBdr>
        </w:div>
      </w:divsChild>
    </w:div>
    <w:div w:id="1386290991">
      <w:bodyDiv w:val="1"/>
      <w:marLeft w:val="0"/>
      <w:marRight w:val="0"/>
      <w:marTop w:val="0"/>
      <w:marBottom w:val="0"/>
      <w:divBdr>
        <w:top w:val="none" w:sz="0" w:space="0" w:color="auto"/>
        <w:left w:val="none" w:sz="0" w:space="0" w:color="auto"/>
        <w:bottom w:val="none" w:sz="0" w:space="0" w:color="auto"/>
        <w:right w:val="none" w:sz="0" w:space="0" w:color="auto"/>
      </w:divBdr>
    </w:div>
    <w:div w:id="1388067130">
      <w:bodyDiv w:val="1"/>
      <w:marLeft w:val="0"/>
      <w:marRight w:val="0"/>
      <w:marTop w:val="0"/>
      <w:marBottom w:val="0"/>
      <w:divBdr>
        <w:top w:val="none" w:sz="0" w:space="0" w:color="auto"/>
        <w:left w:val="none" w:sz="0" w:space="0" w:color="auto"/>
        <w:bottom w:val="none" w:sz="0" w:space="0" w:color="auto"/>
        <w:right w:val="none" w:sz="0" w:space="0" w:color="auto"/>
      </w:divBdr>
      <w:divsChild>
        <w:div w:id="1548565584">
          <w:marLeft w:val="0"/>
          <w:marRight w:val="0"/>
          <w:marTop w:val="0"/>
          <w:marBottom w:val="0"/>
          <w:divBdr>
            <w:top w:val="none" w:sz="0" w:space="0" w:color="auto"/>
            <w:left w:val="none" w:sz="0" w:space="0" w:color="auto"/>
            <w:bottom w:val="none" w:sz="0" w:space="0" w:color="auto"/>
            <w:right w:val="none" w:sz="0" w:space="0" w:color="auto"/>
          </w:divBdr>
        </w:div>
      </w:divsChild>
    </w:div>
    <w:div w:id="1393500917">
      <w:bodyDiv w:val="1"/>
      <w:marLeft w:val="0"/>
      <w:marRight w:val="0"/>
      <w:marTop w:val="0"/>
      <w:marBottom w:val="0"/>
      <w:divBdr>
        <w:top w:val="none" w:sz="0" w:space="0" w:color="auto"/>
        <w:left w:val="none" w:sz="0" w:space="0" w:color="auto"/>
        <w:bottom w:val="none" w:sz="0" w:space="0" w:color="auto"/>
        <w:right w:val="none" w:sz="0" w:space="0" w:color="auto"/>
      </w:divBdr>
    </w:div>
    <w:div w:id="1396245794">
      <w:bodyDiv w:val="1"/>
      <w:marLeft w:val="0"/>
      <w:marRight w:val="0"/>
      <w:marTop w:val="0"/>
      <w:marBottom w:val="0"/>
      <w:divBdr>
        <w:top w:val="none" w:sz="0" w:space="0" w:color="auto"/>
        <w:left w:val="none" w:sz="0" w:space="0" w:color="auto"/>
        <w:bottom w:val="none" w:sz="0" w:space="0" w:color="auto"/>
        <w:right w:val="none" w:sz="0" w:space="0" w:color="auto"/>
      </w:divBdr>
      <w:divsChild>
        <w:div w:id="993681667">
          <w:marLeft w:val="0"/>
          <w:marRight w:val="0"/>
          <w:marTop w:val="0"/>
          <w:marBottom w:val="0"/>
          <w:divBdr>
            <w:top w:val="none" w:sz="0" w:space="0" w:color="auto"/>
            <w:left w:val="none" w:sz="0" w:space="0" w:color="auto"/>
            <w:bottom w:val="none" w:sz="0" w:space="0" w:color="auto"/>
            <w:right w:val="none" w:sz="0" w:space="0" w:color="auto"/>
          </w:divBdr>
        </w:div>
      </w:divsChild>
    </w:div>
    <w:div w:id="1396856293">
      <w:bodyDiv w:val="1"/>
      <w:marLeft w:val="0"/>
      <w:marRight w:val="0"/>
      <w:marTop w:val="0"/>
      <w:marBottom w:val="0"/>
      <w:divBdr>
        <w:top w:val="none" w:sz="0" w:space="0" w:color="auto"/>
        <w:left w:val="none" w:sz="0" w:space="0" w:color="auto"/>
        <w:bottom w:val="none" w:sz="0" w:space="0" w:color="auto"/>
        <w:right w:val="none" w:sz="0" w:space="0" w:color="auto"/>
      </w:divBdr>
      <w:divsChild>
        <w:div w:id="487525132">
          <w:marLeft w:val="0"/>
          <w:marRight w:val="0"/>
          <w:marTop w:val="0"/>
          <w:marBottom w:val="0"/>
          <w:divBdr>
            <w:top w:val="none" w:sz="0" w:space="0" w:color="auto"/>
            <w:left w:val="none" w:sz="0" w:space="0" w:color="auto"/>
            <w:bottom w:val="none" w:sz="0" w:space="0" w:color="auto"/>
            <w:right w:val="none" w:sz="0" w:space="0" w:color="auto"/>
          </w:divBdr>
        </w:div>
      </w:divsChild>
    </w:div>
    <w:div w:id="1398553300">
      <w:bodyDiv w:val="1"/>
      <w:marLeft w:val="0"/>
      <w:marRight w:val="0"/>
      <w:marTop w:val="0"/>
      <w:marBottom w:val="0"/>
      <w:divBdr>
        <w:top w:val="none" w:sz="0" w:space="0" w:color="auto"/>
        <w:left w:val="none" w:sz="0" w:space="0" w:color="auto"/>
        <w:bottom w:val="none" w:sz="0" w:space="0" w:color="auto"/>
        <w:right w:val="none" w:sz="0" w:space="0" w:color="auto"/>
      </w:divBdr>
    </w:div>
    <w:div w:id="1401832105">
      <w:bodyDiv w:val="1"/>
      <w:marLeft w:val="0"/>
      <w:marRight w:val="0"/>
      <w:marTop w:val="0"/>
      <w:marBottom w:val="0"/>
      <w:divBdr>
        <w:top w:val="none" w:sz="0" w:space="0" w:color="auto"/>
        <w:left w:val="none" w:sz="0" w:space="0" w:color="auto"/>
        <w:bottom w:val="none" w:sz="0" w:space="0" w:color="auto"/>
        <w:right w:val="none" w:sz="0" w:space="0" w:color="auto"/>
      </w:divBdr>
    </w:div>
    <w:div w:id="1406609200">
      <w:bodyDiv w:val="1"/>
      <w:marLeft w:val="0"/>
      <w:marRight w:val="0"/>
      <w:marTop w:val="0"/>
      <w:marBottom w:val="0"/>
      <w:divBdr>
        <w:top w:val="none" w:sz="0" w:space="0" w:color="auto"/>
        <w:left w:val="none" w:sz="0" w:space="0" w:color="auto"/>
        <w:bottom w:val="none" w:sz="0" w:space="0" w:color="auto"/>
        <w:right w:val="none" w:sz="0" w:space="0" w:color="auto"/>
      </w:divBdr>
      <w:divsChild>
        <w:div w:id="1661277077">
          <w:marLeft w:val="0"/>
          <w:marRight w:val="0"/>
          <w:marTop w:val="0"/>
          <w:marBottom w:val="0"/>
          <w:divBdr>
            <w:top w:val="none" w:sz="0" w:space="0" w:color="auto"/>
            <w:left w:val="none" w:sz="0" w:space="0" w:color="auto"/>
            <w:bottom w:val="none" w:sz="0" w:space="0" w:color="auto"/>
            <w:right w:val="none" w:sz="0" w:space="0" w:color="auto"/>
          </w:divBdr>
        </w:div>
      </w:divsChild>
    </w:div>
    <w:div w:id="1410957290">
      <w:bodyDiv w:val="1"/>
      <w:marLeft w:val="0"/>
      <w:marRight w:val="0"/>
      <w:marTop w:val="0"/>
      <w:marBottom w:val="0"/>
      <w:divBdr>
        <w:top w:val="none" w:sz="0" w:space="0" w:color="auto"/>
        <w:left w:val="none" w:sz="0" w:space="0" w:color="auto"/>
        <w:bottom w:val="none" w:sz="0" w:space="0" w:color="auto"/>
        <w:right w:val="none" w:sz="0" w:space="0" w:color="auto"/>
      </w:divBdr>
      <w:divsChild>
        <w:div w:id="960260376">
          <w:marLeft w:val="0"/>
          <w:marRight w:val="0"/>
          <w:marTop w:val="0"/>
          <w:marBottom w:val="0"/>
          <w:divBdr>
            <w:top w:val="none" w:sz="0" w:space="0" w:color="auto"/>
            <w:left w:val="none" w:sz="0" w:space="0" w:color="auto"/>
            <w:bottom w:val="none" w:sz="0" w:space="0" w:color="auto"/>
            <w:right w:val="none" w:sz="0" w:space="0" w:color="auto"/>
          </w:divBdr>
        </w:div>
      </w:divsChild>
    </w:div>
    <w:div w:id="1412241836">
      <w:bodyDiv w:val="1"/>
      <w:marLeft w:val="0"/>
      <w:marRight w:val="0"/>
      <w:marTop w:val="0"/>
      <w:marBottom w:val="0"/>
      <w:divBdr>
        <w:top w:val="none" w:sz="0" w:space="0" w:color="auto"/>
        <w:left w:val="none" w:sz="0" w:space="0" w:color="auto"/>
        <w:bottom w:val="none" w:sz="0" w:space="0" w:color="auto"/>
        <w:right w:val="none" w:sz="0" w:space="0" w:color="auto"/>
      </w:divBdr>
      <w:divsChild>
        <w:div w:id="1718427172">
          <w:marLeft w:val="0"/>
          <w:marRight w:val="0"/>
          <w:marTop w:val="0"/>
          <w:marBottom w:val="0"/>
          <w:divBdr>
            <w:top w:val="none" w:sz="0" w:space="0" w:color="auto"/>
            <w:left w:val="none" w:sz="0" w:space="0" w:color="auto"/>
            <w:bottom w:val="none" w:sz="0" w:space="0" w:color="auto"/>
            <w:right w:val="none" w:sz="0" w:space="0" w:color="auto"/>
          </w:divBdr>
        </w:div>
        <w:div w:id="1912228151">
          <w:marLeft w:val="0"/>
          <w:marRight w:val="0"/>
          <w:marTop w:val="0"/>
          <w:marBottom w:val="0"/>
          <w:divBdr>
            <w:top w:val="none" w:sz="0" w:space="0" w:color="auto"/>
            <w:left w:val="none" w:sz="0" w:space="0" w:color="auto"/>
            <w:bottom w:val="none" w:sz="0" w:space="0" w:color="auto"/>
            <w:right w:val="none" w:sz="0" w:space="0" w:color="auto"/>
          </w:divBdr>
        </w:div>
      </w:divsChild>
    </w:div>
    <w:div w:id="1412698453">
      <w:bodyDiv w:val="1"/>
      <w:marLeft w:val="0"/>
      <w:marRight w:val="0"/>
      <w:marTop w:val="0"/>
      <w:marBottom w:val="0"/>
      <w:divBdr>
        <w:top w:val="none" w:sz="0" w:space="0" w:color="auto"/>
        <w:left w:val="none" w:sz="0" w:space="0" w:color="auto"/>
        <w:bottom w:val="none" w:sz="0" w:space="0" w:color="auto"/>
        <w:right w:val="none" w:sz="0" w:space="0" w:color="auto"/>
      </w:divBdr>
    </w:div>
    <w:div w:id="1412972445">
      <w:bodyDiv w:val="1"/>
      <w:marLeft w:val="0"/>
      <w:marRight w:val="0"/>
      <w:marTop w:val="0"/>
      <w:marBottom w:val="0"/>
      <w:divBdr>
        <w:top w:val="none" w:sz="0" w:space="0" w:color="auto"/>
        <w:left w:val="none" w:sz="0" w:space="0" w:color="auto"/>
        <w:bottom w:val="none" w:sz="0" w:space="0" w:color="auto"/>
        <w:right w:val="none" w:sz="0" w:space="0" w:color="auto"/>
      </w:divBdr>
      <w:divsChild>
        <w:div w:id="201329984">
          <w:marLeft w:val="0"/>
          <w:marRight w:val="0"/>
          <w:marTop w:val="0"/>
          <w:marBottom w:val="0"/>
          <w:divBdr>
            <w:top w:val="none" w:sz="0" w:space="0" w:color="auto"/>
            <w:left w:val="none" w:sz="0" w:space="0" w:color="auto"/>
            <w:bottom w:val="none" w:sz="0" w:space="0" w:color="auto"/>
            <w:right w:val="none" w:sz="0" w:space="0" w:color="auto"/>
          </w:divBdr>
        </w:div>
      </w:divsChild>
    </w:div>
    <w:div w:id="1414278340">
      <w:bodyDiv w:val="1"/>
      <w:marLeft w:val="0"/>
      <w:marRight w:val="0"/>
      <w:marTop w:val="0"/>
      <w:marBottom w:val="0"/>
      <w:divBdr>
        <w:top w:val="none" w:sz="0" w:space="0" w:color="auto"/>
        <w:left w:val="none" w:sz="0" w:space="0" w:color="auto"/>
        <w:bottom w:val="none" w:sz="0" w:space="0" w:color="auto"/>
        <w:right w:val="none" w:sz="0" w:space="0" w:color="auto"/>
      </w:divBdr>
      <w:divsChild>
        <w:div w:id="1559587266">
          <w:marLeft w:val="0"/>
          <w:marRight w:val="0"/>
          <w:marTop w:val="0"/>
          <w:marBottom w:val="0"/>
          <w:divBdr>
            <w:top w:val="none" w:sz="0" w:space="0" w:color="auto"/>
            <w:left w:val="none" w:sz="0" w:space="0" w:color="auto"/>
            <w:bottom w:val="none" w:sz="0" w:space="0" w:color="auto"/>
            <w:right w:val="none" w:sz="0" w:space="0" w:color="auto"/>
          </w:divBdr>
        </w:div>
      </w:divsChild>
    </w:div>
    <w:div w:id="1415473621">
      <w:bodyDiv w:val="1"/>
      <w:marLeft w:val="0"/>
      <w:marRight w:val="0"/>
      <w:marTop w:val="0"/>
      <w:marBottom w:val="0"/>
      <w:divBdr>
        <w:top w:val="none" w:sz="0" w:space="0" w:color="auto"/>
        <w:left w:val="none" w:sz="0" w:space="0" w:color="auto"/>
        <w:bottom w:val="none" w:sz="0" w:space="0" w:color="auto"/>
        <w:right w:val="none" w:sz="0" w:space="0" w:color="auto"/>
      </w:divBdr>
      <w:divsChild>
        <w:div w:id="346562798">
          <w:marLeft w:val="0"/>
          <w:marRight w:val="0"/>
          <w:marTop w:val="0"/>
          <w:marBottom w:val="0"/>
          <w:divBdr>
            <w:top w:val="none" w:sz="0" w:space="0" w:color="auto"/>
            <w:left w:val="none" w:sz="0" w:space="0" w:color="auto"/>
            <w:bottom w:val="none" w:sz="0" w:space="0" w:color="auto"/>
            <w:right w:val="none" w:sz="0" w:space="0" w:color="auto"/>
          </w:divBdr>
        </w:div>
      </w:divsChild>
    </w:div>
    <w:div w:id="1423188253">
      <w:bodyDiv w:val="1"/>
      <w:marLeft w:val="0"/>
      <w:marRight w:val="0"/>
      <w:marTop w:val="0"/>
      <w:marBottom w:val="0"/>
      <w:divBdr>
        <w:top w:val="none" w:sz="0" w:space="0" w:color="auto"/>
        <w:left w:val="none" w:sz="0" w:space="0" w:color="auto"/>
        <w:bottom w:val="none" w:sz="0" w:space="0" w:color="auto"/>
        <w:right w:val="none" w:sz="0" w:space="0" w:color="auto"/>
      </w:divBdr>
      <w:divsChild>
        <w:div w:id="82458436">
          <w:marLeft w:val="0"/>
          <w:marRight w:val="0"/>
          <w:marTop w:val="0"/>
          <w:marBottom w:val="0"/>
          <w:divBdr>
            <w:top w:val="none" w:sz="0" w:space="0" w:color="auto"/>
            <w:left w:val="none" w:sz="0" w:space="0" w:color="auto"/>
            <w:bottom w:val="none" w:sz="0" w:space="0" w:color="auto"/>
            <w:right w:val="none" w:sz="0" w:space="0" w:color="auto"/>
          </w:divBdr>
        </w:div>
      </w:divsChild>
    </w:div>
    <w:div w:id="1430809507">
      <w:bodyDiv w:val="1"/>
      <w:marLeft w:val="0"/>
      <w:marRight w:val="0"/>
      <w:marTop w:val="0"/>
      <w:marBottom w:val="0"/>
      <w:divBdr>
        <w:top w:val="none" w:sz="0" w:space="0" w:color="auto"/>
        <w:left w:val="none" w:sz="0" w:space="0" w:color="auto"/>
        <w:bottom w:val="none" w:sz="0" w:space="0" w:color="auto"/>
        <w:right w:val="none" w:sz="0" w:space="0" w:color="auto"/>
      </w:divBdr>
      <w:divsChild>
        <w:div w:id="777214284">
          <w:marLeft w:val="0"/>
          <w:marRight w:val="0"/>
          <w:marTop w:val="0"/>
          <w:marBottom w:val="0"/>
          <w:divBdr>
            <w:top w:val="none" w:sz="0" w:space="0" w:color="auto"/>
            <w:left w:val="none" w:sz="0" w:space="0" w:color="auto"/>
            <w:bottom w:val="none" w:sz="0" w:space="0" w:color="auto"/>
            <w:right w:val="none" w:sz="0" w:space="0" w:color="auto"/>
          </w:divBdr>
        </w:div>
      </w:divsChild>
    </w:div>
    <w:div w:id="1435247164">
      <w:bodyDiv w:val="1"/>
      <w:marLeft w:val="0"/>
      <w:marRight w:val="0"/>
      <w:marTop w:val="0"/>
      <w:marBottom w:val="0"/>
      <w:divBdr>
        <w:top w:val="none" w:sz="0" w:space="0" w:color="auto"/>
        <w:left w:val="none" w:sz="0" w:space="0" w:color="auto"/>
        <w:bottom w:val="none" w:sz="0" w:space="0" w:color="auto"/>
        <w:right w:val="none" w:sz="0" w:space="0" w:color="auto"/>
      </w:divBdr>
    </w:div>
    <w:div w:id="1439446449">
      <w:bodyDiv w:val="1"/>
      <w:marLeft w:val="0"/>
      <w:marRight w:val="0"/>
      <w:marTop w:val="0"/>
      <w:marBottom w:val="0"/>
      <w:divBdr>
        <w:top w:val="none" w:sz="0" w:space="0" w:color="auto"/>
        <w:left w:val="none" w:sz="0" w:space="0" w:color="auto"/>
        <w:bottom w:val="none" w:sz="0" w:space="0" w:color="auto"/>
        <w:right w:val="none" w:sz="0" w:space="0" w:color="auto"/>
      </w:divBdr>
    </w:div>
    <w:div w:id="1440758354">
      <w:bodyDiv w:val="1"/>
      <w:marLeft w:val="0"/>
      <w:marRight w:val="0"/>
      <w:marTop w:val="0"/>
      <w:marBottom w:val="0"/>
      <w:divBdr>
        <w:top w:val="none" w:sz="0" w:space="0" w:color="auto"/>
        <w:left w:val="none" w:sz="0" w:space="0" w:color="auto"/>
        <w:bottom w:val="none" w:sz="0" w:space="0" w:color="auto"/>
        <w:right w:val="none" w:sz="0" w:space="0" w:color="auto"/>
      </w:divBdr>
    </w:div>
    <w:div w:id="1447575550">
      <w:bodyDiv w:val="1"/>
      <w:marLeft w:val="0"/>
      <w:marRight w:val="0"/>
      <w:marTop w:val="0"/>
      <w:marBottom w:val="0"/>
      <w:divBdr>
        <w:top w:val="none" w:sz="0" w:space="0" w:color="auto"/>
        <w:left w:val="none" w:sz="0" w:space="0" w:color="auto"/>
        <w:bottom w:val="none" w:sz="0" w:space="0" w:color="auto"/>
        <w:right w:val="none" w:sz="0" w:space="0" w:color="auto"/>
      </w:divBdr>
    </w:div>
    <w:div w:id="1448085752">
      <w:bodyDiv w:val="1"/>
      <w:marLeft w:val="0"/>
      <w:marRight w:val="0"/>
      <w:marTop w:val="0"/>
      <w:marBottom w:val="0"/>
      <w:divBdr>
        <w:top w:val="none" w:sz="0" w:space="0" w:color="auto"/>
        <w:left w:val="none" w:sz="0" w:space="0" w:color="auto"/>
        <w:bottom w:val="none" w:sz="0" w:space="0" w:color="auto"/>
        <w:right w:val="none" w:sz="0" w:space="0" w:color="auto"/>
      </w:divBdr>
      <w:divsChild>
        <w:div w:id="1282566500">
          <w:marLeft w:val="0"/>
          <w:marRight w:val="0"/>
          <w:marTop w:val="0"/>
          <w:marBottom w:val="0"/>
          <w:divBdr>
            <w:top w:val="none" w:sz="0" w:space="0" w:color="auto"/>
            <w:left w:val="none" w:sz="0" w:space="0" w:color="auto"/>
            <w:bottom w:val="none" w:sz="0" w:space="0" w:color="auto"/>
            <w:right w:val="none" w:sz="0" w:space="0" w:color="auto"/>
          </w:divBdr>
        </w:div>
      </w:divsChild>
    </w:div>
    <w:div w:id="1448307669">
      <w:bodyDiv w:val="1"/>
      <w:marLeft w:val="0"/>
      <w:marRight w:val="0"/>
      <w:marTop w:val="0"/>
      <w:marBottom w:val="0"/>
      <w:divBdr>
        <w:top w:val="none" w:sz="0" w:space="0" w:color="auto"/>
        <w:left w:val="none" w:sz="0" w:space="0" w:color="auto"/>
        <w:bottom w:val="none" w:sz="0" w:space="0" w:color="auto"/>
        <w:right w:val="none" w:sz="0" w:space="0" w:color="auto"/>
      </w:divBdr>
      <w:divsChild>
        <w:div w:id="342241929">
          <w:marLeft w:val="0"/>
          <w:marRight w:val="0"/>
          <w:marTop w:val="0"/>
          <w:marBottom w:val="0"/>
          <w:divBdr>
            <w:top w:val="none" w:sz="0" w:space="0" w:color="auto"/>
            <w:left w:val="none" w:sz="0" w:space="0" w:color="auto"/>
            <w:bottom w:val="none" w:sz="0" w:space="0" w:color="auto"/>
            <w:right w:val="none" w:sz="0" w:space="0" w:color="auto"/>
          </w:divBdr>
        </w:div>
      </w:divsChild>
    </w:div>
    <w:div w:id="1450473449">
      <w:bodyDiv w:val="1"/>
      <w:marLeft w:val="0"/>
      <w:marRight w:val="0"/>
      <w:marTop w:val="0"/>
      <w:marBottom w:val="0"/>
      <w:divBdr>
        <w:top w:val="none" w:sz="0" w:space="0" w:color="auto"/>
        <w:left w:val="none" w:sz="0" w:space="0" w:color="auto"/>
        <w:bottom w:val="none" w:sz="0" w:space="0" w:color="auto"/>
        <w:right w:val="none" w:sz="0" w:space="0" w:color="auto"/>
      </w:divBdr>
      <w:divsChild>
        <w:div w:id="768082883">
          <w:marLeft w:val="0"/>
          <w:marRight w:val="0"/>
          <w:marTop w:val="0"/>
          <w:marBottom w:val="0"/>
          <w:divBdr>
            <w:top w:val="none" w:sz="0" w:space="0" w:color="auto"/>
            <w:left w:val="none" w:sz="0" w:space="0" w:color="auto"/>
            <w:bottom w:val="none" w:sz="0" w:space="0" w:color="auto"/>
            <w:right w:val="none" w:sz="0" w:space="0" w:color="auto"/>
          </w:divBdr>
        </w:div>
      </w:divsChild>
    </w:div>
    <w:div w:id="1460371143">
      <w:bodyDiv w:val="1"/>
      <w:marLeft w:val="0"/>
      <w:marRight w:val="0"/>
      <w:marTop w:val="0"/>
      <w:marBottom w:val="0"/>
      <w:divBdr>
        <w:top w:val="none" w:sz="0" w:space="0" w:color="auto"/>
        <w:left w:val="none" w:sz="0" w:space="0" w:color="auto"/>
        <w:bottom w:val="none" w:sz="0" w:space="0" w:color="auto"/>
        <w:right w:val="none" w:sz="0" w:space="0" w:color="auto"/>
      </w:divBdr>
      <w:divsChild>
        <w:div w:id="7681475">
          <w:marLeft w:val="0"/>
          <w:marRight w:val="0"/>
          <w:marTop w:val="0"/>
          <w:marBottom w:val="0"/>
          <w:divBdr>
            <w:top w:val="none" w:sz="0" w:space="0" w:color="auto"/>
            <w:left w:val="none" w:sz="0" w:space="0" w:color="auto"/>
            <w:bottom w:val="none" w:sz="0" w:space="0" w:color="auto"/>
            <w:right w:val="none" w:sz="0" w:space="0" w:color="auto"/>
          </w:divBdr>
        </w:div>
        <w:div w:id="419839743">
          <w:marLeft w:val="0"/>
          <w:marRight w:val="0"/>
          <w:marTop w:val="0"/>
          <w:marBottom w:val="0"/>
          <w:divBdr>
            <w:top w:val="none" w:sz="0" w:space="0" w:color="auto"/>
            <w:left w:val="none" w:sz="0" w:space="0" w:color="auto"/>
            <w:bottom w:val="none" w:sz="0" w:space="0" w:color="auto"/>
            <w:right w:val="none" w:sz="0" w:space="0" w:color="auto"/>
          </w:divBdr>
        </w:div>
        <w:div w:id="701789322">
          <w:marLeft w:val="0"/>
          <w:marRight w:val="0"/>
          <w:marTop w:val="0"/>
          <w:marBottom w:val="0"/>
          <w:divBdr>
            <w:top w:val="none" w:sz="0" w:space="0" w:color="auto"/>
            <w:left w:val="none" w:sz="0" w:space="0" w:color="auto"/>
            <w:bottom w:val="none" w:sz="0" w:space="0" w:color="auto"/>
            <w:right w:val="none" w:sz="0" w:space="0" w:color="auto"/>
          </w:divBdr>
        </w:div>
        <w:div w:id="1371690172">
          <w:marLeft w:val="0"/>
          <w:marRight w:val="0"/>
          <w:marTop w:val="0"/>
          <w:marBottom w:val="0"/>
          <w:divBdr>
            <w:top w:val="none" w:sz="0" w:space="0" w:color="auto"/>
            <w:left w:val="none" w:sz="0" w:space="0" w:color="auto"/>
            <w:bottom w:val="none" w:sz="0" w:space="0" w:color="auto"/>
            <w:right w:val="none" w:sz="0" w:space="0" w:color="auto"/>
          </w:divBdr>
        </w:div>
      </w:divsChild>
    </w:div>
    <w:div w:id="1460488789">
      <w:bodyDiv w:val="1"/>
      <w:marLeft w:val="0"/>
      <w:marRight w:val="0"/>
      <w:marTop w:val="0"/>
      <w:marBottom w:val="0"/>
      <w:divBdr>
        <w:top w:val="none" w:sz="0" w:space="0" w:color="auto"/>
        <w:left w:val="none" w:sz="0" w:space="0" w:color="auto"/>
        <w:bottom w:val="none" w:sz="0" w:space="0" w:color="auto"/>
        <w:right w:val="none" w:sz="0" w:space="0" w:color="auto"/>
      </w:divBdr>
      <w:divsChild>
        <w:div w:id="117726116">
          <w:marLeft w:val="0"/>
          <w:marRight w:val="0"/>
          <w:marTop w:val="0"/>
          <w:marBottom w:val="0"/>
          <w:divBdr>
            <w:top w:val="none" w:sz="0" w:space="0" w:color="auto"/>
            <w:left w:val="none" w:sz="0" w:space="0" w:color="auto"/>
            <w:bottom w:val="none" w:sz="0" w:space="0" w:color="auto"/>
            <w:right w:val="none" w:sz="0" w:space="0" w:color="auto"/>
          </w:divBdr>
        </w:div>
      </w:divsChild>
    </w:div>
    <w:div w:id="1462724015">
      <w:bodyDiv w:val="1"/>
      <w:marLeft w:val="0"/>
      <w:marRight w:val="0"/>
      <w:marTop w:val="0"/>
      <w:marBottom w:val="0"/>
      <w:divBdr>
        <w:top w:val="none" w:sz="0" w:space="0" w:color="auto"/>
        <w:left w:val="none" w:sz="0" w:space="0" w:color="auto"/>
        <w:bottom w:val="none" w:sz="0" w:space="0" w:color="auto"/>
        <w:right w:val="none" w:sz="0" w:space="0" w:color="auto"/>
      </w:divBdr>
      <w:divsChild>
        <w:div w:id="774640750">
          <w:marLeft w:val="0"/>
          <w:marRight w:val="0"/>
          <w:marTop w:val="0"/>
          <w:marBottom w:val="0"/>
          <w:divBdr>
            <w:top w:val="none" w:sz="0" w:space="0" w:color="auto"/>
            <w:left w:val="none" w:sz="0" w:space="0" w:color="auto"/>
            <w:bottom w:val="none" w:sz="0" w:space="0" w:color="auto"/>
            <w:right w:val="none" w:sz="0" w:space="0" w:color="auto"/>
          </w:divBdr>
        </w:div>
      </w:divsChild>
    </w:div>
    <w:div w:id="1463577924">
      <w:bodyDiv w:val="1"/>
      <w:marLeft w:val="0"/>
      <w:marRight w:val="0"/>
      <w:marTop w:val="0"/>
      <w:marBottom w:val="0"/>
      <w:divBdr>
        <w:top w:val="none" w:sz="0" w:space="0" w:color="auto"/>
        <w:left w:val="none" w:sz="0" w:space="0" w:color="auto"/>
        <w:bottom w:val="none" w:sz="0" w:space="0" w:color="auto"/>
        <w:right w:val="none" w:sz="0" w:space="0" w:color="auto"/>
      </w:divBdr>
      <w:divsChild>
        <w:div w:id="1286694101">
          <w:marLeft w:val="0"/>
          <w:marRight w:val="0"/>
          <w:marTop w:val="0"/>
          <w:marBottom w:val="0"/>
          <w:divBdr>
            <w:top w:val="none" w:sz="0" w:space="0" w:color="auto"/>
            <w:left w:val="none" w:sz="0" w:space="0" w:color="auto"/>
            <w:bottom w:val="none" w:sz="0" w:space="0" w:color="auto"/>
            <w:right w:val="none" w:sz="0" w:space="0" w:color="auto"/>
          </w:divBdr>
        </w:div>
      </w:divsChild>
    </w:div>
    <w:div w:id="1470049559">
      <w:bodyDiv w:val="1"/>
      <w:marLeft w:val="0"/>
      <w:marRight w:val="0"/>
      <w:marTop w:val="0"/>
      <w:marBottom w:val="0"/>
      <w:divBdr>
        <w:top w:val="none" w:sz="0" w:space="0" w:color="auto"/>
        <w:left w:val="none" w:sz="0" w:space="0" w:color="auto"/>
        <w:bottom w:val="none" w:sz="0" w:space="0" w:color="auto"/>
        <w:right w:val="none" w:sz="0" w:space="0" w:color="auto"/>
      </w:divBdr>
      <w:divsChild>
        <w:div w:id="2014526377">
          <w:marLeft w:val="0"/>
          <w:marRight w:val="0"/>
          <w:marTop w:val="0"/>
          <w:marBottom w:val="0"/>
          <w:divBdr>
            <w:top w:val="none" w:sz="0" w:space="0" w:color="auto"/>
            <w:left w:val="none" w:sz="0" w:space="0" w:color="auto"/>
            <w:bottom w:val="none" w:sz="0" w:space="0" w:color="auto"/>
            <w:right w:val="none" w:sz="0" w:space="0" w:color="auto"/>
          </w:divBdr>
        </w:div>
      </w:divsChild>
    </w:div>
    <w:div w:id="1472870746">
      <w:bodyDiv w:val="1"/>
      <w:marLeft w:val="0"/>
      <w:marRight w:val="0"/>
      <w:marTop w:val="0"/>
      <w:marBottom w:val="0"/>
      <w:divBdr>
        <w:top w:val="none" w:sz="0" w:space="0" w:color="auto"/>
        <w:left w:val="none" w:sz="0" w:space="0" w:color="auto"/>
        <w:bottom w:val="none" w:sz="0" w:space="0" w:color="auto"/>
        <w:right w:val="none" w:sz="0" w:space="0" w:color="auto"/>
      </w:divBdr>
      <w:divsChild>
        <w:div w:id="189033999">
          <w:marLeft w:val="0"/>
          <w:marRight w:val="0"/>
          <w:marTop w:val="0"/>
          <w:marBottom w:val="0"/>
          <w:divBdr>
            <w:top w:val="none" w:sz="0" w:space="0" w:color="auto"/>
            <w:left w:val="none" w:sz="0" w:space="0" w:color="auto"/>
            <w:bottom w:val="none" w:sz="0" w:space="0" w:color="auto"/>
            <w:right w:val="none" w:sz="0" w:space="0" w:color="auto"/>
          </w:divBdr>
        </w:div>
      </w:divsChild>
    </w:div>
    <w:div w:id="1476139466">
      <w:bodyDiv w:val="1"/>
      <w:marLeft w:val="0"/>
      <w:marRight w:val="0"/>
      <w:marTop w:val="0"/>
      <w:marBottom w:val="0"/>
      <w:divBdr>
        <w:top w:val="none" w:sz="0" w:space="0" w:color="auto"/>
        <w:left w:val="none" w:sz="0" w:space="0" w:color="auto"/>
        <w:bottom w:val="none" w:sz="0" w:space="0" w:color="auto"/>
        <w:right w:val="none" w:sz="0" w:space="0" w:color="auto"/>
      </w:divBdr>
      <w:divsChild>
        <w:div w:id="1720127561">
          <w:marLeft w:val="0"/>
          <w:marRight w:val="0"/>
          <w:marTop w:val="0"/>
          <w:marBottom w:val="0"/>
          <w:divBdr>
            <w:top w:val="none" w:sz="0" w:space="0" w:color="auto"/>
            <w:left w:val="none" w:sz="0" w:space="0" w:color="auto"/>
            <w:bottom w:val="none" w:sz="0" w:space="0" w:color="auto"/>
            <w:right w:val="none" w:sz="0" w:space="0" w:color="auto"/>
          </w:divBdr>
        </w:div>
      </w:divsChild>
    </w:div>
    <w:div w:id="1476293452">
      <w:bodyDiv w:val="1"/>
      <w:marLeft w:val="0"/>
      <w:marRight w:val="0"/>
      <w:marTop w:val="0"/>
      <w:marBottom w:val="0"/>
      <w:divBdr>
        <w:top w:val="none" w:sz="0" w:space="0" w:color="auto"/>
        <w:left w:val="none" w:sz="0" w:space="0" w:color="auto"/>
        <w:bottom w:val="none" w:sz="0" w:space="0" w:color="auto"/>
        <w:right w:val="none" w:sz="0" w:space="0" w:color="auto"/>
      </w:divBdr>
      <w:divsChild>
        <w:div w:id="1098017571">
          <w:marLeft w:val="0"/>
          <w:marRight w:val="0"/>
          <w:marTop w:val="0"/>
          <w:marBottom w:val="0"/>
          <w:divBdr>
            <w:top w:val="none" w:sz="0" w:space="0" w:color="auto"/>
            <w:left w:val="none" w:sz="0" w:space="0" w:color="auto"/>
            <w:bottom w:val="none" w:sz="0" w:space="0" w:color="auto"/>
            <w:right w:val="none" w:sz="0" w:space="0" w:color="auto"/>
          </w:divBdr>
        </w:div>
      </w:divsChild>
    </w:div>
    <w:div w:id="1477528044">
      <w:bodyDiv w:val="1"/>
      <w:marLeft w:val="0"/>
      <w:marRight w:val="0"/>
      <w:marTop w:val="0"/>
      <w:marBottom w:val="0"/>
      <w:divBdr>
        <w:top w:val="none" w:sz="0" w:space="0" w:color="auto"/>
        <w:left w:val="none" w:sz="0" w:space="0" w:color="auto"/>
        <w:bottom w:val="none" w:sz="0" w:space="0" w:color="auto"/>
        <w:right w:val="none" w:sz="0" w:space="0" w:color="auto"/>
      </w:divBdr>
      <w:divsChild>
        <w:div w:id="2133553426">
          <w:marLeft w:val="0"/>
          <w:marRight w:val="0"/>
          <w:marTop w:val="0"/>
          <w:marBottom w:val="0"/>
          <w:divBdr>
            <w:top w:val="none" w:sz="0" w:space="0" w:color="auto"/>
            <w:left w:val="none" w:sz="0" w:space="0" w:color="auto"/>
            <w:bottom w:val="none" w:sz="0" w:space="0" w:color="auto"/>
            <w:right w:val="none" w:sz="0" w:space="0" w:color="auto"/>
          </w:divBdr>
        </w:div>
      </w:divsChild>
    </w:div>
    <w:div w:id="1479229495">
      <w:bodyDiv w:val="1"/>
      <w:marLeft w:val="0"/>
      <w:marRight w:val="0"/>
      <w:marTop w:val="0"/>
      <w:marBottom w:val="0"/>
      <w:divBdr>
        <w:top w:val="none" w:sz="0" w:space="0" w:color="auto"/>
        <w:left w:val="none" w:sz="0" w:space="0" w:color="auto"/>
        <w:bottom w:val="none" w:sz="0" w:space="0" w:color="auto"/>
        <w:right w:val="none" w:sz="0" w:space="0" w:color="auto"/>
      </w:divBdr>
      <w:divsChild>
        <w:div w:id="1482116147">
          <w:marLeft w:val="0"/>
          <w:marRight w:val="0"/>
          <w:marTop w:val="0"/>
          <w:marBottom w:val="0"/>
          <w:divBdr>
            <w:top w:val="none" w:sz="0" w:space="0" w:color="auto"/>
            <w:left w:val="none" w:sz="0" w:space="0" w:color="auto"/>
            <w:bottom w:val="none" w:sz="0" w:space="0" w:color="auto"/>
            <w:right w:val="none" w:sz="0" w:space="0" w:color="auto"/>
          </w:divBdr>
        </w:div>
      </w:divsChild>
    </w:div>
    <w:div w:id="1480733071">
      <w:bodyDiv w:val="1"/>
      <w:marLeft w:val="0"/>
      <w:marRight w:val="0"/>
      <w:marTop w:val="0"/>
      <w:marBottom w:val="0"/>
      <w:divBdr>
        <w:top w:val="none" w:sz="0" w:space="0" w:color="auto"/>
        <w:left w:val="none" w:sz="0" w:space="0" w:color="auto"/>
        <w:bottom w:val="none" w:sz="0" w:space="0" w:color="auto"/>
        <w:right w:val="none" w:sz="0" w:space="0" w:color="auto"/>
      </w:divBdr>
    </w:div>
    <w:div w:id="1481730550">
      <w:bodyDiv w:val="1"/>
      <w:marLeft w:val="0"/>
      <w:marRight w:val="0"/>
      <w:marTop w:val="0"/>
      <w:marBottom w:val="0"/>
      <w:divBdr>
        <w:top w:val="none" w:sz="0" w:space="0" w:color="auto"/>
        <w:left w:val="none" w:sz="0" w:space="0" w:color="auto"/>
        <w:bottom w:val="none" w:sz="0" w:space="0" w:color="auto"/>
        <w:right w:val="none" w:sz="0" w:space="0" w:color="auto"/>
      </w:divBdr>
      <w:divsChild>
        <w:div w:id="986980296">
          <w:marLeft w:val="0"/>
          <w:marRight w:val="0"/>
          <w:marTop w:val="0"/>
          <w:marBottom w:val="0"/>
          <w:divBdr>
            <w:top w:val="none" w:sz="0" w:space="0" w:color="auto"/>
            <w:left w:val="none" w:sz="0" w:space="0" w:color="auto"/>
            <w:bottom w:val="none" w:sz="0" w:space="0" w:color="auto"/>
            <w:right w:val="none" w:sz="0" w:space="0" w:color="auto"/>
          </w:divBdr>
        </w:div>
      </w:divsChild>
    </w:div>
    <w:div w:id="1484851343">
      <w:bodyDiv w:val="1"/>
      <w:marLeft w:val="0"/>
      <w:marRight w:val="0"/>
      <w:marTop w:val="0"/>
      <w:marBottom w:val="0"/>
      <w:divBdr>
        <w:top w:val="none" w:sz="0" w:space="0" w:color="auto"/>
        <w:left w:val="none" w:sz="0" w:space="0" w:color="auto"/>
        <w:bottom w:val="none" w:sz="0" w:space="0" w:color="auto"/>
        <w:right w:val="none" w:sz="0" w:space="0" w:color="auto"/>
      </w:divBdr>
      <w:divsChild>
        <w:div w:id="623660590">
          <w:marLeft w:val="0"/>
          <w:marRight w:val="0"/>
          <w:marTop w:val="0"/>
          <w:marBottom w:val="0"/>
          <w:divBdr>
            <w:top w:val="none" w:sz="0" w:space="0" w:color="auto"/>
            <w:left w:val="none" w:sz="0" w:space="0" w:color="auto"/>
            <w:bottom w:val="none" w:sz="0" w:space="0" w:color="auto"/>
            <w:right w:val="none" w:sz="0" w:space="0" w:color="auto"/>
          </w:divBdr>
        </w:div>
      </w:divsChild>
    </w:div>
    <w:div w:id="1485660389">
      <w:bodyDiv w:val="1"/>
      <w:marLeft w:val="0"/>
      <w:marRight w:val="0"/>
      <w:marTop w:val="0"/>
      <w:marBottom w:val="0"/>
      <w:divBdr>
        <w:top w:val="none" w:sz="0" w:space="0" w:color="auto"/>
        <w:left w:val="none" w:sz="0" w:space="0" w:color="auto"/>
        <w:bottom w:val="none" w:sz="0" w:space="0" w:color="auto"/>
        <w:right w:val="none" w:sz="0" w:space="0" w:color="auto"/>
      </w:divBdr>
      <w:divsChild>
        <w:div w:id="833224976">
          <w:marLeft w:val="0"/>
          <w:marRight w:val="0"/>
          <w:marTop w:val="0"/>
          <w:marBottom w:val="0"/>
          <w:divBdr>
            <w:top w:val="none" w:sz="0" w:space="0" w:color="auto"/>
            <w:left w:val="none" w:sz="0" w:space="0" w:color="auto"/>
            <w:bottom w:val="none" w:sz="0" w:space="0" w:color="auto"/>
            <w:right w:val="none" w:sz="0" w:space="0" w:color="auto"/>
          </w:divBdr>
        </w:div>
      </w:divsChild>
    </w:div>
    <w:div w:id="1490288820">
      <w:bodyDiv w:val="1"/>
      <w:marLeft w:val="0"/>
      <w:marRight w:val="0"/>
      <w:marTop w:val="0"/>
      <w:marBottom w:val="0"/>
      <w:divBdr>
        <w:top w:val="none" w:sz="0" w:space="0" w:color="auto"/>
        <w:left w:val="none" w:sz="0" w:space="0" w:color="auto"/>
        <w:bottom w:val="none" w:sz="0" w:space="0" w:color="auto"/>
        <w:right w:val="none" w:sz="0" w:space="0" w:color="auto"/>
      </w:divBdr>
      <w:divsChild>
        <w:div w:id="1024211707">
          <w:marLeft w:val="0"/>
          <w:marRight w:val="0"/>
          <w:marTop w:val="0"/>
          <w:marBottom w:val="0"/>
          <w:divBdr>
            <w:top w:val="none" w:sz="0" w:space="0" w:color="auto"/>
            <w:left w:val="none" w:sz="0" w:space="0" w:color="auto"/>
            <w:bottom w:val="none" w:sz="0" w:space="0" w:color="auto"/>
            <w:right w:val="none" w:sz="0" w:space="0" w:color="auto"/>
          </w:divBdr>
        </w:div>
      </w:divsChild>
    </w:div>
    <w:div w:id="1495954811">
      <w:bodyDiv w:val="1"/>
      <w:marLeft w:val="0"/>
      <w:marRight w:val="0"/>
      <w:marTop w:val="0"/>
      <w:marBottom w:val="0"/>
      <w:divBdr>
        <w:top w:val="none" w:sz="0" w:space="0" w:color="auto"/>
        <w:left w:val="none" w:sz="0" w:space="0" w:color="auto"/>
        <w:bottom w:val="none" w:sz="0" w:space="0" w:color="auto"/>
        <w:right w:val="none" w:sz="0" w:space="0" w:color="auto"/>
      </w:divBdr>
      <w:divsChild>
        <w:div w:id="1766532821">
          <w:marLeft w:val="0"/>
          <w:marRight w:val="0"/>
          <w:marTop w:val="0"/>
          <w:marBottom w:val="0"/>
          <w:divBdr>
            <w:top w:val="none" w:sz="0" w:space="0" w:color="auto"/>
            <w:left w:val="none" w:sz="0" w:space="0" w:color="auto"/>
            <w:bottom w:val="none" w:sz="0" w:space="0" w:color="auto"/>
            <w:right w:val="none" w:sz="0" w:space="0" w:color="auto"/>
          </w:divBdr>
        </w:div>
      </w:divsChild>
    </w:div>
    <w:div w:id="1496141854">
      <w:bodyDiv w:val="1"/>
      <w:marLeft w:val="0"/>
      <w:marRight w:val="0"/>
      <w:marTop w:val="0"/>
      <w:marBottom w:val="0"/>
      <w:divBdr>
        <w:top w:val="none" w:sz="0" w:space="0" w:color="auto"/>
        <w:left w:val="none" w:sz="0" w:space="0" w:color="auto"/>
        <w:bottom w:val="none" w:sz="0" w:space="0" w:color="auto"/>
        <w:right w:val="none" w:sz="0" w:space="0" w:color="auto"/>
      </w:divBdr>
      <w:divsChild>
        <w:div w:id="599408613">
          <w:marLeft w:val="0"/>
          <w:marRight w:val="0"/>
          <w:marTop w:val="0"/>
          <w:marBottom w:val="0"/>
          <w:divBdr>
            <w:top w:val="none" w:sz="0" w:space="0" w:color="auto"/>
            <w:left w:val="none" w:sz="0" w:space="0" w:color="auto"/>
            <w:bottom w:val="none" w:sz="0" w:space="0" w:color="auto"/>
            <w:right w:val="none" w:sz="0" w:space="0" w:color="auto"/>
          </w:divBdr>
        </w:div>
      </w:divsChild>
    </w:div>
    <w:div w:id="1496646257">
      <w:bodyDiv w:val="1"/>
      <w:marLeft w:val="0"/>
      <w:marRight w:val="0"/>
      <w:marTop w:val="0"/>
      <w:marBottom w:val="0"/>
      <w:divBdr>
        <w:top w:val="none" w:sz="0" w:space="0" w:color="auto"/>
        <w:left w:val="none" w:sz="0" w:space="0" w:color="auto"/>
        <w:bottom w:val="none" w:sz="0" w:space="0" w:color="auto"/>
        <w:right w:val="none" w:sz="0" w:space="0" w:color="auto"/>
      </w:divBdr>
      <w:divsChild>
        <w:div w:id="2017490467">
          <w:marLeft w:val="0"/>
          <w:marRight w:val="0"/>
          <w:marTop w:val="0"/>
          <w:marBottom w:val="0"/>
          <w:divBdr>
            <w:top w:val="none" w:sz="0" w:space="0" w:color="auto"/>
            <w:left w:val="none" w:sz="0" w:space="0" w:color="auto"/>
            <w:bottom w:val="none" w:sz="0" w:space="0" w:color="auto"/>
            <w:right w:val="none" w:sz="0" w:space="0" w:color="auto"/>
          </w:divBdr>
        </w:div>
      </w:divsChild>
    </w:div>
    <w:div w:id="1501459679">
      <w:bodyDiv w:val="1"/>
      <w:marLeft w:val="0"/>
      <w:marRight w:val="0"/>
      <w:marTop w:val="0"/>
      <w:marBottom w:val="0"/>
      <w:divBdr>
        <w:top w:val="none" w:sz="0" w:space="0" w:color="auto"/>
        <w:left w:val="none" w:sz="0" w:space="0" w:color="auto"/>
        <w:bottom w:val="none" w:sz="0" w:space="0" w:color="auto"/>
        <w:right w:val="none" w:sz="0" w:space="0" w:color="auto"/>
      </w:divBdr>
      <w:divsChild>
        <w:div w:id="1318456833">
          <w:marLeft w:val="0"/>
          <w:marRight w:val="0"/>
          <w:marTop w:val="0"/>
          <w:marBottom w:val="0"/>
          <w:divBdr>
            <w:top w:val="none" w:sz="0" w:space="0" w:color="auto"/>
            <w:left w:val="none" w:sz="0" w:space="0" w:color="auto"/>
            <w:bottom w:val="none" w:sz="0" w:space="0" w:color="auto"/>
            <w:right w:val="none" w:sz="0" w:space="0" w:color="auto"/>
          </w:divBdr>
        </w:div>
      </w:divsChild>
    </w:div>
    <w:div w:id="1502357381">
      <w:bodyDiv w:val="1"/>
      <w:marLeft w:val="0"/>
      <w:marRight w:val="0"/>
      <w:marTop w:val="0"/>
      <w:marBottom w:val="0"/>
      <w:divBdr>
        <w:top w:val="none" w:sz="0" w:space="0" w:color="auto"/>
        <w:left w:val="none" w:sz="0" w:space="0" w:color="auto"/>
        <w:bottom w:val="none" w:sz="0" w:space="0" w:color="auto"/>
        <w:right w:val="none" w:sz="0" w:space="0" w:color="auto"/>
      </w:divBdr>
    </w:div>
    <w:div w:id="1503081283">
      <w:bodyDiv w:val="1"/>
      <w:marLeft w:val="0"/>
      <w:marRight w:val="0"/>
      <w:marTop w:val="0"/>
      <w:marBottom w:val="0"/>
      <w:divBdr>
        <w:top w:val="none" w:sz="0" w:space="0" w:color="auto"/>
        <w:left w:val="none" w:sz="0" w:space="0" w:color="auto"/>
        <w:bottom w:val="none" w:sz="0" w:space="0" w:color="auto"/>
        <w:right w:val="none" w:sz="0" w:space="0" w:color="auto"/>
      </w:divBdr>
    </w:div>
    <w:div w:id="1503357244">
      <w:bodyDiv w:val="1"/>
      <w:marLeft w:val="0"/>
      <w:marRight w:val="0"/>
      <w:marTop w:val="0"/>
      <w:marBottom w:val="0"/>
      <w:divBdr>
        <w:top w:val="none" w:sz="0" w:space="0" w:color="auto"/>
        <w:left w:val="none" w:sz="0" w:space="0" w:color="auto"/>
        <w:bottom w:val="none" w:sz="0" w:space="0" w:color="auto"/>
        <w:right w:val="none" w:sz="0" w:space="0" w:color="auto"/>
      </w:divBdr>
    </w:div>
    <w:div w:id="1517037853">
      <w:bodyDiv w:val="1"/>
      <w:marLeft w:val="0"/>
      <w:marRight w:val="0"/>
      <w:marTop w:val="0"/>
      <w:marBottom w:val="0"/>
      <w:divBdr>
        <w:top w:val="none" w:sz="0" w:space="0" w:color="auto"/>
        <w:left w:val="none" w:sz="0" w:space="0" w:color="auto"/>
        <w:bottom w:val="none" w:sz="0" w:space="0" w:color="auto"/>
        <w:right w:val="none" w:sz="0" w:space="0" w:color="auto"/>
      </w:divBdr>
      <w:divsChild>
        <w:div w:id="1379089735">
          <w:marLeft w:val="0"/>
          <w:marRight w:val="0"/>
          <w:marTop w:val="0"/>
          <w:marBottom w:val="0"/>
          <w:divBdr>
            <w:top w:val="none" w:sz="0" w:space="0" w:color="auto"/>
            <w:left w:val="none" w:sz="0" w:space="0" w:color="auto"/>
            <w:bottom w:val="none" w:sz="0" w:space="0" w:color="auto"/>
            <w:right w:val="none" w:sz="0" w:space="0" w:color="auto"/>
          </w:divBdr>
        </w:div>
      </w:divsChild>
    </w:div>
    <w:div w:id="1518422947">
      <w:bodyDiv w:val="1"/>
      <w:marLeft w:val="0"/>
      <w:marRight w:val="0"/>
      <w:marTop w:val="0"/>
      <w:marBottom w:val="0"/>
      <w:divBdr>
        <w:top w:val="none" w:sz="0" w:space="0" w:color="auto"/>
        <w:left w:val="none" w:sz="0" w:space="0" w:color="auto"/>
        <w:bottom w:val="none" w:sz="0" w:space="0" w:color="auto"/>
        <w:right w:val="none" w:sz="0" w:space="0" w:color="auto"/>
      </w:divBdr>
      <w:divsChild>
        <w:div w:id="591280805">
          <w:marLeft w:val="0"/>
          <w:marRight w:val="0"/>
          <w:marTop w:val="0"/>
          <w:marBottom w:val="0"/>
          <w:divBdr>
            <w:top w:val="none" w:sz="0" w:space="0" w:color="auto"/>
            <w:left w:val="none" w:sz="0" w:space="0" w:color="auto"/>
            <w:bottom w:val="none" w:sz="0" w:space="0" w:color="auto"/>
            <w:right w:val="none" w:sz="0" w:space="0" w:color="auto"/>
          </w:divBdr>
        </w:div>
      </w:divsChild>
    </w:div>
    <w:div w:id="1523400639">
      <w:bodyDiv w:val="1"/>
      <w:marLeft w:val="0"/>
      <w:marRight w:val="0"/>
      <w:marTop w:val="0"/>
      <w:marBottom w:val="0"/>
      <w:divBdr>
        <w:top w:val="none" w:sz="0" w:space="0" w:color="auto"/>
        <w:left w:val="none" w:sz="0" w:space="0" w:color="auto"/>
        <w:bottom w:val="none" w:sz="0" w:space="0" w:color="auto"/>
        <w:right w:val="none" w:sz="0" w:space="0" w:color="auto"/>
      </w:divBdr>
      <w:divsChild>
        <w:div w:id="1245383309">
          <w:marLeft w:val="0"/>
          <w:marRight w:val="0"/>
          <w:marTop w:val="0"/>
          <w:marBottom w:val="0"/>
          <w:divBdr>
            <w:top w:val="none" w:sz="0" w:space="0" w:color="auto"/>
            <w:left w:val="none" w:sz="0" w:space="0" w:color="auto"/>
            <w:bottom w:val="none" w:sz="0" w:space="0" w:color="auto"/>
            <w:right w:val="none" w:sz="0" w:space="0" w:color="auto"/>
          </w:divBdr>
        </w:div>
      </w:divsChild>
    </w:div>
    <w:div w:id="1524633990">
      <w:bodyDiv w:val="1"/>
      <w:marLeft w:val="0"/>
      <w:marRight w:val="0"/>
      <w:marTop w:val="0"/>
      <w:marBottom w:val="0"/>
      <w:divBdr>
        <w:top w:val="none" w:sz="0" w:space="0" w:color="auto"/>
        <w:left w:val="none" w:sz="0" w:space="0" w:color="auto"/>
        <w:bottom w:val="none" w:sz="0" w:space="0" w:color="auto"/>
        <w:right w:val="none" w:sz="0" w:space="0" w:color="auto"/>
      </w:divBdr>
      <w:divsChild>
        <w:div w:id="2034457722">
          <w:marLeft w:val="0"/>
          <w:marRight w:val="0"/>
          <w:marTop w:val="0"/>
          <w:marBottom w:val="0"/>
          <w:divBdr>
            <w:top w:val="none" w:sz="0" w:space="0" w:color="auto"/>
            <w:left w:val="none" w:sz="0" w:space="0" w:color="auto"/>
            <w:bottom w:val="none" w:sz="0" w:space="0" w:color="auto"/>
            <w:right w:val="none" w:sz="0" w:space="0" w:color="auto"/>
          </w:divBdr>
        </w:div>
      </w:divsChild>
    </w:div>
    <w:div w:id="1526093196">
      <w:bodyDiv w:val="1"/>
      <w:marLeft w:val="0"/>
      <w:marRight w:val="0"/>
      <w:marTop w:val="0"/>
      <w:marBottom w:val="0"/>
      <w:divBdr>
        <w:top w:val="none" w:sz="0" w:space="0" w:color="auto"/>
        <w:left w:val="none" w:sz="0" w:space="0" w:color="auto"/>
        <w:bottom w:val="none" w:sz="0" w:space="0" w:color="auto"/>
        <w:right w:val="none" w:sz="0" w:space="0" w:color="auto"/>
      </w:divBdr>
      <w:divsChild>
        <w:div w:id="405878877">
          <w:marLeft w:val="0"/>
          <w:marRight w:val="0"/>
          <w:marTop w:val="0"/>
          <w:marBottom w:val="0"/>
          <w:divBdr>
            <w:top w:val="none" w:sz="0" w:space="0" w:color="auto"/>
            <w:left w:val="none" w:sz="0" w:space="0" w:color="auto"/>
            <w:bottom w:val="none" w:sz="0" w:space="0" w:color="auto"/>
            <w:right w:val="none" w:sz="0" w:space="0" w:color="auto"/>
          </w:divBdr>
        </w:div>
      </w:divsChild>
    </w:div>
    <w:div w:id="1527139244">
      <w:bodyDiv w:val="1"/>
      <w:marLeft w:val="0"/>
      <w:marRight w:val="0"/>
      <w:marTop w:val="0"/>
      <w:marBottom w:val="0"/>
      <w:divBdr>
        <w:top w:val="none" w:sz="0" w:space="0" w:color="auto"/>
        <w:left w:val="none" w:sz="0" w:space="0" w:color="auto"/>
        <w:bottom w:val="none" w:sz="0" w:space="0" w:color="auto"/>
        <w:right w:val="none" w:sz="0" w:space="0" w:color="auto"/>
      </w:divBdr>
      <w:divsChild>
        <w:div w:id="1417048361">
          <w:marLeft w:val="0"/>
          <w:marRight w:val="0"/>
          <w:marTop w:val="0"/>
          <w:marBottom w:val="0"/>
          <w:divBdr>
            <w:top w:val="none" w:sz="0" w:space="0" w:color="auto"/>
            <w:left w:val="none" w:sz="0" w:space="0" w:color="auto"/>
            <w:bottom w:val="none" w:sz="0" w:space="0" w:color="auto"/>
            <w:right w:val="none" w:sz="0" w:space="0" w:color="auto"/>
          </w:divBdr>
        </w:div>
      </w:divsChild>
    </w:div>
    <w:div w:id="1532453036">
      <w:bodyDiv w:val="1"/>
      <w:marLeft w:val="0"/>
      <w:marRight w:val="0"/>
      <w:marTop w:val="0"/>
      <w:marBottom w:val="0"/>
      <w:divBdr>
        <w:top w:val="none" w:sz="0" w:space="0" w:color="auto"/>
        <w:left w:val="none" w:sz="0" w:space="0" w:color="auto"/>
        <w:bottom w:val="none" w:sz="0" w:space="0" w:color="auto"/>
        <w:right w:val="none" w:sz="0" w:space="0" w:color="auto"/>
      </w:divBdr>
      <w:divsChild>
        <w:div w:id="1192770036">
          <w:marLeft w:val="0"/>
          <w:marRight w:val="0"/>
          <w:marTop w:val="0"/>
          <w:marBottom w:val="0"/>
          <w:divBdr>
            <w:top w:val="none" w:sz="0" w:space="0" w:color="auto"/>
            <w:left w:val="none" w:sz="0" w:space="0" w:color="auto"/>
            <w:bottom w:val="none" w:sz="0" w:space="0" w:color="auto"/>
            <w:right w:val="none" w:sz="0" w:space="0" w:color="auto"/>
          </w:divBdr>
        </w:div>
      </w:divsChild>
    </w:div>
    <w:div w:id="1535462831">
      <w:bodyDiv w:val="1"/>
      <w:marLeft w:val="0"/>
      <w:marRight w:val="0"/>
      <w:marTop w:val="0"/>
      <w:marBottom w:val="0"/>
      <w:divBdr>
        <w:top w:val="none" w:sz="0" w:space="0" w:color="auto"/>
        <w:left w:val="none" w:sz="0" w:space="0" w:color="auto"/>
        <w:bottom w:val="none" w:sz="0" w:space="0" w:color="auto"/>
        <w:right w:val="none" w:sz="0" w:space="0" w:color="auto"/>
      </w:divBdr>
      <w:divsChild>
        <w:div w:id="773403924">
          <w:marLeft w:val="0"/>
          <w:marRight w:val="0"/>
          <w:marTop w:val="0"/>
          <w:marBottom w:val="0"/>
          <w:divBdr>
            <w:top w:val="none" w:sz="0" w:space="0" w:color="auto"/>
            <w:left w:val="none" w:sz="0" w:space="0" w:color="auto"/>
            <w:bottom w:val="none" w:sz="0" w:space="0" w:color="auto"/>
            <w:right w:val="none" w:sz="0" w:space="0" w:color="auto"/>
          </w:divBdr>
          <w:divsChild>
            <w:div w:id="1898517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37036851">
      <w:bodyDiv w:val="1"/>
      <w:marLeft w:val="0"/>
      <w:marRight w:val="0"/>
      <w:marTop w:val="0"/>
      <w:marBottom w:val="0"/>
      <w:divBdr>
        <w:top w:val="none" w:sz="0" w:space="0" w:color="auto"/>
        <w:left w:val="none" w:sz="0" w:space="0" w:color="auto"/>
        <w:bottom w:val="none" w:sz="0" w:space="0" w:color="auto"/>
        <w:right w:val="none" w:sz="0" w:space="0" w:color="auto"/>
      </w:divBdr>
      <w:divsChild>
        <w:div w:id="835801903">
          <w:marLeft w:val="0"/>
          <w:marRight w:val="0"/>
          <w:marTop w:val="0"/>
          <w:marBottom w:val="0"/>
          <w:divBdr>
            <w:top w:val="none" w:sz="0" w:space="0" w:color="auto"/>
            <w:left w:val="none" w:sz="0" w:space="0" w:color="auto"/>
            <w:bottom w:val="none" w:sz="0" w:space="0" w:color="auto"/>
            <w:right w:val="none" w:sz="0" w:space="0" w:color="auto"/>
          </w:divBdr>
        </w:div>
      </w:divsChild>
    </w:div>
    <w:div w:id="1539777327">
      <w:bodyDiv w:val="1"/>
      <w:marLeft w:val="0"/>
      <w:marRight w:val="0"/>
      <w:marTop w:val="0"/>
      <w:marBottom w:val="0"/>
      <w:divBdr>
        <w:top w:val="none" w:sz="0" w:space="0" w:color="auto"/>
        <w:left w:val="none" w:sz="0" w:space="0" w:color="auto"/>
        <w:bottom w:val="none" w:sz="0" w:space="0" w:color="auto"/>
        <w:right w:val="none" w:sz="0" w:space="0" w:color="auto"/>
      </w:divBdr>
      <w:divsChild>
        <w:div w:id="472450181">
          <w:marLeft w:val="0"/>
          <w:marRight w:val="0"/>
          <w:marTop w:val="0"/>
          <w:marBottom w:val="0"/>
          <w:divBdr>
            <w:top w:val="none" w:sz="0" w:space="0" w:color="auto"/>
            <w:left w:val="none" w:sz="0" w:space="0" w:color="auto"/>
            <w:bottom w:val="none" w:sz="0" w:space="0" w:color="auto"/>
            <w:right w:val="none" w:sz="0" w:space="0" w:color="auto"/>
          </w:divBdr>
        </w:div>
      </w:divsChild>
    </w:div>
    <w:div w:id="1544169938">
      <w:bodyDiv w:val="1"/>
      <w:marLeft w:val="0"/>
      <w:marRight w:val="0"/>
      <w:marTop w:val="0"/>
      <w:marBottom w:val="0"/>
      <w:divBdr>
        <w:top w:val="none" w:sz="0" w:space="0" w:color="auto"/>
        <w:left w:val="none" w:sz="0" w:space="0" w:color="auto"/>
        <w:bottom w:val="none" w:sz="0" w:space="0" w:color="auto"/>
        <w:right w:val="none" w:sz="0" w:space="0" w:color="auto"/>
      </w:divBdr>
    </w:div>
    <w:div w:id="1544712975">
      <w:bodyDiv w:val="1"/>
      <w:marLeft w:val="0"/>
      <w:marRight w:val="0"/>
      <w:marTop w:val="0"/>
      <w:marBottom w:val="0"/>
      <w:divBdr>
        <w:top w:val="none" w:sz="0" w:space="0" w:color="auto"/>
        <w:left w:val="none" w:sz="0" w:space="0" w:color="auto"/>
        <w:bottom w:val="none" w:sz="0" w:space="0" w:color="auto"/>
        <w:right w:val="none" w:sz="0" w:space="0" w:color="auto"/>
      </w:divBdr>
      <w:divsChild>
        <w:div w:id="95638790">
          <w:marLeft w:val="0"/>
          <w:marRight w:val="0"/>
          <w:marTop w:val="0"/>
          <w:marBottom w:val="0"/>
          <w:divBdr>
            <w:top w:val="none" w:sz="0" w:space="0" w:color="auto"/>
            <w:left w:val="none" w:sz="0" w:space="0" w:color="auto"/>
            <w:bottom w:val="none" w:sz="0" w:space="0" w:color="auto"/>
            <w:right w:val="none" w:sz="0" w:space="0" w:color="auto"/>
          </w:divBdr>
        </w:div>
      </w:divsChild>
    </w:div>
    <w:div w:id="1544823319">
      <w:bodyDiv w:val="1"/>
      <w:marLeft w:val="0"/>
      <w:marRight w:val="0"/>
      <w:marTop w:val="0"/>
      <w:marBottom w:val="0"/>
      <w:divBdr>
        <w:top w:val="none" w:sz="0" w:space="0" w:color="auto"/>
        <w:left w:val="none" w:sz="0" w:space="0" w:color="auto"/>
        <w:bottom w:val="none" w:sz="0" w:space="0" w:color="auto"/>
        <w:right w:val="none" w:sz="0" w:space="0" w:color="auto"/>
      </w:divBdr>
      <w:divsChild>
        <w:div w:id="1598102359">
          <w:marLeft w:val="0"/>
          <w:marRight w:val="0"/>
          <w:marTop w:val="0"/>
          <w:marBottom w:val="0"/>
          <w:divBdr>
            <w:top w:val="none" w:sz="0" w:space="0" w:color="auto"/>
            <w:left w:val="none" w:sz="0" w:space="0" w:color="auto"/>
            <w:bottom w:val="none" w:sz="0" w:space="0" w:color="auto"/>
            <w:right w:val="none" w:sz="0" w:space="0" w:color="auto"/>
          </w:divBdr>
        </w:div>
      </w:divsChild>
    </w:div>
    <w:div w:id="1545479263">
      <w:bodyDiv w:val="1"/>
      <w:marLeft w:val="0"/>
      <w:marRight w:val="0"/>
      <w:marTop w:val="0"/>
      <w:marBottom w:val="0"/>
      <w:divBdr>
        <w:top w:val="none" w:sz="0" w:space="0" w:color="auto"/>
        <w:left w:val="none" w:sz="0" w:space="0" w:color="auto"/>
        <w:bottom w:val="none" w:sz="0" w:space="0" w:color="auto"/>
        <w:right w:val="none" w:sz="0" w:space="0" w:color="auto"/>
      </w:divBdr>
      <w:divsChild>
        <w:div w:id="1010840579">
          <w:marLeft w:val="0"/>
          <w:marRight w:val="0"/>
          <w:marTop w:val="0"/>
          <w:marBottom w:val="0"/>
          <w:divBdr>
            <w:top w:val="none" w:sz="0" w:space="0" w:color="auto"/>
            <w:left w:val="none" w:sz="0" w:space="0" w:color="auto"/>
            <w:bottom w:val="none" w:sz="0" w:space="0" w:color="auto"/>
            <w:right w:val="none" w:sz="0" w:space="0" w:color="auto"/>
          </w:divBdr>
        </w:div>
      </w:divsChild>
    </w:div>
    <w:div w:id="1550650788">
      <w:bodyDiv w:val="1"/>
      <w:marLeft w:val="0"/>
      <w:marRight w:val="0"/>
      <w:marTop w:val="0"/>
      <w:marBottom w:val="0"/>
      <w:divBdr>
        <w:top w:val="none" w:sz="0" w:space="0" w:color="auto"/>
        <w:left w:val="none" w:sz="0" w:space="0" w:color="auto"/>
        <w:bottom w:val="none" w:sz="0" w:space="0" w:color="auto"/>
        <w:right w:val="none" w:sz="0" w:space="0" w:color="auto"/>
      </w:divBdr>
    </w:div>
    <w:div w:id="1550798756">
      <w:bodyDiv w:val="1"/>
      <w:marLeft w:val="0"/>
      <w:marRight w:val="0"/>
      <w:marTop w:val="0"/>
      <w:marBottom w:val="0"/>
      <w:divBdr>
        <w:top w:val="none" w:sz="0" w:space="0" w:color="auto"/>
        <w:left w:val="none" w:sz="0" w:space="0" w:color="auto"/>
        <w:bottom w:val="none" w:sz="0" w:space="0" w:color="auto"/>
        <w:right w:val="none" w:sz="0" w:space="0" w:color="auto"/>
      </w:divBdr>
      <w:divsChild>
        <w:div w:id="1065228489">
          <w:marLeft w:val="0"/>
          <w:marRight w:val="0"/>
          <w:marTop w:val="0"/>
          <w:marBottom w:val="0"/>
          <w:divBdr>
            <w:top w:val="none" w:sz="0" w:space="0" w:color="auto"/>
            <w:left w:val="none" w:sz="0" w:space="0" w:color="auto"/>
            <w:bottom w:val="none" w:sz="0" w:space="0" w:color="auto"/>
            <w:right w:val="none" w:sz="0" w:space="0" w:color="auto"/>
          </w:divBdr>
        </w:div>
      </w:divsChild>
    </w:div>
    <w:div w:id="1551644955">
      <w:bodyDiv w:val="1"/>
      <w:marLeft w:val="0"/>
      <w:marRight w:val="0"/>
      <w:marTop w:val="0"/>
      <w:marBottom w:val="0"/>
      <w:divBdr>
        <w:top w:val="none" w:sz="0" w:space="0" w:color="auto"/>
        <w:left w:val="none" w:sz="0" w:space="0" w:color="auto"/>
        <w:bottom w:val="none" w:sz="0" w:space="0" w:color="auto"/>
        <w:right w:val="none" w:sz="0" w:space="0" w:color="auto"/>
      </w:divBdr>
      <w:divsChild>
        <w:div w:id="488911678">
          <w:marLeft w:val="0"/>
          <w:marRight w:val="0"/>
          <w:marTop w:val="0"/>
          <w:marBottom w:val="0"/>
          <w:divBdr>
            <w:top w:val="none" w:sz="0" w:space="0" w:color="auto"/>
            <w:left w:val="none" w:sz="0" w:space="0" w:color="auto"/>
            <w:bottom w:val="none" w:sz="0" w:space="0" w:color="auto"/>
            <w:right w:val="none" w:sz="0" w:space="0" w:color="auto"/>
          </w:divBdr>
        </w:div>
      </w:divsChild>
    </w:div>
    <w:div w:id="1554124371">
      <w:bodyDiv w:val="1"/>
      <w:marLeft w:val="0"/>
      <w:marRight w:val="0"/>
      <w:marTop w:val="0"/>
      <w:marBottom w:val="0"/>
      <w:divBdr>
        <w:top w:val="none" w:sz="0" w:space="0" w:color="auto"/>
        <w:left w:val="none" w:sz="0" w:space="0" w:color="auto"/>
        <w:bottom w:val="none" w:sz="0" w:space="0" w:color="auto"/>
        <w:right w:val="none" w:sz="0" w:space="0" w:color="auto"/>
      </w:divBdr>
      <w:divsChild>
        <w:div w:id="579405914">
          <w:marLeft w:val="0"/>
          <w:marRight w:val="0"/>
          <w:marTop w:val="0"/>
          <w:marBottom w:val="0"/>
          <w:divBdr>
            <w:top w:val="none" w:sz="0" w:space="0" w:color="auto"/>
            <w:left w:val="none" w:sz="0" w:space="0" w:color="auto"/>
            <w:bottom w:val="none" w:sz="0" w:space="0" w:color="auto"/>
            <w:right w:val="none" w:sz="0" w:space="0" w:color="auto"/>
          </w:divBdr>
        </w:div>
      </w:divsChild>
    </w:div>
    <w:div w:id="1554150494">
      <w:bodyDiv w:val="1"/>
      <w:marLeft w:val="0"/>
      <w:marRight w:val="0"/>
      <w:marTop w:val="0"/>
      <w:marBottom w:val="0"/>
      <w:divBdr>
        <w:top w:val="none" w:sz="0" w:space="0" w:color="auto"/>
        <w:left w:val="none" w:sz="0" w:space="0" w:color="auto"/>
        <w:bottom w:val="none" w:sz="0" w:space="0" w:color="auto"/>
        <w:right w:val="none" w:sz="0" w:space="0" w:color="auto"/>
      </w:divBdr>
      <w:divsChild>
        <w:div w:id="115606837">
          <w:marLeft w:val="0"/>
          <w:marRight w:val="0"/>
          <w:marTop w:val="0"/>
          <w:marBottom w:val="0"/>
          <w:divBdr>
            <w:top w:val="none" w:sz="0" w:space="0" w:color="auto"/>
            <w:left w:val="none" w:sz="0" w:space="0" w:color="auto"/>
            <w:bottom w:val="none" w:sz="0" w:space="0" w:color="auto"/>
            <w:right w:val="none" w:sz="0" w:space="0" w:color="auto"/>
          </w:divBdr>
        </w:div>
      </w:divsChild>
    </w:div>
    <w:div w:id="1554539938">
      <w:bodyDiv w:val="1"/>
      <w:marLeft w:val="0"/>
      <w:marRight w:val="0"/>
      <w:marTop w:val="0"/>
      <w:marBottom w:val="0"/>
      <w:divBdr>
        <w:top w:val="none" w:sz="0" w:space="0" w:color="auto"/>
        <w:left w:val="none" w:sz="0" w:space="0" w:color="auto"/>
        <w:bottom w:val="none" w:sz="0" w:space="0" w:color="auto"/>
        <w:right w:val="none" w:sz="0" w:space="0" w:color="auto"/>
      </w:divBdr>
      <w:divsChild>
        <w:div w:id="842933123">
          <w:marLeft w:val="0"/>
          <w:marRight w:val="0"/>
          <w:marTop w:val="0"/>
          <w:marBottom w:val="0"/>
          <w:divBdr>
            <w:top w:val="none" w:sz="0" w:space="0" w:color="auto"/>
            <w:left w:val="none" w:sz="0" w:space="0" w:color="auto"/>
            <w:bottom w:val="none" w:sz="0" w:space="0" w:color="auto"/>
            <w:right w:val="none" w:sz="0" w:space="0" w:color="auto"/>
          </w:divBdr>
        </w:div>
      </w:divsChild>
    </w:div>
    <w:div w:id="1558200460">
      <w:bodyDiv w:val="1"/>
      <w:marLeft w:val="0"/>
      <w:marRight w:val="0"/>
      <w:marTop w:val="0"/>
      <w:marBottom w:val="0"/>
      <w:divBdr>
        <w:top w:val="none" w:sz="0" w:space="0" w:color="auto"/>
        <w:left w:val="none" w:sz="0" w:space="0" w:color="auto"/>
        <w:bottom w:val="none" w:sz="0" w:space="0" w:color="auto"/>
        <w:right w:val="none" w:sz="0" w:space="0" w:color="auto"/>
      </w:divBdr>
      <w:divsChild>
        <w:div w:id="933585432">
          <w:marLeft w:val="0"/>
          <w:marRight w:val="0"/>
          <w:marTop w:val="0"/>
          <w:marBottom w:val="0"/>
          <w:divBdr>
            <w:top w:val="none" w:sz="0" w:space="0" w:color="auto"/>
            <w:left w:val="none" w:sz="0" w:space="0" w:color="auto"/>
            <w:bottom w:val="none" w:sz="0" w:space="0" w:color="auto"/>
            <w:right w:val="none" w:sz="0" w:space="0" w:color="auto"/>
          </w:divBdr>
        </w:div>
      </w:divsChild>
    </w:div>
    <w:div w:id="1558395116">
      <w:bodyDiv w:val="1"/>
      <w:marLeft w:val="0"/>
      <w:marRight w:val="0"/>
      <w:marTop w:val="0"/>
      <w:marBottom w:val="0"/>
      <w:divBdr>
        <w:top w:val="none" w:sz="0" w:space="0" w:color="auto"/>
        <w:left w:val="none" w:sz="0" w:space="0" w:color="auto"/>
        <w:bottom w:val="none" w:sz="0" w:space="0" w:color="auto"/>
        <w:right w:val="none" w:sz="0" w:space="0" w:color="auto"/>
      </w:divBdr>
    </w:div>
    <w:div w:id="1560435781">
      <w:bodyDiv w:val="1"/>
      <w:marLeft w:val="0"/>
      <w:marRight w:val="0"/>
      <w:marTop w:val="0"/>
      <w:marBottom w:val="0"/>
      <w:divBdr>
        <w:top w:val="none" w:sz="0" w:space="0" w:color="auto"/>
        <w:left w:val="none" w:sz="0" w:space="0" w:color="auto"/>
        <w:bottom w:val="none" w:sz="0" w:space="0" w:color="auto"/>
        <w:right w:val="none" w:sz="0" w:space="0" w:color="auto"/>
      </w:divBdr>
      <w:divsChild>
        <w:div w:id="1739866676">
          <w:marLeft w:val="0"/>
          <w:marRight w:val="0"/>
          <w:marTop w:val="0"/>
          <w:marBottom w:val="0"/>
          <w:divBdr>
            <w:top w:val="none" w:sz="0" w:space="0" w:color="auto"/>
            <w:left w:val="none" w:sz="0" w:space="0" w:color="auto"/>
            <w:bottom w:val="none" w:sz="0" w:space="0" w:color="auto"/>
            <w:right w:val="none" w:sz="0" w:space="0" w:color="auto"/>
          </w:divBdr>
        </w:div>
      </w:divsChild>
    </w:div>
    <w:div w:id="1572421053">
      <w:bodyDiv w:val="1"/>
      <w:marLeft w:val="0"/>
      <w:marRight w:val="0"/>
      <w:marTop w:val="0"/>
      <w:marBottom w:val="0"/>
      <w:divBdr>
        <w:top w:val="none" w:sz="0" w:space="0" w:color="auto"/>
        <w:left w:val="none" w:sz="0" w:space="0" w:color="auto"/>
        <w:bottom w:val="none" w:sz="0" w:space="0" w:color="auto"/>
        <w:right w:val="none" w:sz="0" w:space="0" w:color="auto"/>
      </w:divBdr>
      <w:divsChild>
        <w:div w:id="194465633">
          <w:marLeft w:val="0"/>
          <w:marRight w:val="0"/>
          <w:marTop w:val="0"/>
          <w:marBottom w:val="0"/>
          <w:divBdr>
            <w:top w:val="none" w:sz="0" w:space="0" w:color="auto"/>
            <w:left w:val="none" w:sz="0" w:space="0" w:color="auto"/>
            <w:bottom w:val="none" w:sz="0" w:space="0" w:color="auto"/>
            <w:right w:val="none" w:sz="0" w:space="0" w:color="auto"/>
          </w:divBdr>
        </w:div>
      </w:divsChild>
    </w:div>
    <w:div w:id="1578977719">
      <w:bodyDiv w:val="1"/>
      <w:marLeft w:val="0"/>
      <w:marRight w:val="0"/>
      <w:marTop w:val="0"/>
      <w:marBottom w:val="0"/>
      <w:divBdr>
        <w:top w:val="none" w:sz="0" w:space="0" w:color="auto"/>
        <w:left w:val="none" w:sz="0" w:space="0" w:color="auto"/>
        <w:bottom w:val="none" w:sz="0" w:space="0" w:color="auto"/>
        <w:right w:val="none" w:sz="0" w:space="0" w:color="auto"/>
      </w:divBdr>
      <w:divsChild>
        <w:div w:id="114250226">
          <w:marLeft w:val="0"/>
          <w:marRight w:val="0"/>
          <w:marTop w:val="0"/>
          <w:marBottom w:val="0"/>
          <w:divBdr>
            <w:top w:val="none" w:sz="0" w:space="0" w:color="auto"/>
            <w:left w:val="none" w:sz="0" w:space="0" w:color="auto"/>
            <w:bottom w:val="none" w:sz="0" w:space="0" w:color="auto"/>
            <w:right w:val="none" w:sz="0" w:space="0" w:color="auto"/>
          </w:divBdr>
        </w:div>
      </w:divsChild>
    </w:div>
    <w:div w:id="1585600711">
      <w:bodyDiv w:val="1"/>
      <w:marLeft w:val="0"/>
      <w:marRight w:val="0"/>
      <w:marTop w:val="0"/>
      <w:marBottom w:val="0"/>
      <w:divBdr>
        <w:top w:val="none" w:sz="0" w:space="0" w:color="auto"/>
        <w:left w:val="none" w:sz="0" w:space="0" w:color="auto"/>
        <w:bottom w:val="none" w:sz="0" w:space="0" w:color="auto"/>
        <w:right w:val="none" w:sz="0" w:space="0" w:color="auto"/>
      </w:divBdr>
      <w:divsChild>
        <w:div w:id="1005279270">
          <w:marLeft w:val="0"/>
          <w:marRight w:val="0"/>
          <w:marTop w:val="0"/>
          <w:marBottom w:val="0"/>
          <w:divBdr>
            <w:top w:val="none" w:sz="0" w:space="0" w:color="auto"/>
            <w:left w:val="none" w:sz="0" w:space="0" w:color="auto"/>
            <w:bottom w:val="none" w:sz="0" w:space="0" w:color="auto"/>
            <w:right w:val="none" w:sz="0" w:space="0" w:color="auto"/>
          </w:divBdr>
        </w:div>
      </w:divsChild>
    </w:div>
    <w:div w:id="1586568830">
      <w:bodyDiv w:val="1"/>
      <w:marLeft w:val="0"/>
      <w:marRight w:val="0"/>
      <w:marTop w:val="0"/>
      <w:marBottom w:val="0"/>
      <w:divBdr>
        <w:top w:val="none" w:sz="0" w:space="0" w:color="auto"/>
        <w:left w:val="none" w:sz="0" w:space="0" w:color="auto"/>
        <w:bottom w:val="none" w:sz="0" w:space="0" w:color="auto"/>
        <w:right w:val="none" w:sz="0" w:space="0" w:color="auto"/>
      </w:divBdr>
    </w:div>
    <w:div w:id="1586957670">
      <w:bodyDiv w:val="1"/>
      <w:marLeft w:val="0"/>
      <w:marRight w:val="0"/>
      <w:marTop w:val="0"/>
      <w:marBottom w:val="0"/>
      <w:divBdr>
        <w:top w:val="none" w:sz="0" w:space="0" w:color="auto"/>
        <w:left w:val="none" w:sz="0" w:space="0" w:color="auto"/>
        <w:bottom w:val="none" w:sz="0" w:space="0" w:color="auto"/>
        <w:right w:val="none" w:sz="0" w:space="0" w:color="auto"/>
      </w:divBdr>
      <w:divsChild>
        <w:div w:id="2126119875">
          <w:marLeft w:val="0"/>
          <w:marRight w:val="0"/>
          <w:marTop w:val="0"/>
          <w:marBottom w:val="0"/>
          <w:divBdr>
            <w:top w:val="none" w:sz="0" w:space="0" w:color="auto"/>
            <w:left w:val="none" w:sz="0" w:space="0" w:color="auto"/>
            <w:bottom w:val="none" w:sz="0" w:space="0" w:color="auto"/>
            <w:right w:val="none" w:sz="0" w:space="0" w:color="auto"/>
          </w:divBdr>
        </w:div>
      </w:divsChild>
    </w:div>
    <w:div w:id="1588922985">
      <w:bodyDiv w:val="1"/>
      <w:marLeft w:val="0"/>
      <w:marRight w:val="0"/>
      <w:marTop w:val="0"/>
      <w:marBottom w:val="0"/>
      <w:divBdr>
        <w:top w:val="none" w:sz="0" w:space="0" w:color="auto"/>
        <w:left w:val="none" w:sz="0" w:space="0" w:color="auto"/>
        <w:bottom w:val="none" w:sz="0" w:space="0" w:color="auto"/>
        <w:right w:val="none" w:sz="0" w:space="0" w:color="auto"/>
      </w:divBdr>
      <w:divsChild>
        <w:div w:id="255985593">
          <w:marLeft w:val="0"/>
          <w:marRight w:val="0"/>
          <w:marTop w:val="0"/>
          <w:marBottom w:val="0"/>
          <w:divBdr>
            <w:top w:val="none" w:sz="0" w:space="0" w:color="auto"/>
            <w:left w:val="none" w:sz="0" w:space="0" w:color="auto"/>
            <w:bottom w:val="none" w:sz="0" w:space="0" w:color="auto"/>
            <w:right w:val="none" w:sz="0" w:space="0" w:color="auto"/>
          </w:divBdr>
        </w:div>
      </w:divsChild>
    </w:div>
    <w:div w:id="1589776739">
      <w:bodyDiv w:val="1"/>
      <w:marLeft w:val="0"/>
      <w:marRight w:val="0"/>
      <w:marTop w:val="0"/>
      <w:marBottom w:val="0"/>
      <w:divBdr>
        <w:top w:val="none" w:sz="0" w:space="0" w:color="auto"/>
        <w:left w:val="none" w:sz="0" w:space="0" w:color="auto"/>
        <w:bottom w:val="none" w:sz="0" w:space="0" w:color="auto"/>
        <w:right w:val="none" w:sz="0" w:space="0" w:color="auto"/>
      </w:divBdr>
    </w:div>
    <w:div w:id="1592201150">
      <w:bodyDiv w:val="1"/>
      <w:marLeft w:val="0"/>
      <w:marRight w:val="0"/>
      <w:marTop w:val="0"/>
      <w:marBottom w:val="0"/>
      <w:divBdr>
        <w:top w:val="none" w:sz="0" w:space="0" w:color="auto"/>
        <w:left w:val="none" w:sz="0" w:space="0" w:color="auto"/>
        <w:bottom w:val="none" w:sz="0" w:space="0" w:color="auto"/>
        <w:right w:val="none" w:sz="0" w:space="0" w:color="auto"/>
      </w:divBdr>
      <w:divsChild>
        <w:div w:id="623541789">
          <w:marLeft w:val="0"/>
          <w:marRight w:val="0"/>
          <w:marTop w:val="0"/>
          <w:marBottom w:val="0"/>
          <w:divBdr>
            <w:top w:val="none" w:sz="0" w:space="0" w:color="auto"/>
            <w:left w:val="none" w:sz="0" w:space="0" w:color="auto"/>
            <w:bottom w:val="none" w:sz="0" w:space="0" w:color="auto"/>
            <w:right w:val="none" w:sz="0" w:space="0" w:color="auto"/>
          </w:divBdr>
        </w:div>
      </w:divsChild>
    </w:div>
    <w:div w:id="1598715039">
      <w:bodyDiv w:val="1"/>
      <w:marLeft w:val="0"/>
      <w:marRight w:val="0"/>
      <w:marTop w:val="0"/>
      <w:marBottom w:val="0"/>
      <w:divBdr>
        <w:top w:val="none" w:sz="0" w:space="0" w:color="auto"/>
        <w:left w:val="none" w:sz="0" w:space="0" w:color="auto"/>
        <w:bottom w:val="none" w:sz="0" w:space="0" w:color="auto"/>
        <w:right w:val="none" w:sz="0" w:space="0" w:color="auto"/>
      </w:divBdr>
      <w:divsChild>
        <w:div w:id="47729695">
          <w:marLeft w:val="0"/>
          <w:marRight w:val="0"/>
          <w:marTop w:val="0"/>
          <w:marBottom w:val="0"/>
          <w:divBdr>
            <w:top w:val="none" w:sz="0" w:space="0" w:color="auto"/>
            <w:left w:val="none" w:sz="0" w:space="0" w:color="auto"/>
            <w:bottom w:val="none" w:sz="0" w:space="0" w:color="auto"/>
            <w:right w:val="none" w:sz="0" w:space="0" w:color="auto"/>
          </w:divBdr>
        </w:div>
      </w:divsChild>
    </w:div>
    <w:div w:id="1601838878">
      <w:bodyDiv w:val="1"/>
      <w:marLeft w:val="0"/>
      <w:marRight w:val="0"/>
      <w:marTop w:val="0"/>
      <w:marBottom w:val="0"/>
      <w:divBdr>
        <w:top w:val="none" w:sz="0" w:space="0" w:color="auto"/>
        <w:left w:val="none" w:sz="0" w:space="0" w:color="auto"/>
        <w:bottom w:val="none" w:sz="0" w:space="0" w:color="auto"/>
        <w:right w:val="none" w:sz="0" w:space="0" w:color="auto"/>
      </w:divBdr>
      <w:divsChild>
        <w:div w:id="142046686">
          <w:marLeft w:val="0"/>
          <w:marRight w:val="0"/>
          <w:marTop w:val="0"/>
          <w:marBottom w:val="0"/>
          <w:divBdr>
            <w:top w:val="none" w:sz="0" w:space="0" w:color="auto"/>
            <w:left w:val="none" w:sz="0" w:space="0" w:color="auto"/>
            <w:bottom w:val="none" w:sz="0" w:space="0" w:color="auto"/>
            <w:right w:val="none" w:sz="0" w:space="0" w:color="auto"/>
          </w:divBdr>
        </w:div>
      </w:divsChild>
    </w:div>
    <w:div w:id="1602377453">
      <w:bodyDiv w:val="1"/>
      <w:marLeft w:val="0"/>
      <w:marRight w:val="0"/>
      <w:marTop w:val="0"/>
      <w:marBottom w:val="0"/>
      <w:divBdr>
        <w:top w:val="none" w:sz="0" w:space="0" w:color="auto"/>
        <w:left w:val="none" w:sz="0" w:space="0" w:color="auto"/>
        <w:bottom w:val="none" w:sz="0" w:space="0" w:color="auto"/>
        <w:right w:val="none" w:sz="0" w:space="0" w:color="auto"/>
      </w:divBdr>
      <w:divsChild>
        <w:div w:id="500969154">
          <w:marLeft w:val="0"/>
          <w:marRight w:val="0"/>
          <w:marTop w:val="0"/>
          <w:marBottom w:val="0"/>
          <w:divBdr>
            <w:top w:val="none" w:sz="0" w:space="0" w:color="auto"/>
            <w:left w:val="none" w:sz="0" w:space="0" w:color="auto"/>
            <w:bottom w:val="none" w:sz="0" w:space="0" w:color="auto"/>
            <w:right w:val="none" w:sz="0" w:space="0" w:color="auto"/>
          </w:divBdr>
        </w:div>
      </w:divsChild>
    </w:div>
    <w:div w:id="1602489194">
      <w:bodyDiv w:val="1"/>
      <w:marLeft w:val="0"/>
      <w:marRight w:val="0"/>
      <w:marTop w:val="0"/>
      <w:marBottom w:val="0"/>
      <w:divBdr>
        <w:top w:val="none" w:sz="0" w:space="0" w:color="auto"/>
        <w:left w:val="none" w:sz="0" w:space="0" w:color="auto"/>
        <w:bottom w:val="none" w:sz="0" w:space="0" w:color="auto"/>
        <w:right w:val="none" w:sz="0" w:space="0" w:color="auto"/>
      </w:divBdr>
      <w:divsChild>
        <w:div w:id="1469008897">
          <w:marLeft w:val="0"/>
          <w:marRight w:val="0"/>
          <w:marTop w:val="0"/>
          <w:marBottom w:val="0"/>
          <w:divBdr>
            <w:top w:val="none" w:sz="0" w:space="0" w:color="auto"/>
            <w:left w:val="none" w:sz="0" w:space="0" w:color="auto"/>
            <w:bottom w:val="none" w:sz="0" w:space="0" w:color="auto"/>
            <w:right w:val="none" w:sz="0" w:space="0" w:color="auto"/>
          </w:divBdr>
        </w:div>
      </w:divsChild>
    </w:div>
    <w:div w:id="1604529664">
      <w:bodyDiv w:val="1"/>
      <w:marLeft w:val="0"/>
      <w:marRight w:val="0"/>
      <w:marTop w:val="0"/>
      <w:marBottom w:val="0"/>
      <w:divBdr>
        <w:top w:val="none" w:sz="0" w:space="0" w:color="auto"/>
        <w:left w:val="none" w:sz="0" w:space="0" w:color="auto"/>
        <w:bottom w:val="none" w:sz="0" w:space="0" w:color="auto"/>
        <w:right w:val="none" w:sz="0" w:space="0" w:color="auto"/>
      </w:divBdr>
      <w:divsChild>
        <w:div w:id="609239214">
          <w:marLeft w:val="0"/>
          <w:marRight w:val="0"/>
          <w:marTop w:val="0"/>
          <w:marBottom w:val="0"/>
          <w:divBdr>
            <w:top w:val="none" w:sz="0" w:space="0" w:color="auto"/>
            <w:left w:val="none" w:sz="0" w:space="0" w:color="auto"/>
            <w:bottom w:val="none" w:sz="0" w:space="0" w:color="auto"/>
            <w:right w:val="none" w:sz="0" w:space="0" w:color="auto"/>
          </w:divBdr>
        </w:div>
      </w:divsChild>
    </w:div>
    <w:div w:id="1607611470">
      <w:bodyDiv w:val="1"/>
      <w:marLeft w:val="0"/>
      <w:marRight w:val="0"/>
      <w:marTop w:val="0"/>
      <w:marBottom w:val="0"/>
      <w:divBdr>
        <w:top w:val="none" w:sz="0" w:space="0" w:color="auto"/>
        <w:left w:val="none" w:sz="0" w:space="0" w:color="auto"/>
        <w:bottom w:val="none" w:sz="0" w:space="0" w:color="auto"/>
        <w:right w:val="none" w:sz="0" w:space="0" w:color="auto"/>
      </w:divBdr>
      <w:divsChild>
        <w:div w:id="1753118457">
          <w:marLeft w:val="0"/>
          <w:marRight w:val="0"/>
          <w:marTop w:val="0"/>
          <w:marBottom w:val="0"/>
          <w:divBdr>
            <w:top w:val="none" w:sz="0" w:space="0" w:color="auto"/>
            <w:left w:val="none" w:sz="0" w:space="0" w:color="auto"/>
            <w:bottom w:val="none" w:sz="0" w:space="0" w:color="auto"/>
            <w:right w:val="none" w:sz="0" w:space="0" w:color="auto"/>
          </w:divBdr>
        </w:div>
      </w:divsChild>
    </w:div>
    <w:div w:id="1608805512">
      <w:bodyDiv w:val="1"/>
      <w:marLeft w:val="0"/>
      <w:marRight w:val="0"/>
      <w:marTop w:val="0"/>
      <w:marBottom w:val="0"/>
      <w:divBdr>
        <w:top w:val="none" w:sz="0" w:space="0" w:color="auto"/>
        <w:left w:val="none" w:sz="0" w:space="0" w:color="auto"/>
        <w:bottom w:val="none" w:sz="0" w:space="0" w:color="auto"/>
        <w:right w:val="none" w:sz="0" w:space="0" w:color="auto"/>
      </w:divBdr>
      <w:divsChild>
        <w:div w:id="1414165785">
          <w:marLeft w:val="0"/>
          <w:marRight w:val="0"/>
          <w:marTop w:val="0"/>
          <w:marBottom w:val="0"/>
          <w:divBdr>
            <w:top w:val="none" w:sz="0" w:space="0" w:color="auto"/>
            <w:left w:val="none" w:sz="0" w:space="0" w:color="auto"/>
            <w:bottom w:val="none" w:sz="0" w:space="0" w:color="auto"/>
            <w:right w:val="none" w:sz="0" w:space="0" w:color="auto"/>
          </w:divBdr>
        </w:div>
      </w:divsChild>
    </w:div>
    <w:div w:id="1608855418">
      <w:bodyDiv w:val="1"/>
      <w:marLeft w:val="0"/>
      <w:marRight w:val="0"/>
      <w:marTop w:val="0"/>
      <w:marBottom w:val="0"/>
      <w:divBdr>
        <w:top w:val="none" w:sz="0" w:space="0" w:color="auto"/>
        <w:left w:val="none" w:sz="0" w:space="0" w:color="auto"/>
        <w:bottom w:val="none" w:sz="0" w:space="0" w:color="auto"/>
        <w:right w:val="none" w:sz="0" w:space="0" w:color="auto"/>
      </w:divBdr>
      <w:divsChild>
        <w:div w:id="946888560">
          <w:marLeft w:val="0"/>
          <w:marRight w:val="0"/>
          <w:marTop w:val="0"/>
          <w:marBottom w:val="0"/>
          <w:divBdr>
            <w:top w:val="none" w:sz="0" w:space="0" w:color="auto"/>
            <w:left w:val="none" w:sz="0" w:space="0" w:color="auto"/>
            <w:bottom w:val="none" w:sz="0" w:space="0" w:color="auto"/>
            <w:right w:val="none" w:sz="0" w:space="0" w:color="auto"/>
          </w:divBdr>
        </w:div>
      </w:divsChild>
    </w:div>
    <w:div w:id="1610236675">
      <w:bodyDiv w:val="1"/>
      <w:marLeft w:val="0"/>
      <w:marRight w:val="0"/>
      <w:marTop w:val="0"/>
      <w:marBottom w:val="0"/>
      <w:divBdr>
        <w:top w:val="none" w:sz="0" w:space="0" w:color="auto"/>
        <w:left w:val="none" w:sz="0" w:space="0" w:color="auto"/>
        <w:bottom w:val="none" w:sz="0" w:space="0" w:color="auto"/>
        <w:right w:val="none" w:sz="0" w:space="0" w:color="auto"/>
      </w:divBdr>
      <w:divsChild>
        <w:div w:id="1932201043">
          <w:marLeft w:val="0"/>
          <w:marRight w:val="0"/>
          <w:marTop w:val="0"/>
          <w:marBottom w:val="0"/>
          <w:divBdr>
            <w:top w:val="none" w:sz="0" w:space="0" w:color="auto"/>
            <w:left w:val="none" w:sz="0" w:space="0" w:color="auto"/>
            <w:bottom w:val="none" w:sz="0" w:space="0" w:color="auto"/>
            <w:right w:val="none" w:sz="0" w:space="0" w:color="auto"/>
          </w:divBdr>
        </w:div>
      </w:divsChild>
    </w:div>
    <w:div w:id="1611860630">
      <w:bodyDiv w:val="1"/>
      <w:marLeft w:val="0"/>
      <w:marRight w:val="0"/>
      <w:marTop w:val="0"/>
      <w:marBottom w:val="0"/>
      <w:divBdr>
        <w:top w:val="none" w:sz="0" w:space="0" w:color="auto"/>
        <w:left w:val="none" w:sz="0" w:space="0" w:color="auto"/>
        <w:bottom w:val="none" w:sz="0" w:space="0" w:color="auto"/>
        <w:right w:val="none" w:sz="0" w:space="0" w:color="auto"/>
      </w:divBdr>
      <w:divsChild>
        <w:div w:id="1122455537">
          <w:marLeft w:val="0"/>
          <w:marRight w:val="0"/>
          <w:marTop w:val="0"/>
          <w:marBottom w:val="0"/>
          <w:divBdr>
            <w:top w:val="none" w:sz="0" w:space="0" w:color="auto"/>
            <w:left w:val="none" w:sz="0" w:space="0" w:color="auto"/>
            <w:bottom w:val="none" w:sz="0" w:space="0" w:color="auto"/>
            <w:right w:val="none" w:sz="0" w:space="0" w:color="auto"/>
          </w:divBdr>
        </w:div>
      </w:divsChild>
    </w:div>
    <w:div w:id="1612274088">
      <w:bodyDiv w:val="1"/>
      <w:marLeft w:val="0"/>
      <w:marRight w:val="0"/>
      <w:marTop w:val="0"/>
      <w:marBottom w:val="0"/>
      <w:divBdr>
        <w:top w:val="none" w:sz="0" w:space="0" w:color="auto"/>
        <w:left w:val="none" w:sz="0" w:space="0" w:color="auto"/>
        <w:bottom w:val="none" w:sz="0" w:space="0" w:color="auto"/>
        <w:right w:val="none" w:sz="0" w:space="0" w:color="auto"/>
      </w:divBdr>
    </w:div>
    <w:div w:id="1618222419">
      <w:bodyDiv w:val="1"/>
      <w:marLeft w:val="0"/>
      <w:marRight w:val="0"/>
      <w:marTop w:val="0"/>
      <w:marBottom w:val="0"/>
      <w:divBdr>
        <w:top w:val="none" w:sz="0" w:space="0" w:color="auto"/>
        <w:left w:val="none" w:sz="0" w:space="0" w:color="auto"/>
        <w:bottom w:val="none" w:sz="0" w:space="0" w:color="auto"/>
        <w:right w:val="none" w:sz="0" w:space="0" w:color="auto"/>
      </w:divBdr>
      <w:divsChild>
        <w:div w:id="973945883">
          <w:marLeft w:val="0"/>
          <w:marRight w:val="0"/>
          <w:marTop w:val="0"/>
          <w:marBottom w:val="0"/>
          <w:divBdr>
            <w:top w:val="none" w:sz="0" w:space="0" w:color="auto"/>
            <w:left w:val="none" w:sz="0" w:space="0" w:color="auto"/>
            <w:bottom w:val="none" w:sz="0" w:space="0" w:color="auto"/>
            <w:right w:val="none" w:sz="0" w:space="0" w:color="auto"/>
          </w:divBdr>
        </w:div>
      </w:divsChild>
    </w:div>
    <w:div w:id="1618639817">
      <w:bodyDiv w:val="1"/>
      <w:marLeft w:val="0"/>
      <w:marRight w:val="0"/>
      <w:marTop w:val="0"/>
      <w:marBottom w:val="0"/>
      <w:divBdr>
        <w:top w:val="none" w:sz="0" w:space="0" w:color="auto"/>
        <w:left w:val="none" w:sz="0" w:space="0" w:color="auto"/>
        <w:bottom w:val="none" w:sz="0" w:space="0" w:color="auto"/>
        <w:right w:val="none" w:sz="0" w:space="0" w:color="auto"/>
      </w:divBdr>
      <w:divsChild>
        <w:div w:id="633947347">
          <w:marLeft w:val="0"/>
          <w:marRight w:val="0"/>
          <w:marTop w:val="0"/>
          <w:marBottom w:val="0"/>
          <w:divBdr>
            <w:top w:val="none" w:sz="0" w:space="0" w:color="auto"/>
            <w:left w:val="none" w:sz="0" w:space="0" w:color="auto"/>
            <w:bottom w:val="none" w:sz="0" w:space="0" w:color="auto"/>
            <w:right w:val="none" w:sz="0" w:space="0" w:color="auto"/>
          </w:divBdr>
        </w:div>
      </w:divsChild>
    </w:div>
    <w:div w:id="1618953656">
      <w:bodyDiv w:val="1"/>
      <w:marLeft w:val="0"/>
      <w:marRight w:val="0"/>
      <w:marTop w:val="0"/>
      <w:marBottom w:val="0"/>
      <w:divBdr>
        <w:top w:val="none" w:sz="0" w:space="0" w:color="auto"/>
        <w:left w:val="none" w:sz="0" w:space="0" w:color="auto"/>
        <w:bottom w:val="none" w:sz="0" w:space="0" w:color="auto"/>
        <w:right w:val="none" w:sz="0" w:space="0" w:color="auto"/>
      </w:divBdr>
      <w:divsChild>
        <w:div w:id="1797408125">
          <w:marLeft w:val="0"/>
          <w:marRight w:val="0"/>
          <w:marTop w:val="0"/>
          <w:marBottom w:val="0"/>
          <w:divBdr>
            <w:top w:val="none" w:sz="0" w:space="0" w:color="auto"/>
            <w:left w:val="none" w:sz="0" w:space="0" w:color="auto"/>
            <w:bottom w:val="none" w:sz="0" w:space="0" w:color="auto"/>
            <w:right w:val="none" w:sz="0" w:space="0" w:color="auto"/>
          </w:divBdr>
        </w:div>
      </w:divsChild>
    </w:div>
    <w:div w:id="1622028336">
      <w:bodyDiv w:val="1"/>
      <w:marLeft w:val="0"/>
      <w:marRight w:val="0"/>
      <w:marTop w:val="0"/>
      <w:marBottom w:val="0"/>
      <w:divBdr>
        <w:top w:val="none" w:sz="0" w:space="0" w:color="auto"/>
        <w:left w:val="none" w:sz="0" w:space="0" w:color="auto"/>
        <w:bottom w:val="none" w:sz="0" w:space="0" w:color="auto"/>
        <w:right w:val="none" w:sz="0" w:space="0" w:color="auto"/>
      </w:divBdr>
    </w:div>
    <w:div w:id="1623613338">
      <w:bodyDiv w:val="1"/>
      <w:marLeft w:val="0"/>
      <w:marRight w:val="0"/>
      <w:marTop w:val="0"/>
      <w:marBottom w:val="0"/>
      <w:divBdr>
        <w:top w:val="none" w:sz="0" w:space="0" w:color="auto"/>
        <w:left w:val="none" w:sz="0" w:space="0" w:color="auto"/>
        <w:bottom w:val="none" w:sz="0" w:space="0" w:color="auto"/>
        <w:right w:val="none" w:sz="0" w:space="0" w:color="auto"/>
      </w:divBdr>
      <w:divsChild>
        <w:div w:id="1555505043">
          <w:marLeft w:val="0"/>
          <w:marRight w:val="0"/>
          <w:marTop w:val="0"/>
          <w:marBottom w:val="0"/>
          <w:divBdr>
            <w:top w:val="none" w:sz="0" w:space="0" w:color="auto"/>
            <w:left w:val="none" w:sz="0" w:space="0" w:color="auto"/>
            <w:bottom w:val="none" w:sz="0" w:space="0" w:color="auto"/>
            <w:right w:val="none" w:sz="0" w:space="0" w:color="auto"/>
          </w:divBdr>
        </w:div>
      </w:divsChild>
    </w:div>
    <w:div w:id="1625114389">
      <w:bodyDiv w:val="1"/>
      <w:marLeft w:val="0"/>
      <w:marRight w:val="0"/>
      <w:marTop w:val="0"/>
      <w:marBottom w:val="0"/>
      <w:divBdr>
        <w:top w:val="none" w:sz="0" w:space="0" w:color="auto"/>
        <w:left w:val="none" w:sz="0" w:space="0" w:color="auto"/>
        <w:bottom w:val="none" w:sz="0" w:space="0" w:color="auto"/>
        <w:right w:val="none" w:sz="0" w:space="0" w:color="auto"/>
      </w:divBdr>
      <w:divsChild>
        <w:div w:id="878318312">
          <w:marLeft w:val="0"/>
          <w:marRight w:val="0"/>
          <w:marTop w:val="0"/>
          <w:marBottom w:val="0"/>
          <w:divBdr>
            <w:top w:val="none" w:sz="0" w:space="0" w:color="auto"/>
            <w:left w:val="none" w:sz="0" w:space="0" w:color="auto"/>
            <w:bottom w:val="none" w:sz="0" w:space="0" w:color="auto"/>
            <w:right w:val="none" w:sz="0" w:space="0" w:color="auto"/>
          </w:divBdr>
        </w:div>
      </w:divsChild>
    </w:div>
    <w:div w:id="1626276398">
      <w:bodyDiv w:val="1"/>
      <w:marLeft w:val="0"/>
      <w:marRight w:val="0"/>
      <w:marTop w:val="0"/>
      <w:marBottom w:val="0"/>
      <w:divBdr>
        <w:top w:val="none" w:sz="0" w:space="0" w:color="auto"/>
        <w:left w:val="none" w:sz="0" w:space="0" w:color="auto"/>
        <w:bottom w:val="none" w:sz="0" w:space="0" w:color="auto"/>
        <w:right w:val="none" w:sz="0" w:space="0" w:color="auto"/>
      </w:divBdr>
      <w:divsChild>
        <w:div w:id="175196461">
          <w:marLeft w:val="0"/>
          <w:marRight w:val="0"/>
          <w:marTop w:val="0"/>
          <w:marBottom w:val="0"/>
          <w:divBdr>
            <w:top w:val="none" w:sz="0" w:space="0" w:color="auto"/>
            <w:left w:val="none" w:sz="0" w:space="0" w:color="auto"/>
            <w:bottom w:val="none" w:sz="0" w:space="0" w:color="auto"/>
            <w:right w:val="none" w:sz="0" w:space="0" w:color="auto"/>
          </w:divBdr>
        </w:div>
      </w:divsChild>
    </w:div>
    <w:div w:id="1627352527">
      <w:bodyDiv w:val="1"/>
      <w:marLeft w:val="0"/>
      <w:marRight w:val="0"/>
      <w:marTop w:val="0"/>
      <w:marBottom w:val="0"/>
      <w:divBdr>
        <w:top w:val="none" w:sz="0" w:space="0" w:color="auto"/>
        <w:left w:val="none" w:sz="0" w:space="0" w:color="auto"/>
        <w:bottom w:val="none" w:sz="0" w:space="0" w:color="auto"/>
        <w:right w:val="none" w:sz="0" w:space="0" w:color="auto"/>
      </w:divBdr>
      <w:divsChild>
        <w:div w:id="1681350298">
          <w:marLeft w:val="0"/>
          <w:marRight w:val="0"/>
          <w:marTop w:val="0"/>
          <w:marBottom w:val="0"/>
          <w:divBdr>
            <w:top w:val="none" w:sz="0" w:space="0" w:color="auto"/>
            <w:left w:val="none" w:sz="0" w:space="0" w:color="auto"/>
            <w:bottom w:val="none" w:sz="0" w:space="0" w:color="auto"/>
            <w:right w:val="none" w:sz="0" w:space="0" w:color="auto"/>
          </w:divBdr>
        </w:div>
      </w:divsChild>
    </w:div>
    <w:div w:id="1628315959">
      <w:bodyDiv w:val="1"/>
      <w:marLeft w:val="0"/>
      <w:marRight w:val="0"/>
      <w:marTop w:val="0"/>
      <w:marBottom w:val="0"/>
      <w:divBdr>
        <w:top w:val="none" w:sz="0" w:space="0" w:color="auto"/>
        <w:left w:val="none" w:sz="0" w:space="0" w:color="auto"/>
        <w:bottom w:val="none" w:sz="0" w:space="0" w:color="auto"/>
        <w:right w:val="none" w:sz="0" w:space="0" w:color="auto"/>
      </w:divBdr>
    </w:div>
    <w:div w:id="1630552691">
      <w:bodyDiv w:val="1"/>
      <w:marLeft w:val="0"/>
      <w:marRight w:val="0"/>
      <w:marTop w:val="0"/>
      <w:marBottom w:val="0"/>
      <w:divBdr>
        <w:top w:val="none" w:sz="0" w:space="0" w:color="auto"/>
        <w:left w:val="none" w:sz="0" w:space="0" w:color="auto"/>
        <w:bottom w:val="none" w:sz="0" w:space="0" w:color="auto"/>
        <w:right w:val="none" w:sz="0" w:space="0" w:color="auto"/>
      </w:divBdr>
    </w:div>
    <w:div w:id="1632326532">
      <w:bodyDiv w:val="1"/>
      <w:marLeft w:val="0"/>
      <w:marRight w:val="0"/>
      <w:marTop w:val="0"/>
      <w:marBottom w:val="0"/>
      <w:divBdr>
        <w:top w:val="none" w:sz="0" w:space="0" w:color="auto"/>
        <w:left w:val="none" w:sz="0" w:space="0" w:color="auto"/>
        <w:bottom w:val="none" w:sz="0" w:space="0" w:color="auto"/>
        <w:right w:val="none" w:sz="0" w:space="0" w:color="auto"/>
      </w:divBdr>
      <w:divsChild>
        <w:div w:id="1766728055">
          <w:marLeft w:val="0"/>
          <w:marRight w:val="0"/>
          <w:marTop w:val="0"/>
          <w:marBottom w:val="0"/>
          <w:divBdr>
            <w:top w:val="none" w:sz="0" w:space="0" w:color="auto"/>
            <w:left w:val="none" w:sz="0" w:space="0" w:color="auto"/>
            <w:bottom w:val="none" w:sz="0" w:space="0" w:color="auto"/>
            <w:right w:val="none" w:sz="0" w:space="0" w:color="auto"/>
          </w:divBdr>
        </w:div>
      </w:divsChild>
    </w:div>
    <w:div w:id="1632402414">
      <w:bodyDiv w:val="1"/>
      <w:marLeft w:val="0"/>
      <w:marRight w:val="0"/>
      <w:marTop w:val="0"/>
      <w:marBottom w:val="0"/>
      <w:divBdr>
        <w:top w:val="none" w:sz="0" w:space="0" w:color="auto"/>
        <w:left w:val="none" w:sz="0" w:space="0" w:color="auto"/>
        <w:bottom w:val="none" w:sz="0" w:space="0" w:color="auto"/>
        <w:right w:val="none" w:sz="0" w:space="0" w:color="auto"/>
      </w:divBdr>
    </w:div>
    <w:div w:id="1632711065">
      <w:bodyDiv w:val="1"/>
      <w:marLeft w:val="0"/>
      <w:marRight w:val="0"/>
      <w:marTop w:val="0"/>
      <w:marBottom w:val="0"/>
      <w:divBdr>
        <w:top w:val="none" w:sz="0" w:space="0" w:color="auto"/>
        <w:left w:val="none" w:sz="0" w:space="0" w:color="auto"/>
        <w:bottom w:val="none" w:sz="0" w:space="0" w:color="auto"/>
        <w:right w:val="none" w:sz="0" w:space="0" w:color="auto"/>
      </w:divBdr>
      <w:divsChild>
        <w:div w:id="213976977">
          <w:marLeft w:val="0"/>
          <w:marRight w:val="0"/>
          <w:marTop w:val="0"/>
          <w:marBottom w:val="0"/>
          <w:divBdr>
            <w:top w:val="none" w:sz="0" w:space="0" w:color="auto"/>
            <w:left w:val="none" w:sz="0" w:space="0" w:color="auto"/>
            <w:bottom w:val="none" w:sz="0" w:space="0" w:color="auto"/>
            <w:right w:val="none" w:sz="0" w:space="0" w:color="auto"/>
          </w:divBdr>
        </w:div>
      </w:divsChild>
    </w:div>
    <w:div w:id="1635284674">
      <w:bodyDiv w:val="1"/>
      <w:marLeft w:val="0"/>
      <w:marRight w:val="0"/>
      <w:marTop w:val="0"/>
      <w:marBottom w:val="0"/>
      <w:divBdr>
        <w:top w:val="none" w:sz="0" w:space="0" w:color="auto"/>
        <w:left w:val="none" w:sz="0" w:space="0" w:color="auto"/>
        <w:bottom w:val="none" w:sz="0" w:space="0" w:color="auto"/>
        <w:right w:val="none" w:sz="0" w:space="0" w:color="auto"/>
      </w:divBdr>
      <w:divsChild>
        <w:div w:id="1938901467">
          <w:marLeft w:val="0"/>
          <w:marRight w:val="0"/>
          <w:marTop w:val="0"/>
          <w:marBottom w:val="0"/>
          <w:divBdr>
            <w:top w:val="none" w:sz="0" w:space="0" w:color="auto"/>
            <w:left w:val="none" w:sz="0" w:space="0" w:color="auto"/>
            <w:bottom w:val="none" w:sz="0" w:space="0" w:color="auto"/>
            <w:right w:val="none" w:sz="0" w:space="0" w:color="auto"/>
          </w:divBdr>
        </w:div>
      </w:divsChild>
    </w:div>
    <w:div w:id="1642928526">
      <w:bodyDiv w:val="1"/>
      <w:marLeft w:val="0"/>
      <w:marRight w:val="0"/>
      <w:marTop w:val="0"/>
      <w:marBottom w:val="0"/>
      <w:divBdr>
        <w:top w:val="none" w:sz="0" w:space="0" w:color="auto"/>
        <w:left w:val="none" w:sz="0" w:space="0" w:color="auto"/>
        <w:bottom w:val="none" w:sz="0" w:space="0" w:color="auto"/>
        <w:right w:val="none" w:sz="0" w:space="0" w:color="auto"/>
      </w:divBdr>
      <w:divsChild>
        <w:div w:id="691879689">
          <w:marLeft w:val="0"/>
          <w:marRight w:val="0"/>
          <w:marTop w:val="0"/>
          <w:marBottom w:val="0"/>
          <w:divBdr>
            <w:top w:val="none" w:sz="0" w:space="0" w:color="auto"/>
            <w:left w:val="none" w:sz="0" w:space="0" w:color="auto"/>
            <w:bottom w:val="none" w:sz="0" w:space="0" w:color="auto"/>
            <w:right w:val="none" w:sz="0" w:space="0" w:color="auto"/>
          </w:divBdr>
        </w:div>
      </w:divsChild>
    </w:div>
    <w:div w:id="1644430562">
      <w:bodyDiv w:val="1"/>
      <w:marLeft w:val="0"/>
      <w:marRight w:val="0"/>
      <w:marTop w:val="0"/>
      <w:marBottom w:val="0"/>
      <w:divBdr>
        <w:top w:val="none" w:sz="0" w:space="0" w:color="auto"/>
        <w:left w:val="none" w:sz="0" w:space="0" w:color="auto"/>
        <w:bottom w:val="none" w:sz="0" w:space="0" w:color="auto"/>
        <w:right w:val="none" w:sz="0" w:space="0" w:color="auto"/>
      </w:divBdr>
      <w:divsChild>
        <w:div w:id="632715101">
          <w:marLeft w:val="0"/>
          <w:marRight w:val="0"/>
          <w:marTop w:val="0"/>
          <w:marBottom w:val="0"/>
          <w:divBdr>
            <w:top w:val="none" w:sz="0" w:space="0" w:color="auto"/>
            <w:left w:val="none" w:sz="0" w:space="0" w:color="auto"/>
            <w:bottom w:val="none" w:sz="0" w:space="0" w:color="auto"/>
            <w:right w:val="none" w:sz="0" w:space="0" w:color="auto"/>
          </w:divBdr>
        </w:div>
      </w:divsChild>
    </w:div>
    <w:div w:id="1650866851">
      <w:bodyDiv w:val="1"/>
      <w:marLeft w:val="0"/>
      <w:marRight w:val="0"/>
      <w:marTop w:val="0"/>
      <w:marBottom w:val="0"/>
      <w:divBdr>
        <w:top w:val="none" w:sz="0" w:space="0" w:color="auto"/>
        <w:left w:val="none" w:sz="0" w:space="0" w:color="auto"/>
        <w:bottom w:val="none" w:sz="0" w:space="0" w:color="auto"/>
        <w:right w:val="none" w:sz="0" w:space="0" w:color="auto"/>
      </w:divBdr>
      <w:divsChild>
        <w:div w:id="1228567092">
          <w:marLeft w:val="0"/>
          <w:marRight w:val="0"/>
          <w:marTop w:val="0"/>
          <w:marBottom w:val="0"/>
          <w:divBdr>
            <w:top w:val="none" w:sz="0" w:space="0" w:color="auto"/>
            <w:left w:val="none" w:sz="0" w:space="0" w:color="auto"/>
            <w:bottom w:val="none" w:sz="0" w:space="0" w:color="auto"/>
            <w:right w:val="none" w:sz="0" w:space="0" w:color="auto"/>
          </w:divBdr>
        </w:div>
      </w:divsChild>
    </w:div>
    <w:div w:id="1659653057">
      <w:bodyDiv w:val="1"/>
      <w:marLeft w:val="0"/>
      <w:marRight w:val="0"/>
      <w:marTop w:val="0"/>
      <w:marBottom w:val="0"/>
      <w:divBdr>
        <w:top w:val="none" w:sz="0" w:space="0" w:color="auto"/>
        <w:left w:val="none" w:sz="0" w:space="0" w:color="auto"/>
        <w:bottom w:val="none" w:sz="0" w:space="0" w:color="auto"/>
        <w:right w:val="none" w:sz="0" w:space="0" w:color="auto"/>
      </w:divBdr>
      <w:divsChild>
        <w:div w:id="756249304">
          <w:marLeft w:val="0"/>
          <w:marRight w:val="0"/>
          <w:marTop w:val="0"/>
          <w:marBottom w:val="0"/>
          <w:divBdr>
            <w:top w:val="none" w:sz="0" w:space="0" w:color="auto"/>
            <w:left w:val="none" w:sz="0" w:space="0" w:color="auto"/>
            <w:bottom w:val="none" w:sz="0" w:space="0" w:color="auto"/>
            <w:right w:val="none" w:sz="0" w:space="0" w:color="auto"/>
          </w:divBdr>
        </w:div>
      </w:divsChild>
    </w:div>
    <w:div w:id="1664773196">
      <w:bodyDiv w:val="1"/>
      <w:marLeft w:val="0"/>
      <w:marRight w:val="0"/>
      <w:marTop w:val="0"/>
      <w:marBottom w:val="0"/>
      <w:divBdr>
        <w:top w:val="none" w:sz="0" w:space="0" w:color="auto"/>
        <w:left w:val="none" w:sz="0" w:space="0" w:color="auto"/>
        <w:bottom w:val="none" w:sz="0" w:space="0" w:color="auto"/>
        <w:right w:val="none" w:sz="0" w:space="0" w:color="auto"/>
      </w:divBdr>
      <w:divsChild>
        <w:div w:id="1518353224">
          <w:marLeft w:val="0"/>
          <w:marRight w:val="0"/>
          <w:marTop w:val="0"/>
          <w:marBottom w:val="0"/>
          <w:divBdr>
            <w:top w:val="none" w:sz="0" w:space="0" w:color="auto"/>
            <w:left w:val="none" w:sz="0" w:space="0" w:color="auto"/>
            <w:bottom w:val="none" w:sz="0" w:space="0" w:color="auto"/>
            <w:right w:val="none" w:sz="0" w:space="0" w:color="auto"/>
          </w:divBdr>
        </w:div>
      </w:divsChild>
    </w:div>
    <w:div w:id="1671172486">
      <w:bodyDiv w:val="1"/>
      <w:marLeft w:val="0"/>
      <w:marRight w:val="0"/>
      <w:marTop w:val="0"/>
      <w:marBottom w:val="0"/>
      <w:divBdr>
        <w:top w:val="none" w:sz="0" w:space="0" w:color="auto"/>
        <w:left w:val="none" w:sz="0" w:space="0" w:color="auto"/>
        <w:bottom w:val="none" w:sz="0" w:space="0" w:color="auto"/>
        <w:right w:val="none" w:sz="0" w:space="0" w:color="auto"/>
      </w:divBdr>
      <w:divsChild>
        <w:div w:id="1240094528">
          <w:marLeft w:val="0"/>
          <w:marRight w:val="0"/>
          <w:marTop w:val="0"/>
          <w:marBottom w:val="0"/>
          <w:divBdr>
            <w:top w:val="none" w:sz="0" w:space="0" w:color="auto"/>
            <w:left w:val="none" w:sz="0" w:space="0" w:color="auto"/>
            <w:bottom w:val="none" w:sz="0" w:space="0" w:color="auto"/>
            <w:right w:val="none" w:sz="0" w:space="0" w:color="auto"/>
          </w:divBdr>
          <w:divsChild>
            <w:div w:id="1694115177">
              <w:marLeft w:val="0"/>
              <w:marRight w:val="0"/>
              <w:marTop w:val="0"/>
              <w:marBottom w:val="0"/>
              <w:divBdr>
                <w:top w:val="none" w:sz="0" w:space="0" w:color="auto"/>
                <w:left w:val="none" w:sz="0" w:space="0" w:color="auto"/>
                <w:bottom w:val="none" w:sz="0" w:space="0" w:color="auto"/>
                <w:right w:val="none" w:sz="0" w:space="0" w:color="auto"/>
              </w:divBdr>
              <w:divsChild>
                <w:div w:id="1668511788">
                  <w:marLeft w:val="0"/>
                  <w:marRight w:val="0"/>
                  <w:marTop w:val="0"/>
                  <w:marBottom w:val="0"/>
                  <w:divBdr>
                    <w:top w:val="none" w:sz="0" w:space="0" w:color="auto"/>
                    <w:left w:val="none" w:sz="0" w:space="0" w:color="auto"/>
                    <w:bottom w:val="none" w:sz="0" w:space="0" w:color="auto"/>
                    <w:right w:val="none" w:sz="0" w:space="0" w:color="auto"/>
                  </w:divBdr>
                  <w:divsChild>
                    <w:div w:id="656807013">
                      <w:marLeft w:val="0"/>
                      <w:marRight w:val="0"/>
                      <w:marTop w:val="0"/>
                      <w:marBottom w:val="0"/>
                      <w:divBdr>
                        <w:top w:val="none" w:sz="0" w:space="0" w:color="auto"/>
                        <w:left w:val="none" w:sz="0" w:space="0" w:color="auto"/>
                        <w:bottom w:val="none" w:sz="0" w:space="0" w:color="auto"/>
                        <w:right w:val="none" w:sz="0" w:space="0" w:color="auto"/>
                      </w:divBdr>
                      <w:divsChild>
                        <w:div w:id="796214474">
                          <w:marLeft w:val="0"/>
                          <w:marRight w:val="0"/>
                          <w:marTop w:val="0"/>
                          <w:marBottom w:val="0"/>
                          <w:divBdr>
                            <w:top w:val="none" w:sz="0" w:space="0" w:color="auto"/>
                            <w:left w:val="none" w:sz="0" w:space="0" w:color="auto"/>
                            <w:bottom w:val="none" w:sz="0" w:space="0" w:color="auto"/>
                            <w:right w:val="none" w:sz="0" w:space="0" w:color="auto"/>
                          </w:divBdr>
                          <w:divsChild>
                            <w:div w:id="1622104575">
                              <w:marLeft w:val="0"/>
                              <w:marRight w:val="0"/>
                              <w:marTop w:val="0"/>
                              <w:marBottom w:val="0"/>
                              <w:divBdr>
                                <w:top w:val="none" w:sz="0" w:space="0" w:color="auto"/>
                                <w:left w:val="none" w:sz="0" w:space="0" w:color="auto"/>
                                <w:bottom w:val="none" w:sz="0" w:space="0" w:color="auto"/>
                                <w:right w:val="none" w:sz="0" w:space="0" w:color="auto"/>
                              </w:divBdr>
                              <w:divsChild>
                                <w:div w:id="68952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5310592">
              <w:marLeft w:val="0"/>
              <w:marRight w:val="0"/>
              <w:marTop w:val="0"/>
              <w:marBottom w:val="0"/>
              <w:divBdr>
                <w:top w:val="none" w:sz="0" w:space="0" w:color="auto"/>
                <w:left w:val="none" w:sz="0" w:space="0" w:color="auto"/>
                <w:bottom w:val="none" w:sz="0" w:space="0" w:color="auto"/>
                <w:right w:val="none" w:sz="0" w:space="0" w:color="auto"/>
              </w:divBdr>
              <w:divsChild>
                <w:div w:id="1006055877">
                  <w:marLeft w:val="0"/>
                  <w:marRight w:val="0"/>
                  <w:marTop w:val="0"/>
                  <w:marBottom w:val="0"/>
                  <w:divBdr>
                    <w:top w:val="none" w:sz="0" w:space="0" w:color="auto"/>
                    <w:left w:val="none" w:sz="0" w:space="0" w:color="auto"/>
                    <w:bottom w:val="none" w:sz="0" w:space="0" w:color="auto"/>
                    <w:right w:val="none" w:sz="0" w:space="0" w:color="auto"/>
                  </w:divBdr>
                  <w:divsChild>
                    <w:div w:id="1866867776">
                      <w:marLeft w:val="0"/>
                      <w:marRight w:val="0"/>
                      <w:marTop w:val="0"/>
                      <w:marBottom w:val="0"/>
                      <w:divBdr>
                        <w:top w:val="none" w:sz="0" w:space="0" w:color="auto"/>
                        <w:left w:val="none" w:sz="0" w:space="0" w:color="auto"/>
                        <w:bottom w:val="none" w:sz="0" w:space="0" w:color="auto"/>
                        <w:right w:val="none" w:sz="0" w:space="0" w:color="auto"/>
                      </w:divBdr>
                      <w:divsChild>
                        <w:div w:id="780539822">
                          <w:marLeft w:val="0"/>
                          <w:marRight w:val="0"/>
                          <w:marTop w:val="0"/>
                          <w:marBottom w:val="0"/>
                          <w:divBdr>
                            <w:top w:val="none" w:sz="0" w:space="0" w:color="auto"/>
                            <w:left w:val="none" w:sz="0" w:space="0" w:color="auto"/>
                            <w:bottom w:val="none" w:sz="0" w:space="0" w:color="auto"/>
                            <w:right w:val="none" w:sz="0" w:space="0" w:color="auto"/>
                          </w:divBdr>
                          <w:divsChild>
                            <w:div w:id="1263952167">
                              <w:marLeft w:val="0"/>
                              <w:marRight w:val="0"/>
                              <w:marTop w:val="0"/>
                              <w:marBottom w:val="0"/>
                              <w:divBdr>
                                <w:top w:val="none" w:sz="0" w:space="0" w:color="auto"/>
                                <w:left w:val="none" w:sz="0" w:space="0" w:color="auto"/>
                                <w:bottom w:val="none" w:sz="0" w:space="0" w:color="auto"/>
                                <w:right w:val="none" w:sz="0" w:space="0" w:color="auto"/>
                              </w:divBdr>
                              <w:divsChild>
                                <w:div w:id="475298133">
                                  <w:marLeft w:val="0"/>
                                  <w:marRight w:val="0"/>
                                  <w:marTop w:val="0"/>
                                  <w:marBottom w:val="0"/>
                                  <w:divBdr>
                                    <w:top w:val="none" w:sz="0" w:space="0" w:color="auto"/>
                                    <w:left w:val="none" w:sz="0" w:space="0" w:color="auto"/>
                                    <w:bottom w:val="none" w:sz="0" w:space="0" w:color="auto"/>
                                    <w:right w:val="none" w:sz="0" w:space="0" w:color="auto"/>
                                  </w:divBdr>
                                  <w:divsChild>
                                    <w:div w:id="901599986">
                                      <w:marLeft w:val="0"/>
                                      <w:marRight w:val="0"/>
                                      <w:marTop w:val="0"/>
                                      <w:marBottom w:val="0"/>
                                      <w:divBdr>
                                        <w:top w:val="none" w:sz="0" w:space="0" w:color="auto"/>
                                        <w:left w:val="none" w:sz="0" w:space="0" w:color="auto"/>
                                        <w:bottom w:val="none" w:sz="0" w:space="0" w:color="auto"/>
                                        <w:right w:val="none" w:sz="0" w:space="0" w:color="auto"/>
                                      </w:divBdr>
                                      <w:divsChild>
                                        <w:div w:id="1034503538">
                                          <w:marLeft w:val="0"/>
                                          <w:marRight w:val="0"/>
                                          <w:marTop w:val="0"/>
                                          <w:marBottom w:val="0"/>
                                          <w:divBdr>
                                            <w:top w:val="none" w:sz="0" w:space="0" w:color="auto"/>
                                            <w:left w:val="none" w:sz="0" w:space="0" w:color="auto"/>
                                            <w:bottom w:val="none" w:sz="0" w:space="0" w:color="auto"/>
                                            <w:right w:val="none" w:sz="0" w:space="0" w:color="auto"/>
                                          </w:divBdr>
                                          <w:divsChild>
                                            <w:div w:id="2003852780">
                                              <w:marLeft w:val="0"/>
                                              <w:marRight w:val="0"/>
                                              <w:marTop w:val="0"/>
                                              <w:marBottom w:val="0"/>
                                              <w:divBdr>
                                                <w:top w:val="none" w:sz="0" w:space="0" w:color="auto"/>
                                                <w:left w:val="none" w:sz="0" w:space="0" w:color="auto"/>
                                                <w:bottom w:val="none" w:sz="0" w:space="0" w:color="auto"/>
                                                <w:right w:val="none" w:sz="0" w:space="0" w:color="auto"/>
                                              </w:divBdr>
                                              <w:divsChild>
                                                <w:div w:id="1502544866">
                                                  <w:marLeft w:val="0"/>
                                                  <w:marRight w:val="0"/>
                                                  <w:marTop w:val="0"/>
                                                  <w:marBottom w:val="0"/>
                                                  <w:divBdr>
                                                    <w:top w:val="none" w:sz="0" w:space="0" w:color="auto"/>
                                                    <w:left w:val="none" w:sz="0" w:space="0" w:color="auto"/>
                                                    <w:bottom w:val="none" w:sz="0" w:space="0" w:color="auto"/>
                                                    <w:right w:val="none" w:sz="0" w:space="0" w:color="auto"/>
                                                  </w:divBdr>
                                                  <w:divsChild>
                                                    <w:div w:id="2026056696">
                                                      <w:marLeft w:val="0"/>
                                                      <w:marRight w:val="0"/>
                                                      <w:marTop w:val="0"/>
                                                      <w:marBottom w:val="0"/>
                                                      <w:divBdr>
                                                        <w:top w:val="none" w:sz="0" w:space="0" w:color="auto"/>
                                                        <w:left w:val="none" w:sz="0" w:space="0" w:color="auto"/>
                                                        <w:bottom w:val="none" w:sz="0" w:space="0" w:color="auto"/>
                                                        <w:right w:val="none" w:sz="0" w:space="0" w:color="auto"/>
                                                      </w:divBdr>
                                                      <w:divsChild>
                                                        <w:div w:id="1344867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74645920">
      <w:bodyDiv w:val="1"/>
      <w:marLeft w:val="0"/>
      <w:marRight w:val="0"/>
      <w:marTop w:val="0"/>
      <w:marBottom w:val="0"/>
      <w:divBdr>
        <w:top w:val="none" w:sz="0" w:space="0" w:color="auto"/>
        <w:left w:val="none" w:sz="0" w:space="0" w:color="auto"/>
        <w:bottom w:val="none" w:sz="0" w:space="0" w:color="auto"/>
        <w:right w:val="none" w:sz="0" w:space="0" w:color="auto"/>
      </w:divBdr>
      <w:divsChild>
        <w:div w:id="679046177">
          <w:marLeft w:val="0"/>
          <w:marRight w:val="0"/>
          <w:marTop w:val="0"/>
          <w:marBottom w:val="0"/>
          <w:divBdr>
            <w:top w:val="none" w:sz="0" w:space="0" w:color="auto"/>
            <w:left w:val="none" w:sz="0" w:space="0" w:color="auto"/>
            <w:bottom w:val="none" w:sz="0" w:space="0" w:color="auto"/>
            <w:right w:val="none" w:sz="0" w:space="0" w:color="auto"/>
          </w:divBdr>
        </w:div>
      </w:divsChild>
    </w:div>
    <w:div w:id="1679893736">
      <w:bodyDiv w:val="1"/>
      <w:marLeft w:val="0"/>
      <w:marRight w:val="0"/>
      <w:marTop w:val="0"/>
      <w:marBottom w:val="0"/>
      <w:divBdr>
        <w:top w:val="none" w:sz="0" w:space="0" w:color="auto"/>
        <w:left w:val="none" w:sz="0" w:space="0" w:color="auto"/>
        <w:bottom w:val="none" w:sz="0" w:space="0" w:color="auto"/>
        <w:right w:val="none" w:sz="0" w:space="0" w:color="auto"/>
      </w:divBdr>
      <w:divsChild>
        <w:div w:id="90205107">
          <w:marLeft w:val="0"/>
          <w:marRight w:val="0"/>
          <w:marTop w:val="0"/>
          <w:marBottom w:val="0"/>
          <w:divBdr>
            <w:top w:val="none" w:sz="0" w:space="0" w:color="auto"/>
            <w:left w:val="none" w:sz="0" w:space="0" w:color="auto"/>
            <w:bottom w:val="none" w:sz="0" w:space="0" w:color="auto"/>
            <w:right w:val="none" w:sz="0" w:space="0" w:color="auto"/>
          </w:divBdr>
        </w:div>
      </w:divsChild>
    </w:div>
    <w:div w:id="1687050330">
      <w:bodyDiv w:val="1"/>
      <w:marLeft w:val="0"/>
      <w:marRight w:val="0"/>
      <w:marTop w:val="0"/>
      <w:marBottom w:val="0"/>
      <w:divBdr>
        <w:top w:val="none" w:sz="0" w:space="0" w:color="auto"/>
        <w:left w:val="none" w:sz="0" w:space="0" w:color="auto"/>
        <w:bottom w:val="none" w:sz="0" w:space="0" w:color="auto"/>
        <w:right w:val="none" w:sz="0" w:space="0" w:color="auto"/>
      </w:divBdr>
      <w:divsChild>
        <w:div w:id="1749495100">
          <w:marLeft w:val="0"/>
          <w:marRight w:val="0"/>
          <w:marTop w:val="0"/>
          <w:marBottom w:val="0"/>
          <w:divBdr>
            <w:top w:val="none" w:sz="0" w:space="0" w:color="auto"/>
            <w:left w:val="none" w:sz="0" w:space="0" w:color="auto"/>
            <w:bottom w:val="none" w:sz="0" w:space="0" w:color="auto"/>
            <w:right w:val="none" w:sz="0" w:space="0" w:color="auto"/>
          </w:divBdr>
        </w:div>
      </w:divsChild>
    </w:div>
    <w:div w:id="1690567635">
      <w:bodyDiv w:val="1"/>
      <w:marLeft w:val="0"/>
      <w:marRight w:val="0"/>
      <w:marTop w:val="0"/>
      <w:marBottom w:val="0"/>
      <w:divBdr>
        <w:top w:val="none" w:sz="0" w:space="0" w:color="auto"/>
        <w:left w:val="none" w:sz="0" w:space="0" w:color="auto"/>
        <w:bottom w:val="none" w:sz="0" w:space="0" w:color="auto"/>
        <w:right w:val="none" w:sz="0" w:space="0" w:color="auto"/>
      </w:divBdr>
      <w:divsChild>
        <w:div w:id="1881697650">
          <w:marLeft w:val="0"/>
          <w:marRight w:val="0"/>
          <w:marTop w:val="0"/>
          <w:marBottom w:val="0"/>
          <w:divBdr>
            <w:top w:val="none" w:sz="0" w:space="0" w:color="auto"/>
            <w:left w:val="none" w:sz="0" w:space="0" w:color="auto"/>
            <w:bottom w:val="none" w:sz="0" w:space="0" w:color="auto"/>
            <w:right w:val="none" w:sz="0" w:space="0" w:color="auto"/>
          </w:divBdr>
        </w:div>
      </w:divsChild>
    </w:div>
    <w:div w:id="1695232881">
      <w:bodyDiv w:val="1"/>
      <w:marLeft w:val="0"/>
      <w:marRight w:val="0"/>
      <w:marTop w:val="0"/>
      <w:marBottom w:val="0"/>
      <w:divBdr>
        <w:top w:val="none" w:sz="0" w:space="0" w:color="auto"/>
        <w:left w:val="none" w:sz="0" w:space="0" w:color="auto"/>
        <w:bottom w:val="none" w:sz="0" w:space="0" w:color="auto"/>
        <w:right w:val="none" w:sz="0" w:space="0" w:color="auto"/>
      </w:divBdr>
      <w:divsChild>
        <w:div w:id="189997611">
          <w:marLeft w:val="0"/>
          <w:marRight w:val="0"/>
          <w:marTop w:val="0"/>
          <w:marBottom w:val="0"/>
          <w:divBdr>
            <w:top w:val="none" w:sz="0" w:space="0" w:color="auto"/>
            <w:left w:val="none" w:sz="0" w:space="0" w:color="auto"/>
            <w:bottom w:val="none" w:sz="0" w:space="0" w:color="auto"/>
            <w:right w:val="none" w:sz="0" w:space="0" w:color="auto"/>
          </w:divBdr>
        </w:div>
      </w:divsChild>
    </w:div>
    <w:div w:id="1700353976">
      <w:bodyDiv w:val="1"/>
      <w:marLeft w:val="0"/>
      <w:marRight w:val="0"/>
      <w:marTop w:val="0"/>
      <w:marBottom w:val="0"/>
      <w:divBdr>
        <w:top w:val="none" w:sz="0" w:space="0" w:color="auto"/>
        <w:left w:val="none" w:sz="0" w:space="0" w:color="auto"/>
        <w:bottom w:val="none" w:sz="0" w:space="0" w:color="auto"/>
        <w:right w:val="none" w:sz="0" w:space="0" w:color="auto"/>
      </w:divBdr>
      <w:divsChild>
        <w:div w:id="230120037">
          <w:marLeft w:val="0"/>
          <w:marRight w:val="0"/>
          <w:marTop w:val="0"/>
          <w:marBottom w:val="0"/>
          <w:divBdr>
            <w:top w:val="none" w:sz="0" w:space="0" w:color="auto"/>
            <w:left w:val="none" w:sz="0" w:space="0" w:color="auto"/>
            <w:bottom w:val="none" w:sz="0" w:space="0" w:color="auto"/>
            <w:right w:val="none" w:sz="0" w:space="0" w:color="auto"/>
          </w:divBdr>
        </w:div>
      </w:divsChild>
    </w:div>
    <w:div w:id="1700468828">
      <w:bodyDiv w:val="1"/>
      <w:marLeft w:val="0"/>
      <w:marRight w:val="0"/>
      <w:marTop w:val="0"/>
      <w:marBottom w:val="0"/>
      <w:divBdr>
        <w:top w:val="none" w:sz="0" w:space="0" w:color="auto"/>
        <w:left w:val="none" w:sz="0" w:space="0" w:color="auto"/>
        <w:bottom w:val="none" w:sz="0" w:space="0" w:color="auto"/>
        <w:right w:val="none" w:sz="0" w:space="0" w:color="auto"/>
      </w:divBdr>
      <w:divsChild>
        <w:div w:id="1241597649">
          <w:marLeft w:val="0"/>
          <w:marRight w:val="0"/>
          <w:marTop w:val="0"/>
          <w:marBottom w:val="0"/>
          <w:divBdr>
            <w:top w:val="none" w:sz="0" w:space="0" w:color="auto"/>
            <w:left w:val="none" w:sz="0" w:space="0" w:color="auto"/>
            <w:bottom w:val="none" w:sz="0" w:space="0" w:color="auto"/>
            <w:right w:val="none" w:sz="0" w:space="0" w:color="auto"/>
          </w:divBdr>
        </w:div>
      </w:divsChild>
    </w:div>
    <w:div w:id="1700815121">
      <w:bodyDiv w:val="1"/>
      <w:marLeft w:val="0"/>
      <w:marRight w:val="0"/>
      <w:marTop w:val="0"/>
      <w:marBottom w:val="0"/>
      <w:divBdr>
        <w:top w:val="none" w:sz="0" w:space="0" w:color="auto"/>
        <w:left w:val="none" w:sz="0" w:space="0" w:color="auto"/>
        <w:bottom w:val="none" w:sz="0" w:space="0" w:color="auto"/>
        <w:right w:val="none" w:sz="0" w:space="0" w:color="auto"/>
      </w:divBdr>
    </w:div>
    <w:div w:id="1701474281">
      <w:bodyDiv w:val="1"/>
      <w:marLeft w:val="0"/>
      <w:marRight w:val="0"/>
      <w:marTop w:val="0"/>
      <w:marBottom w:val="0"/>
      <w:divBdr>
        <w:top w:val="none" w:sz="0" w:space="0" w:color="auto"/>
        <w:left w:val="none" w:sz="0" w:space="0" w:color="auto"/>
        <w:bottom w:val="none" w:sz="0" w:space="0" w:color="auto"/>
        <w:right w:val="none" w:sz="0" w:space="0" w:color="auto"/>
      </w:divBdr>
      <w:divsChild>
        <w:div w:id="333655319">
          <w:marLeft w:val="0"/>
          <w:marRight w:val="0"/>
          <w:marTop w:val="0"/>
          <w:marBottom w:val="0"/>
          <w:divBdr>
            <w:top w:val="none" w:sz="0" w:space="0" w:color="auto"/>
            <w:left w:val="none" w:sz="0" w:space="0" w:color="auto"/>
            <w:bottom w:val="none" w:sz="0" w:space="0" w:color="auto"/>
            <w:right w:val="none" w:sz="0" w:space="0" w:color="auto"/>
          </w:divBdr>
        </w:div>
      </w:divsChild>
    </w:div>
    <w:div w:id="1701662441">
      <w:bodyDiv w:val="1"/>
      <w:marLeft w:val="0"/>
      <w:marRight w:val="0"/>
      <w:marTop w:val="0"/>
      <w:marBottom w:val="0"/>
      <w:divBdr>
        <w:top w:val="none" w:sz="0" w:space="0" w:color="auto"/>
        <w:left w:val="none" w:sz="0" w:space="0" w:color="auto"/>
        <w:bottom w:val="none" w:sz="0" w:space="0" w:color="auto"/>
        <w:right w:val="none" w:sz="0" w:space="0" w:color="auto"/>
      </w:divBdr>
      <w:divsChild>
        <w:div w:id="1091240122">
          <w:marLeft w:val="0"/>
          <w:marRight w:val="0"/>
          <w:marTop w:val="0"/>
          <w:marBottom w:val="0"/>
          <w:divBdr>
            <w:top w:val="none" w:sz="0" w:space="0" w:color="auto"/>
            <w:left w:val="none" w:sz="0" w:space="0" w:color="auto"/>
            <w:bottom w:val="none" w:sz="0" w:space="0" w:color="auto"/>
            <w:right w:val="none" w:sz="0" w:space="0" w:color="auto"/>
          </w:divBdr>
        </w:div>
      </w:divsChild>
    </w:div>
    <w:div w:id="1702633936">
      <w:bodyDiv w:val="1"/>
      <w:marLeft w:val="0"/>
      <w:marRight w:val="0"/>
      <w:marTop w:val="0"/>
      <w:marBottom w:val="0"/>
      <w:divBdr>
        <w:top w:val="none" w:sz="0" w:space="0" w:color="auto"/>
        <w:left w:val="none" w:sz="0" w:space="0" w:color="auto"/>
        <w:bottom w:val="none" w:sz="0" w:space="0" w:color="auto"/>
        <w:right w:val="none" w:sz="0" w:space="0" w:color="auto"/>
      </w:divBdr>
    </w:div>
    <w:div w:id="1703746848">
      <w:bodyDiv w:val="1"/>
      <w:marLeft w:val="0"/>
      <w:marRight w:val="0"/>
      <w:marTop w:val="0"/>
      <w:marBottom w:val="0"/>
      <w:divBdr>
        <w:top w:val="none" w:sz="0" w:space="0" w:color="auto"/>
        <w:left w:val="none" w:sz="0" w:space="0" w:color="auto"/>
        <w:bottom w:val="none" w:sz="0" w:space="0" w:color="auto"/>
        <w:right w:val="none" w:sz="0" w:space="0" w:color="auto"/>
      </w:divBdr>
      <w:divsChild>
        <w:div w:id="732774267">
          <w:marLeft w:val="0"/>
          <w:marRight w:val="0"/>
          <w:marTop w:val="0"/>
          <w:marBottom w:val="0"/>
          <w:divBdr>
            <w:top w:val="none" w:sz="0" w:space="0" w:color="auto"/>
            <w:left w:val="none" w:sz="0" w:space="0" w:color="auto"/>
            <w:bottom w:val="none" w:sz="0" w:space="0" w:color="auto"/>
            <w:right w:val="none" w:sz="0" w:space="0" w:color="auto"/>
          </w:divBdr>
        </w:div>
      </w:divsChild>
    </w:div>
    <w:div w:id="1712536816">
      <w:bodyDiv w:val="1"/>
      <w:marLeft w:val="0"/>
      <w:marRight w:val="0"/>
      <w:marTop w:val="0"/>
      <w:marBottom w:val="0"/>
      <w:divBdr>
        <w:top w:val="none" w:sz="0" w:space="0" w:color="auto"/>
        <w:left w:val="none" w:sz="0" w:space="0" w:color="auto"/>
        <w:bottom w:val="none" w:sz="0" w:space="0" w:color="auto"/>
        <w:right w:val="none" w:sz="0" w:space="0" w:color="auto"/>
      </w:divBdr>
      <w:divsChild>
        <w:div w:id="597060782">
          <w:marLeft w:val="0"/>
          <w:marRight w:val="0"/>
          <w:marTop w:val="0"/>
          <w:marBottom w:val="0"/>
          <w:divBdr>
            <w:top w:val="none" w:sz="0" w:space="0" w:color="auto"/>
            <w:left w:val="none" w:sz="0" w:space="0" w:color="auto"/>
            <w:bottom w:val="none" w:sz="0" w:space="0" w:color="auto"/>
            <w:right w:val="none" w:sz="0" w:space="0" w:color="auto"/>
          </w:divBdr>
        </w:div>
      </w:divsChild>
    </w:div>
    <w:div w:id="1714187596">
      <w:bodyDiv w:val="1"/>
      <w:marLeft w:val="0"/>
      <w:marRight w:val="0"/>
      <w:marTop w:val="0"/>
      <w:marBottom w:val="0"/>
      <w:divBdr>
        <w:top w:val="none" w:sz="0" w:space="0" w:color="auto"/>
        <w:left w:val="none" w:sz="0" w:space="0" w:color="auto"/>
        <w:bottom w:val="none" w:sz="0" w:space="0" w:color="auto"/>
        <w:right w:val="none" w:sz="0" w:space="0" w:color="auto"/>
      </w:divBdr>
      <w:divsChild>
        <w:div w:id="66734288">
          <w:marLeft w:val="0"/>
          <w:marRight w:val="0"/>
          <w:marTop w:val="0"/>
          <w:marBottom w:val="0"/>
          <w:divBdr>
            <w:top w:val="none" w:sz="0" w:space="0" w:color="auto"/>
            <w:left w:val="none" w:sz="0" w:space="0" w:color="auto"/>
            <w:bottom w:val="none" w:sz="0" w:space="0" w:color="auto"/>
            <w:right w:val="none" w:sz="0" w:space="0" w:color="auto"/>
          </w:divBdr>
        </w:div>
      </w:divsChild>
    </w:div>
    <w:div w:id="1721900491">
      <w:bodyDiv w:val="1"/>
      <w:marLeft w:val="0"/>
      <w:marRight w:val="0"/>
      <w:marTop w:val="0"/>
      <w:marBottom w:val="0"/>
      <w:divBdr>
        <w:top w:val="none" w:sz="0" w:space="0" w:color="auto"/>
        <w:left w:val="none" w:sz="0" w:space="0" w:color="auto"/>
        <w:bottom w:val="none" w:sz="0" w:space="0" w:color="auto"/>
        <w:right w:val="none" w:sz="0" w:space="0" w:color="auto"/>
      </w:divBdr>
      <w:divsChild>
        <w:div w:id="1373269362">
          <w:marLeft w:val="0"/>
          <w:marRight w:val="0"/>
          <w:marTop w:val="0"/>
          <w:marBottom w:val="0"/>
          <w:divBdr>
            <w:top w:val="none" w:sz="0" w:space="0" w:color="auto"/>
            <w:left w:val="none" w:sz="0" w:space="0" w:color="auto"/>
            <w:bottom w:val="none" w:sz="0" w:space="0" w:color="auto"/>
            <w:right w:val="none" w:sz="0" w:space="0" w:color="auto"/>
          </w:divBdr>
        </w:div>
      </w:divsChild>
    </w:div>
    <w:div w:id="1727289498">
      <w:bodyDiv w:val="1"/>
      <w:marLeft w:val="0"/>
      <w:marRight w:val="0"/>
      <w:marTop w:val="0"/>
      <w:marBottom w:val="0"/>
      <w:divBdr>
        <w:top w:val="none" w:sz="0" w:space="0" w:color="auto"/>
        <w:left w:val="none" w:sz="0" w:space="0" w:color="auto"/>
        <w:bottom w:val="none" w:sz="0" w:space="0" w:color="auto"/>
        <w:right w:val="none" w:sz="0" w:space="0" w:color="auto"/>
      </w:divBdr>
    </w:div>
    <w:div w:id="1728725415">
      <w:bodyDiv w:val="1"/>
      <w:marLeft w:val="0"/>
      <w:marRight w:val="0"/>
      <w:marTop w:val="0"/>
      <w:marBottom w:val="0"/>
      <w:divBdr>
        <w:top w:val="none" w:sz="0" w:space="0" w:color="auto"/>
        <w:left w:val="none" w:sz="0" w:space="0" w:color="auto"/>
        <w:bottom w:val="none" w:sz="0" w:space="0" w:color="auto"/>
        <w:right w:val="none" w:sz="0" w:space="0" w:color="auto"/>
      </w:divBdr>
      <w:divsChild>
        <w:div w:id="1351108215">
          <w:marLeft w:val="0"/>
          <w:marRight w:val="0"/>
          <w:marTop w:val="0"/>
          <w:marBottom w:val="0"/>
          <w:divBdr>
            <w:top w:val="none" w:sz="0" w:space="0" w:color="auto"/>
            <w:left w:val="none" w:sz="0" w:space="0" w:color="auto"/>
            <w:bottom w:val="none" w:sz="0" w:space="0" w:color="auto"/>
            <w:right w:val="none" w:sz="0" w:space="0" w:color="auto"/>
          </w:divBdr>
        </w:div>
      </w:divsChild>
    </w:div>
    <w:div w:id="1736464433">
      <w:bodyDiv w:val="1"/>
      <w:marLeft w:val="0"/>
      <w:marRight w:val="0"/>
      <w:marTop w:val="0"/>
      <w:marBottom w:val="0"/>
      <w:divBdr>
        <w:top w:val="none" w:sz="0" w:space="0" w:color="auto"/>
        <w:left w:val="none" w:sz="0" w:space="0" w:color="auto"/>
        <w:bottom w:val="none" w:sz="0" w:space="0" w:color="auto"/>
        <w:right w:val="none" w:sz="0" w:space="0" w:color="auto"/>
      </w:divBdr>
      <w:divsChild>
        <w:div w:id="681592202">
          <w:marLeft w:val="0"/>
          <w:marRight w:val="0"/>
          <w:marTop w:val="0"/>
          <w:marBottom w:val="0"/>
          <w:divBdr>
            <w:top w:val="none" w:sz="0" w:space="0" w:color="auto"/>
            <w:left w:val="none" w:sz="0" w:space="0" w:color="auto"/>
            <w:bottom w:val="none" w:sz="0" w:space="0" w:color="auto"/>
            <w:right w:val="none" w:sz="0" w:space="0" w:color="auto"/>
          </w:divBdr>
        </w:div>
      </w:divsChild>
    </w:div>
    <w:div w:id="1739740514">
      <w:bodyDiv w:val="1"/>
      <w:marLeft w:val="0"/>
      <w:marRight w:val="0"/>
      <w:marTop w:val="0"/>
      <w:marBottom w:val="0"/>
      <w:divBdr>
        <w:top w:val="none" w:sz="0" w:space="0" w:color="auto"/>
        <w:left w:val="none" w:sz="0" w:space="0" w:color="auto"/>
        <w:bottom w:val="none" w:sz="0" w:space="0" w:color="auto"/>
        <w:right w:val="none" w:sz="0" w:space="0" w:color="auto"/>
      </w:divBdr>
      <w:divsChild>
        <w:div w:id="137378472">
          <w:marLeft w:val="0"/>
          <w:marRight w:val="0"/>
          <w:marTop w:val="0"/>
          <w:marBottom w:val="0"/>
          <w:divBdr>
            <w:top w:val="none" w:sz="0" w:space="0" w:color="auto"/>
            <w:left w:val="none" w:sz="0" w:space="0" w:color="auto"/>
            <w:bottom w:val="none" w:sz="0" w:space="0" w:color="auto"/>
            <w:right w:val="none" w:sz="0" w:space="0" w:color="auto"/>
          </w:divBdr>
        </w:div>
      </w:divsChild>
    </w:div>
    <w:div w:id="1741054885">
      <w:bodyDiv w:val="1"/>
      <w:marLeft w:val="0"/>
      <w:marRight w:val="0"/>
      <w:marTop w:val="0"/>
      <w:marBottom w:val="0"/>
      <w:divBdr>
        <w:top w:val="none" w:sz="0" w:space="0" w:color="auto"/>
        <w:left w:val="none" w:sz="0" w:space="0" w:color="auto"/>
        <w:bottom w:val="none" w:sz="0" w:space="0" w:color="auto"/>
        <w:right w:val="none" w:sz="0" w:space="0" w:color="auto"/>
      </w:divBdr>
      <w:divsChild>
        <w:div w:id="50202649">
          <w:marLeft w:val="0"/>
          <w:marRight w:val="0"/>
          <w:marTop w:val="0"/>
          <w:marBottom w:val="0"/>
          <w:divBdr>
            <w:top w:val="none" w:sz="0" w:space="0" w:color="auto"/>
            <w:left w:val="none" w:sz="0" w:space="0" w:color="auto"/>
            <w:bottom w:val="none" w:sz="0" w:space="0" w:color="auto"/>
            <w:right w:val="none" w:sz="0" w:space="0" w:color="auto"/>
          </w:divBdr>
        </w:div>
        <w:div w:id="125587198">
          <w:marLeft w:val="0"/>
          <w:marRight w:val="0"/>
          <w:marTop w:val="0"/>
          <w:marBottom w:val="0"/>
          <w:divBdr>
            <w:top w:val="none" w:sz="0" w:space="0" w:color="auto"/>
            <w:left w:val="none" w:sz="0" w:space="0" w:color="auto"/>
            <w:bottom w:val="none" w:sz="0" w:space="0" w:color="auto"/>
            <w:right w:val="none" w:sz="0" w:space="0" w:color="auto"/>
          </w:divBdr>
        </w:div>
        <w:div w:id="139543296">
          <w:marLeft w:val="0"/>
          <w:marRight w:val="0"/>
          <w:marTop w:val="0"/>
          <w:marBottom w:val="0"/>
          <w:divBdr>
            <w:top w:val="none" w:sz="0" w:space="0" w:color="auto"/>
            <w:left w:val="none" w:sz="0" w:space="0" w:color="auto"/>
            <w:bottom w:val="none" w:sz="0" w:space="0" w:color="auto"/>
            <w:right w:val="none" w:sz="0" w:space="0" w:color="auto"/>
          </w:divBdr>
        </w:div>
        <w:div w:id="261110045">
          <w:marLeft w:val="0"/>
          <w:marRight w:val="0"/>
          <w:marTop w:val="0"/>
          <w:marBottom w:val="0"/>
          <w:divBdr>
            <w:top w:val="none" w:sz="0" w:space="0" w:color="auto"/>
            <w:left w:val="none" w:sz="0" w:space="0" w:color="auto"/>
            <w:bottom w:val="none" w:sz="0" w:space="0" w:color="auto"/>
            <w:right w:val="none" w:sz="0" w:space="0" w:color="auto"/>
          </w:divBdr>
        </w:div>
        <w:div w:id="299774413">
          <w:marLeft w:val="0"/>
          <w:marRight w:val="0"/>
          <w:marTop w:val="0"/>
          <w:marBottom w:val="0"/>
          <w:divBdr>
            <w:top w:val="none" w:sz="0" w:space="0" w:color="auto"/>
            <w:left w:val="none" w:sz="0" w:space="0" w:color="auto"/>
            <w:bottom w:val="none" w:sz="0" w:space="0" w:color="auto"/>
            <w:right w:val="none" w:sz="0" w:space="0" w:color="auto"/>
          </w:divBdr>
        </w:div>
        <w:div w:id="405539658">
          <w:marLeft w:val="0"/>
          <w:marRight w:val="0"/>
          <w:marTop w:val="0"/>
          <w:marBottom w:val="0"/>
          <w:divBdr>
            <w:top w:val="none" w:sz="0" w:space="0" w:color="auto"/>
            <w:left w:val="none" w:sz="0" w:space="0" w:color="auto"/>
            <w:bottom w:val="none" w:sz="0" w:space="0" w:color="auto"/>
            <w:right w:val="none" w:sz="0" w:space="0" w:color="auto"/>
          </w:divBdr>
        </w:div>
        <w:div w:id="469708933">
          <w:marLeft w:val="0"/>
          <w:marRight w:val="0"/>
          <w:marTop w:val="0"/>
          <w:marBottom w:val="0"/>
          <w:divBdr>
            <w:top w:val="none" w:sz="0" w:space="0" w:color="auto"/>
            <w:left w:val="none" w:sz="0" w:space="0" w:color="auto"/>
            <w:bottom w:val="none" w:sz="0" w:space="0" w:color="auto"/>
            <w:right w:val="none" w:sz="0" w:space="0" w:color="auto"/>
          </w:divBdr>
        </w:div>
        <w:div w:id="487326770">
          <w:marLeft w:val="0"/>
          <w:marRight w:val="0"/>
          <w:marTop w:val="0"/>
          <w:marBottom w:val="0"/>
          <w:divBdr>
            <w:top w:val="none" w:sz="0" w:space="0" w:color="auto"/>
            <w:left w:val="none" w:sz="0" w:space="0" w:color="auto"/>
            <w:bottom w:val="none" w:sz="0" w:space="0" w:color="auto"/>
            <w:right w:val="none" w:sz="0" w:space="0" w:color="auto"/>
          </w:divBdr>
        </w:div>
        <w:div w:id="508326218">
          <w:marLeft w:val="0"/>
          <w:marRight w:val="0"/>
          <w:marTop w:val="0"/>
          <w:marBottom w:val="0"/>
          <w:divBdr>
            <w:top w:val="none" w:sz="0" w:space="0" w:color="auto"/>
            <w:left w:val="none" w:sz="0" w:space="0" w:color="auto"/>
            <w:bottom w:val="none" w:sz="0" w:space="0" w:color="auto"/>
            <w:right w:val="none" w:sz="0" w:space="0" w:color="auto"/>
          </w:divBdr>
        </w:div>
        <w:div w:id="536625255">
          <w:marLeft w:val="0"/>
          <w:marRight w:val="0"/>
          <w:marTop w:val="0"/>
          <w:marBottom w:val="0"/>
          <w:divBdr>
            <w:top w:val="none" w:sz="0" w:space="0" w:color="auto"/>
            <w:left w:val="none" w:sz="0" w:space="0" w:color="auto"/>
            <w:bottom w:val="none" w:sz="0" w:space="0" w:color="auto"/>
            <w:right w:val="none" w:sz="0" w:space="0" w:color="auto"/>
          </w:divBdr>
        </w:div>
        <w:div w:id="854079694">
          <w:marLeft w:val="0"/>
          <w:marRight w:val="0"/>
          <w:marTop w:val="0"/>
          <w:marBottom w:val="0"/>
          <w:divBdr>
            <w:top w:val="none" w:sz="0" w:space="0" w:color="auto"/>
            <w:left w:val="none" w:sz="0" w:space="0" w:color="auto"/>
            <w:bottom w:val="none" w:sz="0" w:space="0" w:color="auto"/>
            <w:right w:val="none" w:sz="0" w:space="0" w:color="auto"/>
          </w:divBdr>
        </w:div>
        <w:div w:id="1072116529">
          <w:marLeft w:val="0"/>
          <w:marRight w:val="0"/>
          <w:marTop w:val="0"/>
          <w:marBottom w:val="0"/>
          <w:divBdr>
            <w:top w:val="none" w:sz="0" w:space="0" w:color="auto"/>
            <w:left w:val="none" w:sz="0" w:space="0" w:color="auto"/>
            <w:bottom w:val="none" w:sz="0" w:space="0" w:color="auto"/>
            <w:right w:val="none" w:sz="0" w:space="0" w:color="auto"/>
          </w:divBdr>
        </w:div>
        <w:div w:id="1207793285">
          <w:marLeft w:val="0"/>
          <w:marRight w:val="0"/>
          <w:marTop w:val="0"/>
          <w:marBottom w:val="0"/>
          <w:divBdr>
            <w:top w:val="none" w:sz="0" w:space="0" w:color="auto"/>
            <w:left w:val="none" w:sz="0" w:space="0" w:color="auto"/>
            <w:bottom w:val="none" w:sz="0" w:space="0" w:color="auto"/>
            <w:right w:val="none" w:sz="0" w:space="0" w:color="auto"/>
          </w:divBdr>
        </w:div>
        <w:div w:id="1222400570">
          <w:marLeft w:val="0"/>
          <w:marRight w:val="0"/>
          <w:marTop w:val="0"/>
          <w:marBottom w:val="0"/>
          <w:divBdr>
            <w:top w:val="none" w:sz="0" w:space="0" w:color="auto"/>
            <w:left w:val="none" w:sz="0" w:space="0" w:color="auto"/>
            <w:bottom w:val="none" w:sz="0" w:space="0" w:color="auto"/>
            <w:right w:val="none" w:sz="0" w:space="0" w:color="auto"/>
          </w:divBdr>
        </w:div>
        <w:div w:id="1291135649">
          <w:marLeft w:val="0"/>
          <w:marRight w:val="0"/>
          <w:marTop w:val="0"/>
          <w:marBottom w:val="0"/>
          <w:divBdr>
            <w:top w:val="none" w:sz="0" w:space="0" w:color="auto"/>
            <w:left w:val="none" w:sz="0" w:space="0" w:color="auto"/>
            <w:bottom w:val="none" w:sz="0" w:space="0" w:color="auto"/>
            <w:right w:val="none" w:sz="0" w:space="0" w:color="auto"/>
          </w:divBdr>
        </w:div>
        <w:div w:id="1322657902">
          <w:marLeft w:val="0"/>
          <w:marRight w:val="0"/>
          <w:marTop w:val="0"/>
          <w:marBottom w:val="0"/>
          <w:divBdr>
            <w:top w:val="none" w:sz="0" w:space="0" w:color="auto"/>
            <w:left w:val="none" w:sz="0" w:space="0" w:color="auto"/>
            <w:bottom w:val="none" w:sz="0" w:space="0" w:color="auto"/>
            <w:right w:val="none" w:sz="0" w:space="0" w:color="auto"/>
          </w:divBdr>
        </w:div>
        <w:div w:id="1331173910">
          <w:marLeft w:val="0"/>
          <w:marRight w:val="0"/>
          <w:marTop w:val="0"/>
          <w:marBottom w:val="0"/>
          <w:divBdr>
            <w:top w:val="none" w:sz="0" w:space="0" w:color="auto"/>
            <w:left w:val="none" w:sz="0" w:space="0" w:color="auto"/>
            <w:bottom w:val="none" w:sz="0" w:space="0" w:color="auto"/>
            <w:right w:val="none" w:sz="0" w:space="0" w:color="auto"/>
          </w:divBdr>
        </w:div>
        <w:div w:id="1434090393">
          <w:marLeft w:val="0"/>
          <w:marRight w:val="0"/>
          <w:marTop w:val="0"/>
          <w:marBottom w:val="0"/>
          <w:divBdr>
            <w:top w:val="none" w:sz="0" w:space="0" w:color="auto"/>
            <w:left w:val="none" w:sz="0" w:space="0" w:color="auto"/>
            <w:bottom w:val="none" w:sz="0" w:space="0" w:color="auto"/>
            <w:right w:val="none" w:sz="0" w:space="0" w:color="auto"/>
          </w:divBdr>
        </w:div>
        <w:div w:id="1506047615">
          <w:marLeft w:val="0"/>
          <w:marRight w:val="0"/>
          <w:marTop w:val="0"/>
          <w:marBottom w:val="0"/>
          <w:divBdr>
            <w:top w:val="none" w:sz="0" w:space="0" w:color="auto"/>
            <w:left w:val="none" w:sz="0" w:space="0" w:color="auto"/>
            <w:bottom w:val="none" w:sz="0" w:space="0" w:color="auto"/>
            <w:right w:val="none" w:sz="0" w:space="0" w:color="auto"/>
          </w:divBdr>
        </w:div>
        <w:div w:id="1506703514">
          <w:marLeft w:val="0"/>
          <w:marRight w:val="0"/>
          <w:marTop w:val="0"/>
          <w:marBottom w:val="0"/>
          <w:divBdr>
            <w:top w:val="none" w:sz="0" w:space="0" w:color="auto"/>
            <w:left w:val="none" w:sz="0" w:space="0" w:color="auto"/>
            <w:bottom w:val="none" w:sz="0" w:space="0" w:color="auto"/>
            <w:right w:val="none" w:sz="0" w:space="0" w:color="auto"/>
          </w:divBdr>
        </w:div>
        <w:div w:id="1538539248">
          <w:marLeft w:val="0"/>
          <w:marRight w:val="0"/>
          <w:marTop w:val="0"/>
          <w:marBottom w:val="0"/>
          <w:divBdr>
            <w:top w:val="none" w:sz="0" w:space="0" w:color="auto"/>
            <w:left w:val="none" w:sz="0" w:space="0" w:color="auto"/>
            <w:bottom w:val="none" w:sz="0" w:space="0" w:color="auto"/>
            <w:right w:val="none" w:sz="0" w:space="0" w:color="auto"/>
          </w:divBdr>
        </w:div>
        <w:div w:id="1566990191">
          <w:marLeft w:val="0"/>
          <w:marRight w:val="0"/>
          <w:marTop w:val="0"/>
          <w:marBottom w:val="0"/>
          <w:divBdr>
            <w:top w:val="none" w:sz="0" w:space="0" w:color="auto"/>
            <w:left w:val="none" w:sz="0" w:space="0" w:color="auto"/>
            <w:bottom w:val="none" w:sz="0" w:space="0" w:color="auto"/>
            <w:right w:val="none" w:sz="0" w:space="0" w:color="auto"/>
          </w:divBdr>
        </w:div>
        <w:div w:id="1951012344">
          <w:marLeft w:val="0"/>
          <w:marRight w:val="0"/>
          <w:marTop w:val="0"/>
          <w:marBottom w:val="0"/>
          <w:divBdr>
            <w:top w:val="none" w:sz="0" w:space="0" w:color="auto"/>
            <w:left w:val="none" w:sz="0" w:space="0" w:color="auto"/>
            <w:bottom w:val="none" w:sz="0" w:space="0" w:color="auto"/>
            <w:right w:val="none" w:sz="0" w:space="0" w:color="auto"/>
          </w:divBdr>
        </w:div>
        <w:div w:id="2053384574">
          <w:marLeft w:val="0"/>
          <w:marRight w:val="0"/>
          <w:marTop w:val="0"/>
          <w:marBottom w:val="0"/>
          <w:divBdr>
            <w:top w:val="none" w:sz="0" w:space="0" w:color="auto"/>
            <w:left w:val="none" w:sz="0" w:space="0" w:color="auto"/>
            <w:bottom w:val="none" w:sz="0" w:space="0" w:color="auto"/>
            <w:right w:val="none" w:sz="0" w:space="0" w:color="auto"/>
          </w:divBdr>
        </w:div>
        <w:div w:id="2111777516">
          <w:marLeft w:val="0"/>
          <w:marRight w:val="0"/>
          <w:marTop w:val="0"/>
          <w:marBottom w:val="0"/>
          <w:divBdr>
            <w:top w:val="none" w:sz="0" w:space="0" w:color="auto"/>
            <w:left w:val="none" w:sz="0" w:space="0" w:color="auto"/>
            <w:bottom w:val="none" w:sz="0" w:space="0" w:color="auto"/>
            <w:right w:val="none" w:sz="0" w:space="0" w:color="auto"/>
          </w:divBdr>
        </w:div>
      </w:divsChild>
    </w:div>
    <w:div w:id="1743599595">
      <w:bodyDiv w:val="1"/>
      <w:marLeft w:val="0"/>
      <w:marRight w:val="0"/>
      <w:marTop w:val="0"/>
      <w:marBottom w:val="0"/>
      <w:divBdr>
        <w:top w:val="none" w:sz="0" w:space="0" w:color="auto"/>
        <w:left w:val="none" w:sz="0" w:space="0" w:color="auto"/>
        <w:bottom w:val="none" w:sz="0" w:space="0" w:color="auto"/>
        <w:right w:val="none" w:sz="0" w:space="0" w:color="auto"/>
      </w:divBdr>
      <w:divsChild>
        <w:div w:id="1904295973">
          <w:marLeft w:val="0"/>
          <w:marRight w:val="0"/>
          <w:marTop w:val="0"/>
          <w:marBottom w:val="0"/>
          <w:divBdr>
            <w:top w:val="none" w:sz="0" w:space="0" w:color="auto"/>
            <w:left w:val="none" w:sz="0" w:space="0" w:color="auto"/>
            <w:bottom w:val="none" w:sz="0" w:space="0" w:color="auto"/>
            <w:right w:val="none" w:sz="0" w:space="0" w:color="auto"/>
          </w:divBdr>
        </w:div>
      </w:divsChild>
    </w:div>
    <w:div w:id="1749420359">
      <w:bodyDiv w:val="1"/>
      <w:marLeft w:val="0"/>
      <w:marRight w:val="0"/>
      <w:marTop w:val="0"/>
      <w:marBottom w:val="0"/>
      <w:divBdr>
        <w:top w:val="none" w:sz="0" w:space="0" w:color="auto"/>
        <w:left w:val="none" w:sz="0" w:space="0" w:color="auto"/>
        <w:bottom w:val="none" w:sz="0" w:space="0" w:color="auto"/>
        <w:right w:val="none" w:sz="0" w:space="0" w:color="auto"/>
      </w:divBdr>
      <w:divsChild>
        <w:div w:id="2009553445">
          <w:marLeft w:val="0"/>
          <w:marRight w:val="0"/>
          <w:marTop w:val="0"/>
          <w:marBottom w:val="0"/>
          <w:divBdr>
            <w:top w:val="none" w:sz="0" w:space="0" w:color="auto"/>
            <w:left w:val="none" w:sz="0" w:space="0" w:color="auto"/>
            <w:bottom w:val="none" w:sz="0" w:space="0" w:color="auto"/>
            <w:right w:val="none" w:sz="0" w:space="0" w:color="auto"/>
          </w:divBdr>
        </w:div>
      </w:divsChild>
    </w:div>
    <w:div w:id="1750031808">
      <w:bodyDiv w:val="1"/>
      <w:marLeft w:val="0"/>
      <w:marRight w:val="0"/>
      <w:marTop w:val="0"/>
      <w:marBottom w:val="0"/>
      <w:divBdr>
        <w:top w:val="none" w:sz="0" w:space="0" w:color="auto"/>
        <w:left w:val="none" w:sz="0" w:space="0" w:color="auto"/>
        <w:bottom w:val="none" w:sz="0" w:space="0" w:color="auto"/>
        <w:right w:val="none" w:sz="0" w:space="0" w:color="auto"/>
      </w:divBdr>
      <w:divsChild>
        <w:div w:id="663975193">
          <w:marLeft w:val="0"/>
          <w:marRight w:val="0"/>
          <w:marTop w:val="0"/>
          <w:marBottom w:val="0"/>
          <w:divBdr>
            <w:top w:val="none" w:sz="0" w:space="0" w:color="auto"/>
            <w:left w:val="none" w:sz="0" w:space="0" w:color="auto"/>
            <w:bottom w:val="none" w:sz="0" w:space="0" w:color="auto"/>
            <w:right w:val="none" w:sz="0" w:space="0" w:color="auto"/>
          </w:divBdr>
        </w:div>
      </w:divsChild>
    </w:div>
    <w:div w:id="1751542726">
      <w:bodyDiv w:val="1"/>
      <w:marLeft w:val="0"/>
      <w:marRight w:val="0"/>
      <w:marTop w:val="0"/>
      <w:marBottom w:val="0"/>
      <w:divBdr>
        <w:top w:val="none" w:sz="0" w:space="0" w:color="auto"/>
        <w:left w:val="none" w:sz="0" w:space="0" w:color="auto"/>
        <w:bottom w:val="none" w:sz="0" w:space="0" w:color="auto"/>
        <w:right w:val="none" w:sz="0" w:space="0" w:color="auto"/>
      </w:divBdr>
    </w:div>
    <w:div w:id="1754661750">
      <w:bodyDiv w:val="1"/>
      <w:marLeft w:val="0"/>
      <w:marRight w:val="0"/>
      <w:marTop w:val="0"/>
      <w:marBottom w:val="0"/>
      <w:divBdr>
        <w:top w:val="none" w:sz="0" w:space="0" w:color="auto"/>
        <w:left w:val="none" w:sz="0" w:space="0" w:color="auto"/>
        <w:bottom w:val="none" w:sz="0" w:space="0" w:color="auto"/>
        <w:right w:val="none" w:sz="0" w:space="0" w:color="auto"/>
      </w:divBdr>
    </w:div>
    <w:div w:id="1755782254">
      <w:bodyDiv w:val="1"/>
      <w:marLeft w:val="0"/>
      <w:marRight w:val="0"/>
      <w:marTop w:val="0"/>
      <w:marBottom w:val="0"/>
      <w:divBdr>
        <w:top w:val="none" w:sz="0" w:space="0" w:color="auto"/>
        <w:left w:val="none" w:sz="0" w:space="0" w:color="auto"/>
        <w:bottom w:val="none" w:sz="0" w:space="0" w:color="auto"/>
        <w:right w:val="none" w:sz="0" w:space="0" w:color="auto"/>
      </w:divBdr>
      <w:divsChild>
        <w:div w:id="1978142513">
          <w:marLeft w:val="0"/>
          <w:marRight w:val="0"/>
          <w:marTop w:val="0"/>
          <w:marBottom w:val="0"/>
          <w:divBdr>
            <w:top w:val="none" w:sz="0" w:space="0" w:color="auto"/>
            <w:left w:val="none" w:sz="0" w:space="0" w:color="auto"/>
            <w:bottom w:val="none" w:sz="0" w:space="0" w:color="auto"/>
            <w:right w:val="none" w:sz="0" w:space="0" w:color="auto"/>
          </w:divBdr>
        </w:div>
      </w:divsChild>
    </w:div>
    <w:div w:id="1756628865">
      <w:bodyDiv w:val="1"/>
      <w:marLeft w:val="0"/>
      <w:marRight w:val="0"/>
      <w:marTop w:val="0"/>
      <w:marBottom w:val="0"/>
      <w:divBdr>
        <w:top w:val="none" w:sz="0" w:space="0" w:color="auto"/>
        <w:left w:val="none" w:sz="0" w:space="0" w:color="auto"/>
        <w:bottom w:val="none" w:sz="0" w:space="0" w:color="auto"/>
        <w:right w:val="none" w:sz="0" w:space="0" w:color="auto"/>
      </w:divBdr>
      <w:divsChild>
        <w:div w:id="500394998">
          <w:marLeft w:val="0"/>
          <w:marRight w:val="0"/>
          <w:marTop w:val="0"/>
          <w:marBottom w:val="0"/>
          <w:divBdr>
            <w:top w:val="none" w:sz="0" w:space="0" w:color="auto"/>
            <w:left w:val="none" w:sz="0" w:space="0" w:color="auto"/>
            <w:bottom w:val="none" w:sz="0" w:space="0" w:color="auto"/>
            <w:right w:val="none" w:sz="0" w:space="0" w:color="auto"/>
          </w:divBdr>
        </w:div>
      </w:divsChild>
    </w:div>
    <w:div w:id="1761024390">
      <w:bodyDiv w:val="1"/>
      <w:marLeft w:val="0"/>
      <w:marRight w:val="0"/>
      <w:marTop w:val="0"/>
      <w:marBottom w:val="0"/>
      <w:divBdr>
        <w:top w:val="none" w:sz="0" w:space="0" w:color="auto"/>
        <w:left w:val="none" w:sz="0" w:space="0" w:color="auto"/>
        <w:bottom w:val="none" w:sz="0" w:space="0" w:color="auto"/>
        <w:right w:val="none" w:sz="0" w:space="0" w:color="auto"/>
      </w:divBdr>
    </w:div>
    <w:div w:id="1761608837">
      <w:bodyDiv w:val="1"/>
      <w:marLeft w:val="0"/>
      <w:marRight w:val="0"/>
      <w:marTop w:val="0"/>
      <w:marBottom w:val="0"/>
      <w:divBdr>
        <w:top w:val="none" w:sz="0" w:space="0" w:color="auto"/>
        <w:left w:val="none" w:sz="0" w:space="0" w:color="auto"/>
        <w:bottom w:val="none" w:sz="0" w:space="0" w:color="auto"/>
        <w:right w:val="none" w:sz="0" w:space="0" w:color="auto"/>
      </w:divBdr>
      <w:divsChild>
        <w:div w:id="1358697699">
          <w:marLeft w:val="0"/>
          <w:marRight w:val="0"/>
          <w:marTop w:val="0"/>
          <w:marBottom w:val="0"/>
          <w:divBdr>
            <w:top w:val="none" w:sz="0" w:space="0" w:color="auto"/>
            <w:left w:val="none" w:sz="0" w:space="0" w:color="auto"/>
            <w:bottom w:val="none" w:sz="0" w:space="0" w:color="auto"/>
            <w:right w:val="none" w:sz="0" w:space="0" w:color="auto"/>
          </w:divBdr>
          <w:divsChild>
            <w:div w:id="99036922">
              <w:blockQuote w:val="1"/>
              <w:marLeft w:val="720"/>
              <w:marRight w:val="720"/>
              <w:marTop w:val="100"/>
              <w:marBottom w:val="100"/>
              <w:divBdr>
                <w:top w:val="none" w:sz="0" w:space="0" w:color="auto"/>
                <w:left w:val="none" w:sz="0" w:space="0" w:color="auto"/>
                <w:bottom w:val="none" w:sz="0" w:space="0" w:color="auto"/>
                <w:right w:val="none" w:sz="0" w:space="0" w:color="auto"/>
              </w:divBdr>
            </w:div>
            <w:div w:id="691221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64492534">
      <w:bodyDiv w:val="1"/>
      <w:marLeft w:val="0"/>
      <w:marRight w:val="0"/>
      <w:marTop w:val="0"/>
      <w:marBottom w:val="0"/>
      <w:divBdr>
        <w:top w:val="none" w:sz="0" w:space="0" w:color="auto"/>
        <w:left w:val="none" w:sz="0" w:space="0" w:color="auto"/>
        <w:bottom w:val="none" w:sz="0" w:space="0" w:color="auto"/>
        <w:right w:val="none" w:sz="0" w:space="0" w:color="auto"/>
      </w:divBdr>
      <w:divsChild>
        <w:div w:id="1529369051">
          <w:marLeft w:val="0"/>
          <w:marRight w:val="0"/>
          <w:marTop w:val="0"/>
          <w:marBottom w:val="0"/>
          <w:divBdr>
            <w:top w:val="none" w:sz="0" w:space="0" w:color="auto"/>
            <w:left w:val="none" w:sz="0" w:space="0" w:color="auto"/>
            <w:bottom w:val="none" w:sz="0" w:space="0" w:color="auto"/>
            <w:right w:val="none" w:sz="0" w:space="0" w:color="auto"/>
          </w:divBdr>
        </w:div>
      </w:divsChild>
    </w:div>
    <w:div w:id="1769811288">
      <w:bodyDiv w:val="1"/>
      <w:marLeft w:val="0"/>
      <w:marRight w:val="0"/>
      <w:marTop w:val="0"/>
      <w:marBottom w:val="0"/>
      <w:divBdr>
        <w:top w:val="none" w:sz="0" w:space="0" w:color="auto"/>
        <w:left w:val="none" w:sz="0" w:space="0" w:color="auto"/>
        <w:bottom w:val="none" w:sz="0" w:space="0" w:color="auto"/>
        <w:right w:val="none" w:sz="0" w:space="0" w:color="auto"/>
      </w:divBdr>
      <w:divsChild>
        <w:div w:id="474881596">
          <w:marLeft w:val="0"/>
          <w:marRight w:val="0"/>
          <w:marTop w:val="0"/>
          <w:marBottom w:val="0"/>
          <w:divBdr>
            <w:top w:val="none" w:sz="0" w:space="0" w:color="auto"/>
            <w:left w:val="none" w:sz="0" w:space="0" w:color="auto"/>
            <w:bottom w:val="none" w:sz="0" w:space="0" w:color="auto"/>
            <w:right w:val="none" w:sz="0" w:space="0" w:color="auto"/>
          </w:divBdr>
        </w:div>
      </w:divsChild>
    </w:div>
    <w:div w:id="1771661768">
      <w:bodyDiv w:val="1"/>
      <w:marLeft w:val="0"/>
      <w:marRight w:val="0"/>
      <w:marTop w:val="0"/>
      <w:marBottom w:val="0"/>
      <w:divBdr>
        <w:top w:val="none" w:sz="0" w:space="0" w:color="auto"/>
        <w:left w:val="none" w:sz="0" w:space="0" w:color="auto"/>
        <w:bottom w:val="none" w:sz="0" w:space="0" w:color="auto"/>
        <w:right w:val="none" w:sz="0" w:space="0" w:color="auto"/>
      </w:divBdr>
      <w:divsChild>
        <w:div w:id="1212578037">
          <w:marLeft w:val="0"/>
          <w:marRight w:val="0"/>
          <w:marTop w:val="0"/>
          <w:marBottom w:val="0"/>
          <w:divBdr>
            <w:top w:val="none" w:sz="0" w:space="0" w:color="auto"/>
            <w:left w:val="none" w:sz="0" w:space="0" w:color="auto"/>
            <w:bottom w:val="none" w:sz="0" w:space="0" w:color="auto"/>
            <w:right w:val="none" w:sz="0" w:space="0" w:color="auto"/>
          </w:divBdr>
        </w:div>
      </w:divsChild>
    </w:div>
    <w:div w:id="1774980296">
      <w:bodyDiv w:val="1"/>
      <w:marLeft w:val="0"/>
      <w:marRight w:val="0"/>
      <w:marTop w:val="0"/>
      <w:marBottom w:val="0"/>
      <w:divBdr>
        <w:top w:val="none" w:sz="0" w:space="0" w:color="auto"/>
        <w:left w:val="none" w:sz="0" w:space="0" w:color="auto"/>
        <w:bottom w:val="none" w:sz="0" w:space="0" w:color="auto"/>
        <w:right w:val="none" w:sz="0" w:space="0" w:color="auto"/>
      </w:divBdr>
      <w:divsChild>
        <w:div w:id="1228997808">
          <w:marLeft w:val="0"/>
          <w:marRight w:val="0"/>
          <w:marTop w:val="0"/>
          <w:marBottom w:val="0"/>
          <w:divBdr>
            <w:top w:val="none" w:sz="0" w:space="0" w:color="auto"/>
            <w:left w:val="none" w:sz="0" w:space="0" w:color="auto"/>
            <w:bottom w:val="none" w:sz="0" w:space="0" w:color="auto"/>
            <w:right w:val="none" w:sz="0" w:space="0" w:color="auto"/>
          </w:divBdr>
        </w:div>
      </w:divsChild>
    </w:div>
    <w:div w:id="1775784062">
      <w:bodyDiv w:val="1"/>
      <w:marLeft w:val="0"/>
      <w:marRight w:val="0"/>
      <w:marTop w:val="0"/>
      <w:marBottom w:val="0"/>
      <w:divBdr>
        <w:top w:val="none" w:sz="0" w:space="0" w:color="auto"/>
        <w:left w:val="none" w:sz="0" w:space="0" w:color="auto"/>
        <w:bottom w:val="none" w:sz="0" w:space="0" w:color="auto"/>
        <w:right w:val="none" w:sz="0" w:space="0" w:color="auto"/>
      </w:divBdr>
      <w:divsChild>
        <w:div w:id="1709144736">
          <w:marLeft w:val="-720"/>
          <w:marRight w:val="0"/>
          <w:marTop w:val="0"/>
          <w:marBottom w:val="0"/>
          <w:divBdr>
            <w:top w:val="none" w:sz="0" w:space="0" w:color="auto"/>
            <w:left w:val="none" w:sz="0" w:space="0" w:color="auto"/>
            <w:bottom w:val="none" w:sz="0" w:space="0" w:color="auto"/>
            <w:right w:val="none" w:sz="0" w:space="0" w:color="auto"/>
          </w:divBdr>
        </w:div>
      </w:divsChild>
    </w:div>
    <w:div w:id="1775786154">
      <w:bodyDiv w:val="1"/>
      <w:marLeft w:val="0"/>
      <w:marRight w:val="0"/>
      <w:marTop w:val="0"/>
      <w:marBottom w:val="0"/>
      <w:divBdr>
        <w:top w:val="none" w:sz="0" w:space="0" w:color="auto"/>
        <w:left w:val="none" w:sz="0" w:space="0" w:color="auto"/>
        <w:bottom w:val="none" w:sz="0" w:space="0" w:color="auto"/>
        <w:right w:val="none" w:sz="0" w:space="0" w:color="auto"/>
      </w:divBdr>
    </w:div>
    <w:div w:id="1777481423">
      <w:bodyDiv w:val="1"/>
      <w:marLeft w:val="0"/>
      <w:marRight w:val="0"/>
      <w:marTop w:val="0"/>
      <w:marBottom w:val="0"/>
      <w:divBdr>
        <w:top w:val="none" w:sz="0" w:space="0" w:color="auto"/>
        <w:left w:val="none" w:sz="0" w:space="0" w:color="auto"/>
        <w:bottom w:val="none" w:sz="0" w:space="0" w:color="auto"/>
        <w:right w:val="none" w:sz="0" w:space="0" w:color="auto"/>
      </w:divBdr>
      <w:divsChild>
        <w:div w:id="1097216360">
          <w:marLeft w:val="0"/>
          <w:marRight w:val="0"/>
          <w:marTop w:val="0"/>
          <w:marBottom w:val="0"/>
          <w:divBdr>
            <w:top w:val="none" w:sz="0" w:space="0" w:color="auto"/>
            <w:left w:val="none" w:sz="0" w:space="0" w:color="auto"/>
            <w:bottom w:val="none" w:sz="0" w:space="0" w:color="auto"/>
            <w:right w:val="none" w:sz="0" w:space="0" w:color="auto"/>
          </w:divBdr>
        </w:div>
      </w:divsChild>
    </w:div>
    <w:div w:id="1777630202">
      <w:bodyDiv w:val="1"/>
      <w:marLeft w:val="0"/>
      <w:marRight w:val="0"/>
      <w:marTop w:val="0"/>
      <w:marBottom w:val="0"/>
      <w:divBdr>
        <w:top w:val="none" w:sz="0" w:space="0" w:color="auto"/>
        <w:left w:val="none" w:sz="0" w:space="0" w:color="auto"/>
        <w:bottom w:val="none" w:sz="0" w:space="0" w:color="auto"/>
        <w:right w:val="none" w:sz="0" w:space="0" w:color="auto"/>
      </w:divBdr>
      <w:divsChild>
        <w:div w:id="1487698952">
          <w:marLeft w:val="0"/>
          <w:marRight w:val="0"/>
          <w:marTop w:val="0"/>
          <w:marBottom w:val="0"/>
          <w:divBdr>
            <w:top w:val="none" w:sz="0" w:space="0" w:color="auto"/>
            <w:left w:val="none" w:sz="0" w:space="0" w:color="auto"/>
            <w:bottom w:val="none" w:sz="0" w:space="0" w:color="auto"/>
            <w:right w:val="none" w:sz="0" w:space="0" w:color="auto"/>
          </w:divBdr>
        </w:div>
      </w:divsChild>
    </w:div>
    <w:div w:id="1778602241">
      <w:bodyDiv w:val="1"/>
      <w:marLeft w:val="0"/>
      <w:marRight w:val="0"/>
      <w:marTop w:val="0"/>
      <w:marBottom w:val="0"/>
      <w:divBdr>
        <w:top w:val="none" w:sz="0" w:space="0" w:color="auto"/>
        <w:left w:val="none" w:sz="0" w:space="0" w:color="auto"/>
        <w:bottom w:val="none" w:sz="0" w:space="0" w:color="auto"/>
        <w:right w:val="none" w:sz="0" w:space="0" w:color="auto"/>
      </w:divBdr>
      <w:divsChild>
        <w:div w:id="468791452">
          <w:marLeft w:val="0"/>
          <w:marRight w:val="0"/>
          <w:marTop w:val="0"/>
          <w:marBottom w:val="0"/>
          <w:divBdr>
            <w:top w:val="none" w:sz="0" w:space="0" w:color="auto"/>
            <w:left w:val="none" w:sz="0" w:space="0" w:color="auto"/>
            <w:bottom w:val="none" w:sz="0" w:space="0" w:color="auto"/>
            <w:right w:val="none" w:sz="0" w:space="0" w:color="auto"/>
          </w:divBdr>
        </w:div>
      </w:divsChild>
    </w:div>
    <w:div w:id="1779252249">
      <w:bodyDiv w:val="1"/>
      <w:marLeft w:val="0"/>
      <w:marRight w:val="0"/>
      <w:marTop w:val="0"/>
      <w:marBottom w:val="0"/>
      <w:divBdr>
        <w:top w:val="none" w:sz="0" w:space="0" w:color="auto"/>
        <w:left w:val="none" w:sz="0" w:space="0" w:color="auto"/>
        <w:bottom w:val="none" w:sz="0" w:space="0" w:color="auto"/>
        <w:right w:val="none" w:sz="0" w:space="0" w:color="auto"/>
      </w:divBdr>
    </w:div>
    <w:div w:id="1783039650">
      <w:bodyDiv w:val="1"/>
      <w:marLeft w:val="0"/>
      <w:marRight w:val="0"/>
      <w:marTop w:val="0"/>
      <w:marBottom w:val="0"/>
      <w:divBdr>
        <w:top w:val="none" w:sz="0" w:space="0" w:color="auto"/>
        <w:left w:val="none" w:sz="0" w:space="0" w:color="auto"/>
        <w:bottom w:val="none" w:sz="0" w:space="0" w:color="auto"/>
        <w:right w:val="none" w:sz="0" w:space="0" w:color="auto"/>
      </w:divBdr>
      <w:divsChild>
        <w:div w:id="1169978048">
          <w:marLeft w:val="0"/>
          <w:marRight w:val="0"/>
          <w:marTop w:val="0"/>
          <w:marBottom w:val="0"/>
          <w:divBdr>
            <w:top w:val="none" w:sz="0" w:space="0" w:color="auto"/>
            <w:left w:val="none" w:sz="0" w:space="0" w:color="auto"/>
            <w:bottom w:val="none" w:sz="0" w:space="0" w:color="auto"/>
            <w:right w:val="none" w:sz="0" w:space="0" w:color="auto"/>
          </w:divBdr>
        </w:div>
      </w:divsChild>
    </w:div>
    <w:div w:id="1786384463">
      <w:bodyDiv w:val="1"/>
      <w:marLeft w:val="0"/>
      <w:marRight w:val="0"/>
      <w:marTop w:val="0"/>
      <w:marBottom w:val="0"/>
      <w:divBdr>
        <w:top w:val="none" w:sz="0" w:space="0" w:color="auto"/>
        <w:left w:val="none" w:sz="0" w:space="0" w:color="auto"/>
        <w:bottom w:val="none" w:sz="0" w:space="0" w:color="auto"/>
        <w:right w:val="none" w:sz="0" w:space="0" w:color="auto"/>
      </w:divBdr>
      <w:divsChild>
        <w:div w:id="559750452">
          <w:marLeft w:val="0"/>
          <w:marRight w:val="0"/>
          <w:marTop w:val="0"/>
          <w:marBottom w:val="0"/>
          <w:divBdr>
            <w:top w:val="none" w:sz="0" w:space="0" w:color="auto"/>
            <w:left w:val="none" w:sz="0" w:space="0" w:color="auto"/>
            <w:bottom w:val="none" w:sz="0" w:space="0" w:color="auto"/>
            <w:right w:val="none" w:sz="0" w:space="0" w:color="auto"/>
          </w:divBdr>
        </w:div>
      </w:divsChild>
    </w:div>
    <w:div w:id="1786658393">
      <w:bodyDiv w:val="1"/>
      <w:marLeft w:val="0"/>
      <w:marRight w:val="0"/>
      <w:marTop w:val="0"/>
      <w:marBottom w:val="0"/>
      <w:divBdr>
        <w:top w:val="none" w:sz="0" w:space="0" w:color="auto"/>
        <w:left w:val="none" w:sz="0" w:space="0" w:color="auto"/>
        <w:bottom w:val="none" w:sz="0" w:space="0" w:color="auto"/>
        <w:right w:val="none" w:sz="0" w:space="0" w:color="auto"/>
      </w:divBdr>
      <w:divsChild>
        <w:div w:id="1250774071">
          <w:marLeft w:val="0"/>
          <w:marRight w:val="0"/>
          <w:marTop w:val="0"/>
          <w:marBottom w:val="0"/>
          <w:divBdr>
            <w:top w:val="none" w:sz="0" w:space="0" w:color="auto"/>
            <w:left w:val="none" w:sz="0" w:space="0" w:color="auto"/>
            <w:bottom w:val="none" w:sz="0" w:space="0" w:color="auto"/>
            <w:right w:val="none" w:sz="0" w:space="0" w:color="auto"/>
          </w:divBdr>
        </w:div>
      </w:divsChild>
    </w:div>
    <w:div w:id="1789663602">
      <w:bodyDiv w:val="1"/>
      <w:marLeft w:val="0"/>
      <w:marRight w:val="0"/>
      <w:marTop w:val="0"/>
      <w:marBottom w:val="0"/>
      <w:divBdr>
        <w:top w:val="none" w:sz="0" w:space="0" w:color="auto"/>
        <w:left w:val="none" w:sz="0" w:space="0" w:color="auto"/>
        <w:bottom w:val="none" w:sz="0" w:space="0" w:color="auto"/>
        <w:right w:val="none" w:sz="0" w:space="0" w:color="auto"/>
      </w:divBdr>
    </w:div>
    <w:div w:id="1790202919">
      <w:bodyDiv w:val="1"/>
      <w:marLeft w:val="0"/>
      <w:marRight w:val="0"/>
      <w:marTop w:val="0"/>
      <w:marBottom w:val="0"/>
      <w:divBdr>
        <w:top w:val="none" w:sz="0" w:space="0" w:color="auto"/>
        <w:left w:val="none" w:sz="0" w:space="0" w:color="auto"/>
        <w:bottom w:val="none" w:sz="0" w:space="0" w:color="auto"/>
        <w:right w:val="none" w:sz="0" w:space="0" w:color="auto"/>
      </w:divBdr>
      <w:divsChild>
        <w:div w:id="655644107">
          <w:marLeft w:val="0"/>
          <w:marRight w:val="0"/>
          <w:marTop w:val="0"/>
          <w:marBottom w:val="0"/>
          <w:divBdr>
            <w:top w:val="none" w:sz="0" w:space="0" w:color="auto"/>
            <w:left w:val="none" w:sz="0" w:space="0" w:color="auto"/>
            <w:bottom w:val="none" w:sz="0" w:space="0" w:color="auto"/>
            <w:right w:val="none" w:sz="0" w:space="0" w:color="auto"/>
          </w:divBdr>
        </w:div>
      </w:divsChild>
    </w:div>
    <w:div w:id="1791362103">
      <w:bodyDiv w:val="1"/>
      <w:marLeft w:val="0"/>
      <w:marRight w:val="0"/>
      <w:marTop w:val="0"/>
      <w:marBottom w:val="0"/>
      <w:divBdr>
        <w:top w:val="none" w:sz="0" w:space="0" w:color="auto"/>
        <w:left w:val="none" w:sz="0" w:space="0" w:color="auto"/>
        <w:bottom w:val="none" w:sz="0" w:space="0" w:color="auto"/>
        <w:right w:val="none" w:sz="0" w:space="0" w:color="auto"/>
      </w:divBdr>
      <w:divsChild>
        <w:div w:id="1368485078">
          <w:marLeft w:val="0"/>
          <w:marRight w:val="0"/>
          <w:marTop w:val="0"/>
          <w:marBottom w:val="0"/>
          <w:divBdr>
            <w:top w:val="none" w:sz="0" w:space="0" w:color="auto"/>
            <w:left w:val="none" w:sz="0" w:space="0" w:color="auto"/>
            <w:bottom w:val="none" w:sz="0" w:space="0" w:color="auto"/>
            <w:right w:val="none" w:sz="0" w:space="0" w:color="auto"/>
          </w:divBdr>
        </w:div>
      </w:divsChild>
    </w:div>
    <w:div w:id="1792437782">
      <w:bodyDiv w:val="1"/>
      <w:marLeft w:val="0"/>
      <w:marRight w:val="0"/>
      <w:marTop w:val="0"/>
      <w:marBottom w:val="0"/>
      <w:divBdr>
        <w:top w:val="none" w:sz="0" w:space="0" w:color="auto"/>
        <w:left w:val="none" w:sz="0" w:space="0" w:color="auto"/>
        <w:bottom w:val="none" w:sz="0" w:space="0" w:color="auto"/>
        <w:right w:val="none" w:sz="0" w:space="0" w:color="auto"/>
      </w:divBdr>
      <w:divsChild>
        <w:div w:id="1206526107">
          <w:marLeft w:val="0"/>
          <w:marRight w:val="0"/>
          <w:marTop w:val="0"/>
          <w:marBottom w:val="0"/>
          <w:divBdr>
            <w:top w:val="none" w:sz="0" w:space="0" w:color="auto"/>
            <w:left w:val="none" w:sz="0" w:space="0" w:color="auto"/>
            <w:bottom w:val="none" w:sz="0" w:space="0" w:color="auto"/>
            <w:right w:val="none" w:sz="0" w:space="0" w:color="auto"/>
          </w:divBdr>
        </w:div>
      </w:divsChild>
    </w:div>
    <w:div w:id="1792673820">
      <w:bodyDiv w:val="1"/>
      <w:marLeft w:val="0"/>
      <w:marRight w:val="0"/>
      <w:marTop w:val="0"/>
      <w:marBottom w:val="0"/>
      <w:divBdr>
        <w:top w:val="none" w:sz="0" w:space="0" w:color="auto"/>
        <w:left w:val="none" w:sz="0" w:space="0" w:color="auto"/>
        <w:bottom w:val="none" w:sz="0" w:space="0" w:color="auto"/>
        <w:right w:val="none" w:sz="0" w:space="0" w:color="auto"/>
      </w:divBdr>
      <w:divsChild>
        <w:div w:id="156920235">
          <w:marLeft w:val="-720"/>
          <w:marRight w:val="0"/>
          <w:marTop w:val="0"/>
          <w:marBottom w:val="0"/>
          <w:divBdr>
            <w:top w:val="none" w:sz="0" w:space="0" w:color="auto"/>
            <w:left w:val="none" w:sz="0" w:space="0" w:color="auto"/>
            <w:bottom w:val="none" w:sz="0" w:space="0" w:color="auto"/>
            <w:right w:val="none" w:sz="0" w:space="0" w:color="auto"/>
          </w:divBdr>
        </w:div>
      </w:divsChild>
    </w:div>
    <w:div w:id="1797093729">
      <w:bodyDiv w:val="1"/>
      <w:marLeft w:val="0"/>
      <w:marRight w:val="0"/>
      <w:marTop w:val="0"/>
      <w:marBottom w:val="0"/>
      <w:divBdr>
        <w:top w:val="none" w:sz="0" w:space="0" w:color="auto"/>
        <w:left w:val="none" w:sz="0" w:space="0" w:color="auto"/>
        <w:bottom w:val="none" w:sz="0" w:space="0" w:color="auto"/>
        <w:right w:val="none" w:sz="0" w:space="0" w:color="auto"/>
      </w:divBdr>
      <w:divsChild>
        <w:div w:id="179050697">
          <w:marLeft w:val="0"/>
          <w:marRight w:val="0"/>
          <w:marTop w:val="0"/>
          <w:marBottom w:val="0"/>
          <w:divBdr>
            <w:top w:val="none" w:sz="0" w:space="0" w:color="auto"/>
            <w:left w:val="none" w:sz="0" w:space="0" w:color="auto"/>
            <w:bottom w:val="none" w:sz="0" w:space="0" w:color="auto"/>
            <w:right w:val="none" w:sz="0" w:space="0" w:color="auto"/>
          </w:divBdr>
        </w:div>
      </w:divsChild>
    </w:div>
    <w:div w:id="1800414672">
      <w:bodyDiv w:val="1"/>
      <w:marLeft w:val="0"/>
      <w:marRight w:val="0"/>
      <w:marTop w:val="0"/>
      <w:marBottom w:val="0"/>
      <w:divBdr>
        <w:top w:val="none" w:sz="0" w:space="0" w:color="auto"/>
        <w:left w:val="none" w:sz="0" w:space="0" w:color="auto"/>
        <w:bottom w:val="none" w:sz="0" w:space="0" w:color="auto"/>
        <w:right w:val="none" w:sz="0" w:space="0" w:color="auto"/>
      </w:divBdr>
      <w:divsChild>
        <w:div w:id="845366880">
          <w:marLeft w:val="0"/>
          <w:marRight w:val="0"/>
          <w:marTop w:val="0"/>
          <w:marBottom w:val="0"/>
          <w:divBdr>
            <w:top w:val="none" w:sz="0" w:space="0" w:color="auto"/>
            <w:left w:val="none" w:sz="0" w:space="0" w:color="auto"/>
            <w:bottom w:val="none" w:sz="0" w:space="0" w:color="auto"/>
            <w:right w:val="none" w:sz="0" w:space="0" w:color="auto"/>
          </w:divBdr>
          <w:divsChild>
            <w:div w:id="394858089">
              <w:blockQuote w:val="1"/>
              <w:marLeft w:val="720"/>
              <w:marRight w:val="720"/>
              <w:marTop w:val="100"/>
              <w:marBottom w:val="100"/>
              <w:divBdr>
                <w:top w:val="none" w:sz="0" w:space="0" w:color="auto"/>
                <w:left w:val="none" w:sz="0" w:space="0" w:color="auto"/>
                <w:bottom w:val="none" w:sz="0" w:space="0" w:color="auto"/>
                <w:right w:val="none" w:sz="0" w:space="0" w:color="auto"/>
              </w:divBdr>
            </w:div>
            <w:div w:id="825365109">
              <w:blockQuote w:val="1"/>
              <w:marLeft w:val="720"/>
              <w:marRight w:val="720"/>
              <w:marTop w:val="100"/>
              <w:marBottom w:val="100"/>
              <w:divBdr>
                <w:top w:val="none" w:sz="0" w:space="0" w:color="auto"/>
                <w:left w:val="none" w:sz="0" w:space="0" w:color="auto"/>
                <w:bottom w:val="none" w:sz="0" w:space="0" w:color="auto"/>
                <w:right w:val="none" w:sz="0" w:space="0" w:color="auto"/>
              </w:divBdr>
            </w:div>
            <w:div w:id="86077704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7102639">
              <w:blockQuote w:val="1"/>
              <w:marLeft w:val="720"/>
              <w:marRight w:val="720"/>
              <w:marTop w:val="100"/>
              <w:marBottom w:val="100"/>
              <w:divBdr>
                <w:top w:val="none" w:sz="0" w:space="0" w:color="auto"/>
                <w:left w:val="none" w:sz="0" w:space="0" w:color="auto"/>
                <w:bottom w:val="none" w:sz="0" w:space="0" w:color="auto"/>
                <w:right w:val="none" w:sz="0" w:space="0" w:color="auto"/>
              </w:divBdr>
            </w:div>
            <w:div w:id="1492481209">
              <w:blockQuote w:val="1"/>
              <w:marLeft w:val="720"/>
              <w:marRight w:val="720"/>
              <w:marTop w:val="100"/>
              <w:marBottom w:val="100"/>
              <w:divBdr>
                <w:top w:val="none" w:sz="0" w:space="0" w:color="auto"/>
                <w:left w:val="none" w:sz="0" w:space="0" w:color="auto"/>
                <w:bottom w:val="none" w:sz="0" w:space="0" w:color="auto"/>
                <w:right w:val="none" w:sz="0" w:space="0" w:color="auto"/>
              </w:divBdr>
            </w:div>
            <w:div w:id="18254665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803959291">
      <w:bodyDiv w:val="1"/>
      <w:marLeft w:val="0"/>
      <w:marRight w:val="0"/>
      <w:marTop w:val="0"/>
      <w:marBottom w:val="0"/>
      <w:divBdr>
        <w:top w:val="none" w:sz="0" w:space="0" w:color="auto"/>
        <w:left w:val="none" w:sz="0" w:space="0" w:color="auto"/>
        <w:bottom w:val="none" w:sz="0" w:space="0" w:color="auto"/>
        <w:right w:val="none" w:sz="0" w:space="0" w:color="auto"/>
      </w:divBdr>
      <w:divsChild>
        <w:div w:id="1867595243">
          <w:marLeft w:val="0"/>
          <w:marRight w:val="0"/>
          <w:marTop w:val="0"/>
          <w:marBottom w:val="0"/>
          <w:divBdr>
            <w:top w:val="none" w:sz="0" w:space="0" w:color="auto"/>
            <w:left w:val="none" w:sz="0" w:space="0" w:color="auto"/>
            <w:bottom w:val="none" w:sz="0" w:space="0" w:color="auto"/>
            <w:right w:val="none" w:sz="0" w:space="0" w:color="auto"/>
          </w:divBdr>
        </w:div>
      </w:divsChild>
    </w:div>
    <w:div w:id="1806660603">
      <w:bodyDiv w:val="1"/>
      <w:marLeft w:val="0"/>
      <w:marRight w:val="0"/>
      <w:marTop w:val="0"/>
      <w:marBottom w:val="0"/>
      <w:divBdr>
        <w:top w:val="none" w:sz="0" w:space="0" w:color="auto"/>
        <w:left w:val="none" w:sz="0" w:space="0" w:color="auto"/>
        <w:bottom w:val="none" w:sz="0" w:space="0" w:color="auto"/>
        <w:right w:val="none" w:sz="0" w:space="0" w:color="auto"/>
      </w:divBdr>
      <w:divsChild>
        <w:div w:id="1723820175">
          <w:marLeft w:val="0"/>
          <w:marRight w:val="0"/>
          <w:marTop w:val="0"/>
          <w:marBottom w:val="0"/>
          <w:divBdr>
            <w:top w:val="none" w:sz="0" w:space="0" w:color="auto"/>
            <w:left w:val="none" w:sz="0" w:space="0" w:color="auto"/>
            <w:bottom w:val="none" w:sz="0" w:space="0" w:color="auto"/>
            <w:right w:val="none" w:sz="0" w:space="0" w:color="auto"/>
          </w:divBdr>
        </w:div>
      </w:divsChild>
    </w:div>
    <w:div w:id="1807702958">
      <w:bodyDiv w:val="1"/>
      <w:marLeft w:val="0"/>
      <w:marRight w:val="0"/>
      <w:marTop w:val="0"/>
      <w:marBottom w:val="0"/>
      <w:divBdr>
        <w:top w:val="none" w:sz="0" w:space="0" w:color="auto"/>
        <w:left w:val="none" w:sz="0" w:space="0" w:color="auto"/>
        <w:bottom w:val="none" w:sz="0" w:space="0" w:color="auto"/>
        <w:right w:val="none" w:sz="0" w:space="0" w:color="auto"/>
      </w:divBdr>
      <w:divsChild>
        <w:div w:id="611983879">
          <w:marLeft w:val="0"/>
          <w:marRight w:val="0"/>
          <w:marTop w:val="0"/>
          <w:marBottom w:val="0"/>
          <w:divBdr>
            <w:top w:val="none" w:sz="0" w:space="0" w:color="auto"/>
            <w:left w:val="none" w:sz="0" w:space="0" w:color="auto"/>
            <w:bottom w:val="none" w:sz="0" w:space="0" w:color="auto"/>
            <w:right w:val="none" w:sz="0" w:space="0" w:color="auto"/>
          </w:divBdr>
        </w:div>
        <w:div w:id="1655404423">
          <w:marLeft w:val="0"/>
          <w:marRight w:val="0"/>
          <w:marTop w:val="0"/>
          <w:marBottom w:val="0"/>
          <w:divBdr>
            <w:top w:val="none" w:sz="0" w:space="0" w:color="auto"/>
            <w:left w:val="none" w:sz="0" w:space="0" w:color="auto"/>
            <w:bottom w:val="none" w:sz="0" w:space="0" w:color="auto"/>
            <w:right w:val="none" w:sz="0" w:space="0" w:color="auto"/>
          </w:divBdr>
        </w:div>
      </w:divsChild>
    </w:div>
    <w:div w:id="1809735980">
      <w:bodyDiv w:val="1"/>
      <w:marLeft w:val="0"/>
      <w:marRight w:val="0"/>
      <w:marTop w:val="0"/>
      <w:marBottom w:val="0"/>
      <w:divBdr>
        <w:top w:val="none" w:sz="0" w:space="0" w:color="auto"/>
        <w:left w:val="none" w:sz="0" w:space="0" w:color="auto"/>
        <w:bottom w:val="none" w:sz="0" w:space="0" w:color="auto"/>
        <w:right w:val="none" w:sz="0" w:space="0" w:color="auto"/>
      </w:divBdr>
    </w:div>
    <w:div w:id="1812601938">
      <w:bodyDiv w:val="1"/>
      <w:marLeft w:val="0"/>
      <w:marRight w:val="0"/>
      <w:marTop w:val="0"/>
      <w:marBottom w:val="0"/>
      <w:divBdr>
        <w:top w:val="none" w:sz="0" w:space="0" w:color="auto"/>
        <w:left w:val="none" w:sz="0" w:space="0" w:color="auto"/>
        <w:bottom w:val="none" w:sz="0" w:space="0" w:color="auto"/>
        <w:right w:val="none" w:sz="0" w:space="0" w:color="auto"/>
      </w:divBdr>
      <w:divsChild>
        <w:div w:id="953439231">
          <w:marLeft w:val="0"/>
          <w:marRight w:val="0"/>
          <w:marTop w:val="0"/>
          <w:marBottom w:val="0"/>
          <w:divBdr>
            <w:top w:val="none" w:sz="0" w:space="0" w:color="auto"/>
            <w:left w:val="none" w:sz="0" w:space="0" w:color="auto"/>
            <w:bottom w:val="none" w:sz="0" w:space="0" w:color="auto"/>
            <w:right w:val="none" w:sz="0" w:space="0" w:color="auto"/>
          </w:divBdr>
        </w:div>
      </w:divsChild>
    </w:div>
    <w:div w:id="1814365491">
      <w:bodyDiv w:val="1"/>
      <w:marLeft w:val="0"/>
      <w:marRight w:val="0"/>
      <w:marTop w:val="0"/>
      <w:marBottom w:val="0"/>
      <w:divBdr>
        <w:top w:val="none" w:sz="0" w:space="0" w:color="auto"/>
        <w:left w:val="none" w:sz="0" w:space="0" w:color="auto"/>
        <w:bottom w:val="none" w:sz="0" w:space="0" w:color="auto"/>
        <w:right w:val="none" w:sz="0" w:space="0" w:color="auto"/>
      </w:divBdr>
      <w:divsChild>
        <w:div w:id="1275670821">
          <w:marLeft w:val="0"/>
          <w:marRight w:val="0"/>
          <w:marTop w:val="0"/>
          <w:marBottom w:val="0"/>
          <w:divBdr>
            <w:top w:val="none" w:sz="0" w:space="0" w:color="auto"/>
            <w:left w:val="none" w:sz="0" w:space="0" w:color="auto"/>
            <w:bottom w:val="none" w:sz="0" w:space="0" w:color="auto"/>
            <w:right w:val="none" w:sz="0" w:space="0" w:color="auto"/>
          </w:divBdr>
        </w:div>
      </w:divsChild>
    </w:div>
    <w:div w:id="1815415638">
      <w:bodyDiv w:val="1"/>
      <w:marLeft w:val="0"/>
      <w:marRight w:val="0"/>
      <w:marTop w:val="0"/>
      <w:marBottom w:val="0"/>
      <w:divBdr>
        <w:top w:val="none" w:sz="0" w:space="0" w:color="auto"/>
        <w:left w:val="none" w:sz="0" w:space="0" w:color="auto"/>
        <w:bottom w:val="none" w:sz="0" w:space="0" w:color="auto"/>
        <w:right w:val="none" w:sz="0" w:space="0" w:color="auto"/>
      </w:divBdr>
      <w:divsChild>
        <w:div w:id="916787464">
          <w:marLeft w:val="-720"/>
          <w:marRight w:val="0"/>
          <w:marTop w:val="0"/>
          <w:marBottom w:val="0"/>
          <w:divBdr>
            <w:top w:val="none" w:sz="0" w:space="0" w:color="auto"/>
            <w:left w:val="none" w:sz="0" w:space="0" w:color="auto"/>
            <w:bottom w:val="none" w:sz="0" w:space="0" w:color="auto"/>
            <w:right w:val="none" w:sz="0" w:space="0" w:color="auto"/>
          </w:divBdr>
        </w:div>
      </w:divsChild>
    </w:div>
    <w:div w:id="1817717524">
      <w:bodyDiv w:val="1"/>
      <w:marLeft w:val="0"/>
      <w:marRight w:val="0"/>
      <w:marTop w:val="0"/>
      <w:marBottom w:val="0"/>
      <w:divBdr>
        <w:top w:val="none" w:sz="0" w:space="0" w:color="auto"/>
        <w:left w:val="none" w:sz="0" w:space="0" w:color="auto"/>
        <w:bottom w:val="none" w:sz="0" w:space="0" w:color="auto"/>
        <w:right w:val="none" w:sz="0" w:space="0" w:color="auto"/>
      </w:divBdr>
    </w:div>
    <w:div w:id="1824545567">
      <w:bodyDiv w:val="1"/>
      <w:marLeft w:val="0"/>
      <w:marRight w:val="0"/>
      <w:marTop w:val="0"/>
      <w:marBottom w:val="0"/>
      <w:divBdr>
        <w:top w:val="none" w:sz="0" w:space="0" w:color="auto"/>
        <w:left w:val="none" w:sz="0" w:space="0" w:color="auto"/>
        <w:bottom w:val="none" w:sz="0" w:space="0" w:color="auto"/>
        <w:right w:val="none" w:sz="0" w:space="0" w:color="auto"/>
      </w:divBdr>
    </w:div>
    <w:div w:id="1826164668">
      <w:bodyDiv w:val="1"/>
      <w:marLeft w:val="0"/>
      <w:marRight w:val="0"/>
      <w:marTop w:val="0"/>
      <w:marBottom w:val="0"/>
      <w:divBdr>
        <w:top w:val="none" w:sz="0" w:space="0" w:color="auto"/>
        <w:left w:val="none" w:sz="0" w:space="0" w:color="auto"/>
        <w:bottom w:val="none" w:sz="0" w:space="0" w:color="auto"/>
        <w:right w:val="none" w:sz="0" w:space="0" w:color="auto"/>
      </w:divBdr>
      <w:divsChild>
        <w:div w:id="1061097512">
          <w:marLeft w:val="0"/>
          <w:marRight w:val="0"/>
          <w:marTop w:val="0"/>
          <w:marBottom w:val="0"/>
          <w:divBdr>
            <w:top w:val="none" w:sz="0" w:space="0" w:color="auto"/>
            <w:left w:val="none" w:sz="0" w:space="0" w:color="auto"/>
            <w:bottom w:val="none" w:sz="0" w:space="0" w:color="auto"/>
            <w:right w:val="none" w:sz="0" w:space="0" w:color="auto"/>
          </w:divBdr>
        </w:div>
      </w:divsChild>
    </w:div>
    <w:div w:id="1828127291">
      <w:bodyDiv w:val="1"/>
      <w:marLeft w:val="0"/>
      <w:marRight w:val="0"/>
      <w:marTop w:val="0"/>
      <w:marBottom w:val="0"/>
      <w:divBdr>
        <w:top w:val="none" w:sz="0" w:space="0" w:color="auto"/>
        <w:left w:val="none" w:sz="0" w:space="0" w:color="auto"/>
        <w:bottom w:val="none" w:sz="0" w:space="0" w:color="auto"/>
        <w:right w:val="none" w:sz="0" w:space="0" w:color="auto"/>
      </w:divBdr>
      <w:divsChild>
        <w:div w:id="1595551890">
          <w:marLeft w:val="0"/>
          <w:marRight w:val="0"/>
          <w:marTop w:val="0"/>
          <w:marBottom w:val="0"/>
          <w:divBdr>
            <w:top w:val="none" w:sz="0" w:space="0" w:color="auto"/>
            <w:left w:val="none" w:sz="0" w:space="0" w:color="auto"/>
            <w:bottom w:val="none" w:sz="0" w:space="0" w:color="auto"/>
            <w:right w:val="none" w:sz="0" w:space="0" w:color="auto"/>
          </w:divBdr>
        </w:div>
      </w:divsChild>
    </w:div>
    <w:div w:id="1830560374">
      <w:bodyDiv w:val="1"/>
      <w:marLeft w:val="0"/>
      <w:marRight w:val="0"/>
      <w:marTop w:val="0"/>
      <w:marBottom w:val="0"/>
      <w:divBdr>
        <w:top w:val="none" w:sz="0" w:space="0" w:color="auto"/>
        <w:left w:val="none" w:sz="0" w:space="0" w:color="auto"/>
        <w:bottom w:val="none" w:sz="0" w:space="0" w:color="auto"/>
        <w:right w:val="none" w:sz="0" w:space="0" w:color="auto"/>
      </w:divBdr>
    </w:div>
    <w:div w:id="1838497730">
      <w:bodyDiv w:val="1"/>
      <w:marLeft w:val="0"/>
      <w:marRight w:val="0"/>
      <w:marTop w:val="0"/>
      <w:marBottom w:val="0"/>
      <w:divBdr>
        <w:top w:val="none" w:sz="0" w:space="0" w:color="auto"/>
        <w:left w:val="none" w:sz="0" w:space="0" w:color="auto"/>
        <w:bottom w:val="none" w:sz="0" w:space="0" w:color="auto"/>
        <w:right w:val="none" w:sz="0" w:space="0" w:color="auto"/>
      </w:divBdr>
    </w:div>
    <w:div w:id="1838617298">
      <w:bodyDiv w:val="1"/>
      <w:marLeft w:val="0"/>
      <w:marRight w:val="0"/>
      <w:marTop w:val="0"/>
      <w:marBottom w:val="0"/>
      <w:divBdr>
        <w:top w:val="none" w:sz="0" w:space="0" w:color="auto"/>
        <w:left w:val="none" w:sz="0" w:space="0" w:color="auto"/>
        <w:bottom w:val="none" w:sz="0" w:space="0" w:color="auto"/>
        <w:right w:val="none" w:sz="0" w:space="0" w:color="auto"/>
      </w:divBdr>
    </w:div>
    <w:div w:id="1841658516">
      <w:bodyDiv w:val="1"/>
      <w:marLeft w:val="0"/>
      <w:marRight w:val="0"/>
      <w:marTop w:val="0"/>
      <w:marBottom w:val="0"/>
      <w:divBdr>
        <w:top w:val="none" w:sz="0" w:space="0" w:color="auto"/>
        <w:left w:val="none" w:sz="0" w:space="0" w:color="auto"/>
        <w:bottom w:val="none" w:sz="0" w:space="0" w:color="auto"/>
        <w:right w:val="none" w:sz="0" w:space="0" w:color="auto"/>
      </w:divBdr>
      <w:divsChild>
        <w:div w:id="1550073329">
          <w:marLeft w:val="0"/>
          <w:marRight w:val="0"/>
          <w:marTop w:val="0"/>
          <w:marBottom w:val="0"/>
          <w:divBdr>
            <w:top w:val="none" w:sz="0" w:space="0" w:color="auto"/>
            <w:left w:val="none" w:sz="0" w:space="0" w:color="auto"/>
            <w:bottom w:val="none" w:sz="0" w:space="0" w:color="auto"/>
            <w:right w:val="none" w:sz="0" w:space="0" w:color="auto"/>
          </w:divBdr>
        </w:div>
      </w:divsChild>
    </w:div>
    <w:div w:id="1842619703">
      <w:bodyDiv w:val="1"/>
      <w:marLeft w:val="0"/>
      <w:marRight w:val="0"/>
      <w:marTop w:val="0"/>
      <w:marBottom w:val="0"/>
      <w:divBdr>
        <w:top w:val="none" w:sz="0" w:space="0" w:color="auto"/>
        <w:left w:val="none" w:sz="0" w:space="0" w:color="auto"/>
        <w:bottom w:val="none" w:sz="0" w:space="0" w:color="auto"/>
        <w:right w:val="none" w:sz="0" w:space="0" w:color="auto"/>
      </w:divBdr>
      <w:divsChild>
        <w:div w:id="943348398">
          <w:marLeft w:val="0"/>
          <w:marRight w:val="0"/>
          <w:marTop w:val="0"/>
          <w:marBottom w:val="0"/>
          <w:divBdr>
            <w:top w:val="none" w:sz="0" w:space="0" w:color="auto"/>
            <w:left w:val="none" w:sz="0" w:space="0" w:color="auto"/>
            <w:bottom w:val="none" w:sz="0" w:space="0" w:color="auto"/>
            <w:right w:val="none" w:sz="0" w:space="0" w:color="auto"/>
          </w:divBdr>
        </w:div>
      </w:divsChild>
    </w:div>
    <w:div w:id="1842966660">
      <w:bodyDiv w:val="1"/>
      <w:marLeft w:val="0"/>
      <w:marRight w:val="0"/>
      <w:marTop w:val="0"/>
      <w:marBottom w:val="0"/>
      <w:divBdr>
        <w:top w:val="none" w:sz="0" w:space="0" w:color="auto"/>
        <w:left w:val="none" w:sz="0" w:space="0" w:color="auto"/>
        <w:bottom w:val="none" w:sz="0" w:space="0" w:color="auto"/>
        <w:right w:val="none" w:sz="0" w:space="0" w:color="auto"/>
      </w:divBdr>
    </w:div>
    <w:div w:id="1846280692">
      <w:bodyDiv w:val="1"/>
      <w:marLeft w:val="0"/>
      <w:marRight w:val="0"/>
      <w:marTop w:val="0"/>
      <w:marBottom w:val="0"/>
      <w:divBdr>
        <w:top w:val="none" w:sz="0" w:space="0" w:color="auto"/>
        <w:left w:val="none" w:sz="0" w:space="0" w:color="auto"/>
        <w:bottom w:val="none" w:sz="0" w:space="0" w:color="auto"/>
        <w:right w:val="none" w:sz="0" w:space="0" w:color="auto"/>
      </w:divBdr>
      <w:divsChild>
        <w:div w:id="425732775">
          <w:marLeft w:val="0"/>
          <w:marRight w:val="0"/>
          <w:marTop w:val="0"/>
          <w:marBottom w:val="0"/>
          <w:divBdr>
            <w:top w:val="none" w:sz="0" w:space="0" w:color="auto"/>
            <w:left w:val="none" w:sz="0" w:space="0" w:color="auto"/>
            <w:bottom w:val="none" w:sz="0" w:space="0" w:color="auto"/>
            <w:right w:val="none" w:sz="0" w:space="0" w:color="auto"/>
          </w:divBdr>
        </w:div>
      </w:divsChild>
    </w:div>
    <w:div w:id="1850829339">
      <w:bodyDiv w:val="1"/>
      <w:marLeft w:val="0"/>
      <w:marRight w:val="0"/>
      <w:marTop w:val="0"/>
      <w:marBottom w:val="0"/>
      <w:divBdr>
        <w:top w:val="none" w:sz="0" w:space="0" w:color="auto"/>
        <w:left w:val="none" w:sz="0" w:space="0" w:color="auto"/>
        <w:bottom w:val="none" w:sz="0" w:space="0" w:color="auto"/>
        <w:right w:val="none" w:sz="0" w:space="0" w:color="auto"/>
      </w:divBdr>
    </w:div>
    <w:div w:id="1855336159">
      <w:bodyDiv w:val="1"/>
      <w:marLeft w:val="0"/>
      <w:marRight w:val="0"/>
      <w:marTop w:val="0"/>
      <w:marBottom w:val="0"/>
      <w:divBdr>
        <w:top w:val="none" w:sz="0" w:space="0" w:color="auto"/>
        <w:left w:val="none" w:sz="0" w:space="0" w:color="auto"/>
        <w:bottom w:val="none" w:sz="0" w:space="0" w:color="auto"/>
        <w:right w:val="none" w:sz="0" w:space="0" w:color="auto"/>
      </w:divBdr>
      <w:divsChild>
        <w:div w:id="634994965">
          <w:marLeft w:val="0"/>
          <w:marRight w:val="0"/>
          <w:marTop w:val="0"/>
          <w:marBottom w:val="0"/>
          <w:divBdr>
            <w:top w:val="none" w:sz="0" w:space="0" w:color="auto"/>
            <w:left w:val="none" w:sz="0" w:space="0" w:color="auto"/>
            <w:bottom w:val="none" w:sz="0" w:space="0" w:color="auto"/>
            <w:right w:val="none" w:sz="0" w:space="0" w:color="auto"/>
          </w:divBdr>
        </w:div>
      </w:divsChild>
    </w:div>
    <w:div w:id="1855537485">
      <w:bodyDiv w:val="1"/>
      <w:marLeft w:val="0"/>
      <w:marRight w:val="0"/>
      <w:marTop w:val="0"/>
      <w:marBottom w:val="0"/>
      <w:divBdr>
        <w:top w:val="none" w:sz="0" w:space="0" w:color="auto"/>
        <w:left w:val="none" w:sz="0" w:space="0" w:color="auto"/>
        <w:bottom w:val="none" w:sz="0" w:space="0" w:color="auto"/>
        <w:right w:val="none" w:sz="0" w:space="0" w:color="auto"/>
      </w:divBdr>
      <w:divsChild>
        <w:div w:id="80370440">
          <w:marLeft w:val="0"/>
          <w:marRight w:val="0"/>
          <w:marTop w:val="0"/>
          <w:marBottom w:val="0"/>
          <w:divBdr>
            <w:top w:val="none" w:sz="0" w:space="0" w:color="auto"/>
            <w:left w:val="none" w:sz="0" w:space="0" w:color="auto"/>
            <w:bottom w:val="none" w:sz="0" w:space="0" w:color="auto"/>
            <w:right w:val="none" w:sz="0" w:space="0" w:color="auto"/>
          </w:divBdr>
        </w:div>
      </w:divsChild>
    </w:div>
    <w:div w:id="1855538034">
      <w:bodyDiv w:val="1"/>
      <w:marLeft w:val="0"/>
      <w:marRight w:val="0"/>
      <w:marTop w:val="0"/>
      <w:marBottom w:val="0"/>
      <w:divBdr>
        <w:top w:val="none" w:sz="0" w:space="0" w:color="auto"/>
        <w:left w:val="none" w:sz="0" w:space="0" w:color="auto"/>
        <w:bottom w:val="none" w:sz="0" w:space="0" w:color="auto"/>
        <w:right w:val="none" w:sz="0" w:space="0" w:color="auto"/>
      </w:divBdr>
      <w:divsChild>
        <w:div w:id="611787401">
          <w:marLeft w:val="0"/>
          <w:marRight w:val="0"/>
          <w:marTop w:val="0"/>
          <w:marBottom w:val="0"/>
          <w:divBdr>
            <w:top w:val="none" w:sz="0" w:space="0" w:color="auto"/>
            <w:left w:val="none" w:sz="0" w:space="0" w:color="auto"/>
            <w:bottom w:val="none" w:sz="0" w:space="0" w:color="auto"/>
            <w:right w:val="none" w:sz="0" w:space="0" w:color="auto"/>
          </w:divBdr>
        </w:div>
      </w:divsChild>
    </w:div>
    <w:div w:id="1856073335">
      <w:bodyDiv w:val="1"/>
      <w:marLeft w:val="0"/>
      <w:marRight w:val="0"/>
      <w:marTop w:val="0"/>
      <w:marBottom w:val="0"/>
      <w:divBdr>
        <w:top w:val="none" w:sz="0" w:space="0" w:color="auto"/>
        <w:left w:val="none" w:sz="0" w:space="0" w:color="auto"/>
        <w:bottom w:val="none" w:sz="0" w:space="0" w:color="auto"/>
        <w:right w:val="none" w:sz="0" w:space="0" w:color="auto"/>
      </w:divBdr>
    </w:div>
    <w:div w:id="1856259919">
      <w:bodyDiv w:val="1"/>
      <w:marLeft w:val="0"/>
      <w:marRight w:val="0"/>
      <w:marTop w:val="0"/>
      <w:marBottom w:val="0"/>
      <w:divBdr>
        <w:top w:val="none" w:sz="0" w:space="0" w:color="auto"/>
        <w:left w:val="none" w:sz="0" w:space="0" w:color="auto"/>
        <w:bottom w:val="none" w:sz="0" w:space="0" w:color="auto"/>
        <w:right w:val="none" w:sz="0" w:space="0" w:color="auto"/>
      </w:divBdr>
    </w:div>
    <w:div w:id="1859806930">
      <w:bodyDiv w:val="1"/>
      <w:marLeft w:val="0"/>
      <w:marRight w:val="0"/>
      <w:marTop w:val="0"/>
      <w:marBottom w:val="0"/>
      <w:divBdr>
        <w:top w:val="none" w:sz="0" w:space="0" w:color="auto"/>
        <w:left w:val="none" w:sz="0" w:space="0" w:color="auto"/>
        <w:bottom w:val="none" w:sz="0" w:space="0" w:color="auto"/>
        <w:right w:val="none" w:sz="0" w:space="0" w:color="auto"/>
      </w:divBdr>
    </w:div>
    <w:div w:id="1860000173">
      <w:bodyDiv w:val="1"/>
      <w:marLeft w:val="0"/>
      <w:marRight w:val="0"/>
      <w:marTop w:val="0"/>
      <w:marBottom w:val="0"/>
      <w:divBdr>
        <w:top w:val="none" w:sz="0" w:space="0" w:color="auto"/>
        <w:left w:val="none" w:sz="0" w:space="0" w:color="auto"/>
        <w:bottom w:val="none" w:sz="0" w:space="0" w:color="auto"/>
        <w:right w:val="none" w:sz="0" w:space="0" w:color="auto"/>
      </w:divBdr>
      <w:divsChild>
        <w:div w:id="667632004">
          <w:marLeft w:val="0"/>
          <w:marRight w:val="0"/>
          <w:marTop w:val="0"/>
          <w:marBottom w:val="0"/>
          <w:divBdr>
            <w:top w:val="none" w:sz="0" w:space="0" w:color="auto"/>
            <w:left w:val="none" w:sz="0" w:space="0" w:color="auto"/>
            <w:bottom w:val="none" w:sz="0" w:space="0" w:color="auto"/>
            <w:right w:val="none" w:sz="0" w:space="0" w:color="auto"/>
          </w:divBdr>
        </w:div>
      </w:divsChild>
    </w:div>
    <w:div w:id="1860854038">
      <w:bodyDiv w:val="1"/>
      <w:marLeft w:val="0"/>
      <w:marRight w:val="0"/>
      <w:marTop w:val="0"/>
      <w:marBottom w:val="0"/>
      <w:divBdr>
        <w:top w:val="none" w:sz="0" w:space="0" w:color="auto"/>
        <w:left w:val="none" w:sz="0" w:space="0" w:color="auto"/>
        <w:bottom w:val="none" w:sz="0" w:space="0" w:color="auto"/>
        <w:right w:val="none" w:sz="0" w:space="0" w:color="auto"/>
      </w:divBdr>
      <w:divsChild>
        <w:div w:id="1999724236">
          <w:marLeft w:val="0"/>
          <w:marRight w:val="0"/>
          <w:marTop w:val="0"/>
          <w:marBottom w:val="0"/>
          <w:divBdr>
            <w:top w:val="none" w:sz="0" w:space="0" w:color="auto"/>
            <w:left w:val="none" w:sz="0" w:space="0" w:color="auto"/>
            <w:bottom w:val="none" w:sz="0" w:space="0" w:color="auto"/>
            <w:right w:val="none" w:sz="0" w:space="0" w:color="auto"/>
          </w:divBdr>
        </w:div>
      </w:divsChild>
    </w:div>
    <w:div w:id="1864786575">
      <w:bodyDiv w:val="1"/>
      <w:marLeft w:val="0"/>
      <w:marRight w:val="0"/>
      <w:marTop w:val="0"/>
      <w:marBottom w:val="0"/>
      <w:divBdr>
        <w:top w:val="none" w:sz="0" w:space="0" w:color="auto"/>
        <w:left w:val="none" w:sz="0" w:space="0" w:color="auto"/>
        <w:bottom w:val="none" w:sz="0" w:space="0" w:color="auto"/>
        <w:right w:val="none" w:sz="0" w:space="0" w:color="auto"/>
      </w:divBdr>
      <w:divsChild>
        <w:div w:id="1714453956">
          <w:marLeft w:val="0"/>
          <w:marRight w:val="0"/>
          <w:marTop w:val="0"/>
          <w:marBottom w:val="0"/>
          <w:divBdr>
            <w:top w:val="none" w:sz="0" w:space="0" w:color="auto"/>
            <w:left w:val="none" w:sz="0" w:space="0" w:color="auto"/>
            <w:bottom w:val="none" w:sz="0" w:space="0" w:color="auto"/>
            <w:right w:val="none" w:sz="0" w:space="0" w:color="auto"/>
          </w:divBdr>
        </w:div>
      </w:divsChild>
    </w:div>
    <w:div w:id="1870290017">
      <w:bodyDiv w:val="1"/>
      <w:marLeft w:val="0"/>
      <w:marRight w:val="0"/>
      <w:marTop w:val="0"/>
      <w:marBottom w:val="0"/>
      <w:divBdr>
        <w:top w:val="none" w:sz="0" w:space="0" w:color="auto"/>
        <w:left w:val="none" w:sz="0" w:space="0" w:color="auto"/>
        <w:bottom w:val="none" w:sz="0" w:space="0" w:color="auto"/>
        <w:right w:val="none" w:sz="0" w:space="0" w:color="auto"/>
      </w:divBdr>
      <w:divsChild>
        <w:div w:id="865756654">
          <w:marLeft w:val="0"/>
          <w:marRight w:val="0"/>
          <w:marTop w:val="0"/>
          <w:marBottom w:val="0"/>
          <w:divBdr>
            <w:top w:val="none" w:sz="0" w:space="0" w:color="auto"/>
            <w:left w:val="none" w:sz="0" w:space="0" w:color="auto"/>
            <w:bottom w:val="none" w:sz="0" w:space="0" w:color="auto"/>
            <w:right w:val="none" w:sz="0" w:space="0" w:color="auto"/>
          </w:divBdr>
        </w:div>
      </w:divsChild>
    </w:div>
    <w:div w:id="1879245361">
      <w:bodyDiv w:val="1"/>
      <w:marLeft w:val="0"/>
      <w:marRight w:val="0"/>
      <w:marTop w:val="0"/>
      <w:marBottom w:val="0"/>
      <w:divBdr>
        <w:top w:val="none" w:sz="0" w:space="0" w:color="auto"/>
        <w:left w:val="none" w:sz="0" w:space="0" w:color="auto"/>
        <w:bottom w:val="none" w:sz="0" w:space="0" w:color="auto"/>
        <w:right w:val="none" w:sz="0" w:space="0" w:color="auto"/>
      </w:divBdr>
      <w:divsChild>
        <w:div w:id="569968574">
          <w:marLeft w:val="0"/>
          <w:marRight w:val="0"/>
          <w:marTop w:val="0"/>
          <w:marBottom w:val="0"/>
          <w:divBdr>
            <w:top w:val="none" w:sz="0" w:space="0" w:color="auto"/>
            <w:left w:val="none" w:sz="0" w:space="0" w:color="auto"/>
            <w:bottom w:val="none" w:sz="0" w:space="0" w:color="auto"/>
            <w:right w:val="none" w:sz="0" w:space="0" w:color="auto"/>
          </w:divBdr>
        </w:div>
        <w:div w:id="666128035">
          <w:marLeft w:val="0"/>
          <w:marRight w:val="0"/>
          <w:marTop w:val="0"/>
          <w:marBottom w:val="0"/>
          <w:divBdr>
            <w:top w:val="none" w:sz="0" w:space="0" w:color="auto"/>
            <w:left w:val="none" w:sz="0" w:space="0" w:color="auto"/>
            <w:bottom w:val="none" w:sz="0" w:space="0" w:color="auto"/>
            <w:right w:val="none" w:sz="0" w:space="0" w:color="auto"/>
          </w:divBdr>
        </w:div>
        <w:div w:id="1399671946">
          <w:marLeft w:val="0"/>
          <w:marRight w:val="0"/>
          <w:marTop w:val="0"/>
          <w:marBottom w:val="0"/>
          <w:divBdr>
            <w:top w:val="none" w:sz="0" w:space="0" w:color="auto"/>
            <w:left w:val="none" w:sz="0" w:space="0" w:color="auto"/>
            <w:bottom w:val="none" w:sz="0" w:space="0" w:color="auto"/>
            <w:right w:val="none" w:sz="0" w:space="0" w:color="auto"/>
          </w:divBdr>
        </w:div>
        <w:div w:id="1582714566">
          <w:marLeft w:val="0"/>
          <w:marRight w:val="0"/>
          <w:marTop w:val="0"/>
          <w:marBottom w:val="0"/>
          <w:divBdr>
            <w:top w:val="none" w:sz="0" w:space="0" w:color="auto"/>
            <w:left w:val="none" w:sz="0" w:space="0" w:color="auto"/>
            <w:bottom w:val="none" w:sz="0" w:space="0" w:color="auto"/>
            <w:right w:val="none" w:sz="0" w:space="0" w:color="auto"/>
          </w:divBdr>
        </w:div>
        <w:div w:id="1616715881">
          <w:marLeft w:val="0"/>
          <w:marRight w:val="0"/>
          <w:marTop w:val="0"/>
          <w:marBottom w:val="0"/>
          <w:divBdr>
            <w:top w:val="none" w:sz="0" w:space="0" w:color="auto"/>
            <w:left w:val="none" w:sz="0" w:space="0" w:color="auto"/>
            <w:bottom w:val="none" w:sz="0" w:space="0" w:color="auto"/>
            <w:right w:val="none" w:sz="0" w:space="0" w:color="auto"/>
          </w:divBdr>
        </w:div>
        <w:div w:id="1979143473">
          <w:marLeft w:val="0"/>
          <w:marRight w:val="0"/>
          <w:marTop w:val="0"/>
          <w:marBottom w:val="0"/>
          <w:divBdr>
            <w:top w:val="none" w:sz="0" w:space="0" w:color="auto"/>
            <w:left w:val="none" w:sz="0" w:space="0" w:color="auto"/>
            <w:bottom w:val="none" w:sz="0" w:space="0" w:color="auto"/>
            <w:right w:val="none" w:sz="0" w:space="0" w:color="auto"/>
          </w:divBdr>
        </w:div>
        <w:div w:id="2112506771">
          <w:marLeft w:val="0"/>
          <w:marRight w:val="0"/>
          <w:marTop w:val="0"/>
          <w:marBottom w:val="0"/>
          <w:divBdr>
            <w:top w:val="none" w:sz="0" w:space="0" w:color="auto"/>
            <w:left w:val="none" w:sz="0" w:space="0" w:color="auto"/>
            <w:bottom w:val="none" w:sz="0" w:space="0" w:color="auto"/>
            <w:right w:val="none" w:sz="0" w:space="0" w:color="auto"/>
          </w:divBdr>
        </w:div>
      </w:divsChild>
    </w:div>
    <w:div w:id="1879857073">
      <w:bodyDiv w:val="1"/>
      <w:marLeft w:val="0"/>
      <w:marRight w:val="0"/>
      <w:marTop w:val="0"/>
      <w:marBottom w:val="0"/>
      <w:divBdr>
        <w:top w:val="none" w:sz="0" w:space="0" w:color="auto"/>
        <w:left w:val="none" w:sz="0" w:space="0" w:color="auto"/>
        <w:bottom w:val="none" w:sz="0" w:space="0" w:color="auto"/>
        <w:right w:val="none" w:sz="0" w:space="0" w:color="auto"/>
      </w:divBdr>
      <w:divsChild>
        <w:div w:id="682098790">
          <w:marLeft w:val="0"/>
          <w:marRight w:val="0"/>
          <w:marTop w:val="0"/>
          <w:marBottom w:val="0"/>
          <w:divBdr>
            <w:top w:val="none" w:sz="0" w:space="0" w:color="auto"/>
            <w:left w:val="none" w:sz="0" w:space="0" w:color="auto"/>
            <w:bottom w:val="none" w:sz="0" w:space="0" w:color="auto"/>
            <w:right w:val="none" w:sz="0" w:space="0" w:color="auto"/>
          </w:divBdr>
        </w:div>
        <w:div w:id="1138838002">
          <w:marLeft w:val="0"/>
          <w:marRight w:val="0"/>
          <w:marTop w:val="0"/>
          <w:marBottom w:val="0"/>
          <w:divBdr>
            <w:top w:val="none" w:sz="0" w:space="0" w:color="auto"/>
            <w:left w:val="none" w:sz="0" w:space="0" w:color="auto"/>
            <w:bottom w:val="none" w:sz="0" w:space="0" w:color="auto"/>
            <w:right w:val="none" w:sz="0" w:space="0" w:color="auto"/>
          </w:divBdr>
        </w:div>
        <w:div w:id="1662272528">
          <w:marLeft w:val="0"/>
          <w:marRight w:val="0"/>
          <w:marTop w:val="0"/>
          <w:marBottom w:val="0"/>
          <w:divBdr>
            <w:top w:val="none" w:sz="0" w:space="0" w:color="auto"/>
            <w:left w:val="none" w:sz="0" w:space="0" w:color="auto"/>
            <w:bottom w:val="none" w:sz="0" w:space="0" w:color="auto"/>
            <w:right w:val="none" w:sz="0" w:space="0" w:color="auto"/>
          </w:divBdr>
        </w:div>
      </w:divsChild>
    </w:div>
    <w:div w:id="1885369016">
      <w:bodyDiv w:val="1"/>
      <w:marLeft w:val="0"/>
      <w:marRight w:val="0"/>
      <w:marTop w:val="0"/>
      <w:marBottom w:val="0"/>
      <w:divBdr>
        <w:top w:val="none" w:sz="0" w:space="0" w:color="auto"/>
        <w:left w:val="none" w:sz="0" w:space="0" w:color="auto"/>
        <w:bottom w:val="none" w:sz="0" w:space="0" w:color="auto"/>
        <w:right w:val="none" w:sz="0" w:space="0" w:color="auto"/>
      </w:divBdr>
      <w:divsChild>
        <w:div w:id="1694382637">
          <w:marLeft w:val="0"/>
          <w:marRight w:val="0"/>
          <w:marTop w:val="0"/>
          <w:marBottom w:val="0"/>
          <w:divBdr>
            <w:top w:val="none" w:sz="0" w:space="0" w:color="auto"/>
            <w:left w:val="none" w:sz="0" w:space="0" w:color="auto"/>
            <w:bottom w:val="none" w:sz="0" w:space="0" w:color="auto"/>
            <w:right w:val="none" w:sz="0" w:space="0" w:color="auto"/>
          </w:divBdr>
        </w:div>
      </w:divsChild>
    </w:div>
    <w:div w:id="1899239791">
      <w:bodyDiv w:val="1"/>
      <w:marLeft w:val="0"/>
      <w:marRight w:val="0"/>
      <w:marTop w:val="0"/>
      <w:marBottom w:val="0"/>
      <w:divBdr>
        <w:top w:val="none" w:sz="0" w:space="0" w:color="auto"/>
        <w:left w:val="none" w:sz="0" w:space="0" w:color="auto"/>
        <w:bottom w:val="none" w:sz="0" w:space="0" w:color="auto"/>
        <w:right w:val="none" w:sz="0" w:space="0" w:color="auto"/>
      </w:divBdr>
      <w:divsChild>
        <w:div w:id="478113332">
          <w:marLeft w:val="0"/>
          <w:marRight w:val="0"/>
          <w:marTop w:val="0"/>
          <w:marBottom w:val="0"/>
          <w:divBdr>
            <w:top w:val="none" w:sz="0" w:space="0" w:color="auto"/>
            <w:left w:val="none" w:sz="0" w:space="0" w:color="auto"/>
            <w:bottom w:val="none" w:sz="0" w:space="0" w:color="auto"/>
            <w:right w:val="none" w:sz="0" w:space="0" w:color="auto"/>
          </w:divBdr>
        </w:div>
      </w:divsChild>
    </w:div>
    <w:div w:id="1901817305">
      <w:bodyDiv w:val="1"/>
      <w:marLeft w:val="0"/>
      <w:marRight w:val="0"/>
      <w:marTop w:val="0"/>
      <w:marBottom w:val="0"/>
      <w:divBdr>
        <w:top w:val="none" w:sz="0" w:space="0" w:color="auto"/>
        <w:left w:val="none" w:sz="0" w:space="0" w:color="auto"/>
        <w:bottom w:val="none" w:sz="0" w:space="0" w:color="auto"/>
        <w:right w:val="none" w:sz="0" w:space="0" w:color="auto"/>
      </w:divBdr>
      <w:divsChild>
        <w:div w:id="497353391">
          <w:marLeft w:val="0"/>
          <w:marRight w:val="0"/>
          <w:marTop w:val="0"/>
          <w:marBottom w:val="0"/>
          <w:divBdr>
            <w:top w:val="none" w:sz="0" w:space="0" w:color="auto"/>
            <w:left w:val="none" w:sz="0" w:space="0" w:color="auto"/>
            <w:bottom w:val="none" w:sz="0" w:space="0" w:color="auto"/>
            <w:right w:val="none" w:sz="0" w:space="0" w:color="auto"/>
          </w:divBdr>
        </w:div>
      </w:divsChild>
    </w:div>
    <w:div w:id="1903129170">
      <w:bodyDiv w:val="1"/>
      <w:marLeft w:val="0"/>
      <w:marRight w:val="0"/>
      <w:marTop w:val="0"/>
      <w:marBottom w:val="0"/>
      <w:divBdr>
        <w:top w:val="none" w:sz="0" w:space="0" w:color="auto"/>
        <w:left w:val="none" w:sz="0" w:space="0" w:color="auto"/>
        <w:bottom w:val="none" w:sz="0" w:space="0" w:color="auto"/>
        <w:right w:val="none" w:sz="0" w:space="0" w:color="auto"/>
      </w:divBdr>
      <w:divsChild>
        <w:div w:id="1932933711">
          <w:marLeft w:val="0"/>
          <w:marRight w:val="0"/>
          <w:marTop w:val="0"/>
          <w:marBottom w:val="0"/>
          <w:divBdr>
            <w:top w:val="none" w:sz="0" w:space="0" w:color="auto"/>
            <w:left w:val="none" w:sz="0" w:space="0" w:color="auto"/>
            <w:bottom w:val="none" w:sz="0" w:space="0" w:color="auto"/>
            <w:right w:val="none" w:sz="0" w:space="0" w:color="auto"/>
          </w:divBdr>
        </w:div>
      </w:divsChild>
    </w:div>
    <w:div w:id="1904483012">
      <w:bodyDiv w:val="1"/>
      <w:marLeft w:val="0"/>
      <w:marRight w:val="0"/>
      <w:marTop w:val="0"/>
      <w:marBottom w:val="0"/>
      <w:divBdr>
        <w:top w:val="none" w:sz="0" w:space="0" w:color="auto"/>
        <w:left w:val="none" w:sz="0" w:space="0" w:color="auto"/>
        <w:bottom w:val="none" w:sz="0" w:space="0" w:color="auto"/>
        <w:right w:val="none" w:sz="0" w:space="0" w:color="auto"/>
      </w:divBdr>
      <w:divsChild>
        <w:div w:id="168569051">
          <w:marLeft w:val="0"/>
          <w:marRight w:val="0"/>
          <w:marTop w:val="0"/>
          <w:marBottom w:val="0"/>
          <w:divBdr>
            <w:top w:val="none" w:sz="0" w:space="0" w:color="auto"/>
            <w:left w:val="none" w:sz="0" w:space="0" w:color="auto"/>
            <w:bottom w:val="none" w:sz="0" w:space="0" w:color="auto"/>
            <w:right w:val="none" w:sz="0" w:space="0" w:color="auto"/>
          </w:divBdr>
        </w:div>
      </w:divsChild>
    </w:div>
    <w:div w:id="1913468355">
      <w:bodyDiv w:val="1"/>
      <w:marLeft w:val="0"/>
      <w:marRight w:val="0"/>
      <w:marTop w:val="0"/>
      <w:marBottom w:val="0"/>
      <w:divBdr>
        <w:top w:val="none" w:sz="0" w:space="0" w:color="auto"/>
        <w:left w:val="none" w:sz="0" w:space="0" w:color="auto"/>
        <w:bottom w:val="none" w:sz="0" w:space="0" w:color="auto"/>
        <w:right w:val="none" w:sz="0" w:space="0" w:color="auto"/>
      </w:divBdr>
      <w:divsChild>
        <w:div w:id="7490061">
          <w:marLeft w:val="0"/>
          <w:marRight w:val="0"/>
          <w:marTop w:val="0"/>
          <w:marBottom w:val="0"/>
          <w:divBdr>
            <w:top w:val="none" w:sz="0" w:space="0" w:color="auto"/>
            <w:left w:val="none" w:sz="0" w:space="0" w:color="auto"/>
            <w:bottom w:val="none" w:sz="0" w:space="0" w:color="auto"/>
            <w:right w:val="none" w:sz="0" w:space="0" w:color="auto"/>
          </w:divBdr>
        </w:div>
      </w:divsChild>
    </w:div>
    <w:div w:id="1918248681">
      <w:bodyDiv w:val="1"/>
      <w:marLeft w:val="0"/>
      <w:marRight w:val="0"/>
      <w:marTop w:val="0"/>
      <w:marBottom w:val="0"/>
      <w:divBdr>
        <w:top w:val="none" w:sz="0" w:space="0" w:color="auto"/>
        <w:left w:val="none" w:sz="0" w:space="0" w:color="auto"/>
        <w:bottom w:val="none" w:sz="0" w:space="0" w:color="auto"/>
        <w:right w:val="none" w:sz="0" w:space="0" w:color="auto"/>
      </w:divBdr>
    </w:div>
    <w:div w:id="1919514178">
      <w:bodyDiv w:val="1"/>
      <w:marLeft w:val="0"/>
      <w:marRight w:val="0"/>
      <w:marTop w:val="0"/>
      <w:marBottom w:val="0"/>
      <w:divBdr>
        <w:top w:val="none" w:sz="0" w:space="0" w:color="auto"/>
        <w:left w:val="none" w:sz="0" w:space="0" w:color="auto"/>
        <w:bottom w:val="none" w:sz="0" w:space="0" w:color="auto"/>
        <w:right w:val="none" w:sz="0" w:space="0" w:color="auto"/>
      </w:divBdr>
    </w:div>
    <w:div w:id="1926065870">
      <w:bodyDiv w:val="1"/>
      <w:marLeft w:val="0"/>
      <w:marRight w:val="0"/>
      <w:marTop w:val="0"/>
      <w:marBottom w:val="0"/>
      <w:divBdr>
        <w:top w:val="none" w:sz="0" w:space="0" w:color="auto"/>
        <w:left w:val="none" w:sz="0" w:space="0" w:color="auto"/>
        <w:bottom w:val="none" w:sz="0" w:space="0" w:color="auto"/>
        <w:right w:val="none" w:sz="0" w:space="0" w:color="auto"/>
      </w:divBdr>
      <w:divsChild>
        <w:div w:id="1823618795">
          <w:marLeft w:val="0"/>
          <w:marRight w:val="0"/>
          <w:marTop w:val="0"/>
          <w:marBottom w:val="0"/>
          <w:divBdr>
            <w:top w:val="none" w:sz="0" w:space="0" w:color="auto"/>
            <w:left w:val="none" w:sz="0" w:space="0" w:color="auto"/>
            <w:bottom w:val="none" w:sz="0" w:space="0" w:color="auto"/>
            <w:right w:val="none" w:sz="0" w:space="0" w:color="auto"/>
          </w:divBdr>
        </w:div>
      </w:divsChild>
    </w:div>
    <w:div w:id="1930506302">
      <w:bodyDiv w:val="1"/>
      <w:marLeft w:val="0"/>
      <w:marRight w:val="0"/>
      <w:marTop w:val="0"/>
      <w:marBottom w:val="0"/>
      <w:divBdr>
        <w:top w:val="none" w:sz="0" w:space="0" w:color="auto"/>
        <w:left w:val="none" w:sz="0" w:space="0" w:color="auto"/>
        <w:bottom w:val="none" w:sz="0" w:space="0" w:color="auto"/>
        <w:right w:val="none" w:sz="0" w:space="0" w:color="auto"/>
      </w:divBdr>
    </w:div>
    <w:div w:id="1930578711">
      <w:bodyDiv w:val="1"/>
      <w:marLeft w:val="0"/>
      <w:marRight w:val="0"/>
      <w:marTop w:val="0"/>
      <w:marBottom w:val="0"/>
      <w:divBdr>
        <w:top w:val="none" w:sz="0" w:space="0" w:color="auto"/>
        <w:left w:val="none" w:sz="0" w:space="0" w:color="auto"/>
        <w:bottom w:val="none" w:sz="0" w:space="0" w:color="auto"/>
        <w:right w:val="none" w:sz="0" w:space="0" w:color="auto"/>
      </w:divBdr>
      <w:divsChild>
        <w:div w:id="216936137">
          <w:marLeft w:val="0"/>
          <w:marRight w:val="0"/>
          <w:marTop w:val="0"/>
          <w:marBottom w:val="0"/>
          <w:divBdr>
            <w:top w:val="none" w:sz="0" w:space="0" w:color="auto"/>
            <w:left w:val="none" w:sz="0" w:space="0" w:color="auto"/>
            <w:bottom w:val="none" w:sz="0" w:space="0" w:color="auto"/>
            <w:right w:val="none" w:sz="0" w:space="0" w:color="auto"/>
          </w:divBdr>
        </w:div>
      </w:divsChild>
    </w:div>
    <w:div w:id="1934820567">
      <w:bodyDiv w:val="1"/>
      <w:marLeft w:val="0"/>
      <w:marRight w:val="0"/>
      <w:marTop w:val="0"/>
      <w:marBottom w:val="0"/>
      <w:divBdr>
        <w:top w:val="none" w:sz="0" w:space="0" w:color="auto"/>
        <w:left w:val="none" w:sz="0" w:space="0" w:color="auto"/>
        <w:bottom w:val="none" w:sz="0" w:space="0" w:color="auto"/>
        <w:right w:val="none" w:sz="0" w:space="0" w:color="auto"/>
      </w:divBdr>
    </w:div>
    <w:div w:id="1936281934">
      <w:bodyDiv w:val="1"/>
      <w:marLeft w:val="0"/>
      <w:marRight w:val="0"/>
      <w:marTop w:val="0"/>
      <w:marBottom w:val="0"/>
      <w:divBdr>
        <w:top w:val="none" w:sz="0" w:space="0" w:color="auto"/>
        <w:left w:val="none" w:sz="0" w:space="0" w:color="auto"/>
        <w:bottom w:val="none" w:sz="0" w:space="0" w:color="auto"/>
        <w:right w:val="none" w:sz="0" w:space="0" w:color="auto"/>
      </w:divBdr>
    </w:div>
    <w:div w:id="1937791080">
      <w:bodyDiv w:val="1"/>
      <w:marLeft w:val="0"/>
      <w:marRight w:val="0"/>
      <w:marTop w:val="0"/>
      <w:marBottom w:val="0"/>
      <w:divBdr>
        <w:top w:val="none" w:sz="0" w:space="0" w:color="auto"/>
        <w:left w:val="none" w:sz="0" w:space="0" w:color="auto"/>
        <w:bottom w:val="none" w:sz="0" w:space="0" w:color="auto"/>
        <w:right w:val="none" w:sz="0" w:space="0" w:color="auto"/>
      </w:divBdr>
      <w:divsChild>
        <w:div w:id="1723365264">
          <w:marLeft w:val="0"/>
          <w:marRight w:val="0"/>
          <w:marTop w:val="0"/>
          <w:marBottom w:val="0"/>
          <w:divBdr>
            <w:top w:val="none" w:sz="0" w:space="0" w:color="auto"/>
            <w:left w:val="none" w:sz="0" w:space="0" w:color="auto"/>
            <w:bottom w:val="none" w:sz="0" w:space="0" w:color="auto"/>
            <w:right w:val="none" w:sz="0" w:space="0" w:color="auto"/>
          </w:divBdr>
        </w:div>
      </w:divsChild>
    </w:div>
    <w:div w:id="1947348095">
      <w:bodyDiv w:val="1"/>
      <w:marLeft w:val="0"/>
      <w:marRight w:val="0"/>
      <w:marTop w:val="0"/>
      <w:marBottom w:val="0"/>
      <w:divBdr>
        <w:top w:val="none" w:sz="0" w:space="0" w:color="auto"/>
        <w:left w:val="none" w:sz="0" w:space="0" w:color="auto"/>
        <w:bottom w:val="none" w:sz="0" w:space="0" w:color="auto"/>
        <w:right w:val="none" w:sz="0" w:space="0" w:color="auto"/>
      </w:divBdr>
    </w:div>
    <w:div w:id="1948199606">
      <w:bodyDiv w:val="1"/>
      <w:marLeft w:val="0"/>
      <w:marRight w:val="0"/>
      <w:marTop w:val="0"/>
      <w:marBottom w:val="0"/>
      <w:divBdr>
        <w:top w:val="none" w:sz="0" w:space="0" w:color="auto"/>
        <w:left w:val="none" w:sz="0" w:space="0" w:color="auto"/>
        <w:bottom w:val="none" w:sz="0" w:space="0" w:color="auto"/>
        <w:right w:val="none" w:sz="0" w:space="0" w:color="auto"/>
      </w:divBdr>
    </w:div>
    <w:div w:id="1948349102">
      <w:bodyDiv w:val="1"/>
      <w:marLeft w:val="0"/>
      <w:marRight w:val="0"/>
      <w:marTop w:val="0"/>
      <w:marBottom w:val="0"/>
      <w:divBdr>
        <w:top w:val="none" w:sz="0" w:space="0" w:color="auto"/>
        <w:left w:val="none" w:sz="0" w:space="0" w:color="auto"/>
        <w:bottom w:val="none" w:sz="0" w:space="0" w:color="auto"/>
        <w:right w:val="none" w:sz="0" w:space="0" w:color="auto"/>
      </w:divBdr>
      <w:divsChild>
        <w:div w:id="116414440">
          <w:marLeft w:val="0"/>
          <w:marRight w:val="0"/>
          <w:marTop w:val="0"/>
          <w:marBottom w:val="0"/>
          <w:divBdr>
            <w:top w:val="none" w:sz="0" w:space="0" w:color="auto"/>
            <w:left w:val="none" w:sz="0" w:space="0" w:color="auto"/>
            <w:bottom w:val="none" w:sz="0" w:space="0" w:color="auto"/>
            <w:right w:val="none" w:sz="0" w:space="0" w:color="auto"/>
          </w:divBdr>
        </w:div>
      </w:divsChild>
    </w:div>
    <w:div w:id="1949003276">
      <w:bodyDiv w:val="1"/>
      <w:marLeft w:val="0"/>
      <w:marRight w:val="0"/>
      <w:marTop w:val="0"/>
      <w:marBottom w:val="0"/>
      <w:divBdr>
        <w:top w:val="none" w:sz="0" w:space="0" w:color="auto"/>
        <w:left w:val="none" w:sz="0" w:space="0" w:color="auto"/>
        <w:bottom w:val="none" w:sz="0" w:space="0" w:color="auto"/>
        <w:right w:val="none" w:sz="0" w:space="0" w:color="auto"/>
      </w:divBdr>
      <w:divsChild>
        <w:div w:id="1033924502">
          <w:marLeft w:val="0"/>
          <w:marRight w:val="0"/>
          <w:marTop w:val="0"/>
          <w:marBottom w:val="0"/>
          <w:divBdr>
            <w:top w:val="none" w:sz="0" w:space="0" w:color="auto"/>
            <w:left w:val="none" w:sz="0" w:space="0" w:color="auto"/>
            <w:bottom w:val="none" w:sz="0" w:space="0" w:color="auto"/>
            <w:right w:val="none" w:sz="0" w:space="0" w:color="auto"/>
          </w:divBdr>
          <w:divsChild>
            <w:div w:id="19592963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950887837">
      <w:bodyDiv w:val="1"/>
      <w:marLeft w:val="0"/>
      <w:marRight w:val="0"/>
      <w:marTop w:val="0"/>
      <w:marBottom w:val="0"/>
      <w:divBdr>
        <w:top w:val="none" w:sz="0" w:space="0" w:color="auto"/>
        <w:left w:val="none" w:sz="0" w:space="0" w:color="auto"/>
        <w:bottom w:val="none" w:sz="0" w:space="0" w:color="auto"/>
        <w:right w:val="none" w:sz="0" w:space="0" w:color="auto"/>
      </w:divBdr>
      <w:divsChild>
        <w:div w:id="1352757699">
          <w:marLeft w:val="0"/>
          <w:marRight w:val="0"/>
          <w:marTop w:val="0"/>
          <w:marBottom w:val="0"/>
          <w:divBdr>
            <w:top w:val="none" w:sz="0" w:space="0" w:color="auto"/>
            <w:left w:val="none" w:sz="0" w:space="0" w:color="auto"/>
            <w:bottom w:val="none" w:sz="0" w:space="0" w:color="auto"/>
            <w:right w:val="none" w:sz="0" w:space="0" w:color="auto"/>
          </w:divBdr>
        </w:div>
      </w:divsChild>
    </w:div>
    <w:div w:id="1951929419">
      <w:bodyDiv w:val="1"/>
      <w:marLeft w:val="0"/>
      <w:marRight w:val="0"/>
      <w:marTop w:val="0"/>
      <w:marBottom w:val="0"/>
      <w:divBdr>
        <w:top w:val="none" w:sz="0" w:space="0" w:color="auto"/>
        <w:left w:val="none" w:sz="0" w:space="0" w:color="auto"/>
        <w:bottom w:val="none" w:sz="0" w:space="0" w:color="auto"/>
        <w:right w:val="none" w:sz="0" w:space="0" w:color="auto"/>
      </w:divBdr>
      <w:divsChild>
        <w:div w:id="547256658">
          <w:marLeft w:val="0"/>
          <w:marRight w:val="0"/>
          <w:marTop w:val="0"/>
          <w:marBottom w:val="0"/>
          <w:divBdr>
            <w:top w:val="none" w:sz="0" w:space="0" w:color="auto"/>
            <w:left w:val="none" w:sz="0" w:space="0" w:color="auto"/>
            <w:bottom w:val="none" w:sz="0" w:space="0" w:color="auto"/>
            <w:right w:val="none" w:sz="0" w:space="0" w:color="auto"/>
          </w:divBdr>
        </w:div>
      </w:divsChild>
    </w:div>
    <w:div w:id="1954708853">
      <w:bodyDiv w:val="1"/>
      <w:marLeft w:val="0"/>
      <w:marRight w:val="0"/>
      <w:marTop w:val="0"/>
      <w:marBottom w:val="0"/>
      <w:divBdr>
        <w:top w:val="none" w:sz="0" w:space="0" w:color="auto"/>
        <w:left w:val="none" w:sz="0" w:space="0" w:color="auto"/>
        <w:bottom w:val="none" w:sz="0" w:space="0" w:color="auto"/>
        <w:right w:val="none" w:sz="0" w:space="0" w:color="auto"/>
      </w:divBdr>
      <w:divsChild>
        <w:div w:id="1696037940">
          <w:marLeft w:val="0"/>
          <w:marRight w:val="0"/>
          <w:marTop w:val="0"/>
          <w:marBottom w:val="0"/>
          <w:divBdr>
            <w:top w:val="none" w:sz="0" w:space="0" w:color="auto"/>
            <w:left w:val="none" w:sz="0" w:space="0" w:color="auto"/>
            <w:bottom w:val="none" w:sz="0" w:space="0" w:color="auto"/>
            <w:right w:val="none" w:sz="0" w:space="0" w:color="auto"/>
          </w:divBdr>
        </w:div>
      </w:divsChild>
    </w:div>
    <w:div w:id="1956520293">
      <w:bodyDiv w:val="1"/>
      <w:marLeft w:val="0"/>
      <w:marRight w:val="0"/>
      <w:marTop w:val="0"/>
      <w:marBottom w:val="0"/>
      <w:divBdr>
        <w:top w:val="none" w:sz="0" w:space="0" w:color="auto"/>
        <w:left w:val="none" w:sz="0" w:space="0" w:color="auto"/>
        <w:bottom w:val="none" w:sz="0" w:space="0" w:color="auto"/>
        <w:right w:val="none" w:sz="0" w:space="0" w:color="auto"/>
      </w:divBdr>
      <w:divsChild>
        <w:div w:id="653683325">
          <w:marLeft w:val="0"/>
          <w:marRight w:val="0"/>
          <w:marTop w:val="0"/>
          <w:marBottom w:val="0"/>
          <w:divBdr>
            <w:top w:val="none" w:sz="0" w:space="0" w:color="auto"/>
            <w:left w:val="none" w:sz="0" w:space="0" w:color="auto"/>
            <w:bottom w:val="none" w:sz="0" w:space="0" w:color="auto"/>
            <w:right w:val="none" w:sz="0" w:space="0" w:color="auto"/>
          </w:divBdr>
        </w:div>
      </w:divsChild>
    </w:div>
    <w:div w:id="1959141730">
      <w:bodyDiv w:val="1"/>
      <w:marLeft w:val="0"/>
      <w:marRight w:val="0"/>
      <w:marTop w:val="0"/>
      <w:marBottom w:val="0"/>
      <w:divBdr>
        <w:top w:val="none" w:sz="0" w:space="0" w:color="auto"/>
        <w:left w:val="none" w:sz="0" w:space="0" w:color="auto"/>
        <w:bottom w:val="none" w:sz="0" w:space="0" w:color="auto"/>
        <w:right w:val="none" w:sz="0" w:space="0" w:color="auto"/>
      </w:divBdr>
      <w:divsChild>
        <w:div w:id="1331447873">
          <w:marLeft w:val="0"/>
          <w:marRight w:val="0"/>
          <w:marTop w:val="0"/>
          <w:marBottom w:val="0"/>
          <w:divBdr>
            <w:top w:val="none" w:sz="0" w:space="0" w:color="auto"/>
            <w:left w:val="none" w:sz="0" w:space="0" w:color="auto"/>
            <w:bottom w:val="none" w:sz="0" w:space="0" w:color="auto"/>
            <w:right w:val="none" w:sz="0" w:space="0" w:color="auto"/>
          </w:divBdr>
        </w:div>
        <w:div w:id="1373657149">
          <w:marLeft w:val="0"/>
          <w:marRight w:val="0"/>
          <w:marTop w:val="0"/>
          <w:marBottom w:val="0"/>
          <w:divBdr>
            <w:top w:val="none" w:sz="0" w:space="0" w:color="auto"/>
            <w:left w:val="none" w:sz="0" w:space="0" w:color="auto"/>
            <w:bottom w:val="none" w:sz="0" w:space="0" w:color="auto"/>
            <w:right w:val="none" w:sz="0" w:space="0" w:color="auto"/>
          </w:divBdr>
        </w:div>
      </w:divsChild>
    </w:div>
    <w:div w:id="1960910077">
      <w:bodyDiv w:val="1"/>
      <w:marLeft w:val="0"/>
      <w:marRight w:val="0"/>
      <w:marTop w:val="0"/>
      <w:marBottom w:val="0"/>
      <w:divBdr>
        <w:top w:val="none" w:sz="0" w:space="0" w:color="auto"/>
        <w:left w:val="none" w:sz="0" w:space="0" w:color="auto"/>
        <w:bottom w:val="none" w:sz="0" w:space="0" w:color="auto"/>
        <w:right w:val="none" w:sz="0" w:space="0" w:color="auto"/>
      </w:divBdr>
      <w:divsChild>
        <w:div w:id="677654671">
          <w:marLeft w:val="0"/>
          <w:marRight w:val="0"/>
          <w:marTop w:val="0"/>
          <w:marBottom w:val="0"/>
          <w:divBdr>
            <w:top w:val="none" w:sz="0" w:space="0" w:color="auto"/>
            <w:left w:val="none" w:sz="0" w:space="0" w:color="auto"/>
            <w:bottom w:val="none" w:sz="0" w:space="0" w:color="auto"/>
            <w:right w:val="none" w:sz="0" w:space="0" w:color="auto"/>
          </w:divBdr>
        </w:div>
      </w:divsChild>
    </w:div>
    <w:div w:id="1972592284">
      <w:bodyDiv w:val="1"/>
      <w:marLeft w:val="0"/>
      <w:marRight w:val="0"/>
      <w:marTop w:val="0"/>
      <w:marBottom w:val="0"/>
      <w:divBdr>
        <w:top w:val="none" w:sz="0" w:space="0" w:color="auto"/>
        <w:left w:val="none" w:sz="0" w:space="0" w:color="auto"/>
        <w:bottom w:val="none" w:sz="0" w:space="0" w:color="auto"/>
        <w:right w:val="none" w:sz="0" w:space="0" w:color="auto"/>
      </w:divBdr>
      <w:divsChild>
        <w:div w:id="1787239199">
          <w:marLeft w:val="0"/>
          <w:marRight w:val="0"/>
          <w:marTop w:val="0"/>
          <w:marBottom w:val="0"/>
          <w:divBdr>
            <w:top w:val="none" w:sz="0" w:space="0" w:color="auto"/>
            <w:left w:val="none" w:sz="0" w:space="0" w:color="auto"/>
            <w:bottom w:val="none" w:sz="0" w:space="0" w:color="auto"/>
            <w:right w:val="none" w:sz="0" w:space="0" w:color="auto"/>
          </w:divBdr>
        </w:div>
      </w:divsChild>
    </w:div>
    <w:div w:id="1972710682">
      <w:bodyDiv w:val="1"/>
      <w:marLeft w:val="0"/>
      <w:marRight w:val="0"/>
      <w:marTop w:val="0"/>
      <w:marBottom w:val="0"/>
      <w:divBdr>
        <w:top w:val="none" w:sz="0" w:space="0" w:color="auto"/>
        <w:left w:val="none" w:sz="0" w:space="0" w:color="auto"/>
        <w:bottom w:val="none" w:sz="0" w:space="0" w:color="auto"/>
        <w:right w:val="none" w:sz="0" w:space="0" w:color="auto"/>
      </w:divBdr>
      <w:divsChild>
        <w:div w:id="642386941">
          <w:marLeft w:val="0"/>
          <w:marRight w:val="0"/>
          <w:marTop w:val="0"/>
          <w:marBottom w:val="0"/>
          <w:divBdr>
            <w:top w:val="none" w:sz="0" w:space="0" w:color="auto"/>
            <w:left w:val="none" w:sz="0" w:space="0" w:color="auto"/>
            <w:bottom w:val="none" w:sz="0" w:space="0" w:color="auto"/>
            <w:right w:val="none" w:sz="0" w:space="0" w:color="auto"/>
          </w:divBdr>
        </w:div>
      </w:divsChild>
    </w:div>
    <w:div w:id="1973830214">
      <w:bodyDiv w:val="1"/>
      <w:marLeft w:val="0"/>
      <w:marRight w:val="0"/>
      <w:marTop w:val="0"/>
      <w:marBottom w:val="0"/>
      <w:divBdr>
        <w:top w:val="none" w:sz="0" w:space="0" w:color="auto"/>
        <w:left w:val="none" w:sz="0" w:space="0" w:color="auto"/>
        <w:bottom w:val="none" w:sz="0" w:space="0" w:color="auto"/>
        <w:right w:val="none" w:sz="0" w:space="0" w:color="auto"/>
      </w:divBdr>
      <w:divsChild>
        <w:div w:id="489639591">
          <w:marLeft w:val="0"/>
          <w:marRight w:val="0"/>
          <w:marTop w:val="0"/>
          <w:marBottom w:val="0"/>
          <w:divBdr>
            <w:top w:val="none" w:sz="0" w:space="0" w:color="auto"/>
            <w:left w:val="none" w:sz="0" w:space="0" w:color="auto"/>
            <w:bottom w:val="none" w:sz="0" w:space="0" w:color="auto"/>
            <w:right w:val="none" w:sz="0" w:space="0" w:color="auto"/>
          </w:divBdr>
        </w:div>
      </w:divsChild>
    </w:div>
    <w:div w:id="1976598103">
      <w:bodyDiv w:val="1"/>
      <w:marLeft w:val="0"/>
      <w:marRight w:val="0"/>
      <w:marTop w:val="0"/>
      <w:marBottom w:val="0"/>
      <w:divBdr>
        <w:top w:val="none" w:sz="0" w:space="0" w:color="auto"/>
        <w:left w:val="none" w:sz="0" w:space="0" w:color="auto"/>
        <w:bottom w:val="none" w:sz="0" w:space="0" w:color="auto"/>
        <w:right w:val="none" w:sz="0" w:space="0" w:color="auto"/>
      </w:divBdr>
      <w:divsChild>
        <w:div w:id="668825468">
          <w:marLeft w:val="0"/>
          <w:marRight w:val="0"/>
          <w:marTop w:val="0"/>
          <w:marBottom w:val="0"/>
          <w:divBdr>
            <w:top w:val="none" w:sz="0" w:space="0" w:color="auto"/>
            <w:left w:val="none" w:sz="0" w:space="0" w:color="auto"/>
            <w:bottom w:val="none" w:sz="0" w:space="0" w:color="auto"/>
            <w:right w:val="none" w:sz="0" w:space="0" w:color="auto"/>
          </w:divBdr>
        </w:div>
      </w:divsChild>
    </w:div>
    <w:div w:id="1982882528">
      <w:bodyDiv w:val="1"/>
      <w:marLeft w:val="0"/>
      <w:marRight w:val="0"/>
      <w:marTop w:val="0"/>
      <w:marBottom w:val="0"/>
      <w:divBdr>
        <w:top w:val="none" w:sz="0" w:space="0" w:color="auto"/>
        <w:left w:val="none" w:sz="0" w:space="0" w:color="auto"/>
        <w:bottom w:val="none" w:sz="0" w:space="0" w:color="auto"/>
        <w:right w:val="none" w:sz="0" w:space="0" w:color="auto"/>
      </w:divBdr>
      <w:divsChild>
        <w:div w:id="2078700015">
          <w:marLeft w:val="0"/>
          <w:marRight w:val="0"/>
          <w:marTop w:val="0"/>
          <w:marBottom w:val="0"/>
          <w:divBdr>
            <w:top w:val="none" w:sz="0" w:space="0" w:color="auto"/>
            <w:left w:val="none" w:sz="0" w:space="0" w:color="auto"/>
            <w:bottom w:val="none" w:sz="0" w:space="0" w:color="auto"/>
            <w:right w:val="none" w:sz="0" w:space="0" w:color="auto"/>
          </w:divBdr>
        </w:div>
      </w:divsChild>
    </w:div>
    <w:div w:id="1985229688">
      <w:bodyDiv w:val="1"/>
      <w:marLeft w:val="0"/>
      <w:marRight w:val="0"/>
      <w:marTop w:val="0"/>
      <w:marBottom w:val="0"/>
      <w:divBdr>
        <w:top w:val="none" w:sz="0" w:space="0" w:color="auto"/>
        <w:left w:val="none" w:sz="0" w:space="0" w:color="auto"/>
        <w:bottom w:val="none" w:sz="0" w:space="0" w:color="auto"/>
        <w:right w:val="none" w:sz="0" w:space="0" w:color="auto"/>
      </w:divBdr>
      <w:divsChild>
        <w:div w:id="1465732124">
          <w:marLeft w:val="0"/>
          <w:marRight w:val="0"/>
          <w:marTop w:val="0"/>
          <w:marBottom w:val="0"/>
          <w:divBdr>
            <w:top w:val="none" w:sz="0" w:space="0" w:color="auto"/>
            <w:left w:val="none" w:sz="0" w:space="0" w:color="auto"/>
            <w:bottom w:val="none" w:sz="0" w:space="0" w:color="auto"/>
            <w:right w:val="none" w:sz="0" w:space="0" w:color="auto"/>
          </w:divBdr>
        </w:div>
      </w:divsChild>
    </w:div>
    <w:div w:id="1985545618">
      <w:bodyDiv w:val="1"/>
      <w:marLeft w:val="0"/>
      <w:marRight w:val="0"/>
      <w:marTop w:val="0"/>
      <w:marBottom w:val="0"/>
      <w:divBdr>
        <w:top w:val="none" w:sz="0" w:space="0" w:color="auto"/>
        <w:left w:val="none" w:sz="0" w:space="0" w:color="auto"/>
        <w:bottom w:val="none" w:sz="0" w:space="0" w:color="auto"/>
        <w:right w:val="none" w:sz="0" w:space="0" w:color="auto"/>
      </w:divBdr>
      <w:divsChild>
        <w:div w:id="71973081">
          <w:marLeft w:val="0"/>
          <w:marRight w:val="0"/>
          <w:marTop w:val="0"/>
          <w:marBottom w:val="0"/>
          <w:divBdr>
            <w:top w:val="none" w:sz="0" w:space="0" w:color="auto"/>
            <w:left w:val="none" w:sz="0" w:space="0" w:color="auto"/>
            <w:bottom w:val="none" w:sz="0" w:space="0" w:color="auto"/>
            <w:right w:val="none" w:sz="0" w:space="0" w:color="auto"/>
          </w:divBdr>
        </w:div>
      </w:divsChild>
    </w:div>
    <w:div w:id="1986932941">
      <w:bodyDiv w:val="1"/>
      <w:marLeft w:val="0"/>
      <w:marRight w:val="0"/>
      <w:marTop w:val="0"/>
      <w:marBottom w:val="0"/>
      <w:divBdr>
        <w:top w:val="none" w:sz="0" w:space="0" w:color="auto"/>
        <w:left w:val="none" w:sz="0" w:space="0" w:color="auto"/>
        <w:bottom w:val="none" w:sz="0" w:space="0" w:color="auto"/>
        <w:right w:val="none" w:sz="0" w:space="0" w:color="auto"/>
      </w:divBdr>
      <w:divsChild>
        <w:div w:id="1910649642">
          <w:marLeft w:val="0"/>
          <w:marRight w:val="0"/>
          <w:marTop w:val="0"/>
          <w:marBottom w:val="0"/>
          <w:divBdr>
            <w:top w:val="none" w:sz="0" w:space="0" w:color="auto"/>
            <w:left w:val="none" w:sz="0" w:space="0" w:color="auto"/>
            <w:bottom w:val="none" w:sz="0" w:space="0" w:color="auto"/>
            <w:right w:val="none" w:sz="0" w:space="0" w:color="auto"/>
          </w:divBdr>
        </w:div>
      </w:divsChild>
    </w:div>
    <w:div w:id="1987851153">
      <w:bodyDiv w:val="1"/>
      <w:marLeft w:val="0"/>
      <w:marRight w:val="0"/>
      <w:marTop w:val="0"/>
      <w:marBottom w:val="0"/>
      <w:divBdr>
        <w:top w:val="none" w:sz="0" w:space="0" w:color="auto"/>
        <w:left w:val="none" w:sz="0" w:space="0" w:color="auto"/>
        <w:bottom w:val="none" w:sz="0" w:space="0" w:color="auto"/>
        <w:right w:val="none" w:sz="0" w:space="0" w:color="auto"/>
      </w:divBdr>
      <w:divsChild>
        <w:div w:id="432818918">
          <w:marLeft w:val="0"/>
          <w:marRight w:val="0"/>
          <w:marTop w:val="0"/>
          <w:marBottom w:val="0"/>
          <w:divBdr>
            <w:top w:val="none" w:sz="0" w:space="0" w:color="auto"/>
            <w:left w:val="none" w:sz="0" w:space="0" w:color="auto"/>
            <w:bottom w:val="none" w:sz="0" w:space="0" w:color="auto"/>
            <w:right w:val="none" w:sz="0" w:space="0" w:color="auto"/>
          </w:divBdr>
        </w:div>
      </w:divsChild>
    </w:div>
    <w:div w:id="1988632159">
      <w:bodyDiv w:val="1"/>
      <w:marLeft w:val="0"/>
      <w:marRight w:val="0"/>
      <w:marTop w:val="0"/>
      <w:marBottom w:val="0"/>
      <w:divBdr>
        <w:top w:val="none" w:sz="0" w:space="0" w:color="auto"/>
        <w:left w:val="none" w:sz="0" w:space="0" w:color="auto"/>
        <w:bottom w:val="none" w:sz="0" w:space="0" w:color="auto"/>
        <w:right w:val="none" w:sz="0" w:space="0" w:color="auto"/>
      </w:divBdr>
    </w:div>
    <w:div w:id="1988824463">
      <w:bodyDiv w:val="1"/>
      <w:marLeft w:val="0"/>
      <w:marRight w:val="0"/>
      <w:marTop w:val="0"/>
      <w:marBottom w:val="0"/>
      <w:divBdr>
        <w:top w:val="none" w:sz="0" w:space="0" w:color="auto"/>
        <w:left w:val="none" w:sz="0" w:space="0" w:color="auto"/>
        <w:bottom w:val="none" w:sz="0" w:space="0" w:color="auto"/>
        <w:right w:val="none" w:sz="0" w:space="0" w:color="auto"/>
      </w:divBdr>
    </w:div>
    <w:div w:id="1989161973">
      <w:bodyDiv w:val="1"/>
      <w:marLeft w:val="0"/>
      <w:marRight w:val="0"/>
      <w:marTop w:val="0"/>
      <w:marBottom w:val="0"/>
      <w:divBdr>
        <w:top w:val="none" w:sz="0" w:space="0" w:color="auto"/>
        <w:left w:val="none" w:sz="0" w:space="0" w:color="auto"/>
        <w:bottom w:val="none" w:sz="0" w:space="0" w:color="auto"/>
        <w:right w:val="none" w:sz="0" w:space="0" w:color="auto"/>
      </w:divBdr>
      <w:divsChild>
        <w:div w:id="339159753">
          <w:marLeft w:val="0"/>
          <w:marRight w:val="0"/>
          <w:marTop w:val="0"/>
          <w:marBottom w:val="0"/>
          <w:divBdr>
            <w:top w:val="none" w:sz="0" w:space="0" w:color="auto"/>
            <w:left w:val="none" w:sz="0" w:space="0" w:color="auto"/>
            <w:bottom w:val="none" w:sz="0" w:space="0" w:color="auto"/>
            <w:right w:val="none" w:sz="0" w:space="0" w:color="auto"/>
          </w:divBdr>
        </w:div>
      </w:divsChild>
    </w:div>
    <w:div w:id="1992251860">
      <w:bodyDiv w:val="1"/>
      <w:marLeft w:val="0"/>
      <w:marRight w:val="0"/>
      <w:marTop w:val="0"/>
      <w:marBottom w:val="0"/>
      <w:divBdr>
        <w:top w:val="none" w:sz="0" w:space="0" w:color="auto"/>
        <w:left w:val="none" w:sz="0" w:space="0" w:color="auto"/>
        <w:bottom w:val="none" w:sz="0" w:space="0" w:color="auto"/>
        <w:right w:val="none" w:sz="0" w:space="0" w:color="auto"/>
      </w:divBdr>
      <w:divsChild>
        <w:div w:id="1945915611">
          <w:marLeft w:val="0"/>
          <w:marRight w:val="0"/>
          <w:marTop w:val="0"/>
          <w:marBottom w:val="0"/>
          <w:divBdr>
            <w:top w:val="none" w:sz="0" w:space="0" w:color="auto"/>
            <w:left w:val="none" w:sz="0" w:space="0" w:color="auto"/>
            <w:bottom w:val="none" w:sz="0" w:space="0" w:color="auto"/>
            <w:right w:val="none" w:sz="0" w:space="0" w:color="auto"/>
          </w:divBdr>
        </w:div>
      </w:divsChild>
    </w:div>
    <w:div w:id="1999111509">
      <w:bodyDiv w:val="1"/>
      <w:marLeft w:val="0"/>
      <w:marRight w:val="0"/>
      <w:marTop w:val="0"/>
      <w:marBottom w:val="0"/>
      <w:divBdr>
        <w:top w:val="none" w:sz="0" w:space="0" w:color="auto"/>
        <w:left w:val="none" w:sz="0" w:space="0" w:color="auto"/>
        <w:bottom w:val="none" w:sz="0" w:space="0" w:color="auto"/>
        <w:right w:val="none" w:sz="0" w:space="0" w:color="auto"/>
      </w:divBdr>
      <w:divsChild>
        <w:div w:id="123081135">
          <w:marLeft w:val="0"/>
          <w:marRight w:val="0"/>
          <w:marTop w:val="0"/>
          <w:marBottom w:val="0"/>
          <w:divBdr>
            <w:top w:val="none" w:sz="0" w:space="0" w:color="auto"/>
            <w:left w:val="none" w:sz="0" w:space="0" w:color="auto"/>
            <w:bottom w:val="none" w:sz="0" w:space="0" w:color="auto"/>
            <w:right w:val="none" w:sz="0" w:space="0" w:color="auto"/>
          </w:divBdr>
        </w:div>
      </w:divsChild>
    </w:div>
    <w:div w:id="2004771880">
      <w:bodyDiv w:val="1"/>
      <w:marLeft w:val="0"/>
      <w:marRight w:val="0"/>
      <w:marTop w:val="0"/>
      <w:marBottom w:val="0"/>
      <w:divBdr>
        <w:top w:val="none" w:sz="0" w:space="0" w:color="auto"/>
        <w:left w:val="none" w:sz="0" w:space="0" w:color="auto"/>
        <w:bottom w:val="none" w:sz="0" w:space="0" w:color="auto"/>
        <w:right w:val="none" w:sz="0" w:space="0" w:color="auto"/>
      </w:divBdr>
      <w:divsChild>
        <w:div w:id="484205801">
          <w:marLeft w:val="0"/>
          <w:marRight w:val="0"/>
          <w:marTop w:val="0"/>
          <w:marBottom w:val="0"/>
          <w:divBdr>
            <w:top w:val="none" w:sz="0" w:space="0" w:color="auto"/>
            <w:left w:val="none" w:sz="0" w:space="0" w:color="auto"/>
            <w:bottom w:val="none" w:sz="0" w:space="0" w:color="auto"/>
            <w:right w:val="none" w:sz="0" w:space="0" w:color="auto"/>
          </w:divBdr>
        </w:div>
      </w:divsChild>
    </w:div>
    <w:div w:id="2007124438">
      <w:bodyDiv w:val="1"/>
      <w:marLeft w:val="0"/>
      <w:marRight w:val="0"/>
      <w:marTop w:val="0"/>
      <w:marBottom w:val="0"/>
      <w:divBdr>
        <w:top w:val="none" w:sz="0" w:space="0" w:color="auto"/>
        <w:left w:val="none" w:sz="0" w:space="0" w:color="auto"/>
        <w:bottom w:val="none" w:sz="0" w:space="0" w:color="auto"/>
        <w:right w:val="none" w:sz="0" w:space="0" w:color="auto"/>
      </w:divBdr>
      <w:divsChild>
        <w:div w:id="710878944">
          <w:marLeft w:val="0"/>
          <w:marRight w:val="0"/>
          <w:marTop w:val="0"/>
          <w:marBottom w:val="0"/>
          <w:divBdr>
            <w:top w:val="none" w:sz="0" w:space="0" w:color="auto"/>
            <w:left w:val="none" w:sz="0" w:space="0" w:color="auto"/>
            <w:bottom w:val="none" w:sz="0" w:space="0" w:color="auto"/>
            <w:right w:val="none" w:sz="0" w:space="0" w:color="auto"/>
          </w:divBdr>
        </w:div>
      </w:divsChild>
    </w:div>
    <w:div w:id="2008171195">
      <w:bodyDiv w:val="1"/>
      <w:marLeft w:val="0"/>
      <w:marRight w:val="0"/>
      <w:marTop w:val="0"/>
      <w:marBottom w:val="0"/>
      <w:divBdr>
        <w:top w:val="none" w:sz="0" w:space="0" w:color="auto"/>
        <w:left w:val="none" w:sz="0" w:space="0" w:color="auto"/>
        <w:bottom w:val="none" w:sz="0" w:space="0" w:color="auto"/>
        <w:right w:val="none" w:sz="0" w:space="0" w:color="auto"/>
      </w:divBdr>
      <w:divsChild>
        <w:div w:id="1641808362">
          <w:marLeft w:val="0"/>
          <w:marRight w:val="0"/>
          <w:marTop w:val="0"/>
          <w:marBottom w:val="0"/>
          <w:divBdr>
            <w:top w:val="none" w:sz="0" w:space="0" w:color="auto"/>
            <w:left w:val="none" w:sz="0" w:space="0" w:color="auto"/>
            <w:bottom w:val="none" w:sz="0" w:space="0" w:color="auto"/>
            <w:right w:val="none" w:sz="0" w:space="0" w:color="auto"/>
          </w:divBdr>
        </w:div>
      </w:divsChild>
    </w:div>
    <w:div w:id="2013022594">
      <w:bodyDiv w:val="1"/>
      <w:marLeft w:val="0"/>
      <w:marRight w:val="0"/>
      <w:marTop w:val="0"/>
      <w:marBottom w:val="0"/>
      <w:divBdr>
        <w:top w:val="none" w:sz="0" w:space="0" w:color="auto"/>
        <w:left w:val="none" w:sz="0" w:space="0" w:color="auto"/>
        <w:bottom w:val="none" w:sz="0" w:space="0" w:color="auto"/>
        <w:right w:val="none" w:sz="0" w:space="0" w:color="auto"/>
      </w:divBdr>
    </w:div>
    <w:div w:id="2014144134">
      <w:bodyDiv w:val="1"/>
      <w:marLeft w:val="0"/>
      <w:marRight w:val="0"/>
      <w:marTop w:val="0"/>
      <w:marBottom w:val="0"/>
      <w:divBdr>
        <w:top w:val="none" w:sz="0" w:space="0" w:color="auto"/>
        <w:left w:val="none" w:sz="0" w:space="0" w:color="auto"/>
        <w:bottom w:val="none" w:sz="0" w:space="0" w:color="auto"/>
        <w:right w:val="none" w:sz="0" w:space="0" w:color="auto"/>
      </w:divBdr>
      <w:divsChild>
        <w:div w:id="986514335">
          <w:marLeft w:val="0"/>
          <w:marRight w:val="0"/>
          <w:marTop w:val="0"/>
          <w:marBottom w:val="0"/>
          <w:divBdr>
            <w:top w:val="none" w:sz="0" w:space="0" w:color="auto"/>
            <w:left w:val="none" w:sz="0" w:space="0" w:color="auto"/>
            <w:bottom w:val="none" w:sz="0" w:space="0" w:color="auto"/>
            <w:right w:val="none" w:sz="0" w:space="0" w:color="auto"/>
          </w:divBdr>
        </w:div>
      </w:divsChild>
    </w:div>
    <w:div w:id="2015373155">
      <w:bodyDiv w:val="1"/>
      <w:marLeft w:val="0"/>
      <w:marRight w:val="0"/>
      <w:marTop w:val="0"/>
      <w:marBottom w:val="0"/>
      <w:divBdr>
        <w:top w:val="none" w:sz="0" w:space="0" w:color="auto"/>
        <w:left w:val="none" w:sz="0" w:space="0" w:color="auto"/>
        <w:bottom w:val="none" w:sz="0" w:space="0" w:color="auto"/>
        <w:right w:val="none" w:sz="0" w:space="0" w:color="auto"/>
      </w:divBdr>
      <w:divsChild>
        <w:div w:id="1674647630">
          <w:marLeft w:val="0"/>
          <w:marRight w:val="0"/>
          <w:marTop w:val="0"/>
          <w:marBottom w:val="0"/>
          <w:divBdr>
            <w:top w:val="none" w:sz="0" w:space="0" w:color="auto"/>
            <w:left w:val="none" w:sz="0" w:space="0" w:color="auto"/>
            <w:bottom w:val="none" w:sz="0" w:space="0" w:color="auto"/>
            <w:right w:val="none" w:sz="0" w:space="0" w:color="auto"/>
          </w:divBdr>
        </w:div>
      </w:divsChild>
    </w:div>
    <w:div w:id="2016616155">
      <w:bodyDiv w:val="1"/>
      <w:marLeft w:val="0"/>
      <w:marRight w:val="0"/>
      <w:marTop w:val="0"/>
      <w:marBottom w:val="0"/>
      <w:divBdr>
        <w:top w:val="none" w:sz="0" w:space="0" w:color="auto"/>
        <w:left w:val="none" w:sz="0" w:space="0" w:color="auto"/>
        <w:bottom w:val="none" w:sz="0" w:space="0" w:color="auto"/>
        <w:right w:val="none" w:sz="0" w:space="0" w:color="auto"/>
      </w:divBdr>
      <w:divsChild>
        <w:div w:id="1587229509">
          <w:marLeft w:val="0"/>
          <w:marRight w:val="0"/>
          <w:marTop w:val="0"/>
          <w:marBottom w:val="0"/>
          <w:divBdr>
            <w:top w:val="none" w:sz="0" w:space="0" w:color="auto"/>
            <w:left w:val="none" w:sz="0" w:space="0" w:color="auto"/>
            <w:bottom w:val="none" w:sz="0" w:space="0" w:color="auto"/>
            <w:right w:val="none" w:sz="0" w:space="0" w:color="auto"/>
          </w:divBdr>
        </w:div>
      </w:divsChild>
    </w:div>
    <w:div w:id="2017152998">
      <w:bodyDiv w:val="1"/>
      <w:marLeft w:val="0"/>
      <w:marRight w:val="0"/>
      <w:marTop w:val="0"/>
      <w:marBottom w:val="0"/>
      <w:divBdr>
        <w:top w:val="none" w:sz="0" w:space="0" w:color="auto"/>
        <w:left w:val="none" w:sz="0" w:space="0" w:color="auto"/>
        <w:bottom w:val="none" w:sz="0" w:space="0" w:color="auto"/>
        <w:right w:val="none" w:sz="0" w:space="0" w:color="auto"/>
      </w:divBdr>
      <w:divsChild>
        <w:div w:id="62261515">
          <w:marLeft w:val="0"/>
          <w:marRight w:val="0"/>
          <w:marTop w:val="0"/>
          <w:marBottom w:val="0"/>
          <w:divBdr>
            <w:top w:val="none" w:sz="0" w:space="0" w:color="auto"/>
            <w:left w:val="none" w:sz="0" w:space="0" w:color="auto"/>
            <w:bottom w:val="none" w:sz="0" w:space="0" w:color="auto"/>
            <w:right w:val="none" w:sz="0" w:space="0" w:color="auto"/>
          </w:divBdr>
        </w:div>
      </w:divsChild>
    </w:div>
    <w:div w:id="2019185923">
      <w:bodyDiv w:val="1"/>
      <w:marLeft w:val="0"/>
      <w:marRight w:val="0"/>
      <w:marTop w:val="0"/>
      <w:marBottom w:val="0"/>
      <w:divBdr>
        <w:top w:val="none" w:sz="0" w:space="0" w:color="auto"/>
        <w:left w:val="none" w:sz="0" w:space="0" w:color="auto"/>
        <w:bottom w:val="none" w:sz="0" w:space="0" w:color="auto"/>
        <w:right w:val="none" w:sz="0" w:space="0" w:color="auto"/>
      </w:divBdr>
      <w:divsChild>
        <w:div w:id="448090424">
          <w:marLeft w:val="0"/>
          <w:marRight w:val="0"/>
          <w:marTop w:val="0"/>
          <w:marBottom w:val="0"/>
          <w:divBdr>
            <w:top w:val="none" w:sz="0" w:space="0" w:color="auto"/>
            <w:left w:val="none" w:sz="0" w:space="0" w:color="auto"/>
            <w:bottom w:val="none" w:sz="0" w:space="0" w:color="auto"/>
            <w:right w:val="none" w:sz="0" w:space="0" w:color="auto"/>
          </w:divBdr>
        </w:div>
      </w:divsChild>
    </w:div>
    <w:div w:id="2020352590">
      <w:bodyDiv w:val="1"/>
      <w:marLeft w:val="0"/>
      <w:marRight w:val="0"/>
      <w:marTop w:val="0"/>
      <w:marBottom w:val="0"/>
      <w:divBdr>
        <w:top w:val="none" w:sz="0" w:space="0" w:color="auto"/>
        <w:left w:val="none" w:sz="0" w:space="0" w:color="auto"/>
        <w:bottom w:val="none" w:sz="0" w:space="0" w:color="auto"/>
        <w:right w:val="none" w:sz="0" w:space="0" w:color="auto"/>
      </w:divBdr>
      <w:divsChild>
        <w:div w:id="1443112999">
          <w:marLeft w:val="0"/>
          <w:marRight w:val="0"/>
          <w:marTop w:val="0"/>
          <w:marBottom w:val="0"/>
          <w:divBdr>
            <w:top w:val="none" w:sz="0" w:space="0" w:color="auto"/>
            <w:left w:val="none" w:sz="0" w:space="0" w:color="auto"/>
            <w:bottom w:val="none" w:sz="0" w:space="0" w:color="auto"/>
            <w:right w:val="none" w:sz="0" w:space="0" w:color="auto"/>
          </w:divBdr>
        </w:div>
      </w:divsChild>
    </w:div>
    <w:div w:id="2021857465">
      <w:bodyDiv w:val="1"/>
      <w:marLeft w:val="0"/>
      <w:marRight w:val="0"/>
      <w:marTop w:val="0"/>
      <w:marBottom w:val="0"/>
      <w:divBdr>
        <w:top w:val="none" w:sz="0" w:space="0" w:color="auto"/>
        <w:left w:val="none" w:sz="0" w:space="0" w:color="auto"/>
        <w:bottom w:val="none" w:sz="0" w:space="0" w:color="auto"/>
        <w:right w:val="none" w:sz="0" w:space="0" w:color="auto"/>
      </w:divBdr>
      <w:divsChild>
        <w:div w:id="1138835931">
          <w:marLeft w:val="0"/>
          <w:marRight w:val="0"/>
          <w:marTop w:val="0"/>
          <w:marBottom w:val="0"/>
          <w:divBdr>
            <w:top w:val="none" w:sz="0" w:space="0" w:color="auto"/>
            <w:left w:val="none" w:sz="0" w:space="0" w:color="auto"/>
            <w:bottom w:val="none" w:sz="0" w:space="0" w:color="auto"/>
            <w:right w:val="none" w:sz="0" w:space="0" w:color="auto"/>
          </w:divBdr>
        </w:div>
      </w:divsChild>
    </w:div>
    <w:div w:id="2022270656">
      <w:bodyDiv w:val="1"/>
      <w:marLeft w:val="0"/>
      <w:marRight w:val="0"/>
      <w:marTop w:val="0"/>
      <w:marBottom w:val="0"/>
      <w:divBdr>
        <w:top w:val="none" w:sz="0" w:space="0" w:color="auto"/>
        <w:left w:val="none" w:sz="0" w:space="0" w:color="auto"/>
        <w:bottom w:val="none" w:sz="0" w:space="0" w:color="auto"/>
        <w:right w:val="none" w:sz="0" w:space="0" w:color="auto"/>
      </w:divBdr>
      <w:divsChild>
        <w:div w:id="376321805">
          <w:marLeft w:val="0"/>
          <w:marRight w:val="0"/>
          <w:marTop w:val="0"/>
          <w:marBottom w:val="0"/>
          <w:divBdr>
            <w:top w:val="none" w:sz="0" w:space="0" w:color="auto"/>
            <w:left w:val="none" w:sz="0" w:space="0" w:color="auto"/>
            <w:bottom w:val="none" w:sz="0" w:space="0" w:color="auto"/>
            <w:right w:val="none" w:sz="0" w:space="0" w:color="auto"/>
          </w:divBdr>
        </w:div>
      </w:divsChild>
    </w:div>
    <w:div w:id="2025475903">
      <w:bodyDiv w:val="1"/>
      <w:marLeft w:val="0"/>
      <w:marRight w:val="0"/>
      <w:marTop w:val="0"/>
      <w:marBottom w:val="0"/>
      <w:divBdr>
        <w:top w:val="none" w:sz="0" w:space="0" w:color="auto"/>
        <w:left w:val="none" w:sz="0" w:space="0" w:color="auto"/>
        <w:bottom w:val="none" w:sz="0" w:space="0" w:color="auto"/>
        <w:right w:val="none" w:sz="0" w:space="0" w:color="auto"/>
      </w:divBdr>
      <w:divsChild>
        <w:div w:id="1570992189">
          <w:marLeft w:val="0"/>
          <w:marRight w:val="0"/>
          <w:marTop w:val="0"/>
          <w:marBottom w:val="0"/>
          <w:divBdr>
            <w:top w:val="none" w:sz="0" w:space="0" w:color="auto"/>
            <w:left w:val="none" w:sz="0" w:space="0" w:color="auto"/>
            <w:bottom w:val="none" w:sz="0" w:space="0" w:color="auto"/>
            <w:right w:val="none" w:sz="0" w:space="0" w:color="auto"/>
          </w:divBdr>
        </w:div>
      </w:divsChild>
    </w:div>
    <w:div w:id="2025858349">
      <w:bodyDiv w:val="1"/>
      <w:marLeft w:val="0"/>
      <w:marRight w:val="0"/>
      <w:marTop w:val="0"/>
      <w:marBottom w:val="0"/>
      <w:divBdr>
        <w:top w:val="none" w:sz="0" w:space="0" w:color="auto"/>
        <w:left w:val="none" w:sz="0" w:space="0" w:color="auto"/>
        <w:bottom w:val="none" w:sz="0" w:space="0" w:color="auto"/>
        <w:right w:val="none" w:sz="0" w:space="0" w:color="auto"/>
      </w:divBdr>
      <w:divsChild>
        <w:div w:id="935288308">
          <w:marLeft w:val="0"/>
          <w:marRight w:val="0"/>
          <w:marTop w:val="0"/>
          <w:marBottom w:val="0"/>
          <w:divBdr>
            <w:top w:val="none" w:sz="0" w:space="0" w:color="auto"/>
            <w:left w:val="none" w:sz="0" w:space="0" w:color="auto"/>
            <w:bottom w:val="none" w:sz="0" w:space="0" w:color="auto"/>
            <w:right w:val="none" w:sz="0" w:space="0" w:color="auto"/>
          </w:divBdr>
        </w:div>
      </w:divsChild>
    </w:div>
    <w:div w:id="2026393601">
      <w:bodyDiv w:val="1"/>
      <w:marLeft w:val="0"/>
      <w:marRight w:val="0"/>
      <w:marTop w:val="0"/>
      <w:marBottom w:val="0"/>
      <w:divBdr>
        <w:top w:val="none" w:sz="0" w:space="0" w:color="auto"/>
        <w:left w:val="none" w:sz="0" w:space="0" w:color="auto"/>
        <w:bottom w:val="none" w:sz="0" w:space="0" w:color="auto"/>
        <w:right w:val="none" w:sz="0" w:space="0" w:color="auto"/>
      </w:divBdr>
      <w:divsChild>
        <w:div w:id="494423432">
          <w:marLeft w:val="0"/>
          <w:marRight w:val="0"/>
          <w:marTop w:val="0"/>
          <w:marBottom w:val="0"/>
          <w:divBdr>
            <w:top w:val="none" w:sz="0" w:space="0" w:color="auto"/>
            <w:left w:val="none" w:sz="0" w:space="0" w:color="auto"/>
            <w:bottom w:val="none" w:sz="0" w:space="0" w:color="auto"/>
            <w:right w:val="none" w:sz="0" w:space="0" w:color="auto"/>
          </w:divBdr>
        </w:div>
      </w:divsChild>
    </w:div>
    <w:div w:id="2028291509">
      <w:bodyDiv w:val="1"/>
      <w:marLeft w:val="0"/>
      <w:marRight w:val="0"/>
      <w:marTop w:val="0"/>
      <w:marBottom w:val="0"/>
      <w:divBdr>
        <w:top w:val="none" w:sz="0" w:space="0" w:color="auto"/>
        <w:left w:val="none" w:sz="0" w:space="0" w:color="auto"/>
        <w:bottom w:val="none" w:sz="0" w:space="0" w:color="auto"/>
        <w:right w:val="none" w:sz="0" w:space="0" w:color="auto"/>
      </w:divBdr>
      <w:divsChild>
        <w:div w:id="787434568">
          <w:marLeft w:val="0"/>
          <w:marRight w:val="0"/>
          <w:marTop w:val="0"/>
          <w:marBottom w:val="0"/>
          <w:divBdr>
            <w:top w:val="none" w:sz="0" w:space="0" w:color="auto"/>
            <w:left w:val="none" w:sz="0" w:space="0" w:color="auto"/>
            <w:bottom w:val="none" w:sz="0" w:space="0" w:color="auto"/>
            <w:right w:val="none" w:sz="0" w:space="0" w:color="auto"/>
          </w:divBdr>
        </w:div>
      </w:divsChild>
    </w:div>
    <w:div w:id="2029065518">
      <w:bodyDiv w:val="1"/>
      <w:marLeft w:val="0"/>
      <w:marRight w:val="0"/>
      <w:marTop w:val="0"/>
      <w:marBottom w:val="0"/>
      <w:divBdr>
        <w:top w:val="none" w:sz="0" w:space="0" w:color="auto"/>
        <w:left w:val="none" w:sz="0" w:space="0" w:color="auto"/>
        <w:bottom w:val="none" w:sz="0" w:space="0" w:color="auto"/>
        <w:right w:val="none" w:sz="0" w:space="0" w:color="auto"/>
      </w:divBdr>
      <w:divsChild>
        <w:div w:id="627591907">
          <w:marLeft w:val="0"/>
          <w:marRight w:val="0"/>
          <w:marTop w:val="0"/>
          <w:marBottom w:val="0"/>
          <w:divBdr>
            <w:top w:val="none" w:sz="0" w:space="0" w:color="auto"/>
            <w:left w:val="none" w:sz="0" w:space="0" w:color="auto"/>
            <w:bottom w:val="none" w:sz="0" w:space="0" w:color="auto"/>
            <w:right w:val="none" w:sz="0" w:space="0" w:color="auto"/>
          </w:divBdr>
        </w:div>
      </w:divsChild>
    </w:div>
    <w:div w:id="2029989190">
      <w:bodyDiv w:val="1"/>
      <w:marLeft w:val="0"/>
      <w:marRight w:val="0"/>
      <w:marTop w:val="0"/>
      <w:marBottom w:val="0"/>
      <w:divBdr>
        <w:top w:val="none" w:sz="0" w:space="0" w:color="auto"/>
        <w:left w:val="none" w:sz="0" w:space="0" w:color="auto"/>
        <w:bottom w:val="none" w:sz="0" w:space="0" w:color="auto"/>
        <w:right w:val="none" w:sz="0" w:space="0" w:color="auto"/>
      </w:divBdr>
      <w:divsChild>
        <w:div w:id="1780055796">
          <w:marLeft w:val="0"/>
          <w:marRight w:val="0"/>
          <w:marTop w:val="0"/>
          <w:marBottom w:val="0"/>
          <w:divBdr>
            <w:top w:val="none" w:sz="0" w:space="0" w:color="auto"/>
            <w:left w:val="none" w:sz="0" w:space="0" w:color="auto"/>
            <w:bottom w:val="none" w:sz="0" w:space="0" w:color="auto"/>
            <w:right w:val="none" w:sz="0" w:space="0" w:color="auto"/>
          </w:divBdr>
        </w:div>
      </w:divsChild>
    </w:div>
    <w:div w:id="2030525761">
      <w:bodyDiv w:val="1"/>
      <w:marLeft w:val="0"/>
      <w:marRight w:val="0"/>
      <w:marTop w:val="0"/>
      <w:marBottom w:val="0"/>
      <w:divBdr>
        <w:top w:val="none" w:sz="0" w:space="0" w:color="auto"/>
        <w:left w:val="none" w:sz="0" w:space="0" w:color="auto"/>
        <w:bottom w:val="none" w:sz="0" w:space="0" w:color="auto"/>
        <w:right w:val="none" w:sz="0" w:space="0" w:color="auto"/>
      </w:divBdr>
      <w:divsChild>
        <w:div w:id="1237132230">
          <w:marLeft w:val="0"/>
          <w:marRight w:val="0"/>
          <w:marTop w:val="0"/>
          <w:marBottom w:val="0"/>
          <w:divBdr>
            <w:top w:val="none" w:sz="0" w:space="0" w:color="auto"/>
            <w:left w:val="none" w:sz="0" w:space="0" w:color="auto"/>
            <w:bottom w:val="none" w:sz="0" w:space="0" w:color="auto"/>
            <w:right w:val="none" w:sz="0" w:space="0" w:color="auto"/>
          </w:divBdr>
        </w:div>
        <w:div w:id="1702389720">
          <w:marLeft w:val="0"/>
          <w:marRight w:val="0"/>
          <w:marTop w:val="0"/>
          <w:marBottom w:val="0"/>
          <w:divBdr>
            <w:top w:val="none" w:sz="0" w:space="0" w:color="auto"/>
            <w:left w:val="none" w:sz="0" w:space="0" w:color="auto"/>
            <w:bottom w:val="none" w:sz="0" w:space="0" w:color="auto"/>
            <w:right w:val="none" w:sz="0" w:space="0" w:color="auto"/>
          </w:divBdr>
        </w:div>
      </w:divsChild>
    </w:div>
    <w:div w:id="2031293799">
      <w:bodyDiv w:val="1"/>
      <w:marLeft w:val="0"/>
      <w:marRight w:val="0"/>
      <w:marTop w:val="0"/>
      <w:marBottom w:val="0"/>
      <w:divBdr>
        <w:top w:val="none" w:sz="0" w:space="0" w:color="auto"/>
        <w:left w:val="none" w:sz="0" w:space="0" w:color="auto"/>
        <w:bottom w:val="none" w:sz="0" w:space="0" w:color="auto"/>
        <w:right w:val="none" w:sz="0" w:space="0" w:color="auto"/>
      </w:divBdr>
      <w:divsChild>
        <w:div w:id="708531703">
          <w:marLeft w:val="0"/>
          <w:marRight w:val="0"/>
          <w:marTop w:val="0"/>
          <w:marBottom w:val="0"/>
          <w:divBdr>
            <w:top w:val="none" w:sz="0" w:space="0" w:color="auto"/>
            <w:left w:val="none" w:sz="0" w:space="0" w:color="auto"/>
            <w:bottom w:val="none" w:sz="0" w:space="0" w:color="auto"/>
            <w:right w:val="none" w:sz="0" w:space="0" w:color="auto"/>
          </w:divBdr>
        </w:div>
      </w:divsChild>
    </w:div>
    <w:div w:id="2033529669">
      <w:bodyDiv w:val="1"/>
      <w:marLeft w:val="0"/>
      <w:marRight w:val="0"/>
      <w:marTop w:val="0"/>
      <w:marBottom w:val="0"/>
      <w:divBdr>
        <w:top w:val="none" w:sz="0" w:space="0" w:color="auto"/>
        <w:left w:val="none" w:sz="0" w:space="0" w:color="auto"/>
        <w:bottom w:val="none" w:sz="0" w:space="0" w:color="auto"/>
        <w:right w:val="none" w:sz="0" w:space="0" w:color="auto"/>
      </w:divBdr>
      <w:divsChild>
        <w:div w:id="839466365">
          <w:marLeft w:val="0"/>
          <w:marRight w:val="0"/>
          <w:marTop w:val="0"/>
          <w:marBottom w:val="0"/>
          <w:divBdr>
            <w:top w:val="none" w:sz="0" w:space="0" w:color="auto"/>
            <w:left w:val="none" w:sz="0" w:space="0" w:color="auto"/>
            <w:bottom w:val="none" w:sz="0" w:space="0" w:color="auto"/>
            <w:right w:val="none" w:sz="0" w:space="0" w:color="auto"/>
          </w:divBdr>
        </w:div>
      </w:divsChild>
    </w:div>
    <w:div w:id="2035308202">
      <w:bodyDiv w:val="1"/>
      <w:marLeft w:val="0"/>
      <w:marRight w:val="0"/>
      <w:marTop w:val="0"/>
      <w:marBottom w:val="0"/>
      <w:divBdr>
        <w:top w:val="none" w:sz="0" w:space="0" w:color="auto"/>
        <w:left w:val="none" w:sz="0" w:space="0" w:color="auto"/>
        <w:bottom w:val="none" w:sz="0" w:space="0" w:color="auto"/>
        <w:right w:val="none" w:sz="0" w:space="0" w:color="auto"/>
      </w:divBdr>
      <w:divsChild>
        <w:div w:id="1509561899">
          <w:marLeft w:val="0"/>
          <w:marRight w:val="0"/>
          <w:marTop w:val="0"/>
          <w:marBottom w:val="0"/>
          <w:divBdr>
            <w:top w:val="none" w:sz="0" w:space="0" w:color="auto"/>
            <w:left w:val="none" w:sz="0" w:space="0" w:color="auto"/>
            <w:bottom w:val="none" w:sz="0" w:space="0" w:color="auto"/>
            <w:right w:val="none" w:sz="0" w:space="0" w:color="auto"/>
          </w:divBdr>
        </w:div>
      </w:divsChild>
    </w:div>
    <w:div w:id="2035573538">
      <w:bodyDiv w:val="1"/>
      <w:marLeft w:val="0"/>
      <w:marRight w:val="0"/>
      <w:marTop w:val="0"/>
      <w:marBottom w:val="0"/>
      <w:divBdr>
        <w:top w:val="none" w:sz="0" w:space="0" w:color="auto"/>
        <w:left w:val="none" w:sz="0" w:space="0" w:color="auto"/>
        <w:bottom w:val="none" w:sz="0" w:space="0" w:color="auto"/>
        <w:right w:val="none" w:sz="0" w:space="0" w:color="auto"/>
      </w:divBdr>
      <w:divsChild>
        <w:div w:id="1432163676">
          <w:marLeft w:val="0"/>
          <w:marRight w:val="0"/>
          <w:marTop w:val="0"/>
          <w:marBottom w:val="0"/>
          <w:divBdr>
            <w:top w:val="none" w:sz="0" w:space="0" w:color="auto"/>
            <w:left w:val="none" w:sz="0" w:space="0" w:color="auto"/>
            <w:bottom w:val="none" w:sz="0" w:space="0" w:color="auto"/>
            <w:right w:val="none" w:sz="0" w:space="0" w:color="auto"/>
          </w:divBdr>
        </w:div>
      </w:divsChild>
    </w:div>
    <w:div w:id="2044623863">
      <w:bodyDiv w:val="1"/>
      <w:marLeft w:val="0"/>
      <w:marRight w:val="0"/>
      <w:marTop w:val="0"/>
      <w:marBottom w:val="0"/>
      <w:divBdr>
        <w:top w:val="none" w:sz="0" w:space="0" w:color="auto"/>
        <w:left w:val="none" w:sz="0" w:space="0" w:color="auto"/>
        <w:bottom w:val="none" w:sz="0" w:space="0" w:color="auto"/>
        <w:right w:val="none" w:sz="0" w:space="0" w:color="auto"/>
      </w:divBdr>
      <w:divsChild>
        <w:div w:id="1751848474">
          <w:marLeft w:val="0"/>
          <w:marRight w:val="0"/>
          <w:marTop w:val="0"/>
          <w:marBottom w:val="0"/>
          <w:divBdr>
            <w:top w:val="none" w:sz="0" w:space="0" w:color="auto"/>
            <w:left w:val="none" w:sz="0" w:space="0" w:color="auto"/>
            <w:bottom w:val="none" w:sz="0" w:space="0" w:color="auto"/>
            <w:right w:val="none" w:sz="0" w:space="0" w:color="auto"/>
          </w:divBdr>
        </w:div>
      </w:divsChild>
    </w:div>
    <w:div w:id="2046321912">
      <w:bodyDiv w:val="1"/>
      <w:marLeft w:val="0"/>
      <w:marRight w:val="0"/>
      <w:marTop w:val="0"/>
      <w:marBottom w:val="0"/>
      <w:divBdr>
        <w:top w:val="none" w:sz="0" w:space="0" w:color="auto"/>
        <w:left w:val="none" w:sz="0" w:space="0" w:color="auto"/>
        <w:bottom w:val="none" w:sz="0" w:space="0" w:color="auto"/>
        <w:right w:val="none" w:sz="0" w:space="0" w:color="auto"/>
      </w:divBdr>
      <w:divsChild>
        <w:div w:id="1299991163">
          <w:marLeft w:val="0"/>
          <w:marRight w:val="0"/>
          <w:marTop w:val="0"/>
          <w:marBottom w:val="0"/>
          <w:divBdr>
            <w:top w:val="none" w:sz="0" w:space="0" w:color="auto"/>
            <w:left w:val="none" w:sz="0" w:space="0" w:color="auto"/>
            <w:bottom w:val="none" w:sz="0" w:space="0" w:color="auto"/>
            <w:right w:val="none" w:sz="0" w:space="0" w:color="auto"/>
          </w:divBdr>
        </w:div>
      </w:divsChild>
    </w:div>
    <w:div w:id="2048867256">
      <w:bodyDiv w:val="1"/>
      <w:marLeft w:val="0"/>
      <w:marRight w:val="0"/>
      <w:marTop w:val="0"/>
      <w:marBottom w:val="0"/>
      <w:divBdr>
        <w:top w:val="none" w:sz="0" w:space="0" w:color="auto"/>
        <w:left w:val="none" w:sz="0" w:space="0" w:color="auto"/>
        <w:bottom w:val="none" w:sz="0" w:space="0" w:color="auto"/>
        <w:right w:val="none" w:sz="0" w:space="0" w:color="auto"/>
      </w:divBdr>
      <w:divsChild>
        <w:div w:id="1762407487">
          <w:marLeft w:val="0"/>
          <w:marRight w:val="0"/>
          <w:marTop w:val="0"/>
          <w:marBottom w:val="0"/>
          <w:divBdr>
            <w:top w:val="none" w:sz="0" w:space="0" w:color="auto"/>
            <w:left w:val="none" w:sz="0" w:space="0" w:color="auto"/>
            <w:bottom w:val="none" w:sz="0" w:space="0" w:color="auto"/>
            <w:right w:val="none" w:sz="0" w:space="0" w:color="auto"/>
          </w:divBdr>
        </w:div>
      </w:divsChild>
    </w:div>
    <w:div w:id="2049454588">
      <w:bodyDiv w:val="1"/>
      <w:marLeft w:val="0"/>
      <w:marRight w:val="0"/>
      <w:marTop w:val="0"/>
      <w:marBottom w:val="0"/>
      <w:divBdr>
        <w:top w:val="none" w:sz="0" w:space="0" w:color="auto"/>
        <w:left w:val="none" w:sz="0" w:space="0" w:color="auto"/>
        <w:bottom w:val="none" w:sz="0" w:space="0" w:color="auto"/>
        <w:right w:val="none" w:sz="0" w:space="0" w:color="auto"/>
      </w:divBdr>
      <w:divsChild>
        <w:div w:id="314342599">
          <w:marLeft w:val="0"/>
          <w:marRight w:val="0"/>
          <w:marTop w:val="0"/>
          <w:marBottom w:val="0"/>
          <w:divBdr>
            <w:top w:val="none" w:sz="0" w:space="0" w:color="auto"/>
            <w:left w:val="none" w:sz="0" w:space="0" w:color="auto"/>
            <w:bottom w:val="none" w:sz="0" w:space="0" w:color="auto"/>
            <w:right w:val="none" w:sz="0" w:space="0" w:color="auto"/>
          </w:divBdr>
        </w:div>
      </w:divsChild>
    </w:div>
    <w:div w:id="2051224806">
      <w:bodyDiv w:val="1"/>
      <w:marLeft w:val="0"/>
      <w:marRight w:val="0"/>
      <w:marTop w:val="0"/>
      <w:marBottom w:val="0"/>
      <w:divBdr>
        <w:top w:val="none" w:sz="0" w:space="0" w:color="auto"/>
        <w:left w:val="none" w:sz="0" w:space="0" w:color="auto"/>
        <w:bottom w:val="none" w:sz="0" w:space="0" w:color="auto"/>
        <w:right w:val="none" w:sz="0" w:space="0" w:color="auto"/>
      </w:divBdr>
      <w:divsChild>
        <w:div w:id="1400901146">
          <w:marLeft w:val="0"/>
          <w:marRight w:val="0"/>
          <w:marTop w:val="0"/>
          <w:marBottom w:val="0"/>
          <w:divBdr>
            <w:top w:val="none" w:sz="0" w:space="0" w:color="auto"/>
            <w:left w:val="none" w:sz="0" w:space="0" w:color="auto"/>
            <w:bottom w:val="none" w:sz="0" w:space="0" w:color="auto"/>
            <w:right w:val="none" w:sz="0" w:space="0" w:color="auto"/>
          </w:divBdr>
        </w:div>
      </w:divsChild>
    </w:div>
    <w:div w:id="2056350980">
      <w:bodyDiv w:val="1"/>
      <w:marLeft w:val="0"/>
      <w:marRight w:val="0"/>
      <w:marTop w:val="0"/>
      <w:marBottom w:val="0"/>
      <w:divBdr>
        <w:top w:val="none" w:sz="0" w:space="0" w:color="auto"/>
        <w:left w:val="none" w:sz="0" w:space="0" w:color="auto"/>
        <w:bottom w:val="none" w:sz="0" w:space="0" w:color="auto"/>
        <w:right w:val="none" w:sz="0" w:space="0" w:color="auto"/>
      </w:divBdr>
      <w:divsChild>
        <w:div w:id="260647278">
          <w:marLeft w:val="0"/>
          <w:marRight w:val="0"/>
          <w:marTop w:val="0"/>
          <w:marBottom w:val="0"/>
          <w:divBdr>
            <w:top w:val="none" w:sz="0" w:space="0" w:color="auto"/>
            <w:left w:val="none" w:sz="0" w:space="0" w:color="auto"/>
            <w:bottom w:val="none" w:sz="0" w:space="0" w:color="auto"/>
            <w:right w:val="none" w:sz="0" w:space="0" w:color="auto"/>
          </w:divBdr>
        </w:div>
      </w:divsChild>
    </w:div>
    <w:div w:id="2059433876">
      <w:bodyDiv w:val="1"/>
      <w:marLeft w:val="0"/>
      <w:marRight w:val="0"/>
      <w:marTop w:val="0"/>
      <w:marBottom w:val="0"/>
      <w:divBdr>
        <w:top w:val="none" w:sz="0" w:space="0" w:color="auto"/>
        <w:left w:val="none" w:sz="0" w:space="0" w:color="auto"/>
        <w:bottom w:val="none" w:sz="0" w:space="0" w:color="auto"/>
        <w:right w:val="none" w:sz="0" w:space="0" w:color="auto"/>
      </w:divBdr>
      <w:divsChild>
        <w:div w:id="1227032089">
          <w:marLeft w:val="0"/>
          <w:marRight w:val="0"/>
          <w:marTop w:val="0"/>
          <w:marBottom w:val="0"/>
          <w:divBdr>
            <w:top w:val="none" w:sz="0" w:space="0" w:color="auto"/>
            <w:left w:val="none" w:sz="0" w:space="0" w:color="auto"/>
            <w:bottom w:val="none" w:sz="0" w:space="0" w:color="auto"/>
            <w:right w:val="none" w:sz="0" w:space="0" w:color="auto"/>
          </w:divBdr>
        </w:div>
      </w:divsChild>
    </w:div>
    <w:div w:id="2059471302">
      <w:bodyDiv w:val="1"/>
      <w:marLeft w:val="0"/>
      <w:marRight w:val="0"/>
      <w:marTop w:val="0"/>
      <w:marBottom w:val="0"/>
      <w:divBdr>
        <w:top w:val="none" w:sz="0" w:space="0" w:color="auto"/>
        <w:left w:val="none" w:sz="0" w:space="0" w:color="auto"/>
        <w:bottom w:val="none" w:sz="0" w:space="0" w:color="auto"/>
        <w:right w:val="none" w:sz="0" w:space="0" w:color="auto"/>
      </w:divBdr>
      <w:divsChild>
        <w:div w:id="1876112110">
          <w:marLeft w:val="0"/>
          <w:marRight w:val="0"/>
          <w:marTop w:val="0"/>
          <w:marBottom w:val="0"/>
          <w:divBdr>
            <w:top w:val="none" w:sz="0" w:space="0" w:color="auto"/>
            <w:left w:val="none" w:sz="0" w:space="0" w:color="auto"/>
            <w:bottom w:val="none" w:sz="0" w:space="0" w:color="auto"/>
            <w:right w:val="none" w:sz="0" w:space="0" w:color="auto"/>
          </w:divBdr>
        </w:div>
      </w:divsChild>
    </w:div>
    <w:div w:id="2061510750">
      <w:bodyDiv w:val="1"/>
      <w:marLeft w:val="0"/>
      <w:marRight w:val="0"/>
      <w:marTop w:val="0"/>
      <w:marBottom w:val="0"/>
      <w:divBdr>
        <w:top w:val="none" w:sz="0" w:space="0" w:color="auto"/>
        <w:left w:val="none" w:sz="0" w:space="0" w:color="auto"/>
        <w:bottom w:val="none" w:sz="0" w:space="0" w:color="auto"/>
        <w:right w:val="none" w:sz="0" w:space="0" w:color="auto"/>
      </w:divBdr>
    </w:div>
    <w:div w:id="2061979148">
      <w:bodyDiv w:val="1"/>
      <w:marLeft w:val="0"/>
      <w:marRight w:val="0"/>
      <w:marTop w:val="0"/>
      <w:marBottom w:val="0"/>
      <w:divBdr>
        <w:top w:val="none" w:sz="0" w:space="0" w:color="auto"/>
        <w:left w:val="none" w:sz="0" w:space="0" w:color="auto"/>
        <w:bottom w:val="none" w:sz="0" w:space="0" w:color="auto"/>
        <w:right w:val="none" w:sz="0" w:space="0" w:color="auto"/>
      </w:divBdr>
      <w:divsChild>
        <w:div w:id="1634755080">
          <w:marLeft w:val="0"/>
          <w:marRight w:val="0"/>
          <w:marTop w:val="0"/>
          <w:marBottom w:val="0"/>
          <w:divBdr>
            <w:top w:val="none" w:sz="0" w:space="0" w:color="auto"/>
            <w:left w:val="none" w:sz="0" w:space="0" w:color="auto"/>
            <w:bottom w:val="none" w:sz="0" w:space="0" w:color="auto"/>
            <w:right w:val="none" w:sz="0" w:space="0" w:color="auto"/>
          </w:divBdr>
        </w:div>
      </w:divsChild>
    </w:div>
    <w:div w:id="2067754679">
      <w:bodyDiv w:val="1"/>
      <w:marLeft w:val="0"/>
      <w:marRight w:val="0"/>
      <w:marTop w:val="0"/>
      <w:marBottom w:val="0"/>
      <w:divBdr>
        <w:top w:val="none" w:sz="0" w:space="0" w:color="auto"/>
        <w:left w:val="none" w:sz="0" w:space="0" w:color="auto"/>
        <w:bottom w:val="none" w:sz="0" w:space="0" w:color="auto"/>
        <w:right w:val="none" w:sz="0" w:space="0" w:color="auto"/>
      </w:divBdr>
    </w:div>
    <w:div w:id="2069107105">
      <w:bodyDiv w:val="1"/>
      <w:marLeft w:val="0"/>
      <w:marRight w:val="0"/>
      <w:marTop w:val="0"/>
      <w:marBottom w:val="0"/>
      <w:divBdr>
        <w:top w:val="none" w:sz="0" w:space="0" w:color="auto"/>
        <w:left w:val="none" w:sz="0" w:space="0" w:color="auto"/>
        <w:bottom w:val="none" w:sz="0" w:space="0" w:color="auto"/>
        <w:right w:val="none" w:sz="0" w:space="0" w:color="auto"/>
      </w:divBdr>
      <w:divsChild>
        <w:div w:id="1650163010">
          <w:marLeft w:val="0"/>
          <w:marRight w:val="0"/>
          <w:marTop w:val="0"/>
          <w:marBottom w:val="0"/>
          <w:divBdr>
            <w:top w:val="none" w:sz="0" w:space="0" w:color="auto"/>
            <w:left w:val="none" w:sz="0" w:space="0" w:color="auto"/>
            <w:bottom w:val="none" w:sz="0" w:space="0" w:color="auto"/>
            <w:right w:val="none" w:sz="0" w:space="0" w:color="auto"/>
          </w:divBdr>
        </w:div>
      </w:divsChild>
    </w:div>
    <w:div w:id="2070029480">
      <w:bodyDiv w:val="1"/>
      <w:marLeft w:val="0"/>
      <w:marRight w:val="0"/>
      <w:marTop w:val="0"/>
      <w:marBottom w:val="0"/>
      <w:divBdr>
        <w:top w:val="none" w:sz="0" w:space="0" w:color="auto"/>
        <w:left w:val="none" w:sz="0" w:space="0" w:color="auto"/>
        <w:bottom w:val="none" w:sz="0" w:space="0" w:color="auto"/>
        <w:right w:val="none" w:sz="0" w:space="0" w:color="auto"/>
      </w:divBdr>
      <w:divsChild>
        <w:div w:id="1847481450">
          <w:marLeft w:val="0"/>
          <w:marRight w:val="0"/>
          <w:marTop w:val="0"/>
          <w:marBottom w:val="0"/>
          <w:divBdr>
            <w:top w:val="none" w:sz="0" w:space="0" w:color="auto"/>
            <w:left w:val="none" w:sz="0" w:space="0" w:color="auto"/>
            <w:bottom w:val="none" w:sz="0" w:space="0" w:color="auto"/>
            <w:right w:val="none" w:sz="0" w:space="0" w:color="auto"/>
          </w:divBdr>
        </w:div>
      </w:divsChild>
    </w:div>
    <w:div w:id="2081319477">
      <w:bodyDiv w:val="1"/>
      <w:marLeft w:val="0"/>
      <w:marRight w:val="0"/>
      <w:marTop w:val="0"/>
      <w:marBottom w:val="0"/>
      <w:divBdr>
        <w:top w:val="none" w:sz="0" w:space="0" w:color="auto"/>
        <w:left w:val="none" w:sz="0" w:space="0" w:color="auto"/>
        <w:bottom w:val="none" w:sz="0" w:space="0" w:color="auto"/>
        <w:right w:val="none" w:sz="0" w:space="0" w:color="auto"/>
      </w:divBdr>
      <w:divsChild>
        <w:div w:id="46026737">
          <w:marLeft w:val="0"/>
          <w:marRight w:val="0"/>
          <w:marTop w:val="0"/>
          <w:marBottom w:val="0"/>
          <w:divBdr>
            <w:top w:val="none" w:sz="0" w:space="0" w:color="auto"/>
            <w:left w:val="none" w:sz="0" w:space="0" w:color="auto"/>
            <w:bottom w:val="none" w:sz="0" w:space="0" w:color="auto"/>
            <w:right w:val="none" w:sz="0" w:space="0" w:color="auto"/>
          </w:divBdr>
        </w:div>
      </w:divsChild>
    </w:div>
    <w:div w:id="2082561251">
      <w:bodyDiv w:val="1"/>
      <w:marLeft w:val="0"/>
      <w:marRight w:val="0"/>
      <w:marTop w:val="0"/>
      <w:marBottom w:val="0"/>
      <w:divBdr>
        <w:top w:val="none" w:sz="0" w:space="0" w:color="auto"/>
        <w:left w:val="none" w:sz="0" w:space="0" w:color="auto"/>
        <w:bottom w:val="none" w:sz="0" w:space="0" w:color="auto"/>
        <w:right w:val="none" w:sz="0" w:space="0" w:color="auto"/>
      </w:divBdr>
      <w:divsChild>
        <w:div w:id="208346634">
          <w:marLeft w:val="0"/>
          <w:marRight w:val="0"/>
          <w:marTop w:val="0"/>
          <w:marBottom w:val="0"/>
          <w:divBdr>
            <w:top w:val="none" w:sz="0" w:space="0" w:color="auto"/>
            <w:left w:val="none" w:sz="0" w:space="0" w:color="auto"/>
            <w:bottom w:val="none" w:sz="0" w:space="0" w:color="auto"/>
            <w:right w:val="none" w:sz="0" w:space="0" w:color="auto"/>
          </w:divBdr>
        </w:div>
      </w:divsChild>
    </w:div>
    <w:div w:id="2083402867">
      <w:bodyDiv w:val="1"/>
      <w:marLeft w:val="0"/>
      <w:marRight w:val="0"/>
      <w:marTop w:val="0"/>
      <w:marBottom w:val="0"/>
      <w:divBdr>
        <w:top w:val="none" w:sz="0" w:space="0" w:color="auto"/>
        <w:left w:val="none" w:sz="0" w:space="0" w:color="auto"/>
        <w:bottom w:val="none" w:sz="0" w:space="0" w:color="auto"/>
        <w:right w:val="none" w:sz="0" w:space="0" w:color="auto"/>
      </w:divBdr>
    </w:div>
    <w:div w:id="2087068739">
      <w:bodyDiv w:val="1"/>
      <w:marLeft w:val="0"/>
      <w:marRight w:val="0"/>
      <w:marTop w:val="0"/>
      <w:marBottom w:val="0"/>
      <w:divBdr>
        <w:top w:val="none" w:sz="0" w:space="0" w:color="auto"/>
        <w:left w:val="none" w:sz="0" w:space="0" w:color="auto"/>
        <w:bottom w:val="none" w:sz="0" w:space="0" w:color="auto"/>
        <w:right w:val="none" w:sz="0" w:space="0" w:color="auto"/>
      </w:divBdr>
      <w:divsChild>
        <w:div w:id="2005550555">
          <w:marLeft w:val="0"/>
          <w:marRight w:val="0"/>
          <w:marTop w:val="0"/>
          <w:marBottom w:val="0"/>
          <w:divBdr>
            <w:top w:val="none" w:sz="0" w:space="0" w:color="auto"/>
            <w:left w:val="none" w:sz="0" w:space="0" w:color="auto"/>
            <w:bottom w:val="none" w:sz="0" w:space="0" w:color="auto"/>
            <w:right w:val="none" w:sz="0" w:space="0" w:color="auto"/>
          </w:divBdr>
        </w:div>
      </w:divsChild>
    </w:div>
    <w:div w:id="2090496119">
      <w:bodyDiv w:val="1"/>
      <w:marLeft w:val="0"/>
      <w:marRight w:val="0"/>
      <w:marTop w:val="0"/>
      <w:marBottom w:val="0"/>
      <w:divBdr>
        <w:top w:val="none" w:sz="0" w:space="0" w:color="auto"/>
        <w:left w:val="none" w:sz="0" w:space="0" w:color="auto"/>
        <w:bottom w:val="none" w:sz="0" w:space="0" w:color="auto"/>
        <w:right w:val="none" w:sz="0" w:space="0" w:color="auto"/>
      </w:divBdr>
      <w:divsChild>
        <w:div w:id="391735403">
          <w:marLeft w:val="0"/>
          <w:marRight w:val="0"/>
          <w:marTop w:val="0"/>
          <w:marBottom w:val="0"/>
          <w:divBdr>
            <w:top w:val="none" w:sz="0" w:space="0" w:color="auto"/>
            <w:left w:val="none" w:sz="0" w:space="0" w:color="auto"/>
            <w:bottom w:val="none" w:sz="0" w:space="0" w:color="auto"/>
            <w:right w:val="none" w:sz="0" w:space="0" w:color="auto"/>
          </w:divBdr>
        </w:div>
      </w:divsChild>
    </w:div>
    <w:div w:id="2094470149">
      <w:bodyDiv w:val="1"/>
      <w:marLeft w:val="0"/>
      <w:marRight w:val="0"/>
      <w:marTop w:val="0"/>
      <w:marBottom w:val="0"/>
      <w:divBdr>
        <w:top w:val="none" w:sz="0" w:space="0" w:color="auto"/>
        <w:left w:val="none" w:sz="0" w:space="0" w:color="auto"/>
        <w:bottom w:val="none" w:sz="0" w:space="0" w:color="auto"/>
        <w:right w:val="none" w:sz="0" w:space="0" w:color="auto"/>
      </w:divBdr>
      <w:divsChild>
        <w:div w:id="1925993621">
          <w:marLeft w:val="0"/>
          <w:marRight w:val="0"/>
          <w:marTop w:val="0"/>
          <w:marBottom w:val="0"/>
          <w:divBdr>
            <w:top w:val="none" w:sz="0" w:space="0" w:color="auto"/>
            <w:left w:val="none" w:sz="0" w:space="0" w:color="auto"/>
            <w:bottom w:val="none" w:sz="0" w:space="0" w:color="auto"/>
            <w:right w:val="none" w:sz="0" w:space="0" w:color="auto"/>
          </w:divBdr>
        </w:div>
      </w:divsChild>
    </w:div>
    <w:div w:id="2095854489">
      <w:bodyDiv w:val="1"/>
      <w:marLeft w:val="0"/>
      <w:marRight w:val="0"/>
      <w:marTop w:val="0"/>
      <w:marBottom w:val="0"/>
      <w:divBdr>
        <w:top w:val="none" w:sz="0" w:space="0" w:color="auto"/>
        <w:left w:val="none" w:sz="0" w:space="0" w:color="auto"/>
        <w:bottom w:val="none" w:sz="0" w:space="0" w:color="auto"/>
        <w:right w:val="none" w:sz="0" w:space="0" w:color="auto"/>
      </w:divBdr>
      <w:divsChild>
        <w:div w:id="457140792">
          <w:marLeft w:val="0"/>
          <w:marRight w:val="0"/>
          <w:marTop w:val="0"/>
          <w:marBottom w:val="0"/>
          <w:divBdr>
            <w:top w:val="none" w:sz="0" w:space="0" w:color="auto"/>
            <w:left w:val="none" w:sz="0" w:space="0" w:color="auto"/>
            <w:bottom w:val="none" w:sz="0" w:space="0" w:color="auto"/>
            <w:right w:val="none" w:sz="0" w:space="0" w:color="auto"/>
          </w:divBdr>
        </w:div>
      </w:divsChild>
    </w:div>
    <w:div w:id="2098402706">
      <w:bodyDiv w:val="1"/>
      <w:marLeft w:val="0"/>
      <w:marRight w:val="0"/>
      <w:marTop w:val="0"/>
      <w:marBottom w:val="0"/>
      <w:divBdr>
        <w:top w:val="none" w:sz="0" w:space="0" w:color="auto"/>
        <w:left w:val="none" w:sz="0" w:space="0" w:color="auto"/>
        <w:bottom w:val="none" w:sz="0" w:space="0" w:color="auto"/>
        <w:right w:val="none" w:sz="0" w:space="0" w:color="auto"/>
      </w:divBdr>
    </w:div>
    <w:div w:id="2101438690">
      <w:bodyDiv w:val="1"/>
      <w:marLeft w:val="0"/>
      <w:marRight w:val="0"/>
      <w:marTop w:val="0"/>
      <w:marBottom w:val="0"/>
      <w:divBdr>
        <w:top w:val="none" w:sz="0" w:space="0" w:color="auto"/>
        <w:left w:val="none" w:sz="0" w:space="0" w:color="auto"/>
        <w:bottom w:val="none" w:sz="0" w:space="0" w:color="auto"/>
        <w:right w:val="none" w:sz="0" w:space="0" w:color="auto"/>
      </w:divBdr>
      <w:divsChild>
        <w:div w:id="1366904120">
          <w:marLeft w:val="0"/>
          <w:marRight w:val="0"/>
          <w:marTop w:val="0"/>
          <w:marBottom w:val="0"/>
          <w:divBdr>
            <w:top w:val="none" w:sz="0" w:space="0" w:color="auto"/>
            <w:left w:val="none" w:sz="0" w:space="0" w:color="auto"/>
            <w:bottom w:val="none" w:sz="0" w:space="0" w:color="auto"/>
            <w:right w:val="none" w:sz="0" w:space="0" w:color="auto"/>
          </w:divBdr>
        </w:div>
      </w:divsChild>
    </w:div>
    <w:div w:id="2102336450">
      <w:bodyDiv w:val="1"/>
      <w:marLeft w:val="0"/>
      <w:marRight w:val="0"/>
      <w:marTop w:val="0"/>
      <w:marBottom w:val="0"/>
      <w:divBdr>
        <w:top w:val="none" w:sz="0" w:space="0" w:color="auto"/>
        <w:left w:val="none" w:sz="0" w:space="0" w:color="auto"/>
        <w:bottom w:val="none" w:sz="0" w:space="0" w:color="auto"/>
        <w:right w:val="none" w:sz="0" w:space="0" w:color="auto"/>
      </w:divBdr>
    </w:div>
    <w:div w:id="2109345487">
      <w:bodyDiv w:val="1"/>
      <w:marLeft w:val="0"/>
      <w:marRight w:val="0"/>
      <w:marTop w:val="0"/>
      <w:marBottom w:val="0"/>
      <w:divBdr>
        <w:top w:val="none" w:sz="0" w:space="0" w:color="auto"/>
        <w:left w:val="none" w:sz="0" w:space="0" w:color="auto"/>
        <w:bottom w:val="none" w:sz="0" w:space="0" w:color="auto"/>
        <w:right w:val="none" w:sz="0" w:space="0" w:color="auto"/>
      </w:divBdr>
      <w:divsChild>
        <w:div w:id="157621814">
          <w:marLeft w:val="0"/>
          <w:marRight w:val="0"/>
          <w:marTop w:val="0"/>
          <w:marBottom w:val="0"/>
          <w:divBdr>
            <w:top w:val="none" w:sz="0" w:space="0" w:color="auto"/>
            <w:left w:val="none" w:sz="0" w:space="0" w:color="auto"/>
            <w:bottom w:val="none" w:sz="0" w:space="0" w:color="auto"/>
            <w:right w:val="none" w:sz="0" w:space="0" w:color="auto"/>
          </w:divBdr>
        </w:div>
      </w:divsChild>
    </w:div>
    <w:div w:id="2110195531">
      <w:bodyDiv w:val="1"/>
      <w:marLeft w:val="0"/>
      <w:marRight w:val="0"/>
      <w:marTop w:val="0"/>
      <w:marBottom w:val="0"/>
      <w:divBdr>
        <w:top w:val="none" w:sz="0" w:space="0" w:color="auto"/>
        <w:left w:val="none" w:sz="0" w:space="0" w:color="auto"/>
        <w:bottom w:val="none" w:sz="0" w:space="0" w:color="auto"/>
        <w:right w:val="none" w:sz="0" w:space="0" w:color="auto"/>
      </w:divBdr>
      <w:divsChild>
        <w:div w:id="2561886">
          <w:marLeft w:val="0"/>
          <w:marRight w:val="0"/>
          <w:marTop w:val="0"/>
          <w:marBottom w:val="0"/>
          <w:divBdr>
            <w:top w:val="none" w:sz="0" w:space="0" w:color="auto"/>
            <w:left w:val="none" w:sz="0" w:space="0" w:color="auto"/>
            <w:bottom w:val="none" w:sz="0" w:space="0" w:color="auto"/>
            <w:right w:val="none" w:sz="0" w:space="0" w:color="auto"/>
          </w:divBdr>
        </w:div>
      </w:divsChild>
    </w:div>
    <w:div w:id="2110661219">
      <w:bodyDiv w:val="1"/>
      <w:marLeft w:val="0"/>
      <w:marRight w:val="0"/>
      <w:marTop w:val="0"/>
      <w:marBottom w:val="0"/>
      <w:divBdr>
        <w:top w:val="none" w:sz="0" w:space="0" w:color="auto"/>
        <w:left w:val="none" w:sz="0" w:space="0" w:color="auto"/>
        <w:bottom w:val="none" w:sz="0" w:space="0" w:color="auto"/>
        <w:right w:val="none" w:sz="0" w:space="0" w:color="auto"/>
      </w:divBdr>
      <w:divsChild>
        <w:div w:id="1642072425">
          <w:marLeft w:val="0"/>
          <w:marRight w:val="0"/>
          <w:marTop w:val="0"/>
          <w:marBottom w:val="0"/>
          <w:divBdr>
            <w:top w:val="none" w:sz="0" w:space="0" w:color="auto"/>
            <w:left w:val="none" w:sz="0" w:space="0" w:color="auto"/>
            <w:bottom w:val="none" w:sz="0" w:space="0" w:color="auto"/>
            <w:right w:val="none" w:sz="0" w:space="0" w:color="auto"/>
          </w:divBdr>
          <w:divsChild>
            <w:div w:id="260377457">
              <w:marLeft w:val="0"/>
              <w:marRight w:val="0"/>
              <w:marTop w:val="0"/>
              <w:marBottom w:val="0"/>
              <w:divBdr>
                <w:top w:val="none" w:sz="0" w:space="0" w:color="auto"/>
                <w:left w:val="none" w:sz="0" w:space="0" w:color="auto"/>
                <w:bottom w:val="none" w:sz="0" w:space="0" w:color="auto"/>
                <w:right w:val="none" w:sz="0" w:space="0" w:color="auto"/>
              </w:divBdr>
              <w:divsChild>
                <w:div w:id="893353946">
                  <w:marLeft w:val="0"/>
                  <w:marRight w:val="0"/>
                  <w:marTop w:val="0"/>
                  <w:marBottom w:val="0"/>
                  <w:divBdr>
                    <w:top w:val="none" w:sz="0" w:space="0" w:color="auto"/>
                    <w:left w:val="none" w:sz="0" w:space="0" w:color="auto"/>
                    <w:bottom w:val="none" w:sz="0" w:space="0" w:color="auto"/>
                    <w:right w:val="none" w:sz="0" w:space="0" w:color="auto"/>
                  </w:divBdr>
                  <w:divsChild>
                    <w:div w:id="1272784423">
                      <w:marLeft w:val="0"/>
                      <w:marRight w:val="0"/>
                      <w:marTop w:val="0"/>
                      <w:marBottom w:val="0"/>
                      <w:divBdr>
                        <w:top w:val="none" w:sz="0" w:space="0" w:color="auto"/>
                        <w:left w:val="none" w:sz="0" w:space="0" w:color="auto"/>
                        <w:bottom w:val="none" w:sz="0" w:space="0" w:color="auto"/>
                        <w:right w:val="none" w:sz="0" w:space="0" w:color="auto"/>
                      </w:divBdr>
                      <w:divsChild>
                        <w:div w:id="931939288">
                          <w:marLeft w:val="0"/>
                          <w:marRight w:val="0"/>
                          <w:marTop w:val="0"/>
                          <w:marBottom w:val="0"/>
                          <w:divBdr>
                            <w:top w:val="none" w:sz="0" w:space="0" w:color="auto"/>
                            <w:left w:val="none" w:sz="0" w:space="0" w:color="auto"/>
                            <w:bottom w:val="none" w:sz="0" w:space="0" w:color="auto"/>
                            <w:right w:val="none" w:sz="0" w:space="0" w:color="auto"/>
                          </w:divBdr>
                          <w:divsChild>
                            <w:div w:id="2140877635">
                              <w:marLeft w:val="0"/>
                              <w:marRight w:val="0"/>
                              <w:marTop w:val="0"/>
                              <w:marBottom w:val="0"/>
                              <w:divBdr>
                                <w:top w:val="none" w:sz="0" w:space="0" w:color="auto"/>
                                <w:left w:val="none" w:sz="0" w:space="0" w:color="auto"/>
                                <w:bottom w:val="none" w:sz="0" w:space="0" w:color="auto"/>
                                <w:right w:val="none" w:sz="0" w:space="0" w:color="auto"/>
                              </w:divBdr>
                              <w:divsChild>
                                <w:div w:id="1724939032">
                                  <w:marLeft w:val="0"/>
                                  <w:marRight w:val="0"/>
                                  <w:marTop w:val="0"/>
                                  <w:marBottom w:val="0"/>
                                  <w:divBdr>
                                    <w:top w:val="none" w:sz="0" w:space="0" w:color="auto"/>
                                    <w:left w:val="none" w:sz="0" w:space="0" w:color="auto"/>
                                    <w:bottom w:val="none" w:sz="0" w:space="0" w:color="auto"/>
                                    <w:right w:val="none" w:sz="0" w:space="0" w:color="auto"/>
                                  </w:divBdr>
                                  <w:divsChild>
                                    <w:div w:id="924151385">
                                      <w:marLeft w:val="0"/>
                                      <w:marRight w:val="0"/>
                                      <w:marTop w:val="0"/>
                                      <w:marBottom w:val="0"/>
                                      <w:divBdr>
                                        <w:top w:val="none" w:sz="0" w:space="0" w:color="auto"/>
                                        <w:left w:val="none" w:sz="0" w:space="0" w:color="auto"/>
                                        <w:bottom w:val="none" w:sz="0" w:space="0" w:color="auto"/>
                                        <w:right w:val="none" w:sz="0" w:space="0" w:color="auto"/>
                                      </w:divBdr>
                                      <w:divsChild>
                                        <w:div w:id="547036147">
                                          <w:marLeft w:val="0"/>
                                          <w:marRight w:val="0"/>
                                          <w:marTop w:val="0"/>
                                          <w:marBottom w:val="0"/>
                                          <w:divBdr>
                                            <w:top w:val="none" w:sz="0" w:space="0" w:color="auto"/>
                                            <w:left w:val="none" w:sz="0" w:space="0" w:color="auto"/>
                                            <w:bottom w:val="none" w:sz="0" w:space="0" w:color="auto"/>
                                            <w:right w:val="none" w:sz="0" w:space="0" w:color="auto"/>
                                          </w:divBdr>
                                          <w:divsChild>
                                            <w:div w:id="49229534">
                                              <w:marLeft w:val="0"/>
                                              <w:marRight w:val="0"/>
                                              <w:marTop w:val="0"/>
                                              <w:marBottom w:val="0"/>
                                              <w:divBdr>
                                                <w:top w:val="none" w:sz="0" w:space="0" w:color="auto"/>
                                                <w:left w:val="none" w:sz="0" w:space="0" w:color="auto"/>
                                                <w:bottom w:val="none" w:sz="0" w:space="0" w:color="auto"/>
                                                <w:right w:val="none" w:sz="0" w:space="0" w:color="auto"/>
                                              </w:divBdr>
                                              <w:divsChild>
                                                <w:div w:id="241378720">
                                                  <w:marLeft w:val="0"/>
                                                  <w:marRight w:val="0"/>
                                                  <w:marTop w:val="0"/>
                                                  <w:marBottom w:val="0"/>
                                                  <w:divBdr>
                                                    <w:top w:val="none" w:sz="0" w:space="0" w:color="auto"/>
                                                    <w:left w:val="none" w:sz="0" w:space="0" w:color="auto"/>
                                                    <w:bottom w:val="none" w:sz="0" w:space="0" w:color="auto"/>
                                                    <w:right w:val="none" w:sz="0" w:space="0" w:color="auto"/>
                                                  </w:divBdr>
                                                  <w:divsChild>
                                                    <w:div w:id="978192024">
                                                      <w:marLeft w:val="0"/>
                                                      <w:marRight w:val="0"/>
                                                      <w:marTop w:val="0"/>
                                                      <w:marBottom w:val="0"/>
                                                      <w:divBdr>
                                                        <w:top w:val="none" w:sz="0" w:space="0" w:color="auto"/>
                                                        <w:left w:val="none" w:sz="0" w:space="0" w:color="auto"/>
                                                        <w:bottom w:val="none" w:sz="0" w:space="0" w:color="auto"/>
                                                        <w:right w:val="none" w:sz="0" w:space="0" w:color="auto"/>
                                                      </w:divBdr>
                                                      <w:divsChild>
                                                        <w:div w:id="187911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9239263">
              <w:marLeft w:val="0"/>
              <w:marRight w:val="0"/>
              <w:marTop w:val="0"/>
              <w:marBottom w:val="0"/>
              <w:divBdr>
                <w:top w:val="none" w:sz="0" w:space="0" w:color="auto"/>
                <w:left w:val="none" w:sz="0" w:space="0" w:color="auto"/>
                <w:bottom w:val="none" w:sz="0" w:space="0" w:color="auto"/>
                <w:right w:val="none" w:sz="0" w:space="0" w:color="auto"/>
              </w:divBdr>
              <w:divsChild>
                <w:div w:id="1789465857">
                  <w:marLeft w:val="0"/>
                  <w:marRight w:val="0"/>
                  <w:marTop w:val="0"/>
                  <w:marBottom w:val="0"/>
                  <w:divBdr>
                    <w:top w:val="none" w:sz="0" w:space="0" w:color="auto"/>
                    <w:left w:val="none" w:sz="0" w:space="0" w:color="auto"/>
                    <w:bottom w:val="none" w:sz="0" w:space="0" w:color="auto"/>
                    <w:right w:val="none" w:sz="0" w:space="0" w:color="auto"/>
                  </w:divBdr>
                  <w:divsChild>
                    <w:div w:id="559829801">
                      <w:marLeft w:val="0"/>
                      <w:marRight w:val="0"/>
                      <w:marTop w:val="0"/>
                      <w:marBottom w:val="0"/>
                      <w:divBdr>
                        <w:top w:val="none" w:sz="0" w:space="0" w:color="auto"/>
                        <w:left w:val="none" w:sz="0" w:space="0" w:color="auto"/>
                        <w:bottom w:val="none" w:sz="0" w:space="0" w:color="auto"/>
                        <w:right w:val="none" w:sz="0" w:space="0" w:color="auto"/>
                      </w:divBdr>
                      <w:divsChild>
                        <w:div w:id="1923486649">
                          <w:marLeft w:val="0"/>
                          <w:marRight w:val="0"/>
                          <w:marTop w:val="0"/>
                          <w:marBottom w:val="0"/>
                          <w:divBdr>
                            <w:top w:val="none" w:sz="0" w:space="0" w:color="auto"/>
                            <w:left w:val="none" w:sz="0" w:space="0" w:color="auto"/>
                            <w:bottom w:val="none" w:sz="0" w:space="0" w:color="auto"/>
                            <w:right w:val="none" w:sz="0" w:space="0" w:color="auto"/>
                          </w:divBdr>
                          <w:divsChild>
                            <w:div w:id="947546095">
                              <w:marLeft w:val="0"/>
                              <w:marRight w:val="0"/>
                              <w:marTop w:val="0"/>
                              <w:marBottom w:val="0"/>
                              <w:divBdr>
                                <w:top w:val="none" w:sz="0" w:space="0" w:color="auto"/>
                                <w:left w:val="none" w:sz="0" w:space="0" w:color="auto"/>
                                <w:bottom w:val="none" w:sz="0" w:space="0" w:color="auto"/>
                                <w:right w:val="none" w:sz="0" w:space="0" w:color="auto"/>
                              </w:divBdr>
                              <w:divsChild>
                                <w:div w:id="77295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5976964">
      <w:bodyDiv w:val="1"/>
      <w:marLeft w:val="0"/>
      <w:marRight w:val="0"/>
      <w:marTop w:val="0"/>
      <w:marBottom w:val="0"/>
      <w:divBdr>
        <w:top w:val="none" w:sz="0" w:space="0" w:color="auto"/>
        <w:left w:val="none" w:sz="0" w:space="0" w:color="auto"/>
        <w:bottom w:val="none" w:sz="0" w:space="0" w:color="auto"/>
        <w:right w:val="none" w:sz="0" w:space="0" w:color="auto"/>
      </w:divBdr>
    </w:div>
    <w:div w:id="2116244151">
      <w:bodyDiv w:val="1"/>
      <w:marLeft w:val="0"/>
      <w:marRight w:val="0"/>
      <w:marTop w:val="0"/>
      <w:marBottom w:val="0"/>
      <w:divBdr>
        <w:top w:val="none" w:sz="0" w:space="0" w:color="auto"/>
        <w:left w:val="none" w:sz="0" w:space="0" w:color="auto"/>
        <w:bottom w:val="none" w:sz="0" w:space="0" w:color="auto"/>
        <w:right w:val="none" w:sz="0" w:space="0" w:color="auto"/>
      </w:divBdr>
      <w:divsChild>
        <w:div w:id="720907080">
          <w:marLeft w:val="0"/>
          <w:marRight w:val="0"/>
          <w:marTop w:val="0"/>
          <w:marBottom w:val="0"/>
          <w:divBdr>
            <w:top w:val="none" w:sz="0" w:space="0" w:color="auto"/>
            <w:left w:val="none" w:sz="0" w:space="0" w:color="auto"/>
            <w:bottom w:val="none" w:sz="0" w:space="0" w:color="auto"/>
            <w:right w:val="none" w:sz="0" w:space="0" w:color="auto"/>
          </w:divBdr>
        </w:div>
      </w:divsChild>
    </w:div>
    <w:div w:id="2118910925">
      <w:bodyDiv w:val="1"/>
      <w:marLeft w:val="0"/>
      <w:marRight w:val="0"/>
      <w:marTop w:val="0"/>
      <w:marBottom w:val="0"/>
      <w:divBdr>
        <w:top w:val="none" w:sz="0" w:space="0" w:color="auto"/>
        <w:left w:val="none" w:sz="0" w:space="0" w:color="auto"/>
        <w:bottom w:val="none" w:sz="0" w:space="0" w:color="auto"/>
        <w:right w:val="none" w:sz="0" w:space="0" w:color="auto"/>
      </w:divBdr>
      <w:divsChild>
        <w:div w:id="1621523845">
          <w:marLeft w:val="0"/>
          <w:marRight w:val="0"/>
          <w:marTop w:val="0"/>
          <w:marBottom w:val="0"/>
          <w:divBdr>
            <w:top w:val="none" w:sz="0" w:space="0" w:color="auto"/>
            <w:left w:val="none" w:sz="0" w:space="0" w:color="auto"/>
            <w:bottom w:val="none" w:sz="0" w:space="0" w:color="auto"/>
            <w:right w:val="none" w:sz="0" w:space="0" w:color="auto"/>
          </w:divBdr>
          <w:divsChild>
            <w:div w:id="17367074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21678455">
      <w:bodyDiv w:val="1"/>
      <w:marLeft w:val="0"/>
      <w:marRight w:val="0"/>
      <w:marTop w:val="0"/>
      <w:marBottom w:val="0"/>
      <w:divBdr>
        <w:top w:val="none" w:sz="0" w:space="0" w:color="auto"/>
        <w:left w:val="none" w:sz="0" w:space="0" w:color="auto"/>
        <w:bottom w:val="none" w:sz="0" w:space="0" w:color="auto"/>
        <w:right w:val="none" w:sz="0" w:space="0" w:color="auto"/>
      </w:divBdr>
      <w:divsChild>
        <w:div w:id="193807935">
          <w:marLeft w:val="0"/>
          <w:marRight w:val="0"/>
          <w:marTop w:val="0"/>
          <w:marBottom w:val="0"/>
          <w:divBdr>
            <w:top w:val="none" w:sz="0" w:space="0" w:color="auto"/>
            <w:left w:val="none" w:sz="0" w:space="0" w:color="auto"/>
            <w:bottom w:val="none" w:sz="0" w:space="0" w:color="auto"/>
            <w:right w:val="none" w:sz="0" w:space="0" w:color="auto"/>
          </w:divBdr>
        </w:div>
      </w:divsChild>
    </w:div>
    <w:div w:id="2122072265">
      <w:bodyDiv w:val="1"/>
      <w:marLeft w:val="0"/>
      <w:marRight w:val="0"/>
      <w:marTop w:val="0"/>
      <w:marBottom w:val="0"/>
      <w:divBdr>
        <w:top w:val="none" w:sz="0" w:space="0" w:color="auto"/>
        <w:left w:val="none" w:sz="0" w:space="0" w:color="auto"/>
        <w:bottom w:val="none" w:sz="0" w:space="0" w:color="auto"/>
        <w:right w:val="none" w:sz="0" w:space="0" w:color="auto"/>
      </w:divBdr>
      <w:divsChild>
        <w:div w:id="1127551054">
          <w:marLeft w:val="0"/>
          <w:marRight w:val="0"/>
          <w:marTop w:val="0"/>
          <w:marBottom w:val="0"/>
          <w:divBdr>
            <w:top w:val="none" w:sz="0" w:space="0" w:color="auto"/>
            <w:left w:val="none" w:sz="0" w:space="0" w:color="auto"/>
            <w:bottom w:val="none" w:sz="0" w:space="0" w:color="auto"/>
            <w:right w:val="none" w:sz="0" w:space="0" w:color="auto"/>
          </w:divBdr>
        </w:div>
      </w:divsChild>
    </w:div>
    <w:div w:id="2122995022">
      <w:bodyDiv w:val="1"/>
      <w:marLeft w:val="0"/>
      <w:marRight w:val="0"/>
      <w:marTop w:val="0"/>
      <w:marBottom w:val="0"/>
      <w:divBdr>
        <w:top w:val="none" w:sz="0" w:space="0" w:color="auto"/>
        <w:left w:val="none" w:sz="0" w:space="0" w:color="auto"/>
        <w:bottom w:val="none" w:sz="0" w:space="0" w:color="auto"/>
        <w:right w:val="none" w:sz="0" w:space="0" w:color="auto"/>
      </w:divBdr>
      <w:divsChild>
        <w:div w:id="1895039710">
          <w:marLeft w:val="0"/>
          <w:marRight w:val="0"/>
          <w:marTop w:val="0"/>
          <w:marBottom w:val="0"/>
          <w:divBdr>
            <w:top w:val="none" w:sz="0" w:space="0" w:color="auto"/>
            <w:left w:val="none" w:sz="0" w:space="0" w:color="auto"/>
            <w:bottom w:val="none" w:sz="0" w:space="0" w:color="auto"/>
            <w:right w:val="none" w:sz="0" w:space="0" w:color="auto"/>
          </w:divBdr>
        </w:div>
      </w:divsChild>
    </w:div>
    <w:div w:id="2125230082">
      <w:bodyDiv w:val="1"/>
      <w:marLeft w:val="0"/>
      <w:marRight w:val="0"/>
      <w:marTop w:val="0"/>
      <w:marBottom w:val="0"/>
      <w:divBdr>
        <w:top w:val="none" w:sz="0" w:space="0" w:color="auto"/>
        <w:left w:val="none" w:sz="0" w:space="0" w:color="auto"/>
        <w:bottom w:val="none" w:sz="0" w:space="0" w:color="auto"/>
        <w:right w:val="none" w:sz="0" w:space="0" w:color="auto"/>
      </w:divBdr>
      <w:divsChild>
        <w:div w:id="2088382157">
          <w:marLeft w:val="0"/>
          <w:marRight w:val="0"/>
          <w:marTop w:val="0"/>
          <w:marBottom w:val="0"/>
          <w:divBdr>
            <w:top w:val="none" w:sz="0" w:space="0" w:color="auto"/>
            <w:left w:val="none" w:sz="0" w:space="0" w:color="auto"/>
            <w:bottom w:val="none" w:sz="0" w:space="0" w:color="auto"/>
            <w:right w:val="none" w:sz="0" w:space="0" w:color="auto"/>
          </w:divBdr>
        </w:div>
      </w:divsChild>
    </w:div>
    <w:div w:id="2130737066">
      <w:bodyDiv w:val="1"/>
      <w:marLeft w:val="0"/>
      <w:marRight w:val="0"/>
      <w:marTop w:val="0"/>
      <w:marBottom w:val="0"/>
      <w:divBdr>
        <w:top w:val="none" w:sz="0" w:space="0" w:color="auto"/>
        <w:left w:val="none" w:sz="0" w:space="0" w:color="auto"/>
        <w:bottom w:val="none" w:sz="0" w:space="0" w:color="auto"/>
        <w:right w:val="none" w:sz="0" w:space="0" w:color="auto"/>
      </w:divBdr>
      <w:divsChild>
        <w:div w:id="4210425">
          <w:marLeft w:val="0"/>
          <w:marRight w:val="0"/>
          <w:marTop w:val="0"/>
          <w:marBottom w:val="0"/>
          <w:divBdr>
            <w:top w:val="none" w:sz="0" w:space="0" w:color="auto"/>
            <w:left w:val="none" w:sz="0" w:space="0" w:color="auto"/>
            <w:bottom w:val="none" w:sz="0" w:space="0" w:color="auto"/>
            <w:right w:val="none" w:sz="0" w:space="0" w:color="auto"/>
          </w:divBdr>
        </w:div>
      </w:divsChild>
    </w:div>
    <w:div w:id="2132093636">
      <w:bodyDiv w:val="1"/>
      <w:marLeft w:val="0"/>
      <w:marRight w:val="0"/>
      <w:marTop w:val="0"/>
      <w:marBottom w:val="0"/>
      <w:divBdr>
        <w:top w:val="none" w:sz="0" w:space="0" w:color="auto"/>
        <w:left w:val="none" w:sz="0" w:space="0" w:color="auto"/>
        <w:bottom w:val="none" w:sz="0" w:space="0" w:color="auto"/>
        <w:right w:val="none" w:sz="0" w:space="0" w:color="auto"/>
      </w:divBdr>
      <w:divsChild>
        <w:div w:id="1462655062">
          <w:marLeft w:val="0"/>
          <w:marRight w:val="0"/>
          <w:marTop w:val="0"/>
          <w:marBottom w:val="0"/>
          <w:divBdr>
            <w:top w:val="none" w:sz="0" w:space="0" w:color="auto"/>
            <w:left w:val="none" w:sz="0" w:space="0" w:color="auto"/>
            <w:bottom w:val="none" w:sz="0" w:space="0" w:color="auto"/>
            <w:right w:val="none" w:sz="0" w:space="0" w:color="auto"/>
          </w:divBdr>
        </w:div>
      </w:divsChild>
    </w:div>
    <w:div w:id="2136025745">
      <w:bodyDiv w:val="1"/>
      <w:marLeft w:val="0"/>
      <w:marRight w:val="0"/>
      <w:marTop w:val="0"/>
      <w:marBottom w:val="0"/>
      <w:divBdr>
        <w:top w:val="none" w:sz="0" w:space="0" w:color="auto"/>
        <w:left w:val="none" w:sz="0" w:space="0" w:color="auto"/>
        <w:bottom w:val="none" w:sz="0" w:space="0" w:color="auto"/>
        <w:right w:val="none" w:sz="0" w:space="0" w:color="auto"/>
      </w:divBdr>
      <w:divsChild>
        <w:div w:id="1692293656">
          <w:marLeft w:val="0"/>
          <w:marRight w:val="0"/>
          <w:marTop w:val="0"/>
          <w:marBottom w:val="0"/>
          <w:divBdr>
            <w:top w:val="none" w:sz="0" w:space="0" w:color="auto"/>
            <w:left w:val="none" w:sz="0" w:space="0" w:color="auto"/>
            <w:bottom w:val="none" w:sz="0" w:space="0" w:color="auto"/>
            <w:right w:val="none" w:sz="0" w:space="0" w:color="auto"/>
          </w:divBdr>
        </w:div>
      </w:divsChild>
    </w:div>
    <w:div w:id="2142916794">
      <w:bodyDiv w:val="1"/>
      <w:marLeft w:val="0"/>
      <w:marRight w:val="0"/>
      <w:marTop w:val="0"/>
      <w:marBottom w:val="0"/>
      <w:divBdr>
        <w:top w:val="none" w:sz="0" w:space="0" w:color="auto"/>
        <w:left w:val="none" w:sz="0" w:space="0" w:color="auto"/>
        <w:bottom w:val="none" w:sz="0" w:space="0" w:color="auto"/>
        <w:right w:val="none" w:sz="0" w:space="0" w:color="auto"/>
      </w:divBdr>
      <w:divsChild>
        <w:div w:id="492067723">
          <w:marLeft w:val="0"/>
          <w:marRight w:val="0"/>
          <w:marTop w:val="0"/>
          <w:marBottom w:val="0"/>
          <w:divBdr>
            <w:top w:val="none" w:sz="0" w:space="0" w:color="auto"/>
            <w:left w:val="none" w:sz="0" w:space="0" w:color="auto"/>
            <w:bottom w:val="none" w:sz="0" w:space="0" w:color="auto"/>
            <w:right w:val="none" w:sz="0" w:space="0" w:color="auto"/>
          </w:divBdr>
          <w:divsChild>
            <w:div w:id="1112357796">
              <w:blockQuote w:val="1"/>
              <w:marLeft w:val="720"/>
              <w:marRight w:val="720"/>
              <w:marTop w:val="100"/>
              <w:marBottom w:val="100"/>
              <w:divBdr>
                <w:top w:val="none" w:sz="0" w:space="0" w:color="auto"/>
                <w:left w:val="none" w:sz="0" w:space="0" w:color="auto"/>
                <w:bottom w:val="none" w:sz="0" w:space="0" w:color="auto"/>
                <w:right w:val="none" w:sz="0" w:space="0" w:color="auto"/>
              </w:divBdr>
            </w:div>
            <w:div w:id="15492254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0.png"/><Relationship Id="rId21" Type="http://schemas.openxmlformats.org/officeDocument/2006/relationships/hyperlink" Target="https://scispace.com/papers/marketing-through-instagram-influencers-the-impact-of-number-14kofhq1md" TargetMode="External"/><Relationship Id="rId63" Type="http://schemas.openxmlformats.org/officeDocument/2006/relationships/hyperlink" Target="https://www.sprinklr.com/blog/best-times-to-post-on-social-media/" TargetMode="External"/><Relationship Id="rId159" Type="http://schemas.openxmlformats.org/officeDocument/2006/relationships/image" Target="media/image73.png"/><Relationship Id="rId170" Type="http://schemas.openxmlformats.org/officeDocument/2006/relationships/image" Target="media/image79.png"/><Relationship Id="rId226" Type="http://schemas.openxmlformats.org/officeDocument/2006/relationships/image" Target="media/image125.jpeg"/><Relationship Id="rId268" Type="http://schemas.openxmlformats.org/officeDocument/2006/relationships/hyperlink" Target="https://www.instagram.com/p/DHYWtsWN6S7/" TargetMode="External"/><Relationship Id="rId32" Type="http://schemas.openxmlformats.org/officeDocument/2006/relationships/hyperlink" Target="https://influencermarketinghub.com/influencer-marketing-benchmark-report/" TargetMode="External"/><Relationship Id="rId74" Type="http://schemas.openxmlformats.org/officeDocument/2006/relationships/image" Target="media/image2.png"/><Relationship Id="rId128" Type="http://schemas.openxmlformats.org/officeDocument/2006/relationships/image" Target="media/image51.png"/><Relationship Id="rId5" Type="http://schemas.openxmlformats.org/officeDocument/2006/relationships/webSettings" Target="webSettings.xml"/><Relationship Id="rId181" Type="http://schemas.openxmlformats.org/officeDocument/2006/relationships/hyperlink" Target="https://youtu.be/I-dJ8PiLEz0" TargetMode="External"/><Relationship Id="rId237" Type="http://schemas.openxmlformats.org/officeDocument/2006/relationships/hyperlink" Target="https://canva.link/7usshhz00mp4uuq" TargetMode="External"/><Relationship Id="rId279" Type="http://schemas.openxmlformats.org/officeDocument/2006/relationships/header" Target="header1.xml"/><Relationship Id="rId22" Type="http://schemas.openxmlformats.org/officeDocument/2006/relationships/hyperlink" Target="http://hbem.org/index.php/OJS/article/view/590" TargetMode="External"/><Relationship Id="rId43" Type="http://schemas.openxmlformats.org/officeDocument/2006/relationships/hyperlink" Target="https://iranarze.ir/wp-content/uploads/2022/05/12432-English.pdf" TargetMode="External"/><Relationship Id="rId64" Type="http://schemas.openxmlformats.org/officeDocument/2006/relationships/hyperlink" Target="https://sproutsocial.com/insights/instagram-algorithm/" TargetMode="External"/><Relationship Id="rId118" Type="http://schemas.openxmlformats.org/officeDocument/2006/relationships/image" Target="media/image41.png"/><Relationship Id="rId139" Type="http://schemas.openxmlformats.org/officeDocument/2006/relationships/hyperlink" Target="https://youtu.be/2Bbokmbbhko" TargetMode="External"/><Relationship Id="rId85" Type="http://schemas.openxmlformats.org/officeDocument/2006/relationships/image" Target="media/image9.png"/><Relationship Id="rId150" Type="http://schemas.openxmlformats.org/officeDocument/2006/relationships/hyperlink" Target="https://www.instagram.com/stijnvangassel/" TargetMode="External"/><Relationship Id="rId171" Type="http://schemas.openxmlformats.org/officeDocument/2006/relationships/image" Target="media/image80.png"/><Relationship Id="rId192" Type="http://schemas.openxmlformats.org/officeDocument/2006/relationships/image" Target="media/image94.png"/><Relationship Id="rId206" Type="http://schemas.openxmlformats.org/officeDocument/2006/relationships/image" Target="media/image107.jpeg"/><Relationship Id="rId227" Type="http://schemas.openxmlformats.org/officeDocument/2006/relationships/image" Target="media/image126.jpeg"/><Relationship Id="rId248" Type="http://schemas.openxmlformats.org/officeDocument/2006/relationships/image" Target="media/image143.png"/><Relationship Id="rId269" Type="http://schemas.openxmlformats.org/officeDocument/2006/relationships/hyperlink" Target="https://www.instagram.com/p/C_43qA3NEc9/?img_index=1" TargetMode="External"/><Relationship Id="rId12" Type="http://schemas.openxmlformats.org/officeDocument/2006/relationships/hyperlink" Target="https://lup.lub.lu.se/luur/download?func=downloadFile&amp;recordOId=8971190&amp;fileOId=8971191" TargetMode="External"/><Relationship Id="rId33" Type="http://schemas.openxmlformats.org/officeDocument/2006/relationships/hyperlink" Target="https://www.pearson.com/en-us/subject-catalog/p/strategic-brand-management/P200000003276" TargetMode="External"/><Relationship Id="rId108" Type="http://schemas.openxmlformats.org/officeDocument/2006/relationships/image" Target="media/image32.png"/><Relationship Id="rId129" Type="http://schemas.openxmlformats.org/officeDocument/2006/relationships/image" Target="media/image52.png"/><Relationship Id="rId280" Type="http://schemas.openxmlformats.org/officeDocument/2006/relationships/footer" Target="footer1.xml"/><Relationship Id="rId54" Type="http://schemas.openxmlformats.org/officeDocument/2006/relationships/hyperlink" Target="https://www.newswhip.com/2025/10/instagrams-q3-engagement-drop-led-by-lack-of-sports/" TargetMode="External"/><Relationship Id="rId75" Type="http://schemas.openxmlformats.org/officeDocument/2006/relationships/image" Target="media/image3.png"/><Relationship Id="rId96" Type="http://schemas.openxmlformats.org/officeDocument/2006/relationships/image" Target="media/image20.png"/><Relationship Id="rId140" Type="http://schemas.openxmlformats.org/officeDocument/2006/relationships/hyperlink" Target="https://youtu.be/gpyOFKIgAAw" TargetMode="External"/><Relationship Id="rId161" Type="http://schemas.openxmlformats.org/officeDocument/2006/relationships/image" Target="media/image74.png"/><Relationship Id="rId182" Type="http://schemas.openxmlformats.org/officeDocument/2006/relationships/hyperlink" Target="https://youtu.be/fHHYkmWpSrM" TargetMode="External"/><Relationship Id="rId217" Type="http://schemas.openxmlformats.org/officeDocument/2006/relationships/hyperlink" Target="C://Users/Mette.Pietersma/Downloads/Playbook%20Mette%20-%20ambassadeurs.pdf" TargetMode="External"/><Relationship Id="rId6" Type="http://schemas.openxmlformats.org/officeDocument/2006/relationships/footnotes" Target="footnotes.xml"/><Relationship Id="rId238" Type="http://schemas.openxmlformats.org/officeDocument/2006/relationships/image" Target="media/image133.png"/><Relationship Id="rId259" Type="http://schemas.openxmlformats.org/officeDocument/2006/relationships/image" Target="media/image153.png"/><Relationship Id="rId23" Type="http://schemas.openxmlformats.org/officeDocument/2006/relationships/hyperlink" Target="https://dutchdigitalagencies.com/kennis/" TargetMode="External"/><Relationship Id="rId119" Type="http://schemas.openxmlformats.org/officeDocument/2006/relationships/image" Target="media/image42.png"/><Relationship Id="rId270" Type="http://schemas.openxmlformats.org/officeDocument/2006/relationships/hyperlink" Target="https://www.instagram.com/p/DZPWhs-tjZS/" TargetMode="External"/><Relationship Id="rId44" Type="http://schemas.openxmlformats.org/officeDocument/2006/relationships/hyperlink" Target="https://www.facebook.com/business/insights" TargetMode="External"/><Relationship Id="rId65" Type="http://schemas.openxmlformats.org/officeDocument/2006/relationships/hyperlink" Target="https://startuptalky.com/marketing-strategies-of-puma/" TargetMode="External"/><Relationship Id="rId86" Type="http://schemas.openxmlformats.org/officeDocument/2006/relationships/image" Target="media/image10.png"/><Relationship Id="rId130" Type="http://schemas.openxmlformats.org/officeDocument/2006/relationships/image" Target="media/image53.png"/><Relationship Id="rId151" Type="http://schemas.openxmlformats.org/officeDocument/2006/relationships/image" Target="media/image67.png"/><Relationship Id="rId172" Type="http://schemas.openxmlformats.org/officeDocument/2006/relationships/image" Target="media/image81.png"/><Relationship Id="rId193" Type="http://schemas.openxmlformats.org/officeDocument/2006/relationships/image" Target="media/image95.png"/><Relationship Id="rId207" Type="http://schemas.openxmlformats.org/officeDocument/2006/relationships/image" Target="media/image108.jpeg"/><Relationship Id="rId228" Type="http://schemas.openxmlformats.org/officeDocument/2006/relationships/image" Target="media/image127.jpeg"/><Relationship Id="rId249" Type="http://schemas.openxmlformats.org/officeDocument/2006/relationships/image" Target="media/image144.png"/><Relationship Id="rId13" Type="http://schemas.openxmlformats.org/officeDocument/2006/relationships/hyperlink" Target="https://is.muni.cz/el/1456/podzim2017/BPV_MVVS/um/doplnkova_dobrovolna_literatura/Ashley_et_al-2015-Psychology___Marketing.pdf" TargetMode="External"/><Relationship Id="rId109" Type="http://schemas.openxmlformats.org/officeDocument/2006/relationships/image" Target="media/image33.png"/><Relationship Id="rId260" Type="http://schemas.openxmlformats.org/officeDocument/2006/relationships/hyperlink" Target="https://youtu.be/RnPsqPlXeFA" TargetMode="External"/><Relationship Id="rId281" Type="http://schemas.openxmlformats.org/officeDocument/2006/relationships/fontTable" Target="fontTable.xml"/><Relationship Id="rId34" Type="http://schemas.openxmlformats.org/officeDocument/2006/relationships/hyperlink" Target="https://scholar.google.com/scholar?q=Khamis+Ang+Welling+micro+celebrity+2017" TargetMode="External"/><Relationship Id="rId55" Type="http://schemas.openxmlformats.org/officeDocument/2006/relationships/hyperlink" Target="https://www.marketingscriptie.nl/abcd-analyse/" TargetMode="External"/><Relationship Id="rId76" Type="http://schemas.openxmlformats.org/officeDocument/2006/relationships/hyperlink" Target="https://youtu.be/8Vj_6KHwgR0" TargetMode="External"/><Relationship Id="rId97" Type="http://schemas.openxmlformats.org/officeDocument/2006/relationships/image" Target="media/image21.png"/><Relationship Id="rId120" Type="http://schemas.openxmlformats.org/officeDocument/2006/relationships/image" Target="media/image43.png"/><Relationship Id="rId141" Type="http://schemas.openxmlformats.org/officeDocument/2006/relationships/hyperlink" Target="https://youtu.be/uj6n89-15Wo" TargetMode="External"/><Relationship Id="rId7" Type="http://schemas.openxmlformats.org/officeDocument/2006/relationships/endnotes" Target="endnotes.xml"/><Relationship Id="rId162" Type="http://schemas.openxmlformats.org/officeDocument/2006/relationships/hyperlink" Target="https://www.instagram.com/devonkoswal/" TargetMode="External"/><Relationship Id="rId183" Type="http://schemas.openxmlformats.org/officeDocument/2006/relationships/hyperlink" Target="https://miro.com/welcomeonboard/SFo3allIZkl1R2szeG1lbFExMEp4bXB0eW9RbkFocFVXTm1id2FGMlVyQkVacE1DTlBuMU1yNW9TUVh3U0UvTlI1TjZmRkFUVTNGOElOZmVMSWllaDBIZ0c4YkVJNlNrcHRaSGZyVVVkTUZmQzlWek4yeDJMdUJqTUJKNWZQRDhnbHpza3F6REdEcmNpNEFOMmJXWXBBPT0hdjE=?share_link_id=654899568692" TargetMode="External"/><Relationship Id="rId218" Type="http://schemas.openxmlformats.org/officeDocument/2006/relationships/image" Target="media/image117.jpeg"/><Relationship Id="rId239" Type="http://schemas.openxmlformats.org/officeDocument/2006/relationships/image" Target="media/image134.jpeg"/><Relationship Id="rId250" Type="http://schemas.openxmlformats.org/officeDocument/2006/relationships/image" Target="media/image145.png"/><Relationship Id="rId271" Type="http://schemas.openxmlformats.org/officeDocument/2006/relationships/hyperlink" Target="https://www.instagram.com/p/DWPIaDRDP6z/?img_index=1" TargetMode="External"/><Relationship Id="rId24" Type="http://schemas.openxmlformats.org/officeDocument/2006/relationships/hyperlink" Target="https://eprints.soton.ac.uk/267618/" TargetMode="External"/><Relationship Id="rId45" Type="http://schemas.openxmlformats.org/officeDocument/2006/relationships/hyperlink" Target="https://www.marketingbrew.com/stories/2024/07/12/offseason-sports-team-marketers-social-media" TargetMode="External"/><Relationship Id="rId66" Type="http://schemas.openxmlformats.org/officeDocument/2006/relationships/hyperlink" Target="https://stormz.me/en/templates/nuf" TargetMode="External"/><Relationship Id="rId87" Type="http://schemas.openxmlformats.org/officeDocument/2006/relationships/image" Target="media/image11.png"/><Relationship Id="rId110" Type="http://schemas.openxmlformats.org/officeDocument/2006/relationships/image" Target="media/image34.png"/><Relationship Id="rId131" Type="http://schemas.openxmlformats.org/officeDocument/2006/relationships/image" Target="media/image54.png"/><Relationship Id="rId152" Type="http://schemas.openxmlformats.org/officeDocument/2006/relationships/image" Target="media/image68.png"/><Relationship Id="rId173" Type="http://schemas.openxmlformats.org/officeDocument/2006/relationships/hyperlink" Target="https://www.instagram.com/matsdeijl/" TargetMode="External"/><Relationship Id="rId194" Type="http://schemas.openxmlformats.org/officeDocument/2006/relationships/image" Target="media/image96.png"/><Relationship Id="rId208" Type="http://schemas.openxmlformats.org/officeDocument/2006/relationships/image" Target="media/image109.jpeg"/><Relationship Id="rId229" Type="http://schemas.openxmlformats.org/officeDocument/2006/relationships/image" Target="media/image128.jpeg"/><Relationship Id="rId240" Type="http://schemas.openxmlformats.org/officeDocument/2006/relationships/image" Target="media/image135.jpeg"/><Relationship Id="rId261" Type="http://schemas.openxmlformats.org/officeDocument/2006/relationships/image" Target="media/image154.png"/><Relationship Id="rId14" Type="http://schemas.openxmlformats.org/officeDocument/2006/relationships/hyperlink" Target="https://scholar.google.com/scholar?q=Audrezet+de+Kerviler+Moulard+authenticity+influencers" TargetMode="External"/><Relationship Id="rId35" Type="http://schemas.openxmlformats.org/officeDocument/2006/relationships/hyperlink" Target="https://nscpolteksby.ac.id/ebook/files/Ebook/Journal%20International/Marketing/Journal%20of%20Retailing%20and%20Consumer%20Services/Volume%2055%2C%20July%202020%2C%20102133.pdf" TargetMode="External"/><Relationship Id="rId56" Type="http://schemas.openxmlformats.org/officeDocument/2006/relationships/hyperlink" Target="https://journals.humankinetics.com/abstract/journals/ijsc/15/1/article-p23.xml" TargetMode="External"/><Relationship Id="rId77" Type="http://schemas.openxmlformats.org/officeDocument/2006/relationships/hyperlink" Target="https://youtu.be/hlnkXOZfgSg" TargetMode="External"/><Relationship Id="rId100" Type="http://schemas.openxmlformats.org/officeDocument/2006/relationships/image" Target="media/image24.png"/><Relationship Id="rId282" Type="http://schemas.openxmlformats.org/officeDocument/2006/relationships/theme" Target="theme/theme1.xml"/><Relationship Id="rId8" Type="http://schemas.openxmlformats.org/officeDocument/2006/relationships/image" Target="media/image1.png"/><Relationship Id="rId98" Type="http://schemas.openxmlformats.org/officeDocument/2006/relationships/image" Target="media/image22.png"/><Relationship Id="rId121" Type="http://schemas.openxmlformats.org/officeDocument/2006/relationships/image" Target="media/image44.png"/><Relationship Id="rId142" Type="http://schemas.openxmlformats.org/officeDocument/2006/relationships/image" Target="media/image60.png"/><Relationship Id="rId163" Type="http://schemas.openxmlformats.org/officeDocument/2006/relationships/image" Target="media/image75.png"/><Relationship Id="rId184" Type="http://schemas.openxmlformats.org/officeDocument/2006/relationships/image" Target="media/image87.png"/><Relationship Id="rId219" Type="http://schemas.openxmlformats.org/officeDocument/2006/relationships/image" Target="media/image118.jpeg"/><Relationship Id="rId230" Type="http://schemas.openxmlformats.org/officeDocument/2006/relationships/image" Target="media/image129.png"/><Relationship Id="rId251" Type="http://schemas.openxmlformats.org/officeDocument/2006/relationships/hyperlink" Target="https://youtu.be/MbnOSjwgEs0" TargetMode="External"/><Relationship Id="rId25" Type="http://schemas.openxmlformats.org/officeDocument/2006/relationships/hyperlink" Target="https://scholar.google.com/scholar?q=Enli+2017+authentic+outsider+micro+celebrity" TargetMode="External"/><Relationship Id="rId46" Type="http://schemas.openxmlformats.org/officeDocument/2006/relationships/hyperlink" Target="https://corp.mizuno.com/en/about" TargetMode="External"/><Relationship Id="rId67" Type="http://schemas.openxmlformats.org/officeDocument/2006/relationships/hyperlink" Target="https://www.taboola.com" TargetMode="External"/><Relationship Id="rId272" Type="http://schemas.openxmlformats.org/officeDocument/2006/relationships/hyperlink" Target="https://www.instagram.com/p/DRZ57knjKhp/?img_index=1" TargetMode="External"/><Relationship Id="rId88" Type="http://schemas.openxmlformats.org/officeDocument/2006/relationships/image" Target="media/image12.png"/><Relationship Id="rId111" Type="http://schemas.openxmlformats.org/officeDocument/2006/relationships/image" Target="media/image35.png"/><Relationship Id="rId132" Type="http://schemas.openxmlformats.org/officeDocument/2006/relationships/image" Target="media/image55.png"/><Relationship Id="rId153" Type="http://schemas.openxmlformats.org/officeDocument/2006/relationships/image" Target="media/image69.png"/><Relationship Id="rId174" Type="http://schemas.openxmlformats.org/officeDocument/2006/relationships/image" Target="media/image82.png"/><Relationship Id="rId195" Type="http://schemas.openxmlformats.org/officeDocument/2006/relationships/image" Target="media/image97.png"/><Relationship Id="rId209" Type="http://schemas.openxmlformats.org/officeDocument/2006/relationships/hyperlink" Target="C://Users/Mette.Pietersma/Downloads/Playbook%20Mette%20-%20Intern.pdf" TargetMode="External"/><Relationship Id="rId220" Type="http://schemas.openxmlformats.org/officeDocument/2006/relationships/image" Target="media/image119.jpeg"/><Relationship Id="rId241" Type="http://schemas.openxmlformats.org/officeDocument/2006/relationships/image" Target="media/image136.jpeg"/><Relationship Id="rId15" Type="http://schemas.openxmlformats.org/officeDocument/2006/relationships/hyperlink" Target="https://www.scribbr.nl/modellen/7s-model-mckinsey/" TargetMode="External"/><Relationship Id="rId36" Type="http://schemas.openxmlformats.org/officeDocument/2006/relationships/hyperlink" Target="https://api.pageplace.de/preview/DT0400.9781292405100_A42815875/preview-9781292405100_A42815875.pdf" TargetMode="External"/><Relationship Id="rId57" Type="http://schemas.openxmlformats.org/officeDocument/2006/relationships/hyperlink" Target="https://doi.org/10.1007/s13278-013-0098-8" TargetMode="External"/><Relationship Id="rId262" Type="http://schemas.openxmlformats.org/officeDocument/2006/relationships/image" Target="media/image155.png"/><Relationship Id="rId78" Type="http://schemas.openxmlformats.org/officeDocument/2006/relationships/hyperlink" Target="https://youtu.be/Pk5jr7iueeI" TargetMode="External"/><Relationship Id="rId99" Type="http://schemas.openxmlformats.org/officeDocument/2006/relationships/image" Target="media/image23.png"/><Relationship Id="rId101" Type="http://schemas.openxmlformats.org/officeDocument/2006/relationships/image" Target="media/image25.png"/><Relationship Id="rId122" Type="http://schemas.openxmlformats.org/officeDocument/2006/relationships/image" Target="media/image45.png"/><Relationship Id="rId143" Type="http://schemas.openxmlformats.org/officeDocument/2006/relationships/image" Target="media/image61.png"/><Relationship Id="rId164" Type="http://schemas.openxmlformats.org/officeDocument/2006/relationships/image" Target="media/image76.png"/><Relationship Id="rId185" Type="http://schemas.openxmlformats.org/officeDocument/2006/relationships/image" Target="media/image88.png"/><Relationship Id="rId9" Type="http://schemas.openxmlformats.org/officeDocument/2006/relationships/hyperlink" Target="https://www.admetrics.io/en/post/instagram-ads-costs-complete-2025-pricing-guide" TargetMode="External"/><Relationship Id="rId210" Type="http://schemas.openxmlformats.org/officeDocument/2006/relationships/image" Target="media/image110.jpeg"/><Relationship Id="rId26" Type="http://schemas.openxmlformats.org/officeDocument/2006/relationships/hyperlink" Target="https://isiarticles.com/bundles/Article/pre/pdf/114215.pdf" TargetMode="External"/><Relationship Id="rId231" Type="http://schemas.openxmlformats.org/officeDocument/2006/relationships/image" Target="media/image130.png"/><Relationship Id="rId252" Type="http://schemas.openxmlformats.org/officeDocument/2006/relationships/image" Target="media/image146.png"/><Relationship Id="rId273" Type="http://schemas.openxmlformats.org/officeDocument/2006/relationships/hyperlink" Target="https://www.instagram.com/p/DZLFxO-OGa0/" TargetMode="External"/><Relationship Id="rId47" Type="http://schemas.openxmlformats.org/officeDocument/2006/relationships/hyperlink" Target="https://corp.mizuno.com/en/about/history" TargetMode="External"/><Relationship Id="rId68" Type="http://schemas.openxmlformats.org/officeDocument/2006/relationships/hyperlink" Target="https://wavemakerglobal.com" TargetMode="External"/><Relationship Id="rId89" Type="http://schemas.openxmlformats.org/officeDocument/2006/relationships/image" Target="media/image13.png"/><Relationship Id="rId112" Type="http://schemas.openxmlformats.org/officeDocument/2006/relationships/image" Target="media/image36.png"/><Relationship Id="rId133" Type="http://schemas.openxmlformats.org/officeDocument/2006/relationships/image" Target="media/image56.png"/><Relationship Id="rId154" Type="http://schemas.openxmlformats.org/officeDocument/2006/relationships/hyperlink" Target="https://www.instagram.com/iliasbro/" TargetMode="External"/><Relationship Id="rId175" Type="http://schemas.openxmlformats.org/officeDocument/2006/relationships/hyperlink" Target="https://www.instagram.com/damianvdhaar/" TargetMode="External"/><Relationship Id="rId196" Type="http://schemas.openxmlformats.org/officeDocument/2006/relationships/image" Target="media/image98.png"/><Relationship Id="rId200" Type="http://schemas.openxmlformats.org/officeDocument/2006/relationships/image" Target="media/image101.jpeg"/><Relationship Id="rId16" Type="http://schemas.openxmlformats.org/officeDocument/2006/relationships/hyperlink" Target="http://www.webcdm.it/uploads/9/2/9/2/9292963/customer_engagement_brodie_2011.pdf" TargetMode="External"/><Relationship Id="rId221" Type="http://schemas.openxmlformats.org/officeDocument/2006/relationships/image" Target="media/image120.jpeg"/><Relationship Id="rId242" Type="http://schemas.openxmlformats.org/officeDocument/2006/relationships/image" Target="media/image137.jpeg"/><Relationship Id="rId263" Type="http://schemas.openxmlformats.org/officeDocument/2006/relationships/hyperlink" Target="https://youtu.be/ysCJ7srMAFo" TargetMode="External"/><Relationship Id="rId37" Type="http://schemas.openxmlformats.org/officeDocument/2006/relationships/hyperlink" Target="https://onlinesportmanagement.ku.edu" TargetMode="External"/><Relationship Id="rId58" Type="http://schemas.openxmlformats.org/officeDocument/2006/relationships/hyperlink" Target="https://www.projectpractical.com/under-armour-marketing-strategy/" TargetMode="External"/><Relationship Id="rId79" Type="http://schemas.openxmlformats.org/officeDocument/2006/relationships/hyperlink" Target="https://press.fenix.nl/stories/fenix-to-open-in-rotterdam-in-may-2025" TargetMode="External"/><Relationship Id="rId102" Type="http://schemas.openxmlformats.org/officeDocument/2006/relationships/image" Target="media/image26.png"/><Relationship Id="rId123" Type="http://schemas.openxmlformats.org/officeDocument/2006/relationships/image" Target="media/image46.png"/><Relationship Id="rId144" Type="http://schemas.openxmlformats.org/officeDocument/2006/relationships/image" Target="media/image62.png"/><Relationship Id="rId90" Type="http://schemas.openxmlformats.org/officeDocument/2006/relationships/image" Target="media/image14.png"/><Relationship Id="rId165" Type="http://schemas.openxmlformats.org/officeDocument/2006/relationships/hyperlink" Target="https://www.instagram.com/filipbednarek/" TargetMode="External"/><Relationship Id="rId186" Type="http://schemas.openxmlformats.org/officeDocument/2006/relationships/image" Target="media/image89.jpeg"/><Relationship Id="rId211" Type="http://schemas.openxmlformats.org/officeDocument/2006/relationships/image" Target="media/image111.jpeg"/><Relationship Id="rId232" Type="http://schemas.openxmlformats.org/officeDocument/2006/relationships/hyperlink" Target="https://youtu.be/zy10fpVxe3U" TargetMode="External"/><Relationship Id="rId253" Type="http://schemas.openxmlformats.org/officeDocument/2006/relationships/image" Target="media/image147.png"/><Relationship Id="rId274" Type="http://schemas.openxmlformats.org/officeDocument/2006/relationships/hyperlink" Target="https://www.instagram.com/p/DR-WBBdjubj/?img_index=1" TargetMode="External"/><Relationship Id="rId27" Type="http://schemas.openxmlformats.org/officeDocument/2006/relationships/hyperlink" Target="https://ijirt.org/publishedpaper/IJIRT186437_PAPER.pdf" TargetMode="External"/><Relationship Id="rId48" Type="http://schemas.openxmlformats.org/officeDocument/2006/relationships/hyperlink" Target="https://corp.mizuno.com/en/about/message" TargetMode="External"/><Relationship Id="rId69" Type="http://schemas.openxmlformats.org/officeDocument/2006/relationships/hyperlink" Target="https://webpronews.com" TargetMode="External"/><Relationship Id="rId113" Type="http://schemas.openxmlformats.org/officeDocument/2006/relationships/image" Target="media/image37.png"/><Relationship Id="rId134" Type="http://schemas.openxmlformats.org/officeDocument/2006/relationships/image" Target="media/image57.png"/><Relationship Id="rId80" Type="http://schemas.openxmlformats.org/officeDocument/2006/relationships/image" Target="media/image4.png"/><Relationship Id="rId155" Type="http://schemas.openxmlformats.org/officeDocument/2006/relationships/image" Target="media/image70.png"/><Relationship Id="rId176" Type="http://schemas.openxmlformats.org/officeDocument/2006/relationships/image" Target="media/image83.png"/><Relationship Id="rId197" Type="http://schemas.openxmlformats.org/officeDocument/2006/relationships/image" Target="media/image99.png"/><Relationship Id="rId201" Type="http://schemas.openxmlformats.org/officeDocument/2006/relationships/image" Target="media/image102.jpeg"/><Relationship Id="rId222" Type="http://schemas.openxmlformats.org/officeDocument/2006/relationships/image" Target="media/image121.jpeg"/><Relationship Id="rId243" Type="http://schemas.openxmlformats.org/officeDocument/2006/relationships/image" Target="media/image138.png"/><Relationship Id="rId264" Type="http://schemas.openxmlformats.org/officeDocument/2006/relationships/hyperlink" Target="https://www.instagram.com/p/DUbpyE8AiZP/" TargetMode="External"/><Relationship Id="rId17" Type="http://schemas.openxmlformats.org/officeDocument/2006/relationships/hyperlink" Target="https://scholar.google.com/scholar?q=Cotter+2019+Playing+the+visibility+game" TargetMode="External"/><Relationship Id="rId38" Type="http://schemas.openxmlformats.org/officeDocument/2006/relationships/hyperlink" Target="https://www.latterly.org/asics-marketing-strategy/" TargetMode="External"/><Relationship Id="rId59" Type="http://schemas.openxmlformats.org/officeDocument/2006/relationships/hyperlink" Target="https://about.puma.com/en/newsroom/corporate-news/2025/20-03-2025-puma-redefines-game-unveiling-bold-strategy-and-brand" TargetMode="External"/><Relationship Id="rId103" Type="http://schemas.openxmlformats.org/officeDocument/2006/relationships/image" Target="media/image27.png"/><Relationship Id="rId124" Type="http://schemas.openxmlformats.org/officeDocument/2006/relationships/image" Target="media/image47.png"/><Relationship Id="rId70" Type="http://schemas.openxmlformats.org/officeDocument/2006/relationships/hyperlink" Target="https://www.redkiwi.com/kennis/sostac-model" TargetMode="External"/><Relationship Id="rId91" Type="http://schemas.openxmlformats.org/officeDocument/2006/relationships/image" Target="media/image15.png"/><Relationship Id="rId145" Type="http://schemas.openxmlformats.org/officeDocument/2006/relationships/image" Target="media/image63.png"/><Relationship Id="rId166" Type="http://schemas.openxmlformats.org/officeDocument/2006/relationships/hyperlink" Target="https://www.instagram.com/jarischuurman/" TargetMode="External"/><Relationship Id="rId187" Type="http://schemas.openxmlformats.org/officeDocument/2006/relationships/image" Target="media/image90.jpeg"/><Relationship Id="rId1" Type="http://schemas.openxmlformats.org/officeDocument/2006/relationships/customXml" Target="../customXml/item1.xml"/><Relationship Id="rId212" Type="http://schemas.openxmlformats.org/officeDocument/2006/relationships/image" Target="media/image112.jpeg"/><Relationship Id="rId233" Type="http://schemas.openxmlformats.org/officeDocument/2006/relationships/hyperlink" Target="https://youtu.be/P8aWRJiqCwM" TargetMode="External"/><Relationship Id="rId254" Type="http://schemas.openxmlformats.org/officeDocument/2006/relationships/image" Target="media/image148.png"/><Relationship Id="rId28" Type="http://schemas.openxmlformats.org/officeDocument/2006/relationships/hyperlink" Target="https://hobo.video" TargetMode="External"/><Relationship Id="rId49" Type="http://schemas.openxmlformats.org/officeDocument/2006/relationships/hyperlink" Target="https://emea.mizuno.com" TargetMode="External"/><Relationship Id="rId114" Type="http://schemas.openxmlformats.org/officeDocument/2006/relationships/image" Target="media/image38.png"/><Relationship Id="rId275" Type="http://schemas.openxmlformats.org/officeDocument/2006/relationships/hyperlink" Target="https://drive.google.com/file/d/1gA2ne4h0kLWJw5Z9NycJe2SmkbxmceHZ/view?usp=sharing" TargetMode="External"/><Relationship Id="rId60" Type="http://schemas.openxmlformats.org/officeDocument/2006/relationships/hyperlink" Target="https://skeepers.io/us/blog/asics-case-study-optimize-engagement-influencer-campaigns/" TargetMode="External"/><Relationship Id="rId81" Type="http://schemas.openxmlformats.org/officeDocument/2006/relationships/image" Target="media/image5.png"/><Relationship Id="rId135" Type="http://schemas.openxmlformats.org/officeDocument/2006/relationships/image" Target="media/image58.jfif"/><Relationship Id="rId156" Type="http://schemas.openxmlformats.org/officeDocument/2006/relationships/image" Target="media/image71.png"/><Relationship Id="rId177" Type="http://schemas.openxmlformats.org/officeDocument/2006/relationships/image" Target="media/image84.png"/><Relationship Id="rId198" Type="http://schemas.openxmlformats.org/officeDocument/2006/relationships/image" Target="media/image100.png"/><Relationship Id="rId202" Type="http://schemas.openxmlformats.org/officeDocument/2006/relationships/image" Target="media/image103.jpeg"/><Relationship Id="rId223" Type="http://schemas.openxmlformats.org/officeDocument/2006/relationships/image" Target="media/image122.jpeg"/><Relationship Id="rId244" Type="http://schemas.openxmlformats.org/officeDocument/2006/relationships/image" Target="media/image139.png"/><Relationship Id="rId18" Type="http://schemas.openxmlformats.org/officeDocument/2006/relationships/hyperlink" Target="https://www.comscore.com/Insights/Blog/The-Best-and-Worst-Times-for-Sports-Brands-to-Post-on-Social-Media" TargetMode="External"/><Relationship Id="rId39" Type="http://schemas.openxmlformats.org/officeDocument/2006/relationships/hyperlink" Target="https://www.latterly.org/puma-marketing-strategy/" TargetMode="External"/><Relationship Id="rId265" Type="http://schemas.openxmlformats.org/officeDocument/2006/relationships/hyperlink" Target="https://www.instagram.com/p/DRrjfaegs8e/?img_index=1" TargetMode="External"/><Relationship Id="rId50" Type="http://schemas.openxmlformats.org/officeDocument/2006/relationships/hyperlink" Target="https://scholar.google.com/scholar?q=Moulard+Garrity+Rice+human+brand+authentic" TargetMode="External"/><Relationship Id="rId104" Type="http://schemas.openxmlformats.org/officeDocument/2006/relationships/image" Target="media/image28.png"/><Relationship Id="rId125" Type="http://schemas.openxmlformats.org/officeDocument/2006/relationships/image" Target="media/image48.png"/><Relationship Id="rId146" Type="http://schemas.openxmlformats.org/officeDocument/2006/relationships/image" Target="media/image64.png"/><Relationship Id="rId167" Type="http://schemas.openxmlformats.org/officeDocument/2006/relationships/image" Target="media/image77.png"/><Relationship Id="rId188" Type="http://schemas.openxmlformats.org/officeDocument/2006/relationships/hyperlink" Target="https://forms.office.com/Pages/DesignPageV2.aspx?origin=NeoPortalPage&amp;subpage=design&amp;id=GBUB5FH6FUSvKv3hrUCQRbG6Gt1aNrZLtfUSwjgD1DpUMTkzVE1HQk0xVTBaMzBFSDZKSVAzM1YzRC4u&amp;analysis=true" TargetMode="External"/><Relationship Id="rId71" Type="http://schemas.openxmlformats.org/officeDocument/2006/relationships/hyperlink" Target="https://www.researchgate.net/publication/387716465_An_Analysis_of_the_Influence_of_Brand_Sponsorship_and_Social_Media_on_the_Reconfiguration_of_Athlete_Value/fulltext/67790162117f340ec3f23bd9/An-Analysis-of-the-Influence-of-Brand-Sponsorship-and-Social-Media-on-the-Reconfiguration-of-Athlete-Value.pdf" TargetMode="External"/><Relationship Id="rId92" Type="http://schemas.openxmlformats.org/officeDocument/2006/relationships/image" Target="media/image16.png"/><Relationship Id="rId213" Type="http://schemas.openxmlformats.org/officeDocument/2006/relationships/image" Target="media/image113.jpeg"/><Relationship Id="rId234" Type="http://schemas.openxmlformats.org/officeDocument/2006/relationships/image" Target="media/image131.png"/><Relationship Id="rId2" Type="http://schemas.openxmlformats.org/officeDocument/2006/relationships/numbering" Target="numbering.xml"/><Relationship Id="rId29" Type="http://schemas.openxmlformats.org/officeDocument/2006/relationships/hyperlink" Target="https://www.hootsuite.com/resources/digital-trends" TargetMode="External"/><Relationship Id="rId255" Type="http://schemas.openxmlformats.org/officeDocument/2006/relationships/image" Target="media/image149.png"/><Relationship Id="rId276" Type="http://schemas.openxmlformats.org/officeDocument/2006/relationships/image" Target="media/image156.png"/><Relationship Id="rId40" Type="http://schemas.openxmlformats.org/officeDocument/2006/relationships/hyperlink" Target="https://www.latterly.org/under-armour-marketing-strategy/" TargetMode="External"/><Relationship Id="rId115" Type="http://schemas.openxmlformats.org/officeDocument/2006/relationships/hyperlink" Target="https://forms.office.com/Pages/ResponsePage.aspx?id=GBUB5FH6FUSvKv3hrUCQRbG6Gt1aNrZLtfUSwjgD1DpUOVVTUEU4TzVINEtDOEhYVjBVVjM2TkNWMi4u" TargetMode="External"/><Relationship Id="rId136" Type="http://schemas.openxmlformats.org/officeDocument/2006/relationships/image" Target="media/image59.jfif"/><Relationship Id="rId157" Type="http://schemas.openxmlformats.org/officeDocument/2006/relationships/image" Target="media/image72.png"/><Relationship Id="rId178" Type="http://schemas.openxmlformats.org/officeDocument/2006/relationships/hyperlink" Target="https://www.instagram.com/lucmarijnissen/" TargetMode="External"/><Relationship Id="rId61" Type="http://schemas.openxmlformats.org/officeDocument/2006/relationships/hyperlink" Target="https://www.webpronews.com" TargetMode="External"/><Relationship Id="rId82" Type="http://schemas.openxmlformats.org/officeDocument/2006/relationships/image" Target="media/image6.jpeg"/><Relationship Id="rId199" Type="http://schemas.openxmlformats.org/officeDocument/2006/relationships/hyperlink" Target="https://youtu.be/IaZPlPWX6jc" TargetMode="External"/><Relationship Id="rId203" Type="http://schemas.openxmlformats.org/officeDocument/2006/relationships/image" Target="media/image104.png"/><Relationship Id="rId19" Type="http://schemas.openxmlformats.org/officeDocument/2006/relationships/hyperlink" Target="https://link.springer.com/content/pdf/10.1007/s13278-013-0098-8.pdf" TargetMode="External"/><Relationship Id="rId224" Type="http://schemas.openxmlformats.org/officeDocument/2006/relationships/image" Target="media/image123.jpeg"/><Relationship Id="rId245" Type="http://schemas.openxmlformats.org/officeDocument/2006/relationships/image" Target="media/image140.png"/><Relationship Id="rId266" Type="http://schemas.openxmlformats.org/officeDocument/2006/relationships/hyperlink" Target="https://www.instagram.com/p/DLSrrKwsGFv/?img_index=1" TargetMode="External"/><Relationship Id="rId30" Type="http://schemas.openxmlformats.org/officeDocument/2006/relationships/hyperlink" Target="https://blog.hootsuite.com/instagram-algorithm/" TargetMode="External"/><Relationship Id="rId105" Type="http://schemas.openxmlformats.org/officeDocument/2006/relationships/image" Target="media/image29.png"/><Relationship Id="rId126" Type="http://schemas.openxmlformats.org/officeDocument/2006/relationships/image" Target="media/image49.png"/><Relationship Id="rId147" Type="http://schemas.openxmlformats.org/officeDocument/2006/relationships/hyperlink" Target="https://youtu.be/4q_ZMbPNAeM" TargetMode="External"/><Relationship Id="rId168" Type="http://schemas.openxmlformats.org/officeDocument/2006/relationships/image" Target="media/image78.png"/><Relationship Id="rId51" Type="http://schemas.openxmlformats.org/officeDocument/2006/relationships/hyperlink" Target="https://www.nationalevacaturebank.nl/salaris/marketing-coordinator" TargetMode="External"/><Relationship Id="rId72" Type="http://schemas.openxmlformats.org/officeDocument/2006/relationships/hyperlink" Target="https://doi.org/10.1086/208520" TargetMode="External"/><Relationship Id="rId93" Type="http://schemas.openxmlformats.org/officeDocument/2006/relationships/image" Target="media/image17.png"/><Relationship Id="rId189" Type="http://schemas.openxmlformats.org/officeDocument/2006/relationships/image" Target="media/image91.png"/><Relationship Id="rId3" Type="http://schemas.openxmlformats.org/officeDocument/2006/relationships/styles" Target="styles.xml"/><Relationship Id="rId214" Type="http://schemas.openxmlformats.org/officeDocument/2006/relationships/image" Target="media/image114.jpeg"/><Relationship Id="rId235" Type="http://schemas.openxmlformats.org/officeDocument/2006/relationships/image" Target="media/image132.png"/><Relationship Id="rId256" Type="http://schemas.openxmlformats.org/officeDocument/2006/relationships/image" Target="media/image150.png"/><Relationship Id="rId277" Type="http://schemas.openxmlformats.org/officeDocument/2006/relationships/hyperlink" Target="https://drive.google.com/file/d/1FWPHB7QPgT6iwCNSajCBuGJhrcWKGqLS/view?usp=sharing" TargetMode="External"/><Relationship Id="rId116" Type="http://schemas.openxmlformats.org/officeDocument/2006/relationships/image" Target="media/image39.png"/><Relationship Id="rId137" Type="http://schemas.openxmlformats.org/officeDocument/2006/relationships/hyperlink" Target="https://youtu.be/SvAl5l-fhDU" TargetMode="External"/><Relationship Id="rId158" Type="http://schemas.openxmlformats.org/officeDocument/2006/relationships/hyperlink" Target="https://www.instagram.com/noah.naujoks/" TargetMode="External"/><Relationship Id="rId20" Type="http://schemas.openxmlformats.org/officeDocument/2006/relationships/hyperlink" Target="https://planable.io/blog/social-media-engagement-rate/" TargetMode="External"/><Relationship Id="rId41" Type="http://schemas.openxmlformats.org/officeDocument/2006/relationships/hyperlink" Target="https://pure.rug.nl/ws/files/81733365/Understanding_Customer_Experience_Throughout_the_Customer_Journey.pdf" TargetMode="External"/><Relationship Id="rId62" Type="http://schemas.openxmlformats.org/officeDocument/2006/relationships/hyperlink" Target="https://www.specflux.com/influencer-marketing/adidas-and-influencer-marketing/" TargetMode="External"/><Relationship Id="rId83" Type="http://schemas.openxmlformats.org/officeDocument/2006/relationships/image" Target="media/image7.png"/><Relationship Id="rId179" Type="http://schemas.openxmlformats.org/officeDocument/2006/relationships/image" Target="media/image85.png"/><Relationship Id="rId190" Type="http://schemas.openxmlformats.org/officeDocument/2006/relationships/image" Target="media/image92.png"/><Relationship Id="rId204" Type="http://schemas.openxmlformats.org/officeDocument/2006/relationships/image" Target="media/image105.png"/><Relationship Id="rId225" Type="http://schemas.openxmlformats.org/officeDocument/2006/relationships/image" Target="media/image124.jpeg"/><Relationship Id="rId246" Type="http://schemas.openxmlformats.org/officeDocument/2006/relationships/image" Target="media/image141.png"/><Relationship Id="rId267" Type="http://schemas.openxmlformats.org/officeDocument/2006/relationships/hyperlink" Target="https://www.instagram.com/p/DS27ggAjEzG/?img_index=1" TargetMode="External"/><Relationship Id="rId106" Type="http://schemas.openxmlformats.org/officeDocument/2006/relationships/image" Target="media/image30.png"/><Relationship Id="rId127" Type="http://schemas.openxmlformats.org/officeDocument/2006/relationships/image" Target="media/image50.png"/><Relationship Id="rId10" Type="http://schemas.openxmlformats.org/officeDocument/2006/relationships/hyperlink" Target="https://pdfs.semanticscholar.org/b243/72b70c95f6fca38ca5eca1907a3f543a0202.pdf" TargetMode="External"/><Relationship Id="rId31" Type="http://schemas.openxmlformats.org/officeDocument/2006/relationships/hyperlink" Target="https://houseofmarketers.com" TargetMode="External"/><Relationship Id="rId52" Type="http://schemas.openxmlformats.org/officeDocument/2006/relationships/hyperlink" Target="https://firmbee.nl/morfologische-analyse" TargetMode="External"/><Relationship Id="rId73" Type="http://schemas.openxmlformats.org/officeDocument/2006/relationships/hyperlink" Target="https://wotw.netstudies.org" TargetMode="External"/><Relationship Id="rId94" Type="http://schemas.openxmlformats.org/officeDocument/2006/relationships/image" Target="media/image18.png"/><Relationship Id="rId148" Type="http://schemas.openxmlformats.org/officeDocument/2006/relationships/image" Target="media/image65.png"/><Relationship Id="rId169" Type="http://schemas.openxmlformats.org/officeDocument/2006/relationships/hyperlink" Target="https://www.instagram.com/klaverboer_/" TargetMode="External"/><Relationship Id="rId4" Type="http://schemas.openxmlformats.org/officeDocument/2006/relationships/settings" Target="settings.xml"/><Relationship Id="rId180" Type="http://schemas.openxmlformats.org/officeDocument/2006/relationships/image" Target="media/image86.png"/><Relationship Id="rId215" Type="http://schemas.openxmlformats.org/officeDocument/2006/relationships/image" Target="media/image115.jpeg"/><Relationship Id="rId236" Type="http://schemas.openxmlformats.org/officeDocument/2006/relationships/hyperlink" Target="https://youtu.be/05HrwwTv1LE" TargetMode="External"/><Relationship Id="rId257" Type="http://schemas.openxmlformats.org/officeDocument/2006/relationships/image" Target="media/image151.png"/><Relationship Id="rId278" Type="http://schemas.openxmlformats.org/officeDocument/2006/relationships/hyperlink" Target="https://youtu.be/pomTJtuhRME" TargetMode="External"/><Relationship Id="rId42" Type="http://schemas.openxmlformats.org/officeDocument/2006/relationships/hyperlink" Target="https://wotw.netstudies.org/2025/11/03/adidass-branding-strategy-in-tiktoks-algorithmic-culture-short-term-virality-long-term-legacy/" TargetMode="External"/><Relationship Id="rId84" Type="http://schemas.openxmlformats.org/officeDocument/2006/relationships/image" Target="media/image8.png"/><Relationship Id="rId138" Type="http://schemas.openxmlformats.org/officeDocument/2006/relationships/hyperlink" Target="https://youtu.be/Z8W8wQ1Wmhw" TargetMode="External"/><Relationship Id="rId191" Type="http://schemas.openxmlformats.org/officeDocument/2006/relationships/image" Target="media/image93.png"/><Relationship Id="rId205" Type="http://schemas.openxmlformats.org/officeDocument/2006/relationships/image" Target="media/image106.png"/><Relationship Id="rId247" Type="http://schemas.openxmlformats.org/officeDocument/2006/relationships/image" Target="media/image142.png"/><Relationship Id="rId107" Type="http://schemas.openxmlformats.org/officeDocument/2006/relationships/image" Target="media/image31.png"/><Relationship Id="rId11" Type="http://schemas.openxmlformats.org/officeDocument/2006/relationships/hyperlink" Target="https://amplitudemktg.com/social-media/dissecting-nikes-social-media-strategy-lessons-in-influencer-marketing-and-driving-culture/" TargetMode="External"/><Relationship Id="rId53" Type="http://schemas.openxmlformats.org/officeDocument/2006/relationships/hyperlink" Target="https://www.nielsen.com" TargetMode="External"/><Relationship Id="rId149" Type="http://schemas.openxmlformats.org/officeDocument/2006/relationships/image" Target="media/image66.png"/><Relationship Id="rId95" Type="http://schemas.openxmlformats.org/officeDocument/2006/relationships/image" Target="media/image19.png"/><Relationship Id="rId160" Type="http://schemas.openxmlformats.org/officeDocument/2006/relationships/hyperlink" Target="https://www.instagram.com/joeldrommell/" TargetMode="External"/><Relationship Id="rId216" Type="http://schemas.openxmlformats.org/officeDocument/2006/relationships/image" Target="media/image116.jpeg"/><Relationship Id="rId258" Type="http://schemas.openxmlformats.org/officeDocument/2006/relationships/image" Target="media/image152.png"/></Relationships>
</file>

<file path=word/_rels/footer1.xml.rels><?xml version="1.0" encoding="UTF-8" standalone="yes"?>
<Relationships xmlns="http://schemas.openxmlformats.org/package/2006/relationships"><Relationship Id="rId1" Type="http://schemas.openxmlformats.org/officeDocument/2006/relationships/image" Target="media/image157.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F4117D-8A86-4F32-8EFB-1C131A7EAD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TotalTime>
  <Pages>364</Pages>
  <Words>119653</Words>
  <Characters>658096</Characters>
  <Application>Microsoft Office Word</Application>
  <DocSecurity>0</DocSecurity>
  <Lines>5484</Lines>
  <Paragraphs>1552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776197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Mette Pietersma</dc:creator>
  <cp:keywords/>
  <dc:description/>
  <cp:lastModifiedBy>Mette Pietersma</cp:lastModifiedBy>
  <cp:revision>3</cp:revision>
  <cp:lastPrinted>2026-06-14T19:13:00Z</cp:lastPrinted>
  <dcterms:created xsi:type="dcterms:W3CDTF">2026-06-14T19:10:00Z</dcterms:created>
  <dcterms:modified xsi:type="dcterms:W3CDTF">2026-06-14T19:14:00Z</dcterms:modified>
</cp:coreProperties>
</file>